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sz w:val="20"/>
          <w:szCs w:val="20"/>
          <w:lang w:val="hr-HR"/>
        </w:rPr>
        <w:id w:val="1509955948"/>
        <w:docPartObj>
          <w:docPartGallery w:val="Cover Pages"/>
          <w:docPartUnique/>
        </w:docPartObj>
      </w:sdtPr>
      <w:sdtEndPr/>
      <w:sdtContent>
        <w:p w14:paraId="7CF90D9C" w14:textId="77777777" w:rsidR="008D09E7" w:rsidRPr="00CF47A7" w:rsidRDefault="00EA4A44">
          <w:pPr>
            <w:rPr>
              <w:rFonts w:cstheme="minorHAnsi"/>
              <w:sz w:val="20"/>
              <w:szCs w:val="20"/>
              <w:lang w:val="hr-HR"/>
            </w:rPr>
          </w:pPr>
          <w:r>
            <w:rPr>
              <w:rFonts w:cstheme="minorHAnsi"/>
              <w:noProof/>
              <w:sz w:val="20"/>
              <w:szCs w:val="20"/>
              <w:lang w:val="hr-HR"/>
            </w:rPr>
            <w:pict w14:anchorId="3888A338">
              <v:rect id="Rectangle 130" o:spid="_x0000_s1026" style="position:absolute;margin-left:278pt;margin-top:20pt;width:172.6pt;height:77.75pt;z-index:251660288;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" fillcolor="#a5300f [3204]" stroked="f" strokeweight="1pt">
                <v:path arrowok="t"/>
                <o:lock v:ext="edit" aspectratio="t"/>
                <v:textbox inset="3.6pt,,3.6pt">
                  <w:txbxContent>
                    <w:p w14:paraId="5DC4D631" w14:textId="77777777" w:rsidR="00D4643C" w:rsidRDefault="00EA4A44">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D4643C">
                            <w:rPr>
                              <w:color w:val="FFFFFF" w:themeColor="background1"/>
                              <w:sz w:val="24"/>
                              <w:szCs w:val="24"/>
                            </w:rPr>
                            <w:t>ODSJEK ZA KULTURU, MEDIJE I MENADŽMENT</w:t>
                          </w:r>
                        </w:sdtContent>
                      </w:sdt>
                    </w:p>
                  </w:txbxContent>
                </v:textbox>
                <w10:wrap anchorx="margin" anchory="page"/>
              </v:rect>
            </w:pict>
          </w:r>
        </w:p>
        <w:p w14:paraId="798C1AB2" w14:textId="77777777" w:rsidR="00EA34EA" w:rsidRPr="00CF47A7" w:rsidRDefault="00EA4A44">
          <w:pPr>
            <w:rPr>
              <w:rFonts w:cstheme="minorHAnsi"/>
              <w:sz w:val="20"/>
              <w:szCs w:val="20"/>
              <w:lang w:val="hr-HR"/>
            </w:rPr>
            <w:sectPr w:rsidR="00EA34EA" w:rsidRPr="00CF47A7"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lang w:val="hr-HR"/>
            </w:rPr>
            <w:pict w14:anchorId="6CEA7E3F">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inset="1in,0,86.4pt,0">
                  <w:txbxContent>
                    <w:p w14:paraId="0EF75979" w14:textId="6B1D9BB5" w:rsidR="00D4643C" w:rsidRPr="008D09E7" w:rsidRDefault="00D4643C">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2022./2023.</w:t>
                      </w:r>
                    </w:p>
                  </w:txbxContent>
                </v:textbox>
                <w10:wrap type="square" anchorx="page" anchory="page"/>
              </v:shape>
            </w:pict>
          </w:r>
          <w:r w:rsidR="008D09E7" w:rsidRPr="00CF47A7">
            <w:rPr>
              <w:rFonts w:cstheme="minorHAnsi"/>
              <w:noProof/>
              <w:sz w:val="20"/>
              <w:szCs w:val="20"/>
            </w:rPr>
            <w:drawing>
              <wp:anchor distT="0" distB="0" distL="114300" distR="114300" simplePos="0" relativeHeight="251657216" behindDoc="0" locked="0" layoutInCell="1" allowOverlap="1" wp14:anchorId="7AFA2E18" wp14:editId="6AC74E9E">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lang w:val="hr-HR"/>
            </w:rPr>
            <w:pict w14:anchorId="7B2005FF">
              <v:group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sA5A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J3ZbAOQFAAC9FAAADgAAAAAAAAAAAAAAAAAuAgAAZHJzL2Uyb0RvYy54bWxQSwECLQAUAAYA&#10;CAAAACEASMHca9oAAAAHAQAADwAAAAAAAAAAAAAAAAA+CAAAZHJzL2Rvd25yZXYueG1sUEsFBgAA&#10;AAAEAAQA8wAAAEUJAAAAAA==&#10;">
                <o:lock v:ext="edit" aspectratio="t"/>
                <v:shape id="Freeform 10" o:spid="_x0000_s1029" style="position:absolute;width:55575;height:54044;visibility:visibl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4F459A10" w14:textId="01B6790F" w:rsidR="00D4643C" w:rsidRDefault="00EA4A44">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051783">
                              <w:rPr>
                                <w:color w:val="FFFFFF" w:themeColor="background1"/>
                                <w:sz w:val="72"/>
                                <w:szCs w:val="72"/>
                                <w:lang w:val="hr-HR"/>
                              </w:rPr>
                              <w:t>PRIJE</w:t>
                            </w:r>
                            <w:r w:rsidR="00D4643C" w:rsidRPr="00DD5413">
                              <w:rPr>
                                <w:color w:val="FFFFFF" w:themeColor="background1"/>
                                <w:sz w:val="72"/>
                                <w:szCs w:val="72"/>
                                <w:lang w:val="hr-HR"/>
                              </w:rPr>
                              <w:t>DIPLOMSKI SVEUČILIŠNI STUDIJ KULTURA, MEDIJI I MENADŽMENT</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CF47A7">
            <w:rPr>
              <w:rFonts w:cstheme="minorHAnsi"/>
              <w:sz w:val="20"/>
              <w:szCs w:val="20"/>
              <w:lang w:val="hr-HR"/>
            </w:rPr>
            <w:br w:type="page"/>
          </w:r>
        </w:p>
      </w:sdtContent>
    </w:sdt>
    <w:p w14:paraId="0EE916C7" w14:textId="77777777" w:rsidR="000F0D4A" w:rsidRPr="00CF47A7" w:rsidRDefault="000F0D4A" w:rsidP="000F0D4A">
      <w:pPr>
        <w:rPr>
          <w:rFonts w:cstheme="minorHAnsi"/>
          <w:sz w:val="20"/>
          <w:szCs w:val="20"/>
          <w:lang w:val="hr-HR"/>
        </w:rPr>
      </w:pPr>
    </w:p>
    <w:tbl>
      <w:tblPr>
        <w:tblW w:w="14555" w:type="dxa"/>
        <w:tblInd w:w="-398" w:type="dxa"/>
        <w:tblLayout w:type="fixed"/>
        <w:tblCellMar>
          <w:left w:w="28" w:type="dxa"/>
          <w:right w:w="28" w:type="dxa"/>
        </w:tblCellMar>
        <w:tblLook w:val="04A0" w:firstRow="1" w:lastRow="0" w:firstColumn="1" w:lastColumn="0" w:noHBand="0" w:noVBand="1"/>
      </w:tblPr>
      <w:tblGrid>
        <w:gridCol w:w="239"/>
        <w:gridCol w:w="714"/>
        <w:gridCol w:w="1060"/>
        <w:gridCol w:w="2764"/>
        <w:gridCol w:w="1064"/>
        <w:gridCol w:w="553"/>
        <w:gridCol w:w="3221"/>
        <w:gridCol w:w="783"/>
        <w:gridCol w:w="793"/>
        <w:gridCol w:w="857"/>
        <w:gridCol w:w="791"/>
        <w:gridCol w:w="9"/>
        <w:gridCol w:w="702"/>
        <w:gridCol w:w="138"/>
        <w:gridCol w:w="13"/>
        <w:gridCol w:w="841"/>
        <w:gridCol w:w="13"/>
      </w:tblGrid>
      <w:tr w:rsidR="000F0D4A" w:rsidRPr="00CF47A7" w14:paraId="44ED080A"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1F1B8A5D"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7E97E2DB"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23E6D9EE" w14:textId="77777777" w:rsidR="000F0D4A" w:rsidRPr="00CF47A7" w:rsidRDefault="000F0D4A" w:rsidP="009E7A11">
            <w:pPr>
              <w:jc w:val="center"/>
              <w:rPr>
                <w:rFonts w:eastAsia="Times New Roman" w:cstheme="minorHAnsi"/>
                <w:sz w:val="20"/>
                <w:szCs w:val="20"/>
                <w:lang w:val="hr-HR"/>
              </w:rPr>
            </w:pPr>
          </w:p>
        </w:tc>
        <w:tc>
          <w:tcPr>
            <w:tcW w:w="11675" w:type="dxa"/>
            <w:gridSpan w:val="11"/>
            <w:tcBorders>
              <w:top w:val="nil"/>
              <w:left w:val="nil"/>
              <w:bottom w:val="nil"/>
              <w:right w:val="nil"/>
            </w:tcBorders>
            <w:shd w:val="clear" w:color="auto" w:fill="auto"/>
            <w:noWrap/>
            <w:vAlign w:val="center"/>
            <w:hideMark/>
          </w:tcPr>
          <w:p w14:paraId="6A43485D" w14:textId="52AD0DAC"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1. godina studija, zimski, I. semestar,</w:t>
            </w:r>
            <w:r w:rsidR="00F72F89" w:rsidRPr="00CF47A7">
              <w:rPr>
                <w:rFonts w:eastAsia="Times New Roman" w:cstheme="minorHAnsi"/>
                <w:b/>
                <w:bCs/>
                <w:sz w:val="20"/>
                <w:szCs w:val="20"/>
                <w:lang w:val="hr-HR"/>
              </w:rPr>
              <w:t xml:space="preserve"> </w:t>
            </w:r>
            <w:r w:rsidRPr="00CF47A7">
              <w:rPr>
                <w:rFonts w:eastAsia="Times New Roman" w:cstheme="minorHAnsi"/>
                <w:b/>
                <w:bCs/>
                <w:sz w:val="20"/>
                <w:szCs w:val="20"/>
                <w:lang w:val="hr-HR"/>
              </w:rPr>
              <w:t xml:space="preserve">akademska godina </w:t>
            </w:r>
            <w:r w:rsidR="00BF20E4" w:rsidRPr="00CF47A7">
              <w:rPr>
                <w:rFonts w:eastAsia="Times New Roman" w:cstheme="minorHAnsi"/>
                <w:b/>
                <w:bCs/>
                <w:sz w:val="20"/>
                <w:szCs w:val="20"/>
                <w:lang w:val="hr-HR"/>
              </w:rPr>
              <w:t>202</w:t>
            </w:r>
            <w:r w:rsidR="00BF20E4">
              <w:rPr>
                <w:rFonts w:eastAsia="Times New Roman" w:cstheme="minorHAnsi"/>
                <w:b/>
                <w:bCs/>
                <w:sz w:val="20"/>
                <w:szCs w:val="20"/>
                <w:lang w:val="hr-HR"/>
              </w:rPr>
              <w:t>2.</w:t>
            </w:r>
            <w:r w:rsidR="00BF20E4" w:rsidRPr="00CF47A7">
              <w:rPr>
                <w:rFonts w:eastAsia="Times New Roman" w:cstheme="minorHAnsi"/>
                <w:b/>
                <w:bCs/>
                <w:sz w:val="20"/>
                <w:szCs w:val="20"/>
                <w:lang w:val="hr-HR"/>
              </w:rPr>
              <w:t>/202</w:t>
            </w:r>
            <w:r w:rsidR="00BF20E4">
              <w:rPr>
                <w:rFonts w:eastAsia="Times New Roman" w:cstheme="minorHAnsi"/>
                <w:b/>
                <w:bCs/>
                <w:sz w:val="20"/>
                <w:szCs w:val="20"/>
                <w:lang w:val="hr-HR"/>
              </w:rPr>
              <w:t>3</w:t>
            </w:r>
            <w:r w:rsidR="00BF20E4" w:rsidRPr="00CF47A7">
              <w:rPr>
                <w:rFonts w:eastAsia="Times New Roman" w:cstheme="minorHAnsi"/>
                <w:b/>
                <w:bCs/>
                <w:sz w:val="20"/>
                <w:szCs w:val="20"/>
                <w:lang w:val="hr-HR"/>
              </w:rPr>
              <w:t>.</w:t>
            </w:r>
          </w:p>
        </w:tc>
        <w:tc>
          <w:tcPr>
            <w:tcW w:w="854" w:type="dxa"/>
            <w:gridSpan w:val="2"/>
            <w:tcBorders>
              <w:top w:val="nil"/>
              <w:left w:val="nil"/>
              <w:bottom w:val="nil"/>
              <w:right w:val="nil"/>
            </w:tcBorders>
            <w:shd w:val="clear" w:color="auto" w:fill="auto"/>
            <w:noWrap/>
            <w:vAlign w:val="center"/>
            <w:hideMark/>
          </w:tcPr>
          <w:p w14:paraId="323C0DE0" w14:textId="77777777" w:rsidR="000F0D4A" w:rsidRPr="00CF47A7" w:rsidRDefault="000F0D4A" w:rsidP="009E7A11">
            <w:pPr>
              <w:rPr>
                <w:rFonts w:eastAsia="Times New Roman" w:cstheme="minorHAnsi"/>
                <w:b/>
                <w:bCs/>
                <w:sz w:val="20"/>
                <w:szCs w:val="20"/>
                <w:lang w:val="hr-HR"/>
              </w:rPr>
            </w:pPr>
          </w:p>
        </w:tc>
      </w:tr>
      <w:tr w:rsidR="000F0D4A" w:rsidRPr="00CF47A7" w14:paraId="0490287F" w14:textId="77777777" w:rsidTr="00063B6A">
        <w:trPr>
          <w:trHeight w:val="315"/>
        </w:trPr>
        <w:tc>
          <w:tcPr>
            <w:tcW w:w="239" w:type="dxa"/>
            <w:tcBorders>
              <w:top w:val="nil"/>
              <w:left w:val="nil"/>
              <w:bottom w:val="nil"/>
              <w:right w:val="nil"/>
            </w:tcBorders>
            <w:shd w:val="clear" w:color="auto" w:fill="auto"/>
            <w:noWrap/>
            <w:vAlign w:val="center"/>
            <w:hideMark/>
          </w:tcPr>
          <w:p w14:paraId="545A5447"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2860102B"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08591C70" w14:textId="77777777" w:rsidR="000F0D4A" w:rsidRPr="00CF47A7" w:rsidRDefault="000F0D4A" w:rsidP="009E7A11">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5DA4ADDB" w14:textId="77777777" w:rsidR="000F0D4A" w:rsidRPr="00CF47A7" w:rsidRDefault="000F0D4A" w:rsidP="009E7A11">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11AE9B1B" w14:textId="77777777" w:rsidR="000F0D4A" w:rsidRPr="00CF47A7" w:rsidRDefault="000F0D4A" w:rsidP="009E7A11">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7281078A" w14:textId="77777777" w:rsidR="000F0D4A" w:rsidRPr="00CF47A7" w:rsidRDefault="000F0D4A" w:rsidP="009E7A11">
            <w:pPr>
              <w:rPr>
                <w:rFonts w:eastAsia="Times New Roman" w:cstheme="minorHAnsi"/>
                <w:sz w:val="20"/>
                <w:szCs w:val="20"/>
                <w:lang w:val="hr-HR"/>
              </w:rPr>
            </w:pPr>
          </w:p>
        </w:tc>
        <w:tc>
          <w:tcPr>
            <w:tcW w:w="3221" w:type="dxa"/>
            <w:tcBorders>
              <w:top w:val="nil"/>
              <w:left w:val="nil"/>
              <w:bottom w:val="nil"/>
              <w:right w:val="nil"/>
            </w:tcBorders>
            <w:shd w:val="clear" w:color="auto" w:fill="auto"/>
            <w:noWrap/>
            <w:vAlign w:val="center"/>
            <w:hideMark/>
          </w:tcPr>
          <w:p w14:paraId="5B0B23D4" w14:textId="77777777" w:rsidR="000F0D4A" w:rsidRPr="00CF47A7" w:rsidRDefault="000F0D4A" w:rsidP="009E7A11">
            <w:pPr>
              <w:rPr>
                <w:rFonts w:eastAsia="Times New Roman" w:cstheme="minorHAnsi"/>
                <w:sz w:val="20"/>
                <w:szCs w:val="20"/>
                <w:lang w:val="hr-HR"/>
              </w:rPr>
            </w:pPr>
          </w:p>
        </w:tc>
        <w:tc>
          <w:tcPr>
            <w:tcW w:w="783" w:type="dxa"/>
            <w:tcBorders>
              <w:top w:val="nil"/>
              <w:left w:val="nil"/>
              <w:bottom w:val="nil"/>
              <w:right w:val="nil"/>
            </w:tcBorders>
            <w:shd w:val="clear" w:color="auto" w:fill="auto"/>
            <w:noWrap/>
            <w:vAlign w:val="center"/>
            <w:hideMark/>
          </w:tcPr>
          <w:p w14:paraId="556A6F08" w14:textId="77777777" w:rsidR="000F0D4A" w:rsidRPr="00CF47A7" w:rsidRDefault="000F0D4A" w:rsidP="009E7A11">
            <w:pPr>
              <w:rPr>
                <w:rFonts w:eastAsia="Times New Roman" w:cstheme="minorHAnsi"/>
                <w:sz w:val="20"/>
                <w:szCs w:val="20"/>
                <w:lang w:val="hr-HR"/>
              </w:rPr>
            </w:pPr>
          </w:p>
        </w:tc>
        <w:tc>
          <w:tcPr>
            <w:tcW w:w="793" w:type="dxa"/>
            <w:tcBorders>
              <w:top w:val="nil"/>
              <w:left w:val="nil"/>
              <w:bottom w:val="nil"/>
              <w:right w:val="nil"/>
            </w:tcBorders>
            <w:shd w:val="clear" w:color="auto" w:fill="auto"/>
            <w:noWrap/>
            <w:vAlign w:val="center"/>
            <w:hideMark/>
          </w:tcPr>
          <w:p w14:paraId="6F3258C6" w14:textId="77777777" w:rsidR="000F0D4A" w:rsidRPr="00CF47A7" w:rsidRDefault="000F0D4A" w:rsidP="009E7A11">
            <w:pPr>
              <w:rPr>
                <w:rFonts w:eastAsia="Times New Roman" w:cstheme="minorHAnsi"/>
                <w:sz w:val="20"/>
                <w:szCs w:val="20"/>
                <w:lang w:val="hr-HR"/>
              </w:rPr>
            </w:pPr>
          </w:p>
        </w:tc>
        <w:tc>
          <w:tcPr>
            <w:tcW w:w="857" w:type="dxa"/>
            <w:tcBorders>
              <w:top w:val="nil"/>
              <w:left w:val="nil"/>
              <w:bottom w:val="nil"/>
              <w:right w:val="nil"/>
            </w:tcBorders>
            <w:shd w:val="clear" w:color="auto" w:fill="auto"/>
            <w:noWrap/>
            <w:vAlign w:val="center"/>
            <w:hideMark/>
          </w:tcPr>
          <w:p w14:paraId="7984A015" w14:textId="77777777" w:rsidR="000F0D4A" w:rsidRPr="00CF47A7" w:rsidRDefault="000F0D4A" w:rsidP="009E7A11">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6FFE4514" w14:textId="77777777" w:rsidR="000F0D4A" w:rsidRPr="00CF47A7" w:rsidRDefault="000F0D4A" w:rsidP="009E7A11">
            <w:pPr>
              <w:rPr>
                <w:rFonts w:eastAsia="Times New Roman" w:cstheme="minorHAnsi"/>
                <w:sz w:val="20"/>
                <w:szCs w:val="20"/>
                <w:lang w:val="hr-HR"/>
              </w:rPr>
            </w:pPr>
          </w:p>
        </w:tc>
        <w:tc>
          <w:tcPr>
            <w:tcW w:w="853" w:type="dxa"/>
            <w:gridSpan w:val="3"/>
            <w:tcBorders>
              <w:top w:val="nil"/>
              <w:left w:val="nil"/>
              <w:bottom w:val="nil"/>
              <w:right w:val="nil"/>
            </w:tcBorders>
            <w:shd w:val="clear" w:color="auto" w:fill="auto"/>
            <w:noWrap/>
            <w:vAlign w:val="center"/>
            <w:hideMark/>
          </w:tcPr>
          <w:p w14:paraId="08AD0F6C" w14:textId="77777777" w:rsidR="000F0D4A" w:rsidRPr="00CF47A7" w:rsidRDefault="000F0D4A" w:rsidP="009E7A11">
            <w:pPr>
              <w:rPr>
                <w:rFonts w:eastAsia="Times New Roman" w:cstheme="minorHAnsi"/>
                <w:sz w:val="20"/>
                <w:szCs w:val="20"/>
                <w:lang w:val="hr-HR"/>
              </w:rPr>
            </w:pPr>
          </w:p>
        </w:tc>
        <w:tc>
          <w:tcPr>
            <w:tcW w:w="854" w:type="dxa"/>
            <w:gridSpan w:val="2"/>
            <w:tcBorders>
              <w:top w:val="nil"/>
              <w:left w:val="nil"/>
              <w:bottom w:val="nil"/>
              <w:right w:val="nil"/>
            </w:tcBorders>
            <w:shd w:val="clear" w:color="auto" w:fill="auto"/>
            <w:noWrap/>
            <w:vAlign w:val="center"/>
            <w:hideMark/>
          </w:tcPr>
          <w:p w14:paraId="72355F26" w14:textId="77777777" w:rsidR="000F0D4A" w:rsidRPr="00CF47A7" w:rsidRDefault="000F0D4A" w:rsidP="009E7A11">
            <w:pPr>
              <w:rPr>
                <w:rFonts w:eastAsia="Times New Roman" w:cstheme="minorHAnsi"/>
                <w:sz w:val="20"/>
                <w:szCs w:val="20"/>
                <w:lang w:val="hr-HR"/>
              </w:rPr>
            </w:pPr>
          </w:p>
        </w:tc>
      </w:tr>
      <w:tr w:rsidR="000F0D4A" w:rsidRPr="00CF47A7" w14:paraId="012B21BA" w14:textId="77777777" w:rsidTr="00063B6A">
        <w:trPr>
          <w:gridAfter w:val="1"/>
          <w:wAfter w:w="13" w:type="dxa"/>
          <w:trHeight w:val="510"/>
        </w:trPr>
        <w:tc>
          <w:tcPr>
            <w:tcW w:w="239" w:type="dxa"/>
            <w:tcBorders>
              <w:top w:val="nil"/>
              <w:left w:val="nil"/>
              <w:bottom w:val="nil"/>
              <w:right w:val="nil"/>
            </w:tcBorders>
            <w:shd w:val="clear" w:color="auto" w:fill="auto"/>
            <w:noWrap/>
            <w:vAlign w:val="center"/>
            <w:hideMark/>
          </w:tcPr>
          <w:p w14:paraId="296E54FF"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08BF91B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Red. </w:t>
            </w:r>
          </w:p>
          <w:p w14:paraId="384582C7"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DB6E4B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Šifra </w:t>
            </w:r>
          </w:p>
          <w:p w14:paraId="4C70DA7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07A7BA6"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5E6566A"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553"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408DE272"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22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E350343" w14:textId="44733E9C" w:rsidR="000F0D4A" w:rsidRPr="00CF47A7" w:rsidRDefault="000F0D4A" w:rsidP="009E7A11">
            <w:pPr>
              <w:jc w:val="center"/>
              <w:rPr>
                <w:rFonts w:eastAsia="Times New Roman" w:cstheme="minorHAnsi"/>
                <w:sz w:val="20"/>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18"/>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A = auditorne vježbe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PK = vježbe u praktikumu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10)</w:t>
            </w:r>
            <w:r w:rsidRPr="00733F72">
              <w:rPr>
                <w:rFonts w:eastAsia="Times New Roman" w:cstheme="minorHAnsi"/>
                <w:sz w:val="16"/>
                <w:szCs w:val="20"/>
                <w:lang w:val="hr-HR"/>
              </w:rPr>
              <w:br/>
              <w:t>SJ = vježbe iz stranog jezika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TJ = vježbe iz tjelesnog odgoja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40)</w:t>
            </w:r>
            <w:r w:rsidRPr="00733F72">
              <w:rPr>
                <w:rFonts w:eastAsia="Times New Roman" w:cstheme="minorHAnsi"/>
                <w:sz w:val="16"/>
                <w:szCs w:val="20"/>
                <w:lang w:val="hr-HR"/>
              </w:rPr>
              <w:br/>
              <w:t>M= metodičke vježbe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15)</w:t>
            </w:r>
          </w:p>
        </w:tc>
        <w:tc>
          <w:tcPr>
            <w:tcW w:w="2433" w:type="dxa"/>
            <w:gridSpan w:val="3"/>
            <w:tcBorders>
              <w:top w:val="single" w:sz="8" w:space="0" w:color="auto"/>
              <w:left w:val="nil"/>
              <w:bottom w:val="single" w:sz="4" w:space="0" w:color="auto"/>
              <w:right w:val="nil"/>
            </w:tcBorders>
            <w:shd w:val="clear" w:color="000000" w:fill="F2F2F2"/>
            <w:vAlign w:val="center"/>
            <w:hideMark/>
          </w:tcPr>
          <w:p w14:paraId="72CADEA1"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494" w:type="dxa"/>
            <w:gridSpan w:val="6"/>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BCBB6A7"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02FC922C" w14:textId="77777777" w:rsidTr="00063B6A">
        <w:trPr>
          <w:gridAfter w:val="1"/>
          <w:wAfter w:w="13" w:type="dxa"/>
          <w:trHeight w:val="1665"/>
        </w:trPr>
        <w:tc>
          <w:tcPr>
            <w:tcW w:w="239" w:type="dxa"/>
            <w:tcBorders>
              <w:top w:val="nil"/>
              <w:left w:val="nil"/>
              <w:bottom w:val="nil"/>
              <w:right w:val="nil"/>
            </w:tcBorders>
            <w:shd w:val="clear" w:color="auto" w:fill="auto"/>
            <w:vAlign w:val="center"/>
            <w:hideMark/>
          </w:tcPr>
          <w:p w14:paraId="6EB99630" w14:textId="77777777" w:rsidR="000F0D4A" w:rsidRPr="00CF47A7" w:rsidRDefault="000F0D4A" w:rsidP="009E7A11">
            <w:pPr>
              <w:rPr>
                <w:rFonts w:eastAsia="Times New Roman" w:cstheme="minorHAnsi"/>
                <w:sz w:val="20"/>
                <w:szCs w:val="20"/>
                <w:lang w:val="hr-HR"/>
              </w:rPr>
            </w:pPr>
          </w:p>
        </w:tc>
        <w:tc>
          <w:tcPr>
            <w:tcW w:w="714" w:type="dxa"/>
            <w:vMerge/>
            <w:tcBorders>
              <w:top w:val="single" w:sz="8" w:space="0" w:color="auto"/>
              <w:left w:val="single" w:sz="8" w:space="0" w:color="auto"/>
              <w:bottom w:val="single" w:sz="8" w:space="0" w:color="000000"/>
              <w:right w:val="single" w:sz="8" w:space="0" w:color="00000A"/>
            </w:tcBorders>
            <w:vAlign w:val="center"/>
            <w:hideMark/>
          </w:tcPr>
          <w:p w14:paraId="60C3A36D" w14:textId="77777777" w:rsidR="000F0D4A" w:rsidRPr="00CF47A7" w:rsidRDefault="000F0D4A" w:rsidP="009E7A11">
            <w:pPr>
              <w:rPr>
                <w:rFonts w:eastAsia="Times New Roman" w:cstheme="minorHAnsi"/>
                <w:b/>
                <w:bCs/>
                <w:sz w:val="20"/>
                <w:szCs w:val="20"/>
                <w:lang w:val="hr-HR"/>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14:paraId="4C6178DE" w14:textId="77777777" w:rsidR="000F0D4A" w:rsidRPr="00CF47A7" w:rsidRDefault="000F0D4A" w:rsidP="009E7A11">
            <w:pPr>
              <w:rPr>
                <w:rFonts w:eastAsia="Times New Roman" w:cstheme="minorHAnsi"/>
                <w:b/>
                <w:bCs/>
                <w:sz w:val="20"/>
                <w:szCs w:val="20"/>
                <w:lang w:val="hr-HR"/>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14:paraId="5266C88B" w14:textId="77777777" w:rsidR="000F0D4A" w:rsidRPr="00CF47A7" w:rsidRDefault="000F0D4A" w:rsidP="009E7A11">
            <w:pPr>
              <w:rPr>
                <w:rFonts w:eastAsia="Times New Roman" w:cstheme="minorHAnsi"/>
                <w:b/>
                <w:bCs/>
                <w:sz w:val="20"/>
                <w:szCs w:val="20"/>
                <w:lang w:val="hr-HR"/>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14:paraId="4C286BEA" w14:textId="77777777" w:rsidR="000F0D4A" w:rsidRPr="00CF47A7" w:rsidRDefault="000F0D4A" w:rsidP="009E7A11">
            <w:pPr>
              <w:rPr>
                <w:rFonts w:eastAsia="Times New Roman" w:cstheme="minorHAnsi"/>
                <w:b/>
                <w:bCs/>
                <w:sz w:val="20"/>
                <w:szCs w:val="20"/>
                <w:lang w:val="hr-HR"/>
              </w:rPr>
            </w:pPr>
          </w:p>
        </w:tc>
        <w:tc>
          <w:tcPr>
            <w:tcW w:w="553" w:type="dxa"/>
            <w:vMerge/>
            <w:tcBorders>
              <w:top w:val="single" w:sz="8" w:space="0" w:color="auto"/>
              <w:left w:val="single" w:sz="8" w:space="0" w:color="00000A"/>
              <w:bottom w:val="single" w:sz="8" w:space="0" w:color="000000"/>
              <w:right w:val="single" w:sz="8" w:space="0" w:color="00000A"/>
            </w:tcBorders>
            <w:vAlign w:val="center"/>
            <w:hideMark/>
          </w:tcPr>
          <w:p w14:paraId="45C0CDAB" w14:textId="77777777" w:rsidR="000F0D4A" w:rsidRPr="00CF47A7" w:rsidRDefault="000F0D4A" w:rsidP="009E7A11">
            <w:pPr>
              <w:rPr>
                <w:rFonts w:eastAsia="Times New Roman" w:cstheme="minorHAnsi"/>
                <w:b/>
                <w:bCs/>
                <w:sz w:val="20"/>
                <w:szCs w:val="20"/>
                <w:lang w:val="hr-HR"/>
              </w:rPr>
            </w:pPr>
          </w:p>
        </w:tc>
        <w:tc>
          <w:tcPr>
            <w:tcW w:w="3221" w:type="dxa"/>
            <w:vMerge/>
            <w:tcBorders>
              <w:top w:val="single" w:sz="8" w:space="0" w:color="auto"/>
              <w:left w:val="single" w:sz="8" w:space="0" w:color="00000A"/>
              <w:bottom w:val="single" w:sz="8" w:space="0" w:color="000000"/>
              <w:right w:val="single" w:sz="8" w:space="0" w:color="00000A"/>
            </w:tcBorders>
            <w:vAlign w:val="center"/>
            <w:hideMark/>
          </w:tcPr>
          <w:p w14:paraId="109EF4E9" w14:textId="77777777" w:rsidR="000F0D4A" w:rsidRPr="00CF47A7" w:rsidRDefault="000F0D4A" w:rsidP="009E7A11">
            <w:pPr>
              <w:rPr>
                <w:rFonts w:eastAsia="Times New Roman" w:cstheme="minorHAnsi"/>
                <w:sz w:val="20"/>
                <w:szCs w:val="20"/>
                <w:lang w:val="hr-HR"/>
              </w:rPr>
            </w:pPr>
          </w:p>
        </w:tc>
        <w:tc>
          <w:tcPr>
            <w:tcW w:w="783" w:type="dxa"/>
            <w:tcBorders>
              <w:top w:val="nil"/>
              <w:left w:val="nil"/>
              <w:bottom w:val="single" w:sz="8" w:space="0" w:color="auto"/>
              <w:right w:val="single" w:sz="8" w:space="0" w:color="00000A"/>
            </w:tcBorders>
            <w:shd w:val="clear" w:color="000000" w:fill="F2F2F2"/>
            <w:vAlign w:val="center"/>
            <w:hideMark/>
          </w:tcPr>
          <w:p w14:paraId="3D2655AD"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93" w:type="dxa"/>
            <w:tcBorders>
              <w:top w:val="nil"/>
              <w:left w:val="nil"/>
              <w:bottom w:val="single" w:sz="8" w:space="0" w:color="auto"/>
              <w:right w:val="single" w:sz="8" w:space="0" w:color="00000A"/>
            </w:tcBorders>
            <w:shd w:val="clear" w:color="000000" w:fill="F2F2F2"/>
            <w:vAlign w:val="center"/>
            <w:hideMark/>
          </w:tcPr>
          <w:p w14:paraId="02B1AF2F"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857" w:type="dxa"/>
            <w:tcBorders>
              <w:top w:val="nil"/>
              <w:left w:val="nil"/>
              <w:bottom w:val="single" w:sz="8" w:space="0" w:color="auto"/>
              <w:right w:val="single" w:sz="8" w:space="0" w:color="00000A"/>
            </w:tcBorders>
            <w:shd w:val="clear" w:color="000000" w:fill="F2F2F2"/>
            <w:vAlign w:val="center"/>
            <w:hideMark/>
          </w:tcPr>
          <w:p w14:paraId="759A4FAC"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791" w:type="dxa"/>
            <w:tcBorders>
              <w:top w:val="nil"/>
              <w:left w:val="nil"/>
              <w:bottom w:val="single" w:sz="8" w:space="0" w:color="auto"/>
              <w:right w:val="single" w:sz="8" w:space="0" w:color="00000A"/>
            </w:tcBorders>
            <w:shd w:val="clear" w:color="000000" w:fill="F2F2F2"/>
            <w:vAlign w:val="center"/>
            <w:hideMark/>
          </w:tcPr>
          <w:p w14:paraId="3BEF8321"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11" w:type="dxa"/>
            <w:gridSpan w:val="2"/>
            <w:tcBorders>
              <w:top w:val="nil"/>
              <w:left w:val="nil"/>
              <w:bottom w:val="single" w:sz="8" w:space="0" w:color="auto"/>
              <w:right w:val="single" w:sz="8" w:space="0" w:color="00000A"/>
            </w:tcBorders>
            <w:shd w:val="clear" w:color="000000" w:fill="F2F2F2"/>
            <w:vAlign w:val="center"/>
            <w:hideMark/>
          </w:tcPr>
          <w:p w14:paraId="6E866D51"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14:paraId="361C9E95"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F0D4A" w:rsidRPr="00CF47A7" w14:paraId="7EF67194"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2E8065DF" w14:textId="77777777" w:rsidR="000F0D4A" w:rsidRPr="00CF47A7" w:rsidRDefault="000F0D4A" w:rsidP="009E7A11">
            <w:pPr>
              <w:rPr>
                <w:rFonts w:eastAsia="Times New Roman" w:cstheme="minorHAnsi"/>
                <w:sz w:val="20"/>
                <w:szCs w:val="20"/>
                <w:lang w:val="hr-HR"/>
              </w:rPr>
            </w:pPr>
          </w:p>
        </w:tc>
        <w:tc>
          <w:tcPr>
            <w:tcW w:w="14303" w:type="dxa"/>
            <w:gridSpan w:val="15"/>
            <w:tcBorders>
              <w:top w:val="nil"/>
              <w:left w:val="single" w:sz="4" w:space="0" w:color="808080"/>
              <w:bottom w:val="nil"/>
              <w:right w:val="single" w:sz="4" w:space="0" w:color="808080"/>
            </w:tcBorders>
            <w:shd w:val="clear" w:color="auto" w:fill="auto"/>
            <w:vAlign w:val="center"/>
            <w:hideMark/>
          </w:tcPr>
          <w:p w14:paraId="0ED0E539" w14:textId="30A52137" w:rsidR="000F0D4A" w:rsidRPr="00CF47A7" w:rsidRDefault="00255F2C" w:rsidP="00255F2C">
            <w:pPr>
              <w:rPr>
                <w:rFonts w:eastAsia="Times New Roman" w:cstheme="minorHAnsi"/>
                <w:b/>
                <w:bCs/>
                <w:sz w:val="20"/>
                <w:szCs w:val="20"/>
                <w:lang w:val="hr-HR"/>
              </w:rPr>
            </w:pPr>
            <w:r w:rsidRPr="00396BA8">
              <w:rPr>
                <w:rFonts w:eastAsia="Times New Roman" w:cstheme="minorHAnsi"/>
                <w:b/>
                <w:bCs/>
                <w:sz w:val="20"/>
                <w:szCs w:val="20"/>
                <w:lang w:val="hr-HR"/>
              </w:rPr>
              <w:t>OBV</w:t>
            </w:r>
            <w:r w:rsidR="000F0D4A" w:rsidRPr="00396BA8">
              <w:rPr>
                <w:rFonts w:eastAsia="Times New Roman" w:cstheme="minorHAnsi"/>
                <w:b/>
                <w:bCs/>
                <w:sz w:val="20"/>
                <w:szCs w:val="20"/>
                <w:lang w:val="hr-HR"/>
              </w:rPr>
              <w:t>EZNI</w:t>
            </w:r>
            <w:r w:rsidR="000F0D4A" w:rsidRPr="00CF47A7">
              <w:rPr>
                <w:rFonts w:eastAsia="Times New Roman" w:cstheme="minorHAnsi"/>
                <w:b/>
                <w:bCs/>
                <w:sz w:val="20"/>
                <w:szCs w:val="20"/>
                <w:lang w:val="hr-HR"/>
              </w:rPr>
              <w:t xml:space="preserve"> OPĆI</w:t>
            </w:r>
          </w:p>
        </w:tc>
      </w:tr>
      <w:tr w:rsidR="00FE708D" w:rsidRPr="002743EA" w14:paraId="13AB5B54" w14:textId="77777777" w:rsidTr="00F67246">
        <w:trPr>
          <w:gridAfter w:val="1"/>
          <w:wAfter w:w="13" w:type="dxa"/>
          <w:trHeight w:val="300"/>
        </w:trPr>
        <w:tc>
          <w:tcPr>
            <w:tcW w:w="239" w:type="dxa"/>
            <w:tcBorders>
              <w:top w:val="nil"/>
              <w:left w:val="nil"/>
              <w:bottom w:val="nil"/>
              <w:right w:val="nil"/>
            </w:tcBorders>
            <w:shd w:val="clear" w:color="auto" w:fill="auto"/>
            <w:noWrap/>
            <w:vAlign w:val="center"/>
            <w:hideMark/>
          </w:tcPr>
          <w:p w14:paraId="4F702B9B" w14:textId="77777777" w:rsidR="00FE708D" w:rsidRPr="00CF47A7" w:rsidRDefault="00FE708D" w:rsidP="00FE708D">
            <w:pPr>
              <w:rPr>
                <w:rFonts w:eastAsia="Times New Roman" w:cstheme="minorHAnsi"/>
                <w:sz w:val="20"/>
                <w:szCs w:val="20"/>
                <w:lang w:val="hr-HR"/>
              </w:rPr>
            </w:pPr>
          </w:p>
        </w:tc>
        <w:tc>
          <w:tcPr>
            <w:tcW w:w="714" w:type="dxa"/>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14:paraId="1D45C86E" w14:textId="6D6579DE"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1926E5C0" w14:textId="6E7CD8DE"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BAKM-21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0448BCA9" w14:textId="6CD3E60A" w:rsidR="00FE708D" w:rsidRPr="00CF47A7" w:rsidRDefault="00FE708D" w:rsidP="00FE708D">
            <w:pPr>
              <w:rPr>
                <w:rFonts w:eastAsia="Times New Roman" w:cstheme="minorHAnsi"/>
                <w:sz w:val="20"/>
                <w:szCs w:val="20"/>
                <w:lang w:val="hr-HR"/>
              </w:rPr>
            </w:pPr>
            <w:r w:rsidRPr="00485417">
              <w:rPr>
                <w:rFonts w:eastAsia="Times New Roman" w:cstheme="minorHAnsi"/>
                <w:sz w:val="20"/>
                <w:szCs w:val="20"/>
                <w:lang w:val="hr-HR"/>
              </w:rPr>
              <w:t>Uvod u kreativno pisanje</w:t>
            </w: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57A64ED" w14:textId="12C94475"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O</w:t>
            </w:r>
          </w:p>
        </w:tc>
        <w:tc>
          <w:tcPr>
            <w:tcW w:w="553"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737EC783" w14:textId="049D6832"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4</w:t>
            </w:r>
          </w:p>
        </w:tc>
        <w:tc>
          <w:tcPr>
            <w:tcW w:w="3221" w:type="dxa"/>
            <w:vMerge w:val="restart"/>
            <w:tcBorders>
              <w:top w:val="single" w:sz="4" w:space="0" w:color="auto"/>
              <w:left w:val="nil"/>
              <w:right w:val="nil"/>
            </w:tcBorders>
            <w:shd w:val="clear" w:color="auto" w:fill="auto"/>
            <w:noWrap/>
            <w:vAlign w:val="center"/>
            <w:hideMark/>
          </w:tcPr>
          <w:p w14:paraId="6D5BF7F1" w14:textId="77777777" w:rsidR="00FE708D" w:rsidRPr="00D4643C" w:rsidRDefault="00FE708D" w:rsidP="00FE708D">
            <w:pPr>
              <w:rPr>
                <w:rFonts w:eastAsia="Times New Roman" w:cstheme="minorHAnsi"/>
                <w:sz w:val="20"/>
                <w:szCs w:val="20"/>
                <w:lang w:val="hr-HR"/>
              </w:rPr>
            </w:pPr>
            <w:r w:rsidRPr="00D4643C">
              <w:rPr>
                <w:rFonts w:eastAsia="Times New Roman" w:cstheme="minorHAnsi"/>
                <w:sz w:val="20"/>
                <w:szCs w:val="20"/>
                <w:lang w:val="hr-HR"/>
              </w:rPr>
              <w:t>doc. dr. sc. Nebojša Lujanović</w:t>
            </w:r>
          </w:p>
          <w:p w14:paraId="61B8F0B0" w14:textId="562C4129" w:rsidR="00FE708D" w:rsidRPr="00D4643C" w:rsidRDefault="004F701C" w:rsidP="00E41C37">
            <w:pPr>
              <w:rPr>
                <w:rFonts w:eastAsia="Times New Roman" w:cstheme="minorHAnsi"/>
                <w:sz w:val="20"/>
                <w:szCs w:val="20"/>
                <w:lang w:val="hr-HR"/>
              </w:rPr>
            </w:pPr>
            <w:r w:rsidRPr="00D4643C">
              <w:rPr>
                <w:rFonts w:eastAsia="Times New Roman" w:cstheme="minorHAnsi"/>
                <w:sz w:val="20"/>
                <w:szCs w:val="20"/>
                <w:lang w:val="hr-HR"/>
              </w:rPr>
              <w:t xml:space="preserve">doc. </w:t>
            </w:r>
            <w:r w:rsidR="00E41C37">
              <w:rPr>
                <w:rFonts w:eastAsia="Times New Roman" w:cstheme="minorHAnsi"/>
                <w:sz w:val="20"/>
                <w:szCs w:val="20"/>
                <w:lang w:val="hr-HR"/>
              </w:rPr>
              <w:t>dr. sc. Igor Gajin</w:t>
            </w:r>
          </w:p>
        </w:tc>
        <w:tc>
          <w:tcPr>
            <w:tcW w:w="783"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EF672C5" w14:textId="543550BE"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30</w:t>
            </w:r>
          </w:p>
        </w:tc>
        <w:tc>
          <w:tcPr>
            <w:tcW w:w="793" w:type="dxa"/>
            <w:tcBorders>
              <w:top w:val="single" w:sz="4" w:space="0" w:color="auto"/>
              <w:left w:val="nil"/>
              <w:bottom w:val="single" w:sz="4" w:space="0" w:color="808080"/>
              <w:right w:val="single" w:sz="4" w:space="0" w:color="808080"/>
            </w:tcBorders>
            <w:shd w:val="clear" w:color="auto" w:fill="auto"/>
            <w:noWrap/>
            <w:vAlign w:val="center"/>
            <w:hideMark/>
          </w:tcPr>
          <w:p w14:paraId="1F9DB973" w14:textId="483C87F2" w:rsidR="00FE708D" w:rsidRPr="002743EA"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00E02801" w14:textId="2CCB88B0" w:rsidR="00FE708D" w:rsidRPr="002743EA" w:rsidRDefault="00FE708D" w:rsidP="00FE708D">
            <w:pPr>
              <w:jc w:val="center"/>
              <w:rPr>
                <w:rFonts w:eastAsia="Times New Roman" w:cstheme="minorHAnsi"/>
                <w:sz w:val="20"/>
                <w:szCs w:val="20"/>
                <w:lang w:val="hr-HR"/>
              </w:rPr>
            </w:pPr>
          </w:p>
        </w:tc>
        <w:tc>
          <w:tcPr>
            <w:tcW w:w="791" w:type="dxa"/>
            <w:tcBorders>
              <w:top w:val="single" w:sz="4" w:space="0" w:color="auto"/>
              <w:left w:val="nil"/>
              <w:bottom w:val="nil"/>
              <w:right w:val="nil"/>
            </w:tcBorders>
            <w:shd w:val="clear" w:color="auto" w:fill="auto"/>
            <w:noWrap/>
            <w:vAlign w:val="center"/>
            <w:hideMark/>
          </w:tcPr>
          <w:p w14:paraId="326B5CD2" w14:textId="64FC373E" w:rsidR="00FE708D" w:rsidRPr="002743EA"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5BD4AF71" w14:textId="21F3A161" w:rsidR="00FE708D" w:rsidRPr="002743EA" w:rsidRDefault="00FE708D" w:rsidP="00FE708D">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095B6E83" w14:textId="1A82C30C" w:rsidR="00FE708D" w:rsidRPr="002743EA" w:rsidRDefault="00FE708D" w:rsidP="00FE708D">
            <w:pPr>
              <w:jc w:val="center"/>
              <w:rPr>
                <w:rFonts w:eastAsia="Times New Roman" w:cstheme="minorHAnsi"/>
                <w:sz w:val="20"/>
                <w:szCs w:val="20"/>
                <w:lang w:val="hr-HR"/>
              </w:rPr>
            </w:pPr>
          </w:p>
        </w:tc>
      </w:tr>
      <w:tr w:rsidR="00FE708D" w:rsidRPr="002743EA" w14:paraId="306AAE98" w14:textId="77777777" w:rsidTr="00F67246">
        <w:trPr>
          <w:gridAfter w:val="1"/>
          <w:wAfter w:w="13" w:type="dxa"/>
          <w:trHeight w:val="300"/>
        </w:trPr>
        <w:tc>
          <w:tcPr>
            <w:tcW w:w="239" w:type="dxa"/>
            <w:tcBorders>
              <w:top w:val="nil"/>
              <w:left w:val="nil"/>
              <w:bottom w:val="nil"/>
              <w:right w:val="nil"/>
            </w:tcBorders>
            <w:shd w:val="clear" w:color="auto" w:fill="auto"/>
            <w:noWrap/>
            <w:vAlign w:val="center"/>
            <w:hideMark/>
          </w:tcPr>
          <w:p w14:paraId="2FDB60C9" w14:textId="77777777" w:rsidR="00FE708D" w:rsidRPr="00CF47A7" w:rsidRDefault="00FE708D" w:rsidP="00FE708D">
            <w:pPr>
              <w:rPr>
                <w:rFonts w:eastAsia="Times New Roman" w:cstheme="minorHAnsi"/>
                <w:sz w:val="20"/>
                <w:szCs w:val="20"/>
                <w:lang w:val="hr-HR"/>
              </w:rPr>
            </w:pPr>
          </w:p>
        </w:tc>
        <w:tc>
          <w:tcPr>
            <w:tcW w:w="714" w:type="dxa"/>
            <w:vMerge/>
            <w:tcBorders>
              <w:top w:val="single" w:sz="4" w:space="0" w:color="auto"/>
              <w:left w:val="single" w:sz="4" w:space="0" w:color="auto"/>
              <w:bottom w:val="single" w:sz="4" w:space="0" w:color="000000"/>
              <w:right w:val="single" w:sz="4" w:space="0" w:color="808080"/>
            </w:tcBorders>
            <w:shd w:val="clear" w:color="auto" w:fill="auto"/>
            <w:vAlign w:val="center"/>
            <w:hideMark/>
          </w:tcPr>
          <w:p w14:paraId="0E1CCC80" w14:textId="77777777" w:rsidR="00FE708D" w:rsidRPr="00CF47A7" w:rsidRDefault="00FE708D" w:rsidP="00FE708D">
            <w:pPr>
              <w:rPr>
                <w:rFonts w:eastAsia="Times New Roman" w:cstheme="minorHAnsi"/>
                <w:sz w:val="20"/>
                <w:szCs w:val="20"/>
                <w:lang w:val="hr-HR"/>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01DDF6F0" w14:textId="77777777" w:rsidR="00FE708D" w:rsidRPr="00CF47A7" w:rsidRDefault="00FE708D" w:rsidP="00FE708D">
            <w:pPr>
              <w:rPr>
                <w:rFonts w:eastAsia="Times New Roman" w:cstheme="minorHAnsi"/>
                <w:sz w:val="20"/>
                <w:szCs w:val="20"/>
                <w:lang w:val="hr-HR"/>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3B56FDA6" w14:textId="77777777" w:rsidR="00FE708D" w:rsidRPr="00CF47A7" w:rsidRDefault="00FE708D" w:rsidP="00FE708D">
            <w:pPr>
              <w:rPr>
                <w:rFonts w:eastAsia="Times New Roman" w:cstheme="minorHAnsi"/>
                <w:sz w:val="20"/>
                <w:szCs w:val="20"/>
                <w:lang w:val="hr-HR"/>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134DA672" w14:textId="77777777" w:rsidR="00FE708D" w:rsidRPr="00CF47A7" w:rsidRDefault="00FE708D" w:rsidP="00FE708D">
            <w:pPr>
              <w:rPr>
                <w:rFonts w:eastAsia="Times New Roman" w:cstheme="minorHAnsi"/>
                <w:sz w:val="20"/>
                <w:szCs w:val="20"/>
                <w:lang w:val="hr-HR"/>
              </w:rPr>
            </w:pPr>
          </w:p>
        </w:tc>
        <w:tc>
          <w:tcPr>
            <w:tcW w:w="553"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24F7256E" w14:textId="77777777" w:rsidR="00FE708D" w:rsidRPr="00CF47A7" w:rsidRDefault="00FE708D" w:rsidP="00FE708D">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hideMark/>
          </w:tcPr>
          <w:p w14:paraId="3863A169" w14:textId="64ED5386" w:rsidR="00FE708D" w:rsidRPr="00D4643C" w:rsidRDefault="00FE708D" w:rsidP="00FE708D">
            <w:pPr>
              <w:rPr>
                <w:rFonts w:eastAsia="Times New Roman" w:cstheme="minorHAnsi"/>
                <w:sz w:val="20"/>
                <w:szCs w:val="20"/>
                <w:lang w:val="hr-HR"/>
              </w:rPr>
            </w:pPr>
          </w:p>
        </w:tc>
        <w:tc>
          <w:tcPr>
            <w:tcW w:w="783" w:type="dxa"/>
            <w:tcBorders>
              <w:top w:val="nil"/>
              <w:left w:val="single" w:sz="4" w:space="0" w:color="auto"/>
              <w:bottom w:val="single" w:sz="4" w:space="0" w:color="auto"/>
              <w:right w:val="single" w:sz="4" w:space="0" w:color="808080"/>
            </w:tcBorders>
            <w:shd w:val="clear" w:color="auto" w:fill="auto"/>
            <w:noWrap/>
            <w:vAlign w:val="center"/>
            <w:hideMark/>
          </w:tcPr>
          <w:p w14:paraId="613418AD" w14:textId="45F183FF" w:rsidR="00FE708D" w:rsidRPr="002743EA"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tc>
        <w:tc>
          <w:tcPr>
            <w:tcW w:w="793" w:type="dxa"/>
            <w:tcBorders>
              <w:top w:val="nil"/>
              <w:left w:val="nil"/>
              <w:bottom w:val="single" w:sz="4" w:space="0" w:color="auto"/>
              <w:right w:val="single" w:sz="4" w:space="0" w:color="808080"/>
            </w:tcBorders>
            <w:shd w:val="clear" w:color="auto" w:fill="auto"/>
            <w:noWrap/>
            <w:vAlign w:val="center"/>
            <w:hideMark/>
          </w:tcPr>
          <w:p w14:paraId="26A39564" w14:textId="06882351"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30</w:t>
            </w:r>
            <w:r w:rsidRPr="00672FE0">
              <w:rPr>
                <w:rFonts w:eastAsia="Times New Roman" w:cstheme="minorHAnsi"/>
                <w:sz w:val="20"/>
                <w:szCs w:val="20"/>
                <w:lang w:val="hr-HR"/>
              </w:rPr>
              <w:t> </w:t>
            </w:r>
          </w:p>
        </w:tc>
        <w:tc>
          <w:tcPr>
            <w:tcW w:w="857" w:type="dxa"/>
            <w:tcBorders>
              <w:top w:val="nil"/>
              <w:left w:val="nil"/>
              <w:bottom w:val="single" w:sz="4" w:space="0" w:color="auto"/>
              <w:right w:val="single" w:sz="4" w:space="0" w:color="auto"/>
            </w:tcBorders>
            <w:shd w:val="clear" w:color="auto" w:fill="auto"/>
            <w:noWrap/>
            <w:vAlign w:val="center"/>
            <w:hideMark/>
          </w:tcPr>
          <w:p w14:paraId="6CA6F06C" w14:textId="2FBF7E3E" w:rsidR="00FE708D" w:rsidRPr="002743EA" w:rsidRDefault="00FE708D" w:rsidP="00FE708D">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5B6249EE" w14:textId="7CD15D89" w:rsidR="00FE708D" w:rsidRPr="002743EA" w:rsidRDefault="00FE708D" w:rsidP="00FE708D">
            <w:pPr>
              <w:jc w:val="center"/>
              <w:rPr>
                <w:rFonts w:eastAsia="Times New Roman" w:cstheme="minorHAnsi"/>
                <w:sz w:val="20"/>
                <w:szCs w:val="20"/>
                <w:lang w:val="hr-HR"/>
              </w:rPr>
            </w:pPr>
          </w:p>
        </w:tc>
        <w:tc>
          <w:tcPr>
            <w:tcW w:w="711" w:type="dxa"/>
            <w:gridSpan w:val="2"/>
            <w:tcBorders>
              <w:top w:val="nil"/>
              <w:left w:val="nil"/>
              <w:bottom w:val="single" w:sz="4" w:space="0" w:color="auto"/>
              <w:right w:val="nil"/>
            </w:tcBorders>
            <w:shd w:val="clear" w:color="auto" w:fill="auto"/>
            <w:noWrap/>
            <w:vAlign w:val="center"/>
            <w:hideMark/>
          </w:tcPr>
          <w:p w14:paraId="64BB2279" w14:textId="19DB0F19"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2</w:t>
            </w: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hideMark/>
          </w:tcPr>
          <w:p w14:paraId="7A267530" w14:textId="77777777" w:rsidR="00FE708D" w:rsidRPr="002743EA" w:rsidRDefault="00FE708D" w:rsidP="00FE708D">
            <w:pPr>
              <w:jc w:val="center"/>
              <w:rPr>
                <w:rFonts w:eastAsia="Times New Roman" w:cstheme="minorHAnsi"/>
                <w:sz w:val="20"/>
                <w:szCs w:val="20"/>
                <w:lang w:val="hr-HR"/>
              </w:rPr>
            </w:pPr>
          </w:p>
        </w:tc>
      </w:tr>
      <w:tr w:rsidR="00FE708D" w:rsidRPr="002743EA" w14:paraId="3EC62CA1" w14:textId="77777777" w:rsidTr="00BF20E4">
        <w:trPr>
          <w:gridAfter w:val="1"/>
          <w:wAfter w:w="13" w:type="dxa"/>
          <w:trHeight w:val="300"/>
        </w:trPr>
        <w:tc>
          <w:tcPr>
            <w:tcW w:w="239" w:type="dxa"/>
            <w:tcBorders>
              <w:top w:val="nil"/>
              <w:left w:val="nil"/>
              <w:bottom w:val="nil"/>
              <w:right w:val="nil"/>
            </w:tcBorders>
            <w:shd w:val="clear" w:color="auto" w:fill="auto"/>
            <w:noWrap/>
            <w:vAlign w:val="center"/>
          </w:tcPr>
          <w:p w14:paraId="6ABC18CA"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8" w:space="0" w:color="auto"/>
              <w:bottom w:val="single" w:sz="4" w:space="0" w:color="000000"/>
              <w:right w:val="single" w:sz="4" w:space="0" w:color="808080"/>
            </w:tcBorders>
            <w:shd w:val="clear" w:color="auto" w:fill="auto"/>
            <w:vAlign w:val="center"/>
          </w:tcPr>
          <w:p w14:paraId="4D0FF664" w14:textId="54E27C56"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tcPr>
          <w:p w14:paraId="786C4194" w14:textId="0FC8DED0"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tcPr>
          <w:p w14:paraId="6C1CB024" w14:textId="281896CC"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ICT u kulturi i kreativnim industrijama</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tcPr>
          <w:p w14:paraId="239E4C24" w14:textId="525DE3A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tcPr>
          <w:p w14:paraId="0ADBCCAF" w14:textId="76F36BCF"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3221" w:type="dxa"/>
            <w:vMerge w:val="restart"/>
            <w:tcBorders>
              <w:top w:val="nil"/>
              <w:left w:val="nil"/>
              <w:right w:val="nil"/>
            </w:tcBorders>
            <w:shd w:val="clear" w:color="auto" w:fill="auto"/>
            <w:noWrap/>
            <w:vAlign w:val="center"/>
          </w:tcPr>
          <w:p w14:paraId="2D48139E" w14:textId="1CDFC0A5" w:rsidR="00FE708D" w:rsidRPr="00D4643C" w:rsidRDefault="00FE708D" w:rsidP="00FE708D">
            <w:pPr>
              <w:rPr>
                <w:rFonts w:eastAsia="Times New Roman" w:cstheme="minorHAnsi"/>
                <w:sz w:val="20"/>
                <w:szCs w:val="20"/>
                <w:lang w:val="hr-HR"/>
              </w:rPr>
            </w:pPr>
            <w:r w:rsidRPr="00D4643C">
              <w:rPr>
                <w:rFonts w:eastAsia="Times New Roman" w:cstheme="minorHAnsi"/>
                <w:sz w:val="20"/>
                <w:szCs w:val="20"/>
                <w:lang w:val="hr-HR"/>
              </w:rPr>
              <w:t>Toni Podmanicki, predavač</w:t>
            </w:r>
          </w:p>
        </w:tc>
        <w:tc>
          <w:tcPr>
            <w:tcW w:w="783" w:type="dxa"/>
            <w:tcBorders>
              <w:top w:val="nil"/>
              <w:left w:val="single" w:sz="4" w:space="0" w:color="auto"/>
              <w:bottom w:val="single" w:sz="4" w:space="0" w:color="808080"/>
              <w:right w:val="single" w:sz="4" w:space="0" w:color="808080"/>
            </w:tcBorders>
            <w:shd w:val="clear" w:color="auto" w:fill="auto"/>
            <w:noWrap/>
            <w:vAlign w:val="center"/>
          </w:tcPr>
          <w:p w14:paraId="41255729" w14:textId="73075463"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30</w:t>
            </w:r>
          </w:p>
        </w:tc>
        <w:tc>
          <w:tcPr>
            <w:tcW w:w="793" w:type="dxa"/>
            <w:tcBorders>
              <w:top w:val="nil"/>
              <w:left w:val="nil"/>
              <w:bottom w:val="single" w:sz="4" w:space="0" w:color="808080"/>
              <w:right w:val="single" w:sz="4" w:space="0" w:color="808080"/>
            </w:tcBorders>
            <w:shd w:val="clear" w:color="auto" w:fill="auto"/>
            <w:noWrap/>
            <w:vAlign w:val="center"/>
          </w:tcPr>
          <w:p w14:paraId="508D93AA" w14:textId="77777777" w:rsidR="00FE708D" w:rsidRPr="002743EA" w:rsidRDefault="00FE708D" w:rsidP="00FE708D">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tcPr>
          <w:p w14:paraId="6266BD71" w14:textId="7B3D4808"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30PK</w:t>
            </w:r>
          </w:p>
        </w:tc>
        <w:tc>
          <w:tcPr>
            <w:tcW w:w="791" w:type="dxa"/>
            <w:tcBorders>
              <w:top w:val="nil"/>
              <w:left w:val="nil"/>
              <w:bottom w:val="nil"/>
              <w:right w:val="nil"/>
            </w:tcBorders>
            <w:shd w:val="clear" w:color="auto" w:fill="auto"/>
            <w:noWrap/>
            <w:vAlign w:val="center"/>
          </w:tcPr>
          <w:p w14:paraId="1A7E8C58" w14:textId="790154A9"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tcPr>
          <w:p w14:paraId="03DABBDA" w14:textId="77777777" w:rsidR="00FE708D" w:rsidRPr="002743EA" w:rsidRDefault="00FE708D" w:rsidP="00FE708D">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8" w:space="0" w:color="auto"/>
            </w:tcBorders>
            <w:shd w:val="clear" w:color="auto" w:fill="auto"/>
            <w:noWrap/>
            <w:vAlign w:val="center"/>
          </w:tcPr>
          <w:p w14:paraId="7965504A" w14:textId="4319DE0A"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3</w:t>
            </w:r>
          </w:p>
        </w:tc>
      </w:tr>
      <w:tr w:rsidR="00FE708D" w:rsidRPr="002743EA" w14:paraId="7352DF90" w14:textId="77777777" w:rsidTr="00BF20E4">
        <w:trPr>
          <w:gridAfter w:val="1"/>
          <w:wAfter w:w="13" w:type="dxa"/>
          <w:trHeight w:val="300"/>
        </w:trPr>
        <w:tc>
          <w:tcPr>
            <w:tcW w:w="239" w:type="dxa"/>
            <w:tcBorders>
              <w:top w:val="nil"/>
              <w:left w:val="nil"/>
              <w:bottom w:val="nil"/>
              <w:right w:val="nil"/>
            </w:tcBorders>
            <w:shd w:val="clear" w:color="auto" w:fill="auto"/>
            <w:noWrap/>
            <w:vAlign w:val="center"/>
          </w:tcPr>
          <w:p w14:paraId="53AAFF2B"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8" w:space="0" w:color="auto"/>
              <w:bottom w:val="single" w:sz="4" w:space="0" w:color="000000"/>
              <w:right w:val="single" w:sz="4" w:space="0" w:color="808080"/>
            </w:tcBorders>
            <w:vAlign w:val="center"/>
          </w:tcPr>
          <w:p w14:paraId="620BF6ED" w14:textId="77777777" w:rsidR="00FE708D" w:rsidRPr="00CF47A7" w:rsidRDefault="00FE708D" w:rsidP="00FE708D">
            <w:pPr>
              <w:jc w:val="cente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vAlign w:val="center"/>
          </w:tcPr>
          <w:p w14:paraId="000CC7EE" w14:textId="77777777" w:rsidR="00FE708D" w:rsidRPr="00CF47A7" w:rsidRDefault="00FE708D" w:rsidP="00FE708D">
            <w:pPr>
              <w:jc w:val="cente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noWrap/>
            <w:vAlign w:val="center"/>
          </w:tcPr>
          <w:p w14:paraId="055EA32C"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vAlign w:val="center"/>
          </w:tcPr>
          <w:p w14:paraId="1AA67AD2" w14:textId="77777777" w:rsidR="00FE708D" w:rsidRPr="00CF47A7" w:rsidRDefault="00FE708D" w:rsidP="00FE708D">
            <w:pPr>
              <w:jc w:val="cente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noWrap/>
            <w:vAlign w:val="center"/>
          </w:tcPr>
          <w:p w14:paraId="7FC29562" w14:textId="77777777" w:rsidR="00FE708D" w:rsidRPr="00CF47A7" w:rsidRDefault="00FE708D" w:rsidP="00FE708D">
            <w:pPr>
              <w:jc w:val="cente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66E9C91A" w14:textId="734B120C" w:rsidR="00FE708D" w:rsidRPr="00D4643C" w:rsidRDefault="00FE708D" w:rsidP="00FE708D">
            <w:pPr>
              <w:rPr>
                <w:rFonts w:eastAsia="Times New Roman" w:cstheme="minorHAnsi"/>
                <w:sz w:val="20"/>
                <w:szCs w:val="20"/>
                <w:lang w:val="hr-HR"/>
              </w:rPr>
            </w:pPr>
          </w:p>
        </w:tc>
        <w:tc>
          <w:tcPr>
            <w:tcW w:w="783" w:type="dxa"/>
            <w:tcBorders>
              <w:top w:val="nil"/>
              <w:left w:val="single" w:sz="4" w:space="0" w:color="auto"/>
              <w:bottom w:val="single" w:sz="4" w:space="0" w:color="auto"/>
              <w:right w:val="single" w:sz="4" w:space="0" w:color="808080"/>
            </w:tcBorders>
            <w:shd w:val="clear" w:color="auto" w:fill="auto"/>
            <w:noWrap/>
            <w:vAlign w:val="center"/>
          </w:tcPr>
          <w:p w14:paraId="31D4E5DA" w14:textId="23208B9F"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93" w:type="dxa"/>
            <w:tcBorders>
              <w:top w:val="nil"/>
              <w:left w:val="nil"/>
              <w:bottom w:val="single" w:sz="4" w:space="0" w:color="auto"/>
              <w:right w:val="single" w:sz="4" w:space="0" w:color="808080"/>
            </w:tcBorders>
            <w:shd w:val="clear" w:color="auto" w:fill="auto"/>
            <w:noWrap/>
            <w:vAlign w:val="center"/>
          </w:tcPr>
          <w:p w14:paraId="4F82BC41" w14:textId="77777777" w:rsidR="00FE708D" w:rsidRPr="002743EA" w:rsidRDefault="00FE708D" w:rsidP="00FE708D">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657CDE35" w14:textId="77777777" w:rsidR="00FE708D" w:rsidRPr="002743EA" w:rsidRDefault="00FE708D" w:rsidP="00FE708D">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026573DF" w14:textId="32991AD8"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tcPr>
          <w:p w14:paraId="091AD29C" w14:textId="77777777" w:rsidR="00FE708D" w:rsidRPr="002743EA" w:rsidRDefault="00FE708D" w:rsidP="00FE708D">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8" w:space="0" w:color="auto"/>
            </w:tcBorders>
            <w:shd w:val="clear" w:color="auto" w:fill="auto"/>
            <w:noWrap/>
            <w:vAlign w:val="center"/>
          </w:tcPr>
          <w:p w14:paraId="650E5EAC" w14:textId="36A7A045"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2743EA" w14:paraId="083555B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261D961E"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814D011"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17F0DD8"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242DFFF" w14:textId="77777777" w:rsidR="00FE708D" w:rsidRPr="00255F2C" w:rsidRDefault="00FE708D" w:rsidP="00FE708D">
            <w:pPr>
              <w:rPr>
                <w:rFonts w:eastAsia="Times New Roman" w:cstheme="minorHAnsi"/>
                <w:sz w:val="20"/>
                <w:szCs w:val="20"/>
                <w:lang w:val="hr-HR"/>
              </w:rPr>
            </w:pPr>
            <w:r w:rsidRPr="00255F2C">
              <w:rPr>
                <w:rFonts w:eastAsia="Times New Roman" w:cstheme="minorHAnsi"/>
                <w:sz w:val="20"/>
                <w:szCs w:val="20"/>
                <w:lang w:val="hr-HR"/>
              </w:rPr>
              <w:t>Engleski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A983340"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BF2CA3D"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221" w:type="dxa"/>
            <w:vMerge w:val="restart"/>
            <w:tcBorders>
              <w:top w:val="nil"/>
              <w:left w:val="nil"/>
              <w:right w:val="nil"/>
            </w:tcBorders>
            <w:shd w:val="clear" w:color="auto" w:fill="auto"/>
            <w:noWrap/>
            <w:vAlign w:val="center"/>
            <w:hideMark/>
          </w:tcPr>
          <w:p w14:paraId="7C452B2C" w14:textId="68D3C910" w:rsidR="00FE708D" w:rsidRPr="00D4643C" w:rsidRDefault="002C672B" w:rsidP="002C672B">
            <w:pPr>
              <w:rPr>
                <w:rFonts w:eastAsia="Times New Roman" w:cstheme="minorHAnsi"/>
                <w:sz w:val="20"/>
                <w:szCs w:val="20"/>
                <w:lang w:val="hr-HR"/>
              </w:rPr>
            </w:pPr>
            <w:r w:rsidRPr="00D4643C">
              <w:rPr>
                <w:rFonts w:eastAsia="Times New Roman" w:cstheme="minorHAnsi"/>
                <w:sz w:val="20"/>
                <w:szCs w:val="20"/>
                <w:lang w:val="hr-HR"/>
              </w:rPr>
              <w:t>doc. dr. sc. Darija Kuharić</w:t>
            </w:r>
          </w:p>
        </w:tc>
        <w:tc>
          <w:tcPr>
            <w:tcW w:w="783" w:type="dxa"/>
            <w:vMerge w:val="restart"/>
            <w:tcBorders>
              <w:top w:val="nil"/>
              <w:left w:val="single" w:sz="4" w:space="0" w:color="auto"/>
              <w:right w:val="single" w:sz="4" w:space="0" w:color="808080"/>
            </w:tcBorders>
            <w:shd w:val="clear" w:color="auto" w:fill="auto"/>
            <w:noWrap/>
            <w:vAlign w:val="center"/>
            <w:hideMark/>
          </w:tcPr>
          <w:p w14:paraId="04962CDA"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20</w:t>
            </w:r>
          </w:p>
        </w:tc>
        <w:tc>
          <w:tcPr>
            <w:tcW w:w="793" w:type="dxa"/>
            <w:vMerge w:val="restart"/>
            <w:tcBorders>
              <w:top w:val="nil"/>
              <w:left w:val="nil"/>
              <w:right w:val="single" w:sz="4" w:space="0" w:color="808080"/>
            </w:tcBorders>
            <w:shd w:val="clear" w:color="auto" w:fill="auto"/>
            <w:noWrap/>
            <w:vAlign w:val="center"/>
            <w:hideMark/>
          </w:tcPr>
          <w:p w14:paraId="10435009" w14:textId="77777777" w:rsidR="00FE708D" w:rsidRPr="002743EA" w:rsidRDefault="00FE708D" w:rsidP="00FE708D">
            <w:pPr>
              <w:jc w:val="center"/>
              <w:rPr>
                <w:rFonts w:eastAsia="Times New Roman" w:cstheme="minorHAnsi"/>
                <w:sz w:val="20"/>
                <w:szCs w:val="20"/>
                <w:lang w:val="hr-HR"/>
              </w:rPr>
            </w:pPr>
          </w:p>
        </w:tc>
        <w:tc>
          <w:tcPr>
            <w:tcW w:w="857" w:type="dxa"/>
            <w:vMerge w:val="restart"/>
            <w:tcBorders>
              <w:top w:val="nil"/>
              <w:left w:val="nil"/>
              <w:right w:val="single" w:sz="4" w:space="0" w:color="auto"/>
            </w:tcBorders>
            <w:shd w:val="clear" w:color="auto" w:fill="auto"/>
            <w:noWrap/>
            <w:vAlign w:val="center"/>
            <w:hideMark/>
          </w:tcPr>
          <w:p w14:paraId="01621C86"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10SJ</w:t>
            </w:r>
          </w:p>
        </w:tc>
        <w:tc>
          <w:tcPr>
            <w:tcW w:w="791" w:type="dxa"/>
            <w:vMerge w:val="restart"/>
            <w:tcBorders>
              <w:top w:val="nil"/>
              <w:left w:val="nil"/>
              <w:right w:val="single" w:sz="4" w:space="0" w:color="808080"/>
            </w:tcBorders>
            <w:shd w:val="clear" w:color="auto" w:fill="auto"/>
            <w:noWrap/>
            <w:vAlign w:val="center"/>
            <w:hideMark/>
          </w:tcPr>
          <w:p w14:paraId="2BECFD73" w14:textId="7B250EC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nil"/>
              <w:right w:val="single" w:sz="4" w:space="0" w:color="808080"/>
            </w:tcBorders>
            <w:shd w:val="clear" w:color="auto" w:fill="auto"/>
            <w:noWrap/>
            <w:vAlign w:val="center"/>
            <w:hideMark/>
          </w:tcPr>
          <w:p w14:paraId="3DC3E42B" w14:textId="77777777" w:rsidR="00FE708D" w:rsidRPr="002743EA" w:rsidRDefault="00FE708D" w:rsidP="00FE708D">
            <w:pPr>
              <w:jc w:val="center"/>
              <w:rPr>
                <w:rFonts w:eastAsia="Times New Roman" w:cstheme="minorHAnsi"/>
                <w:sz w:val="20"/>
                <w:szCs w:val="20"/>
                <w:lang w:val="hr-HR"/>
              </w:rPr>
            </w:pPr>
          </w:p>
        </w:tc>
        <w:tc>
          <w:tcPr>
            <w:tcW w:w="992" w:type="dxa"/>
            <w:gridSpan w:val="3"/>
            <w:vMerge w:val="restart"/>
            <w:tcBorders>
              <w:top w:val="nil"/>
              <w:left w:val="nil"/>
              <w:right w:val="single" w:sz="4" w:space="0" w:color="auto"/>
            </w:tcBorders>
            <w:shd w:val="clear" w:color="auto" w:fill="auto"/>
            <w:noWrap/>
            <w:vAlign w:val="center"/>
            <w:hideMark/>
          </w:tcPr>
          <w:p w14:paraId="1F151E3A" w14:textId="5093358A"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2 </w:t>
            </w:r>
          </w:p>
        </w:tc>
      </w:tr>
      <w:tr w:rsidR="00FE708D" w:rsidRPr="002743EA" w14:paraId="58913974"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0125FB44"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29251282"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0E43BE8D"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7F1E47A"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5D6F5D2"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52A1652F" w14:textId="77777777" w:rsidR="00FE708D" w:rsidRPr="00CF47A7" w:rsidRDefault="00FE708D" w:rsidP="00FE708D">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14B3AB7F" w14:textId="77777777" w:rsidR="00FE708D" w:rsidRPr="005720C2"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tcPr>
          <w:p w14:paraId="4BC6DE6F" w14:textId="77777777"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2750241D" w14:textId="77777777" w:rsidR="00FE708D" w:rsidRPr="002743EA" w:rsidRDefault="00FE708D" w:rsidP="00FE708D">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48863391" w14:textId="77777777"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5F752302" w14:textId="42710891" w:rsidR="00FE708D" w:rsidRPr="002743EA" w:rsidRDefault="00FE708D" w:rsidP="00FE708D">
            <w:pPr>
              <w:jc w:val="center"/>
              <w:rPr>
                <w:rFonts w:eastAsia="Times New Roman" w:cstheme="minorHAnsi"/>
                <w:sz w:val="20"/>
                <w:szCs w:val="20"/>
                <w:lang w:val="hr-HR"/>
              </w:rPr>
            </w:pPr>
          </w:p>
        </w:tc>
        <w:tc>
          <w:tcPr>
            <w:tcW w:w="711" w:type="dxa"/>
            <w:gridSpan w:val="2"/>
            <w:vMerge/>
            <w:tcBorders>
              <w:left w:val="nil"/>
              <w:bottom w:val="single" w:sz="4" w:space="0" w:color="auto"/>
              <w:right w:val="single" w:sz="4" w:space="0" w:color="808080"/>
            </w:tcBorders>
            <w:shd w:val="clear" w:color="auto" w:fill="auto"/>
            <w:noWrap/>
            <w:vAlign w:val="center"/>
            <w:hideMark/>
          </w:tcPr>
          <w:p w14:paraId="2BCCDBB2" w14:textId="77777777"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6D14F894" w14:textId="540A9E18" w:rsidR="00FE708D" w:rsidRPr="002743EA" w:rsidRDefault="00FE708D" w:rsidP="00FE708D">
            <w:pPr>
              <w:jc w:val="center"/>
              <w:rPr>
                <w:rFonts w:eastAsia="Times New Roman" w:cstheme="minorHAnsi"/>
                <w:sz w:val="20"/>
                <w:szCs w:val="20"/>
                <w:lang w:val="hr-HR"/>
              </w:rPr>
            </w:pPr>
          </w:p>
        </w:tc>
      </w:tr>
      <w:tr w:rsidR="00FE708D" w:rsidRPr="002743EA" w14:paraId="67F395D8"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656025D"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CA580DA"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44D0795"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A28B78C" w14:textId="77777777" w:rsidR="00FE708D" w:rsidRPr="00255F2C" w:rsidRDefault="00FE708D" w:rsidP="00FE708D">
            <w:pPr>
              <w:rPr>
                <w:rFonts w:eastAsia="Times New Roman" w:cstheme="minorHAnsi"/>
                <w:sz w:val="20"/>
                <w:szCs w:val="20"/>
                <w:lang w:val="hr-HR"/>
              </w:rPr>
            </w:pPr>
            <w:r w:rsidRPr="00255F2C">
              <w:rPr>
                <w:rFonts w:eastAsia="Times New Roman" w:cstheme="minorHAnsi"/>
                <w:sz w:val="20"/>
                <w:szCs w:val="20"/>
                <w:lang w:val="hr-HR"/>
              </w:rPr>
              <w:t>Njemački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7163639"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A2B03AC"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221" w:type="dxa"/>
            <w:vMerge w:val="restart"/>
            <w:tcBorders>
              <w:top w:val="nil"/>
              <w:left w:val="nil"/>
              <w:right w:val="nil"/>
            </w:tcBorders>
            <w:shd w:val="clear" w:color="auto" w:fill="auto"/>
            <w:noWrap/>
            <w:vAlign w:val="center"/>
            <w:hideMark/>
          </w:tcPr>
          <w:p w14:paraId="2F38A498" w14:textId="2EADA7DE" w:rsidR="00FE708D" w:rsidRPr="005720C2" w:rsidRDefault="002C672B" w:rsidP="002C672B">
            <w:pPr>
              <w:rPr>
                <w:rFonts w:eastAsia="Times New Roman" w:cstheme="minorHAnsi"/>
                <w:sz w:val="20"/>
                <w:szCs w:val="20"/>
                <w:lang w:val="hr-HR"/>
              </w:rPr>
            </w:pPr>
            <w:r w:rsidRPr="002C672B">
              <w:rPr>
                <w:rFonts w:eastAsia="Times New Roman" w:cstheme="minorHAnsi"/>
                <w:sz w:val="20"/>
                <w:szCs w:val="20"/>
                <w:lang w:val="hr-HR"/>
              </w:rPr>
              <w:t xml:space="preserve">doc. dr. sc. </w:t>
            </w:r>
            <w:r w:rsidR="00FE708D" w:rsidRPr="005720C2">
              <w:rPr>
                <w:rFonts w:eastAsia="Times New Roman" w:cstheme="minorHAnsi"/>
                <w:sz w:val="20"/>
                <w:szCs w:val="20"/>
                <w:lang w:val="hr-HR"/>
              </w:rPr>
              <w:t>Darija Kuharić</w:t>
            </w:r>
          </w:p>
        </w:tc>
        <w:tc>
          <w:tcPr>
            <w:tcW w:w="783" w:type="dxa"/>
            <w:vMerge w:val="restart"/>
            <w:tcBorders>
              <w:top w:val="nil"/>
              <w:left w:val="single" w:sz="4" w:space="0" w:color="auto"/>
              <w:right w:val="single" w:sz="4" w:space="0" w:color="808080"/>
            </w:tcBorders>
            <w:shd w:val="clear" w:color="auto" w:fill="auto"/>
            <w:noWrap/>
            <w:vAlign w:val="center"/>
            <w:hideMark/>
          </w:tcPr>
          <w:p w14:paraId="2B0F1D28"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20</w:t>
            </w:r>
          </w:p>
        </w:tc>
        <w:tc>
          <w:tcPr>
            <w:tcW w:w="793" w:type="dxa"/>
            <w:vMerge w:val="restart"/>
            <w:tcBorders>
              <w:top w:val="nil"/>
              <w:left w:val="nil"/>
              <w:right w:val="single" w:sz="4" w:space="0" w:color="808080"/>
            </w:tcBorders>
            <w:shd w:val="clear" w:color="auto" w:fill="auto"/>
            <w:noWrap/>
            <w:vAlign w:val="center"/>
            <w:hideMark/>
          </w:tcPr>
          <w:p w14:paraId="7DDE5B5F" w14:textId="77777777" w:rsidR="00FE708D" w:rsidRPr="002743EA" w:rsidRDefault="00FE708D" w:rsidP="00FE708D">
            <w:pPr>
              <w:jc w:val="center"/>
              <w:rPr>
                <w:rFonts w:eastAsia="Times New Roman" w:cstheme="minorHAnsi"/>
                <w:sz w:val="20"/>
                <w:szCs w:val="20"/>
                <w:lang w:val="hr-HR"/>
              </w:rPr>
            </w:pPr>
          </w:p>
        </w:tc>
        <w:tc>
          <w:tcPr>
            <w:tcW w:w="857" w:type="dxa"/>
            <w:vMerge w:val="restart"/>
            <w:tcBorders>
              <w:top w:val="nil"/>
              <w:left w:val="nil"/>
              <w:right w:val="single" w:sz="4" w:space="0" w:color="auto"/>
            </w:tcBorders>
            <w:shd w:val="clear" w:color="auto" w:fill="auto"/>
            <w:noWrap/>
            <w:vAlign w:val="center"/>
            <w:hideMark/>
          </w:tcPr>
          <w:p w14:paraId="56645587"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10SJ</w:t>
            </w:r>
          </w:p>
        </w:tc>
        <w:tc>
          <w:tcPr>
            <w:tcW w:w="791" w:type="dxa"/>
            <w:vMerge w:val="restart"/>
            <w:tcBorders>
              <w:top w:val="nil"/>
              <w:left w:val="nil"/>
              <w:right w:val="single" w:sz="4" w:space="0" w:color="808080"/>
            </w:tcBorders>
            <w:shd w:val="clear" w:color="auto" w:fill="auto"/>
            <w:noWrap/>
            <w:vAlign w:val="center"/>
            <w:hideMark/>
          </w:tcPr>
          <w:p w14:paraId="62320C5C" w14:textId="37C2A385"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nil"/>
              <w:right w:val="single" w:sz="4" w:space="0" w:color="808080"/>
            </w:tcBorders>
            <w:shd w:val="clear" w:color="auto" w:fill="auto"/>
            <w:noWrap/>
            <w:vAlign w:val="center"/>
            <w:hideMark/>
          </w:tcPr>
          <w:p w14:paraId="351109FA" w14:textId="77777777" w:rsidR="00FE708D" w:rsidRPr="002743EA" w:rsidRDefault="00FE708D" w:rsidP="00FE708D">
            <w:pPr>
              <w:jc w:val="center"/>
              <w:rPr>
                <w:rFonts w:eastAsia="Times New Roman" w:cstheme="minorHAnsi"/>
                <w:sz w:val="20"/>
                <w:szCs w:val="20"/>
                <w:lang w:val="hr-HR"/>
              </w:rPr>
            </w:pPr>
          </w:p>
        </w:tc>
        <w:tc>
          <w:tcPr>
            <w:tcW w:w="992" w:type="dxa"/>
            <w:gridSpan w:val="3"/>
            <w:vMerge w:val="restart"/>
            <w:tcBorders>
              <w:top w:val="nil"/>
              <w:left w:val="nil"/>
              <w:right w:val="single" w:sz="4" w:space="0" w:color="auto"/>
            </w:tcBorders>
            <w:shd w:val="clear" w:color="auto" w:fill="auto"/>
            <w:noWrap/>
            <w:vAlign w:val="center"/>
            <w:hideMark/>
          </w:tcPr>
          <w:p w14:paraId="69B88C84"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1 </w:t>
            </w:r>
          </w:p>
        </w:tc>
      </w:tr>
      <w:tr w:rsidR="00FE708D" w:rsidRPr="002743EA" w14:paraId="1DABA66C"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06C85CE8"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4FA0F72A"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6D36D9A7"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6C48BBE0"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3D5C62E8"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1C4B32BA" w14:textId="77777777" w:rsidR="00FE708D" w:rsidRPr="00CF47A7" w:rsidRDefault="00FE708D" w:rsidP="00FE708D">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0BE5D840" w14:textId="77777777" w:rsidR="00FE708D" w:rsidRPr="005720C2"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tcPr>
          <w:p w14:paraId="0BA5B817" w14:textId="77777777"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6F93FD9B" w14:textId="77777777" w:rsidR="00FE708D" w:rsidRPr="002743EA" w:rsidRDefault="00FE708D" w:rsidP="00FE708D">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1B750671" w14:textId="77777777"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7384DC83" w14:textId="518FAD48" w:rsidR="00FE708D" w:rsidRPr="002743EA" w:rsidRDefault="00FE708D" w:rsidP="00FE708D">
            <w:pPr>
              <w:jc w:val="center"/>
              <w:rPr>
                <w:rFonts w:eastAsia="Times New Roman" w:cstheme="minorHAnsi"/>
                <w:sz w:val="20"/>
                <w:szCs w:val="20"/>
                <w:lang w:val="hr-HR"/>
              </w:rPr>
            </w:pPr>
          </w:p>
        </w:tc>
        <w:tc>
          <w:tcPr>
            <w:tcW w:w="711" w:type="dxa"/>
            <w:gridSpan w:val="2"/>
            <w:vMerge/>
            <w:tcBorders>
              <w:left w:val="nil"/>
              <w:bottom w:val="single" w:sz="4" w:space="0" w:color="auto"/>
              <w:right w:val="single" w:sz="4" w:space="0" w:color="808080"/>
            </w:tcBorders>
            <w:shd w:val="clear" w:color="auto" w:fill="auto"/>
            <w:noWrap/>
            <w:vAlign w:val="center"/>
            <w:hideMark/>
          </w:tcPr>
          <w:p w14:paraId="4B0C8806" w14:textId="77777777"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3ACB2087" w14:textId="77777777" w:rsidR="00FE708D" w:rsidRPr="002743EA" w:rsidRDefault="00FE708D" w:rsidP="00FE708D">
            <w:pPr>
              <w:jc w:val="center"/>
              <w:rPr>
                <w:rFonts w:eastAsia="Times New Roman" w:cstheme="minorHAnsi"/>
                <w:sz w:val="20"/>
                <w:szCs w:val="20"/>
                <w:lang w:val="hr-HR"/>
              </w:rPr>
            </w:pPr>
          </w:p>
        </w:tc>
      </w:tr>
      <w:tr w:rsidR="00FE708D" w:rsidRPr="002743EA" w14:paraId="7E36EE8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D1C4CBB"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21B8976C"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195DCE1"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D478AFE" w14:textId="77777777"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Tjelesna i zdravstvena kultura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CABF14A"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5B547481"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3221" w:type="dxa"/>
            <w:vMerge w:val="restart"/>
            <w:tcBorders>
              <w:top w:val="nil"/>
              <w:left w:val="single" w:sz="4" w:space="0" w:color="808080"/>
              <w:right w:val="nil"/>
            </w:tcBorders>
            <w:shd w:val="clear" w:color="auto" w:fill="auto"/>
            <w:noWrap/>
            <w:vAlign w:val="center"/>
            <w:hideMark/>
          </w:tcPr>
          <w:p w14:paraId="520663C9" w14:textId="099AE397" w:rsidR="00FE708D" w:rsidRPr="005720C2" w:rsidRDefault="00FE708D" w:rsidP="00FE708D">
            <w:pPr>
              <w:rPr>
                <w:rFonts w:eastAsia="Times New Roman" w:cstheme="minorHAnsi"/>
                <w:sz w:val="20"/>
                <w:szCs w:val="20"/>
                <w:lang w:val="hr-HR"/>
              </w:rPr>
            </w:pPr>
            <w:r w:rsidRPr="005720C2">
              <w:rPr>
                <w:rFonts w:eastAsia="Times New Roman" w:cstheme="minorHAnsi"/>
                <w:sz w:val="20"/>
                <w:szCs w:val="20"/>
                <w:lang w:val="hr-HR"/>
              </w:rPr>
              <w:t>Zoran Pupovac, predavač </w:t>
            </w:r>
          </w:p>
        </w:tc>
        <w:tc>
          <w:tcPr>
            <w:tcW w:w="783" w:type="dxa"/>
            <w:vMerge w:val="restart"/>
            <w:tcBorders>
              <w:top w:val="nil"/>
              <w:left w:val="single" w:sz="4" w:space="0" w:color="auto"/>
              <w:right w:val="single" w:sz="4" w:space="0" w:color="808080"/>
            </w:tcBorders>
            <w:shd w:val="clear" w:color="auto" w:fill="auto"/>
            <w:noWrap/>
            <w:vAlign w:val="center"/>
            <w:hideMark/>
          </w:tcPr>
          <w:p w14:paraId="5A2EF793" w14:textId="4429908A"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10 </w:t>
            </w:r>
          </w:p>
        </w:tc>
        <w:tc>
          <w:tcPr>
            <w:tcW w:w="793" w:type="dxa"/>
            <w:vMerge w:val="restart"/>
            <w:tcBorders>
              <w:top w:val="nil"/>
              <w:left w:val="nil"/>
              <w:right w:val="single" w:sz="4" w:space="0" w:color="808080"/>
            </w:tcBorders>
            <w:shd w:val="clear" w:color="auto" w:fill="auto"/>
            <w:noWrap/>
            <w:vAlign w:val="center"/>
            <w:hideMark/>
          </w:tcPr>
          <w:p w14:paraId="777360B2"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p w14:paraId="56DCAF46" w14:textId="20518706" w:rsidR="00FE708D" w:rsidRPr="002743EA" w:rsidRDefault="00FE708D" w:rsidP="00FE708D">
            <w:pPr>
              <w:rPr>
                <w:rFonts w:eastAsia="Times New Roman" w:cstheme="minorHAnsi"/>
                <w:sz w:val="20"/>
                <w:szCs w:val="20"/>
                <w:lang w:val="hr-HR"/>
              </w:rPr>
            </w:pPr>
            <w:r w:rsidRPr="002743EA">
              <w:rPr>
                <w:rFonts w:eastAsia="Times New Roman" w:cstheme="minorHAnsi"/>
                <w:sz w:val="20"/>
                <w:szCs w:val="20"/>
                <w:lang w:val="hr-HR"/>
              </w:rPr>
              <w:t> </w:t>
            </w:r>
          </w:p>
        </w:tc>
        <w:tc>
          <w:tcPr>
            <w:tcW w:w="857" w:type="dxa"/>
            <w:vMerge w:val="restart"/>
            <w:tcBorders>
              <w:top w:val="nil"/>
              <w:left w:val="nil"/>
              <w:right w:val="single" w:sz="4" w:space="0" w:color="auto"/>
            </w:tcBorders>
            <w:shd w:val="clear" w:color="auto" w:fill="auto"/>
            <w:noWrap/>
            <w:vAlign w:val="center"/>
            <w:hideMark/>
          </w:tcPr>
          <w:p w14:paraId="6B3CE758" w14:textId="4A1F54CF"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20TJ </w:t>
            </w:r>
          </w:p>
        </w:tc>
        <w:tc>
          <w:tcPr>
            <w:tcW w:w="791" w:type="dxa"/>
            <w:vMerge w:val="restart"/>
            <w:tcBorders>
              <w:top w:val="nil"/>
              <w:left w:val="nil"/>
              <w:right w:val="nil"/>
            </w:tcBorders>
            <w:shd w:val="clear" w:color="auto" w:fill="auto"/>
            <w:noWrap/>
            <w:vAlign w:val="center"/>
            <w:hideMark/>
          </w:tcPr>
          <w:p w14:paraId="1A840FC9" w14:textId="01C6D6C2"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single" w:sz="4" w:space="0" w:color="808080"/>
              <w:right w:val="single" w:sz="4" w:space="0" w:color="808080"/>
            </w:tcBorders>
            <w:shd w:val="clear" w:color="auto" w:fill="auto"/>
            <w:noWrap/>
            <w:vAlign w:val="center"/>
            <w:hideMark/>
          </w:tcPr>
          <w:p w14:paraId="24489F0B"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p w14:paraId="575E4C63" w14:textId="110A2C36"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1</w:t>
            </w:r>
          </w:p>
        </w:tc>
        <w:tc>
          <w:tcPr>
            <w:tcW w:w="992" w:type="dxa"/>
            <w:gridSpan w:val="3"/>
            <w:vMerge w:val="restart"/>
            <w:tcBorders>
              <w:top w:val="nil"/>
              <w:left w:val="nil"/>
              <w:right w:val="single" w:sz="4" w:space="0" w:color="auto"/>
            </w:tcBorders>
            <w:shd w:val="clear" w:color="auto" w:fill="auto"/>
            <w:noWrap/>
            <w:vAlign w:val="center"/>
            <w:hideMark/>
          </w:tcPr>
          <w:p w14:paraId="57A55EE9" w14:textId="36B24611"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2743EA" w14:paraId="56421F7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1C69A1BD"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1B6E8A55"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7ABD9AF8"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6EF0FDB"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2C4036D3"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36841691" w14:textId="77777777" w:rsidR="00FE708D" w:rsidRPr="00CF47A7" w:rsidRDefault="00FE708D" w:rsidP="00FE708D">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hideMark/>
          </w:tcPr>
          <w:p w14:paraId="04629152" w14:textId="4D225296" w:rsidR="00FE708D" w:rsidRPr="005720C2"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hideMark/>
          </w:tcPr>
          <w:p w14:paraId="546DA5B1" w14:textId="39C2F351"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hideMark/>
          </w:tcPr>
          <w:p w14:paraId="0D7A6C44" w14:textId="0DFB297D" w:rsidR="00FE708D" w:rsidRPr="002743EA" w:rsidRDefault="00FE708D" w:rsidP="00FE708D">
            <w:pP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hideMark/>
          </w:tcPr>
          <w:p w14:paraId="2C9834EF" w14:textId="44674DC5"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6633928F" w14:textId="63DA30A1" w:rsidR="00FE708D" w:rsidRPr="002743EA" w:rsidRDefault="00FE708D" w:rsidP="00FE708D">
            <w:pPr>
              <w:jc w:val="center"/>
              <w:rPr>
                <w:rFonts w:eastAsia="Times New Roman" w:cstheme="minorHAnsi"/>
                <w:sz w:val="20"/>
                <w:szCs w:val="20"/>
                <w:lang w:val="hr-HR"/>
              </w:rPr>
            </w:pPr>
          </w:p>
        </w:tc>
        <w:tc>
          <w:tcPr>
            <w:tcW w:w="711" w:type="dxa"/>
            <w:gridSpan w:val="2"/>
            <w:vMerge/>
            <w:tcBorders>
              <w:left w:val="single" w:sz="4" w:space="0" w:color="808080"/>
              <w:bottom w:val="single" w:sz="4" w:space="0" w:color="auto"/>
              <w:right w:val="single" w:sz="4" w:space="0" w:color="808080"/>
            </w:tcBorders>
            <w:shd w:val="clear" w:color="auto" w:fill="auto"/>
            <w:noWrap/>
            <w:vAlign w:val="center"/>
            <w:hideMark/>
          </w:tcPr>
          <w:p w14:paraId="638A5AB4" w14:textId="1B86FA9A"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4DC694AA" w14:textId="0EE9B430" w:rsidR="00FE708D" w:rsidRPr="002743EA" w:rsidRDefault="00FE708D" w:rsidP="00FE708D">
            <w:pPr>
              <w:jc w:val="center"/>
              <w:rPr>
                <w:rFonts w:eastAsia="Times New Roman" w:cstheme="minorHAnsi"/>
                <w:sz w:val="20"/>
                <w:szCs w:val="20"/>
                <w:lang w:val="hr-HR"/>
              </w:rPr>
            </w:pPr>
          </w:p>
        </w:tc>
      </w:tr>
      <w:tr w:rsidR="00FE708D" w:rsidRPr="002743EA" w14:paraId="25823922" w14:textId="77777777" w:rsidTr="00015D5D">
        <w:trPr>
          <w:gridAfter w:val="1"/>
          <w:wAfter w:w="13" w:type="dxa"/>
          <w:trHeight w:val="350"/>
        </w:trPr>
        <w:tc>
          <w:tcPr>
            <w:tcW w:w="239" w:type="dxa"/>
            <w:tcBorders>
              <w:top w:val="nil"/>
              <w:left w:val="nil"/>
              <w:bottom w:val="nil"/>
              <w:right w:val="nil"/>
            </w:tcBorders>
            <w:shd w:val="clear" w:color="auto" w:fill="auto"/>
            <w:noWrap/>
            <w:vAlign w:val="center"/>
            <w:hideMark/>
          </w:tcPr>
          <w:p w14:paraId="41BDECAD"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right w:val="single" w:sz="4" w:space="0" w:color="808080"/>
            </w:tcBorders>
            <w:shd w:val="clear" w:color="auto" w:fill="auto"/>
            <w:vAlign w:val="center"/>
            <w:hideMark/>
          </w:tcPr>
          <w:p w14:paraId="2E2D7786"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1060" w:type="dxa"/>
            <w:vMerge w:val="restart"/>
            <w:tcBorders>
              <w:top w:val="nil"/>
              <w:left w:val="single" w:sz="4" w:space="0" w:color="808080"/>
              <w:right w:val="single" w:sz="4" w:space="0" w:color="808080"/>
            </w:tcBorders>
            <w:shd w:val="clear" w:color="auto" w:fill="auto"/>
            <w:vAlign w:val="center"/>
            <w:hideMark/>
          </w:tcPr>
          <w:p w14:paraId="214F1EE2"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BAKM-16</w:t>
            </w:r>
          </w:p>
        </w:tc>
        <w:tc>
          <w:tcPr>
            <w:tcW w:w="2764" w:type="dxa"/>
            <w:vMerge w:val="restart"/>
            <w:tcBorders>
              <w:top w:val="nil"/>
              <w:left w:val="single" w:sz="4" w:space="0" w:color="808080"/>
              <w:right w:val="single" w:sz="4" w:space="0" w:color="808080"/>
            </w:tcBorders>
            <w:shd w:val="clear" w:color="auto" w:fill="auto"/>
            <w:noWrap/>
            <w:vAlign w:val="center"/>
            <w:hideMark/>
          </w:tcPr>
          <w:p w14:paraId="7360775A" w14:textId="77777777"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Ekonomika kulture i kreativnih industrija</w:t>
            </w:r>
          </w:p>
        </w:tc>
        <w:tc>
          <w:tcPr>
            <w:tcW w:w="1064" w:type="dxa"/>
            <w:vMerge w:val="restart"/>
            <w:tcBorders>
              <w:top w:val="nil"/>
              <w:left w:val="single" w:sz="4" w:space="0" w:color="808080"/>
              <w:right w:val="single" w:sz="4" w:space="0" w:color="808080"/>
            </w:tcBorders>
            <w:shd w:val="clear" w:color="auto" w:fill="auto"/>
            <w:vAlign w:val="center"/>
            <w:hideMark/>
          </w:tcPr>
          <w:p w14:paraId="56CF9AD3"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right w:val="nil"/>
            </w:tcBorders>
            <w:shd w:val="clear" w:color="auto" w:fill="auto"/>
            <w:noWrap/>
            <w:vAlign w:val="center"/>
            <w:hideMark/>
          </w:tcPr>
          <w:p w14:paraId="7573767A"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3221" w:type="dxa"/>
            <w:vMerge w:val="restart"/>
            <w:tcBorders>
              <w:top w:val="single" w:sz="4" w:space="0" w:color="auto"/>
              <w:left w:val="single" w:sz="4" w:space="0" w:color="808080"/>
              <w:right w:val="nil"/>
            </w:tcBorders>
            <w:shd w:val="clear" w:color="auto" w:fill="auto"/>
            <w:noWrap/>
            <w:vAlign w:val="center"/>
            <w:hideMark/>
          </w:tcPr>
          <w:p w14:paraId="699520C0" w14:textId="0D36881E" w:rsidR="00FE708D" w:rsidRPr="005720C2" w:rsidRDefault="00FE708D" w:rsidP="00FE708D">
            <w:pPr>
              <w:rPr>
                <w:rFonts w:eastAsia="Times New Roman" w:cstheme="minorHAnsi"/>
                <w:sz w:val="20"/>
                <w:szCs w:val="20"/>
                <w:lang w:val="hr-HR"/>
              </w:rPr>
            </w:pPr>
            <w:r w:rsidRPr="005720C2">
              <w:rPr>
                <w:rFonts w:eastAsia="Times New Roman" w:cstheme="minorHAnsi"/>
                <w:sz w:val="20"/>
                <w:szCs w:val="20"/>
                <w:lang w:val="hr-HR"/>
              </w:rPr>
              <w:t>Marija Tolušić, univ. spec. oec., viša predavačica</w:t>
            </w:r>
          </w:p>
        </w:tc>
        <w:tc>
          <w:tcPr>
            <w:tcW w:w="783" w:type="dxa"/>
            <w:vMerge w:val="restart"/>
            <w:tcBorders>
              <w:top w:val="single" w:sz="4" w:space="0" w:color="auto"/>
              <w:left w:val="single" w:sz="4" w:space="0" w:color="auto"/>
              <w:right w:val="single" w:sz="4" w:space="0" w:color="808080"/>
            </w:tcBorders>
            <w:shd w:val="clear" w:color="auto" w:fill="auto"/>
            <w:noWrap/>
            <w:vAlign w:val="center"/>
            <w:hideMark/>
          </w:tcPr>
          <w:p w14:paraId="19165E76" w14:textId="5E2031DC"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60</w:t>
            </w:r>
          </w:p>
        </w:tc>
        <w:tc>
          <w:tcPr>
            <w:tcW w:w="793" w:type="dxa"/>
            <w:vMerge w:val="restart"/>
            <w:tcBorders>
              <w:top w:val="single" w:sz="4" w:space="0" w:color="auto"/>
              <w:left w:val="nil"/>
              <w:right w:val="single" w:sz="4" w:space="0" w:color="808080"/>
            </w:tcBorders>
            <w:shd w:val="clear" w:color="auto" w:fill="auto"/>
            <w:noWrap/>
            <w:vAlign w:val="center"/>
            <w:hideMark/>
          </w:tcPr>
          <w:p w14:paraId="0A32A040" w14:textId="38C134CF"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15</w:t>
            </w:r>
          </w:p>
        </w:tc>
        <w:tc>
          <w:tcPr>
            <w:tcW w:w="857" w:type="dxa"/>
            <w:vMerge w:val="restart"/>
            <w:tcBorders>
              <w:top w:val="single" w:sz="4" w:space="0" w:color="auto"/>
              <w:left w:val="nil"/>
              <w:right w:val="single" w:sz="4" w:space="0" w:color="auto"/>
            </w:tcBorders>
            <w:shd w:val="clear" w:color="auto" w:fill="auto"/>
            <w:noWrap/>
            <w:vAlign w:val="center"/>
            <w:hideMark/>
          </w:tcPr>
          <w:p w14:paraId="533A6063" w14:textId="77777777" w:rsidR="00FE708D" w:rsidRPr="002743EA" w:rsidRDefault="00FE708D" w:rsidP="00FE708D">
            <w:pPr>
              <w:jc w:val="center"/>
              <w:rPr>
                <w:rFonts w:eastAsia="Times New Roman" w:cstheme="minorHAnsi"/>
                <w:sz w:val="20"/>
                <w:szCs w:val="20"/>
                <w:lang w:val="hr-HR"/>
              </w:rPr>
            </w:pPr>
          </w:p>
        </w:tc>
        <w:tc>
          <w:tcPr>
            <w:tcW w:w="791" w:type="dxa"/>
            <w:vMerge w:val="restart"/>
            <w:tcBorders>
              <w:top w:val="single" w:sz="4" w:space="0" w:color="auto"/>
              <w:left w:val="nil"/>
              <w:right w:val="nil"/>
            </w:tcBorders>
            <w:shd w:val="clear" w:color="auto" w:fill="auto"/>
            <w:noWrap/>
            <w:vAlign w:val="center"/>
            <w:hideMark/>
          </w:tcPr>
          <w:p w14:paraId="01908518" w14:textId="4126AF11"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vMerge w:val="restart"/>
            <w:tcBorders>
              <w:top w:val="single" w:sz="4" w:space="0" w:color="auto"/>
              <w:left w:val="single" w:sz="4" w:space="0" w:color="808080"/>
              <w:right w:val="single" w:sz="4" w:space="0" w:color="808080"/>
            </w:tcBorders>
            <w:shd w:val="clear" w:color="auto" w:fill="auto"/>
            <w:noWrap/>
            <w:vAlign w:val="center"/>
            <w:hideMark/>
          </w:tcPr>
          <w:p w14:paraId="204E9601" w14:textId="0E1E66B5"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992" w:type="dxa"/>
            <w:gridSpan w:val="3"/>
            <w:vMerge w:val="restart"/>
            <w:tcBorders>
              <w:top w:val="single" w:sz="4" w:space="0" w:color="auto"/>
              <w:left w:val="nil"/>
              <w:right w:val="single" w:sz="4" w:space="0" w:color="auto"/>
            </w:tcBorders>
            <w:shd w:val="clear" w:color="auto" w:fill="auto"/>
            <w:noWrap/>
            <w:vAlign w:val="center"/>
            <w:hideMark/>
          </w:tcPr>
          <w:p w14:paraId="01DD6542" w14:textId="77777777" w:rsidR="00FE708D" w:rsidRPr="002743EA" w:rsidRDefault="00FE708D" w:rsidP="00FE708D">
            <w:pPr>
              <w:jc w:val="center"/>
              <w:rPr>
                <w:rFonts w:eastAsia="Times New Roman" w:cstheme="minorHAnsi"/>
                <w:sz w:val="20"/>
                <w:szCs w:val="20"/>
                <w:lang w:val="hr-HR"/>
              </w:rPr>
            </w:pPr>
          </w:p>
        </w:tc>
      </w:tr>
      <w:tr w:rsidR="00FE708D" w:rsidRPr="002743EA" w14:paraId="3F24ABEC" w14:textId="77777777" w:rsidTr="00015D5D">
        <w:trPr>
          <w:gridAfter w:val="1"/>
          <w:wAfter w:w="13" w:type="dxa"/>
          <w:trHeight w:val="350"/>
        </w:trPr>
        <w:tc>
          <w:tcPr>
            <w:tcW w:w="239" w:type="dxa"/>
            <w:tcBorders>
              <w:top w:val="nil"/>
              <w:left w:val="nil"/>
              <w:bottom w:val="nil"/>
              <w:right w:val="nil"/>
            </w:tcBorders>
            <w:shd w:val="clear" w:color="auto" w:fill="auto"/>
            <w:noWrap/>
            <w:vAlign w:val="center"/>
            <w:hideMark/>
          </w:tcPr>
          <w:p w14:paraId="0FD68644" w14:textId="77777777" w:rsidR="00FE708D" w:rsidRPr="00CF47A7" w:rsidRDefault="00FE708D" w:rsidP="00FE708D">
            <w:pPr>
              <w:rPr>
                <w:rFonts w:eastAsia="Times New Roman" w:cstheme="minorHAnsi"/>
                <w:sz w:val="20"/>
                <w:szCs w:val="20"/>
                <w:lang w:val="hr-HR"/>
              </w:rPr>
            </w:pPr>
          </w:p>
        </w:tc>
        <w:tc>
          <w:tcPr>
            <w:tcW w:w="714" w:type="dxa"/>
            <w:vMerge/>
            <w:tcBorders>
              <w:left w:val="single" w:sz="4" w:space="0" w:color="auto"/>
              <w:bottom w:val="single" w:sz="4" w:space="0" w:color="000000"/>
              <w:right w:val="single" w:sz="4" w:space="0" w:color="808080"/>
            </w:tcBorders>
            <w:shd w:val="clear" w:color="auto" w:fill="auto"/>
            <w:vAlign w:val="center"/>
            <w:hideMark/>
          </w:tcPr>
          <w:p w14:paraId="33E99451" w14:textId="77777777" w:rsidR="00FE708D" w:rsidRPr="00CF47A7" w:rsidRDefault="00FE708D" w:rsidP="00FE708D">
            <w:pPr>
              <w:rPr>
                <w:rFonts w:eastAsia="Times New Roman" w:cstheme="minorHAnsi"/>
                <w:sz w:val="20"/>
                <w:szCs w:val="20"/>
                <w:lang w:val="hr-HR"/>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14:paraId="22EBACB3" w14:textId="77777777" w:rsidR="00FE708D" w:rsidRPr="00CF47A7" w:rsidRDefault="00FE708D" w:rsidP="00FE708D">
            <w:pPr>
              <w:rPr>
                <w:rFonts w:eastAsia="Times New Roman" w:cstheme="minorHAnsi"/>
                <w:sz w:val="20"/>
                <w:szCs w:val="20"/>
                <w:lang w:val="hr-HR"/>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14:paraId="464D12E0" w14:textId="77777777" w:rsidR="00FE708D" w:rsidRPr="00CF47A7" w:rsidRDefault="00FE708D" w:rsidP="00FE708D">
            <w:pPr>
              <w:rPr>
                <w:rFonts w:eastAsia="Times New Roman" w:cstheme="minorHAnsi"/>
                <w:sz w:val="20"/>
                <w:szCs w:val="20"/>
                <w:lang w:val="hr-HR"/>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14:paraId="15D9F448" w14:textId="77777777" w:rsidR="00FE708D" w:rsidRPr="00CF47A7" w:rsidRDefault="00FE708D" w:rsidP="00FE708D">
            <w:pPr>
              <w:rPr>
                <w:rFonts w:eastAsia="Times New Roman" w:cstheme="minorHAnsi"/>
                <w:sz w:val="20"/>
                <w:szCs w:val="20"/>
                <w:lang w:val="hr-HR"/>
              </w:rPr>
            </w:pPr>
          </w:p>
        </w:tc>
        <w:tc>
          <w:tcPr>
            <w:tcW w:w="553" w:type="dxa"/>
            <w:vMerge/>
            <w:tcBorders>
              <w:left w:val="single" w:sz="4" w:space="0" w:color="808080"/>
              <w:bottom w:val="single" w:sz="4" w:space="0" w:color="000000"/>
              <w:right w:val="nil"/>
            </w:tcBorders>
            <w:shd w:val="clear" w:color="auto" w:fill="auto"/>
            <w:noWrap/>
            <w:vAlign w:val="center"/>
            <w:hideMark/>
          </w:tcPr>
          <w:p w14:paraId="657D224E" w14:textId="77777777" w:rsidR="00FE708D" w:rsidRPr="00CF47A7" w:rsidRDefault="00FE708D" w:rsidP="00FE708D">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tcPr>
          <w:p w14:paraId="0C99F45D" w14:textId="3C376B0C" w:rsidR="00FE708D" w:rsidRPr="002743EA"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hideMark/>
          </w:tcPr>
          <w:p w14:paraId="09404817" w14:textId="1425AB34"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021A4598" w14:textId="7AA45A05" w:rsidR="00FE708D" w:rsidRPr="002743EA" w:rsidRDefault="00FE708D" w:rsidP="00FE708D">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44EC8447" w14:textId="77777777"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nil"/>
            </w:tcBorders>
            <w:shd w:val="clear" w:color="auto" w:fill="auto"/>
            <w:noWrap/>
            <w:vAlign w:val="center"/>
          </w:tcPr>
          <w:p w14:paraId="409B6A24" w14:textId="31B9D4D5" w:rsidR="00FE708D" w:rsidRPr="002743EA" w:rsidRDefault="00FE708D" w:rsidP="00FE708D">
            <w:pPr>
              <w:jc w:val="center"/>
              <w:rPr>
                <w:rFonts w:eastAsia="Times New Roman" w:cstheme="minorHAnsi"/>
                <w:sz w:val="20"/>
                <w:szCs w:val="20"/>
                <w:lang w:val="hr-HR"/>
              </w:rPr>
            </w:pPr>
          </w:p>
        </w:tc>
        <w:tc>
          <w:tcPr>
            <w:tcW w:w="711" w:type="dxa"/>
            <w:gridSpan w:val="2"/>
            <w:vMerge/>
            <w:tcBorders>
              <w:left w:val="single" w:sz="4" w:space="0" w:color="808080"/>
              <w:bottom w:val="single" w:sz="4" w:space="0" w:color="auto"/>
              <w:right w:val="single" w:sz="4" w:space="0" w:color="808080"/>
            </w:tcBorders>
            <w:shd w:val="clear" w:color="auto" w:fill="auto"/>
            <w:noWrap/>
            <w:vAlign w:val="center"/>
          </w:tcPr>
          <w:p w14:paraId="2543C976" w14:textId="6713B8C5"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34947A4D" w14:textId="77777777" w:rsidR="00FE708D" w:rsidRPr="002743EA" w:rsidRDefault="00FE708D" w:rsidP="00FE708D">
            <w:pPr>
              <w:jc w:val="center"/>
              <w:rPr>
                <w:rFonts w:eastAsia="Times New Roman" w:cstheme="minorHAnsi"/>
                <w:sz w:val="20"/>
                <w:szCs w:val="20"/>
                <w:lang w:val="hr-HR"/>
              </w:rPr>
            </w:pPr>
          </w:p>
        </w:tc>
      </w:tr>
      <w:tr w:rsidR="00FE708D" w:rsidRPr="002743EA" w14:paraId="322E9DF3"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7CE44F4D"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DC3439E"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6</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705EDF9"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BAKM-17</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98740AD" w14:textId="77777777"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Uvod u komunikologiju</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4C8F0CF"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6BCB055F"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14:paraId="6699F4FC" w14:textId="6BF8CDAB" w:rsidR="00FE708D" w:rsidRPr="002743EA" w:rsidRDefault="00FE708D" w:rsidP="00FE708D">
            <w:pPr>
              <w:rPr>
                <w:rFonts w:eastAsia="Times New Roman" w:cstheme="minorHAnsi"/>
                <w:sz w:val="20"/>
                <w:szCs w:val="20"/>
                <w:lang w:val="hr-HR"/>
              </w:rPr>
            </w:pPr>
            <w:r w:rsidRPr="002743EA">
              <w:rPr>
                <w:rFonts w:eastAsia="Times New Roman" w:cstheme="minorHAnsi"/>
                <w:sz w:val="20"/>
                <w:szCs w:val="20"/>
                <w:lang w:val="hr-HR"/>
              </w:rPr>
              <w:t>izv. prof. dr. sc. Ivica Šola</w:t>
            </w:r>
          </w:p>
        </w:tc>
        <w:tc>
          <w:tcPr>
            <w:tcW w:w="783"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3B5861E8" w14:textId="7ABD0D6F"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3</w:t>
            </w:r>
            <w:r w:rsidRPr="002743EA">
              <w:rPr>
                <w:rFonts w:eastAsia="Times New Roman" w:cstheme="minorHAnsi"/>
                <w:sz w:val="20"/>
                <w:szCs w:val="20"/>
                <w:lang w:val="hr-HR"/>
              </w:rPr>
              <w:t>5</w:t>
            </w:r>
          </w:p>
        </w:tc>
        <w:tc>
          <w:tcPr>
            <w:tcW w:w="793" w:type="dxa"/>
            <w:tcBorders>
              <w:top w:val="single" w:sz="4" w:space="0" w:color="auto"/>
              <w:left w:val="nil"/>
              <w:bottom w:val="single" w:sz="4" w:space="0" w:color="808080"/>
              <w:right w:val="single" w:sz="4" w:space="0" w:color="808080"/>
            </w:tcBorders>
            <w:shd w:val="clear" w:color="auto" w:fill="auto"/>
            <w:noWrap/>
            <w:vAlign w:val="center"/>
            <w:hideMark/>
          </w:tcPr>
          <w:p w14:paraId="48B0CC82"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41A27F27" w14:textId="77777777" w:rsidR="00FE708D" w:rsidRPr="002743EA" w:rsidRDefault="00FE708D" w:rsidP="00FE708D">
            <w:pPr>
              <w:jc w:val="center"/>
              <w:rPr>
                <w:rFonts w:eastAsia="Times New Roman" w:cstheme="minorHAnsi"/>
                <w:sz w:val="20"/>
                <w:szCs w:val="20"/>
                <w:lang w:val="hr-HR"/>
              </w:rPr>
            </w:pPr>
          </w:p>
        </w:tc>
        <w:tc>
          <w:tcPr>
            <w:tcW w:w="791" w:type="dxa"/>
            <w:tcBorders>
              <w:top w:val="single" w:sz="4" w:space="0" w:color="auto"/>
              <w:left w:val="nil"/>
              <w:bottom w:val="nil"/>
              <w:right w:val="nil"/>
            </w:tcBorders>
            <w:shd w:val="clear" w:color="auto" w:fill="auto"/>
            <w:noWrap/>
            <w:vAlign w:val="center"/>
            <w:hideMark/>
          </w:tcPr>
          <w:p w14:paraId="11F4D28A"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783DA3AA" w14:textId="77777777" w:rsidR="00FE708D" w:rsidRPr="002743EA" w:rsidRDefault="00FE708D" w:rsidP="00FE708D">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6FBC9F0D" w14:textId="77777777" w:rsidR="00FE708D" w:rsidRPr="002743EA" w:rsidRDefault="00FE708D" w:rsidP="00FE708D">
            <w:pPr>
              <w:jc w:val="center"/>
              <w:rPr>
                <w:rFonts w:eastAsia="Times New Roman" w:cstheme="minorHAnsi"/>
                <w:sz w:val="20"/>
                <w:szCs w:val="20"/>
                <w:lang w:val="hr-HR"/>
              </w:rPr>
            </w:pPr>
          </w:p>
        </w:tc>
      </w:tr>
      <w:tr w:rsidR="00FE708D" w:rsidRPr="002743EA" w14:paraId="1D713869"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416E403B"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DA2DFD1"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2C711A3C"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0A084A50"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B17A2B8"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54CA6DDF" w14:textId="77777777" w:rsidR="00FE708D" w:rsidRPr="00CF47A7" w:rsidRDefault="00FE708D" w:rsidP="00FE708D">
            <w:pPr>
              <w:rPr>
                <w:rFonts w:eastAsia="Times New Roman" w:cstheme="minorHAnsi"/>
                <w:sz w:val="20"/>
                <w:szCs w:val="20"/>
                <w:lang w:val="hr-HR"/>
              </w:rPr>
            </w:pPr>
          </w:p>
        </w:tc>
        <w:tc>
          <w:tcPr>
            <w:tcW w:w="3221" w:type="dxa"/>
            <w:tcBorders>
              <w:top w:val="nil"/>
              <w:left w:val="single" w:sz="4" w:space="0" w:color="808080"/>
              <w:bottom w:val="single" w:sz="4" w:space="0" w:color="auto"/>
              <w:right w:val="nil"/>
            </w:tcBorders>
            <w:shd w:val="clear" w:color="auto" w:fill="auto"/>
            <w:noWrap/>
            <w:vAlign w:val="center"/>
            <w:hideMark/>
          </w:tcPr>
          <w:p w14:paraId="7F16659C" w14:textId="77777777" w:rsidR="00FE708D" w:rsidRDefault="00FE708D" w:rsidP="00FE708D">
            <w:pPr>
              <w:rPr>
                <w:rFonts w:eastAsia="Times New Roman" w:cstheme="minorHAnsi"/>
                <w:sz w:val="20"/>
                <w:szCs w:val="20"/>
                <w:lang w:val="hr-HR"/>
              </w:rPr>
            </w:pPr>
            <w:r w:rsidRPr="002743EA">
              <w:rPr>
                <w:rFonts w:eastAsia="Times New Roman" w:cstheme="minorHAnsi"/>
                <w:sz w:val="20"/>
                <w:szCs w:val="20"/>
                <w:lang w:val="hr-HR"/>
              </w:rPr>
              <w:t>Tomislav Levak, predavač</w:t>
            </w:r>
          </w:p>
          <w:p w14:paraId="74E5D5C1" w14:textId="4943F607" w:rsidR="00FE708D" w:rsidRPr="002743EA" w:rsidRDefault="004F701C" w:rsidP="00FE708D">
            <w:pPr>
              <w:rPr>
                <w:rFonts w:eastAsia="Times New Roman" w:cstheme="minorHAnsi"/>
                <w:sz w:val="20"/>
                <w:szCs w:val="20"/>
                <w:lang w:val="hr-HR"/>
              </w:rPr>
            </w:pPr>
            <w:r>
              <w:rPr>
                <w:rFonts w:eastAsia="Times New Roman" w:cstheme="minorHAnsi"/>
                <w:sz w:val="20"/>
                <w:szCs w:val="20"/>
                <w:lang w:val="hr-HR"/>
              </w:rPr>
              <w:t>Paula Rem, asistentica</w:t>
            </w:r>
          </w:p>
        </w:tc>
        <w:tc>
          <w:tcPr>
            <w:tcW w:w="783" w:type="dxa"/>
            <w:tcBorders>
              <w:top w:val="nil"/>
              <w:left w:val="single" w:sz="4" w:space="0" w:color="auto"/>
              <w:bottom w:val="single" w:sz="4" w:space="0" w:color="auto"/>
              <w:right w:val="single" w:sz="4" w:space="0" w:color="808080"/>
            </w:tcBorders>
            <w:shd w:val="clear" w:color="auto" w:fill="auto"/>
            <w:noWrap/>
            <w:vAlign w:val="center"/>
            <w:hideMark/>
          </w:tcPr>
          <w:p w14:paraId="4BB00E90" w14:textId="77777777" w:rsidR="00FE708D" w:rsidRDefault="00FE708D" w:rsidP="00FE708D">
            <w:pPr>
              <w:jc w:val="center"/>
              <w:rPr>
                <w:rFonts w:eastAsia="Times New Roman" w:cstheme="minorHAnsi"/>
                <w:sz w:val="20"/>
                <w:szCs w:val="20"/>
                <w:lang w:val="hr-HR"/>
              </w:rPr>
            </w:pPr>
            <w:r>
              <w:rPr>
                <w:rFonts w:eastAsia="Times New Roman" w:cstheme="minorHAnsi"/>
                <w:sz w:val="20"/>
                <w:szCs w:val="20"/>
                <w:lang w:val="hr-HR"/>
              </w:rPr>
              <w:t>10</w:t>
            </w:r>
            <w:r w:rsidRPr="002743EA">
              <w:rPr>
                <w:rFonts w:eastAsia="Times New Roman" w:cstheme="minorHAnsi"/>
                <w:sz w:val="20"/>
                <w:szCs w:val="20"/>
                <w:lang w:val="hr-HR"/>
              </w:rPr>
              <w:t> </w:t>
            </w:r>
          </w:p>
          <w:p w14:paraId="304653D6" w14:textId="12651A56" w:rsidR="00FE708D" w:rsidRPr="002743EA" w:rsidRDefault="00FE708D" w:rsidP="00FE708D">
            <w:pPr>
              <w:jc w:val="center"/>
              <w:rPr>
                <w:rFonts w:eastAsia="Times New Roman" w:cstheme="minorHAnsi"/>
                <w:sz w:val="20"/>
                <w:szCs w:val="20"/>
                <w:lang w:val="hr-HR"/>
              </w:rPr>
            </w:pPr>
          </w:p>
        </w:tc>
        <w:tc>
          <w:tcPr>
            <w:tcW w:w="793" w:type="dxa"/>
            <w:tcBorders>
              <w:top w:val="nil"/>
              <w:left w:val="nil"/>
              <w:bottom w:val="single" w:sz="4" w:space="0" w:color="auto"/>
              <w:right w:val="single" w:sz="4" w:space="0" w:color="808080"/>
            </w:tcBorders>
            <w:shd w:val="clear" w:color="auto" w:fill="auto"/>
            <w:noWrap/>
            <w:vAlign w:val="center"/>
          </w:tcPr>
          <w:p w14:paraId="22B4C8E3" w14:textId="77777777" w:rsidR="00FE708D" w:rsidRDefault="00FE708D" w:rsidP="00FE708D">
            <w:pPr>
              <w:jc w:val="center"/>
              <w:rPr>
                <w:rFonts w:eastAsia="Times New Roman" w:cstheme="minorHAnsi"/>
                <w:sz w:val="20"/>
                <w:szCs w:val="20"/>
                <w:lang w:val="hr-HR"/>
              </w:rPr>
            </w:pPr>
          </w:p>
          <w:p w14:paraId="6591D030" w14:textId="084F0A19" w:rsidR="00FE708D" w:rsidRDefault="00FE708D" w:rsidP="00FE708D">
            <w:pPr>
              <w:jc w:val="center"/>
              <w:rPr>
                <w:rFonts w:eastAsia="Times New Roman" w:cstheme="minorHAnsi"/>
                <w:sz w:val="20"/>
                <w:szCs w:val="20"/>
                <w:lang w:val="hr-HR"/>
              </w:rPr>
            </w:pPr>
          </w:p>
          <w:p w14:paraId="150B0300" w14:textId="0EFB70D7" w:rsidR="004F701C" w:rsidRPr="002743EA" w:rsidRDefault="004F701C" w:rsidP="00FE708D">
            <w:pPr>
              <w:jc w:val="center"/>
              <w:rPr>
                <w:rFonts w:eastAsia="Times New Roman" w:cstheme="minorHAnsi"/>
                <w:sz w:val="20"/>
                <w:szCs w:val="20"/>
                <w:lang w:val="hr-HR"/>
              </w:rPr>
            </w:pPr>
            <w:r>
              <w:rPr>
                <w:rFonts w:eastAsia="Times New Roman" w:cstheme="minorHAnsi"/>
                <w:sz w:val="20"/>
                <w:szCs w:val="20"/>
                <w:lang w:val="hr-HR"/>
              </w:rPr>
              <w:t>15</w:t>
            </w:r>
          </w:p>
        </w:tc>
        <w:tc>
          <w:tcPr>
            <w:tcW w:w="857" w:type="dxa"/>
            <w:tcBorders>
              <w:top w:val="nil"/>
              <w:left w:val="nil"/>
              <w:bottom w:val="single" w:sz="4" w:space="0" w:color="auto"/>
              <w:right w:val="single" w:sz="4" w:space="0" w:color="auto"/>
            </w:tcBorders>
            <w:shd w:val="clear" w:color="auto" w:fill="auto"/>
            <w:noWrap/>
            <w:vAlign w:val="center"/>
          </w:tcPr>
          <w:p w14:paraId="627ECAB3" w14:textId="77777777" w:rsidR="00FE708D" w:rsidRPr="002743EA" w:rsidRDefault="00FE708D" w:rsidP="00FE708D">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5331B9B" w14:textId="77777777" w:rsidR="00FE708D" w:rsidRPr="002743EA" w:rsidRDefault="00FE708D" w:rsidP="00FE708D">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tcPr>
          <w:p w14:paraId="04B6D657"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5497097"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CF47A7" w14:paraId="138E49F8"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1B8DC8D2" w14:textId="77777777" w:rsidR="00FE708D" w:rsidRPr="00CF47A7" w:rsidRDefault="00FE708D" w:rsidP="00FE708D">
            <w:pPr>
              <w:rPr>
                <w:rFonts w:eastAsia="Times New Roman" w:cstheme="minorHAnsi"/>
                <w:sz w:val="20"/>
                <w:szCs w:val="20"/>
                <w:lang w:val="hr-HR"/>
              </w:rPr>
            </w:pPr>
          </w:p>
        </w:tc>
        <w:tc>
          <w:tcPr>
            <w:tcW w:w="14303" w:type="dxa"/>
            <w:gridSpan w:val="1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95DEE5E" w14:textId="77777777" w:rsidR="00FE708D" w:rsidRPr="00CF47A7" w:rsidRDefault="00FE708D" w:rsidP="00FE708D">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1B752159" w14:textId="77777777" w:rsidR="00CF47A7" w:rsidRPr="00CF47A7" w:rsidRDefault="00CF47A7">
      <w:pPr>
        <w:rPr>
          <w:lang w:val="hr-HR"/>
        </w:rPr>
      </w:pPr>
      <w:r w:rsidRPr="00CF47A7">
        <w:rPr>
          <w:lang w:val="hr-HR"/>
        </w:rPr>
        <w:br w:type="page"/>
      </w:r>
    </w:p>
    <w:tbl>
      <w:tblPr>
        <w:tblW w:w="14555" w:type="dxa"/>
        <w:tblInd w:w="-398" w:type="dxa"/>
        <w:tblLayout w:type="fixed"/>
        <w:tblCellMar>
          <w:left w:w="28" w:type="dxa"/>
          <w:right w:w="28" w:type="dxa"/>
        </w:tblCellMar>
        <w:tblLook w:val="04A0" w:firstRow="1" w:lastRow="0" w:firstColumn="1" w:lastColumn="0" w:noHBand="0" w:noVBand="1"/>
      </w:tblPr>
      <w:tblGrid>
        <w:gridCol w:w="239"/>
        <w:gridCol w:w="36"/>
        <w:gridCol w:w="678"/>
        <w:gridCol w:w="1060"/>
        <w:gridCol w:w="2764"/>
        <w:gridCol w:w="1064"/>
        <w:gridCol w:w="553"/>
        <w:gridCol w:w="3285"/>
        <w:gridCol w:w="719"/>
        <w:gridCol w:w="457"/>
        <w:gridCol w:w="336"/>
        <w:gridCol w:w="857"/>
        <w:gridCol w:w="791"/>
        <w:gridCol w:w="9"/>
        <w:gridCol w:w="240"/>
        <w:gridCol w:w="462"/>
        <w:gridCol w:w="992"/>
        <w:gridCol w:w="13"/>
      </w:tblGrid>
      <w:tr w:rsidR="00F72F89" w:rsidRPr="00CF47A7" w14:paraId="11ACB5B6"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54B85CF3" w14:textId="52A4E86B" w:rsidR="00F72F89" w:rsidRPr="00CF47A7" w:rsidRDefault="00F72F89" w:rsidP="00F72F89">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FD2B669" w14:textId="10139C35" w:rsidR="00F72F89" w:rsidRPr="00CF47A7" w:rsidRDefault="00F72F89" w:rsidP="00F72F89">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F72F89" w:rsidRPr="00CF47A7" w14:paraId="0FB8D430"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29C3B93F" w14:textId="77777777" w:rsidR="00F72F89" w:rsidRPr="00CF47A7" w:rsidRDefault="00F72F89" w:rsidP="00F72F89">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tcPr>
          <w:p w14:paraId="54A66D38" w14:textId="77777777" w:rsidR="00F72F89" w:rsidRPr="00CF47A7" w:rsidRDefault="00F72F89" w:rsidP="00F72F89">
            <w:pPr>
              <w:rPr>
                <w:rFonts w:eastAsia="Times New Roman" w:cstheme="minorHAnsi"/>
                <w:b/>
                <w:bCs/>
                <w:sz w:val="20"/>
                <w:szCs w:val="20"/>
                <w:lang w:val="hr-HR"/>
              </w:rPr>
            </w:pPr>
          </w:p>
        </w:tc>
      </w:tr>
      <w:tr w:rsidR="00F72F89" w:rsidRPr="00CF47A7" w14:paraId="496811F2"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5D945DE8"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FE3859E" w14:textId="0E266A32" w:rsidR="00F72F89" w:rsidRPr="00CF47A7" w:rsidRDefault="00CF47A7" w:rsidP="00F72F89">
            <w:pPr>
              <w:jc w:val="center"/>
              <w:rPr>
                <w:rFonts w:eastAsia="Times New Roman" w:cstheme="minorHAnsi"/>
                <w:sz w:val="20"/>
                <w:szCs w:val="20"/>
                <w:lang w:val="hr-HR"/>
              </w:rPr>
            </w:pPr>
            <w:r w:rsidRPr="00CF47A7">
              <w:rPr>
                <w:rFonts w:eastAsia="Times New Roman" w:cstheme="minorHAnsi"/>
                <w:sz w:val="20"/>
                <w:szCs w:val="20"/>
                <w:lang w:val="hr-HR"/>
              </w:rPr>
              <w:t>7</w:t>
            </w:r>
          </w:p>
        </w:tc>
        <w:tc>
          <w:tcPr>
            <w:tcW w:w="1060" w:type="dxa"/>
            <w:tcBorders>
              <w:left w:val="single" w:sz="4" w:space="0" w:color="808080"/>
              <w:bottom w:val="single" w:sz="4" w:space="0" w:color="000000"/>
              <w:right w:val="single" w:sz="4" w:space="0" w:color="808080"/>
            </w:tcBorders>
            <w:shd w:val="clear" w:color="auto" w:fill="auto"/>
            <w:vAlign w:val="center"/>
          </w:tcPr>
          <w:p w14:paraId="7689CD4C"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BAKM-IZ-27</w:t>
            </w:r>
          </w:p>
        </w:tc>
        <w:tc>
          <w:tcPr>
            <w:tcW w:w="2764" w:type="dxa"/>
            <w:tcBorders>
              <w:left w:val="single" w:sz="4" w:space="0" w:color="808080"/>
              <w:bottom w:val="single" w:sz="4" w:space="0" w:color="000000"/>
              <w:right w:val="single" w:sz="4" w:space="0" w:color="808080"/>
            </w:tcBorders>
            <w:shd w:val="clear" w:color="auto" w:fill="auto"/>
            <w:vAlign w:val="center"/>
          </w:tcPr>
          <w:p w14:paraId="1F95C0B7" w14:textId="77777777" w:rsidR="00F72F89" w:rsidRPr="00CF47A7" w:rsidRDefault="00F72F89" w:rsidP="00F72F89">
            <w:pPr>
              <w:rPr>
                <w:rFonts w:cstheme="minorHAnsi"/>
                <w:sz w:val="20"/>
                <w:szCs w:val="20"/>
                <w:lang w:val="hr-HR"/>
              </w:rPr>
            </w:pPr>
            <w:r w:rsidRPr="00CF47A7">
              <w:rPr>
                <w:rFonts w:cstheme="minorHAnsi"/>
                <w:sz w:val="20"/>
                <w:szCs w:val="20"/>
                <w:lang w:val="hr-HR"/>
              </w:rPr>
              <w:t>Istraživanje kulture, medija i kreativnih industrija 1</w:t>
            </w:r>
          </w:p>
        </w:tc>
        <w:tc>
          <w:tcPr>
            <w:tcW w:w="1064" w:type="dxa"/>
            <w:tcBorders>
              <w:left w:val="single" w:sz="4" w:space="0" w:color="808080"/>
              <w:bottom w:val="single" w:sz="4" w:space="0" w:color="000000"/>
              <w:right w:val="single" w:sz="4" w:space="0" w:color="808080"/>
            </w:tcBorders>
            <w:shd w:val="clear" w:color="auto" w:fill="auto"/>
            <w:vAlign w:val="center"/>
          </w:tcPr>
          <w:p w14:paraId="4F0EF9BB" w14:textId="77777777" w:rsidR="00F72F89" w:rsidRPr="00CF47A7" w:rsidRDefault="00F72F89" w:rsidP="00F72F89">
            <w:pPr>
              <w:jc w:val="center"/>
              <w:rPr>
                <w:rFonts w:cstheme="minorHAnsi"/>
                <w:spacing w:val="-2"/>
                <w:sz w:val="20"/>
                <w:szCs w:val="20"/>
                <w:lang w:val="hr-HR"/>
              </w:rPr>
            </w:pPr>
            <w:r w:rsidRPr="00CF47A7">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C8F5F31"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1</w:t>
            </w:r>
          </w:p>
        </w:tc>
        <w:tc>
          <w:tcPr>
            <w:tcW w:w="3285" w:type="dxa"/>
            <w:tcBorders>
              <w:top w:val="single" w:sz="4" w:space="0" w:color="808080"/>
              <w:left w:val="nil"/>
              <w:bottom w:val="single" w:sz="4" w:space="0" w:color="auto"/>
              <w:right w:val="nil"/>
            </w:tcBorders>
            <w:shd w:val="clear" w:color="auto" w:fill="auto"/>
            <w:noWrap/>
            <w:vAlign w:val="center"/>
          </w:tcPr>
          <w:p w14:paraId="73438F9F" w14:textId="6112CFC6" w:rsidR="00F72F89" w:rsidRPr="00255F2C" w:rsidRDefault="00CF47A7" w:rsidP="00A67471">
            <w:pPr>
              <w:rPr>
                <w:rFonts w:cstheme="minorHAnsi"/>
                <w:sz w:val="20"/>
                <w:szCs w:val="20"/>
                <w:lang w:val="hr-HR"/>
              </w:rPr>
            </w:pPr>
            <w:r w:rsidRPr="00255F2C">
              <w:rPr>
                <w:rFonts w:eastAsia="Times New Roman" w:cstheme="minorHAnsi"/>
                <w:sz w:val="20"/>
                <w:szCs w:val="20"/>
                <w:lang w:val="hr-HR"/>
              </w:rPr>
              <w:t xml:space="preserve">dr. sc. </w:t>
            </w:r>
            <w:r w:rsidR="00D2630D">
              <w:rPr>
                <w:rFonts w:eastAsia="Times New Roman" w:cstheme="minorHAnsi"/>
                <w:sz w:val="20"/>
                <w:szCs w:val="20"/>
                <w:lang w:val="hr-HR"/>
              </w:rPr>
              <w:t>Marina Jambrešić, asistentica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01E9C924" w14:textId="77777777" w:rsidR="00F72F89" w:rsidRPr="00CF47A7" w:rsidRDefault="00F72F89" w:rsidP="00F72F89">
            <w:pPr>
              <w:jc w:val="center"/>
              <w:rPr>
                <w:rFonts w:cstheme="minorHAnsi"/>
                <w:sz w:val="20"/>
                <w:szCs w:val="20"/>
                <w:lang w:val="hr-HR"/>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0D61FA8" w14:textId="77777777" w:rsidR="00F72F89" w:rsidRPr="00CF47A7" w:rsidRDefault="00F72F89" w:rsidP="00F72F89">
            <w:pPr>
              <w:jc w:val="center"/>
              <w:rPr>
                <w:rFonts w:cstheme="minorHAnsi"/>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31891EA4"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7469434D" w14:textId="77777777" w:rsidR="00F72F89" w:rsidRPr="00CF47A7" w:rsidRDefault="00F72F89" w:rsidP="00F72F89">
            <w:pPr>
              <w:jc w:val="center"/>
              <w:rPr>
                <w:rFonts w:eastAsia="Times New Roman"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0547C3D8" w14:textId="77777777" w:rsidR="00F72F89" w:rsidRPr="00CF47A7" w:rsidRDefault="00F72F89" w:rsidP="00F72F89">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2D30EFB1" w14:textId="77777777" w:rsidR="00F72F89" w:rsidRPr="00CF47A7" w:rsidRDefault="00F72F89" w:rsidP="00F72F89">
            <w:pPr>
              <w:jc w:val="center"/>
              <w:rPr>
                <w:rFonts w:eastAsia="Times New Roman" w:cstheme="minorHAnsi"/>
                <w:sz w:val="20"/>
                <w:szCs w:val="20"/>
                <w:lang w:val="hr-HR"/>
              </w:rPr>
            </w:pPr>
            <w:r w:rsidRPr="00CF47A7">
              <w:rPr>
                <w:rFonts w:cstheme="minorHAnsi"/>
                <w:sz w:val="20"/>
                <w:szCs w:val="20"/>
                <w:lang w:val="hr-HR"/>
              </w:rPr>
              <w:t>(1)</w:t>
            </w:r>
          </w:p>
        </w:tc>
      </w:tr>
      <w:tr w:rsidR="00CF47A7" w:rsidRPr="00CF47A7" w14:paraId="629F98A4"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335C673F" w14:textId="77777777" w:rsidR="00CF47A7" w:rsidRPr="00CF47A7" w:rsidRDefault="00CF47A7"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7AF1AFA7" w14:textId="72C4BAFB" w:rsidR="00CF47A7" w:rsidRPr="00CF47A7" w:rsidRDefault="00CF47A7" w:rsidP="00F72F89">
            <w:pPr>
              <w:jc w:val="center"/>
              <w:rPr>
                <w:rFonts w:eastAsia="Times New Roman" w:cstheme="minorHAnsi"/>
                <w:sz w:val="20"/>
                <w:szCs w:val="20"/>
                <w:lang w:val="hr-HR"/>
              </w:rPr>
            </w:pPr>
            <w:r w:rsidRPr="00CF47A7">
              <w:rPr>
                <w:rFonts w:eastAsia="Times New Roman" w:cstheme="minorHAnsi"/>
                <w:sz w:val="20"/>
                <w:szCs w:val="20"/>
                <w:lang w:val="hr-HR"/>
              </w:rPr>
              <w:t>8</w:t>
            </w:r>
          </w:p>
        </w:tc>
        <w:tc>
          <w:tcPr>
            <w:tcW w:w="1060" w:type="dxa"/>
            <w:tcBorders>
              <w:left w:val="single" w:sz="4" w:space="0" w:color="808080"/>
              <w:bottom w:val="single" w:sz="4" w:space="0" w:color="000000"/>
              <w:right w:val="single" w:sz="4" w:space="0" w:color="808080"/>
            </w:tcBorders>
            <w:shd w:val="clear" w:color="auto" w:fill="auto"/>
            <w:vAlign w:val="center"/>
          </w:tcPr>
          <w:p w14:paraId="24EC9CB8" w14:textId="3F516B2F" w:rsidR="00CF47A7" w:rsidRPr="00CF47A7" w:rsidRDefault="00CF47A7" w:rsidP="00F72F89">
            <w:pPr>
              <w:jc w:val="center"/>
              <w:rPr>
                <w:rFonts w:cstheme="minorHAnsi"/>
                <w:sz w:val="20"/>
                <w:szCs w:val="20"/>
                <w:lang w:val="hr-HR"/>
              </w:rPr>
            </w:pPr>
            <w:r w:rsidRPr="00CF47A7">
              <w:rPr>
                <w:rFonts w:cstheme="minorHAnsi"/>
                <w:sz w:val="20"/>
                <w:szCs w:val="20"/>
                <w:lang w:val="hr-HR"/>
              </w:rPr>
              <w:t>BAKM-IZ-05</w:t>
            </w:r>
          </w:p>
        </w:tc>
        <w:tc>
          <w:tcPr>
            <w:tcW w:w="2764" w:type="dxa"/>
            <w:tcBorders>
              <w:left w:val="single" w:sz="4" w:space="0" w:color="808080"/>
              <w:bottom w:val="single" w:sz="4" w:space="0" w:color="000000"/>
              <w:right w:val="single" w:sz="4" w:space="0" w:color="808080"/>
            </w:tcBorders>
            <w:shd w:val="clear" w:color="auto" w:fill="auto"/>
            <w:vAlign w:val="center"/>
          </w:tcPr>
          <w:p w14:paraId="24450CD9" w14:textId="2803E2BE" w:rsidR="00CF47A7" w:rsidRPr="00CF47A7" w:rsidRDefault="00CF47A7" w:rsidP="00F72F89">
            <w:pPr>
              <w:rPr>
                <w:rFonts w:cstheme="minorHAnsi"/>
                <w:spacing w:val="-2"/>
                <w:sz w:val="20"/>
                <w:szCs w:val="20"/>
                <w:lang w:val="hr-HR"/>
              </w:rPr>
            </w:pPr>
            <w:r w:rsidRPr="00CF47A7">
              <w:rPr>
                <w:rFonts w:cstheme="minorHAnsi"/>
                <w:spacing w:val="-2"/>
                <w:sz w:val="20"/>
                <w:szCs w:val="20"/>
                <w:lang w:val="hr-HR"/>
              </w:rPr>
              <w:t>Književnost na televiziji i filmu</w:t>
            </w:r>
          </w:p>
        </w:tc>
        <w:tc>
          <w:tcPr>
            <w:tcW w:w="1064" w:type="dxa"/>
            <w:tcBorders>
              <w:left w:val="single" w:sz="4" w:space="0" w:color="808080"/>
              <w:bottom w:val="single" w:sz="4" w:space="0" w:color="000000"/>
              <w:right w:val="single" w:sz="4" w:space="0" w:color="808080"/>
            </w:tcBorders>
            <w:shd w:val="clear" w:color="auto" w:fill="auto"/>
            <w:vAlign w:val="center"/>
          </w:tcPr>
          <w:p w14:paraId="080A97AF" w14:textId="3A721C36" w:rsidR="00CF47A7" w:rsidRPr="00CF47A7" w:rsidRDefault="00CF47A7" w:rsidP="00F72F89">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1969C68E" w14:textId="46B1295F" w:rsidR="00CF47A7" w:rsidRPr="00CF47A7" w:rsidRDefault="00CF47A7" w:rsidP="00F72F89">
            <w:pPr>
              <w:jc w:val="center"/>
              <w:rPr>
                <w:rFonts w:cstheme="minorHAnsi"/>
                <w:spacing w:val="-2"/>
                <w:sz w:val="20"/>
                <w:szCs w:val="20"/>
                <w:lang w:val="hr-HR"/>
              </w:rPr>
            </w:pPr>
            <w:r w:rsidRPr="00CF47A7">
              <w:rPr>
                <w:rFonts w:cstheme="minorHAnsi"/>
                <w:spacing w:val="-2"/>
                <w:sz w:val="20"/>
                <w:szCs w:val="20"/>
                <w:lang w:val="hr-HR"/>
              </w:rPr>
              <w:t>2</w:t>
            </w:r>
          </w:p>
        </w:tc>
        <w:tc>
          <w:tcPr>
            <w:tcW w:w="3285" w:type="dxa"/>
            <w:tcBorders>
              <w:top w:val="single" w:sz="4" w:space="0" w:color="808080"/>
              <w:left w:val="nil"/>
              <w:bottom w:val="single" w:sz="4" w:space="0" w:color="auto"/>
              <w:right w:val="nil"/>
            </w:tcBorders>
            <w:shd w:val="clear" w:color="auto" w:fill="auto"/>
            <w:noWrap/>
            <w:vAlign w:val="center"/>
          </w:tcPr>
          <w:p w14:paraId="09F2EEFC" w14:textId="39D87DB5" w:rsidR="00CF47A7" w:rsidRPr="00255F2C" w:rsidRDefault="00CF47A7" w:rsidP="00F72F89">
            <w:pPr>
              <w:rPr>
                <w:rFonts w:cstheme="minorHAnsi"/>
                <w:spacing w:val="-2"/>
                <w:sz w:val="20"/>
                <w:szCs w:val="20"/>
                <w:lang w:val="hr-HR"/>
              </w:rPr>
            </w:pPr>
            <w:r w:rsidRPr="00255F2C">
              <w:rPr>
                <w:rFonts w:cstheme="minorHAnsi"/>
                <w:spacing w:val="-2"/>
                <w:sz w:val="20"/>
                <w:szCs w:val="20"/>
                <w:lang w:val="hr-HR"/>
              </w:rPr>
              <w:t>doc. dr. sc. Tatjana Ileš</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47C6F244" w14:textId="13B9FCC8" w:rsidR="00CF47A7" w:rsidRPr="00CF47A7" w:rsidRDefault="00CF47A7" w:rsidP="00F72F89">
            <w:pPr>
              <w:jc w:val="center"/>
              <w:rPr>
                <w:rFonts w:cstheme="minorHAnsi"/>
                <w:spacing w:val="-2"/>
                <w:sz w:val="20"/>
                <w:szCs w:val="20"/>
                <w:lang w:val="hr-HR"/>
              </w:rPr>
            </w:pPr>
            <w:r w:rsidRPr="00CF47A7">
              <w:rPr>
                <w:rFonts w:cstheme="minorHAnsi"/>
                <w:spacing w:val="-2"/>
                <w:sz w:val="20"/>
                <w:szCs w:val="20"/>
                <w:lang w:val="hr-HR"/>
              </w:rPr>
              <w:t>20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364907CD" w14:textId="22943AD7" w:rsidR="00CF47A7" w:rsidRPr="00CF47A7" w:rsidRDefault="00CF47A7" w:rsidP="00F72F89">
            <w:pPr>
              <w:jc w:val="center"/>
              <w:rPr>
                <w:rFonts w:cstheme="minorHAnsi"/>
                <w:spacing w:val="-2"/>
                <w:sz w:val="20"/>
                <w:szCs w:val="20"/>
                <w:lang w:val="hr-HR"/>
              </w:rPr>
            </w:pPr>
            <w:r w:rsidRPr="00CF47A7">
              <w:rPr>
                <w:rFonts w:cstheme="minorHAnsi"/>
                <w:spacing w:val="-2"/>
                <w:sz w:val="20"/>
                <w:szCs w:val="20"/>
                <w:lang w:val="hr-HR"/>
              </w:rPr>
              <w:t>10</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ABD08EF" w14:textId="77777777" w:rsidR="00CF47A7" w:rsidRPr="00CF47A7" w:rsidRDefault="00CF47A7" w:rsidP="00F72F89">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10C7AEA" w14:textId="760D94A3" w:rsidR="00CF47A7" w:rsidRPr="00255F2C" w:rsidRDefault="00CF47A7" w:rsidP="00F72F89">
            <w:pPr>
              <w:jc w:val="center"/>
              <w:rPr>
                <w:rFonts w:cstheme="minorHAnsi"/>
                <w:sz w:val="20"/>
                <w:szCs w:val="20"/>
                <w:lang w:val="hr-HR"/>
              </w:rPr>
            </w:pPr>
            <w:r w:rsidRPr="00255F2C">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46D41E6D" w14:textId="59F7C330" w:rsidR="00CF47A7" w:rsidRPr="00255F2C" w:rsidRDefault="00CF47A7" w:rsidP="00F72F89">
            <w:pPr>
              <w:jc w:val="center"/>
              <w:rPr>
                <w:rFonts w:cstheme="minorHAnsi"/>
                <w:sz w:val="20"/>
                <w:szCs w:val="20"/>
                <w:lang w:val="hr-HR"/>
              </w:rPr>
            </w:pPr>
            <w:r w:rsidRPr="00255F2C">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52A01702" w14:textId="138EF7EE" w:rsidR="00CF47A7" w:rsidRPr="00CF47A7" w:rsidRDefault="00CF47A7" w:rsidP="00F72F89">
            <w:pPr>
              <w:jc w:val="center"/>
              <w:rPr>
                <w:rFonts w:eastAsia="Times New Roman" w:cstheme="minorHAnsi"/>
                <w:color w:val="FF0000"/>
                <w:sz w:val="20"/>
                <w:szCs w:val="20"/>
                <w:highlight w:val="yellow"/>
                <w:lang w:val="hr-HR"/>
              </w:rPr>
            </w:pPr>
          </w:p>
        </w:tc>
      </w:tr>
      <w:tr w:rsidR="00F72F89" w:rsidRPr="00CF47A7" w14:paraId="17064824"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3885570B"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6E690A93" w14:textId="77777777"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9</w:t>
            </w:r>
          </w:p>
        </w:tc>
        <w:tc>
          <w:tcPr>
            <w:tcW w:w="1060" w:type="dxa"/>
            <w:tcBorders>
              <w:left w:val="single" w:sz="4" w:space="0" w:color="808080"/>
              <w:bottom w:val="single" w:sz="4" w:space="0" w:color="000000"/>
              <w:right w:val="single" w:sz="4" w:space="0" w:color="808080"/>
            </w:tcBorders>
            <w:shd w:val="clear" w:color="auto" w:fill="auto"/>
            <w:vAlign w:val="center"/>
          </w:tcPr>
          <w:p w14:paraId="4EC7917A"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BAKM-IZ-41</w:t>
            </w:r>
          </w:p>
        </w:tc>
        <w:tc>
          <w:tcPr>
            <w:tcW w:w="2764" w:type="dxa"/>
            <w:tcBorders>
              <w:left w:val="single" w:sz="4" w:space="0" w:color="808080"/>
              <w:bottom w:val="single" w:sz="4" w:space="0" w:color="000000"/>
              <w:right w:val="single" w:sz="4" w:space="0" w:color="808080"/>
            </w:tcBorders>
            <w:shd w:val="clear" w:color="auto" w:fill="auto"/>
            <w:vAlign w:val="center"/>
          </w:tcPr>
          <w:p w14:paraId="5924DAB2" w14:textId="77777777" w:rsidR="00F72F89" w:rsidRPr="00CF47A7" w:rsidRDefault="00F72F89" w:rsidP="00F72F89">
            <w:pPr>
              <w:rPr>
                <w:rFonts w:cstheme="minorHAnsi"/>
                <w:spacing w:val="-2"/>
                <w:sz w:val="20"/>
                <w:szCs w:val="20"/>
                <w:lang w:val="hr-HR"/>
              </w:rPr>
            </w:pPr>
            <w:r w:rsidRPr="00CF47A7">
              <w:rPr>
                <w:rFonts w:cstheme="minorHAnsi"/>
                <w:spacing w:val="-2"/>
                <w:sz w:val="20"/>
                <w:szCs w:val="20"/>
                <w:lang w:val="hr-HR"/>
              </w:rPr>
              <w:t>Urbani menadžment i kultura</w:t>
            </w:r>
          </w:p>
        </w:tc>
        <w:tc>
          <w:tcPr>
            <w:tcW w:w="1064" w:type="dxa"/>
            <w:tcBorders>
              <w:left w:val="single" w:sz="4" w:space="0" w:color="808080"/>
              <w:bottom w:val="single" w:sz="4" w:space="0" w:color="000000"/>
              <w:right w:val="single" w:sz="4" w:space="0" w:color="808080"/>
            </w:tcBorders>
            <w:shd w:val="clear" w:color="auto" w:fill="auto"/>
            <w:vAlign w:val="center"/>
          </w:tcPr>
          <w:p w14:paraId="75E6D5A6"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39F2C3A" w14:textId="77777777" w:rsidR="00F72F89" w:rsidRPr="00CF47A7" w:rsidRDefault="00F72F89" w:rsidP="00F72F89">
            <w:pPr>
              <w:jc w:val="center"/>
              <w:rPr>
                <w:rFonts w:cstheme="minorHAnsi"/>
                <w:spacing w:val="-2"/>
                <w:sz w:val="20"/>
                <w:szCs w:val="20"/>
                <w:lang w:val="hr-HR"/>
              </w:rPr>
            </w:pPr>
            <w:r w:rsidRPr="00CF47A7">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51F5CDF" w14:textId="171D60D2" w:rsidR="00F72F89" w:rsidRPr="00255F2C" w:rsidRDefault="00CF47A7" w:rsidP="00E41C37">
            <w:pPr>
              <w:rPr>
                <w:rFonts w:cstheme="minorHAnsi"/>
                <w:spacing w:val="-2"/>
                <w:sz w:val="20"/>
                <w:szCs w:val="20"/>
                <w:lang w:val="hr-HR"/>
              </w:rPr>
            </w:pPr>
            <w:r w:rsidRPr="00255F2C">
              <w:rPr>
                <w:rFonts w:cstheme="minorHAnsi"/>
                <w:spacing w:val="-2"/>
                <w:sz w:val="20"/>
                <w:szCs w:val="20"/>
                <w:lang w:val="hr-HR"/>
              </w:rPr>
              <w:t>d</w:t>
            </w:r>
            <w:r w:rsidR="00F72F89" w:rsidRPr="00255F2C">
              <w:rPr>
                <w:rFonts w:cstheme="minorHAnsi"/>
                <w:spacing w:val="-2"/>
                <w:sz w:val="20"/>
                <w:szCs w:val="20"/>
                <w:lang w:val="hr-HR"/>
              </w:rPr>
              <w:t xml:space="preserve">r. sc. Igor Mavrin, </w:t>
            </w:r>
            <w:r w:rsidR="00E41C37">
              <w:rPr>
                <w:rFonts w:cstheme="minorHAnsi"/>
                <w:spacing w:val="-2"/>
                <w:sz w:val="20"/>
                <w:szCs w:val="20"/>
                <w:lang w:val="hr-HR"/>
              </w:rPr>
              <w:t>viši asistent</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2D73AFB" w14:textId="6400A62A" w:rsidR="00F72F89" w:rsidRPr="00CF47A7" w:rsidRDefault="00F72F89" w:rsidP="00757690">
            <w:pPr>
              <w:jc w:val="center"/>
              <w:rPr>
                <w:rFonts w:cstheme="minorHAnsi"/>
                <w:spacing w:val="-2"/>
                <w:sz w:val="20"/>
                <w:szCs w:val="20"/>
                <w:lang w:val="hr-HR"/>
              </w:rPr>
            </w:pPr>
            <w:r w:rsidRPr="00CF47A7">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01DC564" w14:textId="77777777" w:rsidR="00F72F89" w:rsidRPr="00CF47A7" w:rsidRDefault="00F72F89" w:rsidP="00757690">
            <w:pPr>
              <w:jc w:val="center"/>
              <w:rPr>
                <w:rFonts w:cstheme="minorHAnsi"/>
                <w:spacing w:val="-2"/>
                <w:sz w:val="20"/>
                <w:szCs w:val="20"/>
                <w:lang w:val="hr-HR"/>
              </w:rPr>
            </w:pPr>
            <w:r w:rsidRPr="00CF47A7">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112A43CE" w14:textId="77777777" w:rsidR="00F72F89" w:rsidRPr="00CF47A7" w:rsidRDefault="00F72F89" w:rsidP="00757690">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1D77EB57" w14:textId="77777777" w:rsidR="00F72F89" w:rsidRPr="00CF47A7" w:rsidRDefault="00F72F89" w:rsidP="00757690">
            <w:pPr>
              <w:jc w:val="center"/>
              <w:rPr>
                <w:rFonts w:cstheme="minorHAnsi"/>
                <w:sz w:val="20"/>
                <w:szCs w:val="20"/>
                <w:lang w:val="hr-HR"/>
              </w:rPr>
            </w:pPr>
            <w:r w:rsidRPr="00CF47A7">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1C8C1E9D" w14:textId="77777777" w:rsidR="00F72F89" w:rsidRPr="00CF47A7" w:rsidRDefault="00F72F89" w:rsidP="00757690">
            <w:pPr>
              <w:jc w:val="center"/>
              <w:rPr>
                <w:rFonts w:cstheme="minorHAnsi"/>
                <w:sz w:val="20"/>
                <w:szCs w:val="20"/>
                <w:lang w:val="hr-HR"/>
              </w:rPr>
            </w:pPr>
            <w:r w:rsidRPr="00CF47A7">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67F26F4" w14:textId="77777777" w:rsidR="00F72F89" w:rsidRPr="00CF47A7" w:rsidRDefault="00F72F89" w:rsidP="00757690">
            <w:pPr>
              <w:jc w:val="center"/>
              <w:rPr>
                <w:rFonts w:eastAsia="Times New Roman" w:cstheme="minorHAnsi"/>
                <w:sz w:val="20"/>
                <w:szCs w:val="20"/>
                <w:lang w:val="hr-HR"/>
              </w:rPr>
            </w:pPr>
          </w:p>
        </w:tc>
      </w:tr>
      <w:tr w:rsidR="00FE708D" w:rsidRPr="00CF47A7" w14:paraId="3DE6BE0C"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670A5D53" w14:textId="77777777" w:rsidR="00FE708D" w:rsidRPr="00CF47A7" w:rsidRDefault="00FE708D" w:rsidP="00FE708D">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3AB279A" w14:textId="58C3B49B" w:rsidR="00FE708D" w:rsidRPr="00211675" w:rsidRDefault="00FE708D" w:rsidP="00FE708D">
            <w:pPr>
              <w:jc w:val="center"/>
              <w:rPr>
                <w:rFonts w:eastAsia="Times New Roman" w:cstheme="minorHAnsi"/>
                <w:sz w:val="20"/>
                <w:szCs w:val="20"/>
                <w:lang w:val="hr-HR"/>
              </w:rPr>
            </w:pPr>
            <w:r>
              <w:rPr>
                <w:rFonts w:eastAsia="Times New Roman" w:cstheme="minorHAnsi"/>
                <w:sz w:val="20"/>
                <w:szCs w:val="20"/>
                <w:lang w:val="hr-HR"/>
              </w:rPr>
              <w:t>10</w:t>
            </w:r>
          </w:p>
        </w:tc>
        <w:tc>
          <w:tcPr>
            <w:tcW w:w="1060" w:type="dxa"/>
            <w:tcBorders>
              <w:left w:val="single" w:sz="4" w:space="0" w:color="808080"/>
              <w:bottom w:val="single" w:sz="4" w:space="0" w:color="000000"/>
              <w:right w:val="single" w:sz="4" w:space="0" w:color="808080"/>
            </w:tcBorders>
            <w:shd w:val="clear" w:color="auto" w:fill="auto"/>
            <w:vAlign w:val="center"/>
          </w:tcPr>
          <w:p w14:paraId="281AE862" w14:textId="4E4AD96B" w:rsidR="00FE708D" w:rsidRPr="00211675" w:rsidRDefault="00FE708D" w:rsidP="00FE708D">
            <w:pPr>
              <w:jc w:val="center"/>
              <w:rPr>
                <w:rFonts w:cstheme="minorHAnsi"/>
                <w:spacing w:val="-2"/>
                <w:sz w:val="20"/>
                <w:szCs w:val="20"/>
                <w:lang w:val="hr-HR"/>
              </w:rPr>
            </w:pPr>
            <w:r w:rsidRPr="00D23D54">
              <w:rPr>
                <w:rFonts w:ascii="Arial Narrow" w:eastAsia="Calibri" w:hAnsi="Arial Narrow" w:cs="Arial"/>
                <w:sz w:val="20"/>
                <w:szCs w:val="20"/>
              </w:rPr>
              <w:t>BAKM-IZ-64</w:t>
            </w:r>
          </w:p>
        </w:tc>
        <w:tc>
          <w:tcPr>
            <w:tcW w:w="2764" w:type="dxa"/>
            <w:tcBorders>
              <w:left w:val="single" w:sz="4" w:space="0" w:color="808080"/>
              <w:bottom w:val="single" w:sz="4" w:space="0" w:color="000000"/>
              <w:right w:val="single" w:sz="4" w:space="0" w:color="808080"/>
            </w:tcBorders>
            <w:shd w:val="clear" w:color="auto" w:fill="auto"/>
            <w:vAlign w:val="center"/>
          </w:tcPr>
          <w:p w14:paraId="2B51BC3D" w14:textId="5EFDC05E" w:rsidR="00FE708D" w:rsidRPr="00211675" w:rsidRDefault="00FE708D" w:rsidP="00FE708D">
            <w:pPr>
              <w:rPr>
                <w:rFonts w:cstheme="minorHAnsi"/>
                <w:spacing w:val="-2"/>
                <w:sz w:val="20"/>
                <w:szCs w:val="20"/>
                <w:lang w:val="hr-HR"/>
              </w:rPr>
            </w:pPr>
            <w:r>
              <w:rPr>
                <w:rFonts w:cstheme="minorHAnsi"/>
                <w:sz w:val="20"/>
                <w:szCs w:val="20"/>
                <w:lang w:val="hr-HR"/>
              </w:rPr>
              <w:t>Pravo, kultura i kreativne industrije</w:t>
            </w:r>
          </w:p>
        </w:tc>
        <w:tc>
          <w:tcPr>
            <w:tcW w:w="1064" w:type="dxa"/>
            <w:tcBorders>
              <w:left w:val="single" w:sz="4" w:space="0" w:color="808080"/>
              <w:bottom w:val="single" w:sz="4" w:space="0" w:color="000000"/>
              <w:right w:val="single" w:sz="4" w:space="0" w:color="808080"/>
            </w:tcBorders>
            <w:shd w:val="clear" w:color="auto" w:fill="auto"/>
            <w:vAlign w:val="center"/>
          </w:tcPr>
          <w:p w14:paraId="79AF3252" w14:textId="20FB1CDE" w:rsidR="00FE708D" w:rsidRPr="00211675" w:rsidRDefault="00FE708D" w:rsidP="00FE708D">
            <w:pPr>
              <w:jc w:val="center"/>
              <w:rPr>
                <w:rFonts w:cstheme="minorHAnsi"/>
                <w:spacing w:val="-2"/>
                <w:sz w:val="20"/>
                <w:szCs w:val="20"/>
                <w:lang w:val="hr-HR"/>
              </w:rPr>
            </w:pPr>
            <w:r>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512A5C8A" w14:textId="7BF93F51" w:rsidR="00FE708D" w:rsidRPr="00211675" w:rsidRDefault="00FE708D" w:rsidP="00FE708D">
            <w:pPr>
              <w:jc w:val="center"/>
              <w:rPr>
                <w:rFonts w:cstheme="minorHAnsi"/>
                <w:spacing w:val="-2"/>
                <w:sz w:val="20"/>
                <w:szCs w:val="20"/>
                <w:lang w:val="hr-HR"/>
              </w:rPr>
            </w:pPr>
            <w:r>
              <w:rPr>
                <w:rFonts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A017C6A" w14:textId="77777777" w:rsidR="00FE708D" w:rsidRPr="00D4643C" w:rsidRDefault="00FE708D" w:rsidP="00FE708D">
            <w:pPr>
              <w:rPr>
                <w:rFonts w:eastAsia="Times New Roman" w:cstheme="minorHAnsi"/>
                <w:sz w:val="20"/>
                <w:szCs w:val="20"/>
                <w:lang w:val="hr-HR"/>
              </w:rPr>
            </w:pPr>
            <w:r w:rsidRPr="00D4643C">
              <w:rPr>
                <w:rFonts w:eastAsia="Times New Roman" w:cstheme="minorHAnsi"/>
                <w:sz w:val="20"/>
                <w:szCs w:val="20"/>
                <w:lang w:val="hr-HR"/>
              </w:rPr>
              <w:t>doc. dr. sc. Tomislav Dagen</w:t>
            </w:r>
          </w:p>
          <w:p w14:paraId="760E9D1C" w14:textId="071D64FB" w:rsidR="00FE708D" w:rsidRPr="00D4643C" w:rsidRDefault="00382D75" w:rsidP="00FE708D">
            <w:pPr>
              <w:rPr>
                <w:rFonts w:eastAsia="Times New Roman" w:cstheme="minorHAnsi"/>
                <w:sz w:val="20"/>
                <w:szCs w:val="20"/>
                <w:lang w:val="hr-HR"/>
              </w:rPr>
            </w:pPr>
            <w:r w:rsidRPr="00D4643C">
              <w:rPr>
                <w:rFonts w:eastAsia="Times New Roman" w:cstheme="minorHAnsi"/>
                <w:sz w:val="20"/>
                <w:szCs w:val="20"/>
                <w:lang w:val="hr-HR"/>
              </w:rPr>
              <w:t>izv. prof. dr. sc</w:t>
            </w:r>
            <w:r w:rsidR="00FE708D" w:rsidRPr="00D4643C">
              <w:rPr>
                <w:rFonts w:eastAsia="Times New Roman" w:cstheme="minorHAnsi"/>
                <w:sz w:val="20"/>
                <w:szCs w:val="20"/>
                <w:lang w:val="hr-HR"/>
              </w:rPr>
              <w:t>. Borko Baraban</w:t>
            </w:r>
          </w:p>
          <w:p w14:paraId="143C6D45" w14:textId="29AE3AA0" w:rsidR="00FE708D" w:rsidRPr="00D4643C" w:rsidRDefault="00FE708D" w:rsidP="00FE708D">
            <w:pPr>
              <w:rPr>
                <w:rFonts w:cstheme="minorHAnsi"/>
                <w:spacing w:val="-2"/>
                <w:sz w:val="20"/>
                <w:szCs w:val="20"/>
                <w:lang w:val="hr-HR"/>
              </w:rPr>
            </w:pPr>
            <w:r w:rsidRPr="00D4643C">
              <w:rPr>
                <w:rFonts w:eastAsia="Times New Roman" w:cstheme="minorHAnsi"/>
                <w:sz w:val="20"/>
                <w:szCs w:val="20"/>
                <w:lang w:val="hr-HR"/>
              </w:rPr>
              <w:t>dr. sc. Marina Jambrešić, asistentica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1C0BE4EB" w14:textId="680B614C" w:rsidR="00FE708D" w:rsidRPr="00D4643C" w:rsidRDefault="002C672B" w:rsidP="00FE708D">
            <w:pPr>
              <w:jc w:val="center"/>
              <w:rPr>
                <w:rFonts w:cstheme="minorHAnsi"/>
                <w:sz w:val="20"/>
                <w:szCs w:val="20"/>
                <w:lang w:val="hr-HR"/>
              </w:rPr>
            </w:pPr>
            <w:r w:rsidRPr="00D4643C">
              <w:rPr>
                <w:rFonts w:cstheme="minorHAnsi"/>
                <w:sz w:val="20"/>
                <w:szCs w:val="20"/>
                <w:lang w:val="hr-HR"/>
              </w:rPr>
              <w:t>4</w:t>
            </w:r>
          </w:p>
          <w:p w14:paraId="0F59C837" w14:textId="214F5195" w:rsidR="00FE708D" w:rsidRPr="00D4643C" w:rsidRDefault="002C672B" w:rsidP="00FE708D">
            <w:pPr>
              <w:jc w:val="center"/>
              <w:rPr>
                <w:rFonts w:cstheme="minorHAnsi"/>
                <w:sz w:val="20"/>
                <w:szCs w:val="20"/>
                <w:lang w:val="hr-HR"/>
              </w:rPr>
            </w:pPr>
            <w:r w:rsidRPr="00D4643C">
              <w:rPr>
                <w:rFonts w:cstheme="minorHAnsi"/>
                <w:sz w:val="20"/>
                <w:szCs w:val="20"/>
                <w:lang w:val="hr-HR"/>
              </w:rPr>
              <w:t>26</w:t>
            </w:r>
          </w:p>
          <w:p w14:paraId="6D38B3E0" w14:textId="77777777" w:rsidR="00FE708D" w:rsidRPr="00D4643C" w:rsidRDefault="00FE708D" w:rsidP="00FE708D">
            <w:pPr>
              <w:jc w:val="center"/>
              <w:rPr>
                <w:rFonts w:cstheme="minorHAnsi"/>
                <w:spacing w:val="-2"/>
                <w:sz w:val="20"/>
                <w:szCs w:val="20"/>
                <w:lang w:val="hr-HR"/>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262AC58" w14:textId="77777777" w:rsidR="00FE708D" w:rsidRDefault="00FE708D" w:rsidP="00FE708D">
            <w:pPr>
              <w:jc w:val="center"/>
              <w:rPr>
                <w:rFonts w:cstheme="minorHAnsi"/>
                <w:sz w:val="20"/>
                <w:szCs w:val="20"/>
                <w:lang w:val="hr-HR"/>
              </w:rPr>
            </w:pPr>
          </w:p>
          <w:p w14:paraId="1E7A4E97" w14:textId="77777777" w:rsidR="00FE708D" w:rsidRPr="00255F2C" w:rsidRDefault="00FE708D" w:rsidP="00FE708D">
            <w:pPr>
              <w:jc w:val="center"/>
              <w:rPr>
                <w:rFonts w:cstheme="minorHAnsi"/>
                <w:sz w:val="20"/>
                <w:szCs w:val="20"/>
                <w:lang w:val="hr-HR"/>
              </w:rPr>
            </w:pPr>
          </w:p>
          <w:p w14:paraId="335980FA" w14:textId="5525A730" w:rsidR="00FE708D" w:rsidRPr="00211675" w:rsidRDefault="00FE708D" w:rsidP="00FE708D">
            <w:pPr>
              <w:jc w:val="center"/>
              <w:rPr>
                <w:rFonts w:cstheme="minorHAnsi"/>
                <w:spacing w:val="-2"/>
                <w:sz w:val="20"/>
                <w:szCs w:val="20"/>
                <w:lang w:val="hr-HR"/>
              </w:rPr>
            </w:pPr>
            <w:r>
              <w:rPr>
                <w:rFonts w:cstheme="minorHAnsi"/>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569A5184" w14:textId="208BACFD" w:rsidR="00FE708D" w:rsidRPr="00211675" w:rsidRDefault="00FE708D" w:rsidP="00FE708D">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7936269E" w14:textId="29782381" w:rsidR="00FE708D" w:rsidRPr="00211675" w:rsidRDefault="00FE708D" w:rsidP="00FE708D">
            <w:pPr>
              <w:jc w:val="center"/>
              <w:rPr>
                <w:rFonts w:cstheme="minorHAnsi"/>
                <w:spacing w:val="-2"/>
                <w:sz w:val="20"/>
                <w:szCs w:val="20"/>
                <w:lang w:val="hr-HR"/>
              </w:rPr>
            </w:pPr>
            <w:r w:rsidRPr="00255F2C">
              <w:rPr>
                <w:rFonts w:eastAsia="Times New Roman"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2D746A4B" w14:textId="00F6CB2F" w:rsidR="00FE708D" w:rsidRPr="00211675" w:rsidRDefault="00FE708D" w:rsidP="00FE708D">
            <w:pPr>
              <w:jc w:val="center"/>
              <w:rPr>
                <w:rFonts w:cstheme="minorHAnsi"/>
                <w:spacing w:val="-2"/>
                <w:sz w:val="20"/>
                <w:szCs w:val="20"/>
                <w:lang w:val="hr-HR"/>
              </w:rPr>
            </w:pPr>
            <w:r w:rsidRPr="00255F2C">
              <w:rPr>
                <w:rFonts w:eastAsia="Times New Roman"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661E927D" w14:textId="16DD69D9" w:rsidR="00FE708D" w:rsidRPr="00211675" w:rsidRDefault="00FE708D" w:rsidP="00FE708D">
            <w:pPr>
              <w:jc w:val="center"/>
              <w:rPr>
                <w:rFonts w:cstheme="minorHAnsi"/>
                <w:sz w:val="20"/>
                <w:szCs w:val="20"/>
                <w:lang w:val="hr-HR"/>
              </w:rPr>
            </w:pPr>
          </w:p>
        </w:tc>
      </w:tr>
      <w:tr w:rsidR="00F72F89" w:rsidRPr="00CF47A7" w14:paraId="3867D293"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581596C5"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4F45D730" w14:textId="77777777" w:rsidR="00F72F89" w:rsidRPr="00211675" w:rsidRDefault="00F72F89" w:rsidP="00F72F89">
            <w:pPr>
              <w:jc w:val="center"/>
              <w:rPr>
                <w:rFonts w:eastAsia="Times New Roman" w:cstheme="minorHAnsi"/>
                <w:sz w:val="20"/>
                <w:szCs w:val="20"/>
                <w:lang w:val="hr-HR"/>
              </w:rPr>
            </w:pPr>
            <w:r w:rsidRPr="00211675">
              <w:rPr>
                <w:rFonts w:eastAsia="Times New Roman" w:cstheme="minorHAnsi"/>
                <w:sz w:val="20"/>
                <w:szCs w:val="20"/>
                <w:lang w:val="hr-HR"/>
              </w:rPr>
              <w:t>11</w:t>
            </w:r>
          </w:p>
        </w:tc>
        <w:tc>
          <w:tcPr>
            <w:tcW w:w="1060" w:type="dxa"/>
            <w:tcBorders>
              <w:left w:val="single" w:sz="4" w:space="0" w:color="808080"/>
              <w:bottom w:val="single" w:sz="4" w:space="0" w:color="000000"/>
              <w:right w:val="single" w:sz="4" w:space="0" w:color="808080"/>
            </w:tcBorders>
            <w:shd w:val="clear" w:color="auto" w:fill="auto"/>
            <w:vAlign w:val="center"/>
          </w:tcPr>
          <w:p w14:paraId="455D1B30"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BAKM-IZ-35</w:t>
            </w:r>
          </w:p>
        </w:tc>
        <w:tc>
          <w:tcPr>
            <w:tcW w:w="2764" w:type="dxa"/>
            <w:tcBorders>
              <w:left w:val="single" w:sz="4" w:space="0" w:color="808080"/>
              <w:bottom w:val="single" w:sz="4" w:space="0" w:color="000000"/>
              <w:right w:val="single" w:sz="4" w:space="0" w:color="808080"/>
            </w:tcBorders>
            <w:shd w:val="clear" w:color="auto" w:fill="auto"/>
            <w:vAlign w:val="center"/>
          </w:tcPr>
          <w:p w14:paraId="1FE8D69B" w14:textId="77777777" w:rsidR="00F72F89" w:rsidRPr="00211675" w:rsidRDefault="00F72F89" w:rsidP="00F72F89">
            <w:pPr>
              <w:rPr>
                <w:rFonts w:cstheme="minorHAnsi"/>
                <w:spacing w:val="-2"/>
                <w:sz w:val="20"/>
                <w:szCs w:val="20"/>
                <w:lang w:val="hr-HR"/>
              </w:rPr>
            </w:pPr>
            <w:r w:rsidRPr="00211675">
              <w:rPr>
                <w:rFonts w:cstheme="minorHAnsi"/>
                <w:spacing w:val="-2"/>
                <w:sz w:val="20"/>
                <w:szCs w:val="20"/>
                <w:lang w:val="hr-HR"/>
              </w:rPr>
              <w:t>Novi medijski žanrovi</w:t>
            </w:r>
          </w:p>
        </w:tc>
        <w:tc>
          <w:tcPr>
            <w:tcW w:w="1064" w:type="dxa"/>
            <w:tcBorders>
              <w:left w:val="single" w:sz="4" w:space="0" w:color="808080"/>
              <w:bottom w:val="single" w:sz="4" w:space="0" w:color="000000"/>
              <w:right w:val="single" w:sz="4" w:space="0" w:color="808080"/>
            </w:tcBorders>
            <w:shd w:val="clear" w:color="auto" w:fill="auto"/>
            <w:vAlign w:val="center"/>
          </w:tcPr>
          <w:p w14:paraId="427DCDCD"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6F4D14FA"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2CD7DAA9" w14:textId="44CAB23F" w:rsidR="00F72F89" w:rsidRPr="00255F2C" w:rsidRDefault="00CF47A7" w:rsidP="00F72F89">
            <w:pPr>
              <w:rPr>
                <w:rFonts w:cstheme="minorHAnsi"/>
                <w:spacing w:val="-2"/>
                <w:sz w:val="20"/>
                <w:szCs w:val="20"/>
                <w:lang w:val="hr-HR"/>
              </w:rPr>
            </w:pPr>
            <w:r w:rsidRPr="00255F2C">
              <w:rPr>
                <w:rFonts w:cstheme="minorHAnsi"/>
                <w:spacing w:val="-2"/>
                <w:sz w:val="20"/>
                <w:szCs w:val="20"/>
                <w:lang w:val="hr-HR"/>
              </w:rPr>
              <w:t>i</w:t>
            </w:r>
            <w:r w:rsidR="00F72F89" w:rsidRPr="00255F2C">
              <w:rPr>
                <w:rFonts w:cstheme="minorHAnsi"/>
                <w:spacing w:val="-2"/>
                <w:sz w:val="20"/>
                <w:szCs w:val="20"/>
                <w:lang w:val="hr-HR"/>
              </w:rPr>
              <w:t>zv. prof. dr. sc. Vladimir Rismondo</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551D8B5F" w14:textId="58999F8E" w:rsidR="00F72F89" w:rsidRPr="00211675" w:rsidRDefault="00F72F89" w:rsidP="00211675">
            <w:pPr>
              <w:jc w:val="center"/>
              <w:rPr>
                <w:rFonts w:cstheme="minorHAnsi"/>
                <w:spacing w:val="-2"/>
                <w:sz w:val="20"/>
                <w:szCs w:val="20"/>
                <w:lang w:val="hr-HR"/>
              </w:rPr>
            </w:pPr>
            <w:r w:rsidRPr="00211675">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5381DE4C"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3839DC1B" w14:textId="77777777" w:rsidR="00F72F89" w:rsidRPr="00211675" w:rsidRDefault="00F72F89" w:rsidP="00F72F89">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1EBDD120"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30C7FE1"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192D0FA" w14:textId="77777777" w:rsidR="00F72F89" w:rsidRPr="00211675" w:rsidRDefault="00F72F89" w:rsidP="00F72F89">
            <w:pPr>
              <w:jc w:val="center"/>
              <w:rPr>
                <w:rFonts w:eastAsia="Times New Roman" w:cstheme="minorHAnsi"/>
                <w:sz w:val="20"/>
                <w:szCs w:val="20"/>
                <w:lang w:val="hr-HR"/>
              </w:rPr>
            </w:pPr>
          </w:p>
        </w:tc>
      </w:tr>
      <w:tr w:rsidR="00F72F89" w:rsidRPr="00CF47A7" w14:paraId="72F63277"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02061D62"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3FA1F31F" w14:textId="77777777" w:rsidR="00F72F89" w:rsidRPr="00211675" w:rsidRDefault="00F72F89" w:rsidP="00F72F89">
            <w:pPr>
              <w:jc w:val="center"/>
              <w:rPr>
                <w:rFonts w:eastAsia="Times New Roman" w:cstheme="minorHAnsi"/>
                <w:sz w:val="20"/>
                <w:szCs w:val="20"/>
                <w:lang w:val="hr-HR"/>
              </w:rPr>
            </w:pPr>
            <w:r w:rsidRPr="00211675">
              <w:rPr>
                <w:rFonts w:eastAsia="Times New Roman" w:cstheme="minorHAnsi"/>
                <w:sz w:val="20"/>
                <w:szCs w:val="20"/>
                <w:lang w:val="hr-HR"/>
              </w:rPr>
              <w:t>12</w:t>
            </w:r>
          </w:p>
        </w:tc>
        <w:tc>
          <w:tcPr>
            <w:tcW w:w="1060" w:type="dxa"/>
            <w:tcBorders>
              <w:left w:val="single" w:sz="4" w:space="0" w:color="808080"/>
              <w:bottom w:val="single" w:sz="4" w:space="0" w:color="000000"/>
              <w:right w:val="single" w:sz="4" w:space="0" w:color="808080"/>
            </w:tcBorders>
            <w:shd w:val="clear" w:color="auto" w:fill="auto"/>
            <w:vAlign w:val="center"/>
          </w:tcPr>
          <w:p w14:paraId="42F8C0C9"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BAKM-IZ-36</w:t>
            </w:r>
          </w:p>
        </w:tc>
        <w:tc>
          <w:tcPr>
            <w:tcW w:w="2764" w:type="dxa"/>
            <w:tcBorders>
              <w:left w:val="single" w:sz="4" w:space="0" w:color="808080"/>
              <w:bottom w:val="single" w:sz="4" w:space="0" w:color="000000"/>
              <w:right w:val="single" w:sz="4" w:space="0" w:color="808080"/>
            </w:tcBorders>
            <w:shd w:val="clear" w:color="auto" w:fill="auto"/>
            <w:vAlign w:val="center"/>
          </w:tcPr>
          <w:p w14:paraId="5C08A54D" w14:textId="77777777" w:rsidR="00F72F89" w:rsidRPr="00211675" w:rsidRDefault="00F72F89" w:rsidP="00F72F89">
            <w:pPr>
              <w:rPr>
                <w:rFonts w:cstheme="minorHAnsi"/>
                <w:spacing w:val="-2"/>
                <w:sz w:val="20"/>
                <w:szCs w:val="20"/>
                <w:lang w:val="hr-HR"/>
              </w:rPr>
            </w:pPr>
            <w:r w:rsidRPr="00211675">
              <w:rPr>
                <w:rFonts w:cstheme="minorHAnsi"/>
                <w:spacing w:val="-2"/>
                <w:sz w:val="20"/>
                <w:szCs w:val="20"/>
                <w:lang w:val="hr-HR"/>
              </w:rPr>
              <w:t>Filmologija i kultura</w:t>
            </w:r>
          </w:p>
        </w:tc>
        <w:tc>
          <w:tcPr>
            <w:tcW w:w="1064" w:type="dxa"/>
            <w:tcBorders>
              <w:left w:val="single" w:sz="4" w:space="0" w:color="808080"/>
              <w:bottom w:val="single" w:sz="4" w:space="0" w:color="000000"/>
              <w:right w:val="single" w:sz="4" w:space="0" w:color="808080"/>
            </w:tcBorders>
            <w:shd w:val="clear" w:color="auto" w:fill="auto"/>
            <w:vAlign w:val="center"/>
          </w:tcPr>
          <w:p w14:paraId="52BA6359"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53822825"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434AF2FA" w14:textId="77777777" w:rsidR="00F72F89" w:rsidRPr="00255F2C" w:rsidRDefault="00F72F89" w:rsidP="00F72F89">
            <w:pPr>
              <w:rPr>
                <w:rFonts w:cstheme="minorHAnsi"/>
                <w:spacing w:val="-2"/>
                <w:sz w:val="20"/>
                <w:szCs w:val="20"/>
                <w:lang w:val="hr-HR"/>
              </w:rPr>
            </w:pPr>
            <w:r w:rsidRPr="00255F2C">
              <w:rPr>
                <w:rFonts w:cstheme="minorHAnsi"/>
                <w:spacing w:val="-2"/>
                <w:sz w:val="20"/>
                <w:szCs w:val="20"/>
                <w:lang w:val="hr-HR"/>
              </w:rPr>
              <w:t>Kristina Kumrić, predavačica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D582B00"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2A767219"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1D03ED6B" w14:textId="77777777" w:rsidR="00F72F89" w:rsidRPr="00211675" w:rsidRDefault="00F72F89" w:rsidP="00F72F89">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AB7EE86"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3D465D8D"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F7FC004" w14:textId="77777777" w:rsidR="00F72F89" w:rsidRPr="00211675" w:rsidRDefault="00F72F89" w:rsidP="00F72F89">
            <w:pPr>
              <w:jc w:val="center"/>
              <w:rPr>
                <w:rFonts w:eastAsia="Times New Roman" w:cstheme="minorHAnsi"/>
                <w:sz w:val="20"/>
                <w:szCs w:val="20"/>
                <w:lang w:val="hr-HR"/>
              </w:rPr>
            </w:pPr>
          </w:p>
        </w:tc>
      </w:tr>
      <w:tr w:rsidR="00733F72" w:rsidRPr="00CF47A7" w14:paraId="7A4B0309"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7F20F086" w14:textId="77777777" w:rsidR="00733F72" w:rsidRPr="00CF47A7" w:rsidRDefault="00733F72" w:rsidP="00733F72">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DB83526" w14:textId="6998F6B7" w:rsidR="00733F72" w:rsidRPr="00211675" w:rsidRDefault="00733F72" w:rsidP="00733F72">
            <w:pPr>
              <w:jc w:val="center"/>
              <w:rPr>
                <w:rFonts w:eastAsia="Times New Roman" w:cstheme="minorHAnsi"/>
                <w:sz w:val="20"/>
                <w:szCs w:val="20"/>
                <w:lang w:val="hr-HR"/>
              </w:rPr>
            </w:pPr>
            <w:r w:rsidRPr="00211675">
              <w:rPr>
                <w:rFonts w:eastAsia="Times New Roman" w:cstheme="minorHAnsi"/>
                <w:sz w:val="20"/>
                <w:szCs w:val="20"/>
                <w:lang w:val="hr-HR"/>
              </w:rPr>
              <w:t>1</w:t>
            </w:r>
            <w:r>
              <w:rPr>
                <w:rFonts w:eastAsia="Times New Roman" w:cstheme="minorHAnsi"/>
                <w:sz w:val="20"/>
                <w:szCs w:val="20"/>
                <w:lang w:val="hr-HR"/>
              </w:rPr>
              <w:t>3</w:t>
            </w:r>
          </w:p>
        </w:tc>
        <w:tc>
          <w:tcPr>
            <w:tcW w:w="1060" w:type="dxa"/>
            <w:tcBorders>
              <w:left w:val="single" w:sz="4" w:space="0" w:color="808080"/>
              <w:bottom w:val="single" w:sz="4" w:space="0" w:color="000000"/>
              <w:right w:val="single" w:sz="4" w:space="0" w:color="808080"/>
            </w:tcBorders>
            <w:shd w:val="clear" w:color="auto" w:fill="auto"/>
            <w:vAlign w:val="center"/>
          </w:tcPr>
          <w:p w14:paraId="0EDBBF03" w14:textId="5340148A" w:rsidR="00733F72" w:rsidRPr="00211675" w:rsidRDefault="001C59AD" w:rsidP="001C59AD">
            <w:pPr>
              <w:jc w:val="center"/>
              <w:rPr>
                <w:rFonts w:cstheme="minorHAnsi"/>
                <w:sz w:val="20"/>
                <w:szCs w:val="20"/>
                <w:lang w:val="hr-HR"/>
              </w:rPr>
            </w:pPr>
            <w:r>
              <w:rPr>
                <w:rFonts w:eastAsia="Times New Roman" w:cstheme="minorHAnsi"/>
                <w:sz w:val="20"/>
                <w:szCs w:val="20"/>
                <w:lang w:val="hr-HR"/>
              </w:rPr>
              <w:t>BAKM-IZ-20</w:t>
            </w:r>
          </w:p>
        </w:tc>
        <w:tc>
          <w:tcPr>
            <w:tcW w:w="2764" w:type="dxa"/>
            <w:tcBorders>
              <w:left w:val="single" w:sz="4" w:space="0" w:color="808080"/>
              <w:bottom w:val="single" w:sz="4" w:space="0" w:color="000000"/>
              <w:right w:val="single" w:sz="4" w:space="0" w:color="808080"/>
            </w:tcBorders>
            <w:shd w:val="clear" w:color="auto" w:fill="auto"/>
            <w:vAlign w:val="center"/>
          </w:tcPr>
          <w:p w14:paraId="1F3B7F27" w14:textId="00F16F6D" w:rsidR="00733F72" w:rsidRPr="00211675" w:rsidRDefault="00BF20E4" w:rsidP="00733F72">
            <w:pPr>
              <w:rPr>
                <w:rFonts w:cstheme="minorHAnsi"/>
                <w:spacing w:val="-2"/>
                <w:sz w:val="20"/>
                <w:szCs w:val="20"/>
                <w:lang w:val="hr-HR"/>
              </w:rPr>
            </w:pPr>
            <w:r>
              <w:rPr>
                <w:rFonts w:eastAsia="Times New Roman" w:cstheme="minorHAnsi"/>
                <w:sz w:val="20"/>
                <w:szCs w:val="20"/>
                <w:lang w:val="hr-HR"/>
              </w:rPr>
              <w:t>Osnove psihologije</w:t>
            </w:r>
          </w:p>
        </w:tc>
        <w:tc>
          <w:tcPr>
            <w:tcW w:w="1064" w:type="dxa"/>
            <w:tcBorders>
              <w:left w:val="single" w:sz="4" w:space="0" w:color="808080"/>
              <w:bottom w:val="single" w:sz="4" w:space="0" w:color="000000"/>
              <w:right w:val="single" w:sz="4" w:space="0" w:color="808080"/>
            </w:tcBorders>
            <w:shd w:val="clear" w:color="auto" w:fill="auto"/>
            <w:vAlign w:val="center"/>
          </w:tcPr>
          <w:p w14:paraId="4889C353" w14:textId="595A1326" w:rsidR="00733F72" w:rsidRPr="00211675" w:rsidRDefault="00733F72" w:rsidP="00733F72">
            <w:pPr>
              <w:jc w:val="center"/>
              <w:rPr>
                <w:rFonts w:cstheme="minorHAnsi"/>
                <w:sz w:val="20"/>
                <w:szCs w:val="20"/>
                <w:lang w:val="hr-HR"/>
              </w:rPr>
            </w:pPr>
            <w:r w:rsidRPr="00211675">
              <w:rPr>
                <w:rFonts w:eastAsia="Times New Roman"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68171DEB" w14:textId="6F9D872C" w:rsidR="00733F72" w:rsidRPr="00211675" w:rsidRDefault="00733F72" w:rsidP="00733F72">
            <w:pPr>
              <w:jc w:val="center"/>
              <w:rPr>
                <w:rFonts w:cstheme="minorHAnsi"/>
                <w:spacing w:val="-2"/>
                <w:sz w:val="20"/>
                <w:szCs w:val="20"/>
                <w:lang w:val="hr-HR"/>
              </w:rPr>
            </w:pPr>
            <w:r w:rsidRPr="00211675">
              <w:rPr>
                <w:rFonts w:eastAsia="Times New Roman"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59E3A73F" w14:textId="56ECC762" w:rsidR="00733F72" w:rsidRPr="00255F2C" w:rsidRDefault="00BF20E4" w:rsidP="00733F72">
            <w:pPr>
              <w:rPr>
                <w:rFonts w:cstheme="minorHAnsi"/>
                <w:spacing w:val="-2"/>
                <w:sz w:val="20"/>
                <w:szCs w:val="20"/>
                <w:lang w:val="hr-HR"/>
              </w:rPr>
            </w:pPr>
            <w:r>
              <w:rPr>
                <w:rFonts w:eastAsia="Times New Roman" w:cstheme="minorHAnsi"/>
                <w:sz w:val="20"/>
                <w:szCs w:val="20"/>
                <w:lang w:val="hr-HR"/>
              </w:rPr>
              <w:t>Marija Kristek, predavačica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0D9404CA" w14:textId="63F3499F" w:rsidR="00733F72" w:rsidRPr="00211675" w:rsidRDefault="00BF20E4" w:rsidP="00733F72">
            <w:pPr>
              <w:jc w:val="center"/>
              <w:rPr>
                <w:rFonts w:cstheme="minorHAnsi"/>
                <w:spacing w:val="-2"/>
                <w:sz w:val="20"/>
                <w:szCs w:val="20"/>
                <w:lang w:val="hr-HR"/>
              </w:rPr>
            </w:pPr>
            <w:r>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2887840" w14:textId="13529C8D" w:rsidR="00733F72" w:rsidRPr="00211675" w:rsidRDefault="00733F72" w:rsidP="00BF20E4">
            <w:pPr>
              <w:jc w:val="center"/>
              <w:rPr>
                <w:rFonts w:cstheme="minorHAnsi"/>
                <w:spacing w:val="-2"/>
                <w:sz w:val="20"/>
                <w:szCs w:val="20"/>
                <w:lang w:val="hr-HR"/>
              </w:rPr>
            </w:pPr>
            <w:r w:rsidRPr="00211675">
              <w:rPr>
                <w:rFonts w:eastAsia="Times New Roman" w:cstheme="minorHAnsi"/>
                <w:sz w:val="20"/>
                <w:szCs w:val="20"/>
                <w:lang w:val="hr-HR"/>
              </w:rPr>
              <w:t>1</w:t>
            </w:r>
            <w:r w:rsidR="00BF20E4">
              <w:rPr>
                <w:rFonts w:eastAsia="Times New Roman" w:cstheme="minorHAnsi"/>
                <w:sz w:val="20"/>
                <w:szCs w:val="20"/>
                <w:lang w:val="hr-HR"/>
              </w:rPr>
              <w:t>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4879F1F0" w14:textId="156FC24B" w:rsidR="00733F72" w:rsidRPr="00211675" w:rsidRDefault="00733F72" w:rsidP="00733F72">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094350FF" w14:textId="20EF9FDE" w:rsidR="00733F72" w:rsidRPr="00D4643C" w:rsidRDefault="00733F72" w:rsidP="00733F72">
            <w:pPr>
              <w:jc w:val="center"/>
              <w:rPr>
                <w:rFonts w:cstheme="minorHAnsi"/>
                <w:sz w:val="20"/>
                <w:szCs w:val="20"/>
                <w:lang w:val="hr-HR"/>
              </w:rPr>
            </w:pPr>
            <w:r w:rsidRPr="00D4643C">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686F1B8" w14:textId="351B3547" w:rsidR="00733F72" w:rsidRPr="00D4643C" w:rsidRDefault="00733F72" w:rsidP="00733F72">
            <w:pPr>
              <w:jc w:val="center"/>
              <w:rPr>
                <w:rFonts w:cstheme="minorHAnsi"/>
                <w:sz w:val="20"/>
                <w:szCs w:val="20"/>
                <w:lang w:val="hr-HR"/>
              </w:rPr>
            </w:pPr>
            <w:r w:rsidRPr="00D4643C">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31F40AB1" w14:textId="77777777" w:rsidR="00733F72" w:rsidRPr="00211675" w:rsidRDefault="00733F72" w:rsidP="00733F72">
            <w:pPr>
              <w:jc w:val="center"/>
              <w:rPr>
                <w:rFonts w:eastAsia="Times New Roman" w:cstheme="minorHAnsi"/>
                <w:sz w:val="20"/>
                <w:szCs w:val="20"/>
                <w:lang w:val="hr-HR"/>
              </w:rPr>
            </w:pPr>
          </w:p>
        </w:tc>
      </w:tr>
      <w:tr w:rsidR="00733F72" w:rsidRPr="00CF47A7" w14:paraId="7C10DA9F" w14:textId="77777777" w:rsidTr="00063B6A">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69FAF757" w14:textId="77777777" w:rsidR="00733F72" w:rsidRPr="00CF47A7" w:rsidRDefault="00733F72" w:rsidP="00733F72">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EFA509" w14:textId="57A143BF" w:rsidR="00733F72" w:rsidRPr="00CF47A7" w:rsidRDefault="00733F72" w:rsidP="00733F72">
            <w:pPr>
              <w:jc w:val="center"/>
              <w:rPr>
                <w:rFonts w:eastAsia="Times New Roman" w:cstheme="minorHAnsi"/>
                <w:sz w:val="20"/>
                <w:szCs w:val="20"/>
                <w:lang w:val="hr-HR"/>
              </w:rPr>
            </w:pPr>
            <w:r w:rsidRPr="00CF47A7">
              <w:rPr>
                <w:rFonts w:eastAsia="Times New Roman" w:cstheme="minorHAnsi"/>
                <w:sz w:val="20"/>
                <w:szCs w:val="20"/>
                <w:lang w:val="hr-HR"/>
              </w:rPr>
              <w:t>1</w:t>
            </w:r>
            <w:r>
              <w:rPr>
                <w:rFonts w:eastAsia="Times New Roman" w:cstheme="minorHAnsi"/>
                <w:sz w:val="20"/>
                <w:szCs w:val="20"/>
                <w:lang w:val="hr-HR"/>
              </w:rPr>
              <w:t>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B41B5" w14:textId="6CFDEA3C"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PD Glazbena pedagogij</w:t>
            </w:r>
            <w:r w:rsidR="00331D82">
              <w:rPr>
                <w:rFonts w:cstheme="minorHAnsi"/>
                <w:spacing w:val="-2"/>
                <w:sz w:val="20"/>
                <w:szCs w:val="20"/>
                <w:lang w:val="hr-HR"/>
              </w:rPr>
              <w:t>a</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484C3" w14:textId="77777777" w:rsidR="00733F72" w:rsidRPr="00CF47A7" w:rsidRDefault="00733F72" w:rsidP="00733F72">
            <w:pPr>
              <w:rPr>
                <w:rFonts w:cstheme="minorHAnsi"/>
                <w:spacing w:val="-2"/>
                <w:sz w:val="20"/>
                <w:szCs w:val="20"/>
                <w:lang w:val="hr-HR"/>
              </w:rPr>
            </w:pPr>
            <w:r w:rsidRPr="00CF47A7">
              <w:rPr>
                <w:rFonts w:cstheme="minorHAnsi"/>
                <w:spacing w:val="-2"/>
                <w:sz w:val="20"/>
                <w:szCs w:val="20"/>
                <w:lang w:val="hr-HR"/>
              </w:rPr>
              <w:t xml:space="preserve">Sudjelovanje u projektu Odsjeka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5F5AB" w14:textId="77777777" w:rsidR="00733F72" w:rsidRPr="00CF47A7" w:rsidRDefault="00733F72" w:rsidP="00733F72">
            <w:pPr>
              <w:jc w:val="center"/>
              <w:rPr>
                <w:rFonts w:cstheme="minorHAnsi"/>
                <w:sz w:val="20"/>
                <w:szCs w:val="20"/>
                <w:lang w:val="hr-HR"/>
              </w:rPr>
            </w:pPr>
            <w:r w:rsidRPr="00CF47A7">
              <w:rPr>
                <w:rFonts w:cstheme="minorHAnsi"/>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E903E"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1</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05C4F" w14:textId="24259A24" w:rsidR="00733F72" w:rsidRPr="00255F2C" w:rsidRDefault="00733F72" w:rsidP="00733F72">
            <w:pPr>
              <w:rPr>
                <w:rFonts w:cstheme="minorHAnsi"/>
                <w:spacing w:val="-2"/>
                <w:sz w:val="20"/>
                <w:szCs w:val="20"/>
                <w:lang w:val="hr-HR"/>
              </w:rPr>
            </w:pPr>
            <w:r w:rsidRPr="00255F2C">
              <w:rPr>
                <w:rFonts w:eastAsia="Times New Roman" w:cstheme="minorHAnsi"/>
                <w:sz w:val="20"/>
                <w:szCs w:val="20"/>
                <w:lang w:val="hr-HR"/>
              </w:rPr>
              <w:t>doc. dr. sc. Damir Šebo</w:t>
            </w:r>
          </w:p>
        </w:tc>
        <w:tc>
          <w:tcPr>
            <w:tcW w:w="71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4F522EF8"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c>
          <w:tcPr>
            <w:tcW w:w="793"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1EE0CC11"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31017833"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206D1612"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13F46657"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206DB1E"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r>
      <w:tr w:rsidR="00733F72" w:rsidRPr="00CF47A7" w14:paraId="64D49EC2"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3064FBE" w14:textId="77777777" w:rsidR="00733F72" w:rsidRPr="00CF47A7" w:rsidRDefault="00733F72" w:rsidP="00733F72">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42E0723" w14:textId="38E0545D" w:rsidR="00733F72" w:rsidRPr="00CF47A7" w:rsidRDefault="00733F72" w:rsidP="00733F72">
            <w:pPr>
              <w:rPr>
                <w:rFonts w:eastAsia="Times New Roman" w:cstheme="minorHAnsi"/>
                <w:b/>
                <w:bCs/>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733F72" w:rsidRPr="00CF47A7" w14:paraId="3CA585AD" w14:textId="77777777" w:rsidTr="00743055">
        <w:trPr>
          <w:trHeight w:val="273"/>
        </w:trPr>
        <w:tc>
          <w:tcPr>
            <w:tcW w:w="275" w:type="dxa"/>
            <w:gridSpan w:val="2"/>
            <w:tcBorders>
              <w:top w:val="nil"/>
              <w:left w:val="nil"/>
              <w:bottom w:val="nil"/>
              <w:right w:val="nil"/>
            </w:tcBorders>
            <w:shd w:val="clear" w:color="auto" w:fill="auto"/>
            <w:noWrap/>
            <w:vAlign w:val="center"/>
            <w:hideMark/>
          </w:tcPr>
          <w:p w14:paraId="30312EAD" w14:textId="77777777" w:rsidR="00733F72" w:rsidRPr="00CF47A7" w:rsidRDefault="00733F72" w:rsidP="00733F72">
            <w:pPr>
              <w:rPr>
                <w:rFonts w:eastAsia="Times New Roman" w:cstheme="minorHAnsi"/>
                <w:sz w:val="20"/>
                <w:szCs w:val="20"/>
                <w:lang w:val="hr-HR"/>
              </w:rPr>
            </w:pPr>
          </w:p>
        </w:tc>
        <w:tc>
          <w:tcPr>
            <w:tcW w:w="678" w:type="dxa"/>
            <w:tcBorders>
              <w:top w:val="single" w:sz="4" w:space="0" w:color="auto"/>
              <w:left w:val="nil"/>
              <w:bottom w:val="nil"/>
              <w:right w:val="nil"/>
            </w:tcBorders>
            <w:shd w:val="clear" w:color="auto" w:fill="auto"/>
            <w:noWrap/>
            <w:vAlign w:val="center"/>
            <w:hideMark/>
          </w:tcPr>
          <w:p w14:paraId="69D86DC6" w14:textId="38ECDD8A" w:rsidR="00733F72" w:rsidRPr="00CF47A7" w:rsidRDefault="00733F72" w:rsidP="00733F72">
            <w:pPr>
              <w:rPr>
                <w:rFonts w:eastAsia="Times New Roman" w:cstheme="minorHAnsi"/>
                <w:b/>
                <w:sz w:val="20"/>
                <w:szCs w:val="20"/>
                <w:lang w:val="hr-HR"/>
              </w:rPr>
            </w:pPr>
          </w:p>
          <w:p w14:paraId="2EF83759" w14:textId="77777777" w:rsidR="00733F72" w:rsidRPr="00CF47A7" w:rsidRDefault="00733F72" w:rsidP="00733F72">
            <w:pPr>
              <w:rPr>
                <w:rFonts w:eastAsia="Times New Roman" w:cstheme="minorHAnsi"/>
                <w:sz w:val="20"/>
                <w:szCs w:val="20"/>
                <w:lang w:val="hr-HR"/>
              </w:rPr>
            </w:pPr>
          </w:p>
        </w:tc>
        <w:tc>
          <w:tcPr>
            <w:tcW w:w="1060" w:type="dxa"/>
            <w:tcBorders>
              <w:top w:val="single" w:sz="4" w:space="0" w:color="auto"/>
              <w:left w:val="nil"/>
              <w:bottom w:val="nil"/>
              <w:right w:val="nil"/>
            </w:tcBorders>
            <w:shd w:val="clear" w:color="auto" w:fill="auto"/>
            <w:noWrap/>
            <w:vAlign w:val="center"/>
            <w:hideMark/>
          </w:tcPr>
          <w:p w14:paraId="037012D3" w14:textId="77777777" w:rsidR="00733F72" w:rsidRPr="00CF47A7" w:rsidRDefault="00733F72" w:rsidP="00733F72">
            <w:pPr>
              <w:jc w:val="center"/>
              <w:rPr>
                <w:rFonts w:eastAsia="Times New Roman" w:cstheme="minorHAnsi"/>
                <w:sz w:val="20"/>
                <w:szCs w:val="20"/>
                <w:lang w:val="hr-HR"/>
              </w:rPr>
            </w:pPr>
          </w:p>
        </w:tc>
        <w:tc>
          <w:tcPr>
            <w:tcW w:w="2764" w:type="dxa"/>
            <w:tcBorders>
              <w:top w:val="single" w:sz="4" w:space="0" w:color="auto"/>
              <w:left w:val="nil"/>
              <w:bottom w:val="nil"/>
              <w:right w:val="nil"/>
            </w:tcBorders>
            <w:shd w:val="clear" w:color="auto" w:fill="auto"/>
            <w:noWrap/>
            <w:vAlign w:val="center"/>
            <w:hideMark/>
          </w:tcPr>
          <w:p w14:paraId="7D8ED2AF" w14:textId="77777777" w:rsidR="00733F72" w:rsidRPr="00CF47A7" w:rsidRDefault="00733F72" w:rsidP="00733F72">
            <w:pPr>
              <w:rPr>
                <w:rFonts w:eastAsia="Times New Roman" w:cstheme="minorHAnsi"/>
                <w:sz w:val="20"/>
                <w:szCs w:val="20"/>
                <w:lang w:val="hr-HR"/>
              </w:rPr>
            </w:pPr>
          </w:p>
        </w:tc>
        <w:tc>
          <w:tcPr>
            <w:tcW w:w="1064" w:type="dxa"/>
            <w:tcBorders>
              <w:top w:val="single" w:sz="4" w:space="0" w:color="auto"/>
              <w:left w:val="nil"/>
              <w:bottom w:val="nil"/>
              <w:right w:val="nil"/>
            </w:tcBorders>
            <w:shd w:val="clear" w:color="auto" w:fill="auto"/>
            <w:noWrap/>
            <w:vAlign w:val="center"/>
            <w:hideMark/>
          </w:tcPr>
          <w:p w14:paraId="6B357FF4" w14:textId="77777777" w:rsidR="00733F72" w:rsidRPr="00CF47A7" w:rsidRDefault="00733F72" w:rsidP="00733F72">
            <w:pPr>
              <w:rPr>
                <w:rFonts w:eastAsia="Times New Roman" w:cstheme="minorHAnsi"/>
                <w:sz w:val="20"/>
                <w:szCs w:val="20"/>
                <w:lang w:val="hr-HR"/>
              </w:rPr>
            </w:pPr>
          </w:p>
        </w:tc>
        <w:tc>
          <w:tcPr>
            <w:tcW w:w="553" w:type="dxa"/>
            <w:tcBorders>
              <w:top w:val="single" w:sz="4" w:space="0" w:color="auto"/>
              <w:left w:val="nil"/>
              <w:bottom w:val="nil"/>
              <w:right w:val="nil"/>
            </w:tcBorders>
            <w:shd w:val="clear" w:color="auto" w:fill="auto"/>
            <w:noWrap/>
            <w:vAlign w:val="center"/>
            <w:hideMark/>
          </w:tcPr>
          <w:p w14:paraId="7E7AA18F" w14:textId="77777777" w:rsidR="00733F72" w:rsidRPr="00CF47A7" w:rsidRDefault="00733F72" w:rsidP="00733F72">
            <w:pPr>
              <w:rPr>
                <w:rFonts w:eastAsia="Times New Roman" w:cstheme="minorHAnsi"/>
                <w:sz w:val="20"/>
                <w:szCs w:val="20"/>
                <w:lang w:val="hr-HR"/>
              </w:rPr>
            </w:pPr>
          </w:p>
        </w:tc>
        <w:tc>
          <w:tcPr>
            <w:tcW w:w="3285" w:type="dxa"/>
            <w:tcBorders>
              <w:top w:val="single" w:sz="4" w:space="0" w:color="auto"/>
              <w:left w:val="nil"/>
              <w:bottom w:val="nil"/>
              <w:right w:val="nil"/>
            </w:tcBorders>
            <w:shd w:val="clear" w:color="auto" w:fill="auto"/>
            <w:noWrap/>
            <w:vAlign w:val="center"/>
            <w:hideMark/>
          </w:tcPr>
          <w:p w14:paraId="4194D6C5" w14:textId="77777777" w:rsidR="00733F72" w:rsidRPr="00CF47A7" w:rsidRDefault="00733F72" w:rsidP="00733F72">
            <w:pPr>
              <w:rPr>
                <w:rFonts w:eastAsia="Times New Roman" w:cstheme="minorHAnsi"/>
                <w:sz w:val="20"/>
                <w:szCs w:val="20"/>
                <w:lang w:val="hr-HR"/>
              </w:rPr>
            </w:pPr>
          </w:p>
        </w:tc>
        <w:tc>
          <w:tcPr>
            <w:tcW w:w="719" w:type="dxa"/>
            <w:tcBorders>
              <w:top w:val="single" w:sz="4" w:space="0" w:color="auto"/>
              <w:left w:val="nil"/>
              <w:bottom w:val="nil"/>
              <w:right w:val="nil"/>
            </w:tcBorders>
            <w:shd w:val="clear" w:color="auto" w:fill="auto"/>
            <w:noWrap/>
            <w:vAlign w:val="center"/>
            <w:hideMark/>
          </w:tcPr>
          <w:p w14:paraId="06002C18" w14:textId="77777777" w:rsidR="00733F72" w:rsidRPr="00CF47A7" w:rsidRDefault="00733F72" w:rsidP="00733F72">
            <w:pPr>
              <w:rPr>
                <w:rFonts w:eastAsia="Times New Roman" w:cstheme="minorHAnsi"/>
                <w:sz w:val="20"/>
                <w:szCs w:val="20"/>
                <w:lang w:val="hr-HR"/>
              </w:rPr>
            </w:pPr>
          </w:p>
        </w:tc>
        <w:tc>
          <w:tcPr>
            <w:tcW w:w="457" w:type="dxa"/>
            <w:tcBorders>
              <w:top w:val="single" w:sz="4" w:space="0" w:color="auto"/>
              <w:left w:val="nil"/>
              <w:bottom w:val="nil"/>
              <w:right w:val="nil"/>
            </w:tcBorders>
            <w:shd w:val="clear" w:color="auto" w:fill="auto"/>
            <w:noWrap/>
            <w:vAlign w:val="center"/>
            <w:hideMark/>
          </w:tcPr>
          <w:p w14:paraId="4FA8571B" w14:textId="77777777" w:rsidR="00733F72" w:rsidRPr="00CF47A7" w:rsidRDefault="00733F72" w:rsidP="00733F72">
            <w:pPr>
              <w:rPr>
                <w:rFonts w:eastAsia="Times New Roman" w:cstheme="minorHAnsi"/>
                <w:sz w:val="20"/>
                <w:szCs w:val="20"/>
                <w:lang w:val="hr-HR"/>
              </w:rPr>
            </w:pPr>
          </w:p>
        </w:tc>
        <w:tc>
          <w:tcPr>
            <w:tcW w:w="1193" w:type="dxa"/>
            <w:gridSpan w:val="2"/>
            <w:tcBorders>
              <w:top w:val="single" w:sz="4" w:space="0" w:color="auto"/>
              <w:left w:val="nil"/>
              <w:bottom w:val="nil"/>
              <w:right w:val="nil"/>
            </w:tcBorders>
            <w:shd w:val="clear" w:color="auto" w:fill="auto"/>
            <w:noWrap/>
            <w:vAlign w:val="center"/>
            <w:hideMark/>
          </w:tcPr>
          <w:p w14:paraId="08227E1B" w14:textId="77777777" w:rsidR="00733F72" w:rsidRPr="00CF47A7" w:rsidRDefault="00733F72" w:rsidP="00733F72">
            <w:pPr>
              <w:rPr>
                <w:rFonts w:eastAsia="Times New Roman" w:cstheme="minorHAnsi"/>
                <w:sz w:val="20"/>
                <w:szCs w:val="20"/>
                <w:lang w:val="hr-HR"/>
              </w:rPr>
            </w:pPr>
          </w:p>
        </w:tc>
        <w:tc>
          <w:tcPr>
            <w:tcW w:w="800" w:type="dxa"/>
            <w:gridSpan w:val="2"/>
            <w:tcBorders>
              <w:top w:val="single" w:sz="4" w:space="0" w:color="auto"/>
              <w:left w:val="nil"/>
              <w:bottom w:val="nil"/>
              <w:right w:val="nil"/>
            </w:tcBorders>
            <w:shd w:val="clear" w:color="auto" w:fill="auto"/>
            <w:noWrap/>
            <w:vAlign w:val="center"/>
            <w:hideMark/>
          </w:tcPr>
          <w:p w14:paraId="2E4C7660" w14:textId="77777777" w:rsidR="00733F72" w:rsidRPr="00CF47A7" w:rsidRDefault="00733F72" w:rsidP="00733F72">
            <w:pPr>
              <w:rPr>
                <w:rFonts w:eastAsia="Times New Roman" w:cstheme="minorHAnsi"/>
                <w:sz w:val="20"/>
                <w:szCs w:val="20"/>
                <w:lang w:val="hr-HR"/>
              </w:rPr>
            </w:pPr>
          </w:p>
        </w:tc>
        <w:tc>
          <w:tcPr>
            <w:tcW w:w="240" w:type="dxa"/>
            <w:tcBorders>
              <w:top w:val="single" w:sz="4" w:space="0" w:color="auto"/>
              <w:left w:val="nil"/>
              <w:bottom w:val="nil"/>
              <w:right w:val="nil"/>
            </w:tcBorders>
            <w:shd w:val="clear" w:color="auto" w:fill="auto"/>
            <w:noWrap/>
            <w:vAlign w:val="center"/>
            <w:hideMark/>
          </w:tcPr>
          <w:p w14:paraId="46660CED" w14:textId="77777777" w:rsidR="00733F72" w:rsidRPr="00CF47A7" w:rsidRDefault="00733F72" w:rsidP="00733F72">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540AC7F3" w14:textId="77777777" w:rsidR="00733F72" w:rsidRPr="00CF47A7" w:rsidRDefault="00733F72" w:rsidP="00733F72">
            <w:pPr>
              <w:rPr>
                <w:rFonts w:eastAsia="Times New Roman" w:cstheme="minorHAnsi"/>
                <w:sz w:val="20"/>
                <w:szCs w:val="20"/>
                <w:lang w:val="hr-HR"/>
              </w:rPr>
            </w:pPr>
          </w:p>
        </w:tc>
      </w:tr>
      <w:tr w:rsidR="00733F72" w:rsidRPr="00CF47A7" w14:paraId="3A6DA114" w14:textId="77777777" w:rsidTr="00063B6A">
        <w:trPr>
          <w:trHeight w:val="300"/>
        </w:trPr>
        <w:tc>
          <w:tcPr>
            <w:tcW w:w="275" w:type="dxa"/>
            <w:gridSpan w:val="2"/>
            <w:tcBorders>
              <w:top w:val="nil"/>
              <w:left w:val="nil"/>
              <w:bottom w:val="nil"/>
              <w:right w:val="nil"/>
            </w:tcBorders>
            <w:shd w:val="clear" w:color="auto" w:fill="auto"/>
            <w:noWrap/>
            <w:vAlign w:val="center"/>
            <w:hideMark/>
          </w:tcPr>
          <w:p w14:paraId="350613DE" w14:textId="77777777" w:rsidR="00733F72" w:rsidRPr="00CF47A7" w:rsidRDefault="00733F72" w:rsidP="00733F72">
            <w:pPr>
              <w:rPr>
                <w:rFonts w:eastAsia="Times New Roman" w:cstheme="minorHAnsi"/>
                <w:sz w:val="20"/>
                <w:szCs w:val="20"/>
                <w:lang w:val="hr-HR"/>
              </w:rPr>
            </w:pPr>
          </w:p>
        </w:tc>
        <w:tc>
          <w:tcPr>
            <w:tcW w:w="678" w:type="dxa"/>
            <w:tcBorders>
              <w:top w:val="nil"/>
              <w:left w:val="nil"/>
              <w:bottom w:val="nil"/>
              <w:right w:val="nil"/>
            </w:tcBorders>
            <w:shd w:val="clear" w:color="auto" w:fill="auto"/>
            <w:noWrap/>
            <w:vAlign w:val="center"/>
            <w:hideMark/>
          </w:tcPr>
          <w:p w14:paraId="4534F334" w14:textId="77777777" w:rsidR="00733F72" w:rsidRPr="00CF47A7" w:rsidRDefault="00733F72" w:rsidP="00733F72">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1B62FDA4" w14:textId="77777777" w:rsidR="00733F72" w:rsidRPr="00CF47A7" w:rsidRDefault="00733F72" w:rsidP="00733F72">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3FA937B2" w14:textId="77777777" w:rsidR="00733F72" w:rsidRPr="00CF47A7" w:rsidRDefault="00733F72" w:rsidP="00733F72">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59CA8D91" w14:textId="77777777" w:rsidR="00733F72" w:rsidRPr="00CF47A7" w:rsidRDefault="00733F72" w:rsidP="00733F72">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4AA5CEB7" w14:textId="77777777" w:rsidR="00733F72" w:rsidRPr="00CF47A7" w:rsidRDefault="00733F72" w:rsidP="00733F72">
            <w:pPr>
              <w:rPr>
                <w:rFonts w:eastAsia="Times New Roman" w:cstheme="minorHAnsi"/>
                <w:sz w:val="20"/>
                <w:szCs w:val="20"/>
                <w:lang w:val="hr-HR"/>
              </w:rPr>
            </w:pPr>
          </w:p>
        </w:tc>
        <w:tc>
          <w:tcPr>
            <w:tcW w:w="3285" w:type="dxa"/>
            <w:tcBorders>
              <w:top w:val="nil"/>
              <w:left w:val="nil"/>
              <w:bottom w:val="nil"/>
              <w:right w:val="nil"/>
            </w:tcBorders>
            <w:shd w:val="clear" w:color="auto" w:fill="auto"/>
            <w:noWrap/>
            <w:vAlign w:val="center"/>
            <w:hideMark/>
          </w:tcPr>
          <w:p w14:paraId="55F8108E" w14:textId="77777777" w:rsidR="00733F72" w:rsidRPr="00CF47A7" w:rsidRDefault="00733F72" w:rsidP="00733F72">
            <w:pPr>
              <w:rPr>
                <w:rFonts w:eastAsia="Times New Roman" w:cstheme="minorHAnsi"/>
                <w:sz w:val="20"/>
                <w:szCs w:val="20"/>
                <w:lang w:val="hr-HR"/>
              </w:rPr>
            </w:pPr>
          </w:p>
        </w:tc>
        <w:tc>
          <w:tcPr>
            <w:tcW w:w="719" w:type="dxa"/>
            <w:tcBorders>
              <w:top w:val="nil"/>
              <w:left w:val="nil"/>
              <w:bottom w:val="nil"/>
              <w:right w:val="nil"/>
            </w:tcBorders>
            <w:shd w:val="clear" w:color="auto" w:fill="auto"/>
            <w:noWrap/>
            <w:vAlign w:val="center"/>
            <w:hideMark/>
          </w:tcPr>
          <w:p w14:paraId="289FFBC4" w14:textId="77777777" w:rsidR="00733F72" w:rsidRPr="00CF47A7" w:rsidRDefault="00733F72" w:rsidP="00733F72">
            <w:pPr>
              <w:rPr>
                <w:rFonts w:eastAsia="Times New Roman" w:cstheme="minorHAnsi"/>
                <w:sz w:val="20"/>
                <w:szCs w:val="20"/>
                <w:lang w:val="hr-HR"/>
              </w:rPr>
            </w:pPr>
          </w:p>
        </w:tc>
        <w:tc>
          <w:tcPr>
            <w:tcW w:w="457" w:type="dxa"/>
            <w:tcBorders>
              <w:top w:val="nil"/>
              <w:left w:val="nil"/>
              <w:bottom w:val="nil"/>
              <w:right w:val="nil"/>
            </w:tcBorders>
            <w:shd w:val="clear" w:color="auto" w:fill="auto"/>
            <w:noWrap/>
            <w:vAlign w:val="center"/>
            <w:hideMark/>
          </w:tcPr>
          <w:p w14:paraId="1C8A626D" w14:textId="77777777" w:rsidR="00733F72" w:rsidRPr="00CF47A7" w:rsidRDefault="00733F72" w:rsidP="00733F72">
            <w:pPr>
              <w:rPr>
                <w:rFonts w:eastAsia="Times New Roman" w:cstheme="minorHAnsi"/>
                <w:sz w:val="20"/>
                <w:szCs w:val="20"/>
                <w:lang w:val="hr-HR"/>
              </w:rPr>
            </w:pPr>
          </w:p>
        </w:tc>
        <w:tc>
          <w:tcPr>
            <w:tcW w:w="1193" w:type="dxa"/>
            <w:gridSpan w:val="2"/>
            <w:tcBorders>
              <w:top w:val="nil"/>
              <w:left w:val="nil"/>
              <w:bottom w:val="nil"/>
              <w:right w:val="nil"/>
            </w:tcBorders>
            <w:shd w:val="clear" w:color="auto" w:fill="auto"/>
            <w:noWrap/>
            <w:vAlign w:val="center"/>
            <w:hideMark/>
          </w:tcPr>
          <w:p w14:paraId="03EEA95F" w14:textId="77777777" w:rsidR="00733F72" w:rsidRPr="00CF47A7" w:rsidRDefault="00733F72" w:rsidP="00733F72">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75E456B5" w14:textId="77777777" w:rsidR="00733F72" w:rsidRPr="00CF47A7" w:rsidRDefault="00733F72" w:rsidP="00733F72">
            <w:pPr>
              <w:rPr>
                <w:rFonts w:eastAsia="Times New Roman" w:cstheme="minorHAnsi"/>
                <w:sz w:val="20"/>
                <w:szCs w:val="20"/>
                <w:lang w:val="hr-HR"/>
              </w:rPr>
            </w:pPr>
          </w:p>
        </w:tc>
        <w:tc>
          <w:tcPr>
            <w:tcW w:w="240" w:type="dxa"/>
            <w:tcBorders>
              <w:top w:val="nil"/>
              <w:left w:val="nil"/>
              <w:bottom w:val="nil"/>
              <w:right w:val="nil"/>
            </w:tcBorders>
            <w:shd w:val="clear" w:color="auto" w:fill="auto"/>
            <w:noWrap/>
            <w:vAlign w:val="center"/>
            <w:hideMark/>
          </w:tcPr>
          <w:p w14:paraId="53DF5C9B" w14:textId="77777777" w:rsidR="00733F72" w:rsidRPr="00CF47A7" w:rsidRDefault="00733F72" w:rsidP="00733F72">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3AF09414" w14:textId="77777777" w:rsidR="00733F72" w:rsidRPr="00CF47A7" w:rsidRDefault="00733F72" w:rsidP="00733F72">
            <w:pPr>
              <w:rPr>
                <w:rFonts w:eastAsia="Times New Roman" w:cstheme="minorHAnsi"/>
                <w:sz w:val="20"/>
                <w:szCs w:val="20"/>
                <w:lang w:val="hr-HR"/>
              </w:rPr>
            </w:pPr>
          </w:p>
        </w:tc>
      </w:tr>
      <w:tr w:rsidR="00733F72" w:rsidRPr="00CF47A7" w14:paraId="0D1BFFE1" w14:textId="77777777" w:rsidTr="00063B6A">
        <w:trPr>
          <w:gridAfter w:val="1"/>
          <w:wAfter w:w="13" w:type="dxa"/>
          <w:trHeight w:val="300"/>
        </w:trPr>
        <w:tc>
          <w:tcPr>
            <w:tcW w:w="275" w:type="dxa"/>
            <w:gridSpan w:val="2"/>
            <w:tcBorders>
              <w:top w:val="nil"/>
              <w:left w:val="nil"/>
              <w:bottom w:val="nil"/>
              <w:right w:val="nil"/>
            </w:tcBorders>
            <w:shd w:val="clear" w:color="auto" w:fill="auto"/>
            <w:noWrap/>
            <w:vAlign w:val="center"/>
            <w:hideMark/>
          </w:tcPr>
          <w:p w14:paraId="1AC93FA1" w14:textId="77777777" w:rsidR="00733F72" w:rsidRPr="00CF47A7" w:rsidRDefault="00733F72" w:rsidP="00733F72">
            <w:pPr>
              <w:rPr>
                <w:rFonts w:eastAsia="Times New Roman" w:cstheme="minorHAnsi"/>
                <w:sz w:val="20"/>
                <w:szCs w:val="20"/>
                <w:lang w:val="hr-HR"/>
              </w:rPr>
            </w:pPr>
          </w:p>
        </w:tc>
        <w:tc>
          <w:tcPr>
            <w:tcW w:w="14267" w:type="dxa"/>
            <w:gridSpan w:val="15"/>
            <w:tcBorders>
              <w:top w:val="nil"/>
              <w:left w:val="nil"/>
              <w:bottom w:val="nil"/>
              <w:right w:val="nil"/>
            </w:tcBorders>
            <w:shd w:val="clear" w:color="auto" w:fill="auto"/>
            <w:noWrap/>
            <w:vAlign w:val="center"/>
            <w:hideMark/>
          </w:tcPr>
          <w:p w14:paraId="359AC247" w14:textId="77777777" w:rsidR="00733F72" w:rsidRPr="00CF47A7" w:rsidRDefault="00733F72" w:rsidP="00733F72">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p>
        </w:tc>
      </w:tr>
    </w:tbl>
    <w:p w14:paraId="0634054D" w14:textId="77777777" w:rsidR="000F0D4A" w:rsidRPr="00CF47A7" w:rsidRDefault="000F0D4A" w:rsidP="000F0D4A">
      <w:pPr>
        <w:rPr>
          <w:rFonts w:eastAsia="Times New Roman" w:cstheme="minorHAnsi"/>
          <w:b/>
          <w:bCs/>
          <w:sz w:val="20"/>
          <w:szCs w:val="20"/>
          <w:lang w:val="hr-HR"/>
        </w:rPr>
      </w:pPr>
    </w:p>
    <w:p w14:paraId="14BC150C" w14:textId="77777777" w:rsidR="000F0D4A" w:rsidRPr="00CF47A7" w:rsidRDefault="000F0D4A" w:rsidP="000F0D4A">
      <w:pPr>
        <w:rPr>
          <w:rFonts w:eastAsia="Times New Roman" w:cstheme="minorHAnsi"/>
          <w:b/>
          <w:bCs/>
          <w:sz w:val="20"/>
          <w:szCs w:val="20"/>
          <w:lang w:val="hr-HR"/>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0F0D4A" w:rsidRPr="00CF47A7" w14:paraId="4ED6680E" w14:textId="77777777" w:rsidTr="009E7A11">
        <w:trPr>
          <w:trHeight w:val="300"/>
        </w:trPr>
        <w:tc>
          <w:tcPr>
            <w:tcW w:w="1220" w:type="dxa"/>
            <w:shd w:val="clear" w:color="auto" w:fill="auto"/>
            <w:noWrap/>
            <w:vAlign w:val="center"/>
            <w:hideMark/>
          </w:tcPr>
          <w:p w14:paraId="0E801812" w14:textId="77777777" w:rsidR="000F0D4A" w:rsidRPr="00CF47A7" w:rsidRDefault="000F0D4A" w:rsidP="009E7A11">
            <w:pPr>
              <w:jc w:val="right"/>
              <w:rPr>
                <w:rFonts w:cstheme="minorHAnsi"/>
                <w:sz w:val="20"/>
                <w:szCs w:val="20"/>
                <w:lang w:val="hr-HR"/>
              </w:rPr>
            </w:pPr>
            <w:r w:rsidRPr="00CF47A7">
              <w:rPr>
                <w:rFonts w:cstheme="minorHAnsi"/>
                <w:sz w:val="20"/>
                <w:szCs w:val="20"/>
                <w:lang w:val="hr-HR"/>
              </w:rPr>
              <w:t>*</w:t>
            </w:r>
          </w:p>
        </w:tc>
        <w:tc>
          <w:tcPr>
            <w:tcW w:w="13726" w:type="dxa"/>
            <w:shd w:val="clear" w:color="auto" w:fill="auto"/>
            <w:noWrap/>
            <w:vAlign w:val="center"/>
            <w:hideMark/>
          </w:tcPr>
          <w:p w14:paraId="6328328B" w14:textId="25A31446" w:rsidR="000F0D4A" w:rsidRPr="00CF47A7" w:rsidRDefault="000F0D4A" w:rsidP="009E7A11">
            <w:pPr>
              <w:rPr>
                <w:rFonts w:cstheme="minorHAnsi"/>
                <w:sz w:val="20"/>
                <w:szCs w:val="20"/>
                <w:lang w:val="hr-HR"/>
              </w:rPr>
            </w:pPr>
            <w:r w:rsidRPr="00CF47A7">
              <w:rPr>
                <w:rFonts w:cstheme="minorHAnsi"/>
                <w:sz w:val="20"/>
                <w:szCs w:val="20"/>
                <w:lang w:val="hr-HR"/>
              </w:rPr>
              <w:t xml:space="preserve">Studenti odabiru jedan strani jezik </w:t>
            </w:r>
            <w:r w:rsidR="00255F2C">
              <w:rPr>
                <w:rFonts w:cstheme="minorHAnsi"/>
                <w:sz w:val="20"/>
                <w:szCs w:val="20"/>
                <w:lang w:val="hr-HR"/>
              </w:rPr>
              <w:t>(Engleski jezik ili N</w:t>
            </w:r>
            <w:r w:rsidRPr="00CF47A7">
              <w:rPr>
                <w:rFonts w:cstheme="minorHAnsi"/>
                <w:sz w:val="20"/>
                <w:szCs w:val="20"/>
                <w:lang w:val="hr-HR"/>
              </w:rPr>
              <w:t>jemački jezik).</w:t>
            </w:r>
          </w:p>
          <w:p w14:paraId="1827EDB1" w14:textId="77777777" w:rsidR="000F0D4A" w:rsidRPr="00CF47A7" w:rsidRDefault="000F0D4A" w:rsidP="009E7A11">
            <w:pPr>
              <w:rPr>
                <w:rFonts w:cstheme="minorHAnsi"/>
                <w:sz w:val="20"/>
                <w:szCs w:val="20"/>
                <w:lang w:val="hr-HR"/>
              </w:rPr>
            </w:pPr>
          </w:p>
        </w:tc>
      </w:tr>
    </w:tbl>
    <w:p w14:paraId="1262C93D" w14:textId="77777777" w:rsidR="000F0D4A" w:rsidRPr="00CF47A7" w:rsidRDefault="000F0D4A" w:rsidP="000F0D4A">
      <w:pPr>
        <w:rPr>
          <w:rFonts w:cstheme="minorHAnsi"/>
          <w:b/>
          <w:bCs/>
          <w:sz w:val="20"/>
          <w:szCs w:val="20"/>
          <w:lang w:val="hr-HR"/>
        </w:rPr>
      </w:pPr>
    </w:p>
    <w:p w14:paraId="72CEEF11" w14:textId="743B3423" w:rsidR="000F0D4A" w:rsidRPr="00CF47A7" w:rsidRDefault="000F0D4A" w:rsidP="000F0D4A">
      <w:pPr>
        <w:rPr>
          <w:rFonts w:eastAsia="Times New Roman" w:cstheme="minorHAnsi"/>
          <w:b/>
          <w:bCs/>
          <w:sz w:val="20"/>
          <w:szCs w:val="20"/>
          <w:lang w:val="hr-HR"/>
        </w:rPr>
      </w:pPr>
      <w:r w:rsidRPr="00CF47A7">
        <w:rPr>
          <w:rFonts w:eastAsia="Times New Roman" w:cstheme="minorHAnsi"/>
          <w:b/>
          <w:bCs/>
          <w:sz w:val="20"/>
          <w:szCs w:val="20"/>
          <w:lang w:val="hr-HR"/>
        </w:rPr>
        <w:br w:type="page"/>
      </w:r>
      <w:r w:rsidRPr="00CF47A7">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1. godina studija, ljetni, II. semestar, akademska godina </w:t>
      </w:r>
      <w:r w:rsidR="00BF20E4" w:rsidRPr="00CF47A7">
        <w:rPr>
          <w:rFonts w:eastAsia="Times New Roman" w:cstheme="minorHAnsi"/>
          <w:b/>
          <w:bCs/>
          <w:sz w:val="20"/>
          <w:szCs w:val="20"/>
          <w:lang w:val="hr-HR"/>
        </w:rPr>
        <w:t>202</w:t>
      </w:r>
      <w:r w:rsidR="00BF20E4">
        <w:rPr>
          <w:rFonts w:eastAsia="Times New Roman" w:cstheme="minorHAnsi"/>
          <w:b/>
          <w:bCs/>
          <w:sz w:val="20"/>
          <w:szCs w:val="20"/>
          <w:lang w:val="hr-HR"/>
        </w:rPr>
        <w:t>2.</w:t>
      </w:r>
      <w:r w:rsidR="00BF20E4" w:rsidRPr="00CF47A7">
        <w:rPr>
          <w:rFonts w:eastAsia="Times New Roman" w:cstheme="minorHAnsi"/>
          <w:b/>
          <w:bCs/>
          <w:sz w:val="20"/>
          <w:szCs w:val="20"/>
          <w:lang w:val="hr-HR"/>
        </w:rPr>
        <w:t>/202</w:t>
      </w:r>
      <w:r w:rsidR="00BF20E4">
        <w:rPr>
          <w:rFonts w:eastAsia="Times New Roman" w:cstheme="minorHAnsi"/>
          <w:b/>
          <w:bCs/>
          <w:sz w:val="20"/>
          <w:szCs w:val="20"/>
          <w:lang w:val="hr-HR"/>
        </w:rPr>
        <w:t>3</w:t>
      </w:r>
      <w:r w:rsidR="00BF20E4" w:rsidRPr="00CF47A7">
        <w:rPr>
          <w:rFonts w:eastAsia="Times New Roman" w:cstheme="minorHAnsi"/>
          <w:b/>
          <w:bCs/>
          <w:sz w:val="20"/>
          <w:szCs w:val="20"/>
          <w:lang w:val="hr-HR"/>
        </w:rPr>
        <w:t>.</w:t>
      </w:r>
      <w:r w:rsidRPr="00CF47A7">
        <w:rPr>
          <w:rFonts w:eastAsia="Times New Roman" w:cstheme="minorHAnsi"/>
          <w:b/>
          <w:bCs/>
          <w:sz w:val="20"/>
          <w:szCs w:val="20"/>
          <w:lang w:val="hr-HR"/>
        </w:rPr>
        <w:t xml:space="preserve"> </w:t>
      </w:r>
    </w:p>
    <w:tbl>
      <w:tblPr>
        <w:tblW w:w="14361" w:type="dxa"/>
        <w:tblInd w:w="64" w:type="dxa"/>
        <w:tblLayout w:type="fixed"/>
        <w:tblLook w:val="04A0" w:firstRow="1" w:lastRow="0" w:firstColumn="1" w:lastColumn="0" w:noHBand="0" w:noVBand="1"/>
      </w:tblPr>
      <w:tblGrid>
        <w:gridCol w:w="236"/>
        <w:gridCol w:w="607"/>
        <w:gridCol w:w="1184"/>
        <w:gridCol w:w="3260"/>
        <w:gridCol w:w="851"/>
        <w:gridCol w:w="739"/>
        <w:gridCol w:w="3372"/>
        <w:gridCol w:w="567"/>
        <w:gridCol w:w="552"/>
        <w:gridCol w:w="756"/>
        <w:gridCol w:w="819"/>
        <w:gridCol w:w="709"/>
        <w:gridCol w:w="709"/>
      </w:tblGrid>
      <w:tr w:rsidR="000F0D4A" w:rsidRPr="00CF47A7" w14:paraId="1C1E825A" w14:textId="77777777" w:rsidTr="009E7A11">
        <w:trPr>
          <w:trHeight w:val="315"/>
        </w:trPr>
        <w:tc>
          <w:tcPr>
            <w:tcW w:w="236" w:type="dxa"/>
            <w:tcBorders>
              <w:top w:val="nil"/>
              <w:left w:val="nil"/>
              <w:bottom w:val="nil"/>
              <w:right w:val="nil"/>
            </w:tcBorders>
            <w:shd w:val="clear" w:color="auto" w:fill="auto"/>
            <w:noWrap/>
            <w:vAlign w:val="center"/>
            <w:hideMark/>
          </w:tcPr>
          <w:p w14:paraId="776AE0F4" w14:textId="77777777" w:rsidR="000F0D4A" w:rsidRPr="00CF47A7" w:rsidRDefault="000F0D4A" w:rsidP="009E7A11">
            <w:pPr>
              <w:rPr>
                <w:rFonts w:eastAsia="Times New Roman" w:cstheme="minorHAnsi"/>
                <w:b/>
                <w:bCs/>
                <w:sz w:val="20"/>
                <w:szCs w:val="20"/>
                <w:lang w:val="hr-HR"/>
              </w:rPr>
            </w:pPr>
          </w:p>
        </w:tc>
        <w:tc>
          <w:tcPr>
            <w:tcW w:w="607" w:type="dxa"/>
            <w:tcBorders>
              <w:top w:val="nil"/>
              <w:left w:val="nil"/>
              <w:bottom w:val="nil"/>
              <w:right w:val="nil"/>
            </w:tcBorders>
            <w:shd w:val="clear" w:color="auto" w:fill="auto"/>
            <w:noWrap/>
            <w:vAlign w:val="center"/>
            <w:hideMark/>
          </w:tcPr>
          <w:p w14:paraId="5A44F4AA" w14:textId="77777777" w:rsidR="000F0D4A" w:rsidRPr="00CF47A7" w:rsidRDefault="000F0D4A" w:rsidP="009E7A11">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226AF9B2" w14:textId="77777777" w:rsidR="000F0D4A" w:rsidRPr="00CF47A7" w:rsidRDefault="000F0D4A" w:rsidP="009E7A11">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7CF9F6A1" w14:textId="77777777" w:rsidR="000F0D4A" w:rsidRPr="00CF47A7" w:rsidRDefault="000F0D4A" w:rsidP="009E7A11">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1C777DF2" w14:textId="77777777" w:rsidR="000F0D4A" w:rsidRPr="00CF47A7" w:rsidRDefault="000F0D4A" w:rsidP="009E7A11">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2F275F58" w14:textId="77777777" w:rsidR="000F0D4A" w:rsidRPr="00CF47A7" w:rsidRDefault="000F0D4A" w:rsidP="009E7A11">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14816FD0" w14:textId="77777777" w:rsidR="000F0D4A" w:rsidRPr="00CF47A7" w:rsidRDefault="000F0D4A" w:rsidP="009E7A11">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44AB44EC" w14:textId="77777777" w:rsidR="000F0D4A" w:rsidRPr="00CF47A7" w:rsidRDefault="000F0D4A" w:rsidP="009E7A11">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797FDAB6" w14:textId="77777777" w:rsidR="000F0D4A" w:rsidRPr="00CF47A7" w:rsidRDefault="000F0D4A" w:rsidP="009E7A11">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38F6752C" w14:textId="77777777" w:rsidR="000F0D4A" w:rsidRPr="00CF47A7" w:rsidRDefault="000F0D4A" w:rsidP="009E7A11">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61F9F8F7" w14:textId="77777777" w:rsidR="000F0D4A" w:rsidRPr="00CF47A7" w:rsidRDefault="000F0D4A"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4DD10FB8" w14:textId="77777777" w:rsidR="000F0D4A" w:rsidRPr="00CF47A7" w:rsidRDefault="000F0D4A"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6854E693" w14:textId="77777777" w:rsidR="000F0D4A" w:rsidRPr="00CF47A7" w:rsidRDefault="000F0D4A" w:rsidP="009E7A11">
            <w:pPr>
              <w:rPr>
                <w:rFonts w:eastAsia="Times New Roman" w:cstheme="minorHAnsi"/>
                <w:sz w:val="20"/>
                <w:szCs w:val="20"/>
                <w:lang w:val="hr-HR"/>
              </w:rPr>
            </w:pPr>
          </w:p>
        </w:tc>
      </w:tr>
      <w:tr w:rsidR="000F0D4A" w:rsidRPr="00CF47A7" w14:paraId="2EC12DFD" w14:textId="77777777" w:rsidTr="009E7A11">
        <w:trPr>
          <w:trHeight w:val="510"/>
        </w:trPr>
        <w:tc>
          <w:tcPr>
            <w:tcW w:w="236" w:type="dxa"/>
            <w:tcBorders>
              <w:top w:val="nil"/>
              <w:left w:val="nil"/>
              <w:bottom w:val="nil"/>
              <w:right w:val="nil"/>
            </w:tcBorders>
            <w:shd w:val="clear" w:color="auto" w:fill="auto"/>
            <w:noWrap/>
            <w:vAlign w:val="center"/>
            <w:hideMark/>
          </w:tcPr>
          <w:p w14:paraId="597B6E37" w14:textId="77777777" w:rsidR="000F0D4A" w:rsidRPr="00CF47A7" w:rsidRDefault="000F0D4A" w:rsidP="009E7A11">
            <w:pPr>
              <w:rPr>
                <w:rFonts w:eastAsia="Times New Roman" w:cstheme="minorHAnsi"/>
                <w:sz w:val="20"/>
                <w:szCs w:val="20"/>
                <w:lang w:val="hr-HR"/>
              </w:rPr>
            </w:pPr>
          </w:p>
        </w:tc>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6F4024A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0ACBBB8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44E5997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73DFE6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0561693"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E8711AF" w14:textId="77777777" w:rsidR="000F0D4A" w:rsidRDefault="000F0D4A" w:rsidP="009E7A11">
            <w:pPr>
              <w:jc w:val="center"/>
              <w:rPr>
                <w:rFonts w:eastAsia="Times New Roman" w:cstheme="minorHAnsi"/>
                <w:sz w:val="16"/>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20"/>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w:t>
            </w:r>
            <w:r w:rsidRPr="00733F72">
              <w:rPr>
                <w:rFonts w:eastAsia="Times New Roman" w:cstheme="minorHAnsi"/>
                <w:sz w:val="16"/>
                <w:szCs w:val="20"/>
                <w:lang w:val="hr-HR"/>
              </w:rPr>
              <w:br/>
              <w:t>A = auditorne vježbe (kap.grupe 30)</w:t>
            </w:r>
            <w:r w:rsidRPr="00733F72">
              <w:rPr>
                <w:rFonts w:eastAsia="Times New Roman" w:cstheme="minorHAnsi"/>
                <w:sz w:val="16"/>
                <w:szCs w:val="20"/>
                <w:lang w:val="hr-HR"/>
              </w:rPr>
              <w:br/>
              <w:t>PK = vježbe u praktikumu (kap.grupe 10)</w:t>
            </w:r>
            <w:r w:rsidRPr="00733F72">
              <w:rPr>
                <w:rFonts w:eastAsia="Times New Roman" w:cstheme="minorHAnsi"/>
                <w:sz w:val="16"/>
                <w:szCs w:val="20"/>
                <w:lang w:val="hr-HR"/>
              </w:rPr>
              <w:br/>
              <w:t>SJ = vježbe iz stranog jezika (kap.grupe 30)</w:t>
            </w:r>
            <w:r w:rsidRPr="00733F72">
              <w:rPr>
                <w:rFonts w:eastAsia="Times New Roman" w:cstheme="minorHAnsi"/>
                <w:sz w:val="16"/>
                <w:szCs w:val="20"/>
                <w:lang w:val="hr-HR"/>
              </w:rPr>
              <w:br/>
              <w:t>TJ = vježbe iz tjelesnog odgoja (kap.grupe 40)</w:t>
            </w:r>
            <w:r w:rsidRPr="00733F72">
              <w:rPr>
                <w:rFonts w:eastAsia="Times New Roman" w:cstheme="minorHAnsi"/>
                <w:sz w:val="16"/>
                <w:szCs w:val="20"/>
                <w:lang w:val="hr-HR"/>
              </w:rPr>
              <w:br/>
              <w:t>M= metodičke vježbe (kap.grupe 15)</w:t>
            </w:r>
          </w:p>
          <w:p w14:paraId="61ACFF16" w14:textId="027A727F" w:rsidR="00733F72" w:rsidRPr="00CF47A7" w:rsidRDefault="00733F72" w:rsidP="009E7A11">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44C2C83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7F88661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581E828C" w14:textId="77777777" w:rsidTr="009E7A11">
        <w:trPr>
          <w:trHeight w:val="472"/>
        </w:trPr>
        <w:tc>
          <w:tcPr>
            <w:tcW w:w="236" w:type="dxa"/>
            <w:tcBorders>
              <w:top w:val="nil"/>
              <w:left w:val="nil"/>
              <w:bottom w:val="nil"/>
              <w:right w:val="nil"/>
            </w:tcBorders>
            <w:shd w:val="clear" w:color="auto" w:fill="auto"/>
            <w:vAlign w:val="center"/>
            <w:hideMark/>
          </w:tcPr>
          <w:p w14:paraId="440E0E37" w14:textId="77777777" w:rsidR="000F0D4A" w:rsidRPr="00CF47A7" w:rsidRDefault="000F0D4A" w:rsidP="009E7A11">
            <w:pPr>
              <w:rPr>
                <w:rFonts w:eastAsia="Times New Roman" w:cstheme="minorHAnsi"/>
                <w:sz w:val="20"/>
                <w:szCs w:val="20"/>
                <w:lang w:val="hr-HR"/>
              </w:rPr>
            </w:pPr>
          </w:p>
        </w:tc>
        <w:tc>
          <w:tcPr>
            <w:tcW w:w="607" w:type="dxa"/>
            <w:vMerge/>
            <w:tcBorders>
              <w:top w:val="single" w:sz="8" w:space="0" w:color="auto"/>
              <w:left w:val="single" w:sz="8" w:space="0" w:color="auto"/>
              <w:bottom w:val="single" w:sz="8" w:space="0" w:color="000000"/>
              <w:right w:val="single" w:sz="8" w:space="0" w:color="00000A"/>
            </w:tcBorders>
            <w:vAlign w:val="center"/>
            <w:hideMark/>
          </w:tcPr>
          <w:p w14:paraId="6A441C82" w14:textId="77777777" w:rsidR="000F0D4A" w:rsidRPr="00CF47A7" w:rsidRDefault="000F0D4A" w:rsidP="009E7A11">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206A0D6" w14:textId="77777777" w:rsidR="000F0D4A" w:rsidRPr="00CF47A7" w:rsidRDefault="000F0D4A" w:rsidP="009E7A11">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63550403" w14:textId="77777777" w:rsidR="000F0D4A" w:rsidRPr="00CF47A7" w:rsidRDefault="000F0D4A" w:rsidP="009E7A11">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4F87D1DD" w14:textId="77777777" w:rsidR="000F0D4A" w:rsidRPr="00CF47A7" w:rsidRDefault="000F0D4A" w:rsidP="009E7A11">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288ADEE8" w14:textId="77777777" w:rsidR="000F0D4A" w:rsidRPr="00CF47A7" w:rsidRDefault="000F0D4A" w:rsidP="009E7A11">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72963907" w14:textId="77777777" w:rsidR="000F0D4A" w:rsidRPr="00CF47A7" w:rsidRDefault="000F0D4A" w:rsidP="009E7A11">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0816BE14"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6B86B48B"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29C929F0"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255AB654"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24117BB3"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4DC34AEF"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757690" w:rsidRPr="00CF47A7" w14:paraId="178A7F8D" w14:textId="77777777" w:rsidTr="00015D5D">
        <w:trPr>
          <w:trHeight w:val="300"/>
        </w:trPr>
        <w:tc>
          <w:tcPr>
            <w:tcW w:w="236" w:type="dxa"/>
            <w:tcBorders>
              <w:top w:val="nil"/>
              <w:left w:val="nil"/>
              <w:bottom w:val="nil"/>
              <w:right w:val="nil"/>
            </w:tcBorders>
            <w:shd w:val="clear" w:color="auto" w:fill="auto"/>
            <w:noWrap/>
            <w:vAlign w:val="center"/>
            <w:hideMark/>
          </w:tcPr>
          <w:p w14:paraId="258318E4" w14:textId="77777777" w:rsidR="00757690" w:rsidRPr="00CF47A7" w:rsidRDefault="00757690" w:rsidP="009E7A11">
            <w:pPr>
              <w:rPr>
                <w:rFonts w:eastAsia="Times New Roman" w:cstheme="minorHAnsi"/>
                <w:sz w:val="20"/>
                <w:szCs w:val="20"/>
                <w:lang w:val="hr-HR"/>
              </w:rPr>
            </w:pPr>
          </w:p>
        </w:tc>
        <w:tc>
          <w:tcPr>
            <w:tcW w:w="14125" w:type="dxa"/>
            <w:gridSpan w:val="12"/>
            <w:vMerge w:val="restart"/>
            <w:tcBorders>
              <w:top w:val="nil"/>
              <w:left w:val="single" w:sz="8" w:space="0" w:color="auto"/>
              <w:right w:val="single" w:sz="8" w:space="0" w:color="000000"/>
            </w:tcBorders>
            <w:shd w:val="clear" w:color="auto" w:fill="auto"/>
            <w:vAlign w:val="center"/>
            <w:hideMark/>
          </w:tcPr>
          <w:p w14:paraId="315EA91D" w14:textId="478140CA" w:rsidR="00757690" w:rsidRPr="00CF47A7" w:rsidRDefault="00255F2C" w:rsidP="00757690">
            <w:pPr>
              <w:rPr>
                <w:rFonts w:eastAsia="Times New Roman" w:cstheme="minorHAnsi"/>
                <w:b/>
                <w:bCs/>
                <w:sz w:val="20"/>
                <w:szCs w:val="20"/>
                <w:lang w:val="hr-HR"/>
              </w:rPr>
            </w:pPr>
            <w:r w:rsidRPr="00255F2C">
              <w:rPr>
                <w:rFonts w:eastAsia="Times New Roman" w:cstheme="minorHAnsi"/>
                <w:b/>
                <w:bCs/>
                <w:sz w:val="20"/>
                <w:szCs w:val="20"/>
                <w:lang w:val="hr-HR"/>
              </w:rPr>
              <w:t>OB</w:t>
            </w:r>
            <w:r w:rsidR="00757690" w:rsidRPr="00255F2C">
              <w:rPr>
                <w:rFonts w:eastAsia="Times New Roman" w:cstheme="minorHAnsi"/>
                <w:b/>
                <w:bCs/>
                <w:sz w:val="20"/>
                <w:szCs w:val="20"/>
                <w:lang w:val="hr-HR"/>
              </w:rPr>
              <w:t>VEZNI</w:t>
            </w:r>
            <w:r w:rsidR="00757690" w:rsidRPr="00CF47A7">
              <w:rPr>
                <w:rFonts w:eastAsia="Times New Roman" w:cstheme="minorHAnsi"/>
                <w:b/>
                <w:bCs/>
                <w:sz w:val="20"/>
                <w:szCs w:val="20"/>
                <w:lang w:val="hr-HR"/>
              </w:rPr>
              <w:t xml:space="preserve"> OPĆI</w:t>
            </w:r>
          </w:p>
        </w:tc>
      </w:tr>
      <w:tr w:rsidR="00757690" w:rsidRPr="00CF47A7" w14:paraId="73470921" w14:textId="77777777" w:rsidTr="00015D5D">
        <w:trPr>
          <w:trHeight w:val="300"/>
        </w:trPr>
        <w:tc>
          <w:tcPr>
            <w:tcW w:w="236" w:type="dxa"/>
            <w:tcBorders>
              <w:top w:val="nil"/>
              <w:left w:val="nil"/>
              <w:bottom w:val="nil"/>
              <w:right w:val="nil"/>
            </w:tcBorders>
            <w:shd w:val="clear" w:color="auto" w:fill="auto"/>
            <w:noWrap/>
            <w:vAlign w:val="center"/>
            <w:hideMark/>
          </w:tcPr>
          <w:p w14:paraId="374BF8AC" w14:textId="77777777" w:rsidR="00757690" w:rsidRPr="00CF47A7" w:rsidRDefault="00757690" w:rsidP="00757690">
            <w:pPr>
              <w:rPr>
                <w:rFonts w:eastAsia="Times New Roman" w:cstheme="minorHAnsi"/>
                <w:sz w:val="20"/>
                <w:szCs w:val="20"/>
                <w:lang w:val="hr-HR"/>
              </w:rPr>
            </w:pPr>
          </w:p>
        </w:tc>
        <w:tc>
          <w:tcPr>
            <w:tcW w:w="14125" w:type="dxa"/>
            <w:gridSpan w:val="12"/>
            <w:vMerge/>
            <w:tcBorders>
              <w:left w:val="single" w:sz="8" w:space="0" w:color="auto"/>
              <w:bottom w:val="single" w:sz="4" w:space="0" w:color="000000"/>
              <w:right w:val="single" w:sz="8" w:space="0" w:color="000000"/>
            </w:tcBorders>
            <w:shd w:val="clear" w:color="auto" w:fill="auto"/>
            <w:vAlign w:val="center"/>
          </w:tcPr>
          <w:p w14:paraId="3503F126" w14:textId="77777777" w:rsidR="00757690" w:rsidRPr="00485417" w:rsidRDefault="00757690" w:rsidP="00757690">
            <w:pPr>
              <w:jc w:val="center"/>
              <w:rPr>
                <w:rFonts w:eastAsia="Times New Roman" w:cstheme="minorHAnsi"/>
                <w:sz w:val="20"/>
                <w:szCs w:val="20"/>
                <w:lang w:val="hr-HR"/>
              </w:rPr>
            </w:pPr>
          </w:p>
        </w:tc>
      </w:tr>
      <w:tr w:rsidR="00FE708D" w:rsidRPr="00CF47A7" w14:paraId="3D6BE94C" w14:textId="77777777" w:rsidTr="00743055">
        <w:trPr>
          <w:trHeight w:val="389"/>
        </w:trPr>
        <w:tc>
          <w:tcPr>
            <w:tcW w:w="236" w:type="dxa"/>
            <w:tcBorders>
              <w:top w:val="nil"/>
              <w:left w:val="nil"/>
              <w:bottom w:val="nil"/>
              <w:right w:val="nil"/>
            </w:tcBorders>
            <w:shd w:val="clear" w:color="auto" w:fill="auto"/>
            <w:noWrap/>
            <w:vAlign w:val="center"/>
          </w:tcPr>
          <w:p w14:paraId="76BD1B44" w14:textId="77777777" w:rsidR="00FE708D" w:rsidRPr="00CF47A7" w:rsidRDefault="00FE708D" w:rsidP="00FE708D">
            <w:pPr>
              <w:rPr>
                <w:rFonts w:eastAsia="Times New Roman" w:cstheme="minorHAnsi"/>
                <w:sz w:val="20"/>
                <w:szCs w:val="20"/>
                <w:lang w:val="hr-HR"/>
              </w:rPr>
            </w:pPr>
          </w:p>
        </w:tc>
        <w:tc>
          <w:tcPr>
            <w:tcW w:w="607" w:type="dxa"/>
            <w:tcBorders>
              <w:top w:val="nil"/>
              <w:left w:val="single" w:sz="4" w:space="0" w:color="auto"/>
              <w:bottom w:val="single" w:sz="4" w:space="0" w:color="000000"/>
              <w:right w:val="single" w:sz="4" w:space="0" w:color="808080"/>
            </w:tcBorders>
            <w:shd w:val="clear" w:color="auto" w:fill="auto"/>
            <w:vAlign w:val="center"/>
          </w:tcPr>
          <w:p w14:paraId="4FCC07B3" w14:textId="785B0470" w:rsidR="00FE708D"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1</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61502B94" w14:textId="767BB137" w:rsidR="00FE708D" w:rsidRDefault="00FE708D" w:rsidP="00FE708D">
            <w:pPr>
              <w:spacing w:before="120" w:after="120"/>
              <w:jc w:val="center"/>
              <w:rPr>
                <w:rFonts w:eastAsia="Times New Roman" w:cstheme="minorHAnsi"/>
                <w:sz w:val="20"/>
                <w:szCs w:val="20"/>
                <w:lang w:val="hr-HR"/>
              </w:rPr>
            </w:pPr>
            <w:r w:rsidRPr="00CF47A7">
              <w:rPr>
                <w:rFonts w:eastAsia="Times New Roman" w:cstheme="minorHAnsi"/>
                <w:sz w:val="20"/>
                <w:szCs w:val="20"/>
                <w:lang w:val="hr-HR"/>
              </w:rPr>
              <w:t>BAKM-11</w:t>
            </w:r>
          </w:p>
        </w:tc>
        <w:tc>
          <w:tcPr>
            <w:tcW w:w="3260" w:type="dxa"/>
            <w:tcBorders>
              <w:top w:val="nil"/>
              <w:left w:val="single" w:sz="4" w:space="0" w:color="808080"/>
              <w:bottom w:val="single" w:sz="4" w:space="0" w:color="000000"/>
              <w:right w:val="single" w:sz="4" w:space="0" w:color="808080"/>
            </w:tcBorders>
            <w:shd w:val="clear" w:color="auto" w:fill="auto"/>
            <w:vAlign w:val="center"/>
          </w:tcPr>
          <w:p w14:paraId="5BA4A687" w14:textId="024A81BF" w:rsidR="00FE708D" w:rsidRPr="00485417" w:rsidRDefault="00FE708D" w:rsidP="00FE708D">
            <w:pPr>
              <w:spacing w:before="120" w:after="120"/>
              <w:rPr>
                <w:rFonts w:eastAsia="Times New Roman" w:cstheme="minorHAnsi"/>
                <w:sz w:val="20"/>
                <w:szCs w:val="20"/>
                <w:lang w:val="hr-HR"/>
              </w:rPr>
            </w:pPr>
            <w:r w:rsidRPr="00CF47A7">
              <w:rPr>
                <w:rFonts w:eastAsia="Times New Roman" w:cstheme="minorHAnsi"/>
                <w:sz w:val="20"/>
                <w:szCs w:val="20"/>
                <w:lang w:val="hr-HR"/>
              </w:rPr>
              <w:t>Hrvatska jezična kultura</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6957A1C" w14:textId="7F602C1D" w:rsidR="00FE708D" w:rsidRDefault="00FE708D" w:rsidP="00FE708D">
            <w:pPr>
              <w:spacing w:before="120" w:after="120"/>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vAlign w:val="center"/>
          </w:tcPr>
          <w:p w14:paraId="3F7A61AF" w14:textId="2789496D" w:rsidR="00FE708D" w:rsidRDefault="00FE708D" w:rsidP="00FE708D">
            <w:pPr>
              <w:spacing w:before="120" w:after="120"/>
              <w:jc w:val="center"/>
              <w:rPr>
                <w:rFonts w:eastAsia="Times New Roman" w:cstheme="minorHAnsi"/>
                <w:sz w:val="20"/>
                <w:szCs w:val="20"/>
                <w:lang w:val="hr-HR"/>
              </w:rPr>
            </w:pPr>
            <w:r w:rsidRPr="00CF47A7">
              <w:rPr>
                <w:rFonts w:eastAsia="Times New Roman" w:cstheme="minorHAnsi"/>
                <w:sz w:val="20"/>
                <w:szCs w:val="20"/>
                <w:lang w:val="hr-HR"/>
              </w:rPr>
              <w:t>4</w:t>
            </w:r>
          </w:p>
        </w:tc>
        <w:tc>
          <w:tcPr>
            <w:tcW w:w="3372" w:type="dxa"/>
            <w:tcBorders>
              <w:left w:val="nil"/>
              <w:bottom w:val="single" w:sz="4" w:space="0" w:color="auto"/>
              <w:right w:val="nil"/>
            </w:tcBorders>
            <w:shd w:val="clear" w:color="auto" w:fill="auto"/>
            <w:noWrap/>
            <w:vAlign w:val="center"/>
          </w:tcPr>
          <w:p w14:paraId="5502446C" w14:textId="2385D969" w:rsidR="00FE708D" w:rsidRPr="005720C2" w:rsidRDefault="00382D75" w:rsidP="00FE708D">
            <w:pPr>
              <w:spacing w:before="120" w:after="120"/>
              <w:rPr>
                <w:rFonts w:eastAsia="Times New Roman" w:cstheme="minorHAnsi"/>
                <w:sz w:val="20"/>
                <w:szCs w:val="20"/>
                <w:lang w:val="hr-HR"/>
              </w:rPr>
            </w:pPr>
            <w:r>
              <w:rPr>
                <w:rFonts w:eastAsia="Times New Roman" w:cstheme="minorHAnsi"/>
                <w:sz w:val="20"/>
                <w:szCs w:val="20"/>
                <w:lang w:val="hr-HR"/>
              </w:rPr>
              <w:t>izv. prof. dr. sc</w:t>
            </w:r>
            <w:r w:rsidR="00FE708D" w:rsidRPr="002743EA">
              <w:rPr>
                <w:rFonts w:eastAsia="Times New Roman" w:cstheme="minorHAnsi"/>
                <w:sz w:val="20"/>
                <w:szCs w:val="20"/>
                <w:lang w:val="hr-HR"/>
              </w:rPr>
              <w:t>. Borko Baraban</w:t>
            </w:r>
          </w:p>
        </w:tc>
        <w:tc>
          <w:tcPr>
            <w:tcW w:w="567" w:type="dxa"/>
            <w:tcBorders>
              <w:left w:val="single" w:sz="4" w:space="0" w:color="auto"/>
              <w:bottom w:val="single" w:sz="4" w:space="0" w:color="auto"/>
              <w:right w:val="single" w:sz="4" w:space="0" w:color="808080"/>
            </w:tcBorders>
            <w:shd w:val="clear" w:color="auto" w:fill="auto"/>
            <w:noWrap/>
            <w:vAlign w:val="center"/>
          </w:tcPr>
          <w:p w14:paraId="5307D8DF" w14:textId="262780F3" w:rsidR="00FE708D"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45</w:t>
            </w:r>
          </w:p>
        </w:tc>
        <w:tc>
          <w:tcPr>
            <w:tcW w:w="552" w:type="dxa"/>
            <w:tcBorders>
              <w:left w:val="nil"/>
              <w:bottom w:val="single" w:sz="4" w:space="0" w:color="auto"/>
              <w:right w:val="single" w:sz="4" w:space="0" w:color="808080"/>
            </w:tcBorders>
            <w:shd w:val="clear" w:color="auto" w:fill="auto"/>
            <w:noWrap/>
            <w:vAlign w:val="center"/>
          </w:tcPr>
          <w:p w14:paraId="6F17C397" w14:textId="548AA2FF" w:rsidR="00FE708D" w:rsidRPr="00485417"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 15</w:t>
            </w:r>
          </w:p>
        </w:tc>
        <w:tc>
          <w:tcPr>
            <w:tcW w:w="756" w:type="dxa"/>
            <w:tcBorders>
              <w:left w:val="nil"/>
              <w:bottom w:val="single" w:sz="4" w:space="0" w:color="auto"/>
              <w:right w:val="single" w:sz="4" w:space="0" w:color="auto"/>
            </w:tcBorders>
            <w:shd w:val="clear" w:color="auto" w:fill="auto"/>
            <w:noWrap/>
            <w:vAlign w:val="center"/>
          </w:tcPr>
          <w:p w14:paraId="7DB77D39" w14:textId="659BFDBB" w:rsidR="00FE708D"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 </w:t>
            </w:r>
          </w:p>
        </w:tc>
        <w:tc>
          <w:tcPr>
            <w:tcW w:w="819" w:type="dxa"/>
            <w:tcBorders>
              <w:left w:val="nil"/>
              <w:bottom w:val="single" w:sz="4" w:space="0" w:color="auto"/>
              <w:right w:val="single" w:sz="4" w:space="0" w:color="808080"/>
            </w:tcBorders>
            <w:shd w:val="clear" w:color="auto" w:fill="auto"/>
            <w:noWrap/>
            <w:vAlign w:val="center"/>
          </w:tcPr>
          <w:p w14:paraId="034C0034" w14:textId="2C61DAC2" w:rsidR="00FE708D"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1</w:t>
            </w:r>
          </w:p>
        </w:tc>
        <w:tc>
          <w:tcPr>
            <w:tcW w:w="709" w:type="dxa"/>
            <w:tcBorders>
              <w:left w:val="single" w:sz="4" w:space="0" w:color="808080"/>
              <w:bottom w:val="single" w:sz="4" w:space="0" w:color="auto"/>
              <w:right w:val="single" w:sz="4" w:space="0" w:color="808080"/>
            </w:tcBorders>
            <w:shd w:val="clear" w:color="auto" w:fill="auto"/>
            <w:noWrap/>
            <w:vAlign w:val="center"/>
          </w:tcPr>
          <w:p w14:paraId="15B06E2F" w14:textId="41120690" w:rsidR="00FE708D" w:rsidRPr="00485417"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2</w:t>
            </w:r>
          </w:p>
        </w:tc>
        <w:tc>
          <w:tcPr>
            <w:tcW w:w="709" w:type="dxa"/>
            <w:tcBorders>
              <w:left w:val="nil"/>
              <w:bottom w:val="single" w:sz="4" w:space="0" w:color="auto"/>
              <w:right w:val="single" w:sz="4" w:space="0" w:color="auto"/>
            </w:tcBorders>
            <w:shd w:val="clear" w:color="auto" w:fill="auto"/>
            <w:noWrap/>
            <w:vAlign w:val="center"/>
          </w:tcPr>
          <w:p w14:paraId="2C7FC9C2" w14:textId="6B92A417" w:rsidR="00FE708D" w:rsidRPr="00D23D54"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CF47A7" w14:paraId="2DCA1D68" w14:textId="77777777" w:rsidTr="00743055">
        <w:trPr>
          <w:trHeight w:val="389"/>
        </w:trPr>
        <w:tc>
          <w:tcPr>
            <w:tcW w:w="236" w:type="dxa"/>
            <w:tcBorders>
              <w:top w:val="nil"/>
              <w:left w:val="nil"/>
              <w:bottom w:val="nil"/>
              <w:right w:val="nil"/>
            </w:tcBorders>
            <w:shd w:val="clear" w:color="auto" w:fill="auto"/>
            <w:noWrap/>
            <w:vAlign w:val="center"/>
          </w:tcPr>
          <w:p w14:paraId="785B3DC8" w14:textId="77777777" w:rsidR="00FE708D" w:rsidRPr="00CF47A7" w:rsidRDefault="00FE708D" w:rsidP="00FE708D">
            <w:pPr>
              <w:rPr>
                <w:rFonts w:eastAsia="Times New Roman" w:cstheme="minorHAnsi"/>
                <w:sz w:val="20"/>
                <w:szCs w:val="20"/>
                <w:lang w:val="hr-HR"/>
              </w:rPr>
            </w:pPr>
          </w:p>
        </w:tc>
        <w:tc>
          <w:tcPr>
            <w:tcW w:w="607" w:type="dxa"/>
            <w:tcBorders>
              <w:top w:val="nil"/>
              <w:left w:val="single" w:sz="4" w:space="0" w:color="auto"/>
              <w:bottom w:val="single" w:sz="4" w:space="0" w:color="000000"/>
              <w:right w:val="single" w:sz="4" w:space="0" w:color="808080"/>
            </w:tcBorders>
            <w:shd w:val="clear" w:color="auto" w:fill="auto"/>
            <w:vAlign w:val="center"/>
          </w:tcPr>
          <w:p w14:paraId="5F5E2A66" w14:textId="3DD6DD92"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2</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3A8D77ED" w14:textId="30B0CA36"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BAKM-22</w:t>
            </w:r>
          </w:p>
        </w:tc>
        <w:tc>
          <w:tcPr>
            <w:tcW w:w="3260" w:type="dxa"/>
            <w:tcBorders>
              <w:top w:val="nil"/>
              <w:left w:val="single" w:sz="4" w:space="0" w:color="808080"/>
              <w:bottom w:val="single" w:sz="4" w:space="0" w:color="000000"/>
              <w:right w:val="single" w:sz="4" w:space="0" w:color="808080"/>
            </w:tcBorders>
            <w:shd w:val="clear" w:color="auto" w:fill="auto"/>
            <w:vAlign w:val="center"/>
          </w:tcPr>
          <w:p w14:paraId="603E9603" w14:textId="3892B3CC" w:rsidR="00FE708D" w:rsidRPr="00485417" w:rsidRDefault="00FE708D" w:rsidP="00FE708D">
            <w:pPr>
              <w:spacing w:before="120" w:after="120"/>
              <w:rPr>
                <w:rFonts w:eastAsia="Times New Roman" w:cstheme="minorHAnsi"/>
                <w:sz w:val="20"/>
                <w:szCs w:val="20"/>
                <w:lang w:val="hr-HR"/>
              </w:rPr>
            </w:pPr>
            <w:r w:rsidRPr="00485417">
              <w:rPr>
                <w:rFonts w:eastAsia="Times New Roman" w:cstheme="minorHAnsi"/>
                <w:sz w:val="20"/>
                <w:szCs w:val="20"/>
                <w:lang w:val="hr-HR"/>
              </w:rPr>
              <w:t>Javni nastup u kulturi</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C0DE5E7" w14:textId="3AA84D2B"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vAlign w:val="center"/>
          </w:tcPr>
          <w:p w14:paraId="1C39AF94" w14:textId="65A52C8E"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3</w:t>
            </w:r>
          </w:p>
        </w:tc>
        <w:tc>
          <w:tcPr>
            <w:tcW w:w="3372" w:type="dxa"/>
            <w:tcBorders>
              <w:left w:val="nil"/>
              <w:bottom w:val="single" w:sz="4" w:space="0" w:color="auto"/>
              <w:right w:val="nil"/>
            </w:tcBorders>
            <w:shd w:val="clear" w:color="auto" w:fill="auto"/>
            <w:noWrap/>
            <w:vAlign w:val="center"/>
          </w:tcPr>
          <w:p w14:paraId="6C118061" w14:textId="32204E53" w:rsidR="00FE708D" w:rsidRPr="005720C2" w:rsidRDefault="00FE708D" w:rsidP="00FE708D">
            <w:pPr>
              <w:spacing w:before="120" w:after="120"/>
              <w:rPr>
                <w:rFonts w:eastAsia="Times New Roman" w:cstheme="minorHAnsi"/>
                <w:sz w:val="20"/>
                <w:szCs w:val="20"/>
                <w:lang w:val="hr-HR"/>
              </w:rPr>
            </w:pPr>
            <w:r w:rsidRPr="005720C2">
              <w:rPr>
                <w:rFonts w:eastAsia="Times New Roman" w:cstheme="minorHAnsi"/>
                <w:sz w:val="20"/>
                <w:szCs w:val="20"/>
                <w:lang w:val="hr-HR"/>
              </w:rPr>
              <w:t>Tomislav Levak, predavač</w:t>
            </w:r>
          </w:p>
        </w:tc>
        <w:tc>
          <w:tcPr>
            <w:tcW w:w="567" w:type="dxa"/>
            <w:tcBorders>
              <w:left w:val="single" w:sz="4" w:space="0" w:color="auto"/>
              <w:bottom w:val="single" w:sz="4" w:space="0" w:color="auto"/>
              <w:right w:val="single" w:sz="4" w:space="0" w:color="808080"/>
            </w:tcBorders>
            <w:shd w:val="clear" w:color="auto" w:fill="auto"/>
            <w:noWrap/>
            <w:vAlign w:val="center"/>
          </w:tcPr>
          <w:p w14:paraId="7676EB3E" w14:textId="1B092680"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15</w:t>
            </w:r>
          </w:p>
        </w:tc>
        <w:tc>
          <w:tcPr>
            <w:tcW w:w="552" w:type="dxa"/>
            <w:tcBorders>
              <w:left w:val="nil"/>
              <w:bottom w:val="single" w:sz="4" w:space="0" w:color="auto"/>
              <w:right w:val="single" w:sz="4" w:space="0" w:color="808080"/>
            </w:tcBorders>
            <w:shd w:val="clear" w:color="auto" w:fill="auto"/>
            <w:noWrap/>
            <w:vAlign w:val="center"/>
          </w:tcPr>
          <w:p w14:paraId="4B2B99D7" w14:textId="77777777" w:rsidR="00FE708D" w:rsidRPr="00485417" w:rsidRDefault="00FE708D" w:rsidP="00FE708D">
            <w:pPr>
              <w:spacing w:before="120" w:after="120"/>
              <w:jc w:val="center"/>
              <w:rPr>
                <w:rFonts w:eastAsia="Times New Roman" w:cstheme="minorHAnsi"/>
                <w:sz w:val="20"/>
                <w:szCs w:val="20"/>
                <w:lang w:val="hr-HR"/>
              </w:rPr>
            </w:pPr>
          </w:p>
        </w:tc>
        <w:tc>
          <w:tcPr>
            <w:tcW w:w="756" w:type="dxa"/>
            <w:tcBorders>
              <w:left w:val="nil"/>
              <w:bottom w:val="single" w:sz="4" w:space="0" w:color="auto"/>
              <w:right w:val="single" w:sz="4" w:space="0" w:color="auto"/>
            </w:tcBorders>
            <w:shd w:val="clear" w:color="auto" w:fill="auto"/>
            <w:noWrap/>
            <w:vAlign w:val="center"/>
          </w:tcPr>
          <w:p w14:paraId="62B9B1BB" w14:textId="02CCAE13"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30PK</w:t>
            </w:r>
          </w:p>
        </w:tc>
        <w:tc>
          <w:tcPr>
            <w:tcW w:w="819" w:type="dxa"/>
            <w:tcBorders>
              <w:left w:val="nil"/>
              <w:bottom w:val="single" w:sz="4" w:space="0" w:color="auto"/>
              <w:right w:val="single" w:sz="4" w:space="0" w:color="808080"/>
            </w:tcBorders>
            <w:shd w:val="clear" w:color="auto" w:fill="auto"/>
            <w:noWrap/>
            <w:vAlign w:val="center"/>
          </w:tcPr>
          <w:p w14:paraId="08E450F7" w14:textId="013EB7D1"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left w:val="single" w:sz="4" w:space="0" w:color="808080"/>
              <w:bottom w:val="single" w:sz="4" w:space="0" w:color="auto"/>
              <w:right w:val="single" w:sz="4" w:space="0" w:color="808080"/>
            </w:tcBorders>
            <w:shd w:val="clear" w:color="auto" w:fill="auto"/>
            <w:noWrap/>
            <w:vAlign w:val="center"/>
          </w:tcPr>
          <w:p w14:paraId="3A02DB23" w14:textId="77777777" w:rsidR="00FE708D" w:rsidRPr="00485417" w:rsidRDefault="00FE708D" w:rsidP="00FE708D">
            <w:pPr>
              <w:spacing w:before="120" w:after="120"/>
              <w:jc w:val="center"/>
              <w:rPr>
                <w:rFonts w:eastAsia="Times New Roman" w:cstheme="minorHAnsi"/>
                <w:sz w:val="20"/>
                <w:szCs w:val="20"/>
                <w:lang w:val="hr-HR"/>
              </w:rPr>
            </w:pPr>
          </w:p>
        </w:tc>
        <w:tc>
          <w:tcPr>
            <w:tcW w:w="709" w:type="dxa"/>
            <w:tcBorders>
              <w:left w:val="nil"/>
              <w:bottom w:val="single" w:sz="4" w:space="0" w:color="auto"/>
              <w:right w:val="single" w:sz="4" w:space="0" w:color="auto"/>
            </w:tcBorders>
            <w:shd w:val="clear" w:color="auto" w:fill="auto"/>
            <w:noWrap/>
            <w:vAlign w:val="center"/>
          </w:tcPr>
          <w:p w14:paraId="1A9DAB87" w14:textId="18023E0E" w:rsidR="00FE708D" w:rsidRPr="00485417" w:rsidRDefault="00FE708D" w:rsidP="00FE708D">
            <w:pPr>
              <w:spacing w:before="120" w:after="120"/>
              <w:jc w:val="center"/>
              <w:rPr>
                <w:rFonts w:eastAsia="Times New Roman" w:cstheme="minorHAnsi"/>
                <w:sz w:val="20"/>
                <w:szCs w:val="20"/>
                <w:lang w:val="hr-HR"/>
              </w:rPr>
            </w:pPr>
            <w:r w:rsidRPr="00D23D54">
              <w:rPr>
                <w:rFonts w:eastAsia="Times New Roman" w:cstheme="minorHAnsi"/>
                <w:sz w:val="20"/>
                <w:szCs w:val="20"/>
                <w:lang w:val="hr-HR"/>
              </w:rPr>
              <w:t>1</w:t>
            </w:r>
          </w:p>
        </w:tc>
      </w:tr>
      <w:tr w:rsidR="00FE708D" w:rsidRPr="00CF47A7" w14:paraId="3D97E853" w14:textId="77777777" w:rsidTr="00015D5D">
        <w:trPr>
          <w:trHeight w:val="300"/>
        </w:trPr>
        <w:tc>
          <w:tcPr>
            <w:tcW w:w="236" w:type="dxa"/>
            <w:tcBorders>
              <w:top w:val="nil"/>
              <w:left w:val="nil"/>
              <w:bottom w:val="nil"/>
              <w:right w:val="nil"/>
            </w:tcBorders>
            <w:shd w:val="clear" w:color="auto" w:fill="auto"/>
            <w:noWrap/>
            <w:vAlign w:val="center"/>
            <w:hideMark/>
          </w:tcPr>
          <w:p w14:paraId="42D6F576" w14:textId="77777777" w:rsidR="00FE708D" w:rsidRPr="00CF47A7" w:rsidRDefault="00FE708D" w:rsidP="00FE708D">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4B93953F"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7D17982"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BAKM-23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A2F7872" w14:textId="77777777" w:rsidR="00FE708D" w:rsidRPr="00485417" w:rsidRDefault="00FE708D" w:rsidP="00FE708D">
            <w:pPr>
              <w:spacing w:before="40" w:after="40"/>
              <w:rPr>
                <w:rFonts w:eastAsia="Times New Roman" w:cstheme="minorHAnsi"/>
                <w:sz w:val="20"/>
                <w:szCs w:val="20"/>
                <w:lang w:val="hr-HR"/>
              </w:rPr>
            </w:pPr>
            <w:r w:rsidRPr="00485417">
              <w:rPr>
                <w:rFonts w:eastAsia="Times New Roman" w:cstheme="minorHAnsi"/>
                <w:sz w:val="20"/>
                <w:szCs w:val="20"/>
                <w:lang w:val="hr-HR"/>
              </w:rPr>
              <w:t>Engleski jezik u kulturi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A2C8FF2"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2A9B0B49"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w:t>
            </w:r>
          </w:p>
        </w:tc>
        <w:tc>
          <w:tcPr>
            <w:tcW w:w="3372" w:type="dxa"/>
            <w:vMerge w:val="restart"/>
            <w:tcBorders>
              <w:top w:val="nil"/>
              <w:left w:val="single" w:sz="4" w:space="0" w:color="808080"/>
              <w:right w:val="nil"/>
            </w:tcBorders>
            <w:shd w:val="clear" w:color="auto" w:fill="auto"/>
            <w:noWrap/>
            <w:vAlign w:val="center"/>
            <w:hideMark/>
          </w:tcPr>
          <w:p w14:paraId="190CB73B" w14:textId="2BDD9EA4" w:rsidR="00FE708D" w:rsidRPr="005720C2" w:rsidRDefault="00D4643C" w:rsidP="00FE708D">
            <w:pPr>
              <w:spacing w:before="40" w:after="40"/>
              <w:rPr>
                <w:rFonts w:eastAsia="Times New Roman" w:cstheme="minorHAnsi"/>
                <w:sz w:val="20"/>
                <w:szCs w:val="20"/>
                <w:lang w:val="hr-HR"/>
              </w:rPr>
            </w:pPr>
            <w:r>
              <w:rPr>
                <w:rFonts w:eastAsia="Times New Roman" w:cstheme="minorHAnsi"/>
                <w:sz w:val="20"/>
                <w:szCs w:val="20"/>
                <w:lang w:val="hr-HR"/>
              </w:rPr>
              <w:t>Lidija Getto, viša predavačica</w:t>
            </w:r>
          </w:p>
        </w:tc>
        <w:tc>
          <w:tcPr>
            <w:tcW w:w="567" w:type="dxa"/>
            <w:vMerge w:val="restart"/>
            <w:tcBorders>
              <w:top w:val="nil"/>
              <w:left w:val="single" w:sz="4" w:space="0" w:color="auto"/>
              <w:right w:val="single" w:sz="4" w:space="0" w:color="808080"/>
            </w:tcBorders>
            <w:shd w:val="clear" w:color="auto" w:fill="auto"/>
            <w:noWrap/>
            <w:vAlign w:val="center"/>
            <w:hideMark/>
          </w:tcPr>
          <w:p w14:paraId="17DDFF65" w14:textId="22A1683C"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20</w:t>
            </w:r>
          </w:p>
        </w:tc>
        <w:tc>
          <w:tcPr>
            <w:tcW w:w="552" w:type="dxa"/>
            <w:vMerge w:val="restart"/>
            <w:tcBorders>
              <w:top w:val="nil"/>
              <w:left w:val="nil"/>
              <w:right w:val="single" w:sz="4" w:space="0" w:color="808080"/>
            </w:tcBorders>
            <w:shd w:val="clear" w:color="auto" w:fill="auto"/>
            <w:noWrap/>
            <w:vAlign w:val="center"/>
            <w:hideMark/>
          </w:tcPr>
          <w:p w14:paraId="3A9B7892" w14:textId="5E17D00A"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 </w:t>
            </w:r>
          </w:p>
        </w:tc>
        <w:tc>
          <w:tcPr>
            <w:tcW w:w="756" w:type="dxa"/>
            <w:vMerge w:val="restart"/>
            <w:tcBorders>
              <w:top w:val="nil"/>
              <w:left w:val="nil"/>
              <w:right w:val="single" w:sz="4" w:space="0" w:color="auto"/>
            </w:tcBorders>
            <w:shd w:val="clear" w:color="auto" w:fill="auto"/>
            <w:noWrap/>
            <w:vAlign w:val="center"/>
            <w:hideMark/>
          </w:tcPr>
          <w:p w14:paraId="796D3953"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10SJ</w:t>
            </w:r>
          </w:p>
        </w:tc>
        <w:tc>
          <w:tcPr>
            <w:tcW w:w="819" w:type="dxa"/>
            <w:vMerge w:val="restart"/>
            <w:tcBorders>
              <w:top w:val="nil"/>
              <w:left w:val="nil"/>
              <w:right w:val="nil"/>
            </w:tcBorders>
            <w:shd w:val="clear" w:color="auto" w:fill="auto"/>
            <w:noWrap/>
            <w:vAlign w:val="center"/>
            <w:hideMark/>
          </w:tcPr>
          <w:p w14:paraId="6E3D1F82"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39EEAFE5"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vMerge w:val="restart"/>
            <w:tcBorders>
              <w:top w:val="nil"/>
              <w:left w:val="nil"/>
              <w:right w:val="single" w:sz="8" w:space="0" w:color="auto"/>
            </w:tcBorders>
            <w:shd w:val="clear" w:color="auto" w:fill="auto"/>
            <w:noWrap/>
            <w:vAlign w:val="center"/>
            <w:hideMark/>
          </w:tcPr>
          <w:p w14:paraId="14DEACCD"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w:t>
            </w:r>
          </w:p>
        </w:tc>
      </w:tr>
      <w:tr w:rsidR="00FE708D" w:rsidRPr="00CF47A7" w14:paraId="19ECA02A" w14:textId="77777777" w:rsidTr="00015D5D">
        <w:trPr>
          <w:trHeight w:val="58"/>
        </w:trPr>
        <w:tc>
          <w:tcPr>
            <w:tcW w:w="236" w:type="dxa"/>
            <w:tcBorders>
              <w:top w:val="nil"/>
              <w:left w:val="nil"/>
              <w:bottom w:val="nil"/>
              <w:right w:val="nil"/>
            </w:tcBorders>
            <w:shd w:val="clear" w:color="auto" w:fill="auto"/>
            <w:noWrap/>
            <w:vAlign w:val="center"/>
            <w:hideMark/>
          </w:tcPr>
          <w:p w14:paraId="07B8864E" w14:textId="77777777" w:rsidR="00FE708D" w:rsidRPr="00CF47A7" w:rsidRDefault="00FE708D" w:rsidP="00FE708D">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4D05231F" w14:textId="77777777" w:rsidR="00FE708D" w:rsidRPr="00485417" w:rsidRDefault="00FE708D" w:rsidP="00FE708D">
            <w:pPr>
              <w:spacing w:before="40" w:after="40"/>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59212C5C" w14:textId="77777777" w:rsidR="00FE708D" w:rsidRPr="00485417" w:rsidRDefault="00FE708D" w:rsidP="00FE708D">
            <w:pPr>
              <w:spacing w:before="40" w:after="40"/>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68AFA5ED" w14:textId="77777777" w:rsidR="00FE708D" w:rsidRPr="00485417" w:rsidRDefault="00FE708D" w:rsidP="00FE708D">
            <w:pPr>
              <w:spacing w:before="40" w:after="40"/>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357D7381" w14:textId="77777777" w:rsidR="00FE708D" w:rsidRPr="00485417" w:rsidRDefault="00FE708D" w:rsidP="00FE708D">
            <w:pPr>
              <w:spacing w:before="40" w:after="40"/>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28C4DFC0" w14:textId="77777777" w:rsidR="00FE708D" w:rsidRPr="00485417" w:rsidRDefault="00FE708D" w:rsidP="00FE708D">
            <w:pPr>
              <w:spacing w:before="40" w:after="40"/>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23C891F5" w14:textId="3D806672" w:rsidR="00FE708D" w:rsidRPr="005720C2" w:rsidRDefault="00FE708D" w:rsidP="00FE708D">
            <w:pPr>
              <w:spacing w:before="40" w:after="40"/>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6094293C" w14:textId="2CA81830" w:rsidR="00FE708D" w:rsidRPr="00485417" w:rsidRDefault="00FE708D" w:rsidP="00FE708D">
            <w:pPr>
              <w:spacing w:before="40" w:after="40"/>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2EFEDCB5" w14:textId="03152ACE" w:rsidR="00FE708D" w:rsidRPr="00485417" w:rsidRDefault="00FE708D" w:rsidP="00FE708D">
            <w:pPr>
              <w:spacing w:before="40" w:after="40"/>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0265D38A" w14:textId="77777777" w:rsidR="00FE708D" w:rsidRPr="00485417" w:rsidRDefault="00FE708D" w:rsidP="00FE708D">
            <w:pPr>
              <w:spacing w:before="40" w:after="40"/>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17710910"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66755991"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3EFA0DB5" w14:textId="77777777" w:rsidR="00FE708D" w:rsidRPr="00485417" w:rsidRDefault="00FE708D" w:rsidP="00FE708D">
            <w:pPr>
              <w:spacing w:before="40" w:after="40"/>
              <w:jc w:val="center"/>
              <w:rPr>
                <w:rFonts w:eastAsia="Times New Roman" w:cstheme="minorHAnsi"/>
                <w:sz w:val="20"/>
                <w:szCs w:val="20"/>
                <w:lang w:val="hr-HR"/>
              </w:rPr>
            </w:pPr>
          </w:p>
        </w:tc>
      </w:tr>
      <w:tr w:rsidR="00FE708D" w:rsidRPr="00CF47A7" w14:paraId="06179B51" w14:textId="77777777" w:rsidTr="009E7A11">
        <w:trPr>
          <w:trHeight w:val="300"/>
        </w:trPr>
        <w:tc>
          <w:tcPr>
            <w:tcW w:w="236" w:type="dxa"/>
            <w:tcBorders>
              <w:top w:val="nil"/>
              <w:left w:val="nil"/>
              <w:bottom w:val="nil"/>
              <w:right w:val="nil"/>
            </w:tcBorders>
            <w:shd w:val="clear" w:color="auto" w:fill="auto"/>
            <w:noWrap/>
            <w:vAlign w:val="center"/>
          </w:tcPr>
          <w:p w14:paraId="25C922B5" w14:textId="77777777" w:rsidR="00FE708D" w:rsidRPr="00CF47A7" w:rsidRDefault="00FE708D" w:rsidP="00FE708D">
            <w:pPr>
              <w:rPr>
                <w:rFonts w:eastAsia="Times New Roman" w:cstheme="minorHAnsi"/>
                <w:sz w:val="20"/>
                <w:szCs w:val="20"/>
                <w:lang w:val="hr-HR"/>
              </w:rPr>
            </w:pPr>
          </w:p>
        </w:tc>
        <w:tc>
          <w:tcPr>
            <w:tcW w:w="607" w:type="dxa"/>
            <w:tcBorders>
              <w:top w:val="nil"/>
              <w:left w:val="single" w:sz="8" w:space="0" w:color="auto"/>
              <w:bottom w:val="single" w:sz="4" w:space="0" w:color="000000"/>
              <w:right w:val="single" w:sz="4" w:space="0" w:color="808080"/>
            </w:tcBorders>
            <w:vAlign w:val="center"/>
          </w:tcPr>
          <w:p w14:paraId="30453D1E"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3</w:t>
            </w:r>
          </w:p>
        </w:tc>
        <w:tc>
          <w:tcPr>
            <w:tcW w:w="1184" w:type="dxa"/>
            <w:tcBorders>
              <w:top w:val="nil"/>
              <w:left w:val="single" w:sz="4" w:space="0" w:color="808080"/>
              <w:bottom w:val="single" w:sz="4" w:space="0" w:color="000000"/>
              <w:right w:val="single" w:sz="4" w:space="0" w:color="808080"/>
            </w:tcBorders>
            <w:vAlign w:val="center"/>
          </w:tcPr>
          <w:p w14:paraId="6B4666B0"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BAKM-24</w:t>
            </w:r>
          </w:p>
        </w:tc>
        <w:tc>
          <w:tcPr>
            <w:tcW w:w="3260" w:type="dxa"/>
            <w:tcBorders>
              <w:top w:val="nil"/>
              <w:left w:val="single" w:sz="4" w:space="0" w:color="808080"/>
              <w:bottom w:val="single" w:sz="4" w:space="0" w:color="000000"/>
              <w:right w:val="single" w:sz="4" w:space="0" w:color="808080"/>
            </w:tcBorders>
            <w:vAlign w:val="center"/>
          </w:tcPr>
          <w:p w14:paraId="06DE5006" w14:textId="77777777" w:rsidR="00FE708D" w:rsidRPr="00485417" w:rsidRDefault="00FE708D" w:rsidP="00FE708D">
            <w:pPr>
              <w:spacing w:before="40" w:after="40"/>
              <w:rPr>
                <w:rFonts w:eastAsia="Times New Roman" w:cstheme="minorHAnsi"/>
                <w:sz w:val="20"/>
                <w:szCs w:val="20"/>
                <w:lang w:val="hr-HR"/>
              </w:rPr>
            </w:pPr>
            <w:r w:rsidRPr="00485417">
              <w:rPr>
                <w:rFonts w:eastAsia="Times New Roman" w:cstheme="minorHAnsi"/>
                <w:sz w:val="20"/>
                <w:szCs w:val="20"/>
                <w:lang w:val="hr-HR"/>
              </w:rPr>
              <w:t>Njemački jezik u kulturi 2*</w:t>
            </w:r>
          </w:p>
        </w:tc>
        <w:tc>
          <w:tcPr>
            <w:tcW w:w="851" w:type="dxa"/>
            <w:tcBorders>
              <w:top w:val="nil"/>
              <w:left w:val="single" w:sz="4" w:space="0" w:color="808080"/>
              <w:bottom w:val="single" w:sz="4" w:space="0" w:color="000000"/>
              <w:right w:val="single" w:sz="4" w:space="0" w:color="808080"/>
            </w:tcBorders>
            <w:vAlign w:val="center"/>
          </w:tcPr>
          <w:p w14:paraId="19B0A0D1"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O</w:t>
            </w:r>
          </w:p>
        </w:tc>
        <w:tc>
          <w:tcPr>
            <w:tcW w:w="739" w:type="dxa"/>
            <w:tcBorders>
              <w:top w:val="nil"/>
              <w:left w:val="single" w:sz="4" w:space="0" w:color="808080"/>
              <w:bottom w:val="single" w:sz="4" w:space="0" w:color="000000"/>
              <w:right w:val="nil"/>
            </w:tcBorders>
            <w:vAlign w:val="center"/>
          </w:tcPr>
          <w:p w14:paraId="281632F7"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w:t>
            </w:r>
          </w:p>
        </w:tc>
        <w:tc>
          <w:tcPr>
            <w:tcW w:w="3372" w:type="dxa"/>
            <w:tcBorders>
              <w:top w:val="nil"/>
              <w:left w:val="single" w:sz="4" w:space="0" w:color="808080"/>
              <w:bottom w:val="single" w:sz="4" w:space="0" w:color="auto"/>
              <w:right w:val="nil"/>
            </w:tcBorders>
            <w:shd w:val="clear" w:color="auto" w:fill="auto"/>
            <w:noWrap/>
            <w:vAlign w:val="center"/>
          </w:tcPr>
          <w:p w14:paraId="76ADFAAE" w14:textId="0E49A04B" w:rsidR="00FE708D" w:rsidRPr="005720C2" w:rsidRDefault="00D4643C" w:rsidP="00FE708D">
            <w:pPr>
              <w:spacing w:before="40" w:after="40"/>
              <w:rPr>
                <w:rFonts w:eastAsia="Times New Roman" w:cstheme="minorHAnsi"/>
                <w:sz w:val="20"/>
                <w:szCs w:val="20"/>
                <w:lang w:val="hr-HR"/>
              </w:rPr>
            </w:pPr>
            <w:r>
              <w:rPr>
                <w:rFonts w:eastAsia="Times New Roman" w:cstheme="minorHAnsi"/>
                <w:sz w:val="20"/>
                <w:szCs w:val="20"/>
                <w:lang w:val="hr-HR"/>
              </w:rPr>
              <w:t>Lidija Getto,</w:t>
            </w:r>
            <w:r w:rsidR="00FE708D" w:rsidRPr="005720C2">
              <w:rPr>
                <w:rFonts w:eastAsia="Times New Roman" w:cstheme="minorHAnsi"/>
                <w:sz w:val="20"/>
                <w:szCs w:val="20"/>
                <w:lang w:val="hr-HR"/>
              </w:rPr>
              <w:t xml:space="preserve"> viša predavačica</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0B76D3F5"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20</w:t>
            </w:r>
          </w:p>
        </w:tc>
        <w:tc>
          <w:tcPr>
            <w:tcW w:w="552" w:type="dxa"/>
            <w:tcBorders>
              <w:top w:val="nil"/>
              <w:left w:val="nil"/>
              <w:bottom w:val="single" w:sz="4" w:space="0" w:color="auto"/>
              <w:right w:val="single" w:sz="4" w:space="0" w:color="808080"/>
            </w:tcBorders>
            <w:shd w:val="clear" w:color="auto" w:fill="auto"/>
            <w:noWrap/>
            <w:vAlign w:val="center"/>
          </w:tcPr>
          <w:p w14:paraId="68AE2376" w14:textId="77777777" w:rsidR="00FE708D" w:rsidRPr="00485417" w:rsidRDefault="00FE708D" w:rsidP="00FE708D">
            <w:pPr>
              <w:spacing w:before="40" w:after="40"/>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7B934E50"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10SJ</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5D305B35"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c>
          <w:tcPr>
            <w:tcW w:w="709" w:type="dxa"/>
            <w:tcBorders>
              <w:top w:val="nil"/>
              <w:left w:val="nil"/>
              <w:bottom w:val="single" w:sz="4" w:space="0" w:color="auto"/>
              <w:right w:val="single" w:sz="4" w:space="0" w:color="808080"/>
            </w:tcBorders>
            <w:shd w:val="clear" w:color="auto" w:fill="auto"/>
            <w:noWrap/>
            <w:vAlign w:val="center"/>
          </w:tcPr>
          <w:p w14:paraId="2327DBBE"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tcPr>
          <w:p w14:paraId="4B25D98C"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r>
      <w:tr w:rsidR="00FE708D" w:rsidRPr="00CF47A7" w14:paraId="5FFEED8B" w14:textId="77777777" w:rsidTr="00015D5D">
        <w:trPr>
          <w:trHeight w:val="300"/>
        </w:trPr>
        <w:tc>
          <w:tcPr>
            <w:tcW w:w="236" w:type="dxa"/>
            <w:tcBorders>
              <w:top w:val="nil"/>
              <w:left w:val="nil"/>
              <w:bottom w:val="nil"/>
              <w:right w:val="nil"/>
            </w:tcBorders>
            <w:shd w:val="clear" w:color="auto" w:fill="auto"/>
            <w:noWrap/>
            <w:vAlign w:val="center"/>
            <w:hideMark/>
          </w:tcPr>
          <w:p w14:paraId="52AE2287" w14:textId="77777777" w:rsidR="00FE708D" w:rsidRPr="00CF47A7" w:rsidRDefault="00FE708D" w:rsidP="00FE708D">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D6F8668"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A843D2A"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BAKM-25</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E2B57FC" w14:textId="77777777" w:rsidR="00FE708D" w:rsidRPr="00672FE0" w:rsidRDefault="00FE708D" w:rsidP="00FE708D">
            <w:pPr>
              <w:rPr>
                <w:rFonts w:eastAsia="Times New Roman" w:cstheme="minorHAnsi"/>
                <w:sz w:val="20"/>
                <w:szCs w:val="20"/>
                <w:lang w:val="hr-HR"/>
              </w:rPr>
            </w:pPr>
            <w:r w:rsidRPr="00672FE0">
              <w:rPr>
                <w:rFonts w:eastAsia="Times New Roman" w:cstheme="minorHAnsi"/>
                <w:sz w:val="20"/>
                <w:szCs w:val="20"/>
                <w:lang w:val="hr-HR"/>
              </w:rPr>
              <w:t>Tjelesna i zdravstvena kultura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FDB55AE"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7C72ED37"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3372" w:type="dxa"/>
            <w:vMerge w:val="restart"/>
            <w:tcBorders>
              <w:top w:val="nil"/>
              <w:left w:val="single" w:sz="4" w:space="0" w:color="808080"/>
              <w:right w:val="nil"/>
            </w:tcBorders>
            <w:shd w:val="clear" w:color="auto" w:fill="auto"/>
            <w:noWrap/>
            <w:vAlign w:val="center"/>
            <w:hideMark/>
          </w:tcPr>
          <w:p w14:paraId="60036498" w14:textId="3AFAD19D" w:rsidR="00FE708D" w:rsidRPr="005720C2" w:rsidRDefault="00FE708D" w:rsidP="00FE708D">
            <w:pPr>
              <w:rPr>
                <w:rFonts w:eastAsia="Times New Roman" w:cstheme="minorHAnsi"/>
                <w:sz w:val="20"/>
                <w:szCs w:val="20"/>
                <w:lang w:val="hr-HR"/>
              </w:rPr>
            </w:pPr>
            <w:r w:rsidRPr="005720C2">
              <w:rPr>
                <w:rFonts w:eastAsia="Times New Roman" w:cstheme="minorHAnsi"/>
                <w:sz w:val="20"/>
                <w:szCs w:val="20"/>
                <w:lang w:val="hr-HR"/>
              </w:rPr>
              <w:t>Zoran Pupovac, predavač </w:t>
            </w:r>
          </w:p>
        </w:tc>
        <w:tc>
          <w:tcPr>
            <w:tcW w:w="567" w:type="dxa"/>
            <w:vMerge w:val="restart"/>
            <w:tcBorders>
              <w:top w:val="nil"/>
              <w:left w:val="single" w:sz="4" w:space="0" w:color="auto"/>
              <w:right w:val="single" w:sz="4" w:space="0" w:color="808080"/>
            </w:tcBorders>
            <w:shd w:val="clear" w:color="auto" w:fill="auto"/>
            <w:noWrap/>
            <w:vAlign w:val="center"/>
            <w:hideMark/>
          </w:tcPr>
          <w:p w14:paraId="7D3700BE" w14:textId="77600DB5"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10 </w:t>
            </w:r>
          </w:p>
        </w:tc>
        <w:tc>
          <w:tcPr>
            <w:tcW w:w="552" w:type="dxa"/>
            <w:vMerge w:val="restart"/>
            <w:tcBorders>
              <w:top w:val="nil"/>
              <w:left w:val="nil"/>
              <w:right w:val="single" w:sz="4" w:space="0" w:color="808080"/>
            </w:tcBorders>
            <w:shd w:val="clear" w:color="auto" w:fill="auto"/>
            <w:noWrap/>
            <w:vAlign w:val="center"/>
            <w:hideMark/>
          </w:tcPr>
          <w:p w14:paraId="26C6D529"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p w14:paraId="42247DF2" w14:textId="34EC49DB"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tc>
        <w:tc>
          <w:tcPr>
            <w:tcW w:w="756" w:type="dxa"/>
            <w:vMerge w:val="restart"/>
            <w:tcBorders>
              <w:top w:val="nil"/>
              <w:left w:val="nil"/>
              <w:right w:val="single" w:sz="4" w:space="0" w:color="auto"/>
            </w:tcBorders>
            <w:shd w:val="clear" w:color="auto" w:fill="auto"/>
            <w:noWrap/>
            <w:vAlign w:val="center"/>
            <w:hideMark/>
          </w:tcPr>
          <w:p w14:paraId="0D008FBF" w14:textId="6D2BCCE5"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20TJ </w:t>
            </w:r>
          </w:p>
        </w:tc>
        <w:tc>
          <w:tcPr>
            <w:tcW w:w="819" w:type="dxa"/>
            <w:vMerge w:val="restart"/>
            <w:tcBorders>
              <w:top w:val="nil"/>
              <w:left w:val="nil"/>
              <w:right w:val="nil"/>
            </w:tcBorders>
            <w:shd w:val="clear" w:color="auto" w:fill="auto"/>
            <w:noWrap/>
            <w:vAlign w:val="center"/>
            <w:hideMark/>
          </w:tcPr>
          <w:p w14:paraId="69975C44"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6EBB7A49" w14:textId="77777777" w:rsidR="00FE708D" w:rsidRPr="00672FE0" w:rsidRDefault="00FE708D" w:rsidP="00FE708D">
            <w:pPr>
              <w:jc w:val="center"/>
              <w:rPr>
                <w:rFonts w:eastAsia="Times New Roman" w:cstheme="minorHAnsi"/>
                <w:sz w:val="20"/>
                <w:szCs w:val="20"/>
                <w:lang w:val="hr-HR"/>
              </w:rPr>
            </w:pPr>
          </w:p>
        </w:tc>
        <w:tc>
          <w:tcPr>
            <w:tcW w:w="709" w:type="dxa"/>
            <w:vMerge w:val="restart"/>
            <w:tcBorders>
              <w:top w:val="nil"/>
              <w:left w:val="nil"/>
              <w:right w:val="single" w:sz="8" w:space="0" w:color="auto"/>
            </w:tcBorders>
            <w:shd w:val="clear" w:color="auto" w:fill="auto"/>
            <w:noWrap/>
            <w:vAlign w:val="center"/>
            <w:hideMark/>
          </w:tcPr>
          <w:p w14:paraId="294F3DB4" w14:textId="3B381F03"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r>
      <w:tr w:rsidR="00FE708D" w:rsidRPr="00CF47A7" w14:paraId="4BB451A1" w14:textId="77777777" w:rsidTr="00743055">
        <w:trPr>
          <w:trHeight w:val="58"/>
        </w:trPr>
        <w:tc>
          <w:tcPr>
            <w:tcW w:w="236" w:type="dxa"/>
            <w:tcBorders>
              <w:top w:val="nil"/>
              <w:left w:val="nil"/>
              <w:bottom w:val="nil"/>
              <w:right w:val="nil"/>
            </w:tcBorders>
            <w:shd w:val="clear" w:color="auto" w:fill="auto"/>
            <w:noWrap/>
            <w:vAlign w:val="center"/>
            <w:hideMark/>
          </w:tcPr>
          <w:p w14:paraId="51EBCE74" w14:textId="77777777" w:rsidR="00FE708D" w:rsidRPr="00CF47A7" w:rsidRDefault="00FE708D" w:rsidP="00FE708D">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5E5C13A0" w14:textId="77777777" w:rsidR="00FE708D" w:rsidRPr="00672FE0" w:rsidRDefault="00FE708D" w:rsidP="00FE708D">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0D69D904" w14:textId="77777777" w:rsidR="00FE708D" w:rsidRPr="00672FE0" w:rsidRDefault="00FE708D" w:rsidP="00FE708D">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0B7138B" w14:textId="77777777" w:rsidR="00FE708D" w:rsidRPr="00672FE0" w:rsidRDefault="00FE708D" w:rsidP="00FE708D">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A7591F6" w14:textId="77777777" w:rsidR="00FE708D" w:rsidRPr="00672FE0" w:rsidRDefault="00FE708D" w:rsidP="00FE708D">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B6D7BBD" w14:textId="77777777" w:rsidR="00FE708D" w:rsidRPr="00672FE0" w:rsidRDefault="00FE708D" w:rsidP="00FE708D">
            <w:pPr>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0230AE65" w14:textId="31BA20AC" w:rsidR="00FE708D" w:rsidRPr="005720C2" w:rsidRDefault="00FE708D" w:rsidP="00FE708D">
            <w:pPr>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209F1D07" w14:textId="2FC2CE52" w:rsidR="00FE708D" w:rsidRPr="00672FE0" w:rsidRDefault="00FE708D" w:rsidP="00FE708D">
            <w:pPr>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13296233" w14:textId="79E023B5" w:rsidR="00FE708D" w:rsidRPr="00672FE0" w:rsidRDefault="00FE708D" w:rsidP="00FE708D">
            <w:pPr>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35A9020A" w14:textId="6D44382B" w:rsidR="00FE708D" w:rsidRPr="00672FE0" w:rsidRDefault="00FE708D" w:rsidP="00FE708D">
            <w:pPr>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2FC0065C" w14:textId="77777777" w:rsidR="00FE708D" w:rsidRPr="00672FE0" w:rsidRDefault="00FE708D" w:rsidP="00FE708D">
            <w:pPr>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74C0D142" w14:textId="77777777" w:rsidR="00FE708D" w:rsidRPr="00672FE0" w:rsidRDefault="00FE708D" w:rsidP="00FE708D">
            <w:pPr>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2428C904" w14:textId="2F751F22" w:rsidR="00FE708D" w:rsidRPr="00672FE0" w:rsidRDefault="00FE708D" w:rsidP="00FE708D">
            <w:pPr>
              <w:jc w:val="center"/>
              <w:rPr>
                <w:rFonts w:eastAsia="Times New Roman" w:cstheme="minorHAnsi"/>
                <w:sz w:val="20"/>
                <w:szCs w:val="20"/>
                <w:lang w:val="hr-HR"/>
              </w:rPr>
            </w:pPr>
          </w:p>
        </w:tc>
      </w:tr>
      <w:tr w:rsidR="00FE708D" w:rsidRPr="00CF47A7" w14:paraId="61D92D35" w14:textId="77777777" w:rsidTr="00015D5D">
        <w:trPr>
          <w:trHeight w:val="300"/>
        </w:trPr>
        <w:tc>
          <w:tcPr>
            <w:tcW w:w="236" w:type="dxa"/>
            <w:tcBorders>
              <w:top w:val="nil"/>
              <w:left w:val="nil"/>
              <w:bottom w:val="nil"/>
              <w:right w:val="nil"/>
            </w:tcBorders>
            <w:shd w:val="clear" w:color="auto" w:fill="auto"/>
            <w:noWrap/>
            <w:vAlign w:val="center"/>
            <w:hideMark/>
          </w:tcPr>
          <w:p w14:paraId="5FAC69A6" w14:textId="77777777" w:rsidR="00FE708D" w:rsidRPr="00CF47A7" w:rsidRDefault="00FE708D" w:rsidP="00FE708D">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45DEF2D" w14:textId="77777777"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5</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2AD8470" w14:textId="77777777"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BAKM-26</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65BE9686" w14:textId="77777777" w:rsidR="00FE708D" w:rsidRPr="00757690" w:rsidRDefault="00FE708D" w:rsidP="00FE708D">
            <w:pPr>
              <w:rPr>
                <w:rFonts w:eastAsia="Times New Roman" w:cstheme="minorHAnsi"/>
                <w:sz w:val="20"/>
                <w:szCs w:val="20"/>
                <w:lang w:val="hr-HR"/>
              </w:rPr>
            </w:pPr>
            <w:r w:rsidRPr="00757690">
              <w:rPr>
                <w:rFonts w:eastAsia="Times New Roman" w:cstheme="minorHAnsi"/>
                <w:sz w:val="20"/>
                <w:szCs w:val="20"/>
                <w:lang w:val="hr-HR"/>
              </w:rPr>
              <w:t>Menadžment u kulturi i kreativnim industrijama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BA18AB7" w14:textId="77777777"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5F5367DE" w14:textId="77777777"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5</w:t>
            </w:r>
          </w:p>
        </w:tc>
        <w:tc>
          <w:tcPr>
            <w:tcW w:w="3372" w:type="dxa"/>
            <w:vMerge w:val="restart"/>
            <w:tcBorders>
              <w:top w:val="nil"/>
              <w:left w:val="single" w:sz="4" w:space="0" w:color="808080"/>
              <w:right w:val="nil"/>
            </w:tcBorders>
            <w:shd w:val="clear" w:color="auto" w:fill="auto"/>
            <w:noWrap/>
            <w:vAlign w:val="center"/>
            <w:hideMark/>
          </w:tcPr>
          <w:p w14:paraId="1DC4A43D" w14:textId="181EC521" w:rsidR="00FE708D" w:rsidRPr="005720C2" w:rsidRDefault="00FE708D" w:rsidP="00FE708D">
            <w:pPr>
              <w:rPr>
                <w:rFonts w:eastAsia="Times New Roman" w:cstheme="minorHAnsi"/>
                <w:sz w:val="20"/>
                <w:szCs w:val="20"/>
                <w:lang w:val="hr-HR"/>
              </w:rPr>
            </w:pPr>
            <w:r w:rsidRPr="005720C2">
              <w:rPr>
                <w:rFonts w:eastAsia="Times New Roman" w:cstheme="minorHAnsi"/>
                <w:sz w:val="20"/>
                <w:szCs w:val="20"/>
                <w:lang w:val="hr-HR"/>
              </w:rPr>
              <w:t>Marija Tolušić, univ. spec. oec., viša predavačica</w:t>
            </w:r>
          </w:p>
        </w:tc>
        <w:tc>
          <w:tcPr>
            <w:tcW w:w="567" w:type="dxa"/>
            <w:vMerge w:val="restart"/>
            <w:tcBorders>
              <w:top w:val="nil"/>
              <w:left w:val="single" w:sz="4" w:space="0" w:color="auto"/>
              <w:right w:val="single" w:sz="4" w:space="0" w:color="808080"/>
            </w:tcBorders>
            <w:shd w:val="clear" w:color="auto" w:fill="auto"/>
            <w:noWrap/>
            <w:vAlign w:val="center"/>
            <w:hideMark/>
          </w:tcPr>
          <w:p w14:paraId="1BDD83EA" w14:textId="5B16E49C"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45 </w:t>
            </w:r>
          </w:p>
        </w:tc>
        <w:tc>
          <w:tcPr>
            <w:tcW w:w="552" w:type="dxa"/>
            <w:vMerge w:val="restart"/>
            <w:tcBorders>
              <w:top w:val="nil"/>
              <w:left w:val="nil"/>
              <w:right w:val="single" w:sz="4" w:space="0" w:color="808080"/>
            </w:tcBorders>
            <w:shd w:val="clear" w:color="auto" w:fill="auto"/>
            <w:noWrap/>
            <w:vAlign w:val="center"/>
            <w:hideMark/>
          </w:tcPr>
          <w:p w14:paraId="1C1A73FD" w14:textId="77777777" w:rsidR="00FE708D" w:rsidRPr="00757690" w:rsidRDefault="00FE708D" w:rsidP="00FE708D">
            <w:pPr>
              <w:rPr>
                <w:rFonts w:eastAsia="Times New Roman" w:cstheme="minorHAnsi"/>
                <w:sz w:val="20"/>
                <w:szCs w:val="20"/>
                <w:lang w:val="hr-HR"/>
              </w:rPr>
            </w:pPr>
            <w:r w:rsidRPr="00757690">
              <w:rPr>
                <w:rFonts w:eastAsia="Times New Roman" w:cstheme="minorHAnsi"/>
                <w:sz w:val="20"/>
                <w:szCs w:val="20"/>
                <w:lang w:val="hr-HR"/>
              </w:rPr>
              <w:t>15</w:t>
            </w:r>
          </w:p>
        </w:tc>
        <w:tc>
          <w:tcPr>
            <w:tcW w:w="756" w:type="dxa"/>
            <w:vMerge w:val="restart"/>
            <w:tcBorders>
              <w:top w:val="nil"/>
              <w:left w:val="nil"/>
              <w:right w:val="single" w:sz="4" w:space="0" w:color="auto"/>
            </w:tcBorders>
            <w:shd w:val="clear" w:color="auto" w:fill="auto"/>
            <w:noWrap/>
            <w:vAlign w:val="center"/>
            <w:hideMark/>
          </w:tcPr>
          <w:p w14:paraId="3DE06B6E" w14:textId="0A24854B"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 </w:t>
            </w:r>
          </w:p>
        </w:tc>
        <w:tc>
          <w:tcPr>
            <w:tcW w:w="819" w:type="dxa"/>
            <w:vMerge w:val="restart"/>
            <w:tcBorders>
              <w:top w:val="nil"/>
              <w:left w:val="nil"/>
              <w:right w:val="nil"/>
            </w:tcBorders>
            <w:shd w:val="clear" w:color="auto" w:fill="auto"/>
            <w:noWrap/>
            <w:vAlign w:val="center"/>
            <w:hideMark/>
          </w:tcPr>
          <w:p w14:paraId="65862F7A" w14:textId="77777777"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67D85753" w14:textId="07A17C03" w:rsidR="00FE708D" w:rsidRPr="00757690" w:rsidRDefault="00FE708D" w:rsidP="00FE708D">
            <w:pPr>
              <w:jc w:val="center"/>
              <w:rPr>
                <w:rFonts w:eastAsia="Times New Roman" w:cstheme="minorHAnsi"/>
                <w:sz w:val="20"/>
                <w:szCs w:val="20"/>
                <w:lang w:val="hr-HR"/>
              </w:rPr>
            </w:pPr>
            <w:r w:rsidRPr="00D23D54">
              <w:rPr>
                <w:rFonts w:eastAsia="Times New Roman" w:cstheme="minorHAnsi"/>
                <w:sz w:val="20"/>
                <w:szCs w:val="20"/>
                <w:lang w:val="hr-HR"/>
              </w:rPr>
              <w:t>2</w:t>
            </w:r>
          </w:p>
        </w:tc>
        <w:tc>
          <w:tcPr>
            <w:tcW w:w="709" w:type="dxa"/>
            <w:vMerge w:val="restart"/>
            <w:tcBorders>
              <w:top w:val="nil"/>
              <w:left w:val="nil"/>
              <w:right w:val="single" w:sz="8" w:space="0" w:color="auto"/>
            </w:tcBorders>
            <w:shd w:val="clear" w:color="auto" w:fill="auto"/>
            <w:noWrap/>
            <w:vAlign w:val="center"/>
            <w:hideMark/>
          </w:tcPr>
          <w:p w14:paraId="719AFC97" w14:textId="77777777" w:rsidR="00FE708D" w:rsidRPr="00757690" w:rsidRDefault="00FE708D" w:rsidP="00FE708D">
            <w:pPr>
              <w:jc w:val="center"/>
              <w:rPr>
                <w:rFonts w:eastAsia="Times New Roman" w:cstheme="minorHAnsi"/>
                <w:sz w:val="20"/>
                <w:szCs w:val="20"/>
                <w:lang w:val="hr-HR"/>
              </w:rPr>
            </w:pPr>
          </w:p>
        </w:tc>
      </w:tr>
      <w:tr w:rsidR="00FE708D" w:rsidRPr="00CF47A7" w14:paraId="7A1A3F66" w14:textId="77777777" w:rsidTr="00743055">
        <w:trPr>
          <w:trHeight w:val="58"/>
        </w:trPr>
        <w:tc>
          <w:tcPr>
            <w:tcW w:w="236" w:type="dxa"/>
            <w:tcBorders>
              <w:top w:val="nil"/>
              <w:left w:val="nil"/>
              <w:bottom w:val="nil"/>
              <w:right w:val="nil"/>
            </w:tcBorders>
            <w:shd w:val="clear" w:color="auto" w:fill="auto"/>
            <w:noWrap/>
            <w:vAlign w:val="center"/>
            <w:hideMark/>
          </w:tcPr>
          <w:p w14:paraId="63A829EF" w14:textId="77777777" w:rsidR="00FE708D" w:rsidRPr="00CF47A7" w:rsidRDefault="00FE708D" w:rsidP="00FE708D">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455DB44E" w14:textId="77777777" w:rsidR="00FE708D" w:rsidRPr="00757690" w:rsidRDefault="00FE708D" w:rsidP="00FE708D">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36DADF31" w14:textId="77777777" w:rsidR="00FE708D" w:rsidRPr="00757690" w:rsidRDefault="00FE708D" w:rsidP="00FE708D">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05B11FE3" w14:textId="77777777" w:rsidR="00FE708D" w:rsidRPr="00757690" w:rsidRDefault="00FE708D" w:rsidP="00FE708D">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7210D12" w14:textId="77777777" w:rsidR="00FE708D" w:rsidRPr="00757690" w:rsidRDefault="00FE708D" w:rsidP="00FE708D">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49FF61ED" w14:textId="77777777" w:rsidR="00FE708D" w:rsidRPr="00757690" w:rsidRDefault="00FE708D" w:rsidP="00FE708D">
            <w:pPr>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655C9AA3" w14:textId="77777777" w:rsidR="00FE708D" w:rsidRPr="00255F2C" w:rsidRDefault="00FE708D" w:rsidP="00FE708D">
            <w:pPr>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2CA53B61" w14:textId="0F98BE9F" w:rsidR="00FE708D" w:rsidRPr="00757690" w:rsidRDefault="00FE708D" w:rsidP="00FE708D">
            <w:pPr>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59E3BBBF" w14:textId="77777777" w:rsidR="00FE708D" w:rsidRPr="00757690" w:rsidRDefault="00FE708D" w:rsidP="00FE708D">
            <w:pPr>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10A6817B" w14:textId="271C7796" w:rsidR="00FE708D" w:rsidRPr="00757690" w:rsidRDefault="00FE708D" w:rsidP="00FE708D">
            <w:pPr>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5EC1FF28" w14:textId="77777777" w:rsidR="00FE708D" w:rsidRPr="00757690" w:rsidRDefault="00FE708D" w:rsidP="00FE708D">
            <w:pPr>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53669991" w14:textId="77777777" w:rsidR="00FE708D" w:rsidRPr="00757690" w:rsidRDefault="00FE708D" w:rsidP="00FE708D">
            <w:pPr>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221E2911" w14:textId="77777777" w:rsidR="00FE708D" w:rsidRPr="00757690" w:rsidRDefault="00FE708D" w:rsidP="00FE708D">
            <w:pPr>
              <w:jc w:val="center"/>
              <w:rPr>
                <w:rFonts w:eastAsia="Times New Roman" w:cstheme="minorHAnsi"/>
                <w:sz w:val="20"/>
                <w:szCs w:val="20"/>
                <w:lang w:val="hr-HR"/>
              </w:rPr>
            </w:pPr>
          </w:p>
        </w:tc>
      </w:tr>
      <w:tr w:rsidR="00FE708D" w:rsidRPr="00CF47A7" w14:paraId="1C329DA3" w14:textId="77777777" w:rsidTr="00015D5D">
        <w:trPr>
          <w:trHeight w:val="300"/>
        </w:trPr>
        <w:tc>
          <w:tcPr>
            <w:tcW w:w="236" w:type="dxa"/>
            <w:tcBorders>
              <w:top w:val="nil"/>
              <w:left w:val="nil"/>
              <w:bottom w:val="nil"/>
              <w:right w:val="nil"/>
            </w:tcBorders>
            <w:shd w:val="clear" w:color="auto" w:fill="auto"/>
            <w:noWrap/>
            <w:vAlign w:val="center"/>
            <w:hideMark/>
          </w:tcPr>
          <w:p w14:paraId="5BFF1E2B" w14:textId="77777777" w:rsidR="00FE708D" w:rsidRPr="00CF47A7" w:rsidRDefault="00FE708D" w:rsidP="00FE708D">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65354A09"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6</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866231F"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BAKM-27</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115E2CAA" w14:textId="77777777" w:rsidR="00FE708D" w:rsidRPr="00743055" w:rsidRDefault="00FE708D" w:rsidP="00FE708D">
            <w:pPr>
              <w:rPr>
                <w:rFonts w:eastAsia="Times New Roman" w:cstheme="minorHAnsi"/>
                <w:sz w:val="20"/>
                <w:szCs w:val="20"/>
                <w:lang w:val="hr-HR"/>
              </w:rPr>
            </w:pPr>
            <w:r w:rsidRPr="00743055">
              <w:rPr>
                <w:rFonts w:eastAsia="Times New Roman" w:cstheme="minorHAnsi"/>
                <w:sz w:val="20"/>
                <w:szCs w:val="20"/>
                <w:lang w:val="hr-HR"/>
              </w:rPr>
              <w:t>Osnove izvještavanja u medijima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4E42569"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1F7C1B11"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5</w:t>
            </w:r>
          </w:p>
        </w:tc>
        <w:tc>
          <w:tcPr>
            <w:tcW w:w="3372" w:type="dxa"/>
            <w:vMerge w:val="restart"/>
            <w:tcBorders>
              <w:top w:val="nil"/>
              <w:left w:val="single" w:sz="4" w:space="0" w:color="808080"/>
              <w:right w:val="nil"/>
            </w:tcBorders>
            <w:shd w:val="clear" w:color="auto" w:fill="auto"/>
            <w:noWrap/>
            <w:vAlign w:val="center"/>
            <w:hideMark/>
          </w:tcPr>
          <w:p w14:paraId="7727208E" w14:textId="611A5DD1" w:rsidR="00FE708D" w:rsidRPr="00255F2C" w:rsidRDefault="00FE708D" w:rsidP="00FE708D">
            <w:pPr>
              <w:rPr>
                <w:rFonts w:eastAsia="Times New Roman" w:cstheme="minorHAnsi"/>
                <w:sz w:val="20"/>
                <w:szCs w:val="20"/>
                <w:lang w:val="hr-HR"/>
              </w:rPr>
            </w:pPr>
            <w:r w:rsidRPr="00255F2C">
              <w:rPr>
                <w:rFonts w:eastAsia="Times New Roman" w:cstheme="minorHAnsi"/>
                <w:sz w:val="20"/>
                <w:szCs w:val="20"/>
                <w:lang w:val="hr-HR"/>
              </w:rPr>
              <w:t>doc. dr. sc. Marina Đukić</w:t>
            </w:r>
          </w:p>
        </w:tc>
        <w:tc>
          <w:tcPr>
            <w:tcW w:w="567" w:type="dxa"/>
            <w:vMerge w:val="restart"/>
            <w:tcBorders>
              <w:top w:val="nil"/>
              <w:left w:val="single" w:sz="4" w:space="0" w:color="auto"/>
              <w:right w:val="single" w:sz="4" w:space="0" w:color="808080"/>
            </w:tcBorders>
            <w:shd w:val="clear" w:color="auto" w:fill="auto"/>
            <w:noWrap/>
            <w:vAlign w:val="center"/>
            <w:hideMark/>
          </w:tcPr>
          <w:p w14:paraId="3318EF6F" w14:textId="5C18BD00"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35 </w:t>
            </w:r>
          </w:p>
        </w:tc>
        <w:tc>
          <w:tcPr>
            <w:tcW w:w="552" w:type="dxa"/>
            <w:vMerge w:val="restart"/>
            <w:tcBorders>
              <w:top w:val="nil"/>
              <w:left w:val="nil"/>
              <w:right w:val="single" w:sz="4" w:space="0" w:color="808080"/>
            </w:tcBorders>
            <w:shd w:val="clear" w:color="auto" w:fill="auto"/>
            <w:noWrap/>
            <w:vAlign w:val="center"/>
            <w:hideMark/>
          </w:tcPr>
          <w:p w14:paraId="5EA634F0"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15</w:t>
            </w:r>
          </w:p>
        </w:tc>
        <w:tc>
          <w:tcPr>
            <w:tcW w:w="756" w:type="dxa"/>
            <w:vMerge w:val="restart"/>
            <w:tcBorders>
              <w:top w:val="nil"/>
              <w:left w:val="nil"/>
              <w:right w:val="single" w:sz="4" w:space="0" w:color="auto"/>
            </w:tcBorders>
            <w:shd w:val="clear" w:color="auto" w:fill="auto"/>
            <w:noWrap/>
            <w:vAlign w:val="center"/>
            <w:hideMark/>
          </w:tcPr>
          <w:p w14:paraId="2949BD32" w14:textId="3C1797D2"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10PK </w:t>
            </w:r>
          </w:p>
        </w:tc>
        <w:tc>
          <w:tcPr>
            <w:tcW w:w="819" w:type="dxa"/>
            <w:vMerge w:val="restart"/>
            <w:tcBorders>
              <w:top w:val="nil"/>
              <w:left w:val="nil"/>
              <w:right w:val="nil"/>
            </w:tcBorders>
            <w:shd w:val="clear" w:color="auto" w:fill="auto"/>
            <w:noWrap/>
            <w:vAlign w:val="center"/>
            <w:hideMark/>
          </w:tcPr>
          <w:p w14:paraId="0CEBF11F"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528DF074"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1</w:t>
            </w:r>
          </w:p>
        </w:tc>
        <w:tc>
          <w:tcPr>
            <w:tcW w:w="709" w:type="dxa"/>
            <w:vMerge w:val="restart"/>
            <w:tcBorders>
              <w:top w:val="nil"/>
              <w:left w:val="nil"/>
              <w:right w:val="single" w:sz="8" w:space="0" w:color="auto"/>
            </w:tcBorders>
            <w:shd w:val="clear" w:color="auto" w:fill="auto"/>
            <w:noWrap/>
            <w:vAlign w:val="center"/>
            <w:hideMark/>
          </w:tcPr>
          <w:p w14:paraId="2A4E62D7"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1</w:t>
            </w:r>
          </w:p>
        </w:tc>
      </w:tr>
      <w:tr w:rsidR="00FE708D" w:rsidRPr="00CF47A7" w14:paraId="3C46319A" w14:textId="77777777" w:rsidTr="00015D5D">
        <w:trPr>
          <w:trHeight w:val="300"/>
        </w:trPr>
        <w:tc>
          <w:tcPr>
            <w:tcW w:w="236" w:type="dxa"/>
            <w:tcBorders>
              <w:top w:val="nil"/>
              <w:left w:val="nil"/>
              <w:bottom w:val="nil"/>
              <w:right w:val="nil"/>
            </w:tcBorders>
            <w:shd w:val="clear" w:color="auto" w:fill="auto"/>
            <w:noWrap/>
            <w:vAlign w:val="center"/>
            <w:hideMark/>
          </w:tcPr>
          <w:p w14:paraId="5CD62D49" w14:textId="77777777" w:rsidR="00FE708D" w:rsidRPr="00CF47A7" w:rsidRDefault="00FE708D" w:rsidP="00FE708D">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1F9436C4" w14:textId="77777777" w:rsidR="00FE708D" w:rsidRPr="00485417" w:rsidRDefault="00FE708D" w:rsidP="00FE708D">
            <w:pPr>
              <w:rPr>
                <w:rFonts w:eastAsia="Times New Roman" w:cstheme="minorHAnsi"/>
                <w:sz w:val="20"/>
                <w:szCs w:val="20"/>
                <w:highlight w:val="yellow"/>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1405D09A" w14:textId="77777777" w:rsidR="00FE708D" w:rsidRPr="00485417" w:rsidRDefault="00FE708D" w:rsidP="00FE708D">
            <w:pPr>
              <w:rPr>
                <w:rFonts w:eastAsia="Times New Roman" w:cstheme="minorHAnsi"/>
                <w:sz w:val="20"/>
                <w:szCs w:val="20"/>
                <w:highlight w:val="yellow"/>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E205DCA" w14:textId="77777777" w:rsidR="00FE708D" w:rsidRPr="00485417" w:rsidRDefault="00FE708D" w:rsidP="00FE708D">
            <w:pPr>
              <w:rPr>
                <w:rFonts w:eastAsia="Times New Roman" w:cstheme="minorHAnsi"/>
                <w:sz w:val="20"/>
                <w:szCs w:val="20"/>
                <w:highlight w:val="yellow"/>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ABAF0E9" w14:textId="77777777" w:rsidR="00FE708D" w:rsidRPr="00485417" w:rsidRDefault="00FE708D" w:rsidP="00FE708D">
            <w:pPr>
              <w:rPr>
                <w:rFonts w:eastAsia="Times New Roman" w:cstheme="minorHAnsi"/>
                <w:sz w:val="20"/>
                <w:szCs w:val="20"/>
                <w:highlight w:val="yellow"/>
                <w:lang w:val="hr-HR"/>
              </w:rPr>
            </w:pPr>
          </w:p>
        </w:tc>
        <w:tc>
          <w:tcPr>
            <w:tcW w:w="739" w:type="dxa"/>
            <w:vMerge/>
            <w:tcBorders>
              <w:top w:val="nil"/>
              <w:left w:val="single" w:sz="4" w:space="0" w:color="808080"/>
              <w:bottom w:val="single" w:sz="4" w:space="0" w:color="000000"/>
              <w:right w:val="nil"/>
            </w:tcBorders>
            <w:vAlign w:val="center"/>
            <w:hideMark/>
          </w:tcPr>
          <w:p w14:paraId="70B91560" w14:textId="77777777" w:rsidR="00FE708D" w:rsidRPr="00485417" w:rsidRDefault="00FE708D" w:rsidP="00FE708D">
            <w:pPr>
              <w:rPr>
                <w:rFonts w:eastAsia="Times New Roman" w:cstheme="minorHAnsi"/>
                <w:sz w:val="20"/>
                <w:szCs w:val="20"/>
                <w:highlight w:val="yellow"/>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0775F219" w14:textId="70281F90" w:rsidR="00FE708D" w:rsidRPr="00485417" w:rsidRDefault="00FE708D" w:rsidP="00FE708D">
            <w:pPr>
              <w:rPr>
                <w:rFonts w:eastAsia="Times New Roman" w:cstheme="minorHAnsi"/>
                <w:b/>
                <w:sz w:val="20"/>
                <w:szCs w:val="20"/>
                <w:highlight w:val="yellow"/>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52D5640D" w14:textId="4D6C20C0" w:rsidR="00FE708D" w:rsidRPr="00485417" w:rsidRDefault="00FE708D" w:rsidP="00FE708D">
            <w:pPr>
              <w:jc w:val="center"/>
              <w:rPr>
                <w:rFonts w:eastAsia="Times New Roman" w:cstheme="minorHAnsi"/>
                <w:sz w:val="20"/>
                <w:szCs w:val="20"/>
                <w:highlight w:val="yellow"/>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5F6C1EB0" w14:textId="77777777" w:rsidR="00FE708D" w:rsidRPr="00485417" w:rsidRDefault="00FE708D" w:rsidP="00FE708D">
            <w:pPr>
              <w:jc w:val="center"/>
              <w:rPr>
                <w:rFonts w:eastAsia="Times New Roman" w:cstheme="minorHAnsi"/>
                <w:sz w:val="20"/>
                <w:szCs w:val="20"/>
                <w:highlight w:val="yellow"/>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51E22937" w14:textId="3D4B8E60" w:rsidR="00FE708D" w:rsidRPr="00485417" w:rsidRDefault="00FE708D" w:rsidP="00FE708D">
            <w:pPr>
              <w:jc w:val="center"/>
              <w:rPr>
                <w:rFonts w:eastAsia="Times New Roman" w:cstheme="minorHAnsi"/>
                <w:sz w:val="20"/>
                <w:szCs w:val="20"/>
                <w:highlight w:val="yellow"/>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6C5416AB" w14:textId="77777777" w:rsidR="00FE708D" w:rsidRPr="00485417" w:rsidRDefault="00FE708D" w:rsidP="00FE708D">
            <w:pPr>
              <w:jc w:val="center"/>
              <w:rPr>
                <w:rFonts w:eastAsia="Times New Roman" w:cstheme="minorHAnsi"/>
                <w:sz w:val="20"/>
                <w:szCs w:val="20"/>
                <w:highlight w:val="yellow"/>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70F68957" w14:textId="77777777" w:rsidR="00FE708D" w:rsidRPr="00485417" w:rsidRDefault="00FE708D" w:rsidP="00FE708D">
            <w:pPr>
              <w:jc w:val="center"/>
              <w:rPr>
                <w:rFonts w:eastAsia="Times New Roman" w:cstheme="minorHAnsi"/>
                <w:sz w:val="20"/>
                <w:szCs w:val="20"/>
                <w:highlight w:val="yellow"/>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3CFFCC1C" w14:textId="77777777" w:rsidR="00FE708D" w:rsidRPr="00485417" w:rsidRDefault="00FE708D" w:rsidP="00FE708D">
            <w:pPr>
              <w:jc w:val="center"/>
              <w:rPr>
                <w:rFonts w:eastAsia="Times New Roman" w:cstheme="minorHAnsi"/>
                <w:sz w:val="20"/>
                <w:szCs w:val="20"/>
                <w:highlight w:val="yellow"/>
                <w:lang w:val="hr-HR"/>
              </w:rPr>
            </w:pPr>
          </w:p>
        </w:tc>
      </w:tr>
      <w:tr w:rsidR="00FE708D" w:rsidRPr="00CF47A7" w14:paraId="176F75B1" w14:textId="77777777" w:rsidTr="009E7A11">
        <w:trPr>
          <w:trHeight w:val="300"/>
        </w:trPr>
        <w:tc>
          <w:tcPr>
            <w:tcW w:w="236" w:type="dxa"/>
            <w:tcBorders>
              <w:top w:val="nil"/>
              <w:left w:val="nil"/>
              <w:bottom w:val="nil"/>
              <w:right w:val="nil"/>
            </w:tcBorders>
            <w:shd w:val="clear" w:color="auto" w:fill="auto"/>
            <w:noWrap/>
            <w:vAlign w:val="center"/>
            <w:hideMark/>
          </w:tcPr>
          <w:p w14:paraId="6BE9BC35" w14:textId="77777777" w:rsidR="00FE708D" w:rsidRPr="00CF47A7" w:rsidRDefault="00FE708D" w:rsidP="00FE708D">
            <w:pP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0E6203D" w14:textId="77777777" w:rsidR="00FE708D" w:rsidRPr="00CF47A7" w:rsidRDefault="00FE708D" w:rsidP="00FE708D">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63E039E3" w14:textId="77777777" w:rsidR="00743055" w:rsidRDefault="00743055">
      <w:r>
        <w:br w:type="page"/>
      </w:r>
    </w:p>
    <w:tbl>
      <w:tblPr>
        <w:tblW w:w="14361" w:type="dxa"/>
        <w:tblInd w:w="64" w:type="dxa"/>
        <w:tblLayout w:type="fixed"/>
        <w:tblLook w:val="04A0" w:firstRow="1" w:lastRow="0" w:firstColumn="1" w:lastColumn="0" w:noHBand="0" w:noVBand="1"/>
      </w:tblPr>
      <w:tblGrid>
        <w:gridCol w:w="236"/>
        <w:gridCol w:w="607"/>
        <w:gridCol w:w="1184"/>
        <w:gridCol w:w="3260"/>
        <w:gridCol w:w="851"/>
        <w:gridCol w:w="739"/>
        <w:gridCol w:w="3372"/>
        <w:gridCol w:w="567"/>
        <w:gridCol w:w="552"/>
        <w:gridCol w:w="756"/>
        <w:gridCol w:w="819"/>
        <w:gridCol w:w="709"/>
        <w:gridCol w:w="709"/>
      </w:tblGrid>
      <w:tr w:rsidR="00757690" w:rsidRPr="00CF47A7" w14:paraId="4C2400A9" w14:textId="77777777" w:rsidTr="009E7A11">
        <w:trPr>
          <w:trHeight w:val="300"/>
        </w:trPr>
        <w:tc>
          <w:tcPr>
            <w:tcW w:w="236" w:type="dxa"/>
            <w:tcBorders>
              <w:top w:val="nil"/>
              <w:left w:val="nil"/>
              <w:bottom w:val="nil"/>
              <w:right w:val="nil"/>
            </w:tcBorders>
            <w:shd w:val="clear" w:color="auto" w:fill="auto"/>
            <w:noWrap/>
            <w:vAlign w:val="center"/>
            <w:hideMark/>
          </w:tcPr>
          <w:p w14:paraId="2A02BD41" w14:textId="71FBCC79" w:rsidR="00757690" w:rsidRPr="00CF47A7" w:rsidRDefault="00757690" w:rsidP="00757690">
            <w:pP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46231D33" w14:textId="77777777" w:rsidR="00757690" w:rsidRPr="00CF47A7" w:rsidRDefault="00757690" w:rsidP="00757690">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757690" w:rsidRPr="00CF47A7" w14:paraId="00A942E4" w14:textId="77777777" w:rsidTr="009E7A11">
        <w:trPr>
          <w:trHeight w:val="315"/>
        </w:trPr>
        <w:tc>
          <w:tcPr>
            <w:tcW w:w="236" w:type="dxa"/>
            <w:tcBorders>
              <w:top w:val="nil"/>
              <w:left w:val="nil"/>
              <w:bottom w:val="nil"/>
              <w:right w:val="nil"/>
            </w:tcBorders>
            <w:shd w:val="clear" w:color="auto" w:fill="auto"/>
            <w:noWrap/>
            <w:vAlign w:val="center"/>
          </w:tcPr>
          <w:p w14:paraId="1C3A2E5C" w14:textId="77777777" w:rsidR="00757690" w:rsidRPr="00CF47A7" w:rsidRDefault="00757690" w:rsidP="00757690">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7F114686" w14:textId="77777777" w:rsidR="00757690" w:rsidRPr="004C076E" w:rsidRDefault="00757690" w:rsidP="00757690">
            <w:pPr>
              <w:jc w:val="center"/>
              <w:rPr>
                <w:rFonts w:eastAsia="Times New Roman" w:cstheme="minorHAnsi"/>
                <w:sz w:val="20"/>
                <w:szCs w:val="20"/>
                <w:lang w:val="hr-HR"/>
              </w:rPr>
            </w:pPr>
            <w:r w:rsidRPr="004C076E">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vAlign w:val="center"/>
          </w:tcPr>
          <w:p w14:paraId="2093B0D1" w14:textId="7E2B5DCC" w:rsidR="00757690" w:rsidRPr="004C076E" w:rsidRDefault="00757690" w:rsidP="00DF540E">
            <w:pPr>
              <w:jc w:val="center"/>
              <w:rPr>
                <w:rFonts w:cstheme="minorHAnsi"/>
                <w:sz w:val="20"/>
                <w:szCs w:val="20"/>
                <w:lang w:val="hr-HR"/>
              </w:rPr>
            </w:pPr>
            <w:r w:rsidRPr="004C076E">
              <w:rPr>
                <w:rFonts w:cstheme="minorHAnsi"/>
                <w:sz w:val="20"/>
                <w:szCs w:val="20"/>
                <w:lang w:val="hr-HR"/>
              </w:rPr>
              <w:t>BAKM-IZ-28</w:t>
            </w:r>
          </w:p>
        </w:tc>
        <w:tc>
          <w:tcPr>
            <w:tcW w:w="3260" w:type="dxa"/>
            <w:tcBorders>
              <w:left w:val="single" w:sz="4" w:space="0" w:color="808080"/>
              <w:bottom w:val="single" w:sz="8" w:space="0" w:color="000000"/>
              <w:right w:val="single" w:sz="4" w:space="0" w:color="808080"/>
            </w:tcBorders>
            <w:vAlign w:val="center"/>
          </w:tcPr>
          <w:p w14:paraId="5CF2FF37" w14:textId="77777777" w:rsidR="00757690" w:rsidRPr="004C076E" w:rsidRDefault="00757690" w:rsidP="00757690">
            <w:pPr>
              <w:rPr>
                <w:rFonts w:cstheme="minorHAnsi"/>
                <w:sz w:val="20"/>
                <w:szCs w:val="20"/>
                <w:lang w:val="hr-HR"/>
              </w:rPr>
            </w:pPr>
            <w:r w:rsidRPr="004C076E">
              <w:rPr>
                <w:rFonts w:cstheme="minorHAnsi"/>
                <w:sz w:val="20"/>
                <w:szCs w:val="20"/>
                <w:lang w:val="hr-HR"/>
              </w:rPr>
              <w:t>Istraživanje kulture, medija i kreativnih industrija 2</w:t>
            </w:r>
          </w:p>
        </w:tc>
        <w:tc>
          <w:tcPr>
            <w:tcW w:w="851" w:type="dxa"/>
            <w:tcBorders>
              <w:top w:val="single" w:sz="8" w:space="0" w:color="808080"/>
              <w:left w:val="single" w:sz="4" w:space="0" w:color="808080"/>
              <w:bottom w:val="single" w:sz="8" w:space="0" w:color="000000"/>
              <w:right w:val="single" w:sz="4" w:space="0" w:color="808080"/>
            </w:tcBorders>
            <w:vAlign w:val="center"/>
          </w:tcPr>
          <w:p w14:paraId="7135D125" w14:textId="77777777" w:rsidR="00757690" w:rsidRPr="004C076E" w:rsidRDefault="00757690" w:rsidP="00757690">
            <w:pPr>
              <w:jc w:val="center"/>
              <w:rPr>
                <w:rFonts w:cstheme="minorHAnsi"/>
                <w:spacing w:val="-2"/>
                <w:sz w:val="20"/>
                <w:szCs w:val="20"/>
                <w:lang w:val="hr-HR"/>
              </w:rPr>
            </w:pPr>
            <w:r w:rsidRPr="004C076E">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38A5756C" w14:textId="77777777" w:rsidR="00757690" w:rsidRPr="004C076E" w:rsidRDefault="00757690" w:rsidP="00757690">
            <w:pPr>
              <w:jc w:val="center"/>
              <w:rPr>
                <w:rFonts w:cstheme="minorHAnsi"/>
                <w:sz w:val="20"/>
                <w:szCs w:val="20"/>
                <w:lang w:val="hr-HR"/>
              </w:rPr>
            </w:pPr>
            <w:r w:rsidRPr="004C076E">
              <w:rPr>
                <w:rFonts w:cstheme="minorHAnsi"/>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3E96892D" w14:textId="61DB1010" w:rsidR="00757690" w:rsidRPr="004C076E" w:rsidRDefault="00D4643C" w:rsidP="00704384">
            <w:pPr>
              <w:rPr>
                <w:rFonts w:cstheme="minorHAnsi"/>
                <w:sz w:val="20"/>
                <w:szCs w:val="20"/>
                <w:lang w:val="hr-HR"/>
              </w:rPr>
            </w:pPr>
            <w:r>
              <w:rPr>
                <w:rFonts w:eastAsia="Times New Roman" w:cstheme="minorHAnsi"/>
                <w:sz w:val="20"/>
                <w:szCs w:val="20"/>
                <w:lang w:val="hr-HR"/>
              </w:rPr>
              <w:t>Tomislav Levak, 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194E21" w14:textId="77777777" w:rsidR="00757690" w:rsidRPr="004C076E" w:rsidRDefault="00757690" w:rsidP="00757690">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55D7061A" w14:textId="77777777" w:rsidR="00757690" w:rsidRPr="004C076E" w:rsidRDefault="00757690" w:rsidP="00757690">
            <w:pPr>
              <w:jc w:val="center"/>
              <w:rPr>
                <w:rFonts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512038A" w14:textId="77777777" w:rsidR="00757690" w:rsidRPr="004C076E" w:rsidRDefault="00757690" w:rsidP="00757690">
            <w:pPr>
              <w:jc w:val="center"/>
              <w:rPr>
                <w:rFonts w:cstheme="minorHAnsi"/>
                <w:sz w:val="20"/>
                <w:szCs w:val="20"/>
                <w:lang w:val="hr-HR"/>
              </w:rPr>
            </w:pPr>
            <w:r w:rsidRPr="004C076E">
              <w:rPr>
                <w:rFonts w:cstheme="minorHAnsi"/>
                <w:sz w:val="20"/>
                <w:szCs w:val="20"/>
                <w:lang w:val="hr-HR"/>
              </w:rPr>
              <w:t>15T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0F1E94C9" w14:textId="77777777" w:rsidR="00757690" w:rsidRPr="004C076E" w:rsidRDefault="00757690" w:rsidP="0075769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33E99B8" w14:textId="77777777" w:rsidR="00757690" w:rsidRPr="004C076E" w:rsidRDefault="00757690" w:rsidP="0075769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39BF240" w14:textId="77777777" w:rsidR="00757690" w:rsidRPr="004C076E" w:rsidRDefault="00757690" w:rsidP="00757690">
            <w:pPr>
              <w:jc w:val="center"/>
              <w:rPr>
                <w:rFonts w:eastAsia="Times New Roman" w:cstheme="minorHAnsi"/>
                <w:sz w:val="20"/>
                <w:szCs w:val="20"/>
                <w:lang w:val="hr-HR"/>
              </w:rPr>
            </w:pPr>
            <w:r w:rsidRPr="004C076E">
              <w:rPr>
                <w:rFonts w:cstheme="minorHAnsi"/>
                <w:sz w:val="20"/>
                <w:szCs w:val="20"/>
                <w:lang w:val="hr-HR"/>
              </w:rPr>
              <w:t>(1)</w:t>
            </w:r>
          </w:p>
        </w:tc>
      </w:tr>
      <w:tr w:rsidR="00FE708D" w:rsidRPr="00CF47A7" w14:paraId="443858AF" w14:textId="77777777" w:rsidTr="009E7A11">
        <w:trPr>
          <w:trHeight w:val="315"/>
        </w:trPr>
        <w:tc>
          <w:tcPr>
            <w:tcW w:w="236" w:type="dxa"/>
            <w:tcBorders>
              <w:top w:val="nil"/>
              <w:left w:val="nil"/>
              <w:bottom w:val="nil"/>
              <w:right w:val="nil"/>
            </w:tcBorders>
            <w:shd w:val="clear" w:color="auto" w:fill="auto"/>
            <w:noWrap/>
            <w:vAlign w:val="center"/>
          </w:tcPr>
          <w:p w14:paraId="2A6BFB6E"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0B99779E" w14:textId="3A1F24A0" w:rsidR="00FE708D" w:rsidRDefault="00FE708D" w:rsidP="00FE708D">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vAlign w:val="center"/>
          </w:tcPr>
          <w:p w14:paraId="198E94E9" w14:textId="20F4B5B4" w:rsidR="00FE708D" w:rsidRPr="004C076E" w:rsidRDefault="00FE708D" w:rsidP="00FE708D">
            <w:pPr>
              <w:jc w:val="center"/>
              <w:rPr>
                <w:rFonts w:cstheme="minorHAnsi"/>
                <w:sz w:val="20"/>
                <w:szCs w:val="20"/>
                <w:lang w:val="hr-HR"/>
              </w:rPr>
            </w:pPr>
            <w:r w:rsidRPr="00211675">
              <w:rPr>
                <w:rFonts w:cstheme="minorHAnsi"/>
                <w:sz w:val="20"/>
                <w:szCs w:val="20"/>
                <w:lang w:val="hr-HR"/>
              </w:rPr>
              <w:t>BAKM-IZ-56</w:t>
            </w:r>
          </w:p>
        </w:tc>
        <w:tc>
          <w:tcPr>
            <w:tcW w:w="3260" w:type="dxa"/>
            <w:tcBorders>
              <w:left w:val="single" w:sz="4" w:space="0" w:color="808080"/>
              <w:bottom w:val="single" w:sz="8" w:space="0" w:color="000000"/>
              <w:right w:val="single" w:sz="4" w:space="0" w:color="808080"/>
            </w:tcBorders>
            <w:vAlign w:val="center"/>
          </w:tcPr>
          <w:p w14:paraId="0DF35E14" w14:textId="66EB888A" w:rsidR="00FE708D" w:rsidRPr="004C076E" w:rsidRDefault="00FE708D" w:rsidP="00FE708D">
            <w:pPr>
              <w:rPr>
                <w:rFonts w:cstheme="minorHAnsi"/>
                <w:spacing w:val="-2"/>
                <w:sz w:val="20"/>
                <w:szCs w:val="20"/>
                <w:lang w:val="hr-HR"/>
              </w:rPr>
            </w:pPr>
            <w:r w:rsidRPr="00211675">
              <w:rPr>
                <w:rFonts w:cstheme="minorHAnsi"/>
                <w:spacing w:val="-2"/>
                <w:sz w:val="20"/>
                <w:szCs w:val="20"/>
                <w:lang w:val="hr-HR"/>
              </w:rPr>
              <w:t>Društveni mediji</w:t>
            </w:r>
          </w:p>
        </w:tc>
        <w:tc>
          <w:tcPr>
            <w:tcW w:w="851" w:type="dxa"/>
            <w:tcBorders>
              <w:top w:val="single" w:sz="8" w:space="0" w:color="808080"/>
              <w:left w:val="single" w:sz="4" w:space="0" w:color="808080"/>
              <w:bottom w:val="single" w:sz="8" w:space="0" w:color="000000"/>
              <w:right w:val="single" w:sz="4" w:space="0" w:color="808080"/>
            </w:tcBorders>
            <w:vAlign w:val="center"/>
          </w:tcPr>
          <w:p w14:paraId="4C6CD7EB" w14:textId="74E20147" w:rsidR="00FE708D" w:rsidRPr="004C076E" w:rsidRDefault="00FE708D" w:rsidP="00FE708D">
            <w:pPr>
              <w:jc w:val="center"/>
              <w:rPr>
                <w:rFonts w:cstheme="minorHAnsi"/>
                <w:sz w:val="20"/>
                <w:szCs w:val="20"/>
                <w:lang w:val="hr-HR"/>
              </w:rPr>
            </w:pPr>
            <w:r w:rsidRPr="00211675">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06A4241F" w14:textId="1D57F742" w:rsidR="00FE708D" w:rsidRPr="004C076E" w:rsidRDefault="00FE708D" w:rsidP="00FE708D">
            <w:pPr>
              <w:jc w:val="center"/>
              <w:rPr>
                <w:rFonts w:cstheme="minorHAnsi"/>
                <w:spacing w:val="-2"/>
                <w:sz w:val="20"/>
                <w:szCs w:val="20"/>
                <w:lang w:val="hr-HR"/>
              </w:rPr>
            </w:pPr>
            <w:r w:rsidRPr="00211675">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20A7341" w14:textId="4923D659" w:rsidR="00FE708D" w:rsidRPr="002743EA" w:rsidRDefault="00FE708D" w:rsidP="00E41C37">
            <w:pPr>
              <w:rPr>
                <w:rFonts w:cstheme="minorHAnsi"/>
                <w:spacing w:val="-2"/>
                <w:sz w:val="20"/>
                <w:szCs w:val="20"/>
                <w:lang w:val="hr-HR"/>
              </w:rPr>
            </w:pPr>
            <w:r w:rsidRPr="00255F2C">
              <w:rPr>
                <w:rFonts w:cstheme="minorHAnsi"/>
                <w:spacing w:val="-2"/>
                <w:sz w:val="20"/>
                <w:szCs w:val="20"/>
                <w:lang w:val="hr-HR"/>
              </w:rPr>
              <w:t xml:space="preserve">dr. sc. Snježana Barić-Šelmić, </w:t>
            </w:r>
            <w:r w:rsidR="00E41C37">
              <w:rPr>
                <w:rFonts w:cstheme="minorHAnsi"/>
                <w:spacing w:val="-2"/>
                <w:sz w:val="20"/>
                <w:szCs w:val="20"/>
                <w:lang w:val="hr-HR"/>
              </w:rPr>
              <w:t>viša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5F47515" w14:textId="77777777" w:rsidR="00FE708D" w:rsidRDefault="00FE708D" w:rsidP="00FE708D">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E3C72C1" w14:textId="77777777" w:rsidR="00FE708D" w:rsidRPr="004C076E" w:rsidRDefault="00FE708D" w:rsidP="00FE708D">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000B44F0" w14:textId="122BB22D" w:rsidR="00FE708D" w:rsidRPr="004C076E" w:rsidRDefault="00FE708D" w:rsidP="00FE708D">
            <w:pPr>
              <w:jc w:val="center"/>
              <w:rPr>
                <w:rFonts w:cstheme="minorHAnsi"/>
                <w:spacing w:val="-2"/>
                <w:sz w:val="20"/>
                <w:szCs w:val="20"/>
                <w:lang w:val="hr-HR"/>
              </w:rPr>
            </w:pPr>
            <w:r w:rsidRPr="00211675">
              <w:rPr>
                <w:rFonts w:cstheme="minorHAnsi"/>
                <w:spacing w:val="-2"/>
                <w:sz w:val="20"/>
                <w:szCs w:val="20"/>
                <w:lang w:val="hr-HR"/>
              </w:rPr>
              <w:t>30PK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B60511A" w14:textId="77777777" w:rsidR="00FE708D" w:rsidRPr="00255F2C" w:rsidRDefault="00FE708D" w:rsidP="00FE708D">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91428D7" w14:textId="77777777" w:rsidR="00FE708D" w:rsidRPr="00255F2C" w:rsidRDefault="00FE708D" w:rsidP="00FE708D">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56F91C7" w14:textId="315F281D" w:rsidR="00FE708D" w:rsidRPr="00255F2C" w:rsidRDefault="00FE708D" w:rsidP="00FE708D">
            <w:pPr>
              <w:jc w:val="center"/>
              <w:rPr>
                <w:rFonts w:cstheme="minorHAnsi"/>
                <w:sz w:val="20"/>
                <w:szCs w:val="20"/>
                <w:lang w:val="hr-HR"/>
              </w:rPr>
            </w:pPr>
            <w:r w:rsidRPr="00211675">
              <w:rPr>
                <w:rFonts w:cstheme="minorHAnsi"/>
                <w:sz w:val="20"/>
                <w:szCs w:val="20"/>
                <w:lang w:val="hr-HR"/>
              </w:rPr>
              <w:t>(1)</w:t>
            </w:r>
          </w:p>
        </w:tc>
      </w:tr>
      <w:tr w:rsidR="00FE708D" w:rsidRPr="00CF47A7" w14:paraId="4B68BF60" w14:textId="77777777" w:rsidTr="009E7A11">
        <w:trPr>
          <w:trHeight w:val="315"/>
        </w:trPr>
        <w:tc>
          <w:tcPr>
            <w:tcW w:w="236" w:type="dxa"/>
            <w:tcBorders>
              <w:top w:val="nil"/>
              <w:left w:val="nil"/>
              <w:bottom w:val="nil"/>
              <w:right w:val="nil"/>
            </w:tcBorders>
            <w:shd w:val="clear" w:color="auto" w:fill="auto"/>
            <w:noWrap/>
            <w:vAlign w:val="center"/>
          </w:tcPr>
          <w:p w14:paraId="0045E902" w14:textId="4D5C3C33"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1508B397" w14:textId="34393503" w:rsidR="00FE708D" w:rsidRPr="004C076E" w:rsidRDefault="00FE708D" w:rsidP="00FE708D">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vAlign w:val="center"/>
          </w:tcPr>
          <w:p w14:paraId="09DE74BD"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BAKM-IZ-52</w:t>
            </w:r>
          </w:p>
        </w:tc>
        <w:tc>
          <w:tcPr>
            <w:tcW w:w="3260" w:type="dxa"/>
            <w:tcBorders>
              <w:left w:val="single" w:sz="4" w:space="0" w:color="808080"/>
              <w:bottom w:val="single" w:sz="8" w:space="0" w:color="000000"/>
              <w:right w:val="single" w:sz="4" w:space="0" w:color="808080"/>
            </w:tcBorders>
            <w:vAlign w:val="center"/>
          </w:tcPr>
          <w:p w14:paraId="36312014" w14:textId="759F548F" w:rsidR="00FE708D" w:rsidRPr="004C076E" w:rsidRDefault="00FE708D" w:rsidP="00FE708D">
            <w:pPr>
              <w:rPr>
                <w:rFonts w:cstheme="minorHAnsi"/>
                <w:spacing w:val="-2"/>
                <w:sz w:val="20"/>
                <w:szCs w:val="20"/>
                <w:lang w:val="hr-HR"/>
              </w:rPr>
            </w:pPr>
            <w:r w:rsidRPr="004C076E">
              <w:rPr>
                <w:rFonts w:cstheme="minorHAnsi"/>
                <w:spacing w:val="-2"/>
                <w:sz w:val="20"/>
                <w:szCs w:val="20"/>
                <w:lang w:val="hr-HR"/>
              </w:rPr>
              <w:t>Uvod u fotografiju</w:t>
            </w:r>
          </w:p>
        </w:tc>
        <w:tc>
          <w:tcPr>
            <w:tcW w:w="851" w:type="dxa"/>
            <w:tcBorders>
              <w:top w:val="single" w:sz="8" w:space="0" w:color="808080"/>
              <w:left w:val="single" w:sz="4" w:space="0" w:color="808080"/>
              <w:bottom w:val="single" w:sz="8" w:space="0" w:color="000000"/>
              <w:right w:val="single" w:sz="4" w:space="0" w:color="808080"/>
            </w:tcBorders>
            <w:vAlign w:val="center"/>
          </w:tcPr>
          <w:p w14:paraId="15A86BC0"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793A718C" w14:textId="77777777" w:rsidR="00FE708D" w:rsidRPr="004C076E" w:rsidRDefault="00FE708D" w:rsidP="00FE708D">
            <w:pPr>
              <w:jc w:val="center"/>
              <w:rPr>
                <w:rFonts w:cstheme="minorHAnsi"/>
                <w:spacing w:val="-2"/>
                <w:sz w:val="20"/>
                <w:szCs w:val="20"/>
                <w:lang w:val="hr-HR"/>
              </w:rPr>
            </w:pPr>
            <w:r w:rsidRPr="004C076E">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2230F07" w14:textId="60258330" w:rsidR="00FE708D" w:rsidRDefault="00FE708D" w:rsidP="00FE708D">
            <w:pPr>
              <w:rPr>
                <w:rFonts w:cstheme="minorHAnsi"/>
                <w:spacing w:val="-2"/>
                <w:sz w:val="20"/>
                <w:szCs w:val="20"/>
                <w:lang w:val="hr-HR"/>
              </w:rPr>
            </w:pPr>
            <w:r w:rsidRPr="002743EA">
              <w:rPr>
                <w:rFonts w:cstheme="minorHAnsi"/>
                <w:spacing w:val="-2"/>
                <w:sz w:val="20"/>
                <w:szCs w:val="20"/>
                <w:lang w:val="hr-HR"/>
              </w:rPr>
              <w:t>izv. prof. art. Davor Šarić</w:t>
            </w:r>
          </w:p>
          <w:p w14:paraId="1A26BE01" w14:textId="12213ADC" w:rsidR="00FE708D" w:rsidRPr="002743EA" w:rsidRDefault="00FE708D" w:rsidP="00FE708D">
            <w:pPr>
              <w:rPr>
                <w:rFonts w:cstheme="minorHAnsi"/>
                <w:spacing w:val="-2"/>
                <w:sz w:val="20"/>
                <w:szCs w:val="20"/>
                <w:lang w:val="hr-HR"/>
              </w:rPr>
            </w:pPr>
            <w:r>
              <w:rPr>
                <w:rFonts w:cstheme="minorHAnsi"/>
                <w:spacing w:val="-2"/>
                <w:sz w:val="20"/>
                <w:szCs w:val="20"/>
                <w:lang w:val="hr-HR"/>
              </w:rPr>
              <w:t>Lorna Kalazić Jelić, asistentica</w:t>
            </w:r>
          </w:p>
          <w:p w14:paraId="26047375" w14:textId="34003DC1" w:rsidR="00FE708D" w:rsidRPr="002743EA" w:rsidRDefault="00FE708D" w:rsidP="00FE708D">
            <w:pPr>
              <w:rPr>
                <w:rFonts w:cstheme="minorHAnsi"/>
                <w:spacing w:val="-2"/>
                <w:sz w:val="20"/>
                <w:szCs w:val="20"/>
                <w:lang w:val="hr-HR"/>
              </w:rPr>
            </w:pPr>
            <w:r w:rsidRPr="002743EA">
              <w:rPr>
                <w:rFonts w:cstheme="minorHAnsi"/>
                <w:spacing w:val="-2"/>
                <w:sz w:val="20"/>
                <w:szCs w:val="20"/>
                <w:lang w:val="hr-HR"/>
              </w:rPr>
              <w:t>demonstratori</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8AA01A5" w14:textId="2CD74174" w:rsidR="00FE708D" w:rsidRDefault="00FE708D" w:rsidP="00FE708D">
            <w:pPr>
              <w:jc w:val="center"/>
              <w:rPr>
                <w:rFonts w:cstheme="minorHAnsi"/>
                <w:sz w:val="20"/>
                <w:szCs w:val="20"/>
                <w:lang w:val="hr-HR"/>
              </w:rPr>
            </w:pPr>
            <w:r>
              <w:rPr>
                <w:rFonts w:cstheme="minorHAnsi"/>
                <w:sz w:val="20"/>
                <w:szCs w:val="20"/>
                <w:lang w:val="hr-HR"/>
              </w:rPr>
              <w:t>15</w:t>
            </w:r>
          </w:p>
          <w:p w14:paraId="0D0E095C" w14:textId="00B39262" w:rsidR="00FE708D" w:rsidRPr="00255F2C" w:rsidRDefault="00FE708D" w:rsidP="00FE708D">
            <w:pPr>
              <w:jc w:val="center"/>
              <w:rPr>
                <w:rFonts w:cstheme="minorHAnsi"/>
                <w:sz w:val="20"/>
                <w:szCs w:val="20"/>
                <w:lang w:val="hr-HR"/>
              </w:rPr>
            </w:pPr>
          </w:p>
          <w:p w14:paraId="671206C5" w14:textId="22B95FEC" w:rsidR="00FE708D" w:rsidRPr="004C076E" w:rsidRDefault="00FE708D" w:rsidP="00FE708D">
            <w:pP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99A9114" w14:textId="77777777" w:rsidR="00FE708D" w:rsidRPr="004C076E" w:rsidRDefault="00FE708D" w:rsidP="00FE708D">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EA5A02C" w14:textId="7FE17847" w:rsidR="00FE708D" w:rsidRPr="004C076E" w:rsidRDefault="00FE708D" w:rsidP="00FE708D">
            <w:pPr>
              <w:jc w:val="center"/>
              <w:rPr>
                <w:rFonts w:cstheme="minorHAnsi"/>
                <w:spacing w:val="-2"/>
                <w:sz w:val="20"/>
                <w:szCs w:val="20"/>
                <w:lang w:val="hr-HR"/>
              </w:rPr>
            </w:pPr>
            <w:r w:rsidRPr="004C076E">
              <w:rPr>
                <w:rFonts w:cstheme="minorHAnsi"/>
                <w:spacing w:val="-2"/>
                <w:sz w:val="20"/>
                <w:szCs w:val="20"/>
                <w:lang w:val="hr-HR"/>
              </w:rPr>
              <w:t>30PK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2FE98B8" w14:textId="7115AB4F" w:rsidR="00FE708D" w:rsidRPr="00255F2C" w:rsidRDefault="00FE708D" w:rsidP="00FE708D">
            <w:pPr>
              <w:jc w:val="center"/>
              <w:rPr>
                <w:rFonts w:eastAsia="Times New Roman"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C35916D" w14:textId="77777777" w:rsidR="00FE708D" w:rsidRPr="00255F2C" w:rsidRDefault="00FE708D" w:rsidP="00FE708D">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E18E07B" w14:textId="77777777" w:rsidR="00FE708D" w:rsidRPr="00255F2C" w:rsidRDefault="00FE708D" w:rsidP="00FE708D">
            <w:pPr>
              <w:jc w:val="center"/>
              <w:rPr>
                <w:rFonts w:eastAsia="Times New Roman" w:cstheme="minorHAnsi"/>
                <w:sz w:val="20"/>
                <w:szCs w:val="20"/>
                <w:lang w:val="hr-HR"/>
              </w:rPr>
            </w:pPr>
            <w:r w:rsidRPr="00255F2C">
              <w:rPr>
                <w:rFonts w:cstheme="minorHAnsi"/>
                <w:sz w:val="20"/>
                <w:szCs w:val="20"/>
                <w:lang w:val="hr-HR"/>
              </w:rPr>
              <w:t>(1)</w:t>
            </w:r>
          </w:p>
        </w:tc>
      </w:tr>
      <w:tr w:rsidR="00FE708D" w:rsidRPr="00CF47A7" w14:paraId="53FD74AB" w14:textId="77777777" w:rsidTr="009E7A11">
        <w:trPr>
          <w:trHeight w:val="315"/>
        </w:trPr>
        <w:tc>
          <w:tcPr>
            <w:tcW w:w="236" w:type="dxa"/>
            <w:tcBorders>
              <w:top w:val="nil"/>
              <w:left w:val="nil"/>
              <w:bottom w:val="nil"/>
              <w:right w:val="nil"/>
            </w:tcBorders>
            <w:shd w:val="clear" w:color="auto" w:fill="auto"/>
            <w:noWrap/>
            <w:vAlign w:val="center"/>
          </w:tcPr>
          <w:p w14:paraId="412984C7"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70D7A560" w14:textId="2C5F22EA" w:rsidR="00FE708D" w:rsidRPr="004C076E" w:rsidRDefault="00FE708D" w:rsidP="00FE708D">
            <w:pPr>
              <w:jc w:val="center"/>
              <w:rPr>
                <w:rFonts w:eastAsia="Times New Roman" w:cstheme="minorHAnsi"/>
                <w:sz w:val="20"/>
                <w:szCs w:val="20"/>
                <w:lang w:val="hr-HR"/>
              </w:rPr>
            </w:pPr>
            <w:r w:rsidRPr="004C076E">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vAlign w:val="center"/>
          </w:tcPr>
          <w:p w14:paraId="1BF040F9" w14:textId="5CF7DDE8" w:rsidR="00FE708D" w:rsidRPr="005720C2" w:rsidRDefault="00FE708D" w:rsidP="00D4643C">
            <w:pPr>
              <w:jc w:val="center"/>
              <w:rPr>
                <w:rFonts w:cstheme="minorHAnsi"/>
                <w:sz w:val="20"/>
                <w:szCs w:val="20"/>
                <w:lang w:val="hr-HR"/>
              </w:rPr>
            </w:pPr>
            <w:r w:rsidRPr="005720C2">
              <w:rPr>
                <w:rFonts w:ascii="Arial Narrow" w:eastAsia="Calibri" w:hAnsi="Arial Narrow" w:cs="Arial"/>
                <w:sz w:val="20"/>
                <w:szCs w:val="20"/>
              </w:rPr>
              <w:t>BAKM-IZ-</w:t>
            </w:r>
            <w:r w:rsidR="00D4643C">
              <w:rPr>
                <w:rFonts w:ascii="Arial Narrow" w:eastAsia="Calibri" w:hAnsi="Arial Narrow" w:cs="Arial"/>
                <w:sz w:val="20"/>
                <w:szCs w:val="20"/>
              </w:rPr>
              <w:t>21</w:t>
            </w:r>
          </w:p>
        </w:tc>
        <w:tc>
          <w:tcPr>
            <w:tcW w:w="3260" w:type="dxa"/>
            <w:tcBorders>
              <w:left w:val="single" w:sz="4" w:space="0" w:color="808080"/>
              <w:bottom w:val="single" w:sz="8" w:space="0" w:color="000000"/>
              <w:right w:val="single" w:sz="4" w:space="0" w:color="808080"/>
            </w:tcBorders>
            <w:vAlign w:val="center"/>
          </w:tcPr>
          <w:p w14:paraId="6AF955EA" w14:textId="4CB98A38" w:rsidR="00FE708D" w:rsidRPr="004C076E" w:rsidRDefault="00D4643C" w:rsidP="00FE708D">
            <w:pPr>
              <w:rPr>
                <w:rFonts w:cstheme="minorHAnsi"/>
                <w:spacing w:val="-2"/>
                <w:sz w:val="20"/>
                <w:szCs w:val="20"/>
                <w:lang w:val="hr-HR"/>
              </w:rPr>
            </w:pPr>
            <w:r>
              <w:rPr>
                <w:rFonts w:cstheme="minorHAnsi"/>
                <w:spacing w:val="-2"/>
                <w:sz w:val="20"/>
                <w:szCs w:val="20"/>
                <w:lang w:val="hr-HR"/>
              </w:rPr>
              <w:t>Psihologija razvoja</w:t>
            </w:r>
          </w:p>
        </w:tc>
        <w:tc>
          <w:tcPr>
            <w:tcW w:w="851" w:type="dxa"/>
            <w:tcBorders>
              <w:top w:val="single" w:sz="8" w:space="0" w:color="808080"/>
              <w:left w:val="single" w:sz="4" w:space="0" w:color="808080"/>
              <w:bottom w:val="single" w:sz="8" w:space="0" w:color="000000"/>
              <w:right w:val="single" w:sz="4" w:space="0" w:color="808080"/>
            </w:tcBorders>
            <w:vAlign w:val="center"/>
          </w:tcPr>
          <w:p w14:paraId="7A61DA74" w14:textId="78837F59" w:rsidR="00FE708D" w:rsidRPr="004C076E" w:rsidRDefault="00FE708D" w:rsidP="00FE708D">
            <w:pPr>
              <w:jc w:val="center"/>
              <w:rPr>
                <w:rFonts w:cstheme="minorHAnsi"/>
                <w:sz w:val="20"/>
                <w:szCs w:val="20"/>
                <w:lang w:val="hr-HR"/>
              </w:rPr>
            </w:pPr>
            <w:r w:rsidRPr="004C076E">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17069C70" w14:textId="67B98239" w:rsidR="00FE708D" w:rsidRPr="004C076E" w:rsidRDefault="00FE708D" w:rsidP="00FE708D">
            <w:pPr>
              <w:jc w:val="center"/>
              <w:rPr>
                <w:rFonts w:cstheme="minorHAnsi"/>
                <w:spacing w:val="-2"/>
                <w:sz w:val="20"/>
                <w:szCs w:val="20"/>
                <w:lang w:val="hr-HR"/>
              </w:rPr>
            </w:pPr>
            <w:r w:rsidRPr="004C076E">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73AC37BF" w14:textId="4EF115C5" w:rsidR="00FE708D" w:rsidRPr="002743EA" w:rsidRDefault="00D4643C" w:rsidP="00FE708D">
            <w:pPr>
              <w:rPr>
                <w:rFonts w:cstheme="minorHAnsi"/>
                <w:spacing w:val="-2"/>
                <w:sz w:val="20"/>
                <w:szCs w:val="20"/>
                <w:lang w:val="hr-HR"/>
              </w:rPr>
            </w:pPr>
            <w:r>
              <w:rPr>
                <w:rFonts w:eastAsia="Times New Roman" w:cstheme="minorHAnsi"/>
                <w:sz w:val="20"/>
                <w:szCs w:val="20"/>
                <w:lang w:val="hr-HR"/>
              </w:rPr>
              <w:t>Marija Kristek, 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E38A08" w14:textId="6EA015DA" w:rsidR="00FE708D" w:rsidRPr="004C076E" w:rsidRDefault="00D4643C" w:rsidP="00FE708D">
            <w:pPr>
              <w:jc w:val="center"/>
              <w:rPr>
                <w:rFonts w:cstheme="minorHAnsi"/>
                <w:spacing w:val="-2"/>
                <w:sz w:val="20"/>
                <w:szCs w:val="20"/>
                <w:lang w:val="hr-HR"/>
              </w:rPr>
            </w:pPr>
            <w:r>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24332143" w14:textId="3C29E8A9" w:rsidR="00FE708D" w:rsidRPr="004C076E" w:rsidRDefault="00D4643C" w:rsidP="00FE708D">
            <w:pPr>
              <w:jc w:val="center"/>
              <w:rPr>
                <w:rFonts w:cstheme="minorHAnsi"/>
                <w:spacing w:val="-2"/>
                <w:sz w:val="20"/>
                <w:szCs w:val="20"/>
                <w:lang w:val="hr-HR"/>
              </w:rPr>
            </w:pPr>
            <w:r>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88FBE56" w14:textId="121CEAEE" w:rsidR="00FE708D" w:rsidRPr="004C076E" w:rsidRDefault="00FE708D" w:rsidP="00FE708D">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D85CF86" w14:textId="0ADDDAC9" w:rsidR="00FE708D" w:rsidRPr="00255F2C" w:rsidRDefault="00FE708D" w:rsidP="00FE708D">
            <w:pPr>
              <w:jc w:val="center"/>
              <w:rPr>
                <w:rFonts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176F8D5" w14:textId="36D3DFAC" w:rsidR="00FE708D" w:rsidRPr="00255F2C" w:rsidRDefault="00D4643C" w:rsidP="00FE708D">
            <w:pPr>
              <w:jc w:val="center"/>
              <w:rPr>
                <w:rFonts w:eastAsia="Times New Roman"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C34E336" w14:textId="3E149F3E" w:rsidR="00FE708D" w:rsidRPr="00255F2C" w:rsidRDefault="00FE708D" w:rsidP="00FE708D">
            <w:pPr>
              <w:jc w:val="center"/>
              <w:rPr>
                <w:rFonts w:cstheme="minorHAnsi"/>
                <w:sz w:val="20"/>
                <w:szCs w:val="20"/>
                <w:lang w:val="hr-HR"/>
              </w:rPr>
            </w:pPr>
          </w:p>
        </w:tc>
      </w:tr>
      <w:tr w:rsidR="00FE708D" w:rsidRPr="00CF47A7" w14:paraId="4D622EE6" w14:textId="77777777" w:rsidTr="00015D5D">
        <w:trPr>
          <w:trHeight w:val="315"/>
        </w:trPr>
        <w:tc>
          <w:tcPr>
            <w:tcW w:w="236" w:type="dxa"/>
            <w:tcBorders>
              <w:top w:val="nil"/>
              <w:left w:val="nil"/>
              <w:bottom w:val="nil"/>
              <w:right w:val="nil"/>
            </w:tcBorders>
            <w:shd w:val="clear" w:color="auto" w:fill="auto"/>
            <w:noWrap/>
            <w:vAlign w:val="center"/>
          </w:tcPr>
          <w:p w14:paraId="45FBD9D9"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69E14307" w14:textId="0BE87D01" w:rsidR="00FE708D" w:rsidRPr="004C076E" w:rsidRDefault="00FE708D" w:rsidP="00FE708D">
            <w:pPr>
              <w:jc w:val="center"/>
              <w:rPr>
                <w:rFonts w:eastAsia="Times New Roman" w:cstheme="minorHAnsi"/>
                <w:strike/>
                <w:sz w:val="20"/>
                <w:szCs w:val="20"/>
                <w:highlight w:val="yellow"/>
                <w:lang w:val="hr-HR"/>
              </w:rPr>
            </w:pPr>
            <w:r w:rsidRPr="004C076E">
              <w:rPr>
                <w:rFonts w:eastAsia="Times New Roman" w:cstheme="minorHAnsi"/>
                <w:sz w:val="20"/>
                <w:szCs w:val="20"/>
                <w:lang w:val="hr-HR"/>
              </w:rPr>
              <w:t>1</w:t>
            </w:r>
            <w:r>
              <w:rPr>
                <w:rFonts w:eastAsia="Times New Roman" w:cstheme="minorHAnsi"/>
                <w:sz w:val="20"/>
                <w:szCs w:val="20"/>
                <w:lang w:val="hr-HR"/>
              </w:rPr>
              <w:t>1</w:t>
            </w:r>
          </w:p>
        </w:tc>
        <w:tc>
          <w:tcPr>
            <w:tcW w:w="1184" w:type="dxa"/>
            <w:tcBorders>
              <w:left w:val="single" w:sz="4" w:space="0" w:color="808080"/>
              <w:bottom w:val="single" w:sz="8" w:space="0" w:color="000000"/>
              <w:right w:val="single" w:sz="4" w:space="0" w:color="808080"/>
            </w:tcBorders>
            <w:vAlign w:val="center"/>
          </w:tcPr>
          <w:p w14:paraId="01D564A6" w14:textId="69EDFBF2" w:rsidR="00FE708D" w:rsidRPr="004C076E" w:rsidRDefault="00FE708D" w:rsidP="00FE708D">
            <w:pPr>
              <w:jc w:val="center"/>
              <w:rPr>
                <w:rFonts w:cstheme="minorHAnsi"/>
                <w:strike/>
                <w:sz w:val="20"/>
                <w:szCs w:val="20"/>
                <w:highlight w:val="yellow"/>
                <w:lang w:val="hr-HR"/>
              </w:rPr>
            </w:pPr>
            <w:r w:rsidRPr="004C076E">
              <w:rPr>
                <w:rFonts w:eastAsia="Times New Roman" w:cstheme="minorHAnsi"/>
                <w:sz w:val="20"/>
                <w:szCs w:val="20"/>
                <w:lang w:val="hr-HR"/>
              </w:rPr>
              <w:t>BAKM-IZ-46</w:t>
            </w:r>
          </w:p>
        </w:tc>
        <w:tc>
          <w:tcPr>
            <w:tcW w:w="3260" w:type="dxa"/>
            <w:tcBorders>
              <w:left w:val="single" w:sz="4" w:space="0" w:color="808080"/>
              <w:bottom w:val="single" w:sz="8" w:space="0" w:color="000000"/>
              <w:right w:val="single" w:sz="4" w:space="0" w:color="808080"/>
            </w:tcBorders>
            <w:vAlign w:val="center"/>
          </w:tcPr>
          <w:p w14:paraId="7282E681" w14:textId="69E756DE" w:rsidR="00FE708D" w:rsidRPr="004C076E" w:rsidRDefault="00FE708D" w:rsidP="00FE708D">
            <w:pPr>
              <w:rPr>
                <w:rFonts w:cstheme="minorHAnsi"/>
                <w:strike/>
                <w:spacing w:val="-2"/>
                <w:sz w:val="20"/>
                <w:szCs w:val="20"/>
                <w:highlight w:val="yellow"/>
                <w:lang w:val="hr-HR"/>
              </w:rPr>
            </w:pPr>
            <w:r w:rsidRPr="004C076E">
              <w:rPr>
                <w:rFonts w:cstheme="minorHAnsi"/>
                <w:spacing w:val="-2"/>
                <w:sz w:val="20"/>
                <w:szCs w:val="20"/>
                <w:lang w:val="hr-HR"/>
              </w:rPr>
              <w:t>Kreativna ekonomija</w:t>
            </w:r>
          </w:p>
        </w:tc>
        <w:tc>
          <w:tcPr>
            <w:tcW w:w="851" w:type="dxa"/>
            <w:tcBorders>
              <w:top w:val="single" w:sz="8" w:space="0" w:color="808080"/>
              <w:left w:val="single" w:sz="4" w:space="0" w:color="808080"/>
              <w:bottom w:val="single" w:sz="8" w:space="0" w:color="000000"/>
              <w:right w:val="single" w:sz="4" w:space="0" w:color="808080"/>
            </w:tcBorders>
            <w:vAlign w:val="center"/>
          </w:tcPr>
          <w:p w14:paraId="22D1D788" w14:textId="6AFC6853" w:rsidR="00FE708D" w:rsidRPr="004C076E" w:rsidRDefault="00FE708D" w:rsidP="00FE708D">
            <w:pPr>
              <w:jc w:val="center"/>
              <w:rPr>
                <w:rFonts w:cstheme="minorHAnsi"/>
                <w:strike/>
                <w:sz w:val="20"/>
                <w:szCs w:val="20"/>
                <w:highlight w:val="yellow"/>
                <w:lang w:val="hr-HR"/>
              </w:rPr>
            </w:pPr>
            <w:r w:rsidRPr="004C076E">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67463FC4" w14:textId="703B24A5" w:rsidR="00FE708D" w:rsidRPr="004C076E" w:rsidRDefault="00FE708D" w:rsidP="00FE708D">
            <w:pPr>
              <w:jc w:val="center"/>
              <w:rPr>
                <w:rFonts w:cstheme="minorHAnsi"/>
                <w:strike/>
                <w:spacing w:val="-2"/>
                <w:sz w:val="20"/>
                <w:szCs w:val="20"/>
                <w:highlight w:val="yellow"/>
                <w:lang w:val="hr-HR"/>
              </w:rPr>
            </w:pPr>
            <w:r w:rsidRPr="004C076E">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D09275C" w14:textId="27F9CEBF" w:rsidR="00FE708D" w:rsidRPr="002743EA" w:rsidRDefault="00FE708D" w:rsidP="00FE708D">
            <w:pPr>
              <w:rPr>
                <w:rFonts w:cstheme="minorHAnsi"/>
                <w:strike/>
                <w:spacing w:val="-2"/>
                <w:sz w:val="20"/>
                <w:szCs w:val="20"/>
                <w:highlight w:val="yellow"/>
                <w:lang w:val="hr-HR"/>
              </w:rPr>
            </w:pPr>
            <w:r w:rsidRPr="002743EA">
              <w:rPr>
                <w:rFonts w:eastAsia="Times New Roman" w:cstheme="minorHAnsi"/>
                <w:sz w:val="20"/>
                <w:szCs w:val="20"/>
                <w:lang w:val="hr-HR"/>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337B024" w14:textId="357D3228" w:rsidR="00FE708D" w:rsidRPr="004C076E" w:rsidRDefault="00FE708D" w:rsidP="00FE708D">
            <w:pPr>
              <w:jc w:val="center"/>
              <w:rPr>
                <w:rFonts w:cstheme="minorHAnsi"/>
                <w:strike/>
                <w:spacing w:val="-2"/>
                <w:sz w:val="20"/>
                <w:szCs w:val="20"/>
                <w:highlight w:val="yellow"/>
                <w:lang w:val="hr-HR"/>
              </w:rPr>
            </w:pPr>
            <w:r w:rsidRPr="004C076E">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7A6D25FF" w14:textId="1EF9E7EC" w:rsidR="00FE708D" w:rsidRPr="004C076E" w:rsidRDefault="00FE708D" w:rsidP="00FE708D">
            <w:pPr>
              <w:jc w:val="center"/>
              <w:rPr>
                <w:rFonts w:cstheme="minorHAnsi"/>
                <w:strike/>
                <w:spacing w:val="-2"/>
                <w:sz w:val="20"/>
                <w:szCs w:val="20"/>
                <w:highlight w:val="yellow"/>
                <w:lang w:val="hr-HR"/>
              </w:rPr>
            </w:pPr>
            <w:r w:rsidRPr="004C076E">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857AE6F" w14:textId="744315D5" w:rsidR="00FE708D" w:rsidRPr="004C076E" w:rsidRDefault="00FE708D" w:rsidP="00FE708D">
            <w:pPr>
              <w:jc w:val="center"/>
              <w:rPr>
                <w:rFonts w:cstheme="minorHAnsi"/>
                <w:strike/>
                <w:spacing w:val="-2"/>
                <w:sz w:val="20"/>
                <w:szCs w:val="20"/>
                <w:highlight w:val="yellow"/>
                <w:lang w:val="hr-HR"/>
              </w:rPr>
            </w:pPr>
            <w:r w:rsidRPr="004C076E">
              <w:rPr>
                <w:rFonts w:cstheme="minorHAnsi"/>
                <w:spacing w:val="-2"/>
                <w:sz w:val="20"/>
                <w:szCs w:val="20"/>
                <w:lang w:val="hr-HR"/>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6CBA978" w14:textId="7194C453" w:rsidR="00FE708D" w:rsidRPr="00872F69" w:rsidRDefault="00FE708D" w:rsidP="00FE708D">
            <w:pPr>
              <w:jc w:val="center"/>
              <w:rPr>
                <w:rFonts w:cstheme="minorHAnsi"/>
                <w:strike/>
                <w:sz w:val="20"/>
                <w:szCs w:val="20"/>
                <w:highlight w:val="yellow"/>
                <w:lang w:val="hr-HR"/>
              </w:rPr>
            </w:pPr>
            <w:r w:rsidRPr="00872F69">
              <w:rPr>
                <w:rFonts w:eastAsia="Times New Roman"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E3155EF" w14:textId="75B128E0" w:rsidR="00FE708D" w:rsidRPr="00872F69" w:rsidRDefault="00FE708D" w:rsidP="00FE708D">
            <w:pPr>
              <w:jc w:val="center"/>
              <w:rPr>
                <w:rFonts w:eastAsia="Times New Roman" w:cstheme="minorHAnsi"/>
                <w:strike/>
                <w:sz w:val="20"/>
                <w:szCs w:val="20"/>
                <w:highlight w:val="yellow"/>
                <w:lang w:val="hr-HR"/>
              </w:rPr>
            </w:pPr>
            <w:r w:rsidRPr="00872F69">
              <w:rPr>
                <w:rFonts w:eastAsia="Times New Roman"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5BA7689" w14:textId="40FB7E00" w:rsidR="00FE708D" w:rsidRPr="004C076E" w:rsidRDefault="00FE708D" w:rsidP="00FE708D">
            <w:pPr>
              <w:jc w:val="center"/>
              <w:rPr>
                <w:rFonts w:cstheme="minorHAnsi"/>
                <w:strike/>
                <w:sz w:val="20"/>
                <w:szCs w:val="20"/>
                <w:highlight w:val="yellow"/>
                <w:lang w:val="hr-HR"/>
              </w:rPr>
            </w:pPr>
            <w:r w:rsidRPr="004C076E">
              <w:rPr>
                <w:rFonts w:eastAsia="Times New Roman" w:cstheme="minorHAnsi"/>
                <w:sz w:val="20"/>
                <w:szCs w:val="20"/>
                <w:lang w:val="hr-HR"/>
              </w:rPr>
              <w:t>-</w:t>
            </w:r>
          </w:p>
        </w:tc>
      </w:tr>
      <w:tr w:rsidR="00FE708D" w:rsidRPr="00CF47A7" w14:paraId="2223E27D" w14:textId="77777777" w:rsidTr="009E7A11">
        <w:trPr>
          <w:trHeight w:val="315"/>
        </w:trPr>
        <w:tc>
          <w:tcPr>
            <w:tcW w:w="236" w:type="dxa"/>
            <w:tcBorders>
              <w:top w:val="nil"/>
              <w:left w:val="nil"/>
              <w:bottom w:val="nil"/>
              <w:right w:val="nil"/>
            </w:tcBorders>
            <w:shd w:val="clear" w:color="auto" w:fill="auto"/>
            <w:noWrap/>
            <w:vAlign w:val="center"/>
          </w:tcPr>
          <w:p w14:paraId="0C82A6E9"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shd w:val="clear" w:color="auto" w:fill="auto"/>
            <w:vAlign w:val="center"/>
          </w:tcPr>
          <w:p w14:paraId="0B49F4BE" w14:textId="707A7534" w:rsidR="00FE708D" w:rsidRPr="004C076E" w:rsidRDefault="00FE708D" w:rsidP="00FE708D">
            <w:pPr>
              <w:jc w:val="center"/>
              <w:rPr>
                <w:rFonts w:eastAsia="Times New Roman" w:cstheme="minorHAnsi"/>
                <w:sz w:val="20"/>
                <w:szCs w:val="20"/>
                <w:lang w:val="hr-HR"/>
              </w:rPr>
            </w:pPr>
            <w:r w:rsidRPr="004C076E">
              <w:rPr>
                <w:rFonts w:eastAsia="Times New Roman" w:cstheme="minorHAnsi"/>
                <w:sz w:val="20"/>
                <w:szCs w:val="20"/>
                <w:lang w:val="hr-HR"/>
              </w:rPr>
              <w:t>1</w:t>
            </w:r>
            <w:r>
              <w:rPr>
                <w:rFonts w:eastAsia="Times New Roman" w:cstheme="minorHAnsi"/>
                <w:sz w:val="20"/>
                <w:szCs w:val="20"/>
                <w:lang w:val="hr-HR"/>
              </w:rPr>
              <w:t>2</w:t>
            </w:r>
          </w:p>
        </w:tc>
        <w:tc>
          <w:tcPr>
            <w:tcW w:w="1184" w:type="dxa"/>
            <w:tcBorders>
              <w:left w:val="single" w:sz="4" w:space="0" w:color="808080"/>
              <w:bottom w:val="single" w:sz="8" w:space="0" w:color="000000"/>
              <w:right w:val="single" w:sz="4" w:space="0" w:color="808080"/>
            </w:tcBorders>
            <w:shd w:val="clear" w:color="auto" w:fill="auto"/>
            <w:vAlign w:val="center"/>
          </w:tcPr>
          <w:p w14:paraId="2F3EC410"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BAKM-IZ-17</w:t>
            </w:r>
          </w:p>
        </w:tc>
        <w:tc>
          <w:tcPr>
            <w:tcW w:w="3260" w:type="dxa"/>
            <w:tcBorders>
              <w:left w:val="single" w:sz="4" w:space="0" w:color="808080"/>
              <w:bottom w:val="single" w:sz="8" w:space="0" w:color="000000"/>
              <w:right w:val="single" w:sz="4" w:space="0" w:color="808080"/>
            </w:tcBorders>
            <w:shd w:val="clear" w:color="auto" w:fill="auto"/>
            <w:vAlign w:val="center"/>
          </w:tcPr>
          <w:p w14:paraId="15F465A5" w14:textId="77777777" w:rsidR="00FE708D" w:rsidRPr="004C076E" w:rsidRDefault="00FE708D" w:rsidP="00FE708D">
            <w:pPr>
              <w:rPr>
                <w:rFonts w:cstheme="minorHAnsi"/>
                <w:sz w:val="20"/>
                <w:szCs w:val="20"/>
                <w:lang w:val="hr-HR"/>
              </w:rPr>
            </w:pPr>
            <w:r w:rsidRPr="004C076E">
              <w:rPr>
                <w:rFonts w:cstheme="minorHAnsi"/>
                <w:sz w:val="20"/>
                <w:szCs w:val="20"/>
                <w:lang w:val="hr-HR"/>
              </w:rPr>
              <w:t>Europske integracije i kulturni razvitak</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BEC1786"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B4F4C72"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051990A" w14:textId="2BED8949" w:rsidR="00FE708D" w:rsidRPr="002743EA" w:rsidRDefault="00FE708D" w:rsidP="00FE708D">
            <w:pPr>
              <w:rPr>
                <w:rFonts w:cstheme="minorHAnsi"/>
                <w:spacing w:val="-2"/>
                <w:sz w:val="20"/>
                <w:szCs w:val="20"/>
                <w:lang w:val="hr-HR"/>
              </w:rPr>
            </w:pPr>
            <w:r w:rsidRPr="002743EA">
              <w:rPr>
                <w:rFonts w:cstheme="minorHAnsi"/>
                <w:spacing w:val="-2"/>
                <w:sz w:val="20"/>
                <w:szCs w:val="20"/>
                <w:lang w:val="hr-HR"/>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44A6AC" w14:textId="7E752337" w:rsidR="00FE708D" w:rsidRPr="004C076E" w:rsidRDefault="00FE708D" w:rsidP="00FE708D">
            <w:pPr>
              <w:jc w:val="center"/>
              <w:rPr>
                <w:rFonts w:cstheme="minorHAnsi"/>
                <w:sz w:val="20"/>
                <w:szCs w:val="20"/>
                <w:lang w:val="hr-HR"/>
              </w:rPr>
            </w:pPr>
            <w:r w:rsidRPr="004C076E">
              <w:rPr>
                <w:rFonts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22B7736E"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2D40352" w14:textId="77777777" w:rsidR="00FE708D" w:rsidRPr="004C076E" w:rsidRDefault="00FE708D" w:rsidP="00FE708D">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A90621D"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(1)</w:t>
            </w:r>
          </w:p>
          <w:p w14:paraId="2010E028" w14:textId="77777777" w:rsidR="00FE708D" w:rsidRPr="004C076E" w:rsidRDefault="00FE708D" w:rsidP="00FE708D">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2742E68" w14:textId="77777777" w:rsidR="00FE708D" w:rsidRPr="004C076E" w:rsidRDefault="00FE708D" w:rsidP="00FE708D">
            <w:pPr>
              <w:jc w:val="center"/>
              <w:rPr>
                <w:rFonts w:cstheme="minorHAnsi"/>
                <w:sz w:val="20"/>
                <w:szCs w:val="20"/>
                <w:lang w:val="hr-HR"/>
              </w:rPr>
            </w:pPr>
          </w:p>
          <w:p w14:paraId="7E251761"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FFEEF01" w14:textId="77777777" w:rsidR="00FE708D" w:rsidRPr="004C076E" w:rsidRDefault="00FE708D" w:rsidP="00FE708D">
            <w:pPr>
              <w:jc w:val="center"/>
              <w:rPr>
                <w:rFonts w:eastAsia="Times New Roman" w:cstheme="minorHAnsi"/>
                <w:sz w:val="20"/>
                <w:szCs w:val="20"/>
                <w:lang w:val="hr-HR"/>
              </w:rPr>
            </w:pPr>
          </w:p>
        </w:tc>
      </w:tr>
      <w:tr w:rsidR="00FE708D" w:rsidRPr="00CF47A7" w14:paraId="72BD5BCE" w14:textId="77777777" w:rsidTr="009E7A11">
        <w:trPr>
          <w:trHeight w:val="444"/>
        </w:trPr>
        <w:tc>
          <w:tcPr>
            <w:tcW w:w="236" w:type="dxa"/>
            <w:tcBorders>
              <w:top w:val="nil"/>
              <w:left w:val="nil"/>
              <w:bottom w:val="nil"/>
              <w:right w:val="nil"/>
            </w:tcBorders>
            <w:shd w:val="clear" w:color="auto" w:fill="auto"/>
            <w:noWrap/>
            <w:vAlign w:val="center"/>
          </w:tcPr>
          <w:p w14:paraId="32EC4813"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shd w:val="clear" w:color="auto" w:fill="auto"/>
            <w:vAlign w:val="center"/>
          </w:tcPr>
          <w:p w14:paraId="2D95C251" w14:textId="076D12C1" w:rsidR="00FE708D" w:rsidRPr="00872F69" w:rsidRDefault="00FE708D" w:rsidP="00FE708D">
            <w:pPr>
              <w:jc w:val="center"/>
              <w:rPr>
                <w:rFonts w:eastAsia="Times New Roman" w:cstheme="minorHAnsi"/>
                <w:sz w:val="20"/>
                <w:szCs w:val="20"/>
                <w:lang w:val="hr-HR"/>
              </w:rPr>
            </w:pPr>
            <w:r w:rsidRPr="00872F69">
              <w:rPr>
                <w:rFonts w:eastAsia="Times New Roman" w:cstheme="minorHAnsi"/>
                <w:sz w:val="20"/>
                <w:szCs w:val="20"/>
                <w:lang w:val="hr-HR"/>
              </w:rPr>
              <w:t>1</w:t>
            </w:r>
            <w:r>
              <w:rPr>
                <w:rFonts w:eastAsia="Times New Roman" w:cstheme="minorHAnsi"/>
                <w:sz w:val="20"/>
                <w:szCs w:val="20"/>
                <w:lang w:val="hr-HR"/>
              </w:rPr>
              <w:t>3</w:t>
            </w:r>
          </w:p>
        </w:tc>
        <w:tc>
          <w:tcPr>
            <w:tcW w:w="1184" w:type="dxa"/>
            <w:tcBorders>
              <w:left w:val="single" w:sz="4" w:space="0" w:color="808080"/>
              <w:bottom w:val="single" w:sz="8" w:space="0" w:color="000000"/>
              <w:right w:val="single" w:sz="4" w:space="0" w:color="808080"/>
            </w:tcBorders>
            <w:shd w:val="clear" w:color="auto" w:fill="auto"/>
            <w:vAlign w:val="center"/>
          </w:tcPr>
          <w:p w14:paraId="654C66DB" w14:textId="01B89ACC" w:rsidR="00FE708D" w:rsidRPr="00872F69" w:rsidRDefault="00FE708D" w:rsidP="00FE708D">
            <w:pPr>
              <w:jc w:val="center"/>
              <w:rPr>
                <w:rFonts w:cstheme="minorHAnsi"/>
                <w:sz w:val="20"/>
                <w:szCs w:val="20"/>
                <w:lang w:val="hr-HR"/>
              </w:rPr>
            </w:pPr>
            <w:r w:rsidRPr="00872F69">
              <w:rPr>
                <w:rFonts w:cstheme="minorHAnsi"/>
                <w:sz w:val="20"/>
                <w:szCs w:val="20"/>
                <w:lang w:val="hr-HR"/>
              </w:rPr>
              <w:t>BAKM-IZ-24</w:t>
            </w:r>
          </w:p>
        </w:tc>
        <w:tc>
          <w:tcPr>
            <w:tcW w:w="3260" w:type="dxa"/>
            <w:tcBorders>
              <w:left w:val="single" w:sz="4" w:space="0" w:color="808080"/>
              <w:bottom w:val="single" w:sz="8" w:space="0" w:color="000000"/>
              <w:right w:val="single" w:sz="4" w:space="0" w:color="808080"/>
            </w:tcBorders>
            <w:shd w:val="clear" w:color="auto" w:fill="auto"/>
            <w:vAlign w:val="center"/>
          </w:tcPr>
          <w:p w14:paraId="3F12B9B3" w14:textId="04F78195" w:rsidR="00FE708D" w:rsidRPr="00872F69" w:rsidRDefault="00FE708D" w:rsidP="00FE708D">
            <w:pPr>
              <w:rPr>
                <w:rFonts w:cstheme="minorHAnsi"/>
                <w:sz w:val="20"/>
                <w:szCs w:val="20"/>
                <w:lang w:val="hr-HR"/>
              </w:rPr>
            </w:pPr>
            <w:r w:rsidRPr="00872F69">
              <w:rPr>
                <w:rFonts w:cstheme="minorHAnsi"/>
                <w:sz w:val="20"/>
                <w:szCs w:val="20"/>
                <w:lang w:val="hr-HR"/>
              </w:rPr>
              <w:t>Kultura u doba mreža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C6ACF35"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89C1386"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7DFD974" w14:textId="77777777" w:rsidR="00FE708D" w:rsidRDefault="00FE708D" w:rsidP="00D4643C">
            <w:pPr>
              <w:rPr>
                <w:rFonts w:cstheme="minorHAnsi"/>
                <w:sz w:val="20"/>
                <w:szCs w:val="20"/>
                <w:lang w:val="hr-HR"/>
              </w:rPr>
            </w:pPr>
            <w:r w:rsidRPr="002743EA">
              <w:rPr>
                <w:rFonts w:cstheme="minorHAnsi"/>
                <w:sz w:val="20"/>
                <w:szCs w:val="20"/>
                <w:lang w:val="hr-HR"/>
              </w:rPr>
              <w:t xml:space="preserve">doc. dr. sc. </w:t>
            </w:r>
            <w:r w:rsidR="00D4643C">
              <w:rPr>
                <w:rFonts w:cstheme="minorHAnsi"/>
                <w:sz w:val="20"/>
                <w:szCs w:val="20"/>
                <w:lang w:val="hr-HR"/>
              </w:rPr>
              <w:t>Igor Gajin</w:t>
            </w:r>
          </w:p>
          <w:p w14:paraId="31791273" w14:textId="06DFE87B" w:rsidR="00D4643C" w:rsidRPr="002743EA" w:rsidRDefault="00D4643C" w:rsidP="00D4643C">
            <w:pPr>
              <w:rPr>
                <w:rFonts w:cstheme="minorHAnsi"/>
                <w:sz w:val="20"/>
                <w:szCs w:val="20"/>
                <w:lang w:val="hr-HR"/>
              </w:rPr>
            </w:pPr>
            <w:r>
              <w:rPr>
                <w:rFonts w:cstheme="minorHAnsi"/>
                <w:sz w:val="20"/>
                <w:szCs w:val="20"/>
                <w:lang w:val="hr-HR"/>
              </w:rPr>
              <w:t>Tena Babić Sesar, naslovna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119B03D4" w14:textId="714D3FF2" w:rsidR="00FE708D" w:rsidRPr="00872F69" w:rsidRDefault="00FE708D" w:rsidP="00FE708D">
            <w:pPr>
              <w:jc w:val="center"/>
              <w:rPr>
                <w:rFonts w:cstheme="minorHAnsi"/>
                <w:sz w:val="20"/>
                <w:szCs w:val="20"/>
                <w:lang w:val="hr-HR"/>
              </w:rPr>
            </w:pPr>
            <w:r w:rsidRPr="00872F69">
              <w:rPr>
                <w:rFonts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52904C4"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1A89D62" w14:textId="77777777" w:rsidR="00FE708D" w:rsidRPr="00872F69" w:rsidRDefault="00FE708D" w:rsidP="00FE708D">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CAAA2B4"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9308EA8"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6DDB6DF" w14:textId="77777777" w:rsidR="00FE708D" w:rsidRPr="00872F69" w:rsidRDefault="00FE708D" w:rsidP="00FE708D">
            <w:pPr>
              <w:jc w:val="center"/>
              <w:rPr>
                <w:rFonts w:eastAsia="Times New Roman" w:cstheme="minorHAnsi"/>
                <w:sz w:val="20"/>
                <w:szCs w:val="20"/>
                <w:lang w:val="hr-HR"/>
              </w:rPr>
            </w:pPr>
          </w:p>
        </w:tc>
      </w:tr>
      <w:tr w:rsidR="00FE708D" w:rsidRPr="00CF47A7" w14:paraId="664515E3" w14:textId="77777777" w:rsidTr="00015D5D">
        <w:trPr>
          <w:trHeight w:val="300"/>
        </w:trPr>
        <w:tc>
          <w:tcPr>
            <w:tcW w:w="236" w:type="dxa"/>
            <w:tcBorders>
              <w:top w:val="nil"/>
              <w:left w:val="nil"/>
              <w:bottom w:val="nil"/>
              <w:right w:val="nil"/>
            </w:tcBorders>
            <w:shd w:val="clear" w:color="auto" w:fill="auto"/>
            <w:noWrap/>
            <w:vAlign w:val="center"/>
            <w:hideMark/>
          </w:tcPr>
          <w:p w14:paraId="7DCBF981" w14:textId="77777777" w:rsidR="00FE708D" w:rsidRPr="00CF47A7" w:rsidRDefault="00FE708D" w:rsidP="00FE708D">
            <w:pPr>
              <w:jc w:val="cente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noWrap/>
            <w:vAlign w:val="center"/>
            <w:hideMark/>
          </w:tcPr>
          <w:p w14:paraId="152FCFD7" w14:textId="27C02641" w:rsidR="00FE708D" w:rsidRPr="00CF47A7" w:rsidRDefault="00FE708D" w:rsidP="00FE708D">
            <w:pPr>
              <w:rPr>
                <w:rFonts w:eastAsia="Times New Roman" w:cstheme="minorHAnsi"/>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bl>
    <w:p w14:paraId="03659ACE" w14:textId="77777777" w:rsidR="000F0D4A" w:rsidRPr="00CF47A7" w:rsidRDefault="000F0D4A" w:rsidP="000F0D4A">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0F0D4A" w:rsidRPr="00CF47A7" w14:paraId="2B6E02E2" w14:textId="77777777" w:rsidTr="009E7A11">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0F0D4A" w:rsidRPr="00CF47A7" w14:paraId="024EA28B" w14:textId="77777777" w:rsidTr="009E7A11">
              <w:trPr>
                <w:trHeight w:val="300"/>
              </w:trPr>
              <w:tc>
                <w:tcPr>
                  <w:tcW w:w="222" w:type="dxa"/>
                  <w:tcBorders>
                    <w:top w:val="nil"/>
                    <w:left w:val="nil"/>
                    <w:bottom w:val="nil"/>
                    <w:right w:val="nil"/>
                  </w:tcBorders>
                  <w:shd w:val="clear" w:color="auto" w:fill="auto"/>
                  <w:noWrap/>
                  <w:vAlign w:val="center"/>
                  <w:hideMark/>
                </w:tcPr>
                <w:p w14:paraId="6BF0958B" w14:textId="77777777" w:rsidR="000F0D4A" w:rsidRPr="00CF47A7" w:rsidRDefault="000F0D4A" w:rsidP="009E7A11">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07A5E4FE" w14:textId="77777777" w:rsidR="000F0D4A" w:rsidRPr="00CF47A7" w:rsidRDefault="000F0D4A" w:rsidP="009E7A11">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r w:rsidRPr="00CF47A7">
                    <w:rPr>
                      <w:rFonts w:cstheme="minorHAnsi"/>
                      <w:sz w:val="20"/>
                      <w:szCs w:val="20"/>
                      <w:lang w:val="hr-HR"/>
                    </w:rPr>
                    <w:br w:type="page"/>
                  </w:r>
                </w:p>
              </w:tc>
            </w:tr>
          </w:tbl>
          <w:p w14:paraId="1DBE5FCD" w14:textId="77777777" w:rsidR="000F0D4A" w:rsidRPr="00CF47A7" w:rsidRDefault="000F0D4A" w:rsidP="009E7A11">
            <w:pPr>
              <w:rPr>
                <w:rFonts w:eastAsia="Times New Roman" w:cstheme="minorHAnsi"/>
                <w:sz w:val="20"/>
                <w:szCs w:val="20"/>
                <w:lang w:val="hr-HR"/>
              </w:rPr>
            </w:pPr>
          </w:p>
        </w:tc>
      </w:tr>
      <w:tr w:rsidR="000F0D4A" w:rsidRPr="00CF47A7" w14:paraId="140610B8"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14:paraId="3671668D" w14:textId="77777777" w:rsidR="000F0D4A" w:rsidRPr="00CF47A7" w:rsidRDefault="000F0D4A" w:rsidP="009E7A11">
            <w:pPr>
              <w:rPr>
                <w:rFonts w:cstheme="minorHAnsi"/>
                <w:sz w:val="20"/>
                <w:szCs w:val="20"/>
                <w:lang w:val="hr-HR"/>
              </w:rPr>
            </w:pPr>
            <w:r w:rsidRPr="00CF47A7">
              <w:rPr>
                <w:rFonts w:cstheme="minorHAnsi"/>
                <w:sz w:val="20"/>
                <w:szCs w:val="20"/>
                <w:lang w:val="hr-HR"/>
              </w:rPr>
              <w:t>*</w:t>
            </w:r>
          </w:p>
        </w:tc>
        <w:tc>
          <w:tcPr>
            <w:tcW w:w="12295" w:type="dxa"/>
            <w:shd w:val="clear" w:color="auto" w:fill="auto"/>
            <w:noWrap/>
            <w:vAlign w:val="center"/>
            <w:hideMark/>
          </w:tcPr>
          <w:p w14:paraId="37780FE2" w14:textId="4A70AA06" w:rsidR="000F0D4A" w:rsidRPr="00CF47A7" w:rsidRDefault="000F0D4A" w:rsidP="009E7A11">
            <w:pPr>
              <w:rPr>
                <w:rFonts w:cstheme="minorHAnsi"/>
                <w:sz w:val="20"/>
                <w:szCs w:val="20"/>
                <w:lang w:val="hr-HR"/>
              </w:rPr>
            </w:pPr>
            <w:r w:rsidRPr="00CF47A7">
              <w:rPr>
                <w:rFonts w:cstheme="minorHAnsi"/>
                <w:sz w:val="20"/>
                <w:szCs w:val="20"/>
                <w:lang w:val="hr-HR"/>
              </w:rPr>
              <w:t>Studen</w:t>
            </w:r>
            <w:r w:rsidR="00255F2C">
              <w:rPr>
                <w:rFonts w:cstheme="minorHAnsi"/>
                <w:sz w:val="20"/>
                <w:szCs w:val="20"/>
                <w:lang w:val="hr-HR"/>
              </w:rPr>
              <w:t>ti odabiru jedan strani jezik (Engleski jezik ili N</w:t>
            </w:r>
            <w:r w:rsidRPr="00CF47A7">
              <w:rPr>
                <w:rFonts w:cstheme="minorHAnsi"/>
                <w:sz w:val="20"/>
                <w:szCs w:val="20"/>
                <w:lang w:val="hr-HR"/>
              </w:rPr>
              <w:t>jemački jezik).</w:t>
            </w:r>
          </w:p>
        </w:tc>
      </w:tr>
      <w:tr w:rsidR="000F0D4A" w:rsidRPr="00CF47A7" w14:paraId="3A25B357"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tcPr>
          <w:p w14:paraId="47BC1E7D" w14:textId="77777777" w:rsidR="000F0D4A" w:rsidRPr="00CF47A7" w:rsidRDefault="000F0D4A" w:rsidP="009E7A11">
            <w:pPr>
              <w:rPr>
                <w:rFonts w:cstheme="minorHAnsi"/>
                <w:sz w:val="20"/>
                <w:szCs w:val="20"/>
                <w:lang w:val="hr-HR"/>
              </w:rPr>
            </w:pPr>
          </w:p>
        </w:tc>
        <w:tc>
          <w:tcPr>
            <w:tcW w:w="12295" w:type="dxa"/>
            <w:shd w:val="clear" w:color="auto" w:fill="auto"/>
            <w:noWrap/>
            <w:vAlign w:val="center"/>
          </w:tcPr>
          <w:p w14:paraId="16EA6B5E" w14:textId="77777777" w:rsidR="000F0D4A" w:rsidRPr="00CF47A7" w:rsidRDefault="000F0D4A" w:rsidP="009E7A11">
            <w:pPr>
              <w:rPr>
                <w:rFonts w:cstheme="minorHAnsi"/>
                <w:sz w:val="20"/>
                <w:szCs w:val="20"/>
                <w:lang w:val="hr-HR"/>
              </w:rPr>
            </w:pPr>
          </w:p>
        </w:tc>
      </w:tr>
    </w:tbl>
    <w:p w14:paraId="535DE14D" w14:textId="77777777" w:rsidR="000F0D4A" w:rsidRPr="00CF47A7" w:rsidRDefault="000F0D4A" w:rsidP="000F0D4A">
      <w:pPr>
        <w:rPr>
          <w:rFonts w:eastAsia="Times New Roman" w:cstheme="minorHAnsi"/>
          <w:b/>
          <w:bCs/>
          <w:sz w:val="20"/>
          <w:szCs w:val="20"/>
          <w:lang w:val="hr-HR"/>
        </w:rPr>
      </w:pPr>
    </w:p>
    <w:p w14:paraId="539938DD" w14:textId="77777777" w:rsidR="000F0D4A" w:rsidRPr="00CF47A7" w:rsidRDefault="000F0D4A" w:rsidP="000F0D4A">
      <w:pPr>
        <w:rPr>
          <w:rFonts w:cstheme="minorHAnsi"/>
          <w:sz w:val="20"/>
          <w:szCs w:val="20"/>
          <w:lang w:val="hr-HR"/>
        </w:rPr>
      </w:pPr>
      <w:r w:rsidRPr="00CF47A7">
        <w:rPr>
          <w:rFonts w:eastAsia="Times New Roman" w:cstheme="minorHAnsi"/>
          <w:b/>
          <w:bCs/>
          <w:sz w:val="20"/>
          <w:szCs w:val="20"/>
          <w:lang w:val="hr-HR"/>
        </w:rPr>
        <w:br w:type="page"/>
      </w:r>
    </w:p>
    <w:tbl>
      <w:tblPr>
        <w:tblW w:w="14319" w:type="dxa"/>
        <w:tblInd w:w="-22" w:type="dxa"/>
        <w:tblLayout w:type="fixed"/>
        <w:tblCellMar>
          <w:left w:w="28" w:type="dxa"/>
          <w:right w:w="28" w:type="dxa"/>
        </w:tblCellMar>
        <w:tblLook w:val="04A0" w:firstRow="1" w:lastRow="0" w:firstColumn="1" w:lastColumn="0" w:noHBand="0" w:noVBand="1"/>
      </w:tblPr>
      <w:tblGrid>
        <w:gridCol w:w="239"/>
        <w:gridCol w:w="714"/>
        <w:gridCol w:w="1060"/>
        <w:gridCol w:w="2764"/>
        <w:gridCol w:w="1064"/>
        <w:gridCol w:w="553"/>
        <w:gridCol w:w="3221"/>
        <w:gridCol w:w="547"/>
        <w:gridCol w:w="236"/>
        <w:gridCol w:w="557"/>
        <w:gridCol w:w="857"/>
        <w:gridCol w:w="791"/>
        <w:gridCol w:w="9"/>
        <w:gridCol w:w="702"/>
        <w:gridCol w:w="138"/>
        <w:gridCol w:w="13"/>
        <w:gridCol w:w="841"/>
        <w:gridCol w:w="13"/>
      </w:tblGrid>
      <w:tr w:rsidR="000F0D4A" w:rsidRPr="00CF47A7" w14:paraId="61852E23"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82753B9"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57C3A717"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07EDF0C1" w14:textId="77777777" w:rsidR="000F0D4A" w:rsidRPr="00CF47A7" w:rsidRDefault="000F0D4A" w:rsidP="009E7A11">
            <w:pPr>
              <w:jc w:val="center"/>
              <w:rPr>
                <w:rFonts w:eastAsia="Times New Roman" w:cstheme="minorHAnsi"/>
                <w:sz w:val="20"/>
                <w:szCs w:val="20"/>
                <w:lang w:val="hr-HR"/>
              </w:rPr>
            </w:pPr>
          </w:p>
        </w:tc>
        <w:tc>
          <w:tcPr>
            <w:tcW w:w="11439" w:type="dxa"/>
            <w:gridSpan w:val="12"/>
            <w:tcBorders>
              <w:top w:val="nil"/>
              <w:left w:val="nil"/>
              <w:bottom w:val="nil"/>
              <w:right w:val="nil"/>
            </w:tcBorders>
            <w:shd w:val="clear" w:color="auto" w:fill="auto"/>
            <w:noWrap/>
            <w:vAlign w:val="center"/>
            <w:hideMark/>
          </w:tcPr>
          <w:p w14:paraId="4E39D5F5" w14:textId="68C4F00C" w:rsidR="000F0D4A" w:rsidRPr="00CF47A7" w:rsidRDefault="000F0D4A" w:rsidP="00BF20E4">
            <w:pPr>
              <w:rPr>
                <w:rFonts w:eastAsia="Times New Roman" w:cstheme="minorHAnsi"/>
                <w:b/>
                <w:bCs/>
                <w:sz w:val="20"/>
                <w:szCs w:val="20"/>
                <w:lang w:val="hr-HR"/>
              </w:rPr>
            </w:pPr>
            <w:r w:rsidRPr="00CF47A7">
              <w:rPr>
                <w:rFonts w:eastAsia="Times New Roman" w:cstheme="minorHAnsi"/>
                <w:b/>
                <w:bCs/>
                <w:sz w:val="20"/>
                <w:szCs w:val="20"/>
                <w:lang w:val="hr-HR"/>
              </w:rPr>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2. godina studija, zimski, III. semestar, akademska  godina 202</w:t>
            </w:r>
            <w:r w:rsidR="00BF20E4">
              <w:rPr>
                <w:rFonts w:eastAsia="Times New Roman" w:cstheme="minorHAnsi"/>
                <w:b/>
                <w:bCs/>
                <w:sz w:val="20"/>
                <w:szCs w:val="20"/>
                <w:lang w:val="hr-HR"/>
              </w:rPr>
              <w:t>2</w:t>
            </w:r>
            <w:r w:rsidR="002B4E22">
              <w:rPr>
                <w:rFonts w:eastAsia="Times New Roman" w:cstheme="minorHAnsi"/>
                <w:b/>
                <w:bCs/>
                <w:sz w:val="20"/>
                <w:szCs w:val="20"/>
                <w:lang w:val="hr-HR"/>
              </w:rPr>
              <w:t>.</w:t>
            </w:r>
            <w:r w:rsidRPr="00CF47A7">
              <w:rPr>
                <w:rFonts w:eastAsia="Times New Roman" w:cstheme="minorHAnsi"/>
                <w:b/>
                <w:bCs/>
                <w:sz w:val="20"/>
                <w:szCs w:val="20"/>
                <w:lang w:val="hr-HR"/>
              </w:rPr>
              <w:t>/202</w:t>
            </w:r>
            <w:r w:rsidR="00BF20E4">
              <w:rPr>
                <w:rFonts w:eastAsia="Times New Roman" w:cstheme="minorHAnsi"/>
                <w:b/>
                <w:bCs/>
                <w:sz w:val="20"/>
                <w:szCs w:val="20"/>
                <w:lang w:val="hr-HR"/>
              </w:rPr>
              <w:t>3</w:t>
            </w:r>
            <w:r w:rsidRPr="00CF47A7">
              <w:rPr>
                <w:rFonts w:eastAsia="Times New Roman" w:cstheme="minorHAnsi"/>
                <w:b/>
                <w:bCs/>
                <w:sz w:val="20"/>
                <w:szCs w:val="20"/>
                <w:lang w:val="hr-HR"/>
              </w:rPr>
              <w:t xml:space="preserve">. </w:t>
            </w:r>
          </w:p>
        </w:tc>
        <w:tc>
          <w:tcPr>
            <w:tcW w:w="854" w:type="dxa"/>
            <w:gridSpan w:val="2"/>
            <w:tcBorders>
              <w:top w:val="nil"/>
              <w:left w:val="nil"/>
              <w:bottom w:val="nil"/>
              <w:right w:val="nil"/>
            </w:tcBorders>
            <w:shd w:val="clear" w:color="auto" w:fill="auto"/>
            <w:noWrap/>
            <w:vAlign w:val="center"/>
            <w:hideMark/>
          </w:tcPr>
          <w:p w14:paraId="1BD1FA8A" w14:textId="77777777" w:rsidR="000F0D4A" w:rsidRPr="00CF47A7" w:rsidRDefault="000F0D4A" w:rsidP="009E7A11">
            <w:pPr>
              <w:rPr>
                <w:rFonts w:eastAsia="Times New Roman" w:cstheme="minorHAnsi"/>
                <w:b/>
                <w:bCs/>
                <w:sz w:val="20"/>
                <w:szCs w:val="20"/>
                <w:lang w:val="hr-HR"/>
              </w:rPr>
            </w:pPr>
          </w:p>
        </w:tc>
      </w:tr>
      <w:tr w:rsidR="000F0D4A" w:rsidRPr="00CF47A7" w14:paraId="6A4E39B5" w14:textId="77777777" w:rsidTr="009E7A11">
        <w:trPr>
          <w:trHeight w:val="315"/>
        </w:trPr>
        <w:tc>
          <w:tcPr>
            <w:tcW w:w="239" w:type="dxa"/>
            <w:tcBorders>
              <w:top w:val="nil"/>
              <w:left w:val="nil"/>
              <w:bottom w:val="nil"/>
              <w:right w:val="nil"/>
            </w:tcBorders>
            <w:shd w:val="clear" w:color="auto" w:fill="auto"/>
            <w:noWrap/>
            <w:vAlign w:val="center"/>
            <w:hideMark/>
          </w:tcPr>
          <w:p w14:paraId="4D47E2C9"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59D40C57"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36EA3ED9" w14:textId="77777777" w:rsidR="000F0D4A" w:rsidRPr="00CF47A7" w:rsidRDefault="000F0D4A" w:rsidP="009E7A11">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5379CB1F" w14:textId="77777777" w:rsidR="000F0D4A" w:rsidRPr="00CF47A7" w:rsidRDefault="000F0D4A" w:rsidP="009E7A11">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02723843" w14:textId="77777777" w:rsidR="000F0D4A" w:rsidRPr="00CF47A7" w:rsidRDefault="000F0D4A" w:rsidP="009E7A11">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72E50734" w14:textId="77777777" w:rsidR="000F0D4A" w:rsidRPr="00CF47A7" w:rsidRDefault="000F0D4A" w:rsidP="009E7A11">
            <w:pPr>
              <w:rPr>
                <w:rFonts w:eastAsia="Times New Roman" w:cstheme="minorHAnsi"/>
                <w:sz w:val="20"/>
                <w:szCs w:val="20"/>
                <w:lang w:val="hr-HR"/>
              </w:rPr>
            </w:pPr>
          </w:p>
        </w:tc>
        <w:tc>
          <w:tcPr>
            <w:tcW w:w="3221" w:type="dxa"/>
            <w:tcBorders>
              <w:top w:val="nil"/>
              <w:left w:val="nil"/>
              <w:bottom w:val="nil"/>
              <w:right w:val="nil"/>
            </w:tcBorders>
            <w:shd w:val="clear" w:color="auto" w:fill="auto"/>
            <w:noWrap/>
            <w:vAlign w:val="center"/>
            <w:hideMark/>
          </w:tcPr>
          <w:p w14:paraId="57523DD1" w14:textId="77777777" w:rsidR="000F0D4A" w:rsidRPr="00CF47A7" w:rsidRDefault="000F0D4A" w:rsidP="009E7A11">
            <w:pPr>
              <w:rPr>
                <w:rFonts w:eastAsia="Times New Roman" w:cstheme="minorHAnsi"/>
                <w:sz w:val="20"/>
                <w:szCs w:val="20"/>
                <w:lang w:val="hr-HR"/>
              </w:rPr>
            </w:pPr>
          </w:p>
        </w:tc>
        <w:tc>
          <w:tcPr>
            <w:tcW w:w="547" w:type="dxa"/>
            <w:tcBorders>
              <w:top w:val="nil"/>
              <w:left w:val="nil"/>
              <w:bottom w:val="nil"/>
              <w:right w:val="nil"/>
            </w:tcBorders>
            <w:shd w:val="clear" w:color="auto" w:fill="auto"/>
            <w:noWrap/>
            <w:vAlign w:val="center"/>
            <w:hideMark/>
          </w:tcPr>
          <w:p w14:paraId="091A694D" w14:textId="77777777" w:rsidR="000F0D4A" w:rsidRPr="00CF47A7" w:rsidRDefault="000F0D4A" w:rsidP="009E7A11">
            <w:pPr>
              <w:rPr>
                <w:rFonts w:eastAsia="Times New Roman" w:cstheme="minorHAnsi"/>
                <w:sz w:val="20"/>
                <w:szCs w:val="20"/>
                <w:lang w:val="hr-HR"/>
              </w:rPr>
            </w:pPr>
          </w:p>
        </w:tc>
        <w:tc>
          <w:tcPr>
            <w:tcW w:w="793" w:type="dxa"/>
            <w:gridSpan w:val="2"/>
            <w:tcBorders>
              <w:top w:val="nil"/>
              <w:left w:val="nil"/>
              <w:bottom w:val="nil"/>
              <w:right w:val="nil"/>
            </w:tcBorders>
            <w:shd w:val="clear" w:color="auto" w:fill="auto"/>
            <w:noWrap/>
            <w:vAlign w:val="center"/>
            <w:hideMark/>
          </w:tcPr>
          <w:p w14:paraId="55465170" w14:textId="77777777" w:rsidR="000F0D4A" w:rsidRPr="00CF47A7" w:rsidRDefault="000F0D4A" w:rsidP="009E7A11">
            <w:pPr>
              <w:rPr>
                <w:rFonts w:eastAsia="Times New Roman" w:cstheme="minorHAnsi"/>
                <w:sz w:val="20"/>
                <w:szCs w:val="20"/>
                <w:lang w:val="hr-HR"/>
              </w:rPr>
            </w:pPr>
          </w:p>
        </w:tc>
        <w:tc>
          <w:tcPr>
            <w:tcW w:w="857" w:type="dxa"/>
            <w:tcBorders>
              <w:top w:val="nil"/>
              <w:left w:val="nil"/>
              <w:bottom w:val="nil"/>
              <w:right w:val="nil"/>
            </w:tcBorders>
            <w:shd w:val="clear" w:color="auto" w:fill="auto"/>
            <w:noWrap/>
            <w:vAlign w:val="center"/>
            <w:hideMark/>
          </w:tcPr>
          <w:p w14:paraId="05AF24CF" w14:textId="77777777" w:rsidR="000F0D4A" w:rsidRPr="00CF47A7" w:rsidRDefault="000F0D4A" w:rsidP="009E7A11">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2B23DAFD" w14:textId="77777777" w:rsidR="000F0D4A" w:rsidRPr="00CF47A7" w:rsidRDefault="000F0D4A" w:rsidP="009E7A11">
            <w:pPr>
              <w:rPr>
                <w:rFonts w:eastAsia="Times New Roman" w:cstheme="minorHAnsi"/>
                <w:sz w:val="20"/>
                <w:szCs w:val="20"/>
                <w:lang w:val="hr-HR"/>
              </w:rPr>
            </w:pPr>
          </w:p>
        </w:tc>
        <w:tc>
          <w:tcPr>
            <w:tcW w:w="853" w:type="dxa"/>
            <w:gridSpan w:val="3"/>
            <w:tcBorders>
              <w:top w:val="nil"/>
              <w:left w:val="nil"/>
              <w:bottom w:val="nil"/>
              <w:right w:val="nil"/>
            </w:tcBorders>
            <w:shd w:val="clear" w:color="auto" w:fill="auto"/>
            <w:noWrap/>
            <w:vAlign w:val="center"/>
            <w:hideMark/>
          </w:tcPr>
          <w:p w14:paraId="1994E1D2" w14:textId="77777777" w:rsidR="000F0D4A" w:rsidRPr="00CF47A7" w:rsidRDefault="000F0D4A" w:rsidP="009E7A11">
            <w:pPr>
              <w:rPr>
                <w:rFonts w:eastAsia="Times New Roman" w:cstheme="minorHAnsi"/>
                <w:sz w:val="20"/>
                <w:szCs w:val="20"/>
                <w:lang w:val="hr-HR"/>
              </w:rPr>
            </w:pPr>
          </w:p>
        </w:tc>
        <w:tc>
          <w:tcPr>
            <w:tcW w:w="854" w:type="dxa"/>
            <w:gridSpan w:val="2"/>
            <w:tcBorders>
              <w:top w:val="nil"/>
              <w:left w:val="nil"/>
              <w:bottom w:val="nil"/>
              <w:right w:val="nil"/>
            </w:tcBorders>
            <w:shd w:val="clear" w:color="auto" w:fill="auto"/>
            <w:noWrap/>
            <w:vAlign w:val="center"/>
            <w:hideMark/>
          </w:tcPr>
          <w:p w14:paraId="7FA7FAD2" w14:textId="77777777" w:rsidR="000F0D4A" w:rsidRPr="00CF47A7" w:rsidRDefault="000F0D4A" w:rsidP="009E7A11">
            <w:pPr>
              <w:rPr>
                <w:rFonts w:eastAsia="Times New Roman" w:cstheme="minorHAnsi"/>
                <w:sz w:val="20"/>
                <w:szCs w:val="20"/>
                <w:lang w:val="hr-HR"/>
              </w:rPr>
            </w:pPr>
          </w:p>
        </w:tc>
      </w:tr>
      <w:tr w:rsidR="000F0D4A" w:rsidRPr="00CF47A7" w14:paraId="59DA6C40" w14:textId="77777777" w:rsidTr="009E7A11">
        <w:trPr>
          <w:gridAfter w:val="1"/>
          <w:wAfter w:w="13" w:type="dxa"/>
          <w:trHeight w:val="510"/>
        </w:trPr>
        <w:tc>
          <w:tcPr>
            <w:tcW w:w="239" w:type="dxa"/>
            <w:tcBorders>
              <w:top w:val="nil"/>
              <w:left w:val="nil"/>
              <w:bottom w:val="nil"/>
              <w:right w:val="nil"/>
            </w:tcBorders>
            <w:shd w:val="clear" w:color="auto" w:fill="auto"/>
            <w:noWrap/>
            <w:vAlign w:val="center"/>
            <w:hideMark/>
          </w:tcPr>
          <w:p w14:paraId="5608B27D"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26B4482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Red. </w:t>
            </w:r>
          </w:p>
          <w:p w14:paraId="6D415C88"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7F87AF1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Šifra </w:t>
            </w:r>
          </w:p>
          <w:p w14:paraId="1355BFF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BB2CEEF"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75B97CFD"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553"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7FCF1C4"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22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DD3CFC8" w14:textId="57B98043" w:rsidR="000F0D4A" w:rsidRPr="00CF47A7" w:rsidRDefault="000F0D4A" w:rsidP="009E7A11">
            <w:pPr>
              <w:jc w:val="center"/>
              <w:rPr>
                <w:rFonts w:eastAsia="Times New Roman" w:cstheme="minorHAnsi"/>
                <w:sz w:val="20"/>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20"/>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A = auditorne vježbe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PK = vježbe u praktikumu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10)</w:t>
            </w:r>
            <w:r w:rsidRPr="00733F72">
              <w:rPr>
                <w:rFonts w:eastAsia="Times New Roman" w:cstheme="minorHAnsi"/>
                <w:sz w:val="16"/>
                <w:szCs w:val="20"/>
                <w:lang w:val="hr-HR"/>
              </w:rPr>
              <w:br/>
              <w:t>SJ = vježbe iz stranog jezika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TJ = vježbe iz tjelesnog odgoja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40)</w:t>
            </w:r>
            <w:r w:rsidRPr="00733F72">
              <w:rPr>
                <w:rFonts w:eastAsia="Times New Roman" w:cstheme="minorHAnsi"/>
                <w:sz w:val="16"/>
                <w:szCs w:val="20"/>
                <w:lang w:val="hr-HR"/>
              </w:rPr>
              <w:br/>
              <w:t>M= metodičke vježbe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15)</w:t>
            </w:r>
          </w:p>
        </w:tc>
        <w:tc>
          <w:tcPr>
            <w:tcW w:w="2197" w:type="dxa"/>
            <w:gridSpan w:val="4"/>
            <w:tcBorders>
              <w:top w:val="single" w:sz="8" w:space="0" w:color="auto"/>
              <w:left w:val="nil"/>
              <w:bottom w:val="single" w:sz="4" w:space="0" w:color="auto"/>
              <w:right w:val="nil"/>
            </w:tcBorders>
            <w:shd w:val="clear" w:color="000000" w:fill="F2F2F2"/>
            <w:vAlign w:val="center"/>
            <w:hideMark/>
          </w:tcPr>
          <w:p w14:paraId="71D714DA"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494" w:type="dxa"/>
            <w:gridSpan w:val="6"/>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347F04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322F1099" w14:textId="77777777" w:rsidTr="009E7A11">
        <w:trPr>
          <w:gridAfter w:val="1"/>
          <w:wAfter w:w="13" w:type="dxa"/>
          <w:trHeight w:val="1665"/>
        </w:trPr>
        <w:tc>
          <w:tcPr>
            <w:tcW w:w="239" w:type="dxa"/>
            <w:tcBorders>
              <w:top w:val="nil"/>
              <w:left w:val="nil"/>
              <w:bottom w:val="nil"/>
              <w:right w:val="nil"/>
            </w:tcBorders>
            <w:shd w:val="clear" w:color="auto" w:fill="auto"/>
            <w:vAlign w:val="center"/>
            <w:hideMark/>
          </w:tcPr>
          <w:p w14:paraId="2B77A885" w14:textId="77777777" w:rsidR="000F0D4A" w:rsidRPr="00CF47A7" w:rsidRDefault="000F0D4A" w:rsidP="009E7A11">
            <w:pPr>
              <w:rPr>
                <w:rFonts w:eastAsia="Times New Roman" w:cstheme="minorHAnsi"/>
                <w:sz w:val="20"/>
                <w:szCs w:val="20"/>
                <w:lang w:val="hr-HR"/>
              </w:rPr>
            </w:pPr>
          </w:p>
        </w:tc>
        <w:tc>
          <w:tcPr>
            <w:tcW w:w="714" w:type="dxa"/>
            <w:vMerge/>
            <w:tcBorders>
              <w:top w:val="single" w:sz="8" w:space="0" w:color="auto"/>
              <w:left w:val="single" w:sz="8" w:space="0" w:color="auto"/>
              <w:bottom w:val="single" w:sz="8" w:space="0" w:color="000000"/>
              <w:right w:val="single" w:sz="8" w:space="0" w:color="00000A"/>
            </w:tcBorders>
            <w:vAlign w:val="center"/>
            <w:hideMark/>
          </w:tcPr>
          <w:p w14:paraId="2888C4EB" w14:textId="77777777" w:rsidR="000F0D4A" w:rsidRPr="00CF47A7" w:rsidRDefault="000F0D4A" w:rsidP="009E7A11">
            <w:pPr>
              <w:rPr>
                <w:rFonts w:eastAsia="Times New Roman" w:cstheme="minorHAnsi"/>
                <w:b/>
                <w:bCs/>
                <w:sz w:val="20"/>
                <w:szCs w:val="20"/>
                <w:lang w:val="hr-HR"/>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14:paraId="21F7339B" w14:textId="77777777" w:rsidR="000F0D4A" w:rsidRPr="00CF47A7" w:rsidRDefault="000F0D4A" w:rsidP="009E7A11">
            <w:pPr>
              <w:rPr>
                <w:rFonts w:eastAsia="Times New Roman" w:cstheme="minorHAnsi"/>
                <w:b/>
                <w:bCs/>
                <w:sz w:val="20"/>
                <w:szCs w:val="20"/>
                <w:lang w:val="hr-HR"/>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14:paraId="238378AF" w14:textId="77777777" w:rsidR="000F0D4A" w:rsidRPr="00CF47A7" w:rsidRDefault="000F0D4A" w:rsidP="009E7A11">
            <w:pPr>
              <w:rPr>
                <w:rFonts w:eastAsia="Times New Roman" w:cstheme="minorHAnsi"/>
                <w:b/>
                <w:bCs/>
                <w:sz w:val="20"/>
                <w:szCs w:val="20"/>
                <w:lang w:val="hr-HR"/>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14:paraId="05B98DF8" w14:textId="77777777" w:rsidR="000F0D4A" w:rsidRPr="00CF47A7" w:rsidRDefault="000F0D4A" w:rsidP="009E7A11">
            <w:pPr>
              <w:rPr>
                <w:rFonts w:eastAsia="Times New Roman" w:cstheme="minorHAnsi"/>
                <w:b/>
                <w:bCs/>
                <w:sz w:val="20"/>
                <w:szCs w:val="20"/>
                <w:lang w:val="hr-HR"/>
              </w:rPr>
            </w:pPr>
          </w:p>
        </w:tc>
        <w:tc>
          <w:tcPr>
            <w:tcW w:w="553" w:type="dxa"/>
            <w:vMerge/>
            <w:tcBorders>
              <w:top w:val="single" w:sz="8" w:space="0" w:color="auto"/>
              <w:left w:val="single" w:sz="8" w:space="0" w:color="00000A"/>
              <w:bottom w:val="single" w:sz="8" w:space="0" w:color="000000"/>
              <w:right w:val="single" w:sz="8" w:space="0" w:color="00000A"/>
            </w:tcBorders>
            <w:vAlign w:val="center"/>
            <w:hideMark/>
          </w:tcPr>
          <w:p w14:paraId="3A882601" w14:textId="77777777" w:rsidR="000F0D4A" w:rsidRPr="00CF47A7" w:rsidRDefault="000F0D4A" w:rsidP="009E7A11">
            <w:pPr>
              <w:rPr>
                <w:rFonts w:eastAsia="Times New Roman" w:cstheme="minorHAnsi"/>
                <w:b/>
                <w:bCs/>
                <w:sz w:val="20"/>
                <w:szCs w:val="20"/>
                <w:lang w:val="hr-HR"/>
              </w:rPr>
            </w:pPr>
          </w:p>
        </w:tc>
        <w:tc>
          <w:tcPr>
            <w:tcW w:w="3221" w:type="dxa"/>
            <w:vMerge/>
            <w:tcBorders>
              <w:top w:val="single" w:sz="8" w:space="0" w:color="auto"/>
              <w:left w:val="single" w:sz="8" w:space="0" w:color="00000A"/>
              <w:bottom w:val="single" w:sz="8" w:space="0" w:color="000000"/>
              <w:right w:val="single" w:sz="8" w:space="0" w:color="00000A"/>
            </w:tcBorders>
            <w:vAlign w:val="center"/>
            <w:hideMark/>
          </w:tcPr>
          <w:p w14:paraId="1426D613" w14:textId="77777777" w:rsidR="000F0D4A" w:rsidRPr="00CF47A7" w:rsidRDefault="000F0D4A" w:rsidP="009E7A11">
            <w:pPr>
              <w:rPr>
                <w:rFonts w:eastAsia="Times New Roman" w:cstheme="minorHAnsi"/>
                <w:sz w:val="20"/>
                <w:szCs w:val="20"/>
                <w:lang w:val="hr-HR"/>
              </w:rPr>
            </w:pPr>
          </w:p>
        </w:tc>
        <w:tc>
          <w:tcPr>
            <w:tcW w:w="783" w:type="dxa"/>
            <w:gridSpan w:val="2"/>
            <w:tcBorders>
              <w:top w:val="nil"/>
              <w:left w:val="nil"/>
              <w:bottom w:val="single" w:sz="8" w:space="0" w:color="auto"/>
              <w:right w:val="single" w:sz="8" w:space="0" w:color="00000A"/>
            </w:tcBorders>
            <w:shd w:val="clear" w:color="000000" w:fill="F2F2F2"/>
            <w:vAlign w:val="center"/>
            <w:hideMark/>
          </w:tcPr>
          <w:p w14:paraId="30EF44FC"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7" w:type="dxa"/>
            <w:tcBorders>
              <w:top w:val="nil"/>
              <w:left w:val="nil"/>
              <w:bottom w:val="single" w:sz="8" w:space="0" w:color="auto"/>
              <w:right w:val="single" w:sz="8" w:space="0" w:color="00000A"/>
            </w:tcBorders>
            <w:shd w:val="clear" w:color="000000" w:fill="F2F2F2"/>
            <w:vAlign w:val="center"/>
            <w:hideMark/>
          </w:tcPr>
          <w:p w14:paraId="66364638"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857" w:type="dxa"/>
            <w:tcBorders>
              <w:top w:val="nil"/>
              <w:left w:val="nil"/>
              <w:bottom w:val="single" w:sz="8" w:space="0" w:color="auto"/>
              <w:right w:val="single" w:sz="8" w:space="0" w:color="00000A"/>
            </w:tcBorders>
            <w:shd w:val="clear" w:color="000000" w:fill="F2F2F2"/>
            <w:vAlign w:val="center"/>
            <w:hideMark/>
          </w:tcPr>
          <w:p w14:paraId="4B30C7E8"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791" w:type="dxa"/>
            <w:tcBorders>
              <w:top w:val="nil"/>
              <w:left w:val="nil"/>
              <w:bottom w:val="single" w:sz="8" w:space="0" w:color="auto"/>
              <w:right w:val="single" w:sz="8" w:space="0" w:color="00000A"/>
            </w:tcBorders>
            <w:shd w:val="clear" w:color="000000" w:fill="F2F2F2"/>
            <w:vAlign w:val="center"/>
            <w:hideMark/>
          </w:tcPr>
          <w:p w14:paraId="2971E8E6"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11" w:type="dxa"/>
            <w:gridSpan w:val="2"/>
            <w:tcBorders>
              <w:top w:val="nil"/>
              <w:left w:val="nil"/>
              <w:bottom w:val="single" w:sz="8" w:space="0" w:color="auto"/>
              <w:right w:val="single" w:sz="8" w:space="0" w:color="00000A"/>
            </w:tcBorders>
            <w:shd w:val="clear" w:color="000000" w:fill="F2F2F2"/>
            <w:vAlign w:val="center"/>
            <w:hideMark/>
          </w:tcPr>
          <w:p w14:paraId="12007C53"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14:paraId="37AE3B8B"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F0D4A" w:rsidRPr="00CF47A7" w14:paraId="2538BBD0"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529C93E6" w14:textId="77777777" w:rsidR="000F0D4A" w:rsidRPr="00CF47A7" w:rsidRDefault="000F0D4A" w:rsidP="009E7A11">
            <w:pPr>
              <w:rPr>
                <w:rFonts w:eastAsia="Times New Roman" w:cstheme="minorHAnsi"/>
                <w:sz w:val="20"/>
                <w:szCs w:val="20"/>
                <w:lang w:val="hr-HR"/>
              </w:rPr>
            </w:pPr>
          </w:p>
        </w:tc>
        <w:tc>
          <w:tcPr>
            <w:tcW w:w="14067" w:type="dxa"/>
            <w:gridSpan w:val="16"/>
            <w:tcBorders>
              <w:top w:val="nil"/>
              <w:left w:val="single" w:sz="4" w:space="0" w:color="808080"/>
              <w:bottom w:val="nil"/>
              <w:right w:val="single" w:sz="4" w:space="0" w:color="808080"/>
            </w:tcBorders>
            <w:shd w:val="clear" w:color="auto" w:fill="auto"/>
            <w:vAlign w:val="center"/>
            <w:hideMark/>
          </w:tcPr>
          <w:p w14:paraId="5BE2C1FC" w14:textId="71D6D0B7" w:rsidR="000F0D4A" w:rsidRPr="00CF47A7" w:rsidRDefault="00255F2C" w:rsidP="009E7A11">
            <w:pPr>
              <w:rPr>
                <w:rFonts w:eastAsia="Times New Roman" w:cstheme="minorHAnsi"/>
                <w:b/>
                <w:bCs/>
                <w:sz w:val="20"/>
                <w:szCs w:val="20"/>
                <w:lang w:val="hr-HR"/>
              </w:rPr>
            </w:pPr>
            <w:r w:rsidRPr="00255F2C">
              <w:rPr>
                <w:rFonts w:eastAsia="Times New Roman" w:cstheme="minorHAnsi"/>
                <w:b/>
                <w:bCs/>
                <w:sz w:val="20"/>
                <w:szCs w:val="20"/>
                <w:lang w:val="hr-HR"/>
              </w:rPr>
              <w:t>OB</w:t>
            </w:r>
            <w:r w:rsidR="000F0D4A" w:rsidRPr="00255F2C">
              <w:rPr>
                <w:rFonts w:eastAsia="Times New Roman" w:cstheme="minorHAnsi"/>
                <w:b/>
                <w:bCs/>
                <w:sz w:val="20"/>
                <w:szCs w:val="20"/>
                <w:lang w:val="hr-HR"/>
              </w:rPr>
              <w:t>VEZNI</w:t>
            </w:r>
            <w:r w:rsidR="000F0D4A" w:rsidRPr="00CF47A7">
              <w:rPr>
                <w:rFonts w:eastAsia="Times New Roman" w:cstheme="minorHAnsi"/>
                <w:b/>
                <w:bCs/>
                <w:sz w:val="20"/>
                <w:szCs w:val="20"/>
                <w:lang w:val="hr-HR"/>
              </w:rPr>
              <w:t xml:space="preserve"> OPĆI</w:t>
            </w:r>
          </w:p>
        </w:tc>
      </w:tr>
      <w:tr w:rsidR="000F0D4A" w:rsidRPr="00CF47A7" w14:paraId="083A15CC"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C89D72F"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14:paraId="1F10D787"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64292B62" w14:textId="77777777" w:rsidR="000F0D4A" w:rsidRPr="002B4E2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1A724A89" w14:textId="77777777" w:rsidR="000F0D4A" w:rsidRPr="002B4E2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Metodologija istraživanja u kulturi</w:t>
            </w: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2DA22DE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41C6EED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5</w:t>
            </w:r>
          </w:p>
        </w:tc>
        <w:tc>
          <w:tcPr>
            <w:tcW w:w="3221" w:type="dxa"/>
            <w:tcBorders>
              <w:top w:val="single" w:sz="4" w:space="0" w:color="auto"/>
              <w:left w:val="nil"/>
              <w:bottom w:val="single" w:sz="4" w:space="0" w:color="808080"/>
              <w:right w:val="nil"/>
            </w:tcBorders>
            <w:shd w:val="clear" w:color="auto" w:fill="auto"/>
            <w:noWrap/>
            <w:vAlign w:val="center"/>
            <w:hideMark/>
          </w:tcPr>
          <w:p w14:paraId="07C5DA12" w14:textId="4D7366AF" w:rsidR="000F0D4A" w:rsidRPr="00D4643C" w:rsidRDefault="002B4E22" w:rsidP="009E7A11">
            <w:pPr>
              <w:rPr>
                <w:rFonts w:eastAsia="Times New Roman" w:cstheme="minorHAnsi"/>
                <w:sz w:val="20"/>
                <w:szCs w:val="20"/>
                <w:lang w:val="hr-HR"/>
              </w:rPr>
            </w:pPr>
            <w:r w:rsidRPr="00D4643C">
              <w:rPr>
                <w:rFonts w:eastAsia="Times New Roman" w:cstheme="minorHAnsi"/>
                <w:sz w:val="20"/>
                <w:szCs w:val="20"/>
                <w:lang w:val="hr-HR"/>
              </w:rPr>
              <w:t>i</w:t>
            </w:r>
            <w:r w:rsidR="000F0D4A" w:rsidRPr="00D4643C">
              <w:rPr>
                <w:rFonts w:eastAsia="Times New Roman" w:cstheme="minorHAnsi"/>
                <w:sz w:val="20"/>
                <w:szCs w:val="20"/>
                <w:lang w:val="hr-HR"/>
              </w:rPr>
              <w:t>zv. prof. dr. sc. Nives Tomašević</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4C4B92D8"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30</w:t>
            </w: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0A4D4C0D"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526B518F"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91" w:type="dxa"/>
            <w:tcBorders>
              <w:top w:val="single" w:sz="4" w:space="0" w:color="auto"/>
              <w:left w:val="nil"/>
              <w:bottom w:val="nil"/>
              <w:right w:val="nil"/>
            </w:tcBorders>
            <w:shd w:val="clear" w:color="auto" w:fill="auto"/>
            <w:noWrap/>
            <w:vAlign w:val="center"/>
            <w:hideMark/>
          </w:tcPr>
          <w:p w14:paraId="7A24B5AF"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6D5AF980"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5622985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r>
      <w:tr w:rsidR="000F0D4A" w:rsidRPr="00CF47A7" w14:paraId="3E27EA29"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762F9B1" w14:textId="77777777" w:rsidR="000F0D4A" w:rsidRPr="00CF47A7" w:rsidRDefault="000F0D4A" w:rsidP="009E7A11">
            <w:pPr>
              <w:rPr>
                <w:rFonts w:eastAsia="Times New Roman" w:cstheme="minorHAnsi"/>
                <w:sz w:val="20"/>
                <w:szCs w:val="20"/>
                <w:lang w:val="hr-HR"/>
              </w:rPr>
            </w:pPr>
          </w:p>
        </w:tc>
        <w:tc>
          <w:tcPr>
            <w:tcW w:w="714" w:type="dxa"/>
            <w:vMerge/>
            <w:tcBorders>
              <w:top w:val="single" w:sz="4" w:space="0" w:color="auto"/>
              <w:left w:val="single" w:sz="4" w:space="0" w:color="auto"/>
              <w:bottom w:val="single" w:sz="4" w:space="0" w:color="000000"/>
              <w:right w:val="single" w:sz="4" w:space="0" w:color="808080"/>
            </w:tcBorders>
            <w:shd w:val="clear" w:color="auto" w:fill="auto"/>
            <w:vAlign w:val="center"/>
            <w:hideMark/>
          </w:tcPr>
          <w:p w14:paraId="6B11D92F" w14:textId="77777777" w:rsidR="000F0D4A" w:rsidRPr="002B4E22" w:rsidRDefault="000F0D4A" w:rsidP="009E7A11">
            <w:pPr>
              <w:rPr>
                <w:rFonts w:eastAsia="Times New Roman" w:cstheme="minorHAnsi"/>
                <w:sz w:val="20"/>
                <w:szCs w:val="20"/>
                <w:lang w:val="hr-HR"/>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26C5D0C5" w14:textId="77777777" w:rsidR="000F0D4A" w:rsidRPr="002B4E22" w:rsidRDefault="000F0D4A" w:rsidP="009E7A11">
            <w:pPr>
              <w:rPr>
                <w:rFonts w:eastAsia="Times New Roman" w:cstheme="minorHAnsi"/>
                <w:sz w:val="20"/>
                <w:szCs w:val="20"/>
                <w:lang w:val="hr-HR"/>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0DE6D03D" w14:textId="77777777" w:rsidR="000F0D4A" w:rsidRPr="002B4E22" w:rsidRDefault="000F0D4A" w:rsidP="009E7A11">
            <w:pPr>
              <w:rPr>
                <w:rFonts w:eastAsia="Times New Roman" w:cstheme="minorHAnsi"/>
                <w:sz w:val="20"/>
                <w:szCs w:val="20"/>
                <w:lang w:val="hr-HR"/>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6ACF7040" w14:textId="77777777" w:rsidR="000F0D4A" w:rsidRPr="002B4E22" w:rsidRDefault="000F0D4A" w:rsidP="009E7A11">
            <w:pPr>
              <w:rPr>
                <w:rFonts w:eastAsia="Times New Roman" w:cstheme="minorHAnsi"/>
                <w:sz w:val="20"/>
                <w:szCs w:val="20"/>
                <w:lang w:val="hr-HR"/>
              </w:rPr>
            </w:pPr>
          </w:p>
        </w:tc>
        <w:tc>
          <w:tcPr>
            <w:tcW w:w="553"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33123B04" w14:textId="77777777" w:rsidR="000F0D4A" w:rsidRPr="002B4E22" w:rsidRDefault="000F0D4A" w:rsidP="009E7A11">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hideMark/>
          </w:tcPr>
          <w:p w14:paraId="5D6ED45B" w14:textId="46173A79" w:rsidR="000F0D4A" w:rsidRPr="00D4643C" w:rsidRDefault="005720C2" w:rsidP="00E41C37">
            <w:pPr>
              <w:rPr>
                <w:rFonts w:eastAsia="Times New Roman" w:cstheme="minorHAnsi"/>
                <w:sz w:val="20"/>
                <w:szCs w:val="20"/>
                <w:lang w:val="hr-HR"/>
              </w:rPr>
            </w:pPr>
            <w:r w:rsidRPr="00D4643C">
              <w:rPr>
                <w:rFonts w:eastAsia="Times New Roman" w:cstheme="minorHAnsi"/>
                <w:sz w:val="20"/>
                <w:szCs w:val="20"/>
                <w:lang w:val="hr-HR"/>
              </w:rPr>
              <w:t xml:space="preserve">dr. sc. Igor Mavrin, </w:t>
            </w:r>
            <w:r w:rsidR="00E41C37">
              <w:rPr>
                <w:rFonts w:eastAsia="Times New Roman" w:cstheme="minorHAnsi"/>
                <w:sz w:val="20"/>
                <w:szCs w:val="20"/>
                <w:lang w:val="hr-HR"/>
              </w:rPr>
              <w:t>viši asistent</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7FD580F8"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557" w:type="dxa"/>
            <w:tcBorders>
              <w:top w:val="nil"/>
              <w:left w:val="nil"/>
              <w:bottom w:val="single" w:sz="4" w:space="0" w:color="auto"/>
              <w:right w:val="single" w:sz="4" w:space="0" w:color="808080"/>
            </w:tcBorders>
            <w:shd w:val="clear" w:color="auto" w:fill="auto"/>
            <w:noWrap/>
            <w:vAlign w:val="center"/>
            <w:hideMark/>
          </w:tcPr>
          <w:p w14:paraId="3CC1A91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10</w:t>
            </w:r>
          </w:p>
        </w:tc>
        <w:tc>
          <w:tcPr>
            <w:tcW w:w="857" w:type="dxa"/>
            <w:tcBorders>
              <w:top w:val="nil"/>
              <w:left w:val="nil"/>
              <w:bottom w:val="single" w:sz="4" w:space="0" w:color="auto"/>
              <w:right w:val="single" w:sz="4" w:space="0" w:color="auto"/>
            </w:tcBorders>
            <w:shd w:val="clear" w:color="auto" w:fill="auto"/>
            <w:noWrap/>
            <w:vAlign w:val="center"/>
            <w:hideMark/>
          </w:tcPr>
          <w:p w14:paraId="6C80F96C"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2AEDA02B"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nil"/>
            </w:tcBorders>
            <w:shd w:val="clear" w:color="auto" w:fill="auto"/>
            <w:noWrap/>
            <w:vAlign w:val="center"/>
            <w:hideMark/>
          </w:tcPr>
          <w:p w14:paraId="792655E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hideMark/>
          </w:tcPr>
          <w:p w14:paraId="4EB984C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w:t>
            </w:r>
          </w:p>
        </w:tc>
      </w:tr>
      <w:tr w:rsidR="006E1E4C" w:rsidRPr="00CF47A7" w14:paraId="48268E24"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C4F0A40" w14:textId="77777777" w:rsidR="006E1E4C" w:rsidRPr="00CF47A7" w:rsidRDefault="006E1E4C"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1F490D8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099749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BAKM-32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A1AE906" w14:textId="77777777" w:rsidR="006E1E4C" w:rsidRPr="002B4E22" w:rsidRDefault="006E1E4C" w:rsidP="006E1E4C">
            <w:pPr>
              <w:rPr>
                <w:rFonts w:eastAsia="Times New Roman" w:cstheme="minorHAnsi"/>
                <w:sz w:val="20"/>
                <w:szCs w:val="20"/>
                <w:lang w:val="hr-HR"/>
              </w:rPr>
            </w:pPr>
            <w:r w:rsidRPr="002B4E22">
              <w:rPr>
                <w:rFonts w:eastAsia="Times New Roman" w:cstheme="minorHAnsi"/>
                <w:sz w:val="20"/>
                <w:szCs w:val="20"/>
                <w:lang w:val="hr-HR"/>
              </w:rPr>
              <w:t>Engleski jezik u kulturi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56A640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D8CE42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3221" w:type="dxa"/>
            <w:tcBorders>
              <w:top w:val="nil"/>
              <w:left w:val="nil"/>
              <w:bottom w:val="single" w:sz="4" w:space="0" w:color="808080"/>
              <w:right w:val="nil"/>
            </w:tcBorders>
            <w:shd w:val="clear" w:color="auto" w:fill="auto"/>
            <w:noWrap/>
            <w:vAlign w:val="center"/>
            <w:hideMark/>
          </w:tcPr>
          <w:p w14:paraId="611A2E38" w14:textId="5E8E4037" w:rsidR="006E1E4C" w:rsidRPr="00D4643C" w:rsidRDefault="002C672B" w:rsidP="002C672B">
            <w:pPr>
              <w:rPr>
                <w:rFonts w:eastAsia="Times New Roman" w:cstheme="minorHAnsi"/>
                <w:sz w:val="20"/>
                <w:szCs w:val="20"/>
                <w:lang w:val="hr-HR"/>
              </w:rPr>
            </w:pPr>
            <w:r w:rsidRPr="00D4643C">
              <w:rPr>
                <w:rFonts w:eastAsia="Times New Roman" w:cstheme="minorHAnsi"/>
                <w:sz w:val="20"/>
                <w:szCs w:val="20"/>
                <w:lang w:val="hr-HR"/>
              </w:rPr>
              <w:t>doc. dr. sc. Darija Kuharić</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446C0A10"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20</w:t>
            </w:r>
          </w:p>
        </w:tc>
        <w:tc>
          <w:tcPr>
            <w:tcW w:w="557" w:type="dxa"/>
            <w:tcBorders>
              <w:top w:val="nil"/>
              <w:left w:val="nil"/>
              <w:bottom w:val="single" w:sz="4" w:space="0" w:color="808080"/>
              <w:right w:val="single" w:sz="4" w:space="0" w:color="808080"/>
            </w:tcBorders>
            <w:shd w:val="clear" w:color="auto" w:fill="auto"/>
            <w:noWrap/>
            <w:vAlign w:val="center"/>
            <w:hideMark/>
          </w:tcPr>
          <w:p w14:paraId="7FCADAFB"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hideMark/>
          </w:tcPr>
          <w:p w14:paraId="243FC0DA"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10SJ</w:t>
            </w:r>
          </w:p>
        </w:tc>
        <w:tc>
          <w:tcPr>
            <w:tcW w:w="791" w:type="dxa"/>
            <w:tcBorders>
              <w:top w:val="nil"/>
              <w:left w:val="nil"/>
              <w:bottom w:val="nil"/>
              <w:right w:val="nil"/>
            </w:tcBorders>
            <w:shd w:val="clear" w:color="auto" w:fill="auto"/>
            <w:noWrap/>
            <w:vAlign w:val="center"/>
            <w:hideMark/>
          </w:tcPr>
          <w:p w14:paraId="3CD633CD"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single" w:sz="4" w:space="0" w:color="808080"/>
              <w:bottom w:val="single" w:sz="4" w:space="0" w:color="808080"/>
              <w:right w:val="single" w:sz="4" w:space="0" w:color="808080"/>
            </w:tcBorders>
            <w:shd w:val="clear" w:color="auto" w:fill="auto"/>
            <w:noWrap/>
            <w:vAlign w:val="center"/>
            <w:hideMark/>
          </w:tcPr>
          <w:p w14:paraId="008E19B1"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667C4316"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r>
      <w:tr w:rsidR="006E1E4C" w:rsidRPr="00CF47A7" w14:paraId="7B12A394"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A27D6A5" w14:textId="77777777" w:rsidR="006E1E4C" w:rsidRPr="00CF47A7" w:rsidRDefault="006E1E4C" w:rsidP="006E1E4C">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5622A12" w14:textId="77777777" w:rsidR="006E1E4C" w:rsidRPr="002B4E22" w:rsidRDefault="006E1E4C" w:rsidP="006E1E4C">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1F4BBE0" w14:textId="77777777" w:rsidR="006E1E4C" w:rsidRPr="002B4E22" w:rsidRDefault="006E1E4C" w:rsidP="006E1E4C">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4D830DA" w14:textId="77777777" w:rsidR="006E1E4C" w:rsidRPr="002B4E22" w:rsidRDefault="006E1E4C" w:rsidP="006E1E4C">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24D7090B" w14:textId="77777777" w:rsidR="006E1E4C" w:rsidRPr="002B4E22" w:rsidRDefault="006E1E4C" w:rsidP="006E1E4C">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6882A98F" w14:textId="77777777" w:rsidR="006E1E4C" w:rsidRPr="002B4E22" w:rsidRDefault="006E1E4C" w:rsidP="006E1E4C">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hideMark/>
          </w:tcPr>
          <w:p w14:paraId="77AFC67C" w14:textId="77777777" w:rsidR="006E1E4C" w:rsidRPr="00D4643C" w:rsidRDefault="006E1E4C" w:rsidP="006E1E4C">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2D5E86B3" w14:textId="77777777" w:rsidR="006E1E4C" w:rsidRPr="002B4E22" w:rsidRDefault="006E1E4C" w:rsidP="006E1E4C">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hideMark/>
          </w:tcPr>
          <w:p w14:paraId="1E623A0D" w14:textId="77777777" w:rsidR="006E1E4C" w:rsidRPr="002B4E22" w:rsidRDefault="006E1E4C" w:rsidP="006E1E4C">
            <w:pP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hideMark/>
          </w:tcPr>
          <w:p w14:paraId="3959C0F7" w14:textId="77777777" w:rsidR="006E1E4C" w:rsidRPr="002B4E22" w:rsidRDefault="006E1E4C" w:rsidP="006E1E4C">
            <w:pP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434C9F11"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6D7F391F"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4BF5452"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r>
      <w:tr w:rsidR="006E1E4C" w:rsidRPr="00CF47A7" w14:paraId="7963101E"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51A6426" w14:textId="77777777" w:rsidR="006E1E4C" w:rsidRPr="00CF47A7" w:rsidRDefault="006E1E4C"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080B130" w14:textId="018709AA"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41A5EC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BAKM-33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12B38237" w14:textId="77777777" w:rsidR="006E1E4C" w:rsidRPr="002B4E22" w:rsidRDefault="006E1E4C" w:rsidP="006E1E4C">
            <w:pPr>
              <w:rPr>
                <w:rFonts w:eastAsia="Times New Roman" w:cstheme="minorHAnsi"/>
                <w:sz w:val="20"/>
                <w:szCs w:val="20"/>
                <w:lang w:val="hr-HR"/>
              </w:rPr>
            </w:pPr>
            <w:r w:rsidRPr="002B4E22">
              <w:rPr>
                <w:rFonts w:eastAsia="Times New Roman" w:cstheme="minorHAnsi"/>
                <w:sz w:val="20"/>
                <w:szCs w:val="20"/>
                <w:lang w:val="hr-HR"/>
              </w:rPr>
              <w:t>Njemački jezik u kulturi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B97441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451CAEA1"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3221" w:type="dxa"/>
            <w:tcBorders>
              <w:top w:val="nil"/>
              <w:left w:val="nil"/>
              <w:bottom w:val="single" w:sz="4" w:space="0" w:color="808080"/>
              <w:right w:val="nil"/>
            </w:tcBorders>
            <w:shd w:val="clear" w:color="auto" w:fill="auto"/>
            <w:noWrap/>
            <w:vAlign w:val="center"/>
            <w:hideMark/>
          </w:tcPr>
          <w:p w14:paraId="786422C3" w14:textId="620AE96F" w:rsidR="006E1E4C" w:rsidRPr="00D4643C" w:rsidRDefault="002C672B" w:rsidP="002C672B">
            <w:pPr>
              <w:rPr>
                <w:rFonts w:eastAsia="Times New Roman" w:cstheme="minorHAnsi"/>
                <w:sz w:val="20"/>
                <w:szCs w:val="20"/>
                <w:lang w:val="hr-HR"/>
              </w:rPr>
            </w:pPr>
            <w:r w:rsidRPr="00D4643C">
              <w:rPr>
                <w:rFonts w:eastAsia="Times New Roman" w:cstheme="minorHAnsi"/>
                <w:sz w:val="20"/>
                <w:szCs w:val="20"/>
                <w:lang w:val="hr-HR"/>
              </w:rPr>
              <w:t xml:space="preserve">doc. dr. sc. </w:t>
            </w:r>
            <w:r w:rsidR="006E1E4C" w:rsidRPr="00D4643C">
              <w:rPr>
                <w:rFonts w:eastAsia="Times New Roman" w:cstheme="minorHAnsi"/>
                <w:sz w:val="20"/>
                <w:szCs w:val="20"/>
                <w:lang w:val="hr-HR"/>
              </w:rPr>
              <w:t xml:space="preserve"> Darija Kuharić</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34968F9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20</w:t>
            </w:r>
          </w:p>
        </w:tc>
        <w:tc>
          <w:tcPr>
            <w:tcW w:w="557" w:type="dxa"/>
            <w:tcBorders>
              <w:top w:val="nil"/>
              <w:left w:val="nil"/>
              <w:bottom w:val="single" w:sz="4" w:space="0" w:color="808080"/>
              <w:right w:val="single" w:sz="4" w:space="0" w:color="808080"/>
            </w:tcBorders>
            <w:shd w:val="clear" w:color="auto" w:fill="auto"/>
            <w:noWrap/>
            <w:vAlign w:val="center"/>
            <w:hideMark/>
          </w:tcPr>
          <w:p w14:paraId="0F0FA4B2"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hideMark/>
          </w:tcPr>
          <w:p w14:paraId="662DF86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10SJ</w:t>
            </w:r>
          </w:p>
        </w:tc>
        <w:tc>
          <w:tcPr>
            <w:tcW w:w="791" w:type="dxa"/>
            <w:tcBorders>
              <w:top w:val="nil"/>
              <w:left w:val="nil"/>
              <w:bottom w:val="single" w:sz="4" w:space="0" w:color="808080"/>
              <w:right w:val="single" w:sz="4" w:space="0" w:color="808080"/>
            </w:tcBorders>
            <w:shd w:val="clear" w:color="auto" w:fill="auto"/>
            <w:noWrap/>
            <w:vAlign w:val="center"/>
            <w:hideMark/>
          </w:tcPr>
          <w:p w14:paraId="0C9FB362"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nil"/>
              <w:bottom w:val="single" w:sz="4" w:space="0" w:color="808080"/>
              <w:right w:val="single" w:sz="4" w:space="0" w:color="808080"/>
            </w:tcBorders>
            <w:shd w:val="clear" w:color="auto" w:fill="auto"/>
            <w:noWrap/>
            <w:vAlign w:val="center"/>
            <w:hideMark/>
          </w:tcPr>
          <w:p w14:paraId="65B164E8"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6178FBD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1 </w:t>
            </w:r>
          </w:p>
        </w:tc>
      </w:tr>
      <w:tr w:rsidR="006E1E4C" w:rsidRPr="00CF47A7" w14:paraId="75ED84CB"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686E4FFF" w14:textId="77777777" w:rsidR="006E1E4C" w:rsidRPr="00CF47A7" w:rsidRDefault="006E1E4C" w:rsidP="006E1E4C">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6AFFE8A3" w14:textId="77777777" w:rsidR="006E1E4C" w:rsidRPr="002B4E22" w:rsidRDefault="006E1E4C" w:rsidP="006E1E4C">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768CB0D8" w14:textId="77777777" w:rsidR="006E1E4C" w:rsidRPr="002B4E22" w:rsidRDefault="006E1E4C" w:rsidP="006E1E4C">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0E694396" w14:textId="77777777" w:rsidR="006E1E4C" w:rsidRPr="002B4E22" w:rsidRDefault="006E1E4C" w:rsidP="006E1E4C">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752815E" w14:textId="77777777" w:rsidR="006E1E4C" w:rsidRPr="002B4E22" w:rsidRDefault="006E1E4C" w:rsidP="006E1E4C">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3339F5F9" w14:textId="77777777" w:rsidR="006E1E4C" w:rsidRPr="002B4E22" w:rsidRDefault="006E1E4C" w:rsidP="006E1E4C">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tcPr>
          <w:p w14:paraId="519E30FD" w14:textId="77777777" w:rsidR="006E1E4C" w:rsidRPr="00D4643C" w:rsidRDefault="006E1E4C" w:rsidP="006E1E4C">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tcPr>
          <w:p w14:paraId="3CCA4A74" w14:textId="77777777" w:rsidR="006E1E4C" w:rsidRPr="002B4E22" w:rsidRDefault="006E1E4C" w:rsidP="006E1E4C">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tcPr>
          <w:p w14:paraId="3797173D"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3A63437F" w14:textId="77777777" w:rsidR="006E1E4C" w:rsidRPr="002B4E22" w:rsidRDefault="006E1E4C" w:rsidP="006E1E4C">
            <w:pPr>
              <w:jc w:val="center"/>
              <w:rPr>
                <w:rFonts w:eastAsia="Times New Roman" w:cstheme="minorHAnsi"/>
                <w:sz w:val="20"/>
                <w:szCs w:val="20"/>
                <w:lang w:val="hr-HR"/>
              </w:rPr>
            </w:pPr>
          </w:p>
        </w:tc>
        <w:tc>
          <w:tcPr>
            <w:tcW w:w="791" w:type="dxa"/>
            <w:tcBorders>
              <w:top w:val="nil"/>
              <w:left w:val="nil"/>
              <w:bottom w:val="single" w:sz="4" w:space="0" w:color="auto"/>
              <w:right w:val="single" w:sz="4" w:space="0" w:color="808080"/>
            </w:tcBorders>
            <w:shd w:val="clear" w:color="auto" w:fill="auto"/>
            <w:noWrap/>
            <w:vAlign w:val="center"/>
            <w:hideMark/>
          </w:tcPr>
          <w:p w14:paraId="0D212BC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4C99B741"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0180E68" w14:textId="77777777" w:rsidR="006E1E4C" w:rsidRPr="002B4E22" w:rsidRDefault="006E1E4C" w:rsidP="006E1E4C">
            <w:pPr>
              <w:jc w:val="center"/>
              <w:rPr>
                <w:rFonts w:eastAsia="Times New Roman" w:cstheme="minorHAnsi"/>
                <w:sz w:val="20"/>
                <w:szCs w:val="20"/>
                <w:lang w:val="hr-HR"/>
              </w:rPr>
            </w:pPr>
          </w:p>
        </w:tc>
      </w:tr>
      <w:tr w:rsidR="000F0D4A" w:rsidRPr="00CF47A7" w14:paraId="5298226C"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40C57DB" w14:textId="77777777" w:rsidR="000F0D4A" w:rsidRPr="00CF47A7" w:rsidRDefault="000F0D4A"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8934CFD" w14:textId="3F66ECCC" w:rsidR="000F0D4A" w:rsidRPr="002B4E22" w:rsidRDefault="002B4E22" w:rsidP="009E7A11">
            <w:pPr>
              <w:jc w:val="center"/>
              <w:rPr>
                <w:rFonts w:eastAsia="Times New Roman" w:cstheme="minorHAnsi"/>
                <w:sz w:val="20"/>
                <w:szCs w:val="20"/>
                <w:lang w:val="hr-HR"/>
              </w:rPr>
            </w:pPr>
            <w:r w:rsidRPr="002B4E22">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5FD7D5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BAKM-34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8BE8758" w14:textId="77777777" w:rsidR="000F0D4A" w:rsidRPr="002B4E22" w:rsidRDefault="000F0D4A" w:rsidP="009E7A11">
            <w:pPr>
              <w:rPr>
                <w:rFonts w:eastAsia="Times New Roman" w:cstheme="minorHAnsi"/>
                <w:sz w:val="20"/>
                <w:szCs w:val="20"/>
                <w:lang w:val="hr-HR"/>
              </w:rPr>
            </w:pPr>
            <w:r w:rsidRPr="002B4E22">
              <w:rPr>
                <w:rFonts w:eastAsia="Times New Roman" w:cstheme="minorHAnsi"/>
                <w:sz w:val="20"/>
                <w:szCs w:val="20"/>
                <w:lang w:val="hr-HR"/>
              </w:rPr>
              <w:t>Tjelesna i zdravstvena kultura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05ADD7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8EDDA72"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3221" w:type="dxa"/>
            <w:tcBorders>
              <w:top w:val="nil"/>
              <w:left w:val="nil"/>
              <w:bottom w:val="single" w:sz="4" w:space="0" w:color="808080"/>
              <w:right w:val="nil"/>
            </w:tcBorders>
            <w:shd w:val="clear" w:color="auto" w:fill="auto"/>
            <w:noWrap/>
            <w:vAlign w:val="center"/>
            <w:hideMark/>
          </w:tcPr>
          <w:p w14:paraId="27E20934" w14:textId="77777777" w:rsidR="000F0D4A" w:rsidRPr="00D4643C" w:rsidRDefault="000F0D4A" w:rsidP="009E7A11">
            <w:pPr>
              <w:rPr>
                <w:rFonts w:eastAsia="Times New Roman" w:cstheme="minorHAnsi"/>
                <w:sz w:val="20"/>
                <w:szCs w:val="20"/>
                <w:lang w:val="hr-HR"/>
              </w:rPr>
            </w:pPr>
            <w:r w:rsidRPr="00D4643C">
              <w:rPr>
                <w:rFonts w:eastAsia="Times New Roman" w:cstheme="minorHAnsi"/>
                <w:sz w:val="20"/>
                <w:szCs w:val="20"/>
                <w:lang w:val="hr-HR"/>
              </w:rPr>
              <w:t>Zoran Pupovac, predavač</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2587D5CD"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10</w:t>
            </w:r>
          </w:p>
        </w:tc>
        <w:tc>
          <w:tcPr>
            <w:tcW w:w="557" w:type="dxa"/>
            <w:tcBorders>
              <w:top w:val="nil"/>
              <w:left w:val="nil"/>
              <w:bottom w:val="single" w:sz="4" w:space="0" w:color="808080"/>
              <w:right w:val="single" w:sz="4" w:space="0" w:color="808080"/>
            </w:tcBorders>
            <w:shd w:val="clear" w:color="auto" w:fill="auto"/>
            <w:noWrap/>
            <w:vAlign w:val="center"/>
            <w:hideMark/>
          </w:tcPr>
          <w:p w14:paraId="6721DF0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nil"/>
              <w:left w:val="nil"/>
              <w:bottom w:val="single" w:sz="4" w:space="0" w:color="808080"/>
              <w:right w:val="single" w:sz="4" w:space="0" w:color="auto"/>
            </w:tcBorders>
            <w:shd w:val="clear" w:color="auto" w:fill="auto"/>
            <w:noWrap/>
            <w:vAlign w:val="center"/>
            <w:hideMark/>
          </w:tcPr>
          <w:p w14:paraId="197518C9" w14:textId="77777777" w:rsidR="000F0D4A" w:rsidRPr="002B4E22" w:rsidRDefault="000F0D4A" w:rsidP="009E7A11">
            <w:pPr>
              <w:jc w:val="center"/>
              <w:rPr>
                <w:rFonts w:eastAsia="Times New Roman" w:cstheme="minorHAnsi"/>
                <w:sz w:val="20"/>
                <w:szCs w:val="20"/>
                <w:lang w:val="hr-HR"/>
              </w:rPr>
            </w:pPr>
          </w:p>
        </w:tc>
        <w:tc>
          <w:tcPr>
            <w:tcW w:w="791" w:type="dxa"/>
            <w:tcBorders>
              <w:top w:val="nil"/>
              <w:left w:val="nil"/>
              <w:bottom w:val="single" w:sz="4" w:space="0" w:color="808080"/>
              <w:right w:val="single" w:sz="4" w:space="0" w:color="808080"/>
            </w:tcBorders>
            <w:shd w:val="clear" w:color="auto" w:fill="auto"/>
            <w:noWrap/>
            <w:vAlign w:val="center"/>
            <w:hideMark/>
          </w:tcPr>
          <w:p w14:paraId="3C448E5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nil"/>
              <w:bottom w:val="single" w:sz="4" w:space="0" w:color="808080"/>
              <w:right w:val="single" w:sz="4" w:space="0" w:color="808080"/>
            </w:tcBorders>
            <w:shd w:val="clear" w:color="auto" w:fill="auto"/>
            <w:noWrap/>
            <w:vAlign w:val="center"/>
            <w:hideMark/>
          </w:tcPr>
          <w:p w14:paraId="2D149537"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09AD2604" w14:textId="77777777" w:rsidR="000F0D4A" w:rsidRPr="002B4E22" w:rsidRDefault="000F0D4A" w:rsidP="009E7A11">
            <w:pPr>
              <w:jc w:val="center"/>
              <w:rPr>
                <w:rFonts w:eastAsia="Times New Roman" w:cstheme="minorHAnsi"/>
                <w:sz w:val="20"/>
                <w:szCs w:val="20"/>
                <w:lang w:val="hr-HR"/>
              </w:rPr>
            </w:pPr>
          </w:p>
        </w:tc>
      </w:tr>
      <w:tr w:rsidR="000F0D4A" w:rsidRPr="00CF47A7" w14:paraId="7D469815"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16D6134" w14:textId="77777777" w:rsidR="000F0D4A" w:rsidRPr="00CF47A7" w:rsidRDefault="000F0D4A"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4C36C4CF" w14:textId="77777777" w:rsidR="000F0D4A" w:rsidRPr="002B4E22" w:rsidRDefault="000F0D4A"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6C290686" w14:textId="77777777" w:rsidR="000F0D4A" w:rsidRPr="002B4E22" w:rsidRDefault="000F0D4A"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CEC2DE6" w14:textId="77777777" w:rsidR="000F0D4A" w:rsidRPr="002B4E22" w:rsidRDefault="000F0D4A"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0BA9CE10" w14:textId="77777777" w:rsidR="000F0D4A" w:rsidRPr="002B4E22" w:rsidRDefault="000F0D4A"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0C52F8E2" w14:textId="77777777" w:rsidR="000F0D4A" w:rsidRPr="002B4E22" w:rsidRDefault="000F0D4A" w:rsidP="009E7A11">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tcPr>
          <w:p w14:paraId="6622AB00" w14:textId="77777777" w:rsidR="000F0D4A" w:rsidRPr="00D4643C" w:rsidRDefault="000F0D4A" w:rsidP="009E7A11">
            <w:pPr>
              <w:rPr>
                <w:rFonts w:eastAsia="Times New Roman" w:cstheme="minorHAnsi"/>
                <w:sz w:val="20"/>
                <w:szCs w:val="20"/>
                <w:lang w:val="hr-HR"/>
              </w:rPr>
            </w:pPr>
            <w:r w:rsidRPr="00D4643C">
              <w:rPr>
                <w:rFonts w:eastAsia="Times New Roman" w:cstheme="minorHAnsi"/>
                <w:sz w:val="20"/>
                <w:szCs w:val="20"/>
                <w:lang w:val="hr-HR"/>
              </w:rPr>
              <w:t> </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tcPr>
          <w:p w14:paraId="5B0701FB"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557" w:type="dxa"/>
            <w:tcBorders>
              <w:top w:val="nil"/>
              <w:left w:val="nil"/>
              <w:bottom w:val="single" w:sz="4" w:space="0" w:color="auto"/>
              <w:right w:val="single" w:sz="4" w:space="0" w:color="808080"/>
            </w:tcBorders>
            <w:shd w:val="clear" w:color="auto" w:fill="auto"/>
            <w:noWrap/>
            <w:vAlign w:val="center"/>
          </w:tcPr>
          <w:p w14:paraId="36E3D20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nil"/>
              <w:left w:val="nil"/>
              <w:bottom w:val="single" w:sz="4" w:space="0" w:color="auto"/>
              <w:right w:val="single" w:sz="4" w:space="0" w:color="auto"/>
            </w:tcBorders>
            <w:shd w:val="clear" w:color="auto" w:fill="auto"/>
            <w:noWrap/>
            <w:vAlign w:val="center"/>
          </w:tcPr>
          <w:p w14:paraId="5CFC1F58"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20TJ </w:t>
            </w:r>
          </w:p>
        </w:tc>
        <w:tc>
          <w:tcPr>
            <w:tcW w:w="791" w:type="dxa"/>
            <w:tcBorders>
              <w:top w:val="nil"/>
              <w:left w:val="nil"/>
              <w:bottom w:val="single" w:sz="4" w:space="0" w:color="auto"/>
              <w:right w:val="single" w:sz="4" w:space="0" w:color="808080"/>
            </w:tcBorders>
            <w:shd w:val="clear" w:color="auto" w:fill="auto"/>
            <w:noWrap/>
            <w:vAlign w:val="center"/>
            <w:hideMark/>
          </w:tcPr>
          <w:p w14:paraId="4F4B488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162A9A3F"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B6C1AA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1</w:t>
            </w:r>
          </w:p>
        </w:tc>
      </w:tr>
      <w:tr w:rsidR="005720C2" w:rsidRPr="00CF47A7" w14:paraId="3066ED16" w14:textId="77777777" w:rsidTr="005720C2">
        <w:trPr>
          <w:gridAfter w:val="1"/>
          <w:wAfter w:w="13" w:type="dxa"/>
          <w:trHeight w:val="300"/>
        </w:trPr>
        <w:tc>
          <w:tcPr>
            <w:tcW w:w="239" w:type="dxa"/>
            <w:tcBorders>
              <w:top w:val="nil"/>
              <w:left w:val="nil"/>
              <w:bottom w:val="nil"/>
              <w:right w:val="nil"/>
            </w:tcBorders>
            <w:shd w:val="clear" w:color="auto" w:fill="auto"/>
            <w:noWrap/>
            <w:vAlign w:val="center"/>
            <w:hideMark/>
          </w:tcPr>
          <w:p w14:paraId="184558BD" w14:textId="77777777" w:rsidR="005720C2" w:rsidRPr="00CF47A7" w:rsidRDefault="005720C2"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76A0EEC" w14:textId="428446D4"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ACB396A" w14:textId="77777777" w:rsidR="005720C2" w:rsidRPr="002B4E22" w:rsidRDefault="005720C2" w:rsidP="006E1E4C">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616694DC" w14:textId="77777777" w:rsidR="005720C2" w:rsidRPr="002B4E22" w:rsidRDefault="005720C2" w:rsidP="006E1E4C">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 xml:space="preserve">Poduzetništvo i inovacije </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769B7C7"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6DBC30CC"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4</w:t>
            </w:r>
          </w:p>
        </w:tc>
        <w:tc>
          <w:tcPr>
            <w:tcW w:w="3221" w:type="dxa"/>
            <w:vMerge w:val="restart"/>
            <w:tcBorders>
              <w:top w:val="nil"/>
              <w:left w:val="single" w:sz="4" w:space="0" w:color="808080"/>
              <w:right w:val="nil"/>
            </w:tcBorders>
            <w:shd w:val="clear" w:color="auto" w:fill="auto"/>
            <w:noWrap/>
            <w:vAlign w:val="center"/>
            <w:hideMark/>
          </w:tcPr>
          <w:p w14:paraId="67A8E457" w14:textId="3082BF5D" w:rsidR="005720C2" w:rsidRPr="00D4643C" w:rsidRDefault="005720C2" w:rsidP="006E1E4C">
            <w:pPr>
              <w:rPr>
                <w:rFonts w:eastAsia="Times New Roman" w:cstheme="minorHAnsi"/>
                <w:sz w:val="20"/>
                <w:szCs w:val="20"/>
                <w:lang w:val="hr-HR"/>
              </w:rPr>
            </w:pPr>
            <w:r w:rsidRPr="00D4643C">
              <w:rPr>
                <w:rFonts w:eastAsia="Times New Roman" w:cstheme="minorHAnsi"/>
                <w:sz w:val="20"/>
                <w:szCs w:val="20"/>
                <w:lang w:val="hr-HR"/>
              </w:rPr>
              <w:t>Marija Tolušić, univ. spec. oec., viša predavačica</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554CBC8A"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45</w:t>
            </w:r>
          </w:p>
        </w:tc>
        <w:tc>
          <w:tcPr>
            <w:tcW w:w="557" w:type="dxa"/>
            <w:tcBorders>
              <w:top w:val="nil"/>
              <w:left w:val="nil"/>
              <w:bottom w:val="single" w:sz="4" w:space="0" w:color="808080"/>
              <w:right w:val="single" w:sz="4" w:space="0" w:color="808080"/>
            </w:tcBorders>
            <w:shd w:val="clear" w:color="auto" w:fill="auto"/>
            <w:noWrap/>
            <w:vAlign w:val="center"/>
            <w:hideMark/>
          </w:tcPr>
          <w:p w14:paraId="7BE9D94A"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15</w:t>
            </w:r>
          </w:p>
        </w:tc>
        <w:tc>
          <w:tcPr>
            <w:tcW w:w="857" w:type="dxa"/>
            <w:tcBorders>
              <w:top w:val="nil"/>
              <w:left w:val="nil"/>
              <w:bottom w:val="single" w:sz="4" w:space="0" w:color="808080"/>
              <w:right w:val="single" w:sz="4" w:space="0" w:color="auto"/>
            </w:tcBorders>
            <w:shd w:val="clear" w:color="auto" w:fill="auto"/>
            <w:noWrap/>
            <w:vAlign w:val="center"/>
            <w:hideMark/>
          </w:tcPr>
          <w:p w14:paraId="5541DFF2" w14:textId="77777777" w:rsidR="005720C2" w:rsidRPr="002B4E22" w:rsidRDefault="005720C2" w:rsidP="006E1E4C">
            <w:pPr>
              <w:jc w:val="center"/>
              <w:rPr>
                <w:rFonts w:eastAsia="Times New Roman" w:cstheme="minorHAnsi"/>
                <w:sz w:val="20"/>
                <w:szCs w:val="20"/>
                <w:lang w:val="hr-HR"/>
              </w:rPr>
            </w:pPr>
          </w:p>
        </w:tc>
        <w:tc>
          <w:tcPr>
            <w:tcW w:w="791" w:type="dxa"/>
            <w:tcBorders>
              <w:top w:val="nil"/>
              <w:left w:val="nil"/>
              <w:bottom w:val="nil"/>
              <w:right w:val="nil"/>
            </w:tcBorders>
            <w:shd w:val="clear" w:color="auto" w:fill="auto"/>
            <w:noWrap/>
            <w:vAlign w:val="center"/>
            <w:hideMark/>
          </w:tcPr>
          <w:p w14:paraId="5B392EB0"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single" w:sz="4" w:space="0" w:color="808080"/>
              <w:bottom w:val="single" w:sz="4" w:space="0" w:color="808080"/>
              <w:right w:val="single" w:sz="4" w:space="0" w:color="808080"/>
            </w:tcBorders>
            <w:shd w:val="clear" w:color="auto" w:fill="auto"/>
            <w:noWrap/>
            <w:vAlign w:val="center"/>
            <w:hideMark/>
          </w:tcPr>
          <w:p w14:paraId="3BC105BB"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7705B112" w14:textId="77777777" w:rsidR="005720C2" w:rsidRPr="002B4E22" w:rsidRDefault="005720C2" w:rsidP="006E1E4C">
            <w:pPr>
              <w:jc w:val="center"/>
              <w:rPr>
                <w:rFonts w:eastAsia="Times New Roman" w:cstheme="minorHAnsi"/>
                <w:sz w:val="20"/>
                <w:szCs w:val="20"/>
                <w:lang w:val="hr-HR"/>
              </w:rPr>
            </w:pPr>
          </w:p>
        </w:tc>
      </w:tr>
      <w:tr w:rsidR="005720C2" w:rsidRPr="00CF47A7" w14:paraId="04B24585" w14:textId="77777777" w:rsidTr="005720C2">
        <w:trPr>
          <w:gridAfter w:val="1"/>
          <w:wAfter w:w="13" w:type="dxa"/>
          <w:trHeight w:val="300"/>
        </w:trPr>
        <w:tc>
          <w:tcPr>
            <w:tcW w:w="239" w:type="dxa"/>
            <w:tcBorders>
              <w:top w:val="nil"/>
              <w:left w:val="nil"/>
              <w:bottom w:val="nil"/>
              <w:right w:val="nil"/>
            </w:tcBorders>
            <w:shd w:val="clear" w:color="auto" w:fill="auto"/>
            <w:noWrap/>
            <w:vAlign w:val="center"/>
            <w:hideMark/>
          </w:tcPr>
          <w:p w14:paraId="77A22E0B" w14:textId="77777777" w:rsidR="005720C2" w:rsidRPr="00CF47A7" w:rsidRDefault="005720C2"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23CD6006" w14:textId="77777777" w:rsidR="005720C2" w:rsidRPr="002B4E22" w:rsidRDefault="005720C2"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8E97BC2" w14:textId="77777777" w:rsidR="005720C2" w:rsidRPr="002B4E22" w:rsidRDefault="005720C2"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03D7015" w14:textId="77777777" w:rsidR="005720C2" w:rsidRPr="002B4E22" w:rsidRDefault="005720C2"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6001AEB8" w14:textId="77777777" w:rsidR="005720C2" w:rsidRPr="002B4E22" w:rsidRDefault="005720C2"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3B98A18F" w14:textId="77777777" w:rsidR="005720C2" w:rsidRPr="002B4E22" w:rsidRDefault="005720C2" w:rsidP="009E7A11">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hideMark/>
          </w:tcPr>
          <w:p w14:paraId="697AC72F" w14:textId="163B37D8" w:rsidR="005720C2" w:rsidRPr="00D4643C" w:rsidRDefault="005720C2" w:rsidP="009E7A11">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263846EB" w14:textId="77777777" w:rsidR="005720C2" w:rsidRPr="002B4E22" w:rsidRDefault="005720C2" w:rsidP="009E7A11">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hideMark/>
          </w:tcPr>
          <w:p w14:paraId="58056DFA" w14:textId="77777777" w:rsidR="005720C2" w:rsidRPr="002B4E22" w:rsidRDefault="005720C2" w:rsidP="009E7A11">
            <w:pP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hideMark/>
          </w:tcPr>
          <w:p w14:paraId="6358EA08" w14:textId="77777777" w:rsidR="005720C2" w:rsidRPr="002B4E22" w:rsidRDefault="005720C2" w:rsidP="009E7A11">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6517296B" w14:textId="77777777" w:rsidR="005720C2" w:rsidRPr="002B4E22" w:rsidRDefault="005720C2" w:rsidP="009E7A11">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449CD905" w14:textId="77777777" w:rsidR="005720C2" w:rsidRPr="002B4E22" w:rsidRDefault="005720C2"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03E64EA" w14:textId="77777777" w:rsidR="005720C2" w:rsidRPr="002B4E22" w:rsidRDefault="005720C2" w:rsidP="009E7A11">
            <w:pPr>
              <w:jc w:val="center"/>
              <w:rPr>
                <w:rFonts w:eastAsia="Times New Roman" w:cstheme="minorHAnsi"/>
                <w:sz w:val="20"/>
                <w:szCs w:val="20"/>
                <w:lang w:val="hr-HR"/>
              </w:rPr>
            </w:pPr>
          </w:p>
        </w:tc>
      </w:tr>
      <w:tr w:rsidR="005720C2" w:rsidRPr="00CF47A7" w14:paraId="4D91C18B" w14:textId="77777777" w:rsidTr="005720C2">
        <w:trPr>
          <w:gridAfter w:val="1"/>
          <w:wAfter w:w="13" w:type="dxa"/>
          <w:trHeight w:val="350"/>
        </w:trPr>
        <w:tc>
          <w:tcPr>
            <w:tcW w:w="239" w:type="dxa"/>
            <w:tcBorders>
              <w:top w:val="nil"/>
              <w:left w:val="nil"/>
              <w:bottom w:val="nil"/>
              <w:right w:val="nil"/>
            </w:tcBorders>
            <w:shd w:val="clear" w:color="auto" w:fill="auto"/>
            <w:noWrap/>
            <w:vAlign w:val="center"/>
            <w:hideMark/>
          </w:tcPr>
          <w:p w14:paraId="4621B0FE" w14:textId="77777777" w:rsidR="005720C2" w:rsidRPr="00CF47A7" w:rsidRDefault="005720C2" w:rsidP="009E7A11">
            <w:pPr>
              <w:rPr>
                <w:rFonts w:eastAsia="Times New Roman" w:cstheme="minorHAnsi"/>
                <w:sz w:val="20"/>
                <w:szCs w:val="20"/>
                <w:lang w:val="hr-HR"/>
              </w:rPr>
            </w:pPr>
          </w:p>
        </w:tc>
        <w:tc>
          <w:tcPr>
            <w:tcW w:w="714" w:type="dxa"/>
            <w:vMerge w:val="restart"/>
            <w:tcBorders>
              <w:top w:val="nil"/>
              <w:left w:val="single" w:sz="4" w:space="0" w:color="auto"/>
              <w:right w:val="single" w:sz="4" w:space="0" w:color="808080"/>
            </w:tcBorders>
            <w:shd w:val="clear" w:color="auto" w:fill="auto"/>
            <w:vAlign w:val="center"/>
            <w:hideMark/>
          </w:tcPr>
          <w:p w14:paraId="158FEA86" w14:textId="36BEAF74"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5</w:t>
            </w:r>
          </w:p>
        </w:tc>
        <w:tc>
          <w:tcPr>
            <w:tcW w:w="1060" w:type="dxa"/>
            <w:vMerge w:val="restart"/>
            <w:tcBorders>
              <w:top w:val="nil"/>
              <w:left w:val="single" w:sz="4" w:space="0" w:color="808080"/>
              <w:right w:val="single" w:sz="4" w:space="0" w:color="808080"/>
            </w:tcBorders>
            <w:shd w:val="clear" w:color="auto" w:fill="auto"/>
            <w:vAlign w:val="center"/>
            <w:hideMark/>
          </w:tcPr>
          <w:p w14:paraId="4D24DFE2" w14:textId="77777777" w:rsidR="005720C2" w:rsidRPr="002B4E22" w:rsidRDefault="005720C2"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BAKM-36</w:t>
            </w:r>
          </w:p>
        </w:tc>
        <w:tc>
          <w:tcPr>
            <w:tcW w:w="2764" w:type="dxa"/>
            <w:vMerge w:val="restart"/>
            <w:tcBorders>
              <w:top w:val="nil"/>
              <w:left w:val="single" w:sz="4" w:space="0" w:color="808080"/>
              <w:right w:val="single" w:sz="4" w:space="0" w:color="808080"/>
            </w:tcBorders>
            <w:shd w:val="clear" w:color="auto" w:fill="auto"/>
            <w:noWrap/>
            <w:vAlign w:val="center"/>
            <w:hideMark/>
          </w:tcPr>
          <w:p w14:paraId="1AADCCB4" w14:textId="77777777" w:rsidR="005720C2" w:rsidRPr="002B4E22" w:rsidRDefault="005720C2"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Uvod u odnose s javnošću</w:t>
            </w:r>
          </w:p>
        </w:tc>
        <w:tc>
          <w:tcPr>
            <w:tcW w:w="1064" w:type="dxa"/>
            <w:vMerge w:val="restart"/>
            <w:tcBorders>
              <w:top w:val="nil"/>
              <w:left w:val="single" w:sz="4" w:space="0" w:color="808080"/>
              <w:right w:val="single" w:sz="4" w:space="0" w:color="808080"/>
            </w:tcBorders>
            <w:shd w:val="clear" w:color="auto" w:fill="auto"/>
            <w:vAlign w:val="center"/>
            <w:hideMark/>
          </w:tcPr>
          <w:p w14:paraId="1892C293"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right w:val="nil"/>
            </w:tcBorders>
            <w:shd w:val="clear" w:color="auto" w:fill="auto"/>
            <w:noWrap/>
            <w:vAlign w:val="center"/>
            <w:hideMark/>
          </w:tcPr>
          <w:p w14:paraId="513F492F"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5</w:t>
            </w:r>
          </w:p>
        </w:tc>
        <w:tc>
          <w:tcPr>
            <w:tcW w:w="3221" w:type="dxa"/>
            <w:vMerge w:val="restart"/>
            <w:tcBorders>
              <w:top w:val="single" w:sz="4" w:space="0" w:color="auto"/>
              <w:left w:val="single" w:sz="4" w:space="0" w:color="808080"/>
              <w:right w:val="nil"/>
            </w:tcBorders>
            <w:shd w:val="clear" w:color="auto" w:fill="auto"/>
            <w:noWrap/>
            <w:vAlign w:val="center"/>
            <w:hideMark/>
          </w:tcPr>
          <w:p w14:paraId="745B1D1A" w14:textId="77777777" w:rsidR="005720C2" w:rsidRPr="00D4643C" w:rsidRDefault="005720C2" w:rsidP="009E7A11">
            <w:pPr>
              <w:rPr>
                <w:rFonts w:cstheme="minorHAnsi"/>
                <w:sz w:val="20"/>
                <w:szCs w:val="20"/>
                <w:lang w:val="hr-HR"/>
              </w:rPr>
            </w:pPr>
            <w:r w:rsidRPr="00D4643C">
              <w:rPr>
                <w:rFonts w:cstheme="minorHAnsi"/>
                <w:sz w:val="20"/>
                <w:szCs w:val="20"/>
                <w:lang w:val="hr-HR"/>
              </w:rPr>
              <w:t>doc. dr. sc. Marina Đukić</w:t>
            </w:r>
          </w:p>
          <w:p w14:paraId="03E76A5E" w14:textId="0F50FDF9" w:rsidR="00B95F65" w:rsidRPr="00D4643C" w:rsidRDefault="00B95F65" w:rsidP="009E7A11">
            <w:pPr>
              <w:rPr>
                <w:rFonts w:eastAsia="Times New Roman" w:cstheme="minorHAnsi"/>
                <w:sz w:val="20"/>
                <w:szCs w:val="20"/>
                <w:lang w:val="hr-HR"/>
              </w:rPr>
            </w:pPr>
            <w:r w:rsidRPr="00D4643C">
              <w:rPr>
                <w:rFonts w:cstheme="minorHAnsi"/>
                <w:sz w:val="20"/>
                <w:szCs w:val="20"/>
                <w:lang w:val="hr-HR"/>
              </w:rPr>
              <w:t xml:space="preserve">Katarina Horvat, </w:t>
            </w:r>
            <w:r w:rsidR="00E41C37">
              <w:rPr>
                <w:rFonts w:cstheme="minorHAnsi"/>
                <w:sz w:val="20"/>
                <w:szCs w:val="20"/>
                <w:lang w:val="hr-HR"/>
              </w:rPr>
              <w:t xml:space="preserve">naslovna </w:t>
            </w:r>
            <w:r w:rsidRPr="00D4643C">
              <w:rPr>
                <w:rFonts w:cstheme="minorHAnsi"/>
                <w:sz w:val="20"/>
                <w:szCs w:val="20"/>
                <w:lang w:val="hr-HR"/>
              </w:rPr>
              <w:t>asistentica</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5FE846E7"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30</w:t>
            </w: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6CF4F2F1" w14:textId="656CF5D8" w:rsidR="005720C2" w:rsidRPr="002B4E22" w:rsidRDefault="00B95F65" w:rsidP="009E7A11">
            <w:pPr>
              <w:jc w:val="center"/>
              <w:rPr>
                <w:rFonts w:eastAsia="Times New Roman" w:cstheme="minorHAnsi"/>
                <w:sz w:val="20"/>
                <w:szCs w:val="20"/>
                <w:lang w:val="hr-HR"/>
              </w:rPr>
            </w:pPr>
            <w:r>
              <w:rPr>
                <w:rFonts w:eastAsia="Times New Roman" w:cstheme="minorHAnsi"/>
                <w:sz w:val="20"/>
                <w:szCs w:val="20"/>
                <w:lang w:val="hr-HR"/>
              </w:rPr>
              <w:t>15</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0C18FE64" w14:textId="5A64D19B" w:rsidR="005720C2" w:rsidRPr="002B4E22" w:rsidRDefault="00B95F65" w:rsidP="009E7A11">
            <w:pPr>
              <w:jc w:val="center"/>
              <w:rPr>
                <w:rFonts w:eastAsia="Times New Roman" w:cstheme="minorHAnsi"/>
                <w:sz w:val="20"/>
                <w:szCs w:val="20"/>
                <w:lang w:val="hr-HR"/>
              </w:rPr>
            </w:pPr>
            <w:r>
              <w:rPr>
                <w:rFonts w:eastAsia="Times New Roman" w:cstheme="minorHAnsi"/>
                <w:sz w:val="20"/>
                <w:szCs w:val="20"/>
                <w:lang w:val="hr-HR"/>
              </w:rPr>
              <w:t>5</w:t>
            </w:r>
            <w:r w:rsidR="005720C2" w:rsidRPr="002B4E22">
              <w:rPr>
                <w:rFonts w:eastAsia="Times New Roman" w:cstheme="minorHAnsi"/>
                <w:sz w:val="20"/>
                <w:szCs w:val="20"/>
                <w:lang w:val="hr-HR"/>
              </w:rPr>
              <w:t>PK</w:t>
            </w:r>
          </w:p>
        </w:tc>
        <w:tc>
          <w:tcPr>
            <w:tcW w:w="791" w:type="dxa"/>
            <w:tcBorders>
              <w:top w:val="single" w:sz="4" w:space="0" w:color="auto"/>
              <w:left w:val="nil"/>
              <w:bottom w:val="single" w:sz="4" w:space="0" w:color="808080"/>
              <w:right w:val="nil"/>
            </w:tcBorders>
            <w:shd w:val="clear" w:color="auto" w:fill="auto"/>
            <w:noWrap/>
            <w:vAlign w:val="center"/>
            <w:hideMark/>
          </w:tcPr>
          <w:p w14:paraId="35E3F91A"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05D82BD2"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5115D4CE" w14:textId="20AA87AC" w:rsidR="005720C2" w:rsidRPr="002B4E22" w:rsidRDefault="005720C2" w:rsidP="009E7A11">
            <w:pPr>
              <w:jc w:val="center"/>
              <w:rPr>
                <w:rFonts w:eastAsia="Times New Roman" w:cstheme="minorHAnsi"/>
                <w:sz w:val="20"/>
                <w:szCs w:val="20"/>
                <w:lang w:val="hr-HR"/>
              </w:rPr>
            </w:pPr>
            <w:r w:rsidRPr="00A67471">
              <w:rPr>
                <w:rFonts w:eastAsia="Times New Roman" w:cstheme="minorHAnsi"/>
                <w:sz w:val="20"/>
                <w:szCs w:val="20"/>
                <w:lang w:val="hr-HR"/>
              </w:rPr>
              <w:t>2</w:t>
            </w:r>
          </w:p>
        </w:tc>
      </w:tr>
      <w:tr w:rsidR="005720C2" w:rsidRPr="00CF47A7" w14:paraId="5FD2F004" w14:textId="77777777" w:rsidTr="005720C2">
        <w:trPr>
          <w:gridAfter w:val="1"/>
          <w:wAfter w:w="13" w:type="dxa"/>
          <w:trHeight w:val="350"/>
        </w:trPr>
        <w:tc>
          <w:tcPr>
            <w:tcW w:w="239" w:type="dxa"/>
            <w:tcBorders>
              <w:top w:val="nil"/>
              <w:left w:val="nil"/>
              <w:bottom w:val="nil"/>
              <w:right w:val="nil"/>
            </w:tcBorders>
            <w:shd w:val="clear" w:color="auto" w:fill="auto"/>
            <w:noWrap/>
            <w:vAlign w:val="center"/>
            <w:hideMark/>
          </w:tcPr>
          <w:p w14:paraId="6BBAE21C" w14:textId="77777777" w:rsidR="005720C2" w:rsidRPr="00CF47A7" w:rsidRDefault="005720C2" w:rsidP="009E7A11">
            <w:pPr>
              <w:rPr>
                <w:rFonts w:eastAsia="Times New Roman" w:cstheme="minorHAnsi"/>
                <w:sz w:val="20"/>
                <w:szCs w:val="20"/>
                <w:lang w:val="hr-HR"/>
              </w:rPr>
            </w:pPr>
          </w:p>
        </w:tc>
        <w:tc>
          <w:tcPr>
            <w:tcW w:w="714" w:type="dxa"/>
            <w:vMerge/>
            <w:tcBorders>
              <w:left w:val="single" w:sz="4" w:space="0" w:color="auto"/>
              <w:bottom w:val="single" w:sz="4" w:space="0" w:color="000000"/>
              <w:right w:val="single" w:sz="4" w:space="0" w:color="808080"/>
            </w:tcBorders>
            <w:shd w:val="clear" w:color="auto" w:fill="auto"/>
            <w:vAlign w:val="center"/>
            <w:hideMark/>
          </w:tcPr>
          <w:p w14:paraId="7B814C98" w14:textId="77777777" w:rsidR="005720C2" w:rsidRPr="002B4E22" w:rsidRDefault="005720C2" w:rsidP="009E7A11">
            <w:pPr>
              <w:rPr>
                <w:rFonts w:eastAsia="Times New Roman" w:cstheme="minorHAnsi"/>
                <w:sz w:val="20"/>
                <w:szCs w:val="20"/>
                <w:lang w:val="hr-HR"/>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14:paraId="2A64704F" w14:textId="77777777" w:rsidR="005720C2" w:rsidRPr="002B4E22" w:rsidRDefault="005720C2" w:rsidP="009E7A11">
            <w:pPr>
              <w:rPr>
                <w:rFonts w:eastAsia="Times New Roman" w:cstheme="minorHAnsi"/>
                <w:sz w:val="20"/>
                <w:szCs w:val="20"/>
                <w:lang w:val="hr-HR"/>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14:paraId="6A3561BC" w14:textId="77777777" w:rsidR="005720C2" w:rsidRPr="002B4E22" w:rsidRDefault="005720C2" w:rsidP="009E7A11">
            <w:pPr>
              <w:rPr>
                <w:rFonts w:eastAsia="Times New Roman" w:cstheme="minorHAnsi"/>
                <w:sz w:val="20"/>
                <w:szCs w:val="20"/>
                <w:lang w:val="hr-HR"/>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14:paraId="1CF35DBD" w14:textId="77777777" w:rsidR="005720C2" w:rsidRPr="002B4E22" w:rsidRDefault="005720C2" w:rsidP="009E7A11">
            <w:pPr>
              <w:rPr>
                <w:rFonts w:eastAsia="Times New Roman" w:cstheme="minorHAnsi"/>
                <w:sz w:val="20"/>
                <w:szCs w:val="20"/>
                <w:lang w:val="hr-HR"/>
              </w:rPr>
            </w:pPr>
          </w:p>
        </w:tc>
        <w:tc>
          <w:tcPr>
            <w:tcW w:w="553" w:type="dxa"/>
            <w:vMerge/>
            <w:tcBorders>
              <w:left w:val="single" w:sz="4" w:space="0" w:color="808080"/>
              <w:bottom w:val="single" w:sz="4" w:space="0" w:color="000000"/>
              <w:right w:val="nil"/>
            </w:tcBorders>
            <w:shd w:val="clear" w:color="auto" w:fill="auto"/>
            <w:noWrap/>
            <w:vAlign w:val="center"/>
            <w:hideMark/>
          </w:tcPr>
          <w:p w14:paraId="3F5FD97A" w14:textId="77777777" w:rsidR="005720C2" w:rsidRPr="002B4E22" w:rsidRDefault="005720C2" w:rsidP="009E7A11">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tcPr>
          <w:p w14:paraId="5B26F18A" w14:textId="426F8E41" w:rsidR="005720C2" w:rsidRPr="00D4643C" w:rsidRDefault="005720C2" w:rsidP="009E7A11">
            <w:pPr>
              <w:rPr>
                <w:rFonts w:eastAsia="Times New Roman" w:cstheme="minorHAnsi"/>
                <w:sz w:val="20"/>
                <w:szCs w:val="20"/>
                <w:lang w:val="hr-HR"/>
              </w:rPr>
            </w:pPr>
          </w:p>
        </w:tc>
        <w:tc>
          <w:tcPr>
            <w:tcW w:w="783"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hideMark/>
          </w:tcPr>
          <w:p w14:paraId="000D1B45" w14:textId="77777777" w:rsidR="005720C2" w:rsidRPr="002B4E22" w:rsidRDefault="005720C2" w:rsidP="009E7A11">
            <w:pPr>
              <w:jc w:val="center"/>
              <w:rPr>
                <w:rFonts w:eastAsia="Times New Roman" w:cstheme="minorHAnsi"/>
                <w:sz w:val="20"/>
                <w:szCs w:val="20"/>
                <w:lang w:val="hr-HR"/>
              </w:rPr>
            </w:pPr>
          </w:p>
        </w:tc>
        <w:tc>
          <w:tcPr>
            <w:tcW w:w="557" w:type="dxa"/>
            <w:tcBorders>
              <w:top w:val="single" w:sz="4" w:space="0" w:color="808080"/>
              <w:left w:val="nil"/>
              <w:bottom w:val="single" w:sz="4" w:space="0" w:color="auto"/>
              <w:right w:val="single" w:sz="4" w:space="0" w:color="808080"/>
            </w:tcBorders>
            <w:shd w:val="clear" w:color="auto" w:fill="auto"/>
            <w:noWrap/>
            <w:vAlign w:val="center"/>
            <w:hideMark/>
          </w:tcPr>
          <w:p w14:paraId="11DBDB45" w14:textId="62015F9C" w:rsidR="005720C2" w:rsidRPr="002B4E22" w:rsidRDefault="00B95F65" w:rsidP="00B95F65">
            <w:pPr>
              <w:jc w:val="center"/>
              <w:rPr>
                <w:rFonts w:eastAsia="Times New Roman" w:cstheme="minorHAnsi"/>
                <w:sz w:val="20"/>
                <w:szCs w:val="20"/>
                <w:lang w:val="hr-HR"/>
              </w:rPr>
            </w:pPr>
            <w:r>
              <w:rPr>
                <w:rFonts w:eastAsia="Times New Roman" w:cstheme="minorHAnsi"/>
                <w:sz w:val="20"/>
                <w:szCs w:val="20"/>
                <w:lang w:val="hr-HR"/>
              </w:rPr>
              <w:t>5</w:t>
            </w:r>
          </w:p>
        </w:tc>
        <w:tc>
          <w:tcPr>
            <w:tcW w:w="857" w:type="dxa"/>
            <w:tcBorders>
              <w:top w:val="single" w:sz="4" w:space="0" w:color="808080"/>
              <w:left w:val="nil"/>
              <w:bottom w:val="single" w:sz="4" w:space="0" w:color="auto"/>
              <w:right w:val="single" w:sz="4" w:space="0" w:color="auto"/>
            </w:tcBorders>
            <w:shd w:val="clear" w:color="auto" w:fill="auto"/>
            <w:noWrap/>
            <w:vAlign w:val="center"/>
            <w:hideMark/>
          </w:tcPr>
          <w:p w14:paraId="3A779832" w14:textId="122A6288" w:rsidR="005720C2" w:rsidRPr="002B4E22" w:rsidRDefault="00B95F65" w:rsidP="009E7A11">
            <w:pPr>
              <w:jc w:val="center"/>
              <w:rPr>
                <w:rFonts w:eastAsia="Times New Roman" w:cstheme="minorHAnsi"/>
                <w:sz w:val="20"/>
                <w:szCs w:val="20"/>
                <w:lang w:val="hr-HR"/>
              </w:rPr>
            </w:pPr>
            <w:r>
              <w:rPr>
                <w:rFonts w:eastAsia="Times New Roman" w:cstheme="minorHAnsi"/>
                <w:sz w:val="20"/>
                <w:szCs w:val="20"/>
                <w:lang w:val="hr-HR"/>
              </w:rPr>
              <w:t>5</w:t>
            </w:r>
          </w:p>
        </w:tc>
        <w:tc>
          <w:tcPr>
            <w:tcW w:w="791" w:type="dxa"/>
            <w:tcBorders>
              <w:top w:val="single" w:sz="4" w:space="0" w:color="808080"/>
              <w:left w:val="nil"/>
              <w:bottom w:val="single" w:sz="4" w:space="0" w:color="auto"/>
              <w:right w:val="nil"/>
            </w:tcBorders>
            <w:shd w:val="clear" w:color="auto" w:fill="auto"/>
            <w:noWrap/>
            <w:vAlign w:val="center"/>
            <w:hideMark/>
          </w:tcPr>
          <w:p w14:paraId="19168B27" w14:textId="77777777" w:rsidR="005720C2" w:rsidRPr="002B4E22" w:rsidRDefault="005720C2" w:rsidP="009E7A11">
            <w:pPr>
              <w:jc w:val="center"/>
              <w:rPr>
                <w:rFonts w:eastAsia="Times New Roman" w:cstheme="minorHAnsi"/>
                <w:sz w:val="20"/>
                <w:szCs w:val="20"/>
                <w:lang w:val="hr-HR"/>
              </w:rPr>
            </w:pPr>
          </w:p>
        </w:tc>
        <w:tc>
          <w:tcPr>
            <w:tcW w:w="711" w:type="dxa"/>
            <w:gridSpan w:val="2"/>
            <w:tcBorders>
              <w:top w:val="single" w:sz="4" w:space="0" w:color="808080"/>
              <w:left w:val="single" w:sz="4" w:space="0" w:color="808080"/>
              <w:bottom w:val="single" w:sz="4" w:space="0" w:color="auto"/>
              <w:right w:val="single" w:sz="4" w:space="0" w:color="808080"/>
            </w:tcBorders>
            <w:shd w:val="clear" w:color="auto" w:fill="auto"/>
            <w:noWrap/>
            <w:vAlign w:val="center"/>
            <w:hideMark/>
          </w:tcPr>
          <w:p w14:paraId="10E52865" w14:textId="5C198F1A" w:rsidR="005720C2" w:rsidRPr="002B4E22" w:rsidRDefault="00B95F65" w:rsidP="00B95F65">
            <w:pPr>
              <w:jc w:val="center"/>
              <w:rPr>
                <w:rFonts w:eastAsia="Times New Roman" w:cstheme="minorHAnsi"/>
                <w:sz w:val="20"/>
                <w:szCs w:val="20"/>
                <w:lang w:val="hr-HR"/>
              </w:rPr>
            </w:pPr>
            <w:r>
              <w:rPr>
                <w:rFonts w:eastAsia="Times New Roman" w:cstheme="minorHAnsi"/>
                <w:sz w:val="20"/>
                <w:szCs w:val="20"/>
                <w:lang w:val="hr-HR"/>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hideMark/>
          </w:tcPr>
          <w:p w14:paraId="424B5A45" w14:textId="2022AD2C" w:rsidR="005720C2" w:rsidRPr="002B4E22" w:rsidRDefault="00B95F65" w:rsidP="009E7A11">
            <w:pPr>
              <w:jc w:val="center"/>
              <w:rPr>
                <w:rFonts w:eastAsia="Times New Roman" w:cstheme="minorHAnsi"/>
                <w:sz w:val="20"/>
                <w:szCs w:val="20"/>
                <w:lang w:val="hr-HR"/>
              </w:rPr>
            </w:pPr>
            <w:r>
              <w:rPr>
                <w:rFonts w:eastAsia="Times New Roman" w:cstheme="minorHAnsi"/>
                <w:sz w:val="20"/>
                <w:szCs w:val="20"/>
                <w:lang w:val="hr-HR"/>
              </w:rPr>
              <w:t>2</w:t>
            </w:r>
          </w:p>
        </w:tc>
      </w:tr>
      <w:tr w:rsidR="000F0D4A" w:rsidRPr="00CF47A7" w14:paraId="56867D81"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A4EB952" w14:textId="77777777" w:rsidR="000F0D4A" w:rsidRPr="00CF47A7" w:rsidRDefault="000F0D4A"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79285FE5" w14:textId="452DCC9D" w:rsidR="000F0D4A" w:rsidRPr="002B4E22" w:rsidRDefault="002B4E22" w:rsidP="009E7A11">
            <w:pPr>
              <w:jc w:val="center"/>
              <w:rPr>
                <w:rFonts w:eastAsia="Times New Roman" w:cstheme="minorHAnsi"/>
                <w:sz w:val="20"/>
                <w:szCs w:val="20"/>
                <w:lang w:val="hr-HR"/>
              </w:rPr>
            </w:pPr>
            <w:r w:rsidRPr="002B4E22">
              <w:rPr>
                <w:rFonts w:eastAsia="Times New Roman" w:cstheme="minorHAnsi"/>
                <w:sz w:val="20"/>
                <w:szCs w:val="20"/>
                <w:lang w:val="hr-HR"/>
              </w:rPr>
              <w:t>6</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CF3BD9E" w14:textId="77777777" w:rsidR="000F0D4A" w:rsidRPr="002B4E2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BAKM-37</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4DBE1FC1" w14:textId="77777777" w:rsidR="000F0D4A" w:rsidRPr="002B4E2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Stručna praksa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1D5024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33C575D3"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3</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14:paraId="3945E82F" w14:textId="65D738FD" w:rsidR="000F0D4A" w:rsidRPr="00D4643C" w:rsidRDefault="002B4E22" w:rsidP="009E7A11">
            <w:pPr>
              <w:rPr>
                <w:rFonts w:eastAsia="Times New Roman" w:cstheme="minorHAnsi"/>
                <w:sz w:val="20"/>
                <w:szCs w:val="20"/>
                <w:lang w:val="hr-HR"/>
              </w:rPr>
            </w:pPr>
            <w:r w:rsidRPr="00D4643C">
              <w:rPr>
                <w:rFonts w:eastAsia="Times New Roman" w:cstheme="minorHAnsi"/>
                <w:sz w:val="20"/>
                <w:szCs w:val="20"/>
                <w:lang w:val="hr-HR"/>
              </w:rPr>
              <w:t>d</w:t>
            </w:r>
            <w:r w:rsidR="000F0D4A" w:rsidRPr="00D4643C">
              <w:rPr>
                <w:rFonts w:eastAsia="Times New Roman" w:cstheme="minorHAnsi"/>
                <w:sz w:val="20"/>
                <w:szCs w:val="20"/>
                <w:lang w:val="hr-HR"/>
              </w:rPr>
              <w:t>oc. dr. sc. Damir Šebo</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49E92652" w14:textId="77777777" w:rsidR="000F0D4A" w:rsidRPr="002B4E22" w:rsidRDefault="000F0D4A" w:rsidP="009E7A11">
            <w:pPr>
              <w:jc w:val="center"/>
              <w:rPr>
                <w:rFonts w:eastAsia="Times New Roman" w:cstheme="minorHAnsi"/>
                <w:sz w:val="20"/>
                <w:szCs w:val="20"/>
                <w:lang w:val="hr-HR"/>
              </w:rPr>
            </w:pP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106FEA1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30732C3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45PK</w:t>
            </w:r>
          </w:p>
        </w:tc>
        <w:tc>
          <w:tcPr>
            <w:tcW w:w="791" w:type="dxa"/>
            <w:tcBorders>
              <w:top w:val="single" w:sz="4" w:space="0" w:color="auto"/>
              <w:left w:val="nil"/>
              <w:bottom w:val="nil"/>
              <w:right w:val="nil"/>
            </w:tcBorders>
            <w:shd w:val="clear" w:color="auto" w:fill="auto"/>
            <w:noWrap/>
            <w:vAlign w:val="center"/>
            <w:hideMark/>
          </w:tcPr>
          <w:p w14:paraId="4D745A54" w14:textId="77777777" w:rsidR="000F0D4A" w:rsidRPr="002B4E22" w:rsidRDefault="000F0D4A" w:rsidP="009E7A11">
            <w:pPr>
              <w:jc w:val="center"/>
              <w:rPr>
                <w:rFonts w:eastAsia="Times New Roman" w:cstheme="minorHAnsi"/>
                <w:sz w:val="20"/>
                <w:szCs w:val="20"/>
                <w:lang w:val="hr-HR"/>
              </w:rPr>
            </w:pP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03BA1745"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151B61E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r>
      <w:tr w:rsidR="000F0D4A" w:rsidRPr="00CF47A7" w14:paraId="16D8D32A"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089A15F" w14:textId="77777777" w:rsidR="000F0D4A" w:rsidRPr="00CF47A7" w:rsidRDefault="000F0D4A"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B007561" w14:textId="77777777" w:rsidR="000F0D4A" w:rsidRPr="002B4E22" w:rsidRDefault="000F0D4A"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BA3E91A" w14:textId="77777777" w:rsidR="000F0D4A" w:rsidRPr="002B4E22" w:rsidRDefault="000F0D4A"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A3247BC" w14:textId="77777777" w:rsidR="000F0D4A" w:rsidRPr="002B4E22" w:rsidRDefault="000F0D4A"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5F6E776" w14:textId="77777777" w:rsidR="000F0D4A" w:rsidRPr="002B4E22" w:rsidRDefault="000F0D4A"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1C1A96ED" w14:textId="77777777" w:rsidR="000F0D4A" w:rsidRPr="002B4E22" w:rsidRDefault="000F0D4A" w:rsidP="009E7A11">
            <w:pPr>
              <w:rPr>
                <w:rFonts w:eastAsia="Times New Roman" w:cstheme="minorHAnsi"/>
                <w:sz w:val="20"/>
                <w:szCs w:val="20"/>
                <w:lang w:val="hr-HR"/>
              </w:rPr>
            </w:pPr>
          </w:p>
        </w:tc>
        <w:tc>
          <w:tcPr>
            <w:tcW w:w="3221" w:type="dxa"/>
            <w:tcBorders>
              <w:top w:val="nil"/>
              <w:left w:val="single" w:sz="4" w:space="0" w:color="808080"/>
              <w:bottom w:val="single" w:sz="4" w:space="0" w:color="auto"/>
              <w:right w:val="nil"/>
            </w:tcBorders>
            <w:shd w:val="clear" w:color="auto" w:fill="auto"/>
            <w:noWrap/>
            <w:vAlign w:val="center"/>
            <w:hideMark/>
          </w:tcPr>
          <w:p w14:paraId="431CBBB8" w14:textId="6C41F359" w:rsidR="000F0D4A" w:rsidRPr="00D4643C" w:rsidRDefault="007C6E00" w:rsidP="009E7A11">
            <w:pPr>
              <w:rPr>
                <w:rFonts w:eastAsia="Times New Roman" w:cstheme="minorHAnsi"/>
                <w:sz w:val="20"/>
                <w:szCs w:val="20"/>
                <w:lang w:val="hr-HR"/>
              </w:rPr>
            </w:pPr>
            <w:r w:rsidRPr="00D4643C">
              <w:rPr>
                <w:rFonts w:eastAsia="Times New Roman" w:cstheme="minorHAnsi"/>
                <w:sz w:val="20"/>
                <w:szCs w:val="20"/>
                <w:lang w:val="hr-HR"/>
              </w:rPr>
              <w:t>M</w:t>
            </w:r>
            <w:r w:rsidR="000F0D4A" w:rsidRPr="00D4643C">
              <w:rPr>
                <w:rFonts w:eastAsia="Times New Roman" w:cstheme="minorHAnsi"/>
                <w:sz w:val="20"/>
                <w:szCs w:val="20"/>
                <w:lang w:val="hr-HR"/>
              </w:rPr>
              <w:t>entori</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405A4F78" w14:textId="77777777" w:rsidR="000F0D4A" w:rsidRPr="002B4E22" w:rsidRDefault="000F0D4A" w:rsidP="009E7A11">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tcPr>
          <w:p w14:paraId="63A78F53" w14:textId="77777777" w:rsidR="000F0D4A" w:rsidRPr="002B4E22" w:rsidRDefault="000F0D4A" w:rsidP="009E7A11">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2E325019" w14:textId="77777777" w:rsidR="000F0D4A" w:rsidRPr="002B4E22" w:rsidRDefault="000F0D4A" w:rsidP="009E7A11">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5B37ACF7" w14:textId="77777777" w:rsidR="000F0D4A" w:rsidRPr="002B4E22" w:rsidRDefault="000F0D4A" w:rsidP="009E7A11">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tcPr>
          <w:p w14:paraId="01F3706D"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32CC044"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r>
      <w:tr w:rsidR="000F0D4A" w:rsidRPr="00CF47A7" w14:paraId="433635F5"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729B060" w14:textId="77777777"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5601C9B" w14:textId="77777777"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341A2E04" w14:textId="77777777" w:rsidR="00733F72" w:rsidRDefault="00733F72">
      <w:r>
        <w:br w:type="page"/>
      </w:r>
    </w:p>
    <w:tbl>
      <w:tblPr>
        <w:tblW w:w="14319" w:type="dxa"/>
        <w:tblInd w:w="-22" w:type="dxa"/>
        <w:tblLayout w:type="fixed"/>
        <w:tblCellMar>
          <w:left w:w="28" w:type="dxa"/>
          <w:right w:w="28" w:type="dxa"/>
        </w:tblCellMar>
        <w:tblLook w:val="04A0" w:firstRow="1" w:lastRow="0" w:firstColumn="1" w:lastColumn="0" w:noHBand="0" w:noVBand="1"/>
      </w:tblPr>
      <w:tblGrid>
        <w:gridCol w:w="239"/>
        <w:gridCol w:w="36"/>
        <w:gridCol w:w="678"/>
        <w:gridCol w:w="1060"/>
        <w:gridCol w:w="2764"/>
        <w:gridCol w:w="1064"/>
        <w:gridCol w:w="553"/>
        <w:gridCol w:w="3285"/>
        <w:gridCol w:w="709"/>
        <w:gridCol w:w="231"/>
        <w:gridCol w:w="336"/>
        <w:gridCol w:w="857"/>
        <w:gridCol w:w="791"/>
        <w:gridCol w:w="9"/>
        <w:gridCol w:w="240"/>
        <w:gridCol w:w="462"/>
        <w:gridCol w:w="992"/>
        <w:gridCol w:w="13"/>
      </w:tblGrid>
      <w:tr w:rsidR="000F0D4A" w:rsidRPr="00CF47A7" w14:paraId="6F2190C3"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1C0D511" w14:textId="3ACF0C5D"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DBAB795" w14:textId="77777777"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0F0D4A" w:rsidRPr="00CF47A7" w14:paraId="08F8F6E6"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75BB8D89" w14:textId="77777777"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tcPr>
          <w:p w14:paraId="3731B4FC" w14:textId="77777777" w:rsidR="000F0D4A" w:rsidRPr="00CF47A7" w:rsidRDefault="000F0D4A" w:rsidP="009E7A11">
            <w:pPr>
              <w:rPr>
                <w:rFonts w:eastAsia="Times New Roman" w:cstheme="minorHAnsi"/>
                <w:b/>
                <w:bCs/>
                <w:sz w:val="20"/>
                <w:szCs w:val="20"/>
                <w:lang w:val="hr-HR"/>
              </w:rPr>
            </w:pPr>
          </w:p>
        </w:tc>
      </w:tr>
      <w:tr w:rsidR="00066BBA" w:rsidRPr="00CF47A7" w14:paraId="5E0B2FBE"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522496BE"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60B7D1E9" w14:textId="250DDD2C" w:rsidR="00066BBA" w:rsidRPr="00F706D5" w:rsidRDefault="00314625" w:rsidP="00066BBA">
            <w:pPr>
              <w:jc w:val="center"/>
              <w:rPr>
                <w:rFonts w:eastAsia="Times New Roman" w:cstheme="minorHAnsi"/>
                <w:sz w:val="20"/>
                <w:szCs w:val="20"/>
                <w:lang w:val="hr-HR"/>
              </w:rPr>
            </w:pPr>
            <w:r>
              <w:rPr>
                <w:rFonts w:eastAsia="Times New Roman" w:cstheme="minorHAnsi"/>
                <w:sz w:val="20"/>
                <w:szCs w:val="20"/>
                <w:lang w:val="hr-HR"/>
              </w:rPr>
              <w:t>7</w:t>
            </w:r>
          </w:p>
        </w:tc>
        <w:tc>
          <w:tcPr>
            <w:tcW w:w="1060" w:type="dxa"/>
            <w:tcBorders>
              <w:left w:val="single" w:sz="4" w:space="0" w:color="808080"/>
              <w:bottom w:val="single" w:sz="4" w:space="0" w:color="000000"/>
              <w:right w:val="single" w:sz="4" w:space="0" w:color="808080"/>
            </w:tcBorders>
            <w:shd w:val="clear" w:color="auto" w:fill="auto"/>
            <w:vAlign w:val="center"/>
          </w:tcPr>
          <w:p w14:paraId="06FCBE26" w14:textId="586F6778" w:rsidR="00066BBA" w:rsidRPr="00EB4A77" w:rsidRDefault="00EB4A77" w:rsidP="00066BBA">
            <w:pPr>
              <w:jc w:val="center"/>
              <w:rPr>
                <w:rFonts w:cstheme="minorHAnsi"/>
                <w:sz w:val="20"/>
                <w:szCs w:val="20"/>
                <w:lang w:val="hr-HR"/>
              </w:rPr>
            </w:pPr>
            <w:r w:rsidRPr="00EB4A77">
              <w:rPr>
                <w:rFonts w:cstheme="minorHAnsi"/>
                <w:sz w:val="20"/>
                <w:szCs w:val="20"/>
                <w:lang w:val="hr-HR"/>
              </w:rPr>
              <w:t>BAKM-IZ-63</w:t>
            </w:r>
          </w:p>
        </w:tc>
        <w:tc>
          <w:tcPr>
            <w:tcW w:w="2764" w:type="dxa"/>
            <w:tcBorders>
              <w:left w:val="single" w:sz="4" w:space="0" w:color="808080"/>
              <w:bottom w:val="single" w:sz="4" w:space="0" w:color="000000"/>
              <w:right w:val="single" w:sz="4" w:space="0" w:color="808080"/>
            </w:tcBorders>
            <w:shd w:val="clear" w:color="auto" w:fill="auto"/>
            <w:vAlign w:val="center"/>
          </w:tcPr>
          <w:p w14:paraId="29177DDD" w14:textId="7BA1EFC4" w:rsidR="00066BBA" w:rsidRPr="00EB4A77" w:rsidRDefault="00EB4A77" w:rsidP="00066BBA">
            <w:pPr>
              <w:rPr>
                <w:rFonts w:cstheme="minorHAnsi"/>
                <w:spacing w:val="-2"/>
                <w:sz w:val="20"/>
                <w:szCs w:val="20"/>
                <w:lang w:val="hr-HR"/>
              </w:rPr>
            </w:pPr>
            <w:r w:rsidRPr="00EB4A77">
              <w:rPr>
                <w:rFonts w:cstheme="minorHAnsi"/>
                <w:spacing w:val="-2"/>
                <w:sz w:val="20"/>
                <w:szCs w:val="20"/>
                <w:lang w:val="hr-HR"/>
              </w:rPr>
              <w:t>Kulturna geografija i književnost</w:t>
            </w:r>
          </w:p>
        </w:tc>
        <w:tc>
          <w:tcPr>
            <w:tcW w:w="1064" w:type="dxa"/>
            <w:tcBorders>
              <w:left w:val="single" w:sz="4" w:space="0" w:color="808080"/>
              <w:bottom w:val="single" w:sz="4" w:space="0" w:color="000000"/>
              <w:right w:val="single" w:sz="4" w:space="0" w:color="808080"/>
            </w:tcBorders>
            <w:shd w:val="clear" w:color="auto" w:fill="auto"/>
            <w:vAlign w:val="center"/>
          </w:tcPr>
          <w:p w14:paraId="05445AC2" w14:textId="24C386B7" w:rsidR="00066BBA" w:rsidRPr="00EB4A77" w:rsidRDefault="00EB4A77" w:rsidP="00066BBA">
            <w:pPr>
              <w:jc w:val="center"/>
              <w:rPr>
                <w:rFonts w:cstheme="minorHAnsi"/>
                <w:spacing w:val="-2"/>
                <w:sz w:val="20"/>
                <w:szCs w:val="20"/>
                <w:lang w:val="hr-HR"/>
              </w:rPr>
            </w:pPr>
            <w:r w:rsidRPr="00EB4A77">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2A5A854B" w14:textId="3BE92F24" w:rsidR="00066BBA" w:rsidRPr="00EB4A77" w:rsidRDefault="00EB4A77" w:rsidP="00066BBA">
            <w:pPr>
              <w:jc w:val="center"/>
              <w:rPr>
                <w:rFonts w:cstheme="minorHAnsi"/>
                <w:spacing w:val="-2"/>
                <w:sz w:val="20"/>
                <w:szCs w:val="20"/>
                <w:lang w:val="hr-HR"/>
              </w:rPr>
            </w:pPr>
            <w:r w:rsidRPr="00EB4A77">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6DB8464A" w14:textId="221B050C" w:rsidR="00066BBA" w:rsidRPr="00EB4A77" w:rsidRDefault="00EB4A77" w:rsidP="00066BBA">
            <w:pPr>
              <w:rPr>
                <w:rFonts w:cstheme="minorHAnsi"/>
                <w:spacing w:val="-2"/>
                <w:sz w:val="20"/>
                <w:szCs w:val="20"/>
                <w:lang w:val="hr-HR"/>
              </w:rPr>
            </w:pPr>
            <w:r w:rsidRPr="00EB4A77">
              <w:rPr>
                <w:rFonts w:cstheme="minorHAnsi"/>
                <w:spacing w:val="-2"/>
                <w:sz w:val="20"/>
                <w:szCs w:val="20"/>
                <w:lang w:val="hr-HR"/>
              </w:rPr>
              <w:t>Doc. dr. sc. Tatjana Ileš</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70D3F788" w14:textId="1F273AEA" w:rsidR="00066BBA" w:rsidRPr="00EB4A77" w:rsidRDefault="00EB4A77" w:rsidP="00066BBA">
            <w:pPr>
              <w:jc w:val="center"/>
              <w:rPr>
                <w:rFonts w:cstheme="minorHAnsi"/>
                <w:spacing w:val="-2"/>
                <w:sz w:val="20"/>
                <w:szCs w:val="20"/>
                <w:lang w:val="hr-HR"/>
              </w:rPr>
            </w:pPr>
            <w:r w:rsidRPr="00EB4A77">
              <w:rPr>
                <w:rFonts w:cstheme="minorHAnsi"/>
                <w:spacing w:val="-2"/>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446D2148" w14:textId="2FF5B6AD" w:rsidR="00066BBA" w:rsidRPr="00EB4A77" w:rsidRDefault="00EB4A77" w:rsidP="00066BBA">
            <w:pPr>
              <w:jc w:val="center"/>
              <w:rPr>
                <w:rFonts w:cstheme="minorHAnsi"/>
                <w:spacing w:val="-2"/>
                <w:sz w:val="20"/>
                <w:szCs w:val="20"/>
                <w:lang w:val="hr-HR"/>
              </w:rPr>
            </w:pPr>
            <w:r w:rsidRPr="00EB4A77">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9A2AA83" w14:textId="77777777" w:rsidR="00066BBA" w:rsidRPr="00EB4A77" w:rsidRDefault="00066BBA" w:rsidP="00066BBA">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7437E2" w14:textId="32EE9C79" w:rsidR="00066BBA" w:rsidRPr="00EB4A77" w:rsidRDefault="00066BBA" w:rsidP="00066BBA">
            <w:pPr>
              <w:jc w:val="center"/>
              <w:rPr>
                <w:rFonts w:cstheme="minorHAnsi"/>
                <w:strike/>
                <w:color w:val="FF0000"/>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6590C033" w14:textId="47195C16" w:rsidR="00066BBA" w:rsidRPr="00EB4A77" w:rsidRDefault="00066BBA" w:rsidP="00066BBA">
            <w:pPr>
              <w:jc w:val="center"/>
              <w:rPr>
                <w:rFonts w:cstheme="minorHAnsi"/>
                <w:strike/>
                <w:color w:val="FF0000"/>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7D2A6254" w14:textId="77777777" w:rsidR="00066BBA" w:rsidRPr="00EB4A77" w:rsidRDefault="00066BBA" w:rsidP="00066BBA">
            <w:pPr>
              <w:jc w:val="center"/>
              <w:rPr>
                <w:rFonts w:eastAsia="Times New Roman" w:cstheme="minorHAnsi"/>
                <w:strike/>
                <w:color w:val="FF0000"/>
                <w:sz w:val="20"/>
                <w:szCs w:val="20"/>
                <w:lang w:val="hr-HR"/>
              </w:rPr>
            </w:pPr>
          </w:p>
        </w:tc>
      </w:tr>
      <w:tr w:rsidR="00066BBA" w:rsidRPr="00CF47A7" w14:paraId="24ED95E7" w14:textId="77777777" w:rsidTr="00015D5D">
        <w:trPr>
          <w:gridAfter w:val="1"/>
          <w:wAfter w:w="13" w:type="dxa"/>
          <w:trHeight w:val="300"/>
        </w:trPr>
        <w:tc>
          <w:tcPr>
            <w:tcW w:w="239" w:type="dxa"/>
            <w:tcBorders>
              <w:top w:val="nil"/>
              <w:left w:val="nil"/>
              <w:bottom w:val="nil"/>
              <w:right w:val="nil"/>
            </w:tcBorders>
            <w:shd w:val="clear" w:color="auto" w:fill="auto"/>
            <w:noWrap/>
            <w:vAlign w:val="center"/>
          </w:tcPr>
          <w:p w14:paraId="6E337658" w14:textId="77777777" w:rsidR="00066BBA" w:rsidRPr="00CF47A7" w:rsidRDefault="00066BBA" w:rsidP="00066BBA">
            <w:pPr>
              <w:rPr>
                <w:rFonts w:eastAsia="Times New Roman" w:cstheme="minorHAnsi"/>
                <w:strike/>
                <w:color w:val="FF0000"/>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47500481" w14:textId="3A7FE89D" w:rsidR="00066BBA" w:rsidRPr="00F706D5" w:rsidRDefault="00314625" w:rsidP="00066BBA">
            <w:pPr>
              <w:jc w:val="center"/>
              <w:rPr>
                <w:rFonts w:eastAsia="Times New Roman" w:cstheme="minorHAnsi"/>
                <w:sz w:val="20"/>
                <w:szCs w:val="20"/>
                <w:lang w:val="hr-HR"/>
              </w:rPr>
            </w:pPr>
            <w:r>
              <w:rPr>
                <w:rFonts w:eastAsia="Times New Roman" w:cstheme="minorHAnsi"/>
                <w:sz w:val="20"/>
                <w:szCs w:val="20"/>
                <w:lang w:val="hr-HR"/>
              </w:rPr>
              <w:t>8</w:t>
            </w:r>
          </w:p>
        </w:tc>
        <w:tc>
          <w:tcPr>
            <w:tcW w:w="1060" w:type="dxa"/>
            <w:tcBorders>
              <w:left w:val="single" w:sz="4" w:space="0" w:color="808080"/>
              <w:bottom w:val="single" w:sz="4" w:space="0" w:color="000000"/>
              <w:right w:val="single" w:sz="4" w:space="0" w:color="808080"/>
            </w:tcBorders>
            <w:shd w:val="clear" w:color="auto" w:fill="auto"/>
            <w:vAlign w:val="center"/>
          </w:tcPr>
          <w:p w14:paraId="63C9B07D" w14:textId="77777777" w:rsidR="00066BBA" w:rsidRPr="00733F72" w:rsidRDefault="00066BBA" w:rsidP="00066BBA">
            <w:pPr>
              <w:jc w:val="center"/>
              <w:rPr>
                <w:rFonts w:eastAsia="Times New Roman" w:cstheme="minorHAnsi"/>
                <w:sz w:val="20"/>
                <w:szCs w:val="20"/>
                <w:lang w:val="hr-HR"/>
              </w:rPr>
            </w:pPr>
            <w:r w:rsidRPr="00733F72">
              <w:rPr>
                <w:rFonts w:eastAsia="Times New Roman" w:cstheme="minorHAnsi"/>
                <w:sz w:val="20"/>
                <w:szCs w:val="20"/>
                <w:lang w:val="hr-HR"/>
              </w:rPr>
              <w:t>BAKM-IZ-14</w:t>
            </w:r>
          </w:p>
        </w:tc>
        <w:tc>
          <w:tcPr>
            <w:tcW w:w="2764" w:type="dxa"/>
            <w:tcBorders>
              <w:left w:val="single" w:sz="4" w:space="0" w:color="808080"/>
              <w:bottom w:val="single" w:sz="4" w:space="0" w:color="000000"/>
              <w:right w:val="single" w:sz="4" w:space="0" w:color="808080"/>
            </w:tcBorders>
            <w:shd w:val="clear" w:color="auto" w:fill="auto"/>
            <w:vAlign w:val="center"/>
          </w:tcPr>
          <w:p w14:paraId="4B848D44" w14:textId="77777777" w:rsidR="00066BBA" w:rsidRPr="005720C2" w:rsidRDefault="00066BBA" w:rsidP="00066BBA">
            <w:pPr>
              <w:rPr>
                <w:rFonts w:cstheme="minorHAnsi"/>
                <w:sz w:val="20"/>
                <w:szCs w:val="20"/>
                <w:lang w:val="hr-HR"/>
              </w:rPr>
            </w:pPr>
            <w:r w:rsidRPr="005720C2">
              <w:rPr>
                <w:rFonts w:cstheme="minorHAnsi"/>
                <w:sz w:val="20"/>
                <w:szCs w:val="20"/>
                <w:lang w:val="hr-HR"/>
              </w:rPr>
              <w:t>Digitalna komunikacija baštine i korisnika</w:t>
            </w:r>
          </w:p>
        </w:tc>
        <w:tc>
          <w:tcPr>
            <w:tcW w:w="1064" w:type="dxa"/>
            <w:tcBorders>
              <w:left w:val="single" w:sz="4" w:space="0" w:color="808080"/>
              <w:bottom w:val="single" w:sz="4" w:space="0" w:color="000000"/>
              <w:right w:val="single" w:sz="4" w:space="0" w:color="808080"/>
            </w:tcBorders>
            <w:shd w:val="clear" w:color="auto" w:fill="auto"/>
            <w:vAlign w:val="center"/>
          </w:tcPr>
          <w:p w14:paraId="372C4C16"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96FAE6D"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176A55A9" w14:textId="77777777" w:rsidR="00066BBA" w:rsidRDefault="00066BBA" w:rsidP="00066BBA">
            <w:pPr>
              <w:rPr>
                <w:rFonts w:cstheme="minorHAnsi"/>
                <w:sz w:val="20"/>
                <w:szCs w:val="20"/>
                <w:shd w:val="clear" w:color="auto" w:fill="FFFFFF"/>
                <w:lang w:val="hr-HR"/>
              </w:rPr>
            </w:pPr>
            <w:r w:rsidRPr="00237650">
              <w:rPr>
                <w:rFonts w:cstheme="minorHAnsi"/>
                <w:sz w:val="20"/>
                <w:szCs w:val="20"/>
                <w:shd w:val="clear" w:color="auto" w:fill="FFFFFF"/>
                <w:lang w:val="hr-HR"/>
              </w:rPr>
              <w:t>izv. prof. dr. sc. Nives Tomašević</w:t>
            </w:r>
          </w:p>
          <w:p w14:paraId="208B9859" w14:textId="77777777" w:rsidR="00EB4A77" w:rsidRDefault="00EB4A77" w:rsidP="00066BBA">
            <w:pPr>
              <w:rPr>
                <w:rFonts w:cstheme="minorHAnsi"/>
                <w:sz w:val="20"/>
                <w:szCs w:val="20"/>
                <w:shd w:val="clear" w:color="auto" w:fill="FFFFFF"/>
                <w:lang w:val="hr-HR"/>
              </w:rPr>
            </w:pPr>
            <w:r>
              <w:rPr>
                <w:rFonts w:cstheme="minorHAnsi"/>
                <w:sz w:val="20"/>
                <w:szCs w:val="20"/>
                <w:shd w:val="clear" w:color="auto" w:fill="FFFFFF"/>
                <w:lang w:val="hr-HR"/>
              </w:rPr>
              <w:t>doc. dr. sc. Hrvoje Mesić</w:t>
            </w:r>
          </w:p>
          <w:p w14:paraId="265BDC6F" w14:textId="5BBAB78C" w:rsidR="00EB4A77" w:rsidRPr="005720C2" w:rsidRDefault="00EB4A77" w:rsidP="00066BBA">
            <w:pPr>
              <w:rPr>
                <w:rFonts w:cstheme="minorHAnsi"/>
                <w:sz w:val="20"/>
                <w:szCs w:val="20"/>
                <w:shd w:val="clear" w:color="auto" w:fill="FFFFFF"/>
                <w:lang w:val="hr-HR"/>
              </w:rPr>
            </w:pPr>
            <w:r>
              <w:rPr>
                <w:rFonts w:cstheme="minorHAnsi"/>
                <w:sz w:val="20"/>
                <w:szCs w:val="20"/>
                <w:shd w:val="clear" w:color="auto" w:fill="FFFFFF"/>
                <w:lang w:val="hr-HR"/>
              </w:rPr>
              <w:t>Alta Pavin Banović, predavačica</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D24483F" w14:textId="77777777" w:rsidR="00066BBA" w:rsidRPr="00733F72" w:rsidRDefault="00066BBA" w:rsidP="00066BBA">
            <w:pPr>
              <w:rPr>
                <w:rFonts w:cstheme="minorHAnsi"/>
                <w:spacing w:val="-2"/>
                <w:sz w:val="20"/>
                <w:szCs w:val="20"/>
                <w:lang w:val="hr-HR"/>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35F787D4" w14:textId="77777777" w:rsidR="00066BBA" w:rsidRDefault="00066BBA" w:rsidP="00066BBA">
            <w:pPr>
              <w:jc w:val="center"/>
              <w:rPr>
                <w:rFonts w:cstheme="minorHAnsi"/>
                <w:spacing w:val="-2"/>
                <w:sz w:val="20"/>
                <w:szCs w:val="20"/>
                <w:lang w:val="hr-HR"/>
              </w:rPr>
            </w:pPr>
          </w:p>
          <w:p w14:paraId="63F45C05" w14:textId="7D2956E5"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10</w:t>
            </w:r>
          </w:p>
          <w:p w14:paraId="307B226E" w14:textId="77777777" w:rsidR="00066BBA" w:rsidRPr="00733F72" w:rsidRDefault="00066BBA" w:rsidP="00066BBA">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531B5175" w14:textId="77777777" w:rsidR="00EB4A77" w:rsidRDefault="00EB4A77" w:rsidP="00066BBA">
            <w:pPr>
              <w:jc w:val="center"/>
              <w:rPr>
                <w:rFonts w:cstheme="minorHAnsi"/>
                <w:spacing w:val="-2"/>
                <w:sz w:val="20"/>
                <w:szCs w:val="20"/>
                <w:lang w:val="hr-HR"/>
              </w:rPr>
            </w:pPr>
          </w:p>
          <w:p w14:paraId="0F02C9AA" w14:textId="77777777" w:rsidR="00EB4A77" w:rsidRDefault="00EB4A77" w:rsidP="00066BBA">
            <w:pPr>
              <w:jc w:val="center"/>
              <w:rPr>
                <w:rFonts w:cstheme="minorHAnsi"/>
                <w:spacing w:val="-2"/>
                <w:sz w:val="20"/>
                <w:szCs w:val="20"/>
                <w:lang w:val="hr-HR"/>
              </w:rPr>
            </w:pPr>
            <w:r>
              <w:rPr>
                <w:rFonts w:cstheme="minorHAnsi"/>
                <w:spacing w:val="-2"/>
                <w:sz w:val="20"/>
                <w:szCs w:val="20"/>
                <w:lang w:val="hr-HR"/>
              </w:rPr>
              <w:t>10</w:t>
            </w:r>
          </w:p>
          <w:p w14:paraId="238FDBCC" w14:textId="24A906AC" w:rsidR="00066BBA" w:rsidRPr="00733F72" w:rsidRDefault="00EB4A77" w:rsidP="00066BBA">
            <w:pPr>
              <w:jc w:val="center"/>
              <w:rPr>
                <w:rFonts w:cstheme="minorHAnsi"/>
                <w:spacing w:val="-2"/>
                <w:sz w:val="20"/>
                <w:szCs w:val="20"/>
                <w:lang w:val="hr-HR"/>
              </w:rPr>
            </w:pPr>
            <w:r>
              <w:rPr>
                <w:rFonts w:cstheme="minorHAnsi"/>
                <w:spacing w:val="-2"/>
                <w:sz w:val="20"/>
                <w:szCs w:val="20"/>
                <w:lang w:val="hr-HR"/>
              </w:rPr>
              <w:t>2</w:t>
            </w:r>
            <w:r w:rsidR="00066BBA" w:rsidRPr="00733F72">
              <w:rPr>
                <w:rFonts w:cstheme="minorHAnsi"/>
                <w:spacing w:val="-2"/>
                <w:sz w:val="20"/>
                <w:szCs w:val="20"/>
                <w:lang w:val="hr-HR"/>
              </w:rPr>
              <w:t>5PK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EFE5D1" w14:textId="77777777" w:rsidR="00066BBA" w:rsidRPr="00733F72" w:rsidRDefault="00066BBA" w:rsidP="00066BBA">
            <w:pPr>
              <w:jc w:val="center"/>
              <w:rPr>
                <w:rFonts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tcPr>
          <w:p w14:paraId="6E50726B" w14:textId="275C9519" w:rsidR="00066BBA" w:rsidRPr="00733F72" w:rsidRDefault="00066BBA" w:rsidP="00066BBA">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tcPr>
          <w:p w14:paraId="4E3820EE" w14:textId="77777777" w:rsidR="00066BBA" w:rsidRPr="004E1DEE" w:rsidRDefault="00066BBA" w:rsidP="00066BBA">
            <w:pPr>
              <w:jc w:val="center"/>
              <w:rPr>
                <w:rFonts w:cstheme="minorHAnsi"/>
                <w:sz w:val="20"/>
                <w:szCs w:val="20"/>
                <w:lang w:val="hr-HR"/>
              </w:rPr>
            </w:pPr>
          </w:p>
          <w:p w14:paraId="4F23A13E" w14:textId="5A542E57" w:rsidR="00066BBA" w:rsidRPr="00733F72" w:rsidRDefault="00066BBA" w:rsidP="00066BBA">
            <w:pPr>
              <w:jc w:val="center"/>
              <w:rPr>
                <w:rFonts w:cstheme="minorHAnsi"/>
                <w:sz w:val="20"/>
                <w:szCs w:val="20"/>
                <w:lang w:val="hr-HR"/>
              </w:rPr>
            </w:pPr>
            <w:r w:rsidRPr="004E1DEE">
              <w:rPr>
                <w:rFonts w:cstheme="minorHAnsi"/>
                <w:sz w:val="20"/>
                <w:szCs w:val="20"/>
                <w:lang w:val="hr-HR"/>
              </w:rPr>
              <w:t>(1)</w:t>
            </w:r>
          </w:p>
        </w:tc>
      </w:tr>
      <w:tr w:rsidR="00066BBA" w:rsidRPr="00CF47A7" w14:paraId="4D0BB91D"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499C723E"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1D79EA0" w14:textId="117827FD" w:rsidR="00066BBA" w:rsidRPr="00F706D5" w:rsidRDefault="00314625" w:rsidP="00066BBA">
            <w:pPr>
              <w:jc w:val="center"/>
              <w:rPr>
                <w:rFonts w:eastAsia="Times New Roman" w:cstheme="minorHAnsi"/>
                <w:sz w:val="20"/>
                <w:szCs w:val="20"/>
                <w:lang w:val="hr-HR"/>
              </w:rPr>
            </w:pPr>
            <w:r>
              <w:rPr>
                <w:rFonts w:eastAsia="Times New Roman" w:cstheme="minorHAnsi"/>
                <w:sz w:val="20"/>
                <w:szCs w:val="20"/>
                <w:lang w:val="hr-HR"/>
              </w:rPr>
              <w:t>9</w:t>
            </w:r>
          </w:p>
        </w:tc>
        <w:tc>
          <w:tcPr>
            <w:tcW w:w="1060" w:type="dxa"/>
            <w:tcBorders>
              <w:left w:val="single" w:sz="4" w:space="0" w:color="808080"/>
              <w:bottom w:val="single" w:sz="4" w:space="0" w:color="000000"/>
              <w:right w:val="single" w:sz="4" w:space="0" w:color="808080"/>
            </w:tcBorders>
            <w:shd w:val="clear" w:color="auto" w:fill="auto"/>
            <w:vAlign w:val="center"/>
          </w:tcPr>
          <w:p w14:paraId="17ED1B65"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BAKM-IZ-34</w:t>
            </w:r>
          </w:p>
        </w:tc>
        <w:tc>
          <w:tcPr>
            <w:tcW w:w="2764" w:type="dxa"/>
            <w:tcBorders>
              <w:left w:val="single" w:sz="4" w:space="0" w:color="808080"/>
              <w:bottom w:val="single" w:sz="4" w:space="0" w:color="000000"/>
              <w:right w:val="single" w:sz="4" w:space="0" w:color="808080"/>
            </w:tcBorders>
            <w:shd w:val="clear" w:color="auto" w:fill="auto"/>
            <w:vAlign w:val="center"/>
          </w:tcPr>
          <w:p w14:paraId="7E40BF2A" w14:textId="77777777" w:rsidR="00066BBA" w:rsidRPr="005720C2" w:rsidRDefault="00066BBA" w:rsidP="00066BBA">
            <w:pPr>
              <w:rPr>
                <w:rFonts w:cstheme="minorHAnsi"/>
                <w:spacing w:val="-2"/>
                <w:sz w:val="20"/>
                <w:szCs w:val="20"/>
                <w:lang w:val="hr-HR"/>
              </w:rPr>
            </w:pPr>
            <w:r w:rsidRPr="005720C2">
              <w:rPr>
                <w:rFonts w:cstheme="minorHAnsi"/>
                <w:spacing w:val="-2"/>
                <w:sz w:val="20"/>
                <w:szCs w:val="20"/>
                <w:lang w:val="hr-HR"/>
              </w:rPr>
              <w:t>Medijska pismenost</w:t>
            </w:r>
          </w:p>
        </w:tc>
        <w:tc>
          <w:tcPr>
            <w:tcW w:w="1064" w:type="dxa"/>
            <w:tcBorders>
              <w:left w:val="single" w:sz="4" w:space="0" w:color="808080"/>
              <w:bottom w:val="single" w:sz="4" w:space="0" w:color="000000"/>
              <w:right w:val="single" w:sz="4" w:space="0" w:color="808080"/>
            </w:tcBorders>
            <w:shd w:val="clear" w:color="auto" w:fill="auto"/>
            <w:vAlign w:val="center"/>
          </w:tcPr>
          <w:p w14:paraId="14F2A76B"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C0D82C5"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DF72A20" w14:textId="77777777" w:rsidR="00066BBA" w:rsidRDefault="00EF1944" w:rsidP="00066BBA">
            <w:pPr>
              <w:rPr>
                <w:rFonts w:cstheme="minorHAnsi"/>
                <w:spacing w:val="-2"/>
                <w:sz w:val="20"/>
                <w:szCs w:val="20"/>
                <w:lang w:val="hr-HR"/>
              </w:rPr>
            </w:pPr>
            <w:r>
              <w:rPr>
                <w:rFonts w:cstheme="minorHAnsi"/>
                <w:spacing w:val="-2"/>
                <w:sz w:val="20"/>
                <w:szCs w:val="20"/>
                <w:lang w:val="hr-HR"/>
              </w:rPr>
              <w:t>doc. dr. sc. Luka Alebić</w:t>
            </w:r>
          </w:p>
          <w:p w14:paraId="62B9CABC" w14:textId="3B888E3F" w:rsidR="00922C83" w:rsidRPr="00E41C37" w:rsidRDefault="00922C83" w:rsidP="00066BBA">
            <w:pPr>
              <w:rPr>
                <w:rFonts w:cstheme="minorHAnsi"/>
                <w:sz w:val="20"/>
                <w:szCs w:val="20"/>
                <w:lang w:val="hr-HR"/>
              </w:rPr>
            </w:pPr>
            <w:r w:rsidRPr="00E41C37">
              <w:rPr>
                <w:rFonts w:cstheme="minorHAnsi"/>
                <w:spacing w:val="-2"/>
                <w:sz w:val="20"/>
                <w:szCs w:val="20"/>
                <w:lang w:val="hr-HR"/>
              </w:rPr>
              <w:t>Paula Rem, asistentica</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75714647" w14:textId="415EED2C" w:rsidR="00066BBA" w:rsidRPr="00733F72" w:rsidRDefault="00066BBA" w:rsidP="00066BBA">
            <w:pPr>
              <w:jc w:val="center"/>
              <w:rPr>
                <w:rFonts w:cstheme="minorHAnsi"/>
                <w:sz w:val="20"/>
                <w:szCs w:val="20"/>
                <w:lang w:val="hr-HR"/>
              </w:rPr>
            </w:pPr>
            <w:r w:rsidRPr="00733F72">
              <w:rPr>
                <w:rFonts w:cstheme="minorHAnsi"/>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054E78C0"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E7B0FCE" w14:textId="77777777" w:rsidR="00066BBA" w:rsidRPr="00733F72" w:rsidRDefault="00066BBA" w:rsidP="00066BBA">
            <w:pPr>
              <w:jc w:val="center"/>
              <w:rPr>
                <w:rFonts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421A1233"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D39097D"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102DEDE2" w14:textId="77777777" w:rsidR="00066BBA" w:rsidRPr="00733F72" w:rsidRDefault="00066BBA" w:rsidP="00066BBA">
            <w:pPr>
              <w:jc w:val="center"/>
              <w:rPr>
                <w:rFonts w:eastAsia="Times New Roman" w:cstheme="minorHAnsi"/>
                <w:sz w:val="20"/>
                <w:szCs w:val="20"/>
                <w:lang w:val="hr-HR"/>
              </w:rPr>
            </w:pPr>
          </w:p>
        </w:tc>
      </w:tr>
      <w:tr w:rsidR="00066BBA" w:rsidRPr="00CF47A7" w14:paraId="16EF3F87"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55C96859"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AB4FDDE" w14:textId="20BD6601" w:rsidR="00066BBA" w:rsidRPr="00F706D5" w:rsidRDefault="00066BBA" w:rsidP="00314625">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0</w:t>
            </w:r>
          </w:p>
        </w:tc>
        <w:tc>
          <w:tcPr>
            <w:tcW w:w="1060" w:type="dxa"/>
            <w:tcBorders>
              <w:left w:val="single" w:sz="4" w:space="0" w:color="808080"/>
              <w:bottom w:val="single" w:sz="4" w:space="0" w:color="000000"/>
              <w:right w:val="single" w:sz="4" w:space="0" w:color="808080"/>
            </w:tcBorders>
            <w:shd w:val="clear" w:color="auto" w:fill="auto"/>
            <w:vAlign w:val="center"/>
          </w:tcPr>
          <w:p w14:paraId="7C7BF7D3"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BAKM-IZ-50</w:t>
            </w:r>
          </w:p>
        </w:tc>
        <w:tc>
          <w:tcPr>
            <w:tcW w:w="2764" w:type="dxa"/>
            <w:tcBorders>
              <w:left w:val="single" w:sz="4" w:space="0" w:color="808080"/>
              <w:bottom w:val="single" w:sz="4" w:space="0" w:color="000000"/>
              <w:right w:val="single" w:sz="4" w:space="0" w:color="808080"/>
            </w:tcBorders>
            <w:shd w:val="clear" w:color="auto" w:fill="auto"/>
            <w:vAlign w:val="center"/>
          </w:tcPr>
          <w:p w14:paraId="3ADF531D" w14:textId="77777777" w:rsidR="00066BBA" w:rsidRPr="005720C2" w:rsidRDefault="00066BBA" w:rsidP="00066BBA">
            <w:pPr>
              <w:rPr>
                <w:rFonts w:cstheme="minorHAnsi"/>
                <w:spacing w:val="-2"/>
                <w:sz w:val="20"/>
                <w:szCs w:val="20"/>
                <w:lang w:val="hr-HR"/>
              </w:rPr>
            </w:pPr>
            <w:r w:rsidRPr="005720C2">
              <w:rPr>
                <w:rFonts w:cstheme="minorHAnsi"/>
                <w:spacing w:val="-2"/>
                <w:sz w:val="20"/>
                <w:szCs w:val="20"/>
                <w:lang w:val="hr-HR"/>
              </w:rPr>
              <w:t>Persuazivne tehnike i javni nastup  1</w:t>
            </w:r>
          </w:p>
        </w:tc>
        <w:tc>
          <w:tcPr>
            <w:tcW w:w="1064" w:type="dxa"/>
            <w:tcBorders>
              <w:left w:val="single" w:sz="4" w:space="0" w:color="808080"/>
              <w:bottom w:val="single" w:sz="4" w:space="0" w:color="000000"/>
              <w:right w:val="single" w:sz="4" w:space="0" w:color="808080"/>
            </w:tcBorders>
            <w:shd w:val="clear" w:color="auto" w:fill="auto"/>
            <w:vAlign w:val="center"/>
          </w:tcPr>
          <w:p w14:paraId="248443F2"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12F6E8A"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6D74607C" w14:textId="7D970D16" w:rsidR="00066BBA" w:rsidRPr="00E41C37" w:rsidRDefault="00066BBA" w:rsidP="00066BBA">
            <w:pPr>
              <w:rPr>
                <w:rFonts w:cstheme="minorHAnsi"/>
                <w:spacing w:val="-2"/>
                <w:sz w:val="20"/>
                <w:szCs w:val="20"/>
                <w:lang w:val="hr-HR"/>
              </w:rPr>
            </w:pPr>
            <w:r w:rsidRPr="00E41C37">
              <w:rPr>
                <w:rFonts w:cstheme="minorHAnsi"/>
                <w:spacing w:val="-2"/>
                <w:sz w:val="20"/>
                <w:szCs w:val="20"/>
                <w:lang w:val="hr-HR"/>
              </w:rPr>
              <w:t>Tomislav Levak, predavač</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4A6560B"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10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1C3FAFE7" w14:textId="77777777" w:rsidR="00066BBA" w:rsidRPr="00733F72" w:rsidRDefault="00066BBA" w:rsidP="00066BBA">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524BE478"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4488A83C"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49AADB11" w14:textId="77777777" w:rsidR="00066BBA" w:rsidRPr="00733F72" w:rsidRDefault="00066BBA" w:rsidP="00066BBA">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3AA2E9C7"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r>
      <w:tr w:rsidR="00066BBA" w:rsidRPr="00CF47A7" w14:paraId="37DFF3AA"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18E898DB"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E3CD264" w14:textId="5B23551F"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1</w:t>
            </w:r>
          </w:p>
        </w:tc>
        <w:tc>
          <w:tcPr>
            <w:tcW w:w="1060" w:type="dxa"/>
            <w:tcBorders>
              <w:left w:val="single" w:sz="4" w:space="0" w:color="808080"/>
              <w:bottom w:val="single" w:sz="4" w:space="0" w:color="000000"/>
              <w:right w:val="single" w:sz="4" w:space="0" w:color="808080"/>
            </w:tcBorders>
            <w:shd w:val="clear" w:color="auto" w:fill="auto"/>
            <w:vAlign w:val="center"/>
          </w:tcPr>
          <w:p w14:paraId="6E600F15" w14:textId="4C390507" w:rsidR="00066BBA" w:rsidRPr="00733F72" w:rsidRDefault="00066BBA" w:rsidP="00066BBA">
            <w:pPr>
              <w:jc w:val="center"/>
              <w:rPr>
                <w:rFonts w:cstheme="minorHAnsi"/>
                <w:sz w:val="20"/>
                <w:szCs w:val="20"/>
                <w:lang w:val="hr-HR"/>
              </w:rPr>
            </w:pPr>
            <w:r w:rsidRPr="00CF47A7">
              <w:rPr>
                <w:rFonts w:cstheme="minorHAnsi"/>
                <w:sz w:val="20"/>
                <w:szCs w:val="20"/>
                <w:lang w:val="hr-HR"/>
              </w:rPr>
              <w:t>BAKM-IZ-25</w:t>
            </w:r>
          </w:p>
        </w:tc>
        <w:tc>
          <w:tcPr>
            <w:tcW w:w="2764" w:type="dxa"/>
            <w:tcBorders>
              <w:left w:val="single" w:sz="4" w:space="0" w:color="808080"/>
              <w:bottom w:val="single" w:sz="4" w:space="0" w:color="000000"/>
              <w:right w:val="single" w:sz="4" w:space="0" w:color="808080"/>
            </w:tcBorders>
            <w:shd w:val="clear" w:color="auto" w:fill="auto"/>
            <w:vAlign w:val="center"/>
          </w:tcPr>
          <w:p w14:paraId="762F80C7" w14:textId="4282AA32" w:rsidR="00066BBA" w:rsidRPr="005720C2" w:rsidRDefault="00066BBA" w:rsidP="00066BBA">
            <w:pPr>
              <w:rPr>
                <w:rFonts w:cstheme="minorHAnsi"/>
                <w:spacing w:val="-2"/>
                <w:sz w:val="20"/>
                <w:szCs w:val="20"/>
                <w:lang w:val="hr-HR"/>
              </w:rPr>
            </w:pPr>
            <w:r w:rsidRPr="005720C2">
              <w:rPr>
                <w:rFonts w:cstheme="minorHAnsi"/>
                <w:sz w:val="20"/>
                <w:szCs w:val="20"/>
                <w:lang w:val="hr-HR"/>
              </w:rPr>
              <w:t>Projekt modernosti</w:t>
            </w:r>
          </w:p>
        </w:tc>
        <w:tc>
          <w:tcPr>
            <w:tcW w:w="1064" w:type="dxa"/>
            <w:tcBorders>
              <w:left w:val="single" w:sz="4" w:space="0" w:color="808080"/>
              <w:bottom w:val="single" w:sz="4" w:space="0" w:color="000000"/>
              <w:right w:val="single" w:sz="4" w:space="0" w:color="808080"/>
            </w:tcBorders>
            <w:shd w:val="clear" w:color="auto" w:fill="auto"/>
            <w:vAlign w:val="center"/>
          </w:tcPr>
          <w:p w14:paraId="176C3EB8" w14:textId="29C82A0A" w:rsidR="00066BBA" w:rsidRPr="00733F72" w:rsidRDefault="00066BBA" w:rsidP="00066BBA">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2EAEC607" w14:textId="7F018E5B" w:rsidR="00066BBA" w:rsidRPr="00733F72" w:rsidRDefault="00066BBA" w:rsidP="00066BBA">
            <w:pPr>
              <w:jc w:val="center"/>
              <w:rPr>
                <w:rFonts w:cstheme="minorHAnsi"/>
                <w:spacing w:val="-2"/>
                <w:sz w:val="20"/>
                <w:szCs w:val="20"/>
                <w:lang w:val="hr-HR"/>
              </w:rPr>
            </w:pPr>
            <w:r w:rsidRPr="00CF47A7">
              <w:rPr>
                <w:rFonts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1EFC254" w14:textId="084F5DEB" w:rsidR="00066BBA" w:rsidRPr="00E41C37" w:rsidRDefault="00574A4F" w:rsidP="00574A4F">
            <w:pPr>
              <w:rPr>
                <w:rFonts w:cstheme="minorHAnsi"/>
                <w:spacing w:val="-2"/>
                <w:sz w:val="20"/>
                <w:szCs w:val="20"/>
                <w:lang w:val="hr-HR"/>
              </w:rPr>
            </w:pPr>
            <w:r w:rsidRPr="00E41C37">
              <w:rPr>
                <w:rFonts w:cstheme="minorHAnsi"/>
                <w:sz w:val="20"/>
                <w:szCs w:val="20"/>
                <w:lang w:val="hr-HR"/>
              </w:rPr>
              <w:t>doc. dr. sc. Igor Gajin</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65FEC470" w14:textId="3BF86026" w:rsidR="00066BBA" w:rsidRPr="00733F72" w:rsidRDefault="00066BBA" w:rsidP="00066BBA">
            <w:pPr>
              <w:jc w:val="center"/>
              <w:rPr>
                <w:rFonts w:cstheme="minorHAnsi"/>
                <w:spacing w:val="-2"/>
                <w:sz w:val="20"/>
                <w:szCs w:val="20"/>
                <w:lang w:val="hr-HR"/>
              </w:rPr>
            </w:pPr>
            <w:r w:rsidRPr="00CF47A7">
              <w:rPr>
                <w:rFonts w:cstheme="minorHAnsi"/>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79C2F82B" w14:textId="78EEBD7D" w:rsidR="00066BBA" w:rsidRPr="00733F72" w:rsidRDefault="00066BBA" w:rsidP="00066BBA">
            <w:pPr>
              <w:jc w:val="center"/>
              <w:rPr>
                <w:rFonts w:cstheme="minorHAnsi"/>
                <w:spacing w:val="-2"/>
                <w:sz w:val="20"/>
                <w:szCs w:val="20"/>
                <w:lang w:val="hr-HR"/>
              </w:rPr>
            </w:pPr>
            <w:r w:rsidRPr="00CF47A7">
              <w:rPr>
                <w:rFonts w:cstheme="minorHAnsi"/>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47B787A6" w14:textId="77777777" w:rsidR="00066BBA" w:rsidRPr="00733F72" w:rsidRDefault="00066BBA" w:rsidP="00066BBA">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6DBD939" w14:textId="79E8539A" w:rsidR="00066BBA" w:rsidRPr="00733F72" w:rsidRDefault="00066BBA" w:rsidP="00066BBA">
            <w:pPr>
              <w:jc w:val="center"/>
              <w:rPr>
                <w:rFonts w:cstheme="minorHAnsi"/>
                <w:sz w:val="20"/>
                <w:szCs w:val="20"/>
                <w:lang w:val="hr-HR"/>
              </w:rPr>
            </w:pPr>
            <w:r w:rsidRPr="00CF47A7">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1B294B75" w14:textId="60DC2A10" w:rsidR="00066BBA" w:rsidRPr="00733F72" w:rsidRDefault="00066BBA" w:rsidP="00066BBA">
            <w:pPr>
              <w:jc w:val="center"/>
              <w:rPr>
                <w:rFonts w:eastAsia="Times New Roman" w:cstheme="minorHAnsi"/>
                <w:sz w:val="20"/>
                <w:szCs w:val="20"/>
                <w:lang w:val="hr-HR"/>
              </w:rPr>
            </w:pPr>
            <w:r w:rsidRPr="00CF47A7">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1A4082A0" w14:textId="77777777" w:rsidR="00066BBA" w:rsidRPr="00733F72" w:rsidRDefault="00066BBA" w:rsidP="00066BBA">
            <w:pPr>
              <w:jc w:val="center"/>
              <w:rPr>
                <w:rFonts w:cstheme="minorHAnsi"/>
                <w:sz w:val="20"/>
                <w:szCs w:val="20"/>
                <w:lang w:val="hr-HR"/>
              </w:rPr>
            </w:pPr>
          </w:p>
        </w:tc>
      </w:tr>
      <w:tr w:rsidR="00066BBA" w:rsidRPr="00CF47A7" w14:paraId="191E5498"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7364D56A"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7E5C2643" w14:textId="1D6F39D1"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2</w:t>
            </w:r>
          </w:p>
        </w:tc>
        <w:tc>
          <w:tcPr>
            <w:tcW w:w="1060" w:type="dxa"/>
            <w:tcBorders>
              <w:left w:val="single" w:sz="4" w:space="0" w:color="808080"/>
              <w:bottom w:val="single" w:sz="4" w:space="0" w:color="000000"/>
              <w:right w:val="single" w:sz="4" w:space="0" w:color="808080"/>
            </w:tcBorders>
            <w:shd w:val="clear" w:color="auto" w:fill="auto"/>
            <w:vAlign w:val="center"/>
          </w:tcPr>
          <w:p w14:paraId="3034C1C4"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BAKM-IZ-57</w:t>
            </w:r>
          </w:p>
        </w:tc>
        <w:tc>
          <w:tcPr>
            <w:tcW w:w="2764" w:type="dxa"/>
            <w:tcBorders>
              <w:left w:val="single" w:sz="4" w:space="0" w:color="808080"/>
              <w:bottom w:val="single" w:sz="4" w:space="0" w:color="000000"/>
              <w:right w:val="single" w:sz="4" w:space="0" w:color="808080"/>
            </w:tcBorders>
            <w:shd w:val="clear" w:color="auto" w:fill="auto"/>
            <w:vAlign w:val="center"/>
          </w:tcPr>
          <w:p w14:paraId="72FA458E" w14:textId="77777777" w:rsidR="00066BBA" w:rsidRPr="005720C2" w:rsidRDefault="00066BBA" w:rsidP="00066BBA">
            <w:pPr>
              <w:rPr>
                <w:rFonts w:cstheme="minorHAnsi"/>
                <w:spacing w:val="-2"/>
                <w:sz w:val="20"/>
                <w:szCs w:val="20"/>
                <w:lang w:val="hr-HR"/>
              </w:rPr>
            </w:pPr>
            <w:r w:rsidRPr="005720C2">
              <w:rPr>
                <w:rFonts w:cstheme="minorHAnsi"/>
                <w:spacing w:val="-2"/>
                <w:sz w:val="20"/>
                <w:szCs w:val="20"/>
                <w:lang w:val="hr-HR"/>
              </w:rPr>
              <w:t>Dokumentarna reportaža</w:t>
            </w:r>
          </w:p>
        </w:tc>
        <w:tc>
          <w:tcPr>
            <w:tcW w:w="1064" w:type="dxa"/>
            <w:tcBorders>
              <w:left w:val="single" w:sz="4" w:space="0" w:color="808080"/>
              <w:bottom w:val="single" w:sz="4" w:space="0" w:color="000000"/>
              <w:right w:val="single" w:sz="4" w:space="0" w:color="808080"/>
            </w:tcBorders>
            <w:shd w:val="clear" w:color="auto" w:fill="auto"/>
            <w:vAlign w:val="center"/>
          </w:tcPr>
          <w:p w14:paraId="064B5220"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129A3AB8"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41CB54F3" w14:textId="77777777" w:rsidR="00066BBA" w:rsidRPr="00237650" w:rsidRDefault="00066BBA" w:rsidP="00066BBA">
            <w:pPr>
              <w:rPr>
                <w:rFonts w:cstheme="minorHAnsi"/>
                <w:spacing w:val="-2"/>
                <w:sz w:val="20"/>
                <w:szCs w:val="20"/>
                <w:lang w:val="hr-HR"/>
              </w:rPr>
            </w:pPr>
            <w:r w:rsidRPr="00237650">
              <w:rPr>
                <w:rFonts w:cstheme="minorHAnsi"/>
                <w:spacing w:val="-2"/>
                <w:sz w:val="20"/>
                <w:szCs w:val="20"/>
                <w:lang w:val="hr-HR"/>
              </w:rPr>
              <w:t>Kristina Kumrić, predavačica</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3086B948"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3B7ED22D" w14:textId="77777777" w:rsidR="00066BBA" w:rsidRPr="00733F72" w:rsidRDefault="00066BBA" w:rsidP="00066BBA">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0B51EC15"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30PK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DA8C09"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3B3B2E21"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6865814D" w14:textId="77777777" w:rsidR="00066BBA" w:rsidRPr="00733F72" w:rsidRDefault="00066BBA" w:rsidP="00066BBA">
            <w:pPr>
              <w:jc w:val="center"/>
              <w:rPr>
                <w:rFonts w:eastAsia="Times New Roman" w:cstheme="minorHAnsi"/>
                <w:sz w:val="20"/>
                <w:szCs w:val="20"/>
                <w:lang w:val="hr-HR"/>
              </w:rPr>
            </w:pPr>
          </w:p>
        </w:tc>
      </w:tr>
      <w:tr w:rsidR="00066BBA" w:rsidRPr="00CF47A7" w14:paraId="485B6981"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3BA01B18"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083C3353" w14:textId="48AE14CD"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3</w:t>
            </w:r>
          </w:p>
        </w:tc>
        <w:tc>
          <w:tcPr>
            <w:tcW w:w="1060" w:type="dxa"/>
            <w:tcBorders>
              <w:left w:val="single" w:sz="4" w:space="0" w:color="808080"/>
              <w:bottom w:val="single" w:sz="4" w:space="0" w:color="000000"/>
              <w:right w:val="single" w:sz="4" w:space="0" w:color="808080"/>
            </w:tcBorders>
            <w:shd w:val="clear" w:color="auto" w:fill="auto"/>
            <w:vAlign w:val="center"/>
          </w:tcPr>
          <w:p w14:paraId="0889B532"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BAKM-IZ-29</w:t>
            </w:r>
          </w:p>
        </w:tc>
        <w:tc>
          <w:tcPr>
            <w:tcW w:w="2764" w:type="dxa"/>
            <w:tcBorders>
              <w:left w:val="single" w:sz="4" w:space="0" w:color="808080"/>
              <w:bottom w:val="single" w:sz="4" w:space="0" w:color="000000"/>
              <w:right w:val="single" w:sz="4" w:space="0" w:color="808080"/>
            </w:tcBorders>
            <w:shd w:val="clear" w:color="auto" w:fill="auto"/>
            <w:vAlign w:val="center"/>
          </w:tcPr>
          <w:p w14:paraId="25F901ED" w14:textId="77777777" w:rsidR="00066BBA" w:rsidRPr="005720C2" w:rsidRDefault="00066BBA" w:rsidP="00066BBA">
            <w:pPr>
              <w:rPr>
                <w:rFonts w:cstheme="minorHAnsi"/>
                <w:sz w:val="20"/>
                <w:szCs w:val="20"/>
                <w:lang w:val="hr-HR"/>
              </w:rPr>
            </w:pPr>
            <w:r w:rsidRPr="005720C2">
              <w:rPr>
                <w:rFonts w:cstheme="minorHAnsi"/>
                <w:sz w:val="20"/>
                <w:szCs w:val="20"/>
                <w:lang w:val="hr-HR"/>
              </w:rPr>
              <w:t>Istraživanje kulture, medija i kreativnih industrija 3</w:t>
            </w:r>
          </w:p>
        </w:tc>
        <w:tc>
          <w:tcPr>
            <w:tcW w:w="1064" w:type="dxa"/>
            <w:tcBorders>
              <w:left w:val="single" w:sz="4" w:space="0" w:color="808080"/>
              <w:bottom w:val="single" w:sz="4" w:space="0" w:color="000000"/>
              <w:right w:val="single" w:sz="4" w:space="0" w:color="808080"/>
            </w:tcBorders>
            <w:shd w:val="clear" w:color="auto" w:fill="auto"/>
            <w:vAlign w:val="center"/>
          </w:tcPr>
          <w:p w14:paraId="5CCBB4DE"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DE68557"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3285" w:type="dxa"/>
            <w:tcBorders>
              <w:top w:val="single" w:sz="4" w:space="0" w:color="808080"/>
              <w:left w:val="nil"/>
              <w:bottom w:val="single" w:sz="4" w:space="0" w:color="auto"/>
              <w:right w:val="nil"/>
            </w:tcBorders>
            <w:shd w:val="clear" w:color="auto" w:fill="auto"/>
            <w:noWrap/>
            <w:vAlign w:val="center"/>
          </w:tcPr>
          <w:p w14:paraId="5F96022A" w14:textId="2CD57CA9" w:rsidR="00066BBA" w:rsidRPr="00237650" w:rsidRDefault="00066BBA" w:rsidP="00066BBA">
            <w:pPr>
              <w:rPr>
                <w:rFonts w:cstheme="minorHAnsi"/>
                <w:sz w:val="20"/>
                <w:szCs w:val="20"/>
                <w:lang w:val="hr-HR"/>
              </w:rPr>
            </w:pPr>
            <w:r w:rsidRPr="004C076E">
              <w:rPr>
                <w:rFonts w:eastAsia="Times New Roman" w:cstheme="minorHAnsi"/>
                <w:sz w:val="20"/>
                <w:szCs w:val="20"/>
                <w:lang w:val="hr-HR"/>
              </w:rPr>
              <w:t xml:space="preserve">dr. sc. </w:t>
            </w:r>
            <w:r>
              <w:rPr>
                <w:rFonts w:eastAsia="Times New Roman" w:cstheme="minorHAnsi"/>
                <w:sz w:val="20"/>
                <w:szCs w:val="20"/>
                <w:lang w:val="hr-HR"/>
              </w:rPr>
              <w:t>Marina Jambrešić, asistentica</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18DE01DE" w14:textId="77777777" w:rsidR="00066BBA" w:rsidRPr="00733F72" w:rsidRDefault="00066BBA" w:rsidP="00066BBA">
            <w:pPr>
              <w:jc w:val="center"/>
              <w:rPr>
                <w:rFonts w:cstheme="minorHAnsi"/>
                <w:sz w:val="20"/>
                <w:szCs w:val="20"/>
                <w:lang w:val="hr-HR"/>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17FA57C0" w14:textId="77777777" w:rsidR="00066BBA" w:rsidRPr="00733F72" w:rsidRDefault="00066BBA" w:rsidP="00066BBA">
            <w:pPr>
              <w:jc w:val="center"/>
              <w:rPr>
                <w:rFonts w:cstheme="minorHAnsi"/>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7A0519C4"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0BA7D2C" w14:textId="77777777" w:rsidR="00066BBA" w:rsidRPr="00733F72" w:rsidRDefault="00066BBA" w:rsidP="00066BBA">
            <w:pPr>
              <w:jc w:val="center"/>
              <w:rPr>
                <w:rFonts w:eastAsia="Times New Roman"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D60DC52" w14:textId="77777777" w:rsidR="00066BBA" w:rsidRPr="00733F72" w:rsidRDefault="00066BBA" w:rsidP="00066BBA">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07F11FBE" w14:textId="77777777" w:rsidR="00066BBA" w:rsidRPr="00733F72" w:rsidRDefault="00066BBA" w:rsidP="00066BBA">
            <w:pPr>
              <w:jc w:val="center"/>
              <w:rPr>
                <w:rFonts w:eastAsia="Times New Roman" w:cstheme="minorHAnsi"/>
                <w:sz w:val="20"/>
                <w:szCs w:val="20"/>
                <w:lang w:val="hr-HR"/>
              </w:rPr>
            </w:pPr>
            <w:r w:rsidRPr="00733F72">
              <w:rPr>
                <w:rFonts w:cstheme="minorHAnsi"/>
                <w:sz w:val="20"/>
                <w:szCs w:val="20"/>
                <w:lang w:val="hr-HR"/>
              </w:rPr>
              <w:t>(1)</w:t>
            </w:r>
          </w:p>
        </w:tc>
      </w:tr>
      <w:tr w:rsidR="00066BBA" w:rsidRPr="00CF47A7" w14:paraId="7E6073A0" w14:textId="77777777"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0E0729D5" w14:textId="77777777" w:rsidR="00066BBA" w:rsidRPr="00CF47A7" w:rsidRDefault="00066BB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DC7F95" w14:textId="57F8D148" w:rsidR="00066BBA" w:rsidRPr="00F706D5" w:rsidRDefault="00314625" w:rsidP="00066BBA">
            <w:pPr>
              <w:jc w:val="center"/>
              <w:rPr>
                <w:rFonts w:eastAsia="Times New Roman" w:cstheme="minorHAnsi"/>
                <w:sz w:val="20"/>
                <w:szCs w:val="20"/>
                <w:lang w:val="hr-HR"/>
              </w:rPr>
            </w:pPr>
            <w:r>
              <w:rPr>
                <w:rFonts w:eastAsia="Times New Roman" w:cstheme="minorHAnsi"/>
                <w:sz w:val="20"/>
                <w:szCs w:val="20"/>
                <w:lang w:val="hr-HR"/>
              </w:rPr>
              <w:t>14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76199" w14:textId="77777777" w:rsidR="00066BBA" w:rsidRPr="005720C2" w:rsidRDefault="00066BBA" w:rsidP="00066BBA">
            <w:pPr>
              <w:jc w:val="center"/>
              <w:rPr>
                <w:rFonts w:eastAsia="Times New Roman" w:cstheme="minorHAnsi"/>
                <w:sz w:val="20"/>
                <w:szCs w:val="20"/>
                <w:lang w:val="hr-HR"/>
              </w:rPr>
            </w:pPr>
            <w:r w:rsidRPr="005720C2">
              <w:rPr>
                <w:rFonts w:eastAsia="Times New Roman" w:cstheme="minorHAnsi"/>
                <w:sz w:val="20"/>
                <w:szCs w:val="20"/>
                <w:lang w:val="hr-HR"/>
              </w:rPr>
              <w:t>GLUI 0802</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82F0F" w14:textId="3366895C" w:rsidR="00066BBA" w:rsidRPr="005720C2" w:rsidRDefault="00066BBA" w:rsidP="00066BBA">
            <w:pPr>
              <w:rPr>
                <w:rFonts w:eastAsia="Times New Roman" w:cstheme="minorHAnsi"/>
                <w:sz w:val="20"/>
                <w:szCs w:val="20"/>
                <w:lang w:val="hr-HR"/>
              </w:rPr>
            </w:pPr>
            <w:r w:rsidRPr="005720C2">
              <w:rPr>
                <w:rFonts w:eastAsia="Times New Roman" w:cstheme="minorHAnsi"/>
                <w:sz w:val="20"/>
                <w:szCs w:val="20"/>
                <w:lang w:val="hr-HR"/>
              </w:rPr>
              <w:t>Industrijska baština i kreativne industrije</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20B52" w14:textId="77777777" w:rsidR="00066BBA" w:rsidRPr="00733F72" w:rsidRDefault="00066BBA" w:rsidP="00066BBA">
            <w:pPr>
              <w:jc w:val="center"/>
              <w:rPr>
                <w:rFonts w:eastAsia="Times New Roman" w:cstheme="minorHAnsi"/>
                <w:sz w:val="20"/>
                <w:szCs w:val="20"/>
                <w:lang w:val="hr-HR"/>
              </w:rPr>
            </w:pPr>
            <w:r w:rsidRPr="00733F72">
              <w:rPr>
                <w:rFonts w:eastAsia="Times New Roman" w:cstheme="minorHAnsi"/>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91D75" w14:textId="52A1F78B" w:rsidR="00066BBA" w:rsidRPr="00733F72" w:rsidRDefault="00066BBA" w:rsidP="00066BBA">
            <w:pPr>
              <w:jc w:val="center"/>
              <w:rPr>
                <w:rFonts w:eastAsia="Times New Roman" w:cstheme="minorHAnsi"/>
                <w:sz w:val="20"/>
                <w:szCs w:val="20"/>
                <w:lang w:val="hr-HR"/>
              </w:rPr>
            </w:pPr>
            <w:r>
              <w:rPr>
                <w:rFonts w:eastAsia="Times New Roman" w:cstheme="minorHAnsi"/>
                <w:sz w:val="20"/>
                <w:szCs w:val="20"/>
                <w:lang w:val="hr-HR"/>
              </w:rPr>
              <w:t>3</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BF516" w14:textId="110EE0D2" w:rsidR="00066BBA" w:rsidRPr="00237650" w:rsidRDefault="00066BBA" w:rsidP="00E41C37">
            <w:pPr>
              <w:rPr>
                <w:rFonts w:eastAsia="Times New Roman" w:cstheme="minorHAnsi"/>
                <w:sz w:val="20"/>
                <w:szCs w:val="20"/>
                <w:lang w:val="hr-HR"/>
              </w:rPr>
            </w:pPr>
            <w:r w:rsidRPr="005720C2">
              <w:rPr>
                <w:rFonts w:eastAsia="Times New Roman" w:cstheme="minorHAnsi"/>
                <w:sz w:val="20"/>
                <w:szCs w:val="20"/>
                <w:lang w:val="hr-HR"/>
              </w:rPr>
              <w:t xml:space="preserve">dr. sc. Igor Mavrin, </w:t>
            </w:r>
            <w:r w:rsidR="00E41C37">
              <w:rPr>
                <w:rFonts w:eastAsia="Times New Roman" w:cstheme="minorHAnsi"/>
                <w:sz w:val="20"/>
                <w:szCs w:val="20"/>
                <w:lang w:val="hr-HR"/>
              </w:rPr>
              <w:t>viši asistent</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4A60FD5" w14:textId="77777777" w:rsidR="00066BBA" w:rsidRPr="00733F72" w:rsidRDefault="00066BBA" w:rsidP="00066BBA">
            <w:pPr>
              <w:jc w:val="center"/>
              <w:rPr>
                <w:rFonts w:eastAsia="Times New Roman" w:cstheme="minorHAnsi"/>
                <w:sz w:val="20"/>
                <w:szCs w:val="20"/>
                <w:lang w:val="hr-HR"/>
              </w:rPr>
            </w:pP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41BA12C1" w14:textId="77777777" w:rsidR="00066BBA" w:rsidRPr="00733F72" w:rsidRDefault="00066BBA" w:rsidP="00066BBA">
            <w:pPr>
              <w:jc w:val="center"/>
              <w:rPr>
                <w:rFonts w:eastAsia="Times New Roman" w:cstheme="minorHAnsi"/>
                <w:sz w:val="20"/>
                <w:szCs w:val="20"/>
                <w:lang w:val="hr-HR"/>
              </w:rPr>
            </w:pPr>
            <w:r w:rsidRPr="00733F72">
              <w:rPr>
                <w:rFonts w:eastAsia="Times New Roman" w:cstheme="minorHAnsi"/>
                <w:sz w:val="20"/>
                <w:szCs w:val="20"/>
                <w:lang w:val="hr-HR"/>
              </w:rPr>
              <w:t>30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1A6E4EAE" w14:textId="77777777" w:rsidR="00066BBA" w:rsidRPr="00733F72" w:rsidRDefault="00066BBA" w:rsidP="00066BBA">
            <w:pPr>
              <w:jc w:val="center"/>
              <w:rPr>
                <w:rFonts w:eastAsia="Times New Roman" w:cstheme="minorHAnsi"/>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4CD3784" w14:textId="77777777" w:rsidR="00066BBA" w:rsidRPr="00733F72" w:rsidRDefault="00066BBA" w:rsidP="00066BBA">
            <w:pPr>
              <w:jc w:val="center"/>
              <w:rPr>
                <w:rFonts w:eastAsia="Times New Roman" w:cstheme="minorHAnsi"/>
                <w:sz w:val="20"/>
                <w:szCs w:val="20"/>
                <w:lang w:val="hr-HR"/>
              </w:rPr>
            </w:pP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1FD76F50"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6D617EC" w14:textId="77777777" w:rsidR="00066BBA" w:rsidRPr="00733F72" w:rsidRDefault="00066BBA" w:rsidP="00066BBA">
            <w:pPr>
              <w:jc w:val="center"/>
              <w:rPr>
                <w:rFonts w:eastAsia="Times New Roman" w:cstheme="minorHAnsi"/>
                <w:sz w:val="20"/>
                <w:szCs w:val="20"/>
                <w:lang w:val="hr-HR"/>
              </w:rPr>
            </w:pPr>
          </w:p>
        </w:tc>
      </w:tr>
      <w:tr w:rsidR="00066BBA" w:rsidRPr="00CF47A7" w14:paraId="38981FA2" w14:textId="77777777" w:rsidTr="00015D5D">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2E8F899B" w14:textId="77777777" w:rsidR="00066BBA" w:rsidRPr="00CF47A7" w:rsidRDefault="00066BB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9EBDF3" w14:textId="70D3D3F4"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9E76D" w14:textId="77777777" w:rsidR="00066BBA" w:rsidRPr="004E1DEE" w:rsidRDefault="00066BBA" w:rsidP="00066BBA">
            <w:pPr>
              <w:jc w:val="center"/>
              <w:rPr>
                <w:rFonts w:cstheme="minorHAnsi"/>
                <w:sz w:val="20"/>
                <w:szCs w:val="20"/>
                <w:lang w:val="hr-HR"/>
              </w:rPr>
            </w:pPr>
            <w:r w:rsidRPr="004E1DEE">
              <w:rPr>
                <w:rFonts w:cstheme="minorHAnsi"/>
                <w:sz w:val="20"/>
                <w:szCs w:val="20"/>
                <w:lang w:val="hr-HR"/>
              </w:rPr>
              <w:t>BAKM-IZ-49</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FF367" w14:textId="77777777" w:rsidR="00066BBA" w:rsidRPr="005720C2" w:rsidRDefault="00066BBA" w:rsidP="00066BBA">
            <w:pPr>
              <w:rPr>
                <w:rFonts w:cstheme="minorHAnsi"/>
                <w:spacing w:val="-2"/>
                <w:sz w:val="20"/>
                <w:szCs w:val="20"/>
                <w:lang w:val="hr-HR"/>
              </w:rPr>
            </w:pPr>
            <w:r w:rsidRPr="005720C2">
              <w:rPr>
                <w:rFonts w:cstheme="minorHAnsi"/>
                <w:spacing w:val="-2"/>
                <w:sz w:val="20"/>
                <w:szCs w:val="20"/>
                <w:lang w:val="hr-HR"/>
              </w:rPr>
              <w:t>Menadžment organizacija civilnog sektora i kulturnih centara</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96FBD"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07DC7"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3</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6A4E3" w14:textId="633606B9" w:rsidR="00066BBA" w:rsidRPr="00237650" w:rsidRDefault="00066BBA" w:rsidP="00066BBA">
            <w:pPr>
              <w:rPr>
                <w:rFonts w:cstheme="minorHAnsi"/>
                <w:spacing w:val="-2"/>
                <w:sz w:val="20"/>
                <w:szCs w:val="20"/>
                <w:lang w:val="hr-HR"/>
              </w:rPr>
            </w:pPr>
            <w:r w:rsidRPr="00237650">
              <w:rPr>
                <w:rFonts w:cstheme="minorHAnsi"/>
                <w:spacing w:val="-2"/>
                <w:sz w:val="20"/>
                <w:szCs w:val="20"/>
                <w:lang w:val="hr-HR"/>
              </w:rPr>
              <w:t>doc. dr. sc. Damir Šebo</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8A58CCA" w14:textId="7304B412"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30</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61F381F4"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15</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55CD53C4" w14:textId="77777777" w:rsidR="00066BBA" w:rsidRPr="004E1DEE" w:rsidRDefault="00066BBA" w:rsidP="00066BBA">
            <w:pPr>
              <w:jc w:val="center"/>
              <w:rPr>
                <w:rFonts w:cstheme="minorHAnsi"/>
                <w:spacing w:val="-2"/>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41137625" w14:textId="6A5F87D6" w:rsidR="00066BBA" w:rsidRPr="004E1DEE" w:rsidRDefault="00066BBA" w:rsidP="00066BBA">
            <w:pPr>
              <w:jc w:val="center"/>
              <w:rPr>
                <w:rFonts w:cstheme="minorHAnsi"/>
                <w:sz w:val="20"/>
                <w:szCs w:val="20"/>
                <w:lang w:val="hr-HR"/>
              </w:rPr>
            </w:pPr>
            <w:r w:rsidRPr="004E1DEE">
              <w:rPr>
                <w:rFonts w:cstheme="minorHAnsi"/>
                <w:sz w:val="20"/>
                <w:szCs w:val="20"/>
                <w:lang w:val="hr-HR"/>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22A85185" w14:textId="6BC8AF5D" w:rsidR="00066BBA" w:rsidRPr="004E1DEE" w:rsidRDefault="00066BBA" w:rsidP="00066BBA">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E4C1A42" w14:textId="77777777" w:rsidR="00066BBA" w:rsidRPr="004E1DEE" w:rsidRDefault="00066BBA" w:rsidP="00066BBA">
            <w:pPr>
              <w:jc w:val="center"/>
              <w:rPr>
                <w:rFonts w:eastAsia="Times New Roman" w:cstheme="minorHAnsi"/>
                <w:sz w:val="20"/>
                <w:szCs w:val="20"/>
                <w:lang w:val="hr-HR"/>
              </w:rPr>
            </w:pPr>
          </w:p>
        </w:tc>
      </w:tr>
      <w:tr w:rsidR="00066BBA" w:rsidRPr="00CF47A7" w14:paraId="60A5CC09" w14:textId="77777777"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3F025288" w14:textId="77777777" w:rsidR="00066BBA" w:rsidRPr="00CF47A7" w:rsidRDefault="00066BB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250C96" w14:textId="2DDBD3E0"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0C6E2" w14:textId="77777777" w:rsidR="00066BBA" w:rsidRPr="005720C2" w:rsidRDefault="00066BBA" w:rsidP="00066BBA">
            <w:pPr>
              <w:jc w:val="center"/>
              <w:rPr>
                <w:rFonts w:cstheme="minorHAnsi"/>
                <w:sz w:val="20"/>
                <w:szCs w:val="20"/>
                <w:lang w:val="hr-HR"/>
              </w:rPr>
            </w:pPr>
            <w:r w:rsidRPr="005720C2">
              <w:rPr>
                <w:rFonts w:cstheme="minorHAnsi"/>
                <w:sz w:val="20"/>
                <w:szCs w:val="20"/>
                <w:lang w:val="hr-HR"/>
              </w:rPr>
              <w:t>LKBA 321</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AB79F" w14:textId="77777777" w:rsidR="00066BBA" w:rsidRPr="005720C2" w:rsidRDefault="00066BBA" w:rsidP="00066BBA">
            <w:pPr>
              <w:rPr>
                <w:rFonts w:cstheme="minorHAnsi"/>
                <w:sz w:val="20"/>
                <w:szCs w:val="20"/>
                <w:lang w:val="hr-HR"/>
              </w:rPr>
            </w:pPr>
            <w:r w:rsidRPr="005720C2">
              <w:rPr>
                <w:rFonts w:cstheme="minorHAnsi"/>
                <w:sz w:val="20"/>
                <w:szCs w:val="20"/>
                <w:lang w:val="hr-HR"/>
              </w:rPr>
              <w:t>Povijest filma i videa 1</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341B5"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C6271"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2</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970E8" w14:textId="08EDC3F0" w:rsidR="00066BBA" w:rsidRPr="00E41C37" w:rsidRDefault="0005201A" w:rsidP="00066BBA">
            <w:pPr>
              <w:rPr>
                <w:rFonts w:cstheme="minorHAnsi"/>
                <w:spacing w:val="-2"/>
                <w:sz w:val="20"/>
                <w:szCs w:val="20"/>
                <w:lang w:val="hr-HR"/>
              </w:rPr>
            </w:pPr>
            <w:r>
              <w:rPr>
                <w:rFonts w:cstheme="minorHAnsi"/>
                <w:spacing w:val="-2"/>
                <w:sz w:val="20"/>
                <w:szCs w:val="20"/>
                <w:lang w:val="hr-HR"/>
              </w:rPr>
              <w:t>naslovni doc. dr. sc. Bruno Kragić</w:t>
            </w:r>
          </w:p>
          <w:p w14:paraId="2AED2CB4" w14:textId="77777777" w:rsidR="00066BBA" w:rsidRPr="00237650" w:rsidRDefault="00066BBA" w:rsidP="00066BBA">
            <w:pPr>
              <w:rPr>
                <w:rFonts w:cstheme="minorHAnsi"/>
                <w:spacing w:val="-2"/>
                <w:sz w:val="20"/>
                <w:szCs w:val="20"/>
                <w:lang w:val="hr-HR"/>
              </w:rPr>
            </w:pPr>
            <w:r w:rsidRPr="00237650">
              <w:rPr>
                <w:rFonts w:cstheme="minorHAnsi"/>
                <w:spacing w:val="-2"/>
                <w:sz w:val="20"/>
                <w:szCs w:val="20"/>
                <w:lang w:val="hr-HR"/>
              </w:rPr>
              <w:t>Barbara Balen, asistentica</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67D8C69D"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30</w:t>
            </w:r>
          </w:p>
          <w:p w14:paraId="0248567C" w14:textId="77777777" w:rsidR="00066BBA" w:rsidRPr="004E1DEE" w:rsidRDefault="00066BBA" w:rsidP="00066BBA">
            <w:pPr>
              <w:jc w:val="center"/>
              <w:rPr>
                <w:rFonts w:cstheme="minorHAnsi"/>
                <w:spacing w:val="-2"/>
                <w:sz w:val="20"/>
                <w:szCs w:val="20"/>
                <w:lang w:val="hr-HR"/>
              </w:rPr>
            </w:pP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2C2A7BF6" w14:textId="77777777" w:rsidR="00066BBA" w:rsidRPr="004E1DEE" w:rsidRDefault="00066BBA" w:rsidP="00066BBA">
            <w:pPr>
              <w:jc w:val="center"/>
              <w:rPr>
                <w:rFonts w:cstheme="minorHAnsi"/>
                <w:spacing w:val="-2"/>
                <w:sz w:val="20"/>
                <w:szCs w:val="20"/>
                <w:lang w:val="hr-HR"/>
              </w:rPr>
            </w:pPr>
          </w:p>
          <w:p w14:paraId="74E24696"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30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7BADE82" w14:textId="77777777" w:rsidR="00066BBA" w:rsidRPr="004E1DEE" w:rsidRDefault="00066BBA" w:rsidP="00066BBA">
            <w:pPr>
              <w:jc w:val="center"/>
              <w:rPr>
                <w:rFonts w:cstheme="minorHAnsi"/>
                <w:spacing w:val="-2"/>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tcPr>
          <w:p w14:paraId="46F6D800" w14:textId="77777777" w:rsidR="00066BBA" w:rsidRPr="004E1DEE" w:rsidRDefault="00066BBA" w:rsidP="00066BBA">
            <w:pPr>
              <w:jc w:val="center"/>
              <w:rPr>
                <w:rFonts w:cstheme="minorHAnsi"/>
                <w:sz w:val="20"/>
                <w:szCs w:val="20"/>
                <w:lang w:val="hr-HR"/>
              </w:rPr>
            </w:pPr>
            <w:r w:rsidRPr="004E1DEE">
              <w:rPr>
                <w:rFonts w:cstheme="minorHAnsi"/>
                <w:sz w:val="20"/>
                <w:szCs w:val="20"/>
                <w:lang w:val="hr-HR"/>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tcPr>
          <w:p w14:paraId="0844118D" w14:textId="77777777" w:rsidR="00066BBA" w:rsidRPr="004E1DEE" w:rsidRDefault="00066BBA" w:rsidP="00066BBA">
            <w:pPr>
              <w:jc w:val="center"/>
              <w:rPr>
                <w:rFonts w:cstheme="minorHAnsi"/>
                <w:sz w:val="20"/>
                <w:szCs w:val="20"/>
                <w:lang w:val="hr-HR"/>
              </w:rPr>
            </w:pPr>
          </w:p>
          <w:p w14:paraId="06C94960" w14:textId="127E09A1" w:rsidR="00066BBA" w:rsidRPr="004E1DEE" w:rsidRDefault="00066BBA" w:rsidP="00066BBA">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7310A563" w14:textId="77777777" w:rsidR="00066BBA" w:rsidRPr="004E1DEE" w:rsidRDefault="00066BBA" w:rsidP="00066BBA">
            <w:pPr>
              <w:jc w:val="center"/>
              <w:rPr>
                <w:rFonts w:eastAsia="Times New Roman" w:cstheme="minorHAnsi"/>
                <w:sz w:val="20"/>
                <w:szCs w:val="20"/>
                <w:lang w:val="hr-HR"/>
              </w:rPr>
            </w:pPr>
          </w:p>
        </w:tc>
      </w:tr>
      <w:tr w:rsidR="00066BBA" w:rsidRPr="00CF47A7" w14:paraId="02C4B023" w14:textId="77777777" w:rsidTr="00015D5D">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3A355C35" w14:textId="77777777" w:rsidR="00066BBA" w:rsidRPr="00CF47A7" w:rsidRDefault="00066BB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1F2AB2" w14:textId="02DA91FA"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5AAC2" w14:textId="5244CF8C" w:rsidR="00066BBA" w:rsidRPr="004E1DEE" w:rsidRDefault="00066BBA" w:rsidP="00066BBA">
            <w:pPr>
              <w:jc w:val="center"/>
              <w:rPr>
                <w:rFonts w:cstheme="minorHAnsi"/>
                <w:sz w:val="20"/>
                <w:szCs w:val="20"/>
                <w:lang w:val="hr-HR"/>
              </w:rPr>
            </w:pPr>
            <w:r w:rsidRPr="00CF47A7">
              <w:rPr>
                <w:rFonts w:cstheme="minorHAnsi"/>
                <w:spacing w:val="-2"/>
                <w:sz w:val="20"/>
                <w:szCs w:val="20"/>
                <w:lang w:val="hr-HR"/>
              </w:rPr>
              <w:t>PD Glazbena pedagogij</w:t>
            </w:r>
            <w:r>
              <w:rPr>
                <w:rFonts w:cstheme="minorHAnsi"/>
                <w:spacing w:val="-2"/>
                <w:sz w:val="20"/>
                <w:szCs w:val="20"/>
                <w:lang w:val="hr-HR"/>
              </w:rPr>
              <w:t>a</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4A1E0" w14:textId="6E24FB06" w:rsidR="00066BBA" w:rsidRPr="005720C2" w:rsidRDefault="00066BBA" w:rsidP="00066BBA">
            <w:pPr>
              <w:rPr>
                <w:rFonts w:cstheme="minorHAnsi"/>
                <w:sz w:val="20"/>
                <w:szCs w:val="20"/>
                <w:lang w:val="hr-HR"/>
              </w:rPr>
            </w:pPr>
            <w:r w:rsidRPr="005720C2">
              <w:rPr>
                <w:rFonts w:cstheme="minorHAnsi"/>
                <w:spacing w:val="-2"/>
                <w:sz w:val="20"/>
                <w:szCs w:val="20"/>
                <w:lang w:val="hr-HR"/>
              </w:rPr>
              <w:t xml:space="preserve">Sudjelovanje u projektu Odsjeka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0092" w14:textId="1BBF14DC" w:rsidR="00066BBA" w:rsidRPr="004E1DEE" w:rsidRDefault="00066BBA" w:rsidP="00066BBA">
            <w:pPr>
              <w:jc w:val="center"/>
              <w:rPr>
                <w:rFonts w:cstheme="minorHAnsi"/>
                <w:spacing w:val="-2"/>
                <w:sz w:val="20"/>
                <w:szCs w:val="20"/>
                <w:lang w:val="hr-HR"/>
              </w:rPr>
            </w:pPr>
            <w:r w:rsidRPr="00CF47A7">
              <w:rPr>
                <w:rFonts w:cstheme="minorHAnsi"/>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98D9F" w14:textId="0C90032F" w:rsidR="00066BBA" w:rsidRPr="004E1DEE" w:rsidRDefault="00066BBA" w:rsidP="00066BBA">
            <w:pPr>
              <w:jc w:val="center"/>
              <w:rPr>
                <w:rFonts w:cstheme="minorHAnsi"/>
                <w:spacing w:val="-2"/>
                <w:sz w:val="20"/>
                <w:szCs w:val="20"/>
                <w:lang w:val="hr-HR"/>
              </w:rPr>
            </w:pPr>
            <w:r w:rsidRPr="00CF47A7">
              <w:rPr>
                <w:rFonts w:cstheme="minorHAnsi"/>
                <w:spacing w:val="-2"/>
                <w:sz w:val="20"/>
                <w:szCs w:val="20"/>
                <w:lang w:val="hr-HR"/>
              </w:rPr>
              <w:t>1</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AE986" w14:textId="0BD6CB97" w:rsidR="00066BBA" w:rsidRPr="00237650" w:rsidRDefault="00066BBA" w:rsidP="00066BBA">
            <w:pPr>
              <w:rPr>
                <w:rFonts w:cstheme="minorHAnsi"/>
                <w:spacing w:val="-2"/>
                <w:sz w:val="20"/>
                <w:szCs w:val="20"/>
                <w:lang w:val="hr-HR"/>
              </w:rPr>
            </w:pPr>
            <w:r w:rsidRPr="00237650">
              <w:rPr>
                <w:rFonts w:eastAsia="Times New Roman" w:cstheme="minorHAnsi"/>
                <w:sz w:val="20"/>
                <w:szCs w:val="20"/>
                <w:lang w:val="hr-HR"/>
              </w:rPr>
              <w:t>doc. dr. sc. Damir Šebo</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60FD8E92" w14:textId="4A4D0518" w:rsidR="00066BBA" w:rsidRPr="004E1DEE" w:rsidRDefault="00066BBA" w:rsidP="00066BBA">
            <w:pPr>
              <w:jc w:val="center"/>
              <w:rPr>
                <w:rFonts w:cstheme="minorHAnsi"/>
                <w:spacing w:val="-2"/>
                <w:sz w:val="20"/>
                <w:szCs w:val="20"/>
                <w:lang w:val="hr-HR"/>
              </w:rPr>
            </w:pPr>
            <w:r w:rsidRPr="00CF47A7">
              <w:rPr>
                <w:rFonts w:cstheme="minorHAnsi"/>
                <w:spacing w:val="-2"/>
                <w:sz w:val="20"/>
                <w:szCs w:val="20"/>
                <w:lang w:val="hr-HR"/>
              </w:rPr>
              <w:t>-</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7A536F85" w14:textId="07C94E20" w:rsidR="00066BBA" w:rsidRPr="004E1DEE" w:rsidRDefault="00066BBA" w:rsidP="00066BBA">
            <w:pPr>
              <w:jc w:val="center"/>
              <w:rPr>
                <w:rFonts w:cstheme="minorHAnsi"/>
                <w:spacing w:val="-2"/>
                <w:sz w:val="20"/>
                <w:szCs w:val="20"/>
                <w:lang w:val="hr-HR"/>
              </w:rPr>
            </w:pPr>
            <w:r w:rsidRPr="00CF47A7">
              <w:rPr>
                <w:rFonts w:cstheme="minorHAnsi"/>
                <w:spacing w:val="-2"/>
                <w:sz w:val="20"/>
                <w:szCs w:val="20"/>
                <w:lang w:val="hr-HR"/>
              </w:rPr>
              <w:t>-</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6DEA4483" w14:textId="50C6E463" w:rsidR="00066BBA" w:rsidRPr="004E1DEE" w:rsidRDefault="00066BBA" w:rsidP="00066BBA">
            <w:pPr>
              <w:jc w:val="center"/>
              <w:rPr>
                <w:rFonts w:cstheme="minorHAnsi"/>
                <w:spacing w:val="-2"/>
                <w:sz w:val="20"/>
                <w:szCs w:val="20"/>
                <w:lang w:val="hr-HR"/>
              </w:rPr>
            </w:pPr>
            <w:r w:rsidRPr="00CF47A7">
              <w:rPr>
                <w:rFonts w:cstheme="minorHAnsi"/>
                <w:spacing w:val="-2"/>
                <w:sz w:val="20"/>
                <w:szCs w:val="20"/>
                <w:lang w:val="hr-HR"/>
              </w:rPr>
              <w:t>-</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4F5357E4" w14:textId="79347DBB" w:rsidR="00066BBA" w:rsidRPr="004E1DEE" w:rsidRDefault="00066BBA" w:rsidP="00066BBA">
            <w:pPr>
              <w:jc w:val="center"/>
              <w:rPr>
                <w:rFonts w:cstheme="minorHAnsi"/>
                <w:sz w:val="20"/>
                <w:szCs w:val="20"/>
                <w:lang w:val="hr-HR"/>
              </w:rPr>
            </w:pPr>
            <w:r w:rsidRPr="00CF47A7">
              <w:rPr>
                <w:rFonts w:cstheme="minorHAnsi"/>
                <w:spacing w:val="-2"/>
                <w:sz w:val="20"/>
                <w:szCs w:val="20"/>
                <w:lang w:val="hr-HR"/>
              </w:rPr>
              <w:t>-</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4B5F9ADF" w14:textId="6DC871FB" w:rsidR="00066BBA" w:rsidRPr="004E1DEE" w:rsidRDefault="00066BBA" w:rsidP="00066BBA">
            <w:pPr>
              <w:jc w:val="center"/>
              <w:rPr>
                <w:rFonts w:cstheme="minorHAnsi"/>
                <w:sz w:val="20"/>
                <w:szCs w:val="20"/>
                <w:lang w:val="hr-HR"/>
              </w:rPr>
            </w:pPr>
            <w:r w:rsidRPr="00CF47A7">
              <w:rPr>
                <w:rFonts w:cstheme="minorHAnsi"/>
                <w:spacing w:val="-2"/>
                <w:sz w:val="20"/>
                <w:szCs w:val="20"/>
                <w:lang w:val="hr-HR"/>
              </w:rPr>
              <w:t>-</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DC53D12" w14:textId="3DC99E8C" w:rsidR="00066BBA" w:rsidRPr="004E1DEE" w:rsidRDefault="00066BBA" w:rsidP="00066BBA">
            <w:pPr>
              <w:jc w:val="center"/>
              <w:rPr>
                <w:rFonts w:eastAsia="Times New Roman" w:cstheme="minorHAnsi"/>
                <w:sz w:val="20"/>
                <w:szCs w:val="20"/>
                <w:lang w:val="hr-HR"/>
              </w:rPr>
            </w:pPr>
            <w:r w:rsidRPr="00CF47A7">
              <w:rPr>
                <w:rFonts w:cstheme="minorHAnsi"/>
                <w:spacing w:val="-2"/>
                <w:sz w:val="20"/>
                <w:szCs w:val="20"/>
                <w:lang w:val="hr-HR"/>
              </w:rPr>
              <w:t>-</w:t>
            </w:r>
          </w:p>
        </w:tc>
      </w:tr>
      <w:tr w:rsidR="00066BBA" w:rsidRPr="00CF47A7" w14:paraId="0F1A577E"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147E6463" w14:textId="77777777" w:rsidR="00066BBA" w:rsidRPr="00CF47A7" w:rsidRDefault="00066BBA" w:rsidP="00066BBA">
            <w:pPr>
              <w:rPr>
                <w:rFonts w:eastAsia="Times New Roman" w:cstheme="minorHAnsi"/>
                <w:sz w:val="20"/>
                <w:szCs w:val="20"/>
                <w:lang w:val="hr-HR"/>
              </w:rPr>
            </w:pPr>
            <w:bookmarkStart w:id="0" w:name="_Hlk73525129"/>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FDDE801" w14:textId="5BAE0365" w:rsidR="00066BBA" w:rsidRPr="00CF47A7" w:rsidRDefault="00066BBA" w:rsidP="00066BBA">
            <w:pPr>
              <w:rPr>
                <w:rFonts w:eastAsia="Times New Roman" w:cstheme="minorHAnsi"/>
                <w:b/>
                <w:bCs/>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066BBA" w:rsidRPr="00CF47A7" w14:paraId="2D8B07FD" w14:textId="77777777" w:rsidTr="009E7A11">
        <w:trPr>
          <w:trHeight w:val="300"/>
        </w:trPr>
        <w:tc>
          <w:tcPr>
            <w:tcW w:w="275" w:type="dxa"/>
            <w:gridSpan w:val="2"/>
            <w:tcBorders>
              <w:top w:val="nil"/>
              <w:left w:val="nil"/>
              <w:bottom w:val="nil"/>
              <w:right w:val="nil"/>
            </w:tcBorders>
            <w:shd w:val="clear" w:color="auto" w:fill="auto"/>
            <w:noWrap/>
            <w:vAlign w:val="center"/>
            <w:hideMark/>
          </w:tcPr>
          <w:p w14:paraId="539165E3" w14:textId="77777777" w:rsidR="00066BBA" w:rsidRPr="00CF47A7" w:rsidRDefault="00066BBA" w:rsidP="00066BBA">
            <w:pPr>
              <w:rPr>
                <w:rFonts w:eastAsia="Times New Roman" w:cstheme="minorHAnsi"/>
                <w:sz w:val="20"/>
                <w:szCs w:val="20"/>
                <w:lang w:val="hr-HR"/>
              </w:rPr>
            </w:pPr>
          </w:p>
        </w:tc>
        <w:tc>
          <w:tcPr>
            <w:tcW w:w="678" w:type="dxa"/>
            <w:tcBorders>
              <w:top w:val="single" w:sz="4" w:space="0" w:color="auto"/>
              <w:left w:val="nil"/>
              <w:bottom w:val="nil"/>
              <w:right w:val="nil"/>
            </w:tcBorders>
            <w:shd w:val="clear" w:color="auto" w:fill="auto"/>
            <w:noWrap/>
            <w:vAlign w:val="center"/>
            <w:hideMark/>
          </w:tcPr>
          <w:p w14:paraId="0BFE8F88" w14:textId="0AC9FE80" w:rsidR="00066BBA" w:rsidRPr="00CF47A7" w:rsidRDefault="00066BBA" w:rsidP="00066BBA">
            <w:pPr>
              <w:rPr>
                <w:rFonts w:eastAsia="Times New Roman" w:cstheme="minorHAnsi"/>
                <w:b/>
                <w:sz w:val="20"/>
                <w:szCs w:val="20"/>
                <w:lang w:val="hr-HR"/>
              </w:rPr>
            </w:pPr>
          </w:p>
          <w:p w14:paraId="3FD5149F" w14:textId="77777777" w:rsidR="00066BBA" w:rsidRPr="00CF47A7" w:rsidRDefault="00066BBA" w:rsidP="00066BBA">
            <w:pPr>
              <w:rPr>
                <w:rFonts w:eastAsia="Times New Roman" w:cstheme="minorHAnsi"/>
                <w:sz w:val="20"/>
                <w:szCs w:val="20"/>
                <w:lang w:val="hr-HR"/>
              </w:rPr>
            </w:pPr>
          </w:p>
        </w:tc>
        <w:tc>
          <w:tcPr>
            <w:tcW w:w="1060" w:type="dxa"/>
            <w:tcBorders>
              <w:top w:val="single" w:sz="4" w:space="0" w:color="auto"/>
              <w:left w:val="nil"/>
              <w:bottom w:val="nil"/>
              <w:right w:val="nil"/>
            </w:tcBorders>
            <w:shd w:val="clear" w:color="auto" w:fill="auto"/>
            <w:noWrap/>
            <w:vAlign w:val="center"/>
            <w:hideMark/>
          </w:tcPr>
          <w:p w14:paraId="6C84E4C9" w14:textId="77777777" w:rsidR="00066BBA" w:rsidRPr="00CF47A7" w:rsidRDefault="00066BBA" w:rsidP="00066BBA">
            <w:pPr>
              <w:jc w:val="center"/>
              <w:rPr>
                <w:rFonts w:eastAsia="Times New Roman" w:cstheme="minorHAnsi"/>
                <w:sz w:val="20"/>
                <w:szCs w:val="20"/>
                <w:lang w:val="hr-HR"/>
              </w:rPr>
            </w:pPr>
          </w:p>
        </w:tc>
        <w:tc>
          <w:tcPr>
            <w:tcW w:w="2764" w:type="dxa"/>
            <w:tcBorders>
              <w:top w:val="single" w:sz="4" w:space="0" w:color="auto"/>
              <w:left w:val="nil"/>
              <w:bottom w:val="nil"/>
              <w:right w:val="nil"/>
            </w:tcBorders>
            <w:shd w:val="clear" w:color="auto" w:fill="auto"/>
            <w:noWrap/>
            <w:vAlign w:val="center"/>
            <w:hideMark/>
          </w:tcPr>
          <w:p w14:paraId="4149E8BB" w14:textId="77777777" w:rsidR="00066BBA" w:rsidRPr="00CF47A7" w:rsidRDefault="00066BBA" w:rsidP="00066BBA">
            <w:pPr>
              <w:rPr>
                <w:rFonts w:eastAsia="Times New Roman" w:cstheme="minorHAnsi"/>
                <w:sz w:val="20"/>
                <w:szCs w:val="20"/>
                <w:lang w:val="hr-HR"/>
              </w:rPr>
            </w:pPr>
          </w:p>
        </w:tc>
        <w:tc>
          <w:tcPr>
            <w:tcW w:w="1064" w:type="dxa"/>
            <w:tcBorders>
              <w:top w:val="single" w:sz="4" w:space="0" w:color="auto"/>
              <w:left w:val="nil"/>
              <w:bottom w:val="nil"/>
              <w:right w:val="nil"/>
            </w:tcBorders>
            <w:shd w:val="clear" w:color="auto" w:fill="auto"/>
            <w:noWrap/>
            <w:vAlign w:val="center"/>
            <w:hideMark/>
          </w:tcPr>
          <w:p w14:paraId="4B72358F" w14:textId="77777777" w:rsidR="00066BBA" w:rsidRPr="00CF47A7" w:rsidRDefault="00066BBA" w:rsidP="00066BBA">
            <w:pPr>
              <w:rPr>
                <w:rFonts w:eastAsia="Times New Roman" w:cstheme="minorHAnsi"/>
                <w:sz w:val="20"/>
                <w:szCs w:val="20"/>
                <w:lang w:val="hr-HR"/>
              </w:rPr>
            </w:pPr>
          </w:p>
        </w:tc>
        <w:tc>
          <w:tcPr>
            <w:tcW w:w="553" w:type="dxa"/>
            <w:tcBorders>
              <w:top w:val="single" w:sz="4" w:space="0" w:color="auto"/>
              <w:left w:val="nil"/>
              <w:bottom w:val="nil"/>
              <w:right w:val="nil"/>
            </w:tcBorders>
            <w:shd w:val="clear" w:color="auto" w:fill="auto"/>
            <w:noWrap/>
            <w:vAlign w:val="center"/>
            <w:hideMark/>
          </w:tcPr>
          <w:p w14:paraId="777D90CD" w14:textId="77777777" w:rsidR="00066BBA" w:rsidRPr="00CF47A7" w:rsidRDefault="00066BBA" w:rsidP="00066BBA">
            <w:pPr>
              <w:rPr>
                <w:rFonts w:eastAsia="Times New Roman" w:cstheme="minorHAnsi"/>
                <w:sz w:val="20"/>
                <w:szCs w:val="20"/>
                <w:lang w:val="hr-HR"/>
              </w:rPr>
            </w:pPr>
          </w:p>
        </w:tc>
        <w:tc>
          <w:tcPr>
            <w:tcW w:w="3285" w:type="dxa"/>
            <w:tcBorders>
              <w:top w:val="single" w:sz="4" w:space="0" w:color="auto"/>
              <w:left w:val="nil"/>
              <w:bottom w:val="nil"/>
              <w:right w:val="nil"/>
            </w:tcBorders>
            <w:shd w:val="clear" w:color="auto" w:fill="auto"/>
            <w:noWrap/>
            <w:vAlign w:val="center"/>
            <w:hideMark/>
          </w:tcPr>
          <w:p w14:paraId="27291138" w14:textId="77777777" w:rsidR="00066BBA" w:rsidRPr="00CF47A7" w:rsidRDefault="00066BBA" w:rsidP="00066BBA">
            <w:pPr>
              <w:rPr>
                <w:rFonts w:eastAsia="Times New Roman" w:cstheme="minorHAnsi"/>
                <w:sz w:val="20"/>
                <w:szCs w:val="20"/>
                <w:lang w:val="hr-HR"/>
              </w:rPr>
            </w:pPr>
          </w:p>
        </w:tc>
        <w:tc>
          <w:tcPr>
            <w:tcW w:w="709" w:type="dxa"/>
            <w:tcBorders>
              <w:top w:val="single" w:sz="4" w:space="0" w:color="auto"/>
              <w:left w:val="nil"/>
              <w:bottom w:val="nil"/>
              <w:right w:val="nil"/>
            </w:tcBorders>
            <w:shd w:val="clear" w:color="auto" w:fill="auto"/>
            <w:noWrap/>
            <w:vAlign w:val="center"/>
            <w:hideMark/>
          </w:tcPr>
          <w:p w14:paraId="6D8657D9" w14:textId="77777777" w:rsidR="00066BBA" w:rsidRPr="00CF47A7" w:rsidRDefault="00066BBA" w:rsidP="00066BBA">
            <w:pPr>
              <w:rPr>
                <w:rFonts w:eastAsia="Times New Roman" w:cstheme="minorHAnsi"/>
                <w:sz w:val="20"/>
                <w:szCs w:val="20"/>
                <w:lang w:val="hr-HR"/>
              </w:rPr>
            </w:pPr>
          </w:p>
        </w:tc>
        <w:tc>
          <w:tcPr>
            <w:tcW w:w="231" w:type="dxa"/>
            <w:tcBorders>
              <w:top w:val="single" w:sz="4" w:space="0" w:color="auto"/>
              <w:left w:val="nil"/>
              <w:bottom w:val="nil"/>
              <w:right w:val="nil"/>
            </w:tcBorders>
            <w:shd w:val="clear" w:color="auto" w:fill="auto"/>
            <w:noWrap/>
            <w:vAlign w:val="center"/>
            <w:hideMark/>
          </w:tcPr>
          <w:p w14:paraId="55E51D1C" w14:textId="77777777" w:rsidR="00066BBA" w:rsidRPr="00CF47A7" w:rsidRDefault="00066BBA" w:rsidP="00066BBA">
            <w:pPr>
              <w:rPr>
                <w:rFonts w:eastAsia="Times New Roman" w:cstheme="minorHAnsi"/>
                <w:sz w:val="20"/>
                <w:szCs w:val="20"/>
                <w:lang w:val="hr-HR"/>
              </w:rPr>
            </w:pPr>
          </w:p>
        </w:tc>
        <w:tc>
          <w:tcPr>
            <w:tcW w:w="1193" w:type="dxa"/>
            <w:gridSpan w:val="2"/>
            <w:tcBorders>
              <w:top w:val="single" w:sz="4" w:space="0" w:color="auto"/>
              <w:left w:val="nil"/>
              <w:bottom w:val="nil"/>
              <w:right w:val="nil"/>
            </w:tcBorders>
            <w:shd w:val="clear" w:color="auto" w:fill="auto"/>
            <w:noWrap/>
            <w:vAlign w:val="center"/>
            <w:hideMark/>
          </w:tcPr>
          <w:p w14:paraId="519AAFFC" w14:textId="77777777" w:rsidR="00066BBA" w:rsidRPr="00CF47A7" w:rsidRDefault="00066BBA" w:rsidP="00066BBA">
            <w:pPr>
              <w:rPr>
                <w:rFonts w:eastAsia="Times New Roman" w:cstheme="minorHAnsi"/>
                <w:sz w:val="20"/>
                <w:szCs w:val="20"/>
                <w:lang w:val="hr-HR"/>
              </w:rPr>
            </w:pPr>
          </w:p>
        </w:tc>
        <w:tc>
          <w:tcPr>
            <w:tcW w:w="800" w:type="dxa"/>
            <w:gridSpan w:val="2"/>
            <w:tcBorders>
              <w:top w:val="single" w:sz="4" w:space="0" w:color="auto"/>
              <w:left w:val="nil"/>
              <w:bottom w:val="nil"/>
              <w:right w:val="nil"/>
            </w:tcBorders>
            <w:shd w:val="clear" w:color="auto" w:fill="auto"/>
            <w:noWrap/>
            <w:vAlign w:val="center"/>
            <w:hideMark/>
          </w:tcPr>
          <w:p w14:paraId="365E3735" w14:textId="77777777" w:rsidR="00066BBA" w:rsidRPr="00CF47A7" w:rsidRDefault="00066BBA" w:rsidP="00066BBA">
            <w:pPr>
              <w:rPr>
                <w:rFonts w:eastAsia="Times New Roman" w:cstheme="minorHAnsi"/>
                <w:sz w:val="20"/>
                <w:szCs w:val="20"/>
                <w:lang w:val="hr-HR"/>
              </w:rPr>
            </w:pPr>
          </w:p>
        </w:tc>
        <w:tc>
          <w:tcPr>
            <w:tcW w:w="240" w:type="dxa"/>
            <w:tcBorders>
              <w:top w:val="single" w:sz="4" w:space="0" w:color="auto"/>
              <w:left w:val="nil"/>
              <w:bottom w:val="nil"/>
              <w:right w:val="nil"/>
            </w:tcBorders>
            <w:shd w:val="clear" w:color="auto" w:fill="auto"/>
            <w:noWrap/>
            <w:vAlign w:val="center"/>
            <w:hideMark/>
          </w:tcPr>
          <w:p w14:paraId="5778ABDE" w14:textId="77777777" w:rsidR="00066BBA" w:rsidRPr="00CF47A7" w:rsidRDefault="00066BBA" w:rsidP="00066BBA">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4B6645A7" w14:textId="77777777" w:rsidR="00066BBA" w:rsidRPr="00CF47A7" w:rsidRDefault="00066BBA" w:rsidP="00066BBA">
            <w:pPr>
              <w:rPr>
                <w:rFonts w:eastAsia="Times New Roman" w:cstheme="minorHAnsi"/>
                <w:sz w:val="20"/>
                <w:szCs w:val="20"/>
                <w:lang w:val="hr-HR"/>
              </w:rPr>
            </w:pPr>
          </w:p>
        </w:tc>
      </w:tr>
      <w:bookmarkEnd w:id="0"/>
      <w:tr w:rsidR="00066BBA" w:rsidRPr="00CF47A7" w14:paraId="54203537" w14:textId="77777777" w:rsidTr="009E7A11">
        <w:trPr>
          <w:trHeight w:val="300"/>
        </w:trPr>
        <w:tc>
          <w:tcPr>
            <w:tcW w:w="275" w:type="dxa"/>
            <w:gridSpan w:val="2"/>
            <w:tcBorders>
              <w:top w:val="nil"/>
              <w:left w:val="nil"/>
              <w:bottom w:val="nil"/>
              <w:right w:val="nil"/>
            </w:tcBorders>
            <w:shd w:val="clear" w:color="auto" w:fill="auto"/>
            <w:noWrap/>
            <w:vAlign w:val="center"/>
            <w:hideMark/>
          </w:tcPr>
          <w:p w14:paraId="49BE331A" w14:textId="77777777" w:rsidR="00066BBA" w:rsidRPr="00CF47A7" w:rsidRDefault="00066BBA" w:rsidP="00066BBA">
            <w:pPr>
              <w:rPr>
                <w:rFonts w:eastAsia="Times New Roman" w:cstheme="minorHAnsi"/>
                <w:sz w:val="20"/>
                <w:szCs w:val="20"/>
                <w:lang w:val="hr-HR"/>
              </w:rPr>
            </w:pPr>
          </w:p>
        </w:tc>
        <w:tc>
          <w:tcPr>
            <w:tcW w:w="678" w:type="dxa"/>
            <w:tcBorders>
              <w:top w:val="nil"/>
              <w:left w:val="nil"/>
              <w:bottom w:val="nil"/>
              <w:right w:val="nil"/>
            </w:tcBorders>
            <w:shd w:val="clear" w:color="auto" w:fill="auto"/>
            <w:noWrap/>
            <w:vAlign w:val="center"/>
            <w:hideMark/>
          </w:tcPr>
          <w:p w14:paraId="20BB3D25" w14:textId="77777777" w:rsidR="00066BBA" w:rsidRPr="00CF47A7" w:rsidRDefault="00066BBA" w:rsidP="00066BBA">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4A257FF8" w14:textId="77777777" w:rsidR="00066BBA" w:rsidRPr="00CF47A7" w:rsidRDefault="00066BBA" w:rsidP="00066BBA">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1BAB2A88" w14:textId="77777777" w:rsidR="00066BBA" w:rsidRPr="00CF47A7" w:rsidRDefault="00066BBA" w:rsidP="00066BBA">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108B6A4B" w14:textId="77777777" w:rsidR="00066BBA" w:rsidRPr="00CF47A7" w:rsidRDefault="00066BBA" w:rsidP="00066BBA">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4F796C47" w14:textId="77777777" w:rsidR="00066BBA" w:rsidRPr="00CF47A7" w:rsidRDefault="00066BBA" w:rsidP="00066BBA">
            <w:pPr>
              <w:rPr>
                <w:rFonts w:eastAsia="Times New Roman" w:cstheme="minorHAnsi"/>
                <w:sz w:val="20"/>
                <w:szCs w:val="20"/>
                <w:lang w:val="hr-HR"/>
              </w:rPr>
            </w:pPr>
          </w:p>
        </w:tc>
        <w:tc>
          <w:tcPr>
            <w:tcW w:w="3285" w:type="dxa"/>
            <w:tcBorders>
              <w:top w:val="nil"/>
              <w:left w:val="nil"/>
              <w:bottom w:val="nil"/>
              <w:right w:val="nil"/>
            </w:tcBorders>
            <w:shd w:val="clear" w:color="auto" w:fill="auto"/>
            <w:noWrap/>
            <w:vAlign w:val="center"/>
            <w:hideMark/>
          </w:tcPr>
          <w:p w14:paraId="003BC001" w14:textId="77777777" w:rsidR="00066BBA" w:rsidRPr="00CF47A7" w:rsidRDefault="00066BBA" w:rsidP="00066BBA">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0F41A289" w14:textId="77777777" w:rsidR="00066BBA" w:rsidRPr="00CF47A7" w:rsidRDefault="00066BBA" w:rsidP="00066BBA">
            <w:pPr>
              <w:rPr>
                <w:rFonts w:eastAsia="Times New Roman" w:cstheme="minorHAnsi"/>
                <w:sz w:val="20"/>
                <w:szCs w:val="20"/>
                <w:lang w:val="hr-HR"/>
              </w:rPr>
            </w:pPr>
          </w:p>
        </w:tc>
        <w:tc>
          <w:tcPr>
            <w:tcW w:w="231" w:type="dxa"/>
            <w:tcBorders>
              <w:top w:val="nil"/>
              <w:left w:val="nil"/>
              <w:bottom w:val="nil"/>
              <w:right w:val="nil"/>
            </w:tcBorders>
            <w:shd w:val="clear" w:color="auto" w:fill="auto"/>
            <w:noWrap/>
            <w:vAlign w:val="center"/>
            <w:hideMark/>
          </w:tcPr>
          <w:p w14:paraId="64050FC6" w14:textId="77777777" w:rsidR="00066BBA" w:rsidRPr="00CF47A7" w:rsidRDefault="00066BBA" w:rsidP="00066BBA">
            <w:pPr>
              <w:rPr>
                <w:rFonts w:eastAsia="Times New Roman" w:cstheme="minorHAnsi"/>
                <w:sz w:val="20"/>
                <w:szCs w:val="20"/>
                <w:lang w:val="hr-HR"/>
              </w:rPr>
            </w:pPr>
          </w:p>
        </w:tc>
        <w:tc>
          <w:tcPr>
            <w:tcW w:w="1193" w:type="dxa"/>
            <w:gridSpan w:val="2"/>
            <w:tcBorders>
              <w:top w:val="nil"/>
              <w:left w:val="nil"/>
              <w:bottom w:val="nil"/>
              <w:right w:val="nil"/>
            </w:tcBorders>
            <w:shd w:val="clear" w:color="auto" w:fill="auto"/>
            <w:noWrap/>
            <w:vAlign w:val="center"/>
            <w:hideMark/>
          </w:tcPr>
          <w:p w14:paraId="313B1B5E" w14:textId="77777777" w:rsidR="00066BBA" w:rsidRPr="00CF47A7" w:rsidRDefault="00066BBA" w:rsidP="00066BBA">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4395BB8A" w14:textId="77777777" w:rsidR="00066BBA" w:rsidRPr="00CF47A7" w:rsidRDefault="00066BBA" w:rsidP="00066BBA">
            <w:pPr>
              <w:rPr>
                <w:rFonts w:eastAsia="Times New Roman" w:cstheme="minorHAnsi"/>
                <w:sz w:val="20"/>
                <w:szCs w:val="20"/>
                <w:lang w:val="hr-HR"/>
              </w:rPr>
            </w:pPr>
          </w:p>
        </w:tc>
        <w:tc>
          <w:tcPr>
            <w:tcW w:w="240" w:type="dxa"/>
            <w:tcBorders>
              <w:top w:val="nil"/>
              <w:left w:val="nil"/>
              <w:bottom w:val="nil"/>
              <w:right w:val="nil"/>
            </w:tcBorders>
            <w:shd w:val="clear" w:color="auto" w:fill="auto"/>
            <w:noWrap/>
            <w:vAlign w:val="center"/>
            <w:hideMark/>
          </w:tcPr>
          <w:p w14:paraId="62488787" w14:textId="77777777" w:rsidR="00066BBA" w:rsidRPr="00CF47A7" w:rsidRDefault="00066BBA" w:rsidP="00066BBA">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1384438D" w14:textId="77777777" w:rsidR="00066BBA" w:rsidRPr="00CF47A7" w:rsidRDefault="00066BBA" w:rsidP="00066BBA">
            <w:pPr>
              <w:rPr>
                <w:rFonts w:eastAsia="Times New Roman" w:cstheme="minorHAnsi"/>
                <w:sz w:val="20"/>
                <w:szCs w:val="20"/>
                <w:lang w:val="hr-HR"/>
              </w:rPr>
            </w:pPr>
          </w:p>
        </w:tc>
      </w:tr>
      <w:tr w:rsidR="00066BBA" w:rsidRPr="00CF47A7" w14:paraId="2856B7D9" w14:textId="77777777" w:rsidTr="009E7A11">
        <w:trPr>
          <w:gridAfter w:val="1"/>
          <w:wAfter w:w="13" w:type="dxa"/>
          <w:trHeight w:val="300"/>
        </w:trPr>
        <w:tc>
          <w:tcPr>
            <w:tcW w:w="275" w:type="dxa"/>
            <w:gridSpan w:val="2"/>
            <w:tcBorders>
              <w:top w:val="nil"/>
              <w:left w:val="nil"/>
              <w:bottom w:val="nil"/>
              <w:right w:val="nil"/>
            </w:tcBorders>
            <w:shd w:val="clear" w:color="auto" w:fill="auto"/>
            <w:noWrap/>
            <w:vAlign w:val="center"/>
            <w:hideMark/>
          </w:tcPr>
          <w:p w14:paraId="72A65346" w14:textId="77777777" w:rsidR="00066BBA" w:rsidRPr="00CF47A7" w:rsidRDefault="00066BBA" w:rsidP="00066BBA">
            <w:pPr>
              <w:rPr>
                <w:rFonts w:eastAsia="Times New Roman" w:cstheme="minorHAnsi"/>
                <w:sz w:val="20"/>
                <w:szCs w:val="20"/>
                <w:lang w:val="hr-HR"/>
              </w:rPr>
            </w:pPr>
          </w:p>
        </w:tc>
        <w:tc>
          <w:tcPr>
            <w:tcW w:w="14031" w:type="dxa"/>
            <w:gridSpan w:val="15"/>
            <w:tcBorders>
              <w:top w:val="nil"/>
              <w:left w:val="nil"/>
              <w:bottom w:val="nil"/>
              <w:right w:val="nil"/>
            </w:tcBorders>
            <w:shd w:val="clear" w:color="auto" w:fill="auto"/>
            <w:noWrap/>
            <w:vAlign w:val="center"/>
            <w:hideMark/>
          </w:tcPr>
          <w:p w14:paraId="71D58B87" w14:textId="77777777" w:rsidR="00066BBA" w:rsidRPr="00CF47A7" w:rsidRDefault="00066BBA" w:rsidP="00066BBA">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p>
        </w:tc>
      </w:tr>
    </w:tbl>
    <w:p w14:paraId="21D7D8C6" w14:textId="77777777" w:rsidR="000F0D4A" w:rsidRPr="00CF47A7" w:rsidRDefault="000F0D4A" w:rsidP="000F0D4A">
      <w:pPr>
        <w:rPr>
          <w:rFonts w:eastAsia="Times New Roman" w:cstheme="minorHAnsi"/>
          <w:b/>
          <w:bCs/>
          <w:sz w:val="20"/>
          <w:szCs w:val="20"/>
          <w:lang w:val="hr-HR"/>
        </w:rPr>
      </w:pPr>
    </w:p>
    <w:p w14:paraId="70A3EEB5" w14:textId="77777777" w:rsidR="000F0D4A" w:rsidRPr="00CF47A7" w:rsidRDefault="000F0D4A" w:rsidP="000F0D4A">
      <w:pPr>
        <w:rPr>
          <w:rFonts w:eastAsia="Times New Roman" w:cstheme="minorHAnsi"/>
          <w:b/>
          <w:bCs/>
          <w:sz w:val="20"/>
          <w:szCs w:val="20"/>
          <w:lang w:val="hr-HR"/>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0F0D4A" w:rsidRPr="00CF47A7" w14:paraId="5E6E1040" w14:textId="77777777" w:rsidTr="009E7A11">
        <w:trPr>
          <w:trHeight w:val="300"/>
        </w:trPr>
        <w:tc>
          <w:tcPr>
            <w:tcW w:w="1220" w:type="dxa"/>
            <w:shd w:val="clear" w:color="auto" w:fill="auto"/>
            <w:noWrap/>
            <w:vAlign w:val="center"/>
            <w:hideMark/>
          </w:tcPr>
          <w:p w14:paraId="5C097A3B" w14:textId="77777777" w:rsidR="000F0D4A" w:rsidRPr="00CF47A7" w:rsidRDefault="000F0D4A" w:rsidP="009E7A11">
            <w:pPr>
              <w:jc w:val="right"/>
              <w:rPr>
                <w:rFonts w:cstheme="minorHAnsi"/>
                <w:sz w:val="20"/>
                <w:szCs w:val="20"/>
                <w:lang w:val="hr-HR"/>
              </w:rPr>
            </w:pPr>
            <w:r w:rsidRPr="00CF47A7">
              <w:rPr>
                <w:rFonts w:cstheme="minorHAnsi"/>
                <w:sz w:val="20"/>
                <w:szCs w:val="20"/>
                <w:lang w:val="hr-HR"/>
              </w:rPr>
              <w:t>*</w:t>
            </w:r>
          </w:p>
        </w:tc>
        <w:tc>
          <w:tcPr>
            <w:tcW w:w="13726" w:type="dxa"/>
            <w:shd w:val="clear" w:color="auto" w:fill="auto"/>
            <w:noWrap/>
            <w:vAlign w:val="center"/>
            <w:hideMark/>
          </w:tcPr>
          <w:p w14:paraId="72A31999" w14:textId="65A92DBF" w:rsidR="000F0D4A" w:rsidRPr="00CF47A7" w:rsidRDefault="000F0D4A" w:rsidP="009E7A11">
            <w:pPr>
              <w:rPr>
                <w:rFonts w:cstheme="minorHAnsi"/>
                <w:sz w:val="20"/>
                <w:szCs w:val="20"/>
                <w:lang w:val="hr-HR"/>
              </w:rPr>
            </w:pPr>
            <w:r w:rsidRPr="00CF47A7">
              <w:rPr>
                <w:rFonts w:cstheme="minorHAnsi"/>
                <w:sz w:val="20"/>
                <w:szCs w:val="20"/>
                <w:lang w:val="hr-HR"/>
              </w:rPr>
              <w:t>Studen</w:t>
            </w:r>
            <w:r w:rsidR="00237650">
              <w:rPr>
                <w:rFonts w:cstheme="minorHAnsi"/>
                <w:sz w:val="20"/>
                <w:szCs w:val="20"/>
                <w:lang w:val="hr-HR"/>
              </w:rPr>
              <w:t>ti odabiru jedan strani jezik (Engleski jezik ili N</w:t>
            </w:r>
            <w:r w:rsidRPr="00CF47A7">
              <w:rPr>
                <w:rFonts w:cstheme="minorHAnsi"/>
                <w:sz w:val="20"/>
                <w:szCs w:val="20"/>
                <w:lang w:val="hr-HR"/>
              </w:rPr>
              <w:t>jemački jezik).</w:t>
            </w:r>
          </w:p>
          <w:p w14:paraId="7619FF8F" w14:textId="77777777" w:rsidR="000F0D4A" w:rsidRPr="00CF47A7" w:rsidRDefault="000F0D4A" w:rsidP="009E7A11">
            <w:pPr>
              <w:rPr>
                <w:rFonts w:cstheme="minorHAnsi"/>
                <w:sz w:val="20"/>
                <w:szCs w:val="20"/>
                <w:lang w:val="hr-HR"/>
              </w:rPr>
            </w:pPr>
          </w:p>
        </w:tc>
      </w:tr>
    </w:tbl>
    <w:p w14:paraId="3F725878" w14:textId="77777777" w:rsidR="000F0D4A" w:rsidRPr="00CF47A7" w:rsidRDefault="000F0D4A" w:rsidP="000F0D4A">
      <w:pPr>
        <w:rPr>
          <w:rFonts w:cstheme="minorHAnsi"/>
          <w:b/>
          <w:bCs/>
          <w:sz w:val="20"/>
          <w:szCs w:val="20"/>
          <w:lang w:val="hr-HR"/>
        </w:rPr>
      </w:pPr>
    </w:p>
    <w:p w14:paraId="20B8B8AE" w14:textId="591997CE" w:rsidR="000F0D4A" w:rsidRPr="00CF47A7" w:rsidRDefault="000F0D4A" w:rsidP="000F0D4A">
      <w:pPr>
        <w:rPr>
          <w:rFonts w:eastAsia="Times New Roman" w:cstheme="minorHAnsi"/>
          <w:b/>
          <w:bCs/>
          <w:sz w:val="20"/>
          <w:szCs w:val="20"/>
          <w:lang w:val="hr-HR"/>
        </w:rPr>
      </w:pPr>
      <w:r w:rsidRPr="00CF47A7">
        <w:rPr>
          <w:rFonts w:eastAsia="Times New Roman" w:cstheme="minorHAnsi"/>
          <w:b/>
          <w:bCs/>
          <w:sz w:val="20"/>
          <w:szCs w:val="20"/>
          <w:lang w:val="hr-HR"/>
        </w:rPr>
        <w:br w:type="page"/>
      </w:r>
      <w:r w:rsidRPr="00CF47A7">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2. godina studija, ljetni, IV. semestar, akademska godina </w:t>
      </w:r>
      <w:r w:rsidR="00BF20E4" w:rsidRPr="00CF47A7">
        <w:rPr>
          <w:rFonts w:eastAsia="Times New Roman" w:cstheme="minorHAnsi"/>
          <w:b/>
          <w:bCs/>
          <w:sz w:val="20"/>
          <w:szCs w:val="20"/>
          <w:lang w:val="hr-HR"/>
        </w:rPr>
        <w:t>202</w:t>
      </w:r>
      <w:r w:rsidR="00BF20E4">
        <w:rPr>
          <w:rFonts w:eastAsia="Times New Roman" w:cstheme="minorHAnsi"/>
          <w:b/>
          <w:bCs/>
          <w:sz w:val="20"/>
          <w:szCs w:val="20"/>
          <w:lang w:val="hr-HR"/>
        </w:rPr>
        <w:t>2.</w:t>
      </w:r>
      <w:r w:rsidR="00BF20E4" w:rsidRPr="00CF47A7">
        <w:rPr>
          <w:rFonts w:eastAsia="Times New Roman" w:cstheme="minorHAnsi"/>
          <w:b/>
          <w:bCs/>
          <w:sz w:val="20"/>
          <w:szCs w:val="20"/>
          <w:lang w:val="hr-HR"/>
        </w:rPr>
        <w:t>/202</w:t>
      </w:r>
      <w:r w:rsidR="00BF20E4">
        <w:rPr>
          <w:rFonts w:eastAsia="Times New Roman" w:cstheme="minorHAnsi"/>
          <w:b/>
          <w:bCs/>
          <w:sz w:val="20"/>
          <w:szCs w:val="20"/>
          <w:lang w:val="hr-HR"/>
        </w:rPr>
        <w:t>3</w:t>
      </w:r>
      <w:r w:rsidR="00BF20E4" w:rsidRPr="00CF47A7">
        <w:rPr>
          <w:rFonts w:eastAsia="Times New Roman" w:cstheme="minorHAnsi"/>
          <w:b/>
          <w:bCs/>
          <w:sz w:val="20"/>
          <w:szCs w:val="20"/>
          <w:lang w:val="hr-HR"/>
        </w:rPr>
        <w:t>.</w:t>
      </w:r>
      <w:r w:rsidRPr="00CF47A7">
        <w:rPr>
          <w:rFonts w:eastAsia="Times New Roman" w:cstheme="minorHAnsi"/>
          <w:b/>
          <w:bCs/>
          <w:sz w:val="20"/>
          <w:szCs w:val="20"/>
          <w:lang w:val="hr-HR"/>
        </w:rPr>
        <w:t xml:space="preserve"> </w:t>
      </w:r>
    </w:p>
    <w:p w14:paraId="6991B0D1" w14:textId="77777777" w:rsidR="000F0D4A" w:rsidRPr="00CF47A7" w:rsidRDefault="000F0D4A" w:rsidP="000F0D4A">
      <w:pPr>
        <w:rPr>
          <w:rFonts w:cstheme="minorHAnsi"/>
          <w:sz w:val="20"/>
          <w:szCs w:val="20"/>
          <w:lang w:val="hr-HR"/>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0977C7" w:rsidRPr="00CF47A7" w14:paraId="4213C1B5" w14:textId="77777777" w:rsidTr="000977C7">
        <w:trPr>
          <w:trHeight w:val="315"/>
        </w:trPr>
        <w:tc>
          <w:tcPr>
            <w:tcW w:w="607" w:type="dxa"/>
            <w:tcBorders>
              <w:top w:val="nil"/>
              <w:left w:val="nil"/>
              <w:bottom w:val="nil"/>
              <w:right w:val="nil"/>
            </w:tcBorders>
            <w:shd w:val="clear" w:color="auto" w:fill="auto"/>
            <w:noWrap/>
            <w:vAlign w:val="center"/>
            <w:hideMark/>
          </w:tcPr>
          <w:p w14:paraId="15393851" w14:textId="77777777" w:rsidR="000977C7" w:rsidRPr="00CF47A7" w:rsidRDefault="000977C7" w:rsidP="009E7A11">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4F322E9A" w14:textId="77777777" w:rsidR="000977C7" w:rsidRPr="00CF47A7" w:rsidRDefault="000977C7" w:rsidP="009E7A11">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5332A61B" w14:textId="77777777" w:rsidR="000977C7" w:rsidRPr="00CF47A7" w:rsidRDefault="000977C7" w:rsidP="009E7A11">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591B43AE" w14:textId="77777777" w:rsidR="000977C7" w:rsidRPr="00CF47A7" w:rsidRDefault="000977C7" w:rsidP="009E7A11">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06005D4E" w14:textId="77777777" w:rsidR="000977C7" w:rsidRPr="00CF47A7" w:rsidRDefault="000977C7" w:rsidP="009E7A11">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57082CD0" w14:textId="77777777" w:rsidR="000977C7" w:rsidRPr="00CF47A7" w:rsidRDefault="000977C7" w:rsidP="009E7A11">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6FABF93B" w14:textId="77777777" w:rsidR="000977C7" w:rsidRPr="00CF47A7" w:rsidRDefault="000977C7" w:rsidP="009E7A11">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33854C30" w14:textId="77777777" w:rsidR="000977C7" w:rsidRPr="00CF47A7" w:rsidRDefault="000977C7" w:rsidP="009E7A11">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1BC89BBD" w14:textId="77777777" w:rsidR="000977C7" w:rsidRPr="00CF47A7" w:rsidRDefault="000977C7" w:rsidP="009E7A11">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A0B7461" w14:textId="77777777" w:rsidR="000977C7" w:rsidRPr="00CF47A7" w:rsidRDefault="000977C7"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247C9B76" w14:textId="77777777" w:rsidR="000977C7" w:rsidRPr="00CF47A7" w:rsidRDefault="000977C7"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5B64B8D6" w14:textId="77777777" w:rsidR="000977C7" w:rsidRPr="00CF47A7" w:rsidRDefault="000977C7" w:rsidP="009E7A11">
            <w:pPr>
              <w:rPr>
                <w:rFonts w:eastAsia="Times New Roman" w:cstheme="minorHAnsi"/>
                <w:sz w:val="20"/>
                <w:szCs w:val="20"/>
                <w:lang w:val="hr-HR"/>
              </w:rPr>
            </w:pPr>
          </w:p>
        </w:tc>
      </w:tr>
      <w:tr w:rsidR="000977C7" w:rsidRPr="00CF47A7" w14:paraId="7ED71A48" w14:textId="77777777" w:rsidTr="000977C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0AFB200A"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F08C698"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EB7A070"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592E61F"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F92E96F"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A46F2C" w14:textId="2A52A406" w:rsidR="000977C7" w:rsidRDefault="000977C7" w:rsidP="009E7A11">
            <w:pPr>
              <w:jc w:val="center"/>
              <w:rPr>
                <w:rFonts w:eastAsia="Times New Roman" w:cstheme="minorHAnsi"/>
                <w:sz w:val="16"/>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F706D5">
              <w:rPr>
                <w:rFonts w:eastAsia="Times New Roman" w:cstheme="minorHAnsi"/>
                <w:sz w:val="16"/>
                <w:szCs w:val="20"/>
                <w:lang w:val="hr-HR"/>
              </w:rPr>
              <w:br/>
              <w:t>(P = predavanja</w:t>
            </w:r>
            <w:r w:rsidRPr="00F706D5">
              <w:rPr>
                <w:rFonts w:eastAsia="Times New Roman" w:cstheme="minorHAnsi"/>
                <w:sz w:val="16"/>
                <w:szCs w:val="20"/>
                <w:lang w:val="hr-HR"/>
              </w:rPr>
              <w:br/>
              <w:t>S = seminari</w:t>
            </w:r>
            <w:r w:rsidRPr="00F706D5">
              <w:rPr>
                <w:rFonts w:eastAsia="Times New Roman" w:cstheme="minorHAnsi"/>
                <w:sz w:val="16"/>
                <w:szCs w:val="20"/>
                <w:lang w:val="hr-HR"/>
              </w:rPr>
              <w:br/>
              <w:t>A = auditorne vježbe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30)</w:t>
            </w:r>
            <w:r w:rsidRPr="00F706D5">
              <w:rPr>
                <w:rFonts w:eastAsia="Times New Roman" w:cstheme="minorHAnsi"/>
                <w:sz w:val="16"/>
                <w:szCs w:val="20"/>
                <w:lang w:val="hr-HR"/>
              </w:rPr>
              <w:br/>
              <w:t>PK = vježbe u praktikumu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10)</w:t>
            </w:r>
            <w:r w:rsidRPr="00F706D5">
              <w:rPr>
                <w:rFonts w:eastAsia="Times New Roman" w:cstheme="minorHAnsi"/>
                <w:sz w:val="16"/>
                <w:szCs w:val="20"/>
                <w:lang w:val="hr-HR"/>
              </w:rPr>
              <w:br/>
              <w:t>SJ = vježbe iz stranog jezika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30)</w:t>
            </w:r>
            <w:r w:rsidRPr="00F706D5">
              <w:rPr>
                <w:rFonts w:eastAsia="Times New Roman" w:cstheme="minorHAnsi"/>
                <w:sz w:val="16"/>
                <w:szCs w:val="20"/>
                <w:lang w:val="hr-HR"/>
              </w:rPr>
              <w:br/>
              <w:t>TJ = vježbe iz tjelesnog odgoja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40)</w:t>
            </w:r>
            <w:r w:rsidRPr="00F706D5">
              <w:rPr>
                <w:rFonts w:eastAsia="Times New Roman" w:cstheme="minorHAnsi"/>
                <w:sz w:val="16"/>
                <w:szCs w:val="20"/>
                <w:lang w:val="hr-HR"/>
              </w:rPr>
              <w:br/>
              <w:t>M= metodičke vježbe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15)</w:t>
            </w:r>
          </w:p>
          <w:p w14:paraId="3F6B39DE" w14:textId="77777777" w:rsidR="005A5651" w:rsidRDefault="005A5651" w:rsidP="009E7A11">
            <w:pPr>
              <w:jc w:val="center"/>
              <w:rPr>
                <w:rFonts w:eastAsia="Times New Roman" w:cstheme="minorHAnsi"/>
                <w:sz w:val="16"/>
                <w:szCs w:val="20"/>
                <w:lang w:val="hr-HR"/>
              </w:rPr>
            </w:pPr>
          </w:p>
          <w:p w14:paraId="02122DAE" w14:textId="11CA3D75" w:rsidR="00F706D5" w:rsidRPr="00CF47A7" w:rsidRDefault="00F706D5" w:rsidP="009E7A11">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0E6F2456"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58D1AC98"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977C7" w:rsidRPr="00CF47A7" w14:paraId="1C857D31" w14:textId="77777777" w:rsidTr="000977C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D183EE9" w14:textId="77777777" w:rsidR="000977C7" w:rsidRPr="00CF47A7" w:rsidRDefault="000977C7" w:rsidP="009E7A11">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463222C6" w14:textId="77777777" w:rsidR="000977C7" w:rsidRPr="00CF47A7" w:rsidRDefault="000977C7" w:rsidP="009E7A11">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0C6CCD44" w14:textId="77777777" w:rsidR="000977C7" w:rsidRPr="00CF47A7" w:rsidRDefault="000977C7" w:rsidP="009E7A11">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450B5A2F" w14:textId="77777777" w:rsidR="000977C7" w:rsidRPr="00CF47A7" w:rsidRDefault="000977C7" w:rsidP="009E7A11">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5F8F848E" w14:textId="77777777" w:rsidR="000977C7" w:rsidRPr="00CF47A7" w:rsidRDefault="000977C7" w:rsidP="009E7A11">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1FDD205E" w14:textId="77777777" w:rsidR="000977C7" w:rsidRPr="00CF47A7" w:rsidRDefault="000977C7" w:rsidP="009E7A11">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012F7564"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14B73C7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54988C55"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7B4C870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41E63B71"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38833498"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977C7" w:rsidRPr="00CF47A7" w14:paraId="2435AA22" w14:textId="77777777" w:rsidTr="000977C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48208FB3" w14:textId="6ECD4E59" w:rsidR="000977C7" w:rsidRPr="00CF47A7" w:rsidRDefault="00237650" w:rsidP="009E7A11">
            <w:pPr>
              <w:rPr>
                <w:rFonts w:eastAsia="Times New Roman" w:cstheme="minorHAnsi"/>
                <w:b/>
                <w:bCs/>
                <w:sz w:val="20"/>
                <w:szCs w:val="20"/>
                <w:lang w:val="hr-HR"/>
              </w:rPr>
            </w:pPr>
            <w:r w:rsidRPr="00237650">
              <w:rPr>
                <w:rFonts w:eastAsia="Times New Roman" w:cstheme="minorHAnsi"/>
                <w:b/>
                <w:bCs/>
                <w:sz w:val="20"/>
                <w:szCs w:val="20"/>
                <w:lang w:val="hr-HR"/>
              </w:rPr>
              <w:t>OB</w:t>
            </w:r>
            <w:r w:rsidR="000977C7" w:rsidRPr="00237650">
              <w:rPr>
                <w:rFonts w:eastAsia="Times New Roman" w:cstheme="minorHAnsi"/>
                <w:b/>
                <w:bCs/>
                <w:sz w:val="20"/>
                <w:szCs w:val="20"/>
                <w:lang w:val="hr-HR"/>
              </w:rPr>
              <w:t>VEZNI</w:t>
            </w:r>
            <w:r w:rsidR="000977C7" w:rsidRPr="00CF47A7">
              <w:rPr>
                <w:rFonts w:eastAsia="Times New Roman" w:cstheme="minorHAnsi"/>
                <w:b/>
                <w:bCs/>
                <w:sz w:val="20"/>
                <w:szCs w:val="20"/>
                <w:lang w:val="hr-HR"/>
              </w:rPr>
              <w:t xml:space="preserve"> OPĆI</w:t>
            </w:r>
          </w:p>
        </w:tc>
      </w:tr>
      <w:tr w:rsidR="000977C7" w:rsidRPr="00CF47A7" w14:paraId="0664F70E" w14:textId="77777777" w:rsidTr="000977C7">
        <w:trPr>
          <w:trHeight w:val="300"/>
        </w:trPr>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14:paraId="39CCA79A"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B46A332" w14:textId="77777777" w:rsidR="000977C7" w:rsidRPr="00CF47A7"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CF47A7">
              <w:rPr>
                <w:rFonts w:cstheme="minorHAnsi"/>
                <w:spacing w:val="-2"/>
                <w:sz w:val="20"/>
                <w:szCs w:val="20"/>
                <w:lang w:val="hr-HR"/>
              </w:rPr>
              <w:t>BAKM-41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5FEFB6B7" w14:textId="3DC52DFB" w:rsidR="000977C7" w:rsidRPr="00CF47A7"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CF47A7">
              <w:rPr>
                <w:rFonts w:cstheme="minorHAnsi"/>
                <w:sz w:val="20"/>
                <w:szCs w:val="20"/>
                <w:lang w:val="hr-HR"/>
              </w:rPr>
              <w:t>Kultura i umjetnost kroz razdoblja 1</w:t>
            </w: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0A416692"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0A08AB96"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4</w:t>
            </w:r>
          </w:p>
        </w:tc>
        <w:tc>
          <w:tcPr>
            <w:tcW w:w="3372" w:type="dxa"/>
            <w:tcBorders>
              <w:top w:val="single" w:sz="4" w:space="0" w:color="auto"/>
              <w:left w:val="nil"/>
              <w:bottom w:val="single" w:sz="4" w:space="0" w:color="808080"/>
              <w:right w:val="nil"/>
            </w:tcBorders>
            <w:shd w:val="clear" w:color="auto" w:fill="auto"/>
            <w:noWrap/>
            <w:vAlign w:val="center"/>
            <w:hideMark/>
          </w:tcPr>
          <w:p w14:paraId="09AB43FB" w14:textId="1A3CD3B6" w:rsidR="000977C7" w:rsidRPr="00237650" w:rsidRDefault="00944154" w:rsidP="009E7A11">
            <w:pPr>
              <w:rPr>
                <w:rFonts w:eastAsia="Times New Roman" w:cstheme="minorHAnsi"/>
                <w:sz w:val="20"/>
                <w:szCs w:val="20"/>
                <w:lang w:val="hr-HR"/>
              </w:rPr>
            </w:pPr>
            <w:r w:rsidRPr="00237650">
              <w:rPr>
                <w:rFonts w:cstheme="minorHAnsi"/>
                <w:sz w:val="20"/>
                <w:szCs w:val="20"/>
                <w:lang w:val="hr-HR"/>
              </w:rPr>
              <w:t>d</w:t>
            </w:r>
            <w:r w:rsidR="000977C7" w:rsidRPr="00237650">
              <w:rPr>
                <w:rFonts w:cstheme="minorHAnsi"/>
                <w:sz w:val="20"/>
                <w:szCs w:val="20"/>
                <w:lang w:val="hr-HR"/>
              </w:rPr>
              <w:t>oc. dr. sc. Nebojša Lujanović</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A5BA74A"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45</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14:paraId="792D70B6" w14:textId="046DB378" w:rsidR="000977C7" w:rsidRPr="00CF47A7" w:rsidRDefault="000977C7" w:rsidP="009E7A11">
            <w:pPr>
              <w:jc w:val="center"/>
              <w:rPr>
                <w:rFonts w:eastAsia="Times New Roman" w:cstheme="minorHAnsi"/>
                <w:sz w:val="20"/>
                <w:szCs w:val="20"/>
                <w:lang w:val="hr-HR"/>
              </w:rPr>
            </w:pP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14:paraId="5F49E41C" w14:textId="77777777" w:rsidR="000977C7" w:rsidRPr="00CF47A7" w:rsidRDefault="000977C7" w:rsidP="009E7A11">
            <w:pPr>
              <w:jc w:val="center"/>
              <w:rPr>
                <w:rFonts w:eastAsia="Times New Roman" w:cstheme="minorHAnsi"/>
                <w:sz w:val="20"/>
                <w:szCs w:val="20"/>
                <w:lang w:val="hr-HR"/>
              </w:rPr>
            </w:pPr>
          </w:p>
        </w:tc>
        <w:tc>
          <w:tcPr>
            <w:tcW w:w="819" w:type="dxa"/>
            <w:tcBorders>
              <w:top w:val="single" w:sz="4" w:space="0" w:color="auto"/>
              <w:left w:val="nil"/>
              <w:bottom w:val="single" w:sz="4" w:space="0" w:color="808080"/>
              <w:right w:val="nil"/>
            </w:tcBorders>
            <w:shd w:val="clear" w:color="auto" w:fill="auto"/>
            <w:noWrap/>
            <w:vAlign w:val="center"/>
            <w:hideMark/>
          </w:tcPr>
          <w:p w14:paraId="30C0F8E3"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7618F9D3" w14:textId="77777777" w:rsidR="000977C7" w:rsidRPr="00CF47A7" w:rsidRDefault="000977C7" w:rsidP="009E7A11">
            <w:pPr>
              <w:jc w:val="center"/>
              <w:rPr>
                <w:rFonts w:eastAsia="Times New Roman" w:cstheme="minorHAnsi"/>
                <w:sz w:val="20"/>
                <w:szCs w:val="20"/>
                <w:lang w:val="hr-HR"/>
              </w:rPr>
            </w:pP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14:paraId="3734F9EE" w14:textId="77777777" w:rsidR="000977C7" w:rsidRPr="00CF47A7" w:rsidRDefault="000977C7" w:rsidP="009E7A11">
            <w:pPr>
              <w:jc w:val="center"/>
              <w:rPr>
                <w:rFonts w:eastAsia="Times New Roman" w:cstheme="minorHAnsi"/>
                <w:sz w:val="20"/>
                <w:szCs w:val="20"/>
                <w:lang w:val="hr-HR"/>
              </w:rPr>
            </w:pPr>
          </w:p>
        </w:tc>
      </w:tr>
      <w:tr w:rsidR="000977C7" w:rsidRPr="00CF47A7" w14:paraId="1DB7D6F2" w14:textId="77777777" w:rsidTr="000977C7">
        <w:trPr>
          <w:trHeight w:val="300"/>
        </w:trPr>
        <w:tc>
          <w:tcPr>
            <w:tcW w:w="607" w:type="dxa"/>
            <w:vMerge/>
            <w:tcBorders>
              <w:top w:val="single" w:sz="4" w:space="0" w:color="auto"/>
              <w:left w:val="single" w:sz="8" w:space="0" w:color="auto"/>
              <w:bottom w:val="single" w:sz="4" w:space="0" w:color="000000"/>
              <w:right w:val="single" w:sz="4" w:space="0" w:color="808080"/>
            </w:tcBorders>
            <w:vAlign w:val="center"/>
            <w:hideMark/>
          </w:tcPr>
          <w:p w14:paraId="6A669486" w14:textId="77777777" w:rsidR="000977C7" w:rsidRPr="00CF47A7" w:rsidRDefault="000977C7" w:rsidP="009E7A11">
            <w:pPr>
              <w:rPr>
                <w:rFonts w:eastAsia="Times New Roman" w:cstheme="minorHAnsi"/>
                <w:sz w:val="20"/>
                <w:szCs w:val="20"/>
                <w:lang w:val="hr-HR"/>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14:paraId="7C5CBA9C" w14:textId="77777777" w:rsidR="000977C7" w:rsidRPr="00CF47A7" w:rsidRDefault="000977C7" w:rsidP="009E7A11">
            <w:pPr>
              <w:rPr>
                <w:rFonts w:eastAsia="Times New Roman" w:cstheme="minorHAnsi"/>
                <w:sz w:val="20"/>
                <w:szCs w:val="20"/>
                <w:lang w:val="hr-HR"/>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14:paraId="0C6FDC06" w14:textId="77777777" w:rsidR="000977C7" w:rsidRPr="00CF47A7" w:rsidRDefault="000977C7" w:rsidP="009E7A11">
            <w:pPr>
              <w:rPr>
                <w:rFonts w:eastAsia="Times New Roman" w:cstheme="minorHAnsi"/>
                <w:sz w:val="20"/>
                <w:szCs w:val="20"/>
                <w:lang w:val="hr-HR"/>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14:paraId="3A5894A4" w14:textId="77777777" w:rsidR="000977C7" w:rsidRPr="00CF47A7" w:rsidRDefault="000977C7" w:rsidP="009E7A11">
            <w:pPr>
              <w:rPr>
                <w:rFonts w:eastAsia="Times New Roman" w:cstheme="minorHAnsi"/>
                <w:sz w:val="20"/>
                <w:szCs w:val="20"/>
                <w:lang w:val="hr-HR"/>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14:paraId="734B35D6" w14:textId="77777777" w:rsidR="000977C7" w:rsidRPr="00CF47A7" w:rsidRDefault="000977C7" w:rsidP="009E7A11">
            <w:pPr>
              <w:rPr>
                <w:rFonts w:eastAsia="Times New Roman" w:cstheme="minorHAnsi"/>
                <w:sz w:val="20"/>
                <w:szCs w:val="20"/>
                <w:lang w:val="hr-HR"/>
              </w:rPr>
            </w:pPr>
          </w:p>
        </w:tc>
        <w:tc>
          <w:tcPr>
            <w:tcW w:w="3372" w:type="dxa"/>
            <w:tcBorders>
              <w:top w:val="nil"/>
              <w:left w:val="nil"/>
              <w:bottom w:val="single" w:sz="4" w:space="0" w:color="auto"/>
              <w:right w:val="nil"/>
            </w:tcBorders>
            <w:shd w:val="clear" w:color="auto" w:fill="auto"/>
            <w:noWrap/>
            <w:vAlign w:val="center"/>
            <w:hideMark/>
          </w:tcPr>
          <w:p w14:paraId="275D3FEA" w14:textId="2C174468" w:rsidR="000977C7" w:rsidRPr="00237650" w:rsidRDefault="00E41C37" w:rsidP="00E41C37">
            <w:pPr>
              <w:rPr>
                <w:rFonts w:eastAsia="Times New Roman" w:cstheme="minorHAnsi"/>
                <w:sz w:val="20"/>
                <w:szCs w:val="20"/>
                <w:lang w:val="hr-HR"/>
              </w:rPr>
            </w:pPr>
            <w:r>
              <w:rPr>
                <w:rFonts w:eastAsia="Times New Roman" w:cstheme="minorHAnsi"/>
                <w:sz w:val="20"/>
                <w:szCs w:val="20"/>
                <w:lang w:val="hr-HR"/>
              </w:rPr>
              <w:t xml:space="preserve">doc. </w:t>
            </w:r>
            <w:r w:rsidR="00F706D5" w:rsidRPr="00237650">
              <w:rPr>
                <w:rFonts w:eastAsia="Times New Roman" w:cstheme="minorHAnsi"/>
                <w:sz w:val="20"/>
                <w:szCs w:val="20"/>
                <w:lang w:val="hr-HR"/>
              </w:rPr>
              <w:t>d</w:t>
            </w:r>
            <w:r w:rsidR="000977C7" w:rsidRPr="00237650">
              <w:rPr>
                <w:rFonts w:eastAsia="Times New Roman" w:cstheme="minorHAnsi"/>
                <w:sz w:val="20"/>
                <w:szCs w:val="20"/>
                <w:lang w:val="hr-HR"/>
              </w:rPr>
              <w:t>r. sc. Igor Gajin</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F69C083" w14:textId="77777777" w:rsidR="000977C7" w:rsidRPr="00CF47A7"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570B2686" w14:textId="7B8BE392" w:rsidR="000977C7" w:rsidRPr="00CF47A7" w:rsidRDefault="000977C7" w:rsidP="00536895">
            <w:pPr>
              <w:jc w:val="center"/>
              <w:rPr>
                <w:rFonts w:eastAsia="Times New Roman" w:cstheme="minorHAnsi"/>
                <w:sz w:val="20"/>
                <w:szCs w:val="20"/>
                <w:lang w:val="hr-HR"/>
              </w:rPr>
            </w:pPr>
            <w:r w:rsidRPr="00CF47A7">
              <w:rPr>
                <w:rFonts w:eastAsia="Times New Roman" w:cstheme="minorHAnsi"/>
                <w:sz w:val="20"/>
                <w:szCs w:val="20"/>
                <w:lang w:val="hr-HR"/>
              </w:rPr>
              <w:t>1</w:t>
            </w:r>
            <w:r w:rsidR="00536895">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hideMark/>
          </w:tcPr>
          <w:p w14:paraId="61D1C0B7" w14:textId="77777777" w:rsidR="000977C7" w:rsidRPr="00CF47A7" w:rsidRDefault="000977C7" w:rsidP="009E7A11">
            <w:pPr>
              <w:jc w:val="center"/>
              <w:rPr>
                <w:rFonts w:eastAsia="Times New Roman" w:cstheme="minorHAnsi"/>
                <w:sz w:val="20"/>
                <w:szCs w:val="20"/>
                <w:lang w:val="hr-HR"/>
              </w:rPr>
            </w:pPr>
          </w:p>
        </w:tc>
        <w:tc>
          <w:tcPr>
            <w:tcW w:w="819" w:type="dxa"/>
            <w:tcBorders>
              <w:top w:val="nil"/>
              <w:left w:val="nil"/>
              <w:bottom w:val="single" w:sz="4" w:space="0" w:color="auto"/>
              <w:right w:val="single" w:sz="4" w:space="0" w:color="808080"/>
            </w:tcBorders>
            <w:shd w:val="clear" w:color="auto" w:fill="auto"/>
            <w:noWrap/>
            <w:vAlign w:val="center"/>
            <w:hideMark/>
          </w:tcPr>
          <w:p w14:paraId="46DB04BF"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5B51EC2D"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14:paraId="70DE5D8D" w14:textId="77777777" w:rsidR="000977C7" w:rsidRPr="00CF47A7" w:rsidRDefault="000977C7" w:rsidP="009E7A11">
            <w:pPr>
              <w:jc w:val="center"/>
              <w:rPr>
                <w:rFonts w:eastAsia="Times New Roman" w:cstheme="minorHAnsi"/>
                <w:sz w:val="20"/>
                <w:szCs w:val="20"/>
                <w:lang w:val="hr-HR"/>
              </w:rPr>
            </w:pPr>
          </w:p>
        </w:tc>
      </w:tr>
      <w:tr w:rsidR="006E1E4C" w:rsidRPr="00CF47A7" w14:paraId="16C0A9FE"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30BDCAF8" w14:textId="2188928D" w:rsidR="006E1E4C" w:rsidRPr="00CF47A7" w:rsidRDefault="006E1E4C" w:rsidP="006E1E4C">
            <w:pPr>
              <w:jc w:val="center"/>
              <w:rPr>
                <w:rFonts w:eastAsia="Times New Roman" w:cstheme="minorHAnsi"/>
                <w:sz w:val="20"/>
                <w:szCs w:val="20"/>
                <w:lang w:val="hr-HR"/>
              </w:rPr>
            </w:pPr>
            <w:r>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C2069C0"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BAKM-42</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285ECE8" w14:textId="77777777" w:rsidR="006E1E4C" w:rsidRPr="00CF47A7" w:rsidRDefault="006E1E4C" w:rsidP="006E1E4C">
            <w:pPr>
              <w:rPr>
                <w:rFonts w:eastAsia="Times New Roman" w:cstheme="minorHAnsi"/>
                <w:sz w:val="20"/>
                <w:szCs w:val="20"/>
                <w:lang w:val="hr-HR"/>
              </w:rPr>
            </w:pPr>
            <w:r w:rsidRPr="00CF47A7">
              <w:rPr>
                <w:rFonts w:eastAsia="Times New Roman" w:cstheme="minorHAnsi"/>
                <w:sz w:val="20"/>
                <w:szCs w:val="20"/>
                <w:lang w:val="hr-HR"/>
              </w:rPr>
              <w:t>Engleski jezik u kulturi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6DE2106"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2A5CB7B"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372" w:type="dxa"/>
            <w:tcBorders>
              <w:top w:val="nil"/>
              <w:left w:val="nil"/>
              <w:bottom w:val="single" w:sz="4" w:space="0" w:color="808080"/>
              <w:right w:val="nil"/>
            </w:tcBorders>
            <w:shd w:val="clear" w:color="auto" w:fill="auto"/>
            <w:noWrap/>
            <w:vAlign w:val="center"/>
            <w:hideMark/>
          </w:tcPr>
          <w:p w14:paraId="5D7C1888" w14:textId="31CA9529" w:rsidR="006E1E4C" w:rsidRPr="00237650" w:rsidRDefault="00D4643C" w:rsidP="00D4643C">
            <w:pPr>
              <w:rPr>
                <w:rFonts w:eastAsia="Times New Roman" w:cstheme="minorHAnsi"/>
                <w:sz w:val="20"/>
                <w:szCs w:val="20"/>
                <w:lang w:val="hr-HR"/>
              </w:rPr>
            </w:pPr>
            <w:r>
              <w:rPr>
                <w:rFonts w:eastAsia="Times New Roman" w:cstheme="minorHAnsi"/>
                <w:sz w:val="20"/>
                <w:szCs w:val="20"/>
                <w:lang w:val="hr-HR"/>
              </w:rPr>
              <w:t xml:space="preserve">doc. </w:t>
            </w:r>
            <w:r w:rsidR="006E1E4C" w:rsidRPr="00237650">
              <w:rPr>
                <w:rFonts w:eastAsia="Times New Roman" w:cstheme="minorHAnsi"/>
                <w:sz w:val="20"/>
                <w:szCs w:val="20"/>
                <w:lang w:val="hr-HR"/>
              </w:rPr>
              <w:t xml:space="preserve">dr. sc. Darija </w:t>
            </w:r>
            <w:r>
              <w:rPr>
                <w:rFonts w:eastAsia="Times New Roman" w:cstheme="minorHAnsi"/>
                <w:sz w:val="20"/>
                <w:szCs w:val="20"/>
                <w:lang w:val="hr-HR"/>
              </w:rPr>
              <w:t>Kuharić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7CC5F424"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20</w:t>
            </w:r>
          </w:p>
        </w:tc>
        <w:tc>
          <w:tcPr>
            <w:tcW w:w="552" w:type="dxa"/>
            <w:tcBorders>
              <w:top w:val="nil"/>
              <w:left w:val="nil"/>
              <w:bottom w:val="single" w:sz="4" w:space="0" w:color="808080"/>
              <w:right w:val="single" w:sz="4" w:space="0" w:color="808080"/>
            </w:tcBorders>
            <w:shd w:val="clear" w:color="auto" w:fill="auto"/>
            <w:noWrap/>
            <w:vAlign w:val="center"/>
            <w:hideMark/>
          </w:tcPr>
          <w:p w14:paraId="51340802"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5424032D"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10SJ</w:t>
            </w:r>
          </w:p>
        </w:tc>
        <w:tc>
          <w:tcPr>
            <w:tcW w:w="819" w:type="dxa"/>
            <w:tcBorders>
              <w:top w:val="nil"/>
              <w:left w:val="nil"/>
              <w:bottom w:val="nil"/>
              <w:right w:val="nil"/>
            </w:tcBorders>
            <w:shd w:val="clear" w:color="auto" w:fill="auto"/>
            <w:noWrap/>
            <w:vAlign w:val="center"/>
            <w:hideMark/>
          </w:tcPr>
          <w:p w14:paraId="049AB602"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3E452A57"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7E762D9C"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w:t>
            </w:r>
          </w:p>
        </w:tc>
      </w:tr>
      <w:tr w:rsidR="006E1E4C" w:rsidRPr="00CF47A7" w14:paraId="6EACD112"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78463389" w14:textId="77777777" w:rsidR="006E1E4C" w:rsidRPr="00CF47A7" w:rsidRDefault="006E1E4C" w:rsidP="006E1E4C">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38340CCD" w14:textId="77777777" w:rsidR="006E1E4C" w:rsidRPr="00CF47A7" w:rsidRDefault="006E1E4C" w:rsidP="006E1E4C">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FDBDC08" w14:textId="77777777" w:rsidR="006E1E4C" w:rsidRPr="00CF47A7" w:rsidRDefault="006E1E4C" w:rsidP="006E1E4C">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094E44A" w14:textId="77777777" w:rsidR="006E1E4C" w:rsidRPr="00CF47A7" w:rsidRDefault="006E1E4C" w:rsidP="006E1E4C">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single" w:sz="4" w:space="0" w:color="808080"/>
            </w:tcBorders>
            <w:vAlign w:val="center"/>
            <w:hideMark/>
          </w:tcPr>
          <w:p w14:paraId="1B06CC5E" w14:textId="77777777" w:rsidR="006E1E4C" w:rsidRPr="00CF47A7" w:rsidRDefault="006E1E4C" w:rsidP="006E1E4C">
            <w:pPr>
              <w:rPr>
                <w:rFonts w:eastAsia="Times New Roman" w:cstheme="minorHAnsi"/>
                <w:sz w:val="20"/>
                <w:szCs w:val="20"/>
                <w:lang w:val="hr-HR"/>
              </w:rPr>
            </w:pPr>
          </w:p>
        </w:tc>
        <w:tc>
          <w:tcPr>
            <w:tcW w:w="3372" w:type="dxa"/>
            <w:tcBorders>
              <w:top w:val="nil"/>
              <w:left w:val="nil"/>
              <w:bottom w:val="single" w:sz="4" w:space="0" w:color="auto"/>
              <w:right w:val="nil"/>
            </w:tcBorders>
            <w:shd w:val="clear" w:color="auto" w:fill="auto"/>
            <w:noWrap/>
            <w:vAlign w:val="center"/>
            <w:hideMark/>
          </w:tcPr>
          <w:p w14:paraId="6EDAF1C3" w14:textId="77777777" w:rsidR="006E1E4C" w:rsidRPr="00237650" w:rsidRDefault="006E1E4C" w:rsidP="006E1E4C">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6079A7D8" w14:textId="77777777" w:rsidR="006E1E4C" w:rsidRPr="00CF47A7" w:rsidRDefault="006E1E4C" w:rsidP="006E1E4C">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3628F9CA"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5D037892" w14:textId="77777777" w:rsidR="006E1E4C" w:rsidRPr="00CF47A7" w:rsidRDefault="006E1E4C" w:rsidP="006E1E4C">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69357019"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421A60F9"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9070DE5" w14:textId="77777777" w:rsidR="006E1E4C" w:rsidRPr="00CF47A7" w:rsidRDefault="006E1E4C" w:rsidP="006E1E4C">
            <w:pPr>
              <w:jc w:val="center"/>
              <w:rPr>
                <w:rFonts w:eastAsia="Times New Roman" w:cstheme="minorHAnsi"/>
                <w:sz w:val="20"/>
                <w:szCs w:val="20"/>
                <w:lang w:val="hr-HR"/>
              </w:rPr>
            </w:pPr>
          </w:p>
        </w:tc>
      </w:tr>
      <w:tr w:rsidR="006E1E4C" w:rsidRPr="00CF47A7" w14:paraId="1CEEC144"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6DD994B" w14:textId="16F8F0A2" w:rsidR="006E1E4C" w:rsidRPr="00CF47A7" w:rsidRDefault="006E1E4C" w:rsidP="006E1E4C">
            <w:pPr>
              <w:jc w:val="center"/>
              <w:rPr>
                <w:rFonts w:eastAsia="Times New Roman" w:cstheme="minorHAnsi"/>
                <w:sz w:val="20"/>
                <w:szCs w:val="20"/>
                <w:lang w:val="hr-HR"/>
              </w:rPr>
            </w:pPr>
            <w:r>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E4ED8E5"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BAKM-43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1E38C67" w14:textId="77777777" w:rsidR="006E1E4C" w:rsidRPr="00CF47A7" w:rsidRDefault="006E1E4C" w:rsidP="006E1E4C">
            <w:pPr>
              <w:rPr>
                <w:rFonts w:eastAsia="Times New Roman" w:cstheme="minorHAnsi"/>
                <w:sz w:val="20"/>
                <w:szCs w:val="20"/>
                <w:lang w:val="hr-HR"/>
              </w:rPr>
            </w:pPr>
            <w:r w:rsidRPr="00CF47A7">
              <w:rPr>
                <w:rFonts w:eastAsia="Times New Roman" w:cstheme="minorHAnsi"/>
                <w:sz w:val="20"/>
                <w:szCs w:val="20"/>
                <w:lang w:val="hr-HR"/>
              </w:rPr>
              <w:t>Njemački jezik u kulturi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18E22A3"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34D38B2D"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372" w:type="dxa"/>
            <w:tcBorders>
              <w:top w:val="nil"/>
              <w:left w:val="single" w:sz="4" w:space="0" w:color="808080"/>
              <w:bottom w:val="single" w:sz="4" w:space="0" w:color="808080"/>
              <w:right w:val="nil"/>
            </w:tcBorders>
            <w:shd w:val="clear" w:color="auto" w:fill="auto"/>
            <w:noWrap/>
            <w:vAlign w:val="center"/>
            <w:hideMark/>
          </w:tcPr>
          <w:p w14:paraId="328F0D86" w14:textId="53B9AD29" w:rsidR="006E1E4C" w:rsidRPr="00237650" w:rsidRDefault="00D4643C" w:rsidP="00D4643C">
            <w:pPr>
              <w:rPr>
                <w:rFonts w:eastAsia="Times New Roman" w:cstheme="minorHAnsi"/>
                <w:sz w:val="20"/>
                <w:szCs w:val="20"/>
                <w:lang w:val="hr-HR"/>
              </w:rPr>
            </w:pPr>
            <w:r>
              <w:rPr>
                <w:rFonts w:eastAsia="Times New Roman" w:cstheme="minorHAnsi"/>
                <w:sz w:val="20"/>
                <w:szCs w:val="20"/>
                <w:lang w:val="hr-HR"/>
              </w:rPr>
              <w:t xml:space="preserve">doc. </w:t>
            </w:r>
            <w:r w:rsidR="006E1E4C" w:rsidRPr="00237650">
              <w:rPr>
                <w:rFonts w:eastAsia="Times New Roman" w:cstheme="minorHAnsi"/>
                <w:sz w:val="20"/>
                <w:szCs w:val="20"/>
                <w:lang w:val="hr-HR"/>
              </w:rPr>
              <w:t xml:space="preserve">dr. sc. Darija </w:t>
            </w:r>
            <w:r>
              <w:rPr>
                <w:rFonts w:eastAsia="Times New Roman" w:cstheme="minorHAnsi"/>
                <w:sz w:val="20"/>
                <w:szCs w:val="20"/>
                <w:lang w:val="hr-HR"/>
              </w:rPr>
              <w:t>Kuharić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35068ECB"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20</w:t>
            </w:r>
          </w:p>
        </w:tc>
        <w:tc>
          <w:tcPr>
            <w:tcW w:w="552" w:type="dxa"/>
            <w:tcBorders>
              <w:top w:val="nil"/>
              <w:left w:val="nil"/>
              <w:bottom w:val="single" w:sz="4" w:space="0" w:color="808080"/>
              <w:right w:val="single" w:sz="4" w:space="0" w:color="808080"/>
            </w:tcBorders>
            <w:shd w:val="clear" w:color="auto" w:fill="auto"/>
            <w:noWrap/>
            <w:vAlign w:val="center"/>
            <w:hideMark/>
          </w:tcPr>
          <w:p w14:paraId="57A0D5AA"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5031C561"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10SJ</w:t>
            </w:r>
          </w:p>
        </w:tc>
        <w:tc>
          <w:tcPr>
            <w:tcW w:w="819" w:type="dxa"/>
            <w:tcBorders>
              <w:top w:val="nil"/>
              <w:left w:val="nil"/>
              <w:bottom w:val="nil"/>
              <w:right w:val="nil"/>
            </w:tcBorders>
            <w:shd w:val="clear" w:color="auto" w:fill="auto"/>
            <w:noWrap/>
            <w:vAlign w:val="center"/>
            <w:hideMark/>
          </w:tcPr>
          <w:p w14:paraId="206E064A"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37F3F583"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251E7803"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r>
      <w:tr w:rsidR="006E1E4C" w:rsidRPr="00CF47A7" w14:paraId="321B5259"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E790DB2" w14:textId="77777777" w:rsidR="006E1E4C" w:rsidRPr="00CF47A7" w:rsidRDefault="006E1E4C" w:rsidP="006E1E4C">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550F1DC9" w14:textId="77777777" w:rsidR="006E1E4C" w:rsidRPr="00CF47A7" w:rsidRDefault="006E1E4C" w:rsidP="006E1E4C">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FF683BB" w14:textId="77777777" w:rsidR="006E1E4C" w:rsidRPr="00CF47A7" w:rsidRDefault="006E1E4C" w:rsidP="006E1E4C">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6F28835C" w14:textId="77777777" w:rsidR="006E1E4C" w:rsidRPr="00CF47A7" w:rsidRDefault="006E1E4C" w:rsidP="006E1E4C">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04445E1" w14:textId="77777777" w:rsidR="006E1E4C" w:rsidRPr="00CF47A7" w:rsidRDefault="006E1E4C" w:rsidP="006E1E4C">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56397A1D" w14:textId="77777777" w:rsidR="006E1E4C" w:rsidRPr="00237650" w:rsidRDefault="006E1E4C" w:rsidP="006E1E4C">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60E9F46" w14:textId="77777777" w:rsidR="006E1E4C" w:rsidRPr="00CF47A7" w:rsidRDefault="006E1E4C" w:rsidP="006E1E4C">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2A012882"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097BC23F" w14:textId="77777777" w:rsidR="006E1E4C" w:rsidRPr="00CF47A7" w:rsidRDefault="006E1E4C" w:rsidP="006E1E4C">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6BD79525"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4881975D"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2E98AC6B" w14:textId="77777777" w:rsidR="006E1E4C" w:rsidRPr="00CF47A7" w:rsidRDefault="006E1E4C" w:rsidP="006E1E4C">
            <w:pPr>
              <w:jc w:val="center"/>
              <w:rPr>
                <w:rFonts w:eastAsia="Times New Roman" w:cstheme="minorHAnsi"/>
                <w:sz w:val="20"/>
                <w:szCs w:val="20"/>
                <w:lang w:val="hr-HR"/>
              </w:rPr>
            </w:pPr>
          </w:p>
        </w:tc>
      </w:tr>
      <w:tr w:rsidR="000977C7" w:rsidRPr="00CF47A7" w14:paraId="23E4763A"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5D32F320" w14:textId="5BA11823" w:rsidR="000977C7" w:rsidRPr="00CF47A7" w:rsidRDefault="00E626A1" w:rsidP="009E7A11">
            <w:pPr>
              <w:jc w:val="center"/>
              <w:rPr>
                <w:rFonts w:eastAsia="Times New Roman" w:cstheme="minorHAnsi"/>
                <w:sz w:val="20"/>
                <w:szCs w:val="20"/>
                <w:lang w:val="hr-HR"/>
              </w:rPr>
            </w:pPr>
            <w:r>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6A607D1"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BAKM-44</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A8693B3" w14:textId="77777777" w:rsidR="000977C7" w:rsidRPr="00CF47A7" w:rsidRDefault="000977C7" w:rsidP="009E7A11">
            <w:pPr>
              <w:rPr>
                <w:rFonts w:eastAsia="Times New Roman" w:cstheme="minorHAnsi"/>
                <w:sz w:val="20"/>
                <w:szCs w:val="20"/>
                <w:lang w:val="hr-HR"/>
              </w:rPr>
            </w:pPr>
            <w:r w:rsidRPr="00CF47A7">
              <w:rPr>
                <w:rFonts w:eastAsia="Times New Roman" w:cstheme="minorHAnsi"/>
                <w:sz w:val="20"/>
                <w:szCs w:val="20"/>
                <w:lang w:val="hr-HR"/>
              </w:rPr>
              <w:t>Tjelesna i zdravstvena kultura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7DD0B67"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460B2BE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3372" w:type="dxa"/>
            <w:tcBorders>
              <w:top w:val="nil"/>
              <w:left w:val="single" w:sz="4" w:space="0" w:color="808080"/>
              <w:bottom w:val="single" w:sz="4" w:space="0" w:color="808080"/>
              <w:right w:val="nil"/>
            </w:tcBorders>
            <w:shd w:val="clear" w:color="auto" w:fill="auto"/>
            <w:noWrap/>
            <w:vAlign w:val="center"/>
            <w:hideMark/>
          </w:tcPr>
          <w:p w14:paraId="35A14E89" w14:textId="77777777" w:rsidR="000977C7" w:rsidRPr="00237650" w:rsidRDefault="000977C7" w:rsidP="009E7A11">
            <w:pPr>
              <w:rPr>
                <w:rFonts w:eastAsia="Times New Roman" w:cstheme="minorHAnsi"/>
                <w:sz w:val="20"/>
                <w:szCs w:val="20"/>
                <w:lang w:val="hr-HR"/>
              </w:rPr>
            </w:pPr>
            <w:r w:rsidRPr="00237650">
              <w:rPr>
                <w:rFonts w:eastAsia="Times New Roman" w:cstheme="minorHAnsi"/>
                <w:sz w:val="20"/>
                <w:szCs w:val="20"/>
                <w:lang w:val="hr-HR"/>
              </w:rPr>
              <w:t>Zoran Pupovac,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084EA807"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10</w:t>
            </w:r>
          </w:p>
        </w:tc>
        <w:tc>
          <w:tcPr>
            <w:tcW w:w="552" w:type="dxa"/>
            <w:tcBorders>
              <w:top w:val="nil"/>
              <w:left w:val="nil"/>
              <w:bottom w:val="single" w:sz="4" w:space="0" w:color="808080"/>
              <w:right w:val="single" w:sz="4" w:space="0" w:color="808080"/>
            </w:tcBorders>
            <w:shd w:val="clear" w:color="auto" w:fill="auto"/>
            <w:noWrap/>
            <w:vAlign w:val="center"/>
            <w:hideMark/>
          </w:tcPr>
          <w:p w14:paraId="4C90C83E" w14:textId="77777777" w:rsidR="000977C7" w:rsidRPr="00CF47A7" w:rsidRDefault="000977C7"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695ED919" w14:textId="77777777" w:rsidR="000977C7" w:rsidRPr="00CF47A7" w:rsidRDefault="000977C7"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6BB8778"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1348FC4F"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720423F6" w14:textId="77777777" w:rsidR="000977C7" w:rsidRPr="00CF47A7" w:rsidRDefault="000977C7" w:rsidP="009E7A11">
            <w:pPr>
              <w:jc w:val="center"/>
              <w:rPr>
                <w:rFonts w:eastAsia="Times New Roman" w:cstheme="minorHAnsi"/>
                <w:sz w:val="20"/>
                <w:szCs w:val="20"/>
                <w:lang w:val="hr-HR"/>
              </w:rPr>
            </w:pPr>
          </w:p>
        </w:tc>
      </w:tr>
      <w:tr w:rsidR="000977C7" w:rsidRPr="00CF47A7" w14:paraId="5E38A0DB"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E984B3E" w14:textId="77777777" w:rsidR="000977C7" w:rsidRPr="00CF47A7" w:rsidRDefault="000977C7" w:rsidP="009E7A11">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038B3789" w14:textId="77777777" w:rsidR="000977C7" w:rsidRPr="00CF47A7" w:rsidRDefault="000977C7" w:rsidP="009E7A11">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0EDE241E" w14:textId="77777777" w:rsidR="000977C7" w:rsidRPr="00CF47A7" w:rsidRDefault="000977C7" w:rsidP="009E7A11">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B1C3FDA" w14:textId="77777777" w:rsidR="000977C7" w:rsidRPr="00CF47A7" w:rsidRDefault="000977C7" w:rsidP="009E7A11">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5CA8DCD" w14:textId="77777777" w:rsidR="000977C7" w:rsidRPr="00CF47A7" w:rsidRDefault="000977C7" w:rsidP="009E7A11">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46AEB1D6" w14:textId="77777777" w:rsidR="000977C7" w:rsidRPr="00237650" w:rsidRDefault="000977C7" w:rsidP="009E7A11">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6E939B5" w14:textId="77777777" w:rsidR="000977C7" w:rsidRPr="00CF47A7"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2C579BDD" w14:textId="77777777" w:rsidR="000977C7" w:rsidRPr="00CF47A7" w:rsidRDefault="000977C7"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38032F39"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20TJ</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6D37718D"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030C11E2"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116AEB2"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r>
      <w:tr w:rsidR="000977C7" w:rsidRPr="00CF47A7" w14:paraId="185B12D2"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3D7FD941" w14:textId="6ADCEDB6" w:rsidR="000977C7" w:rsidRPr="00CF47A7" w:rsidRDefault="00E626A1" w:rsidP="009E7A11">
            <w:pPr>
              <w:jc w:val="center"/>
              <w:rPr>
                <w:rFonts w:eastAsia="Times New Roman" w:cstheme="minorHAnsi"/>
                <w:sz w:val="20"/>
                <w:szCs w:val="20"/>
                <w:lang w:val="hr-HR"/>
              </w:rPr>
            </w:pPr>
            <w:r>
              <w:rPr>
                <w:rFonts w:eastAsia="Times New Roman" w:cstheme="minorHAnsi"/>
                <w:sz w:val="20"/>
                <w:szCs w:val="20"/>
                <w:lang w:val="hr-HR"/>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CBE6854" w14:textId="77777777" w:rsidR="000977C7" w:rsidRPr="00CF47A7"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CF47A7">
              <w:rPr>
                <w:rFonts w:cstheme="minorHAnsi"/>
                <w:spacing w:val="-2"/>
                <w:sz w:val="20"/>
                <w:szCs w:val="20"/>
                <w:lang w:val="hr-HR"/>
              </w:rPr>
              <w:t>BAKM-45</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5FB556EC" w14:textId="77777777" w:rsidR="000977C7" w:rsidRPr="00CF47A7"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CF47A7">
              <w:rPr>
                <w:rFonts w:cstheme="minorHAnsi"/>
                <w:sz w:val="20"/>
                <w:szCs w:val="20"/>
                <w:lang w:val="hr-HR"/>
              </w:rPr>
              <w:t>Marketing i digitalna promocija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AD4980A"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58D99E95"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3372" w:type="dxa"/>
            <w:tcBorders>
              <w:top w:val="nil"/>
              <w:left w:val="single" w:sz="4" w:space="0" w:color="808080"/>
              <w:bottom w:val="single" w:sz="4" w:space="0" w:color="808080"/>
              <w:right w:val="nil"/>
            </w:tcBorders>
            <w:shd w:val="clear" w:color="auto" w:fill="auto"/>
            <w:noWrap/>
            <w:vAlign w:val="center"/>
            <w:hideMark/>
          </w:tcPr>
          <w:p w14:paraId="2FA5AA00" w14:textId="239E730D" w:rsidR="000977C7" w:rsidRPr="00237650" w:rsidRDefault="00E626A1" w:rsidP="009E7A11">
            <w:pPr>
              <w:rPr>
                <w:rFonts w:eastAsia="Times New Roman" w:cstheme="minorHAnsi"/>
                <w:sz w:val="20"/>
                <w:szCs w:val="20"/>
                <w:lang w:val="hr-HR"/>
              </w:rPr>
            </w:pPr>
            <w:r w:rsidRPr="00237650">
              <w:rPr>
                <w:rFonts w:cstheme="minorHAnsi"/>
                <w:sz w:val="20"/>
                <w:szCs w:val="20"/>
                <w:lang w:val="hr-HR"/>
              </w:rPr>
              <w:t>d</w:t>
            </w:r>
            <w:r w:rsidR="000977C7" w:rsidRPr="00237650">
              <w:rPr>
                <w:rFonts w:cstheme="minorHAnsi"/>
                <w:sz w:val="20"/>
                <w:szCs w:val="20"/>
                <w:lang w:val="hr-HR"/>
              </w:rPr>
              <w:t>oc. dr. sc. Iva Buljubašić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01777CB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hideMark/>
          </w:tcPr>
          <w:p w14:paraId="5FF96E72" w14:textId="77777777" w:rsidR="000977C7" w:rsidRPr="00CF47A7" w:rsidRDefault="000977C7"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7F0EFB0E" w14:textId="77777777" w:rsidR="000977C7" w:rsidRPr="00CF47A7" w:rsidRDefault="000977C7"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CC2461D"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4408B474"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1CFFB1F7" w14:textId="77777777" w:rsidR="000977C7" w:rsidRPr="00CF47A7" w:rsidRDefault="000977C7" w:rsidP="009E7A11">
            <w:pPr>
              <w:jc w:val="center"/>
              <w:rPr>
                <w:rFonts w:eastAsia="Times New Roman" w:cstheme="minorHAnsi"/>
                <w:sz w:val="20"/>
                <w:szCs w:val="20"/>
                <w:lang w:val="hr-HR"/>
              </w:rPr>
            </w:pPr>
          </w:p>
        </w:tc>
      </w:tr>
      <w:tr w:rsidR="000977C7" w:rsidRPr="00CF47A7" w14:paraId="0DE25730"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78EDBDB4" w14:textId="77777777" w:rsidR="000977C7" w:rsidRPr="00CF47A7" w:rsidRDefault="000977C7" w:rsidP="009E7A11">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5393A42A" w14:textId="77777777" w:rsidR="000977C7" w:rsidRPr="00CF47A7" w:rsidRDefault="000977C7" w:rsidP="009E7A11">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620DD02C" w14:textId="77777777" w:rsidR="000977C7" w:rsidRPr="00CF47A7" w:rsidRDefault="000977C7" w:rsidP="009E7A11">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46F81DEC" w14:textId="77777777" w:rsidR="000977C7" w:rsidRPr="00CF47A7" w:rsidRDefault="000977C7" w:rsidP="009E7A11">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37A0BCD4" w14:textId="77777777" w:rsidR="000977C7" w:rsidRPr="00CF47A7" w:rsidRDefault="000977C7" w:rsidP="009E7A11">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2C78DF8B" w14:textId="77777777" w:rsidR="000977C7" w:rsidRPr="00237650" w:rsidRDefault="000977C7" w:rsidP="009E7A11">
            <w:pPr>
              <w:rPr>
                <w:rFonts w:eastAsia="Times New Roman" w:cstheme="minorHAnsi"/>
                <w:sz w:val="20"/>
                <w:szCs w:val="20"/>
                <w:lang w:val="hr-HR"/>
              </w:rPr>
            </w:pPr>
            <w:r w:rsidRPr="00237650">
              <w:rPr>
                <w:rFonts w:cstheme="minorHAnsi"/>
                <w:sz w:val="20"/>
                <w:szCs w:val="20"/>
                <w:lang w:val="hr-HR"/>
              </w:rPr>
              <w:t>Toni Podmanicki,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42498C2" w14:textId="77777777" w:rsidR="000977C7" w:rsidRPr="00CF47A7"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B052C54"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hideMark/>
          </w:tcPr>
          <w:p w14:paraId="10829B43" w14:textId="77777777" w:rsidR="000977C7" w:rsidRPr="00CF47A7" w:rsidRDefault="000977C7"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7D8B1FD8"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5D519EB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1F43FA34" w14:textId="77777777" w:rsidR="000977C7" w:rsidRPr="00CF47A7" w:rsidRDefault="000977C7" w:rsidP="009E7A11">
            <w:pPr>
              <w:jc w:val="center"/>
              <w:rPr>
                <w:rFonts w:eastAsia="Times New Roman" w:cstheme="minorHAnsi"/>
                <w:sz w:val="20"/>
                <w:szCs w:val="20"/>
                <w:lang w:val="hr-HR"/>
              </w:rPr>
            </w:pPr>
          </w:p>
        </w:tc>
      </w:tr>
      <w:tr w:rsidR="000977C7" w:rsidRPr="00CF47A7" w14:paraId="6197BFBF"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3F378C0D" w14:textId="436BF9B6" w:rsidR="000977C7" w:rsidRPr="00E626A1" w:rsidRDefault="00E626A1" w:rsidP="009E7A11">
            <w:pPr>
              <w:jc w:val="center"/>
              <w:rPr>
                <w:rFonts w:eastAsia="Times New Roman" w:cstheme="minorHAnsi"/>
                <w:sz w:val="20"/>
                <w:szCs w:val="20"/>
                <w:lang w:val="hr-HR"/>
              </w:rPr>
            </w:pPr>
            <w:r>
              <w:rPr>
                <w:rFonts w:eastAsia="Times New Roman" w:cstheme="minorHAnsi"/>
                <w:sz w:val="20"/>
                <w:szCs w:val="20"/>
                <w:lang w:val="hr-HR"/>
              </w:rPr>
              <w:t>5</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104B0BA" w14:textId="77777777" w:rsidR="000977C7" w:rsidRPr="00E626A1"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626A1">
              <w:rPr>
                <w:rFonts w:cstheme="minorHAnsi"/>
                <w:spacing w:val="-2"/>
                <w:sz w:val="20"/>
                <w:szCs w:val="20"/>
                <w:lang w:val="hr-HR"/>
              </w:rPr>
              <w:t>BAKM-46</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BFCBFE3" w14:textId="77777777" w:rsidR="000977C7" w:rsidRPr="00E626A1"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E626A1">
              <w:rPr>
                <w:rFonts w:cstheme="minorHAnsi"/>
                <w:sz w:val="20"/>
                <w:szCs w:val="20"/>
                <w:lang w:val="hr-HR"/>
              </w:rPr>
              <w:t>Uvod u studije medija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A5A4C04"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25232C84"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5</w:t>
            </w:r>
          </w:p>
        </w:tc>
        <w:tc>
          <w:tcPr>
            <w:tcW w:w="3372" w:type="dxa"/>
            <w:tcBorders>
              <w:top w:val="nil"/>
              <w:left w:val="single" w:sz="4" w:space="0" w:color="808080"/>
              <w:right w:val="nil"/>
            </w:tcBorders>
            <w:shd w:val="clear" w:color="auto" w:fill="auto"/>
            <w:noWrap/>
            <w:vAlign w:val="center"/>
            <w:hideMark/>
          </w:tcPr>
          <w:p w14:paraId="516F8F7B" w14:textId="57EDE475" w:rsidR="000977C7" w:rsidRPr="00237650" w:rsidRDefault="00944154" w:rsidP="009E7A11">
            <w:pPr>
              <w:rPr>
                <w:rFonts w:eastAsia="Times New Roman" w:cstheme="minorHAnsi"/>
                <w:sz w:val="20"/>
                <w:szCs w:val="20"/>
                <w:lang w:val="hr-HR"/>
              </w:rPr>
            </w:pPr>
            <w:r w:rsidRPr="00237650">
              <w:rPr>
                <w:rFonts w:cstheme="minorHAnsi"/>
                <w:sz w:val="20"/>
                <w:szCs w:val="20"/>
                <w:lang w:val="hr-HR"/>
              </w:rPr>
              <w:t>i</w:t>
            </w:r>
            <w:r w:rsidR="00E626A1" w:rsidRPr="00237650">
              <w:rPr>
                <w:rFonts w:cstheme="minorHAnsi"/>
                <w:sz w:val="20"/>
                <w:szCs w:val="20"/>
                <w:lang w:val="hr-HR"/>
              </w:rPr>
              <w:t>zv. prof</w:t>
            </w:r>
            <w:r w:rsidR="000977C7" w:rsidRPr="00237650">
              <w:rPr>
                <w:rFonts w:cstheme="minorHAnsi"/>
                <w:sz w:val="20"/>
                <w:szCs w:val="20"/>
                <w:lang w:val="hr-HR"/>
              </w:rPr>
              <w:t>. dr. sc. Ivica Šola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3FE03F1F"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hideMark/>
          </w:tcPr>
          <w:p w14:paraId="18E24F26" w14:textId="4C00BFF3" w:rsidR="000977C7" w:rsidRPr="00E626A1" w:rsidRDefault="000977C7"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3D0311D6" w14:textId="77777777" w:rsidR="000977C7" w:rsidRPr="00E626A1" w:rsidRDefault="000977C7"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39D01EF3"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004032D0" w14:textId="6D6A8979" w:rsidR="000977C7" w:rsidRPr="00E626A1" w:rsidRDefault="00E626A1"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c>
          <w:tcPr>
            <w:tcW w:w="709" w:type="dxa"/>
            <w:tcBorders>
              <w:top w:val="nil"/>
              <w:left w:val="nil"/>
              <w:bottom w:val="single" w:sz="4" w:space="0" w:color="808080"/>
              <w:right w:val="single" w:sz="8" w:space="0" w:color="auto"/>
            </w:tcBorders>
            <w:shd w:val="clear" w:color="auto" w:fill="auto"/>
            <w:noWrap/>
            <w:vAlign w:val="center"/>
            <w:hideMark/>
          </w:tcPr>
          <w:p w14:paraId="39EA0392" w14:textId="77777777" w:rsidR="000977C7" w:rsidRPr="00E626A1" w:rsidRDefault="000977C7" w:rsidP="009E7A11">
            <w:pPr>
              <w:jc w:val="center"/>
              <w:rPr>
                <w:rFonts w:eastAsia="Times New Roman" w:cstheme="minorHAnsi"/>
                <w:sz w:val="20"/>
                <w:szCs w:val="20"/>
                <w:lang w:val="hr-HR"/>
              </w:rPr>
            </w:pPr>
          </w:p>
        </w:tc>
      </w:tr>
      <w:tr w:rsidR="000977C7" w:rsidRPr="00CF47A7" w14:paraId="4E8E68B6" w14:textId="77777777" w:rsidTr="00E626A1">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15A3E419" w14:textId="77777777" w:rsidR="000977C7" w:rsidRPr="00E626A1" w:rsidRDefault="000977C7" w:rsidP="009E7A11">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4B72412A" w14:textId="77777777" w:rsidR="000977C7" w:rsidRPr="00E626A1" w:rsidRDefault="000977C7" w:rsidP="009E7A11">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793AB6EE" w14:textId="77777777" w:rsidR="000977C7" w:rsidRPr="00E626A1" w:rsidRDefault="000977C7" w:rsidP="009E7A11">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5C88BE06" w14:textId="77777777" w:rsidR="000977C7" w:rsidRPr="00E626A1" w:rsidRDefault="000977C7" w:rsidP="009E7A11">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4EEC5DF" w14:textId="77777777" w:rsidR="000977C7" w:rsidRPr="00E626A1" w:rsidRDefault="000977C7" w:rsidP="009E7A11">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5729BFBF" w14:textId="0FB5FF7A" w:rsidR="000977C7" w:rsidRPr="00237650" w:rsidRDefault="00D4643C" w:rsidP="009E7A11">
            <w:pPr>
              <w:rPr>
                <w:rFonts w:eastAsia="Times New Roman" w:cstheme="minorHAnsi"/>
                <w:sz w:val="20"/>
                <w:szCs w:val="20"/>
                <w:lang w:val="hr-HR"/>
              </w:rPr>
            </w:pPr>
            <w:r>
              <w:rPr>
                <w:rFonts w:eastAsia="Times New Roman" w:cstheme="minorHAnsi"/>
                <w:sz w:val="20"/>
                <w:szCs w:val="20"/>
                <w:lang w:val="hr-HR"/>
              </w:rPr>
              <w:t>Paula Rem,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7ADE404" w14:textId="77777777" w:rsidR="000977C7" w:rsidRPr="00E626A1"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6511614A" w14:textId="105A93D0" w:rsidR="000977C7" w:rsidRPr="00E626A1" w:rsidRDefault="00536895" w:rsidP="009E7A11">
            <w:pPr>
              <w:jc w:val="center"/>
              <w:rPr>
                <w:rFonts w:eastAsia="Times New Roman" w:cstheme="minorHAnsi"/>
                <w:sz w:val="20"/>
                <w:szCs w:val="20"/>
                <w:lang w:val="hr-HR"/>
              </w:rPr>
            </w:pPr>
            <w:r>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tcPr>
          <w:p w14:paraId="66CE4D31" w14:textId="77777777" w:rsidR="000977C7" w:rsidRPr="00E626A1" w:rsidRDefault="000977C7"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13742D91"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6B04C234" w14:textId="2B28C9A4"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309B3D60" w14:textId="77777777" w:rsidR="000977C7" w:rsidRPr="00E626A1" w:rsidRDefault="000977C7" w:rsidP="009E7A11">
            <w:pPr>
              <w:jc w:val="center"/>
              <w:rPr>
                <w:rFonts w:eastAsia="Times New Roman" w:cstheme="minorHAnsi"/>
                <w:sz w:val="20"/>
                <w:szCs w:val="20"/>
                <w:lang w:val="hr-HR"/>
              </w:rPr>
            </w:pPr>
          </w:p>
        </w:tc>
      </w:tr>
      <w:tr w:rsidR="000977C7" w:rsidRPr="00CF47A7" w14:paraId="53134217" w14:textId="77777777" w:rsidTr="000977C7">
        <w:trPr>
          <w:trHeight w:val="300"/>
        </w:trPr>
        <w:tc>
          <w:tcPr>
            <w:tcW w:w="607" w:type="dxa"/>
            <w:vMerge w:val="restart"/>
            <w:tcBorders>
              <w:top w:val="nil"/>
              <w:left w:val="single" w:sz="8" w:space="0" w:color="auto"/>
              <w:right w:val="single" w:sz="4" w:space="0" w:color="808080"/>
            </w:tcBorders>
            <w:vAlign w:val="center"/>
            <w:hideMark/>
          </w:tcPr>
          <w:p w14:paraId="4853E9FB" w14:textId="5D86CF51" w:rsidR="000977C7" w:rsidRPr="00E626A1" w:rsidRDefault="00E626A1" w:rsidP="009E7A11">
            <w:pPr>
              <w:jc w:val="center"/>
              <w:rPr>
                <w:rFonts w:eastAsia="Times New Roman" w:cstheme="minorHAnsi"/>
                <w:sz w:val="20"/>
                <w:szCs w:val="20"/>
                <w:lang w:val="hr-HR"/>
              </w:rPr>
            </w:pPr>
            <w:r>
              <w:rPr>
                <w:rFonts w:eastAsia="Times New Roman" w:cstheme="minorHAnsi"/>
                <w:sz w:val="20"/>
                <w:szCs w:val="20"/>
                <w:lang w:val="hr-HR"/>
              </w:rPr>
              <w:t>6</w:t>
            </w:r>
          </w:p>
        </w:tc>
        <w:tc>
          <w:tcPr>
            <w:tcW w:w="1184" w:type="dxa"/>
            <w:vMerge w:val="restart"/>
            <w:tcBorders>
              <w:top w:val="nil"/>
              <w:left w:val="single" w:sz="4" w:space="0" w:color="808080"/>
              <w:right w:val="single" w:sz="4" w:space="0" w:color="808080"/>
            </w:tcBorders>
            <w:vAlign w:val="center"/>
            <w:hideMark/>
          </w:tcPr>
          <w:p w14:paraId="5644102F" w14:textId="77777777" w:rsidR="000977C7" w:rsidRPr="00E626A1"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626A1">
              <w:rPr>
                <w:rFonts w:cstheme="minorHAnsi"/>
                <w:spacing w:val="-2"/>
                <w:sz w:val="20"/>
                <w:szCs w:val="20"/>
                <w:lang w:val="hr-HR"/>
              </w:rPr>
              <w:t>BAKM-37</w:t>
            </w:r>
          </w:p>
        </w:tc>
        <w:tc>
          <w:tcPr>
            <w:tcW w:w="3260" w:type="dxa"/>
            <w:vMerge w:val="restart"/>
            <w:tcBorders>
              <w:top w:val="nil"/>
              <w:left w:val="single" w:sz="4" w:space="0" w:color="808080"/>
              <w:right w:val="single" w:sz="4" w:space="0" w:color="808080"/>
            </w:tcBorders>
            <w:vAlign w:val="center"/>
            <w:hideMark/>
          </w:tcPr>
          <w:p w14:paraId="0C2DB84A" w14:textId="77777777" w:rsidR="000977C7" w:rsidRPr="00E626A1"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E626A1">
              <w:rPr>
                <w:rFonts w:cstheme="minorHAnsi"/>
                <w:sz w:val="20"/>
                <w:szCs w:val="20"/>
                <w:lang w:val="hr-HR"/>
              </w:rPr>
              <w:t>Stručna praksa 2</w:t>
            </w:r>
          </w:p>
        </w:tc>
        <w:tc>
          <w:tcPr>
            <w:tcW w:w="851" w:type="dxa"/>
            <w:vMerge w:val="restart"/>
            <w:tcBorders>
              <w:top w:val="nil"/>
              <w:left w:val="single" w:sz="4" w:space="0" w:color="808080"/>
              <w:right w:val="single" w:sz="4" w:space="0" w:color="808080"/>
            </w:tcBorders>
            <w:vAlign w:val="center"/>
            <w:hideMark/>
          </w:tcPr>
          <w:p w14:paraId="5103A0DC"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hideMark/>
          </w:tcPr>
          <w:p w14:paraId="133EF7AF" w14:textId="77777777" w:rsidR="000977C7" w:rsidRPr="007C6E00" w:rsidRDefault="000977C7" w:rsidP="009E7A11">
            <w:pPr>
              <w:jc w:val="center"/>
              <w:rPr>
                <w:rFonts w:eastAsia="Times New Roman" w:cstheme="minorHAnsi"/>
                <w:sz w:val="20"/>
                <w:szCs w:val="20"/>
                <w:lang w:val="hr-HR"/>
              </w:rPr>
            </w:pPr>
            <w:r w:rsidRPr="007C6E00">
              <w:rPr>
                <w:rFonts w:eastAsia="Times New Roman" w:cstheme="minorHAnsi"/>
                <w:sz w:val="20"/>
                <w:szCs w:val="20"/>
                <w:lang w:val="hr-HR"/>
              </w:rPr>
              <w:t>3</w:t>
            </w:r>
          </w:p>
        </w:tc>
        <w:tc>
          <w:tcPr>
            <w:tcW w:w="3372" w:type="dxa"/>
            <w:tcBorders>
              <w:left w:val="single" w:sz="4" w:space="0" w:color="808080"/>
              <w:bottom w:val="single" w:sz="4" w:space="0" w:color="auto"/>
              <w:right w:val="nil"/>
            </w:tcBorders>
            <w:shd w:val="clear" w:color="auto" w:fill="auto"/>
            <w:noWrap/>
            <w:vAlign w:val="center"/>
            <w:hideMark/>
          </w:tcPr>
          <w:p w14:paraId="71B0AD4B" w14:textId="702FC166" w:rsidR="000977C7" w:rsidRPr="00237650" w:rsidRDefault="00E626A1" w:rsidP="009E7A11">
            <w:pPr>
              <w:rPr>
                <w:rFonts w:eastAsia="Times New Roman" w:cstheme="minorHAnsi"/>
                <w:sz w:val="20"/>
                <w:szCs w:val="20"/>
                <w:lang w:val="hr-HR"/>
              </w:rPr>
            </w:pPr>
            <w:r w:rsidRPr="00237650">
              <w:rPr>
                <w:rFonts w:eastAsia="Times New Roman" w:cstheme="minorHAnsi"/>
                <w:sz w:val="20"/>
                <w:szCs w:val="20"/>
                <w:lang w:val="hr-HR"/>
              </w:rPr>
              <w:t>d</w:t>
            </w:r>
            <w:r w:rsidR="000977C7" w:rsidRPr="00237650">
              <w:rPr>
                <w:rFonts w:eastAsia="Times New Roman" w:cstheme="minorHAnsi"/>
                <w:sz w:val="20"/>
                <w:szCs w:val="20"/>
                <w:lang w:val="hr-HR"/>
              </w:rPr>
              <w:t>oc. 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21F50358" w14:textId="77777777" w:rsidR="000977C7" w:rsidRPr="00E626A1"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4F8E0C6D"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 </w:t>
            </w:r>
          </w:p>
        </w:tc>
        <w:tc>
          <w:tcPr>
            <w:tcW w:w="756" w:type="dxa"/>
            <w:tcBorders>
              <w:top w:val="nil"/>
              <w:left w:val="nil"/>
              <w:bottom w:val="single" w:sz="4" w:space="0" w:color="auto"/>
              <w:right w:val="single" w:sz="4" w:space="0" w:color="auto"/>
            </w:tcBorders>
            <w:shd w:val="clear" w:color="auto" w:fill="auto"/>
            <w:noWrap/>
            <w:vAlign w:val="center"/>
            <w:hideMark/>
          </w:tcPr>
          <w:p w14:paraId="177F9A0D"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45PK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545A025"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2B1D607E"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210B8C54"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r>
      <w:tr w:rsidR="000977C7" w:rsidRPr="00CF47A7" w14:paraId="3E95B0CC" w14:textId="77777777" w:rsidTr="000977C7">
        <w:trPr>
          <w:trHeight w:val="300"/>
        </w:trPr>
        <w:tc>
          <w:tcPr>
            <w:tcW w:w="607" w:type="dxa"/>
            <w:vMerge/>
            <w:tcBorders>
              <w:left w:val="single" w:sz="8" w:space="0" w:color="auto"/>
              <w:bottom w:val="single" w:sz="4" w:space="0" w:color="000000"/>
              <w:right w:val="single" w:sz="4" w:space="0" w:color="808080"/>
            </w:tcBorders>
            <w:vAlign w:val="center"/>
            <w:hideMark/>
          </w:tcPr>
          <w:p w14:paraId="24DB4273" w14:textId="77777777" w:rsidR="000977C7" w:rsidRPr="00E626A1" w:rsidRDefault="000977C7" w:rsidP="009E7A11">
            <w:pP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vAlign w:val="center"/>
            <w:hideMark/>
          </w:tcPr>
          <w:p w14:paraId="0A91044E" w14:textId="77777777" w:rsidR="000977C7" w:rsidRPr="00E626A1" w:rsidRDefault="000977C7" w:rsidP="009E7A11">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785EE598" w14:textId="77777777" w:rsidR="000977C7" w:rsidRPr="00E626A1" w:rsidRDefault="000977C7" w:rsidP="009E7A11">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6B9B0070" w14:textId="77777777" w:rsidR="000977C7" w:rsidRPr="00E626A1" w:rsidRDefault="000977C7" w:rsidP="009E7A11">
            <w:pP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346CAB38" w14:textId="77777777" w:rsidR="000977C7" w:rsidRPr="007C6E00" w:rsidRDefault="000977C7" w:rsidP="009E7A11">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47F157CA" w14:textId="56E6C117" w:rsidR="000977C7" w:rsidRPr="00237650" w:rsidRDefault="007C6E00" w:rsidP="009E7A11">
            <w:pPr>
              <w:rPr>
                <w:rFonts w:eastAsia="Times New Roman" w:cstheme="minorHAnsi"/>
                <w:sz w:val="20"/>
                <w:szCs w:val="20"/>
                <w:lang w:val="hr-HR"/>
              </w:rPr>
            </w:pPr>
            <w:r w:rsidRPr="00237650">
              <w:rPr>
                <w:rFonts w:eastAsia="Times New Roman" w:cstheme="minorHAnsi"/>
                <w:sz w:val="20"/>
                <w:szCs w:val="20"/>
                <w:lang w:val="hr-HR"/>
              </w:rPr>
              <w:t>M</w:t>
            </w:r>
            <w:r w:rsidR="000977C7" w:rsidRPr="00237650">
              <w:rPr>
                <w:rFonts w:eastAsia="Times New Roman" w:cstheme="minorHAnsi"/>
                <w:sz w:val="20"/>
                <w:szCs w:val="20"/>
                <w:lang w:val="hr-HR"/>
              </w:rPr>
              <w:t>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10C1AF10" w14:textId="77777777" w:rsidR="000977C7" w:rsidRPr="00E626A1"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165A1A5" w14:textId="77777777" w:rsidR="000977C7" w:rsidRPr="00E626A1" w:rsidRDefault="000977C7"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62F736EB" w14:textId="77777777" w:rsidR="000977C7" w:rsidRPr="00E626A1" w:rsidRDefault="000977C7"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4102B880"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206CEC41"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DB046B8"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 </w:t>
            </w:r>
          </w:p>
        </w:tc>
      </w:tr>
      <w:tr w:rsidR="000977C7" w:rsidRPr="00CF47A7" w14:paraId="63C03A65" w14:textId="77777777" w:rsidTr="000977C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FAC658B" w14:textId="77777777" w:rsidR="000977C7" w:rsidRPr="00CF47A7" w:rsidRDefault="000977C7" w:rsidP="009E7A11">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12DCAA6B" w14:textId="77777777" w:rsidR="00E626A1" w:rsidRDefault="00E626A1">
      <w:r>
        <w:br w:type="page"/>
      </w:r>
    </w:p>
    <w:tbl>
      <w:tblPr>
        <w:tblW w:w="14125" w:type="dxa"/>
        <w:tblInd w:w="-459" w:type="dxa"/>
        <w:tblLayout w:type="fixed"/>
        <w:tblLook w:val="04A0" w:firstRow="1" w:lastRow="0" w:firstColumn="1" w:lastColumn="0" w:noHBand="0" w:noVBand="1"/>
      </w:tblPr>
      <w:tblGrid>
        <w:gridCol w:w="517"/>
        <w:gridCol w:w="90"/>
        <w:gridCol w:w="1184"/>
        <w:gridCol w:w="1490"/>
        <w:gridCol w:w="1770"/>
        <w:gridCol w:w="851"/>
        <w:gridCol w:w="739"/>
        <w:gridCol w:w="3372"/>
        <w:gridCol w:w="567"/>
        <w:gridCol w:w="552"/>
        <w:gridCol w:w="756"/>
        <w:gridCol w:w="819"/>
        <w:gridCol w:w="709"/>
        <w:gridCol w:w="709"/>
      </w:tblGrid>
      <w:tr w:rsidR="000977C7" w:rsidRPr="00CF47A7" w14:paraId="1FD1F94D" w14:textId="77777777" w:rsidTr="00321E77">
        <w:trPr>
          <w:trHeight w:val="300"/>
        </w:trPr>
        <w:tc>
          <w:tcPr>
            <w:tcW w:w="14125" w:type="dxa"/>
            <w:gridSpan w:val="14"/>
            <w:tcBorders>
              <w:top w:val="single" w:sz="4" w:space="0" w:color="808080"/>
              <w:left w:val="single" w:sz="8" w:space="0" w:color="auto"/>
              <w:bottom w:val="single" w:sz="4" w:space="0" w:color="808080"/>
              <w:right w:val="single" w:sz="8" w:space="0" w:color="000000"/>
            </w:tcBorders>
            <w:shd w:val="clear" w:color="auto" w:fill="auto"/>
            <w:vAlign w:val="center"/>
            <w:hideMark/>
          </w:tcPr>
          <w:p w14:paraId="608D17AC" w14:textId="17CC476C" w:rsidR="000977C7" w:rsidRPr="00CF47A7" w:rsidRDefault="000977C7" w:rsidP="009E7A11">
            <w:pPr>
              <w:rPr>
                <w:rFonts w:eastAsia="Times New Roman" w:cstheme="minorHAnsi"/>
                <w:b/>
                <w:bCs/>
                <w:sz w:val="20"/>
                <w:szCs w:val="20"/>
                <w:lang w:val="hr-HR"/>
              </w:rPr>
            </w:pPr>
            <w:r w:rsidRPr="00CF47A7">
              <w:rPr>
                <w:rFonts w:eastAsia="Times New Roman" w:cstheme="minorHAnsi"/>
                <w:b/>
                <w:bCs/>
                <w:sz w:val="20"/>
                <w:szCs w:val="20"/>
                <w:lang w:val="hr-HR"/>
              </w:rPr>
              <w:lastRenderedPageBreak/>
              <w:t>IZBORNI KOLEGIJI</w:t>
            </w:r>
          </w:p>
        </w:tc>
      </w:tr>
      <w:tr w:rsidR="00313A58" w:rsidRPr="00CF47A7" w14:paraId="2ED25C08"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4DCE5838" w14:textId="77777777" w:rsidR="00313A58" w:rsidRPr="00CF47A7" w:rsidRDefault="00313A58" w:rsidP="009E7A11">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001B4985" w14:textId="77777777" w:rsidR="00313A58" w:rsidRPr="00CF47A7" w:rsidRDefault="00313A58" w:rsidP="009E7A11">
            <w:pPr>
              <w:jc w:val="center"/>
              <w:rPr>
                <w:rFonts w:cstheme="minorHAnsi"/>
                <w:strike/>
                <w:color w:val="FF0000"/>
                <w:sz w:val="20"/>
                <w:szCs w:val="20"/>
                <w:lang w:val="hr-HR"/>
              </w:rPr>
            </w:pP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31E01962" w14:textId="77777777" w:rsidR="00313A58" w:rsidRPr="00CF47A7" w:rsidRDefault="00313A58" w:rsidP="009E7A11">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D3A8291" w14:textId="77777777" w:rsidR="00313A58" w:rsidRPr="00CF47A7" w:rsidRDefault="00313A58" w:rsidP="009E7A11">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8AFE538" w14:textId="77777777" w:rsidR="00313A58" w:rsidRPr="00CF47A7" w:rsidRDefault="00313A58" w:rsidP="009E7A11">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1EF96897" w14:textId="77777777" w:rsidR="00313A58" w:rsidRPr="00CF47A7" w:rsidRDefault="00313A58" w:rsidP="009E7A11">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12E3B20" w14:textId="77777777" w:rsidR="00313A58" w:rsidRPr="00CF47A7" w:rsidRDefault="00313A58" w:rsidP="009E7A11">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59F2566" w14:textId="77777777" w:rsidR="00313A58" w:rsidRPr="00CF47A7" w:rsidRDefault="00313A58" w:rsidP="009E7A11">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056A8DAE" w14:textId="77777777" w:rsidR="00313A58" w:rsidRPr="00CF47A7" w:rsidRDefault="00313A58" w:rsidP="009E7A11">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3C9F498" w14:textId="77777777" w:rsidR="00313A58" w:rsidRPr="00CF47A7" w:rsidRDefault="00313A58" w:rsidP="009E7A11">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5B967C0" w14:textId="77777777" w:rsidR="00313A58" w:rsidRPr="00CF47A7" w:rsidRDefault="00313A58" w:rsidP="009E7A11">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4CE063E" w14:textId="77777777" w:rsidR="00313A58" w:rsidRPr="00CF47A7" w:rsidRDefault="00313A58" w:rsidP="009E7A11">
            <w:pPr>
              <w:jc w:val="center"/>
              <w:rPr>
                <w:rFonts w:eastAsia="Times New Roman" w:cstheme="minorHAnsi"/>
                <w:strike/>
                <w:color w:val="FF0000"/>
                <w:sz w:val="20"/>
                <w:szCs w:val="20"/>
                <w:lang w:val="hr-HR"/>
              </w:rPr>
            </w:pPr>
          </w:p>
        </w:tc>
      </w:tr>
      <w:tr w:rsidR="00313A58" w:rsidRPr="00237650" w14:paraId="525D5332" w14:textId="77777777" w:rsidTr="00321E77">
        <w:trPr>
          <w:trHeight w:val="358"/>
        </w:trPr>
        <w:tc>
          <w:tcPr>
            <w:tcW w:w="607" w:type="dxa"/>
            <w:gridSpan w:val="2"/>
            <w:tcBorders>
              <w:left w:val="single" w:sz="8" w:space="0" w:color="auto"/>
              <w:bottom w:val="single" w:sz="8" w:space="0" w:color="000000"/>
              <w:right w:val="single" w:sz="4" w:space="0" w:color="808080"/>
            </w:tcBorders>
            <w:shd w:val="clear" w:color="auto" w:fill="auto"/>
            <w:vAlign w:val="center"/>
          </w:tcPr>
          <w:p w14:paraId="0CCDCDA6" w14:textId="0EBD344E" w:rsidR="00313A58" w:rsidRPr="005A5651" w:rsidRDefault="00756A2D" w:rsidP="00313A58">
            <w:pPr>
              <w:jc w:val="center"/>
              <w:rPr>
                <w:rFonts w:eastAsia="Times New Roman" w:cstheme="minorHAnsi"/>
                <w:sz w:val="20"/>
                <w:szCs w:val="20"/>
                <w:lang w:val="hr-HR"/>
              </w:rPr>
            </w:pPr>
            <w:r>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4E570703" w14:textId="77777777" w:rsidR="00313A58" w:rsidRPr="005A5651" w:rsidRDefault="00313A58" w:rsidP="00313A58">
            <w:pPr>
              <w:jc w:val="center"/>
              <w:rPr>
                <w:rFonts w:cstheme="minorHAnsi"/>
                <w:sz w:val="20"/>
                <w:szCs w:val="20"/>
                <w:lang w:val="hr-HR"/>
              </w:rPr>
            </w:pPr>
            <w:r w:rsidRPr="005A5651">
              <w:rPr>
                <w:rFonts w:cstheme="minorHAnsi"/>
                <w:sz w:val="20"/>
                <w:szCs w:val="20"/>
                <w:lang w:val="hr-HR"/>
              </w:rPr>
              <w:t>BAKM-IZ-33</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7BB4D048" w14:textId="77777777" w:rsidR="00313A58" w:rsidRPr="000951D6" w:rsidRDefault="00313A58" w:rsidP="00313A58">
            <w:pPr>
              <w:rPr>
                <w:rFonts w:cstheme="minorHAnsi"/>
                <w:spacing w:val="-2"/>
                <w:sz w:val="20"/>
                <w:szCs w:val="20"/>
                <w:lang w:val="hr-HR"/>
              </w:rPr>
            </w:pPr>
            <w:r w:rsidRPr="000951D6">
              <w:rPr>
                <w:rFonts w:cstheme="minorHAnsi"/>
                <w:spacing w:val="-2"/>
                <w:sz w:val="20"/>
                <w:szCs w:val="20"/>
                <w:lang w:val="hr-HR"/>
              </w:rPr>
              <w:t>Etika i medijska kultura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2A76452" w14:textId="77777777" w:rsidR="00313A58" w:rsidRPr="005A5651" w:rsidRDefault="00313A58" w:rsidP="00313A58">
            <w:pPr>
              <w:jc w:val="center"/>
              <w:rPr>
                <w:rFonts w:cstheme="minorHAnsi"/>
                <w:spacing w:val="-2"/>
                <w:sz w:val="20"/>
                <w:szCs w:val="20"/>
                <w:lang w:val="hr-HR"/>
              </w:rPr>
            </w:pPr>
            <w:r w:rsidRPr="005A5651">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AC09BE5" w14:textId="77777777" w:rsidR="00313A58" w:rsidRPr="005A5651" w:rsidRDefault="00313A58" w:rsidP="00313A58">
            <w:pPr>
              <w:jc w:val="center"/>
              <w:rPr>
                <w:rFonts w:cstheme="minorHAnsi"/>
                <w:spacing w:val="-2"/>
                <w:sz w:val="20"/>
                <w:szCs w:val="20"/>
                <w:lang w:val="hr-HR"/>
              </w:rPr>
            </w:pPr>
            <w:r w:rsidRPr="005A5651">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F29AEC4" w14:textId="77777777" w:rsidR="00313A58" w:rsidRDefault="0017792C" w:rsidP="00313A58">
            <w:pPr>
              <w:rPr>
                <w:rFonts w:cstheme="minorHAnsi"/>
                <w:spacing w:val="-2"/>
                <w:sz w:val="20"/>
                <w:szCs w:val="20"/>
                <w:lang w:val="hr-HR"/>
              </w:rPr>
            </w:pPr>
            <w:r w:rsidRPr="00237650">
              <w:rPr>
                <w:rFonts w:cstheme="minorHAnsi"/>
                <w:spacing w:val="-2"/>
                <w:sz w:val="20"/>
                <w:szCs w:val="20"/>
                <w:lang w:val="hr-HR"/>
              </w:rPr>
              <w:t>i</w:t>
            </w:r>
            <w:r w:rsidR="00AD43AB" w:rsidRPr="00237650">
              <w:rPr>
                <w:rFonts w:cstheme="minorHAnsi"/>
                <w:spacing w:val="-2"/>
                <w:sz w:val="20"/>
                <w:szCs w:val="20"/>
                <w:lang w:val="hr-HR"/>
              </w:rPr>
              <w:t>zv. prof</w:t>
            </w:r>
            <w:r w:rsidR="00313A58" w:rsidRPr="00237650">
              <w:rPr>
                <w:rFonts w:cstheme="minorHAnsi"/>
                <w:spacing w:val="-2"/>
                <w:sz w:val="20"/>
                <w:szCs w:val="20"/>
                <w:lang w:val="hr-HR"/>
              </w:rPr>
              <w:t>. dr. sc. Ivica Šola</w:t>
            </w:r>
          </w:p>
          <w:p w14:paraId="02838A5E" w14:textId="4698AFF2" w:rsidR="00536895" w:rsidRPr="00E41C37" w:rsidRDefault="00121A81" w:rsidP="00313A58">
            <w:pPr>
              <w:rPr>
                <w:rFonts w:cstheme="minorHAnsi"/>
                <w:spacing w:val="-2"/>
                <w:sz w:val="20"/>
                <w:szCs w:val="20"/>
                <w:lang w:val="hr-HR"/>
              </w:rPr>
            </w:pPr>
            <w:r w:rsidRPr="00E41C37">
              <w:rPr>
                <w:rFonts w:cstheme="minorHAnsi"/>
                <w:spacing w:val="-2"/>
                <w:sz w:val="20"/>
                <w:szCs w:val="20"/>
                <w:lang w:val="hr-HR"/>
              </w:rPr>
              <w:t>Paula Rem,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C8AB359" w14:textId="77777777" w:rsidR="00313A58" w:rsidRDefault="00313A58" w:rsidP="005A5651">
            <w:pPr>
              <w:jc w:val="center"/>
              <w:rPr>
                <w:rFonts w:cstheme="minorHAnsi"/>
                <w:spacing w:val="-2"/>
                <w:sz w:val="20"/>
                <w:szCs w:val="20"/>
                <w:lang w:val="hr-HR"/>
              </w:rPr>
            </w:pPr>
            <w:r w:rsidRPr="00237650">
              <w:rPr>
                <w:rFonts w:cstheme="minorHAnsi"/>
                <w:spacing w:val="-2"/>
                <w:sz w:val="20"/>
                <w:szCs w:val="20"/>
                <w:lang w:val="hr-HR"/>
              </w:rPr>
              <w:t>30</w:t>
            </w:r>
          </w:p>
          <w:p w14:paraId="7C4EEEBB" w14:textId="0FC325B8" w:rsidR="00C059E6" w:rsidRPr="00237650" w:rsidRDefault="00C059E6" w:rsidP="005A5651">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2152468" w14:textId="77777777" w:rsidR="00C059E6" w:rsidRDefault="00C059E6" w:rsidP="00313A58">
            <w:pPr>
              <w:jc w:val="center"/>
              <w:rPr>
                <w:rFonts w:cstheme="minorHAnsi"/>
                <w:spacing w:val="-2"/>
                <w:sz w:val="20"/>
                <w:szCs w:val="20"/>
                <w:lang w:val="hr-HR"/>
              </w:rPr>
            </w:pPr>
          </w:p>
          <w:p w14:paraId="0323EE17" w14:textId="22EA503E" w:rsidR="00313A58" w:rsidRPr="00237650" w:rsidRDefault="00313A58" w:rsidP="00313A58">
            <w:pPr>
              <w:jc w:val="center"/>
              <w:rPr>
                <w:rFonts w:cstheme="minorHAnsi"/>
                <w:spacing w:val="-2"/>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4719697" w14:textId="77777777" w:rsidR="00313A58" w:rsidRPr="00237650" w:rsidRDefault="00313A58" w:rsidP="00313A58">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4AAD51B"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8BE4AC6"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74738DE" w14:textId="77777777" w:rsidR="00313A58" w:rsidRPr="00237650" w:rsidRDefault="00313A58" w:rsidP="00313A58">
            <w:pPr>
              <w:rPr>
                <w:rFonts w:cstheme="minorHAnsi"/>
                <w:spacing w:val="-2"/>
                <w:sz w:val="20"/>
                <w:szCs w:val="20"/>
                <w:lang w:val="hr-HR"/>
              </w:rPr>
            </w:pPr>
          </w:p>
        </w:tc>
      </w:tr>
      <w:tr w:rsidR="00313A58" w:rsidRPr="00237650" w14:paraId="58BBE6A7"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614D87FE" w14:textId="1E83B58F" w:rsidR="00313A58" w:rsidRPr="00756A2D" w:rsidRDefault="00756A2D" w:rsidP="00313A58">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76670B83" w14:textId="77777777" w:rsidR="00313A58" w:rsidRPr="00756A2D" w:rsidRDefault="00313A58" w:rsidP="00313A58">
            <w:pPr>
              <w:jc w:val="center"/>
              <w:rPr>
                <w:rFonts w:cstheme="minorHAnsi"/>
                <w:sz w:val="20"/>
                <w:szCs w:val="20"/>
                <w:lang w:val="hr-HR"/>
              </w:rPr>
            </w:pPr>
            <w:r w:rsidRPr="00756A2D">
              <w:rPr>
                <w:rFonts w:cstheme="minorHAnsi"/>
                <w:sz w:val="20"/>
                <w:szCs w:val="20"/>
                <w:lang w:val="hr-HR"/>
              </w:rPr>
              <w:t>BAKM-IZ-40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A31A489" w14:textId="77777777" w:rsidR="00313A58" w:rsidRPr="000951D6" w:rsidRDefault="00313A58" w:rsidP="00313A58">
            <w:pPr>
              <w:rPr>
                <w:rFonts w:cstheme="minorHAnsi"/>
                <w:spacing w:val="-2"/>
                <w:sz w:val="20"/>
                <w:szCs w:val="20"/>
                <w:lang w:val="hr-HR"/>
              </w:rPr>
            </w:pPr>
            <w:r w:rsidRPr="000951D6">
              <w:rPr>
                <w:rFonts w:cstheme="minorHAnsi"/>
                <w:spacing w:val="-2"/>
                <w:sz w:val="20"/>
                <w:szCs w:val="20"/>
                <w:lang w:val="hr-HR"/>
              </w:rPr>
              <w:t>Planiranje u kulturi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821708" w14:textId="77777777" w:rsidR="00313A58" w:rsidRPr="00756A2D" w:rsidRDefault="00313A58" w:rsidP="00313A58">
            <w:pPr>
              <w:jc w:val="center"/>
              <w:rPr>
                <w:rFonts w:eastAsia="Times New Roman" w:cstheme="minorHAnsi"/>
                <w:sz w:val="20"/>
                <w:szCs w:val="20"/>
                <w:lang w:val="hr-HR"/>
              </w:rPr>
            </w:pPr>
            <w:r w:rsidRPr="00756A2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D430B98" w14:textId="77777777" w:rsidR="00313A58" w:rsidRPr="00756A2D" w:rsidRDefault="00313A58" w:rsidP="00313A58">
            <w:pPr>
              <w:jc w:val="center"/>
              <w:rPr>
                <w:rFonts w:eastAsia="Times New Roman" w:cstheme="minorHAnsi"/>
                <w:sz w:val="20"/>
                <w:szCs w:val="20"/>
                <w:lang w:val="hr-HR"/>
              </w:rPr>
            </w:pPr>
            <w:r w:rsidRPr="00756A2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A03E766" w14:textId="77777777" w:rsidR="00313A58" w:rsidRDefault="00313A58" w:rsidP="00313A58">
            <w:pPr>
              <w:rPr>
                <w:rFonts w:cstheme="minorHAnsi"/>
                <w:spacing w:val="-2"/>
                <w:sz w:val="20"/>
                <w:szCs w:val="20"/>
                <w:lang w:val="hr-HR"/>
              </w:rPr>
            </w:pPr>
            <w:r w:rsidRPr="00237650">
              <w:rPr>
                <w:rFonts w:cstheme="minorHAnsi"/>
                <w:spacing w:val="-2"/>
                <w:sz w:val="20"/>
                <w:szCs w:val="20"/>
                <w:lang w:val="hr-HR"/>
              </w:rPr>
              <w:t>Marija Tolušić, univ.</w:t>
            </w:r>
            <w:r w:rsidR="00756A2D" w:rsidRPr="00237650">
              <w:rPr>
                <w:rFonts w:cstheme="minorHAnsi"/>
                <w:spacing w:val="-2"/>
                <w:sz w:val="20"/>
                <w:szCs w:val="20"/>
                <w:lang w:val="hr-HR"/>
              </w:rPr>
              <w:t xml:space="preserve"> </w:t>
            </w:r>
            <w:r w:rsidRPr="00237650">
              <w:rPr>
                <w:rFonts w:cstheme="minorHAnsi"/>
                <w:spacing w:val="-2"/>
                <w:sz w:val="20"/>
                <w:szCs w:val="20"/>
                <w:lang w:val="hr-HR"/>
              </w:rPr>
              <w:t>spec.</w:t>
            </w:r>
            <w:r w:rsidR="00756A2D" w:rsidRPr="00237650">
              <w:rPr>
                <w:rFonts w:cstheme="minorHAnsi"/>
                <w:spacing w:val="-2"/>
                <w:sz w:val="20"/>
                <w:szCs w:val="20"/>
                <w:lang w:val="hr-HR"/>
              </w:rPr>
              <w:t xml:space="preserve"> </w:t>
            </w:r>
            <w:r w:rsidRPr="00237650">
              <w:rPr>
                <w:rFonts w:cstheme="minorHAnsi"/>
                <w:spacing w:val="-2"/>
                <w:sz w:val="20"/>
                <w:szCs w:val="20"/>
                <w:lang w:val="hr-HR"/>
              </w:rPr>
              <w:t>oec.,</w:t>
            </w:r>
            <w:r w:rsidR="00756A2D" w:rsidRPr="00237650">
              <w:rPr>
                <w:rFonts w:cstheme="minorHAnsi"/>
                <w:spacing w:val="-2"/>
                <w:sz w:val="20"/>
                <w:szCs w:val="20"/>
                <w:lang w:val="hr-HR"/>
              </w:rPr>
              <w:t xml:space="preserve"> </w:t>
            </w:r>
            <w:r w:rsidRPr="00237650">
              <w:rPr>
                <w:rFonts w:cstheme="minorHAnsi"/>
                <w:spacing w:val="-2"/>
                <w:sz w:val="20"/>
                <w:szCs w:val="20"/>
                <w:lang w:val="hr-HR"/>
              </w:rPr>
              <w:t>viša predavačica</w:t>
            </w:r>
          </w:p>
          <w:p w14:paraId="2020A215" w14:textId="614457F6" w:rsidR="00051783" w:rsidRPr="00237650" w:rsidRDefault="00051783" w:rsidP="00313A58">
            <w:pPr>
              <w:rPr>
                <w:rFonts w:eastAsia="Times New Roman" w:cstheme="minorHAnsi"/>
                <w:sz w:val="20"/>
                <w:szCs w:val="20"/>
                <w:lang w:val="hr-HR"/>
              </w:rPr>
            </w:pPr>
            <w:r>
              <w:rPr>
                <w:rFonts w:cstheme="minorHAnsi"/>
                <w:spacing w:val="-2"/>
                <w:sz w:val="20"/>
                <w:szCs w:val="20"/>
                <w:lang w:val="hr-HR"/>
              </w:rPr>
              <w:t>Filip Živaljić, naslovni asistent</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1EF6CDA2" w14:textId="77777777" w:rsidR="00313A58" w:rsidRPr="00237650" w:rsidRDefault="00313A58" w:rsidP="00313A58">
            <w:pPr>
              <w:jc w:val="center"/>
              <w:rPr>
                <w:rFonts w:cstheme="minorHAnsi"/>
                <w:spacing w:val="-2"/>
                <w:sz w:val="20"/>
                <w:szCs w:val="20"/>
                <w:lang w:val="hr-HR"/>
              </w:rPr>
            </w:pPr>
            <w:r w:rsidRPr="00237650">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7D3B76B2" w14:textId="77777777" w:rsidR="00313A58" w:rsidRPr="00237650" w:rsidRDefault="00313A58" w:rsidP="00313A58">
            <w:pPr>
              <w:jc w:val="center"/>
              <w:rPr>
                <w:rFonts w:cstheme="minorHAnsi"/>
                <w:spacing w:val="-2"/>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D45895E" w14:textId="77777777" w:rsidR="00313A58" w:rsidRPr="00237650" w:rsidRDefault="00313A58" w:rsidP="00313A58">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FB3BAFC"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D19154F"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65367A4" w14:textId="77777777" w:rsidR="00313A58" w:rsidRPr="00237650" w:rsidRDefault="00313A58" w:rsidP="00313A58">
            <w:pPr>
              <w:jc w:val="center"/>
              <w:rPr>
                <w:rFonts w:eastAsia="Times New Roman" w:cstheme="minorHAnsi"/>
                <w:sz w:val="20"/>
                <w:szCs w:val="20"/>
                <w:lang w:val="hr-HR"/>
              </w:rPr>
            </w:pPr>
          </w:p>
        </w:tc>
      </w:tr>
      <w:tr w:rsidR="00313A58" w:rsidRPr="00237650" w14:paraId="28966ADB"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3312E1E9" w14:textId="44C0DDC7" w:rsidR="00313A58" w:rsidRPr="005A5651" w:rsidRDefault="00756A2D" w:rsidP="00313A58">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7A2E12FA" w14:textId="48DCEB30" w:rsidR="00313A58" w:rsidRPr="000951D6" w:rsidRDefault="00313A58" w:rsidP="00756A2D">
            <w:pPr>
              <w:jc w:val="center"/>
              <w:rPr>
                <w:rFonts w:cstheme="minorHAnsi"/>
                <w:sz w:val="20"/>
                <w:szCs w:val="20"/>
                <w:lang w:val="hr-HR"/>
              </w:rPr>
            </w:pPr>
            <w:r w:rsidRPr="000951D6">
              <w:rPr>
                <w:rFonts w:cstheme="minorHAnsi"/>
                <w:sz w:val="20"/>
                <w:szCs w:val="20"/>
                <w:lang w:val="hr-HR"/>
              </w:rPr>
              <w:t>BAKM-IZ-30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49AF422" w14:textId="77777777" w:rsidR="00313A58" w:rsidRPr="000951D6" w:rsidRDefault="00313A58" w:rsidP="00313A58">
            <w:pPr>
              <w:rPr>
                <w:rFonts w:cstheme="minorHAnsi"/>
                <w:sz w:val="20"/>
                <w:szCs w:val="20"/>
                <w:lang w:val="hr-HR"/>
              </w:rPr>
            </w:pPr>
            <w:r w:rsidRPr="000951D6">
              <w:rPr>
                <w:rFonts w:cstheme="minorHAnsi"/>
                <w:sz w:val="20"/>
                <w:szCs w:val="20"/>
                <w:lang w:val="hr-HR"/>
              </w:rPr>
              <w:t>Istraživanje kulture, medija i kreativnih industrija 4</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794AB2B" w14:textId="77777777" w:rsidR="00313A58" w:rsidRPr="005A5651" w:rsidRDefault="00313A58" w:rsidP="00313A58">
            <w:pPr>
              <w:jc w:val="center"/>
              <w:rPr>
                <w:rFonts w:cstheme="minorHAnsi"/>
                <w:spacing w:val="-2"/>
                <w:sz w:val="20"/>
                <w:szCs w:val="20"/>
                <w:lang w:val="hr-HR"/>
              </w:rPr>
            </w:pPr>
            <w:r w:rsidRPr="005A5651">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D778342" w14:textId="77777777" w:rsidR="00313A58" w:rsidRPr="005A5651" w:rsidRDefault="00313A58" w:rsidP="00313A58">
            <w:pPr>
              <w:jc w:val="center"/>
              <w:rPr>
                <w:rFonts w:cstheme="minorHAnsi"/>
                <w:sz w:val="20"/>
                <w:szCs w:val="20"/>
                <w:lang w:val="hr-HR"/>
              </w:rPr>
            </w:pPr>
            <w:r w:rsidRPr="005A5651">
              <w:rPr>
                <w:rFonts w:cstheme="minorHAnsi"/>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6CF377BB" w14:textId="0E4FC63C" w:rsidR="00313A58" w:rsidRPr="00237650" w:rsidRDefault="00D4643C" w:rsidP="00A67471">
            <w:pPr>
              <w:rPr>
                <w:rFonts w:cstheme="minorHAnsi"/>
                <w:sz w:val="20"/>
                <w:szCs w:val="20"/>
                <w:lang w:val="hr-HR"/>
              </w:rPr>
            </w:pPr>
            <w:r>
              <w:rPr>
                <w:rFonts w:eastAsia="Times New Roman" w:cstheme="minorHAnsi"/>
                <w:sz w:val="20"/>
                <w:szCs w:val="20"/>
                <w:lang w:val="hr-HR"/>
              </w:rPr>
              <w:t>Tomislav Levak, 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3452B68" w14:textId="77777777" w:rsidR="00313A58" w:rsidRPr="00237650" w:rsidRDefault="00313A58" w:rsidP="00313A58">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F9F12F8" w14:textId="77777777" w:rsidR="00313A58" w:rsidRPr="00237650" w:rsidRDefault="00313A58" w:rsidP="00313A58">
            <w:pPr>
              <w:jc w:val="center"/>
              <w:rPr>
                <w:rFonts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4A773EF"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15T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7176860" w14:textId="77777777" w:rsidR="00313A58" w:rsidRPr="00237650" w:rsidRDefault="00313A58" w:rsidP="00313A58">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80BE877" w14:textId="77777777" w:rsidR="00313A58" w:rsidRPr="00237650" w:rsidRDefault="00313A58" w:rsidP="00313A58">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BE202E8" w14:textId="77777777" w:rsidR="00313A58" w:rsidRPr="00237650" w:rsidRDefault="00313A58" w:rsidP="00313A58">
            <w:pPr>
              <w:jc w:val="center"/>
              <w:rPr>
                <w:rFonts w:eastAsia="Times New Roman" w:cstheme="minorHAnsi"/>
                <w:sz w:val="20"/>
                <w:szCs w:val="20"/>
                <w:lang w:val="hr-HR"/>
              </w:rPr>
            </w:pPr>
            <w:r w:rsidRPr="00237650">
              <w:rPr>
                <w:rFonts w:cstheme="minorHAnsi"/>
                <w:sz w:val="20"/>
                <w:szCs w:val="20"/>
                <w:lang w:val="hr-HR"/>
              </w:rPr>
              <w:t>(1)</w:t>
            </w:r>
          </w:p>
        </w:tc>
      </w:tr>
      <w:tr w:rsidR="00313A58" w:rsidRPr="00237650" w14:paraId="40810845"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50702640" w14:textId="5095BBA6" w:rsidR="00313A58" w:rsidRPr="00015D5D" w:rsidRDefault="00756A2D" w:rsidP="00313A58">
            <w:pPr>
              <w:jc w:val="center"/>
              <w:rPr>
                <w:rFonts w:eastAsia="Times New Roman" w:cstheme="minorHAnsi"/>
                <w:sz w:val="20"/>
                <w:szCs w:val="20"/>
                <w:lang w:val="hr-HR"/>
              </w:rPr>
            </w:pPr>
            <w:r>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79784AC6" w14:textId="05046C14" w:rsidR="00313A58" w:rsidRPr="00015D5D" w:rsidRDefault="000951D6" w:rsidP="00D4643C">
            <w:pPr>
              <w:jc w:val="center"/>
              <w:rPr>
                <w:rFonts w:eastAsia="Times New Roman" w:cstheme="minorHAnsi"/>
                <w:sz w:val="20"/>
                <w:szCs w:val="20"/>
                <w:lang w:val="hr-HR"/>
              </w:rPr>
            </w:pPr>
            <w:r>
              <w:rPr>
                <w:rFonts w:cstheme="minorHAnsi"/>
                <w:sz w:val="20"/>
                <w:szCs w:val="20"/>
                <w:lang w:val="hr-HR"/>
              </w:rPr>
              <w:t>BAKM-IZ-</w:t>
            </w:r>
            <w:r w:rsidR="00D4643C">
              <w:rPr>
                <w:rFonts w:cstheme="minorHAnsi"/>
                <w:sz w:val="20"/>
                <w:szCs w:val="20"/>
                <w:lang w:val="hr-HR"/>
              </w:rPr>
              <w:t>65</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6D992DB" w14:textId="2C79B903" w:rsidR="00313A58" w:rsidRPr="000951D6" w:rsidRDefault="00D4643C" w:rsidP="00313A58">
            <w:pPr>
              <w:rPr>
                <w:rFonts w:eastAsia="Times New Roman" w:cstheme="minorHAnsi"/>
                <w:sz w:val="20"/>
                <w:szCs w:val="20"/>
                <w:lang w:val="hr-HR"/>
              </w:rPr>
            </w:pPr>
            <w:r>
              <w:rPr>
                <w:rFonts w:eastAsia="Times New Roman" w:cstheme="minorHAnsi"/>
                <w:sz w:val="20"/>
                <w:szCs w:val="20"/>
                <w:lang w:val="hr-HR"/>
              </w:rPr>
              <w:t>Mobilno novinarstvo</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3E39807" w14:textId="77777777" w:rsidR="00313A58" w:rsidRPr="00015D5D" w:rsidRDefault="00313A58" w:rsidP="00313A58">
            <w:pPr>
              <w:jc w:val="center"/>
              <w:rPr>
                <w:rFonts w:eastAsia="Times New Roman"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D4C0E6C" w14:textId="40614F1B" w:rsidR="00313A58" w:rsidRPr="00015D5D" w:rsidRDefault="000951D6" w:rsidP="00313A58">
            <w:pPr>
              <w:jc w:val="center"/>
              <w:rPr>
                <w:rFonts w:eastAsia="Times New Roman" w:cstheme="minorHAnsi"/>
                <w:sz w:val="20"/>
                <w:szCs w:val="20"/>
                <w:lang w:val="hr-HR"/>
              </w:rPr>
            </w:pPr>
            <w:r>
              <w:rPr>
                <w:rFonts w:eastAsia="Times New Roman" w:cstheme="minorHAnsi"/>
                <w:sz w:val="20"/>
                <w:szCs w:val="20"/>
                <w:lang w:val="hr-HR"/>
              </w:rPr>
              <w:t>2</w:t>
            </w:r>
          </w:p>
        </w:tc>
        <w:tc>
          <w:tcPr>
            <w:tcW w:w="3372" w:type="dxa"/>
            <w:tcBorders>
              <w:top w:val="single" w:sz="8" w:space="0" w:color="808080"/>
              <w:left w:val="nil"/>
              <w:bottom w:val="single" w:sz="8" w:space="0" w:color="auto"/>
              <w:right w:val="nil"/>
            </w:tcBorders>
            <w:shd w:val="clear" w:color="auto" w:fill="auto"/>
            <w:noWrap/>
            <w:vAlign w:val="center"/>
          </w:tcPr>
          <w:p w14:paraId="29D222D2" w14:textId="3BF707E3" w:rsidR="00313A58" w:rsidRPr="00237650" w:rsidRDefault="00D4643C" w:rsidP="00313A58">
            <w:pPr>
              <w:rPr>
                <w:rFonts w:eastAsia="Times New Roman" w:cstheme="minorHAnsi"/>
                <w:sz w:val="20"/>
                <w:szCs w:val="20"/>
                <w:lang w:val="hr-HR"/>
              </w:rPr>
            </w:pPr>
            <w:r>
              <w:rPr>
                <w:rFonts w:cstheme="minorHAnsi"/>
                <w:spacing w:val="-2"/>
                <w:sz w:val="20"/>
                <w:szCs w:val="20"/>
                <w:lang w:val="hr-HR"/>
              </w:rPr>
              <w:t>dr. sc. Snježana Barić-Šelmić, viša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D8EA71B" w14:textId="63B5ADA4" w:rsidR="00313A58" w:rsidRPr="00237650" w:rsidRDefault="00D4643C" w:rsidP="00313A58">
            <w:pPr>
              <w:jc w:val="center"/>
              <w:rPr>
                <w:rFonts w:eastAsia="Times New Roman" w:cstheme="minorHAnsi"/>
                <w:sz w:val="20"/>
                <w:szCs w:val="20"/>
                <w:lang w:val="hr-HR"/>
              </w:rPr>
            </w:pPr>
            <w:r>
              <w:rPr>
                <w:rFonts w:eastAsia="Times New Roman" w:cstheme="minorHAnsi"/>
                <w:sz w:val="20"/>
                <w:szCs w:val="20"/>
                <w:lang w:val="hr-HR"/>
              </w:rPr>
              <w:t>15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4ADA853" w14:textId="4129A863" w:rsidR="00313A58" w:rsidRPr="00237650" w:rsidRDefault="00313A58" w:rsidP="00313A58">
            <w:pPr>
              <w:jc w:val="center"/>
              <w:rPr>
                <w:rFonts w:eastAsia="Times New Roman"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51F592E" w14:textId="3A1725F6" w:rsidR="00313A58" w:rsidRPr="00237650" w:rsidRDefault="00D4643C" w:rsidP="00313A58">
            <w:pPr>
              <w:jc w:val="center"/>
              <w:rPr>
                <w:rFonts w:eastAsia="Times New Roman" w:cstheme="minorHAnsi"/>
                <w:sz w:val="20"/>
                <w:szCs w:val="20"/>
                <w:lang w:val="hr-HR"/>
              </w:rPr>
            </w:pPr>
            <w:r>
              <w:rPr>
                <w:rFonts w:eastAsia="Times New Roman" w:cstheme="minorHAnsi"/>
                <w:sz w:val="20"/>
                <w:szCs w:val="20"/>
                <w:lang w:val="hr-HR"/>
              </w:rPr>
              <w:t>30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EAD4288" w14:textId="24045914" w:rsidR="00313A58" w:rsidRPr="00237650" w:rsidRDefault="00D4643C" w:rsidP="00313A58">
            <w:pPr>
              <w:jc w:val="center"/>
              <w:rPr>
                <w:rFonts w:eastAsia="Times New Roman"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67DE28F4" w14:textId="56A7B5B1" w:rsidR="00313A58" w:rsidRPr="00237650" w:rsidRDefault="00313A58" w:rsidP="00313A58">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0D618C4" w14:textId="29136446" w:rsidR="00313A58" w:rsidRPr="00237650" w:rsidRDefault="00D4643C" w:rsidP="00313A58">
            <w:pPr>
              <w:jc w:val="center"/>
              <w:rPr>
                <w:rFonts w:eastAsia="Times New Roman" w:cstheme="minorHAnsi"/>
                <w:sz w:val="20"/>
                <w:szCs w:val="20"/>
                <w:lang w:val="hr-HR"/>
              </w:rPr>
            </w:pPr>
            <w:r>
              <w:rPr>
                <w:rFonts w:eastAsia="Times New Roman" w:cstheme="minorHAnsi"/>
                <w:sz w:val="20"/>
                <w:szCs w:val="20"/>
                <w:lang w:val="hr-HR"/>
              </w:rPr>
              <w:t>(1)</w:t>
            </w:r>
          </w:p>
        </w:tc>
      </w:tr>
      <w:tr w:rsidR="005A5651" w:rsidRPr="00237650" w14:paraId="489ADAB1"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31271C94" w14:textId="67CAF90F" w:rsidR="005A5651" w:rsidRPr="005A5651" w:rsidRDefault="005A5651" w:rsidP="005A5651">
            <w:pPr>
              <w:jc w:val="center"/>
              <w:rPr>
                <w:rFonts w:eastAsia="Times New Roman" w:cstheme="minorHAnsi"/>
                <w:sz w:val="20"/>
                <w:szCs w:val="20"/>
                <w:lang w:val="hr-HR"/>
              </w:rPr>
            </w:pPr>
            <w:r w:rsidRPr="005A5651">
              <w:rPr>
                <w:rFonts w:eastAsia="Times New Roman" w:cstheme="minorHAnsi"/>
                <w:sz w:val="20"/>
                <w:szCs w:val="20"/>
                <w:lang w:val="hr-HR"/>
              </w:rPr>
              <w:t>1</w:t>
            </w:r>
            <w:r w:rsidR="00756A2D">
              <w:rPr>
                <w:rFonts w:eastAsia="Times New Roman" w:cstheme="minorHAnsi"/>
                <w:sz w:val="20"/>
                <w:szCs w:val="20"/>
                <w:lang w:val="hr-HR"/>
              </w:rPr>
              <w:t>1</w:t>
            </w:r>
          </w:p>
        </w:tc>
        <w:tc>
          <w:tcPr>
            <w:tcW w:w="1184" w:type="dxa"/>
            <w:tcBorders>
              <w:left w:val="single" w:sz="4" w:space="0" w:color="808080"/>
              <w:bottom w:val="single" w:sz="8" w:space="0" w:color="000000"/>
              <w:right w:val="single" w:sz="4" w:space="0" w:color="808080"/>
            </w:tcBorders>
            <w:shd w:val="clear" w:color="auto" w:fill="auto"/>
            <w:vAlign w:val="center"/>
          </w:tcPr>
          <w:p w14:paraId="4480279E" w14:textId="77777777" w:rsidR="005A5651" w:rsidRPr="005A5651" w:rsidRDefault="005A5651" w:rsidP="005A5651">
            <w:pPr>
              <w:jc w:val="center"/>
              <w:rPr>
                <w:rFonts w:cstheme="minorHAnsi"/>
                <w:sz w:val="20"/>
                <w:szCs w:val="20"/>
                <w:lang w:val="hr-HR"/>
              </w:rPr>
            </w:pPr>
            <w:r w:rsidRPr="005A5651">
              <w:rPr>
                <w:rFonts w:cstheme="minorHAnsi"/>
                <w:sz w:val="20"/>
                <w:szCs w:val="20"/>
                <w:lang w:val="hr-HR"/>
              </w:rPr>
              <w:t>BAKM-IZ-44</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037CA7AD" w14:textId="77777777" w:rsidR="005A5651" w:rsidRPr="000951D6" w:rsidRDefault="005A5651" w:rsidP="005A5651">
            <w:pPr>
              <w:rPr>
                <w:rFonts w:cstheme="minorHAnsi"/>
                <w:spacing w:val="-2"/>
                <w:sz w:val="20"/>
                <w:szCs w:val="20"/>
                <w:lang w:val="hr-HR"/>
              </w:rPr>
            </w:pPr>
            <w:r w:rsidRPr="000951D6">
              <w:rPr>
                <w:rFonts w:cstheme="minorHAnsi"/>
                <w:spacing w:val="-2"/>
                <w:sz w:val="20"/>
                <w:szCs w:val="20"/>
                <w:lang w:val="hr-HR"/>
              </w:rPr>
              <w:t>Menadžment promjena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0395211" w14:textId="77777777" w:rsidR="005A5651" w:rsidRPr="005A5651" w:rsidRDefault="005A5651" w:rsidP="005A5651">
            <w:pPr>
              <w:jc w:val="center"/>
              <w:rPr>
                <w:rFonts w:cstheme="minorHAnsi"/>
                <w:sz w:val="20"/>
                <w:szCs w:val="20"/>
                <w:lang w:val="hr-HR"/>
              </w:rPr>
            </w:pPr>
            <w:r w:rsidRPr="005A5651">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20E3530" w14:textId="4574C077" w:rsidR="005A5651" w:rsidRPr="00640C0C" w:rsidRDefault="005A5651" w:rsidP="005A5651">
            <w:pPr>
              <w:jc w:val="center"/>
              <w:rPr>
                <w:rFonts w:cstheme="minorHAnsi"/>
                <w:spacing w:val="-2"/>
                <w:sz w:val="20"/>
                <w:szCs w:val="20"/>
                <w:lang w:val="hr-HR"/>
              </w:rPr>
            </w:pPr>
            <w:r w:rsidRPr="00640C0C">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C61BE79" w14:textId="27F1B2E8" w:rsidR="005A5651" w:rsidRPr="00237650" w:rsidRDefault="005A5651" w:rsidP="005A5651">
            <w:pPr>
              <w:rPr>
                <w:rFonts w:cstheme="minorHAnsi"/>
                <w:spacing w:val="-2"/>
                <w:sz w:val="20"/>
                <w:szCs w:val="20"/>
                <w:lang w:val="hr-HR"/>
              </w:rPr>
            </w:pPr>
            <w:r w:rsidRPr="00237650">
              <w:rPr>
                <w:rFonts w:cstheme="minorHAnsi"/>
                <w:spacing w:val="-2"/>
                <w:sz w:val="20"/>
                <w:szCs w:val="20"/>
                <w:lang w:val="hr-HR"/>
              </w:rPr>
              <w:t>doc. dr. sc. Marta Borić Cvenić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F152A6D" w14:textId="7ED3065C" w:rsidR="005A5651" w:rsidRPr="00237650" w:rsidRDefault="005A5651" w:rsidP="005A5651">
            <w:pPr>
              <w:jc w:val="center"/>
              <w:rPr>
                <w:rFonts w:cstheme="minorHAnsi"/>
                <w:spacing w:val="-2"/>
                <w:sz w:val="20"/>
                <w:szCs w:val="20"/>
                <w:lang w:val="hr-HR"/>
              </w:rPr>
            </w:pPr>
            <w:r w:rsidRPr="00237650">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4E4C34B" w14:textId="77777777" w:rsidR="005A5651" w:rsidRPr="00237650" w:rsidRDefault="005A5651" w:rsidP="005A5651">
            <w:pPr>
              <w:jc w:val="center"/>
              <w:rPr>
                <w:rFonts w:cstheme="minorHAnsi"/>
                <w:spacing w:val="-2"/>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724F56E" w14:textId="77777777" w:rsidR="005A5651" w:rsidRPr="00237650" w:rsidRDefault="005A5651" w:rsidP="005A5651">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FE846FD" w14:textId="67A586EB" w:rsidR="005A5651" w:rsidRPr="00237650" w:rsidRDefault="005A5651" w:rsidP="005A5651">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CF84370" w14:textId="3173188F" w:rsidR="005A5651" w:rsidRPr="00237650" w:rsidRDefault="005A5651" w:rsidP="005A5651">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B3FC5FA" w14:textId="77777777" w:rsidR="005A5651" w:rsidRPr="00237650" w:rsidRDefault="005A5651" w:rsidP="005A5651">
            <w:pPr>
              <w:jc w:val="center"/>
              <w:rPr>
                <w:rFonts w:eastAsia="Times New Roman" w:cstheme="minorHAnsi"/>
                <w:sz w:val="20"/>
                <w:szCs w:val="20"/>
                <w:lang w:val="hr-HR"/>
              </w:rPr>
            </w:pPr>
          </w:p>
        </w:tc>
      </w:tr>
      <w:tr w:rsidR="00C059E6" w:rsidRPr="00237650" w14:paraId="20F515B0"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63304772" w14:textId="228462C4" w:rsidR="00C059E6" w:rsidRPr="00C059E6" w:rsidRDefault="00C059E6" w:rsidP="00C059E6">
            <w:pPr>
              <w:jc w:val="center"/>
              <w:rPr>
                <w:rFonts w:eastAsia="Times New Roman" w:cstheme="minorHAnsi"/>
                <w:strike/>
                <w:color w:val="FF0000"/>
                <w:sz w:val="20"/>
                <w:szCs w:val="20"/>
                <w:lang w:val="hr-HR"/>
              </w:rPr>
            </w:pPr>
            <w:r w:rsidRPr="00057D9F">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4E31DAFF" w14:textId="4BCDC315" w:rsidR="00C059E6" w:rsidRPr="00C059E6" w:rsidRDefault="00C059E6" w:rsidP="00C059E6">
            <w:pPr>
              <w:jc w:val="center"/>
              <w:rPr>
                <w:rFonts w:cstheme="minorHAnsi"/>
                <w:strike/>
                <w:color w:val="FF0000"/>
                <w:sz w:val="20"/>
                <w:szCs w:val="20"/>
                <w:lang w:val="hr-HR"/>
              </w:rPr>
            </w:pPr>
            <w:r w:rsidRPr="00622820">
              <w:rPr>
                <w:rFonts w:eastAsia="Calibri" w:cstheme="minorHAnsi"/>
                <w:sz w:val="20"/>
                <w:szCs w:val="20"/>
              </w:rPr>
              <w:t>BAKM-IZ-63</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9AB48C4" w14:textId="2FC1DA37" w:rsidR="00C059E6" w:rsidRPr="00C059E6" w:rsidRDefault="00C059E6" w:rsidP="00C059E6">
            <w:pPr>
              <w:rPr>
                <w:rFonts w:cstheme="minorHAnsi"/>
                <w:strike/>
                <w:color w:val="FF0000"/>
                <w:spacing w:val="-2"/>
                <w:sz w:val="20"/>
                <w:szCs w:val="20"/>
                <w:lang w:val="hr-HR"/>
              </w:rPr>
            </w:pPr>
            <w:r w:rsidRPr="00622820">
              <w:rPr>
                <w:rFonts w:cstheme="minorHAnsi"/>
                <w:spacing w:val="-2"/>
                <w:sz w:val="20"/>
                <w:szCs w:val="20"/>
                <w:lang w:val="hr-HR"/>
              </w:rPr>
              <w:t>Europa i stvaranje državnopravnih institucija Republike Hrvatske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B138920" w14:textId="3ADD44CD" w:rsidR="00C059E6" w:rsidRPr="00C059E6" w:rsidRDefault="00C059E6" w:rsidP="00C059E6">
            <w:pPr>
              <w:jc w:val="center"/>
              <w:rPr>
                <w:rFonts w:cstheme="minorHAnsi"/>
                <w:strike/>
                <w:color w:val="FF0000"/>
                <w:sz w:val="20"/>
                <w:szCs w:val="20"/>
                <w:lang w:val="hr-HR"/>
              </w:rPr>
            </w:pPr>
            <w:r w:rsidRPr="0081538D">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7808F7A" w14:textId="55A537A0" w:rsidR="00C059E6" w:rsidRPr="00C059E6" w:rsidRDefault="00C059E6" w:rsidP="00C059E6">
            <w:pPr>
              <w:jc w:val="center"/>
              <w:rPr>
                <w:rFonts w:cstheme="minorHAnsi"/>
                <w:strike/>
                <w:color w:val="FF0000"/>
                <w:spacing w:val="-2"/>
                <w:sz w:val="20"/>
                <w:szCs w:val="20"/>
                <w:lang w:val="hr-HR"/>
              </w:rPr>
            </w:pPr>
            <w:r w:rsidRPr="00D44A34">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4A0D2917" w14:textId="3E53D615" w:rsidR="00C059E6" w:rsidRPr="00C059E6" w:rsidRDefault="00C059E6" w:rsidP="00C059E6">
            <w:pPr>
              <w:rPr>
                <w:rFonts w:cstheme="minorHAnsi"/>
                <w:strike/>
                <w:color w:val="FF0000"/>
                <w:spacing w:val="-2"/>
                <w:sz w:val="20"/>
                <w:szCs w:val="20"/>
                <w:lang w:val="hr-HR"/>
              </w:rPr>
            </w:pPr>
            <w:r>
              <w:rPr>
                <w:rFonts w:cstheme="minorHAnsi"/>
                <w:spacing w:val="-2"/>
                <w:sz w:val="20"/>
                <w:szCs w:val="20"/>
                <w:lang w:val="hr-HR"/>
              </w:rPr>
              <w:t>doc. dr. sc. Tomislav Dagen</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148BF1E" w14:textId="77777777" w:rsidR="00C059E6" w:rsidRPr="0081538D" w:rsidRDefault="00C059E6" w:rsidP="00C059E6">
            <w:pPr>
              <w:jc w:val="center"/>
              <w:rPr>
                <w:rFonts w:cstheme="minorHAnsi"/>
                <w:spacing w:val="-2"/>
                <w:sz w:val="20"/>
                <w:szCs w:val="20"/>
                <w:lang w:val="hr-HR"/>
              </w:rPr>
            </w:pPr>
            <w:r w:rsidRPr="0081538D">
              <w:rPr>
                <w:rFonts w:cstheme="minorHAnsi"/>
                <w:spacing w:val="-2"/>
                <w:sz w:val="20"/>
                <w:szCs w:val="20"/>
                <w:lang w:val="hr-HR"/>
              </w:rPr>
              <w:t>30</w:t>
            </w:r>
          </w:p>
          <w:p w14:paraId="75EE352A" w14:textId="77777777" w:rsidR="00C059E6" w:rsidRPr="00C059E6" w:rsidRDefault="00C059E6" w:rsidP="00C059E6">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E7A75FB" w14:textId="4ED8B36B" w:rsidR="00C059E6" w:rsidRPr="00C059E6" w:rsidRDefault="00C059E6" w:rsidP="00C059E6">
            <w:pPr>
              <w:jc w:val="center"/>
              <w:rPr>
                <w:rFonts w:cstheme="minorHAnsi"/>
                <w:strike/>
                <w:color w:val="FF0000"/>
                <w:spacing w:val="-2"/>
                <w:sz w:val="20"/>
                <w:szCs w:val="20"/>
                <w:lang w:val="hr-HR"/>
              </w:rPr>
            </w:pPr>
            <w:r w:rsidRPr="0081538D">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B0D0369" w14:textId="77777777" w:rsidR="00C059E6" w:rsidRPr="00C059E6" w:rsidRDefault="00C059E6" w:rsidP="00C059E6">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D48BC32" w14:textId="77777777" w:rsidR="00C059E6" w:rsidRPr="00C059E6" w:rsidRDefault="00C059E6" w:rsidP="00C059E6">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A6896F6" w14:textId="6A6801AF" w:rsidR="00C059E6" w:rsidRPr="00C059E6" w:rsidRDefault="00C059E6" w:rsidP="00C059E6">
            <w:pPr>
              <w:jc w:val="center"/>
              <w:rPr>
                <w:rFonts w:cstheme="minorHAnsi"/>
                <w:strike/>
                <w:color w:val="FF0000"/>
                <w:sz w:val="20"/>
                <w:szCs w:val="20"/>
                <w:lang w:val="hr-HR"/>
              </w:rPr>
            </w:pPr>
            <w:r>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1974628A" w14:textId="77777777" w:rsidR="00C059E6" w:rsidRPr="00C059E6" w:rsidRDefault="00C059E6" w:rsidP="00C059E6">
            <w:pPr>
              <w:jc w:val="center"/>
              <w:rPr>
                <w:rFonts w:eastAsia="Times New Roman" w:cstheme="minorHAnsi"/>
                <w:strike/>
                <w:color w:val="FF0000"/>
                <w:sz w:val="20"/>
                <w:szCs w:val="20"/>
                <w:lang w:val="hr-HR"/>
              </w:rPr>
            </w:pPr>
          </w:p>
        </w:tc>
      </w:tr>
      <w:tr w:rsidR="00C059E6" w:rsidRPr="00237650" w14:paraId="53559B9A"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77C48E17" w14:textId="477DE148" w:rsidR="00C059E6" w:rsidRPr="00756A2D" w:rsidRDefault="00C059E6" w:rsidP="00C059E6">
            <w:pPr>
              <w:jc w:val="center"/>
              <w:rPr>
                <w:rFonts w:eastAsia="Times New Roman" w:cstheme="minorHAnsi"/>
                <w:sz w:val="20"/>
                <w:szCs w:val="20"/>
                <w:lang w:val="hr-HR"/>
              </w:rPr>
            </w:pPr>
            <w:r w:rsidRPr="00756A2D">
              <w:rPr>
                <w:rFonts w:eastAsia="Times New Roman" w:cstheme="minorHAnsi"/>
                <w:sz w:val="20"/>
                <w:szCs w:val="20"/>
                <w:lang w:val="hr-HR"/>
              </w:rPr>
              <w:t>1</w:t>
            </w:r>
            <w:r>
              <w:rPr>
                <w:rFonts w:eastAsia="Times New Roman" w:cstheme="minorHAnsi"/>
                <w:sz w:val="20"/>
                <w:szCs w:val="20"/>
                <w:lang w:val="hr-HR"/>
              </w:rPr>
              <w:t>3</w:t>
            </w:r>
          </w:p>
        </w:tc>
        <w:tc>
          <w:tcPr>
            <w:tcW w:w="1184" w:type="dxa"/>
            <w:tcBorders>
              <w:left w:val="single" w:sz="4" w:space="0" w:color="808080"/>
              <w:bottom w:val="single" w:sz="8" w:space="0" w:color="000000"/>
              <w:right w:val="single" w:sz="4" w:space="0" w:color="808080"/>
            </w:tcBorders>
            <w:shd w:val="clear" w:color="auto" w:fill="auto"/>
            <w:vAlign w:val="center"/>
          </w:tcPr>
          <w:p w14:paraId="4A8C07BC" w14:textId="77777777" w:rsidR="00C059E6" w:rsidRPr="00756A2D" w:rsidRDefault="00C059E6" w:rsidP="00C059E6">
            <w:pPr>
              <w:jc w:val="center"/>
              <w:rPr>
                <w:rFonts w:cstheme="minorHAnsi"/>
                <w:sz w:val="20"/>
                <w:szCs w:val="20"/>
                <w:lang w:val="hr-HR"/>
              </w:rPr>
            </w:pPr>
            <w:r w:rsidRPr="00756A2D">
              <w:rPr>
                <w:rFonts w:cstheme="minorHAnsi"/>
                <w:sz w:val="20"/>
                <w:szCs w:val="20"/>
                <w:lang w:val="hr-HR"/>
              </w:rPr>
              <w:t>LKBA 322</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7911890A" w14:textId="77777777" w:rsidR="00C059E6" w:rsidRPr="000951D6" w:rsidRDefault="00C059E6" w:rsidP="00C059E6">
            <w:pPr>
              <w:rPr>
                <w:rFonts w:cstheme="minorHAnsi"/>
                <w:sz w:val="20"/>
                <w:szCs w:val="20"/>
                <w:lang w:val="hr-HR"/>
              </w:rPr>
            </w:pPr>
            <w:r w:rsidRPr="000951D6">
              <w:rPr>
                <w:rFonts w:cstheme="minorHAnsi"/>
                <w:sz w:val="20"/>
                <w:szCs w:val="20"/>
                <w:lang w:val="hr-HR"/>
              </w:rPr>
              <w:t>Povijest filma i videa 2</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0C34B5B" w14:textId="77777777" w:rsidR="00C059E6" w:rsidRPr="00756A2D" w:rsidRDefault="00C059E6" w:rsidP="00C059E6">
            <w:pPr>
              <w:jc w:val="center"/>
              <w:rPr>
                <w:rFonts w:cstheme="minorHAnsi"/>
                <w:spacing w:val="-2"/>
                <w:sz w:val="20"/>
                <w:szCs w:val="20"/>
                <w:lang w:val="hr-HR"/>
              </w:rPr>
            </w:pPr>
            <w:r w:rsidRPr="00756A2D">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F2EAC50" w14:textId="77777777" w:rsidR="00C059E6" w:rsidRPr="00756A2D" w:rsidRDefault="00C059E6" w:rsidP="00C059E6">
            <w:pPr>
              <w:jc w:val="center"/>
              <w:rPr>
                <w:rFonts w:cstheme="minorHAnsi"/>
                <w:spacing w:val="-2"/>
                <w:sz w:val="20"/>
                <w:szCs w:val="20"/>
                <w:lang w:val="hr-HR"/>
              </w:rPr>
            </w:pPr>
            <w:r w:rsidRPr="00756A2D">
              <w:rPr>
                <w:rFonts w:cstheme="minorHAnsi"/>
                <w:spacing w:val="-2"/>
                <w:sz w:val="20"/>
                <w:szCs w:val="20"/>
                <w:lang w:val="hr-HR"/>
              </w:rPr>
              <w:t>2</w:t>
            </w:r>
          </w:p>
        </w:tc>
        <w:tc>
          <w:tcPr>
            <w:tcW w:w="3372" w:type="dxa"/>
            <w:tcBorders>
              <w:top w:val="single" w:sz="8" w:space="0" w:color="808080"/>
              <w:left w:val="nil"/>
              <w:bottom w:val="single" w:sz="8" w:space="0" w:color="auto"/>
              <w:right w:val="nil"/>
            </w:tcBorders>
            <w:shd w:val="clear" w:color="auto" w:fill="auto"/>
            <w:noWrap/>
            <w:vAlign w:val="center"/>
          </w:tcPr>
          <w:p w14:paraId="609BD681" w14:textId="77777777" w:rsidR="007A3F77" w:rsidRPr="007A3F77" w:rsidRDefault="007A3F77" w:rsidP="007A3F77">
            <w:pPr>
              <w:rPr>
                <w:rFonts w:cstheme="minorHAnsi"/>
                <w:spacing w:val="-2"/>
                <w:sz w:val="20"/>
                <w:szCs w:val="20"/>
                <w:lang w:val="hr-HR"/>
              </w:rPr>
            </w:pPr>
            <w:r w:rsidRPr="007A3F77">
              <w:rPr>
                <w:rFonts w:cstheme="minorHAnsi"/>
                <w:spacing w:val="-2"/>
                <w:sz w:val="20"/>
                <w:szCs w:val="20"/>
                <w:lang w:val="hr-HR"/>
              </w:rPr>
              <w:t>naslovni prof. dr. sc. Srećko Jurišić</w:t>
            </w:r>
          </w:p>
          <w:p w14:paraId="17A2D934" w14:textId="77777777" w:rsidR="00C059E6" w:rsidRPr="00237650" w:rsidRDefault="00C059E6" w:rsidP="00C059E6">
            <w:pPr>
              <w:rPr>
                <w:rFonts w:cstheme="minorHAnsi"/>
                <w:spacing w:val="-2"/>
                <w:sz w:val="20"/>
                <w:szCs w:val="20"/>
                <w:lang w:val="hr-HR"/>
              </w:rPr>
            </w:pPr>
            <w:r w:rsidRPr="00237650">
              <w:rPr>
                <w:rFonts w:cstheme="minorHAnsi"/>
                <w:spacing w:val="-2"/>
                <w:sz w:val="20"/>
                <w:szCs w:val="20"/>
                <w:lang w:val="hr-HR"/>
              </w:rPr>
              <w:t>Barbara Balen,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D736CEA" w14:textId="77777777" w:rsidR="00C059E6" w:rsidRPr="00237650" w:rsidRDefault="00C059E6" w:rsidP="00C059E6">
            <w:pPr>
              <w:jc w:val="center"/>
              <w:rPr>
                <w:rFonts w:cstheme="minorHAnsi"/>
                <w:spacing w:val="-2"/>
                <w:sz w:val="20"/>
                <w:szCs w:val="20"/>
                <w:lang w:val="hr-HR"/>
              </w:rPr>
            </w:pPr>
            <w:r w:rsidRPr="00237650">
              <w:rPr>
                <w:rFonts w:cstheme="minorHAnsi"/>
                <w:spacing w:val="-2"/>
                <w:sz w:val="20"/>
                <w:szCs w:val="20"/>
                <w:lang w:val="hr-HR"/>
              </w:rPr>
              <w:t>30</w:t>
            </w:r>
          </w:p>
          <w:p w14:paraId="302642B9" w14:textId="77777777" w:rsidR="00C059E6" w:rsidRPr="00237650" w:rsidRDefault="00C059E6" w:rsidP="00C059E6">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6DA7465" w14:textId="77777777" w:rsidR="00C059E6" w:rsidRPr="00237650" w:rsidRDefault="00C059E6" w:rsidP="00C059E6">
            <w:pPr>
              <w:jc w:val="center"/>
              <w:rPr>
                <w:rFonts w:cstheme="minorHAnsi"/>
                <w:spacing w:val="-2"/>
                <w:sz w:val="20"/>
                <w:szCs w:val="20"/>
                <w:lang w:val="hr-HR"/>
              </w:rPr>
            </w:pPr>
          </w:p>
          <w:p w14:paraId="45B02194" w14:textId="77777777" w:rsidR="00C059E6" w:rsidRPr="00237650" w:rsidRDefault="00C059E6" w:rsidP="00C059E6">
            <w:pPr>
              <w:jc w:val="center"/>
              <w:rPr>
                <w:rFonts w:cstheme="minorHAnsi"/>
                <w:spacing w:val="-2"/>
                <w:sz w:val="20"/>
                <w:szCs w:val="20"/>
                <w:lang w:val="hr-HR"/>
              </w:rPr>
            </w:pPr>
            <w:r w:rsidRPr="00237650">
              <w:rPr>
                <w:rFonts w:cstheme="minorHAnsi"/>
                <w:spacing w:val="-2"/>
                <w:sz w:val="20"/>
                <w:szCs w:val="20"/>
                <w:lang w:val="hr-HR"/>
              </w:rPr>
              <w:t>30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1051145" w14:textId="77777777" w:rsidR="00C059E6" w:rsidRPr="00237650" w:rsidRDefault="00C059E6" w:rsidP="00C059E6">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tcPr>
          <w:p w14:paraId="0A744A21" w14:textId="77777777"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tcPr>
          <w:p w14:paraId="2A4C8119" w14:textId="77777777"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4015CE5" w14:textId="77777777" w:rsidR="00C059E6" w:rsidRPr="00237650" w:rsidRDefault="00C059E6" w:rsidP="00C059E6">
            <w:pPr>
              <w:jc w:val="center"/>
              <w:rPr>
                <w:rFonts w:eastAsia="Times New Roman" w:cstheme="minorHAnsi"/>
                <w:sz w:val="20"/>
                <w:szCs w:val="20"/>
                <w:lang w:val="hr-HR"/>
              </w:rPr>
            </w:pPr>
          </w:p>
        </w:tc>
      </w:tr>
      <w:tr w:rsidR="00C059E6" w:rsidRPr="00237650" w14:paraId="24845145"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4639851B" w14:textId="64F687EB" w:rsidR="00C059E6" w:rsidRPr="00756A2D" w:rsidRDefault="00C059E6" w:rsidP="00C059E6">
            <w:pPr>
              <w:jc w:val="center"/>
              <w:rPr>
                <w:rFonts w:eastAsia="Times New Roman" w:cstheme="minorHAnsi"/>
                <w:sz w:val="20"/>
                <w:szCs w:val="20"/>
                <w:lang w:val="hr-HR"/>
              </w:rPr>
            </w:pPr>
            <w:r w:rsidRPr="00756A2D">
              <w:rPr>
                <w:rFonts w:eastAsia="Times New Roman" w:cstheme="minorHAnsi"/>
                <w:sz w:val="20"/>
                <w:szCs w:val="20"/>
                <w:lang w:val="hr-HR"/>
              </w:rPr>
              <w:t>14</w:t>
            </w:r>
          </w:p>
        </w:tc>
        <w:tc>
          <w:tcPr>
            <w:tcW w:w="1184" w:type="dxa"/>
            <w:tcBorders>
              <w:left w:val="single" w:sz="4" w:space="0" w:color="808080"/>
              <w:bottom w:val="single" w:sz="8" w:space="0" w:color="000000"/>
              <w:right w:val="single" w:sz="4" w:space="0" w:color="808080"/>
            </w:tcBorders>
            <w:shd w:val="clear" w:color="auto" w:fill="auto"/>
            <w:vAlign w:val="center"/>
          </w:tcPr>
          <w:p w14:paraId="27B442DD" w14:textId="73B4CF6C" w:rsidR="00C059E6" w:rsidRPr="00396BA8" w:rsidRDefault="00C059E6" w:rsidP="00C059E6">
            <w:pPr>
              <w:jc w:val="center"/>
              <w:rPr>
                <w:rFonts w:cstheme="minorHAnsi"/>
                <w:color w:val="FF0000"/>
                <w:sz w:val="20"/>
                <w:szCs w:val="20"/>
                <w:highlight w:val="yellow"/>
                <w:lang w:val="hr-HR"/>
              </w:rPr>
            </w:pPr>
            <w:r w:rsidRPr="00CD2EE9">
              <w:rPr>
                <w:rFonts w:ascii="Arial Narrow" w:eastAsia="Calibri" w:hAnsi="Arial Narrow" w:cs="Arial"/>
                <w:sz w:val="20"/>
                <w:szCs w:val="20"/>
              </w:rPr>
              <w:t>BAKM-IZ-65</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4975DAE5" w14:textId="2B470CB8" w:rsidR="00C059E6" w:rsidRPr="000951D6" w:rsidRDefault="00C059E6" w:rsidP="00C059E6">
            <w:pPr>
              <w:rPr>
                <w:rFonts w:cstheme="minorHAnsi"/>
                <w:sz w:val="20"/>
                <w:szCs w:val="20"/>
                <w:lang w:val="hr-HR"/>
              </w:rPr>
            </w:pPr>
            <w:r w:rsidRPr="000951D6">
              <w:rPr>
                <w:rFonts w:cstheme="minorHAnsi"/>
                <w:sz w:val="20"/>
                <w:szCs w:val="20"/>
                <w:lang w:val="hr-HR"/>
              </w:rPr>
              <w:t>Dezinformacije u novim medijima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95B6F63" w14:textId="32D314D5" w:rsidR="00C059E6" w:rsidRPr="00015D5D" w:rsidRDefault="00C059E6" w:rsidP="00C059E6">
            <w:pPr>
              <w:jc w:val="center"/>
              <w:rPr>
                <w:rFonts w:eastAsia="Times New Roman"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3CD0DE4" w14:textId="6A916697" w:rsidR="00C059E6" w:rsidRPr="00015D5D" w:rsidRDefault="00C059E6" w:rsidP="00C059E6">
            <w:pPr>
              <w:jc w:val="center"/>
              <w:rPr>
                <w:rFonts w:eastAsia="Times New Roman" w:cstheme="minorHAnsi"/>
                <w:sz w:val="20"/>
                <w:szCs w:val="20"/>
                <w:lang w:val="hr-HR"/>
              </w:rPr>
            </w:pPr>
            <w:r w:rsidRPr="00015D5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7C9AD75D" w14:textId="468E4A6C" w:rsidR="00C059E6" w:rsidRPr="00237650" w:rsidRDefault="00C059E6" w:rsidP="00C059E6">
            <w:pPr>
              <w:rPr>
                <w:rFonts w:cstheme="minorHAnsi"/>
                <w:spacing w:val="-2"/>
                <w:sz w:val="20"/>
                <w:szCs w:val="20"/>
                <w:lang w:val="hr-HR"/>
              </w:rPr>
            </w:pPr>
            <w:r w:rsidRPr="00237650">
              <w:rPr>
                <w:rFonts w:cstheme="minorHAnsi"/>
                <w:spacing w:val="-2"/>
                <w:sz w:val="20"/>
                <w:szCs w:val="20"/>
                <w:lang w:val="hr-HR"/>
              </w:rPr>
              <w:t>Tomislav Levak, 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B450E6F" w14:textId="69B9C730" w:rsidR="00C059E6" w:rsidRPr="00237650" w:rsidRDefault="00C059E6" w:rsidP="00C059E6">
            <w:pPr>
              <w:jc w:val="center"/>
              <w:rPr>
                <w:rFonts w:cstheme="minorHAnsi"/>
                <w:spacing w:val="-2"/>
                <w:sz w:val="20"/>
                <w:szCs w:val="20"/>
                <w:lang w:val="hr-HR"/>
              </w:rPr>
            </w:pPr>
            <w:r w:rsidRPr="00237650">
              <w:rPr>
                <w:rFonts w:cstheme="minorHAnsi"/>
                <w:spacing w:val="-2"/>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34797B6" w14:textId="122AEC8A" w:rsidR="00C059E6" w:rsidRPr="00237650" w:rsidRDefault="00C059E6" w:rsidP="00C059E6">
            <w:pPr>
              <w:jc w:val="center"/>
              <w:rPr>
                <w:rFonts w:cstheme="minorHAnsi"/>
                <w:spacing w:val="-2"/>
                <w:sz w:val="20"/>
                <w:szCs w:val="20"/>
                <w:lang w:val="hr-HR"/>
              </w:rPr>
            </w:pPr>
            <w:r w:rsidRPr="00237650">
              <w:rPr>
                <w:rFonts w:cstheme="minorHAnsi"/>
                <w:spacing w:val="-2"/>
                <w:sz w:val="20"/>
                <w:szCs w:val="20"/>
                <w:lang w:val="hr-HR"/>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C93DD5B" w14:textId="77777777" w:rsidR="00C059E6" w:rsidRPr="00237650" w:rsidRDefault="00C059E6" w:rsidP="00C059E6">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F9FEDC2" w14:textId="77777777" w:rsidR="00C059E6" w:rsidRPr="00237650" w:rsidRDefault="00C059E6" w:rsidP="00C059E6">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5712C6E" w14:textId="77777777" w:rsidR="00C059E6" w:rsidRPr="00237650" w:rsidRDefault="00C059E6" w:rsidP="00C059E6">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1C242AA" w14:textId="77777777" w:rsidR="00C059E6" w:rsidRPr="00237650" w:rsidRDefault="00C059E6" w:rsidP="00C059E6">
            <w:pPr>
              <w:jc w:val="center"/>
              <w:rPr>
                <w:rFonts w:eastAsia="Times New Roman" w:cstheme="minorHAnsi"/>
                <w:sz w:val="20"/>
                <w:szCs w:val="20"/>
                <w:lang w:val="hr-HR"/>
              </w:rPr>
            </w:pPr>
          </w:p>
        </w:tc>
      </w:tr>
      <w:tr w:rsidR="00C059E6" w:rsidRPr="00237650" w14:paraId="03C853E7"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0BF342E9" w14:textId="22204931" w:rsidR="00C059E6" w:rsidRPr="00756A2D" w:rsidRDefault="00C059E6" w:rsidP="00C059E6">
            <w:pPr>
              <w:jc w:val="center"/>
              <w:rPr>
                <w:rFonts w:eastAsia="Times New Roman" w:cstheme="minorHAnsi"/>
                <w:sz w:val="20"/>
                <w:szCs w:val="20"/>
                <w:lang w:val="hr-HR"/>
              </w:rPr>
            </w:pPr>
            <w:r w:rsidRPr="00756A2D">
              <w:rPr>
                <w:rFonts w:eastAsia="Times New Roman" w:cstheme="minorHAnsi"/>
                <w:sz w:val="20"/>
                <w:szCs w:val="20"/>
                <w:lang w:val="hr-HR"/>
              </w:rPr>
              <w:t>15</w:t>
            </w:r>
          </w:p>
        </w:tc>
        <w:tc>
          <w:tcPr>
            <w:tcW w:w="1184" w:type="dxa"/>
            <w:tcBorders>
              <w:left w:val="single" w:sz="4" w:space="0" w:color="808080"/>
              <w:bottom w:val="single" w:sz="8" w:space="0" w:color="000000"/>
              <w:right w:val="single" w:sz="4" w:space="0" w:color="808080"/>
            </w:tcBorders>
            <w:shd w:val="clear" w:color="auto" w:fill="auto"/>
            <w:vAlign w:val="center"/>
          </w:tcPr>
          <w:p w14:paraId="0E5AA8E8" w14:textId="0E356F31" w:rsidR="00C059E6" w:rsidRPr="00015D5D" w:rsidRDefault="00C059E6" w:rsidP="00C059E6">
            <w:pPr>
              <w:jc w:val="center"/>
              <w:rPr>
                <w:rFonts w:cstheme="minorHAnsi"/>
                <w:sz w:val="20"/>
                <w:szCs w:val="20"/>
                <w:lang w:val="hr-HR"/>
              </w:rPr>
            </w:pPr>
            <w:r w:rsidRPr="00015D5D">
              <w:rPr>
                <w:rFonts w:cstheme="minorHAnsi"/>
                <w:sz w:val="20"/>
                <w:szCs w:val="20"/>
                <w:lang w:val="hr-HR"/>
              </w:rPr>
              <w:t>BAKM-IZ-38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470E91F7" w14:textId="32F75D5E" w:rsidR="00C059E6" w:rsidRPr="000951D6" w:rsidRDefault="00C059E6" w:rsidP="00C059E6">
            <w:pPr>
              <w:rPr>
                <w:rFonts w:cstheme="minorHAnsi"/>
                <w:sz w:val="20"/>
                <w:szCs w:val="20"/>
                <w:lang w:val="hr-HR"/>
              </w:rPr>
            </w:pPr>
            <w:r w:rsidRPr="000951D6">
              <w:rPr>
                <w:rFonts w:cstheme="minorHAnsi"/>
                <w:spacing w:val="-2"/>
                <w:sz w:val="20"/>
                <w:szCs w:val="20"/>
                <w:lang w:val="hr-HR"/>
              </w:rPr>
              <w:t>Kulturni turizam i kulturna baština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50287BA" w14:textId="56C5C10B" w:rsidR="00C059E6" w:rsidRPr="00015D5D" w:rsidRDefault="00C059E6" w:rsidP="00C059E6">
            <w:pPr>
              <w:jc w:val="center"/>
              <w:rPr>
                <w:rFonts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D1D99A1" w14:textId="7B8B95AD" w:rsidR="00C059E6" w:rsidRPr="00015D5D" w:rsidRDefault="00C059E6" w:rsidP="00C059E6">
            <w:pPr>
              <w:jc w:val="center"/>
              <w:rPr>
                <w:rFonts w:cstheme="minorHAnsi"/>
                <w:sz w:val="20"/>
                <w:szCs w:val="20"/>
                <w:lang w:val="hr-HR"/>
              </w:rPr>
            </w:pPr>
            <w:r w:rsidRPr="00015D5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39B6BAA" w14:textId="2F905207" w:rsidR="00C059E6" w:rsidRPr="00237650" w:rsidRDefault="00C059E6" w:rsidP="00C059E6">
            <w:pPr>
              <w:rPr>
                <w:rFonts w:cstheme="minorHAnsi"/>
                <w:sz w:val="20"/>
                <w:szCs w:val="20"/>
                <w:lang w:val="hr-HR"/>
              </w:rPr>
            </w:pPr>
            <w:r>
              <w:rPr>
                <w:rFonts w:cstheme="minorHAnsi"/>
                <w:spacing w:val="-2"/>
                <w:sz w:val="20"/>
                <w:szCs w:val="20"/>
                <w:lang w:val="hr-HR"/>
              </w:rPr>
              <w:t xml:space="preserve">Gabrijela Baraban, </w:t>
            </w:r>
            <w:r w:rsidR="00E41C37">
              <w:rPr>
                <w:rFonts w:cstheme="minorHAnsi"/>
                <w:spacing w:val="-2"/>
                <w:sz w:val="20"/>
                <w:szCs w:val="20"/>
                <w:lang w:val="hr-HR"/>
              </w:rPr>
              <w:t xml:space="preserve">naslovna </w:t>
            </w:r>
            <w:r>
              <w:rPr>
                <w:rFonts w:cstheme="minorHAnsi"/>
                <w:spacing w:val="-2"/>
                <w:sz w:val="20"/>
                <w:szCs w:val="20"/>
                <w:lang w:val="hr-HR"/>
              </w:rPr>
              <w:t>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C7E18BF" w14:textId="05E18BB0" w:rsidR="00C059E6" w:rsidRPr="00C059E6" w:rsidRDefault="00C059E6" w:rsidP="00C059E6">
            <w:pPr>
              <w:jc w:val="center"/>
              <w:rPr>
                <w:rFonts w:cstheme="minorHAnsi"/>
                <w:spacing w:val="-2"/>
                <w:sz w:val="20"/>
                <w:szCs w:val="20"/>
                <w:lang w:val="hr-HR"/>
              </w:rPr>
            </w:pPr>
            <w:r>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75F1D67" w14:textId="77777777" w:rsidR="00C059E6" w:rsidRPr="00CD72F1" w:rsidRDefault="00C059E6" w:rsidP="00C059E6">
            <w:pPr>
              <w:jc w:val="center"/>
              <w:rPr>
                <w:rFonts w:cstheme="minorHAnsi"/>
                <w:spacing w:val="-2"/>
                <w:sz w:val="20"/>
                <w:szCs w:val="20"/>
                <w:lang w:val="hr-HR"/>
              </w:rPr>
            </w:pPr>
          </w:p>
          <w:p w14:paraId="1C8835E0" w14:textId="5F70043A" w:rsidR="00C059E6" w:rsidRPr="00CD72F1" w:rsidRDefault="00C059E6" w:rsidP="00C059E6">
            <w:pPr>
              <w:jc w:val="center"/>
              <w:rPr>
                <w:rFonts w:cstheme="minorHAnsi"/>
                <w:sz w:val="20"/>
                <w:szCs w:val="20"/>
                <w:lang w:val="hr-HR"/>
              </w:rPr>
            </w:pPr>
            <w:r w:rsidRPr="00CD72F1">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08787BA" w14:textId="77777777" w:rsidR="00C059E6" w:rsidRPr="00237650" w:rsidRDefault="00C059E6" w:rsidP="00C059E6">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A6EAAA2" w14:textId="7D301C97"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6294EE4D" w14:textId="39C5BD06"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686FDEE" w14:textId="77777777" w:rsidR="00C059E6" w:rsidRPr="00237650" w:rsidRDefault="00C059E6" w:rsidP="00C059E6">
            <w:pPr>
              <w:jc w:val="center"/>
              <w:rPr>
                <w:rFonts w:eastAsia="Times New Roman" w:cstheme="minorHAnsi"/>
                <w:sz w:val="20"/>
                <w:szCs w:val="20"/>
                <w:lang w:val="hr-HR"/>
              </w:rPr>
            </w:pPr>
          </w:p>
        </w:tc>
      </w:tr>
      <w:tr w:rsidR="00C059E6" w:rsidRPr="00237650" w14:paraId="6D85E5E2"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1FF83A48" w14:textId="7B2DDA17" w:rsidR="00C059E6" w:rsidRPr="00756A2D" w:rsidRDefault="00C059E6" w:rsidP="00C059E6">
            <w:pPr>
              <w:jc w:val="center"/>
              <w:rPr>
                <w:rFonts w:eastAsia="Times New Roman" w:cstheme="minorHAnsi"/>
                <w:sz w:val="20"/>
                <w:szCs w:val="20"/>
                <w:lang w:val="hr-HR"/>
              </w:rPr>
            </w:pPr>
            <w:r>
              <w:rPr>
                <w:rFonts w:eastAsia="Times New Roman" w:cstheme="minorHAnsi"/>
                <w:sz w:val="20"/>
                <w:szCs w:val="20"/>
                <w:lang w:val="hr-HR"/>
              </w:rPr>
              <w:t>16</w:t>
            </w:r>
          </w:p>
        </w:tc>
        <w:tc>
          <w:tcPr>
            <w:tcW w:w="1184" w:type="dxa"/>
            <w:tcBorders>
              <w:left w:val="single" w:sz="4" w:space="0" w:color="808080"/>
              <w:bottom w:val="single" w:sz="8" w:space="0" w:color="000000"/>
              <w:right w:val="single" w:sz="4" w:space="0" w:color="808080"/>
            </w:tcBorders>
            <w:shd w:val="clear" w:color="auto" w:fill="auto"/>
            <w:vAlign w:val="center"/>
          </w:tcPr>
          <w:p w14:paraId="10E09867" w14:textId="1DE08C8D" w:rsidR="00C059E6" w:rsidRPr="00756A2D" w:rsidRDefault="00C059E6" w:rsidP="00C059E6">
            <w:pPr>
              <w:jc w:val="center"/>
              <w:rPr>
                <w:rFonts w:cstheme="minorHAnsi"/>
                <w:sz w:val="20"/>
                <w:szCs w:val="20"/>
                <w:lang w:val="hr-HR"/>
              </w:rPr>
            </w:pPr>
            <w:r w:rsidRPr="00756A2D">
              <w:rPr>
                <w:rFonts w:ascii="Calibri" w:hAnsi="Calibri" w:cs="Calibri"/>
                <w:sz w:val="20"/>
                <w:szCs w:val="20"/>
                <w:lang w:val="hr-HR"/>
              </w:rPr>
              <w:t>BAKM-IZ-42</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3435C65" w14:textId="4A7CC288" w:rsidR="00C059E6" w:rsidRPr="000951D6" w:rsidRDefault="00C059E6" w:rsidP="00C059E6">
            <w:pPr>
              <w:rPr>
                <w:rFonts w:cstheme="minorHAnsi"/>
                <w:sz w:val="20"/>
                <w:szCs w:val="20"/>
                <w:lang w:val="hr-HR"/>
              </w:rPr>
            </w:pPr>
            <w:r w:rsidRPr="000951D6">
              <w:rPr>
                <w:rFonts w:ascii="Calibri" w:hAnsi="Calibri" w:cs="Calibri"/>
                <w:sz w:val="20"/>
                <w:szCs w:val="20"/>
                <w:lang w:val="hr-HR"/>
              </w:rPr>
              <w:t>Kros-kulturni menadžment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A3C5248" w14:textId="2F3FB5EC" w:rsidR="00C059E6" w:rsidRPr="00756A2D" w:rsidRDefault="00C059E6" w:rsidP="00C059E6">
            <w:pPr>
              <w:jc w:val="center"/>
              <w:rPr>
                <w:rFonts w:cstheme="minorHAnsi"/>
                <w:sz w:val="20"/>
                <w:szCs w:val="20"/>
                <w:lang w:val="hr-HR"/>
              </w:rPr>
            </w:pPr>
            <w:r w:rsidRPr="00756A2D">
              <w:rPr>
                <w:rFonts w:ascii="Calibri" w:hAnsi="Calibri" w:cs="Calibr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72D417E" w14:textId="3A32E265" w:rsidR="00C059E6" w:rsidRPr="00756A2D" w:rsidRDefault="00C059E6" w:rsidP="00C059E6">
            <w:pPr>
              <w:jc w:val="center"/>
              <w:rPr>
                <w:rFonts w:cstheme="minorHAnsi"/>
                <w:sz w:val="20"/>
                <w:szCs w:val="20"/>
                <w:lang w:val="hr-HR"/>
              </w:rPr>
            </w:pPr>
            <w:r w:rsidRPr="00756A2D">
              <w:rPr>
                <w:rFonts w:ascii="Calibri" w:hAnsi="Calibri" w:cs="Calibr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E362E21" w14:textId="25A00C99" w:rsidR="00C059E6" w:rsidRPr="00237650" w:rsidRDefault="00C059E6" w:rsidP="00E41C37">
            <w:pPr>
              <w:rPr>
                <w:rFonts w:cstheme="minorHAnsi"/>
                <w:sz w:val="20"/>
                <w:szCs w:val="20"/>
                <w:lang w:val="hr-HR"/>
              </w:rPr>
            </w:pPr>
            <w:r w:rsidRPr="00237650">
              <w:rPr>
                <w:rFonts w:cstheme="minorHAnsi"/>
                <w:spacing w:val="-2"/>
                <w:sz w:val="20"/>
                <w:szCs w:val="20"/>
                <w:lang w:val="hr-HR"/>
              </w:rPr>
              <w:t xml:space="preserve">dr. sc. Igor Mavrin, </w:t>
            </w:r>
            <w:r w:rsidR="00E41C37">
              <w:rPr>
                <w:rFonts w:cstheme="minorHAnsi"/>
                <w:spacing w:val="-2"/>
                <w:sz w:val="20"/>
                <w:szCs w:val="20"/>
                <w:lang w:val="hr-HR"/>
              </w:rPr>
              <w:t>viši asistent</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F947A09" w14:textId="7CA0CFA7" w:rsidR="00C059E6" w:rsidRPr="00237650" w:rsidRDefault="00C059E6" w:rsidP="00C059E6">
            <w:pPr>
              <w:jc w:val="center"/>
              <w:rPr>
                <w:rFonts w:cstheme="minorHAnsi"/>
                <w:sz w:val="20"/>
                <w:szCs w:val="20"/>
                <w:lang w:val="hr-HR"/>
              </w:rPr>
            </w:pPr>
            <w:r w:rsidRPr="00237650">
              <w:rPr>
                <w:rFonts w:ascii="Calibri" w:hAnsi="Calibri" w:cs="Calibr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E1A8123" w14:textId="59669B2C" w:rsidR="00C059E6" w:rsidRPr="00237650" w:rsidRDefault="00C059E6" w:rsidP="00C059E6">
            <w:pPr>
              <w:jc w:val="center"/>
              <w:rPr>
                <w:rFonts w:cstheme="minorHAnsi"/>
                <w:sz w:val="20"/>
                <w:szCs w:val="20"/>
                <w:lang w:val="hr-HR"/>
              </w:rPr>
            </w:pPr>
            <w:r w:rsidRPr="00237650">
              <w:rPr>
                <w:rFonts w:ascii="Calibri" w:hAnsi="Calibri" w:cs="Calibri"/>
                <w:sz w:val="20"/>
                <w:szCs w:val="20"/>
                <w:lang w:val="hr-HR"/>
              </w:rPr>
              <w:t> 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9D8FBB3" w14:textId="6A0AEB7F" w:rsidR="00C059E6" w:rsidRPr="00237650" w:rsidRDefault="00C059E6" w:rsidP="00C059E6">
            <w:pP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343CCFA7" w14:textId="7667DE4F" w:rsidR="00C059E6" w:rsidRPr="00237650" w:rsidRDefault="00C059E6" w:rsidP="00C059E6">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1BF71A67" w14:textId="3E058FBB" w:rsidR="00C059E6" w:rsidRPr="00237650" w:rsidRDefault="00C059E6" w:rsidP="00C059E6">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1BCA7FF" w14:textId="16866CB8" w:rsidR="00C059E6" w:rsidRPr="00237650" w:rsidRDefault="00C059E6" w:rsidP="00C059E6">
            <w:pPr>
              <w:jc w:val="center"/>
              <w:rPr>
                <w:rFonts w:eastAsia="Times New Roman" w:cstheme="minorHAnsi"/>
                <w:sz w:val="20"/>
                <w:szCs w:val="20"/>
                <w:lang w:val="hr-HR"/>
              </w:rPr>
            </w:pPr>
          </w:p>
        </w:tc>
      </w:tr>
      <w:tr w:rsidR="00C059E6" w:rsidRPr="00237650" w14:paraId="5F5C91D4"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5BDAD09B" w14:textId="7557B6E1" w:rsidR="00C059E6" w:rsidRDefault="00C059E6" w:rsidP="00C059E6">
            <w:pPr>
              <w:jc w:val="center"/>
              <w:rPr>
                <w:rFonts w:eastAsia="Times New Roman" w:cstheme="minorHAnsi"/>
                <w:sz w:val="20"/>
                <w:szCs w:val="20"/>
                <w:lang w:val="hr-HR"/>
              </w:rPr>
            </w:pPr>
            <w:r>
              <w:rPr>
                <w:rFonts w:eastAsia="Times New Roman" w:cstheme="minorHAnsi"/>
                <w:sz w:val="20"/>
                <w:szCs w:val="20"/>
                <w:lang w:val="hr-HR"/>
              </w:rPr>
              <w:t>17</w:t>
            </w:r>
          </w:p>
        </w:tc>
        <w:tc>
          <w:tcPr>
            <w:tcW w:w="1184" w:type="dxa"/>
            <w:tcBorders>
              <w:left w:val="single" w:sz="4" w:space="0" w:color="808080"/>
              <w:bottom w:val="single" w:sz="8" w:space="0" w:color="000000"/>
              <w:right w:val="single" w:sz="4" w:space="0" w:color="808080"/>
            </w:tcBorders>
            <w:shd w:val="clear" w:color="auto" w:fill="auto"/>
            <w:vAlign w:val="center"/>
          </w:tcPr>
          <w:p w14:paraId="7481A771" w14:textId="6B0FC71B" w:rsidR="00C059E6" w:rsidRPr="00756A2D" w:rsidRDefault="00C059E6" w:rsidP="00C059E6">
            <w:pPr>
              <w:jc w:val="center"/>
              <w:rPr>
                <w:rFonts w:ascii="Calibri" w:hAnsi="Calibri" w:cs="Calibri"/>
                <w:sz w:val="20"/>
                <w:szCs w:val="20"/>
                <w:lang w:val="hr-HR"/>
              </w:rPr>
            </w:pPr>
            <w:r>
              <w:rPr>
                <w:rFonts w:ascii="Calibri" w:hAnsi="Calibri" w:cs="Calibri"/>
                <w:sz w:val="20"/>
                <w:szCs w:val="20"/>
                <w:lang w:val="hr-HR"/>
              </w:rPr>
              <w:t>BAKM-IZ-04</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2D0191CA" w14:textId="5B179B33" w:rsidR="00C059E6" w:rsidRPr="000951D6" w:rsidRDefault="00C059E6" w:rsidP="00C059E6">
            <w:pPr>
              <w:rPr>
                <w:rFonts w:ascii="Calibri" w:hAnsi="Calibri" w:cs="Calibri"/>
                <w:sz w:val="20"/>
                <w:szCs w:val="20"/>
                <w:lang w:val="hr-HR"/>
              </w:rPr>
            </w:pPr>
            <w:r w:rsidRPr="00314625">
              <w:rPr>
                <w:rFonts w:ascii="Calibri" w:hAnsi="Calibri" w:cs="Calibri"/>
                <w:sz w:val="20"/>
                <w:szCs w:val="20"/>
                <w:lang w:val="hr-HR"/>
              </w:rPr>
              <w:t>Uvod u glazbeno kazalište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042B00D" w14:textId="21996EBB" w:rsidR="00C059E6" w:rsidRPr="00756A2D" w:rsidRDefault="00C059E6" w:rsidP="00C059E6">
            <w:pPr>
              <w:jc w:val="center"/>
              <w:rPr>
                <w:rFonts w:ascii="Calibri" w:hAnsi="Calibri" w:cs="Calibri"/>
                <w:sz w:val="20"/>
                <w:szCs w:val="20"/>
                <w:lang w:val="hr-HR"/>
              </w:rPr>
            </w:pPr>
            <w:r>
              <w:rPr>
                <w:rFonts w:ascii="Calibri" w:hAnsi="Calibri" w:cs="Calibr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968A902" w14:textId="68C90656" w:rsidR="00C059E6" w:rsidRPr="00756A2D" w:rsidRDefault="00C059E6" w:rsidP="00C059E6">
            <w:pPr>
              <w:jc w:val="center"/>
              <w:rPr>
                <w:rFonts w:ascii="Calibri" w:hAnsi="Calibri" w:cs="Calibri"/>
                <w:sz w:val="20"/>
                <w:szCs w:val="20"/>
                <w:lang w:val="hr-HR"/>
              </w:rPr>
            </w:pPr>
            <w:r>
              <w:rPr>
                <w:rFonts w:ascii="Calibri" w:hAnsi="Calibri" w:cs="Calibri"/>
                <w:sz w:val="20"/>
                <w:szCs w:val="20"/>
                <w:lang w:val="hr-HR"/>
              </w:rPr>
              <w:t>2</w:t>
            </w:r>
          </w:p>
        </w:tc>
        <w:tc>
          <w:tcPr>
            <w:tcW w:w="3372" w:type="dxa"/>
            <w:tcBorders>
              <w:top w:val="single" w:sz="8" w:space="0" w:color="808080"/>
              <w:left w:val="nil"/>
              <w:bottom w:val="single" w:sz="8" w:space="0" w:color="auto"/>
              <w:right w:val="nil"/>
            </w:tcBorders>
            <w:shd w:val="clear" w:color="auto" w:fill="auto"/>
            <w:noWrap/>
            <w:vAlign w:val="center"/>
          </w:tcPr>
          <w:p w14:paraId="0F2873BE" w14:textId="5CEB6A1D" w:rsidR="00C059E6" w:rsidRPr="00237650" w:rsidRDefault="00C059E6" w:rsidP="00C059E6">
            <w:pPr>
              <w:rPr>
                <w:rFonts w:cstheme="minorHAnsi"/>
                <w:spacing w:val="-2"/>
                <w:sz w:val="20"/>
                <w:szCs w:val="20"/>
                <w:lang w:val="hr-HR"/>
              </w:rPr>
            </w:pPr>
            <w:r w:rsidRPr="00314625">
              <w:rPr>
                <w:rFonts w:cstheme="minorHAnsi"/>
                <w:spacing w:val="-2"/>
                <w:sz w:val="20"/>
                <w:szCs w:val="20"/>
                <w:lang w:val="hr-HR"/>
              </w:rPr>
              <w:t>dr. sc. Igor Tretinjak, 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1DECF47A" w14:textId="088C7F39" w:rsidR="00C059E6" w:rsidRPr="00237650" w:rsidRDefault="00C059E6" w:rsidP="00C059E6">
            <w:pPr>
              <w:jc w:val="center"/>
              <w:rPr>
                <w:rFonts w:ascii="Calibri" w:hAnsi="Calibri" w:cs="Calibri"/>
                <w:sz w:val="20"/>
                <w:szCs w:val="20"/>
                <w:lang w:val="hr-HR"/>
              </w:rPr>
            </w:pPr>
            <w:r>
              <w:rPr>
                <w:rFonts w:ascii="Calibri" w:hAnsi="Calibri" w:cs="Calibri"/>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266BA57E" w14:textId="3718B0C7" w:rsidR="00C059E6" w:rsidRPr="00237650" w:rsidRDefault="00C059E6" w:rsidP="00C059E6">
            <w:pPr>
              <w:jc w:val="center"/>
              <w:rPr>
                <w:rFonts w:ascii="Calibri" w:hAnsi="Calibri" w:cs="Calibri"/>
                <w:sz w:val="20"/>
                <w:szCs w:val="20"/>
                <w:lang w:val="hr-HR"/>
              </w:rPr>
            </w:pPr>
            <w:r>
              <w:rPr>
                <w:rFonts w:ascii="Calibri" w:hAnsi="Calibri" w:cs="Calibri"/>
                <w:sz w:val="20"/>
                <w:szCs w:val="20"/>
                <w:lang w:val="hr-HR"/>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0AB89CF5" w14:textId="77777777" w:rsidR="00C059E6" w:rsidRPr="00237650" w:rsidRDefault="00C059E6" w:rsidP="00C059E6">
            <w:pP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76A0FBC" w14:textId="77777777" w:rsidR="00C059E6" w:rsidRPr="00237650" w:rsidRDefault="00C059E6" w:rsidP="00C059E6">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6AEA89FE" w14:textId="77777777" w:rsidR="00C059E6" w:rsidRPr="00237650" w:rsidRDefault="00C059E6" w:rsidP="00C059E6">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2BCC84A" w14:textId="77777777" w:rsidR="00C059E6" w:rsidRPr="00237650" w:rsidRDefault="00C059E6" w:rsidP="00C059E6">
            <w:pPr>
              <w:jc w:val="center"/>
              <w:rPr>
                <w:rFonts w:eastAsia="Times New Roman" w:cstheme="minorHAnsi"/>
                <w:sz w:val="20"/>
                <w:szCs w:val="20"/>
                <w:lang w:val="hr-HR"/>
              </w:rPr>
            </w:pPr>
          </w:p>
        </w:tc>
      </w:tr>
      <w:tr w:rsidR="00C059E6" w:rsidRPr="00237650" w14:paraId="01C5C0CA"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7A5E5AFA" w14:textId="213DC543" w:rsidR="00C059E6" w:rsidRPr="00756A2D" w:rsidRDefault="00C059E6" w:rsidP="00C059E6">
            <w:pPr>
              <w:jc w:val="center"/>
              <w:rPr>
                <w:rFonts w:eastAsia="Times New Roman" w:cstheme="minorHAnsi"/>
                <w:sz w:val="20"/>
                <w:szCs w:val="20"/>
                <w:lang w:val="hr-HR"/>
              </w:rPr>
            </w:pPr>
            <w:r w:rsidRPr="005A5651">
              <w:rPr>
                <w:rFonts w:eastAsia="Times New Roman" w:cstheme="minorHAnsi"/>
                <w:sz w:val="20"/>
                <w:szCs w:val="20"/>
                <w:lang w:val="hr-HR"/>
              </w:rPr>
              <w:t>1</w:t>
            </w: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10D52C06" w14:textId="0B25A6A4" w:rsidR="00C059E6" w:rsidRPr="000951D6" w:rsidRDefault="00C059E6" w:rsidP="00C059E6">
            <w:pPr>
              <w:jc w:val="center"/>
              <w:rPr>
                <w:rFonts w:ascii="Calibri" w:hAnsi="Calibri" w:cs="Calibri"/>
                <w:sz w:val="19"/>
                <w:szCs w:val="19"/>
                <w:lang w:val="hr-HR"/>
              </w:rPr>
            </w:pPr>
            <w:r w:rsidRPr="000951D6">
              <w:rPr>
                <w:rFonts w:cstheme="minorHAnsi"/>
                <w:spacing w:val="-2"/>
                <w:sz w:val="20"/>
                <w:szCs w:val="19"/>
                <w:lang w:val="hr-HR"/>
              </w:rPr>
              <w:t>PD Glazbena pedagogija</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D0697C1" w14:textId="553941AB" w:rsidR="00C059E6" w:rsidRPr="000951D6" w:rsidRDefault="00C059E6" w:rsidP="00C059E6">
            <w:pPr>
              <w:rPr>
                <w:rFonts w:ascii="Calibri" w:hAnsi="Calibri" w:cs="Calibri"/>
                <w:sz w:val="20"/>
                <w:szCs w:val="20"/>
                <w:lang w:val="hr-HR"/>
              </w:rPr>
            </w:pPr>
            <w:r w:rsidRPr="000951D6">
              <w:rPr>
                <w:rFonts w:cstheme="minorHAnsi"/>
                <w:spacing w:val="-2"/>
                <w:sz w:val="20"/>
                <w:szCs w:val="20"/>
                <w:lang w:val="hr-HR"/>
              </w:rPr>
              <w:t>Sudjelovanje u projektu Odsjeka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0F89C15" w14:textId="10991DDB" w:rsidR="00C059E6" w:rsidRPr="00756A2D" w:rsidRDefault="00C059E6" w:rsidP="00C059E6">
            <w:pPr>
              <w:jc w:val="center"/>
              <w:rPr>
                <w:rFonts w:ascii="Calibri" w:hAnsi="Calibri" w:cs="Calibri"/>
                <w:sz w:val="20"/>
                <w:szCs w:val="20"/>
                <w:lang w:val="hr-HR"/>
              </w:rPr>
            </w:pPr>
            <w:r w:rsidRPr="005A5651">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C88AAB8" w14:textId="5D1B2124" w:rsidR="00C059E6" w:rsidRPr="00756A2D" w:rsidRDefault="00C059E6" w:rsidP="00C059E6">
            <w:pPr>
              <w:jc w:val="center"/>
              <w:rPr>
                <w:rFonts w:ascii="Calibri" w:hAnsi="Calibri" w:cs="Calibri"/>
                <w:sz w:val="20"/>
                <w:szCs w:val="20"/>
                <w:lang w:val="hr-HR"/>
              </w:rPr>
            </w:pPr>
            <w:r w:rsidRPr="005A5651">
              <w:rPr>
                <w:rFonts w:cstheme="minorHAnsi"/>
                <w:spacing w:val="-2"/>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620A2D8F" w14:textId="74D33FF6" w:rsidR="00C059E6" w:rsidRPr="00237650" w:rsidRDefault="00C059E6" w:rsidP="00C059E6">
            <w:pPr>
              <w:rPr>
                <w:rFonts w:cstheme="minorHAnsi"/>
                <w:spacing w:val="-2"/>
                <w:sz w:val="20"/>
                <w:szCs w:val="20"/>
                <w:lang w:val="hr-HR"/>
              </w:rPr>
            </w:pPr>
            <w:r w:rsidRPr="00237650">
              <w:rPr>
                <w:rFonts w:eastAsia="Times New Roman" w:cstheme="minorHAnsi"/>
                <w:sz w:val="20"/>
                <w:szCs w:val="20"/>
                <w:lang w:val="hr-HR"/>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B82A330" w14:textId="6749B10F" w:rsidR="00C059E6" w:rsidRPr="00237650" w:rsidRDefault="00C059E6" w:rsidP="00C059E6">
            <w:pPr>
              <w:jc w:val="center"/>
              <w:rPr>
                <w:rFonts w:ascii="Calibri" w:hAnsi="Calibri" w:cs="Calibri"/>
                <w:sz w:val="20"/>
                <w:szCs w:val="20"/>
                <w:lang w:val="hr-HR"/>
              </w:rPr>
            </w:pPr>
            <w:r w:rsidRPr="00237650">
              <w:rPr>
                <w:rFonts w:cstheme="minorHAnsi"/>
                <w:spacing w:val="-2"/>
                <w:sz w:val="20"/>
                <w:szCs w:val="20"/>
                <w:lang w:val="hr-HR"/>
              </w:rPr>
              <w:t>-</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DBB32EB" w14:textId="111A6D7C" w:rsidR="00C059E6" w:rsidRPr="00237650" w:rsidRDefault="00C059E6" w:rsidP="00C059E6">
            <w:pPr>
              <w:jc w:val="center"/>
              <w:rPr>
                <w:rFonts w:ascii="Calibri" w:hAnsi="Calibri" w:cs="Calibri"/>
                <w:sz w:val="20"/>
                <w:szCs w:val="20"/>
                <w:lang w:val="hr-HR"/>
              </w:rPr>
            </w:pPr>
            <w:r w:rsidRPr="00237650">
              <w:rPr>
                <w:rFonts w:cstheme="minorHAnsi"/>
                <w:spacing w:val="-2"/>
                <w:sz w:val="20"/>
                <w:szCs w:val="20"/>
                <w:lang w:val="hr-HR"/>
              </w:rPr>
              <w:t>-</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19D29FA" w14:textId="3DE6EA24" w:rsidR="00C059E6" w:rsidRPr="00237650" w:rsidRDefault="00C059E6" w:rsidP="00C059E6">
            <w:pPr>
              <w:rPr>
                <w:rFonts w:cstheme="minorHAnsi"/>
                <w:sz w:val="20"/>
                <w:szCs w:val="20"/>
                <w:lang w:val="hr-HR"/>
              </w:rPr>
            </w:pPr>
            <w:r w:rsidRPr="00237650">
              <w:rPr>
                <w:rFonts w:cstheme="minorHAnsi"/>
                <w:spacing w:val="-2"/>
                <w:sz w:val="20"/>
                <w:szCs w:val="20"/>
                <w:lang w:val="hr-HR"/>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5603608" w14:textId="5EB1347A" w:rsidR="00C059E6" w:rsidRPr="00237650" w:rsidRDefault="00C059E6" w:rsidP="00C059E6">
            <w:pPr>
              <w:jc w:val="center"/>
              <w:rPr>
                <w:rFonts w:cstheme="minorHAnsi"/>
                <w:sz w:val="20"/>
                <w:szCs w:val="20"/>
                <w:lang w:val="hr-HR"/>
              </w:rPr>
            </w:pPr>
            <w:r w:rsidRPr="00237650">
              <w:rPr>
                <w:rFonts w:eastAsia="Times New Roman" w:cstheme="minorHAnsi"/>
                <w:sz w:val="20"/>
                <w:szCs w:val="20"/>
                <w:lang w:val="hr-HR"/>
              </w:rPr>
              <w:t>-</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705C56C" w14:textId="4F371E83" w:rsidR="00C059E6" w:rsidRPr="00237650" w:rsidRDefault="00C059E6" w:rsidP="00C059E6">
            <w:pPr>
              <w:jc w:val="center"/>
              <w:rPr>
                <w:rFonts w:cstheme="minorHAnsi"/>
                <w:sz w:val="20"/>
                <w:szCs w:val="20"/>
                <w:lang w:val="hr-HR"/>
              </w:rPr>
            </w:pPr>
            <w:r w:rsidRPr="00237650">
              <w:rPr>
                <w:rFonts w:eastAsia="Times New Roman" w:cstheme="minorHAnsi"/>
                <w:sz w:val="20"/>
                <w:szCs w:val="20"/>
                <w:lang w:val="hr-HR"/>
              </w:rPr>
              <w:t>-</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3738519" w14:textId="109A5A8A" w:rsidR="00C059E6" w:rsidRPr="00237650" w:rsidRDefault="00C059E6" w:rsidP="00C059E6">
            <w:pPr>
              <w:jc w:val="center"/>
              <w:rPr>
                <w:rFonts w:eastAsia="Times New Roman" w:cstheme="minorHAnsi"/>
                <w:sz w:val="20"/>
                <w:szCs w:val="20"/>
                <w:lang w:val="hr-HR"/>
              </w:rPr>
            </w:pPr>
            <w:r w:rsidRPr="00237650">
              <w:rPr>
                <w:rFonts w:eastAsia="Times New Roman" w:cstheme="minorHAnsi"/>
                <w:sz w:val="20"/>
                <w:szCs w:val="20"/>
                <w:lang w:val="hr-HR"/>
              </w:rPr>
              <w:t>-</w:t>
            </w:r>
          </w:p>
        </w:tc>
      </w:tr>
      <w:tr w:rsidR="00C059E6" w:rsidRPr="00CF47A7" w14:paraId="0B646F7A" w14:textId="77777777" w:rsidTr="00321E77">
        <w:trPr>
          <w:trHeight w:val="300"/>
        </w:trPr>
        <w:tc>
          <w:tcPr>
            <w:tcW w:w="14125" w:type="dxa"/>
            <w:gridSpan w:val="14"/>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753AFA" w14:textId="1FD16298" w:rsidR="00C059E6" w:rsidRPr="00CF47A7" w:rsidRDefault="00C059E6" w:rsidP="00C059E6">
            <w:pPr>
              <w:rPr>
                <w:rFonts w:eastAsia="Times New Roman" w:cstheme="minorHAnsi"/>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C059E6" w:rsidRPr="00CF47A7" w14:paraId="28F0CB85" w14:textId="77777777" w:rsidTr="00321E77">
        <w:tblPrEx>
          <w:tblCellMar>
            <w:left w:w="28" w:type="dxa"/>
            <w:right w:w="28" w:type="dxa"/>
          </w:tblCellMar>
        </w:tblPrEx>
        <w:trPr>
          <w:gridBefore w:val="1"/>
          <w:gridAfter w:val="10"/>
          <w:wBefore w:w="517" w:type="dxa"/>
          <w:wAfter w:w="10844" w:type="dxa"/>
          <w:trHeight w:val="300"/>
        </w:trPr>
        <w:tc>
          <w:tcPr>
            <w:tcW w:w="2764" w:type="dxa"/>
            <w:gridSpan w:val="3"/>
            <w:tcBorders>
              <w:top w:val="single" w:sz="4" w:space="0" w:color="auto"/>
              <w:left w:val="nil"/>
              <w:bottom w:val="nil"/>
              <w:right w:val="nil"/>
            </w:tcBorders>
            <w:shd w:val="clear" w:color="auto" w:fill="auto"/>
            <w:noWrap/>
            <w:vAlign w:val="center"/>
          </w:tcPr>
          <w:p w14:paraId="6CAFA243" w14:textId="77777777" w:rsidR="00C059E6" w:rsidRPr="00CF47A7" w:rsidRDefault="00C059E6" w:rsidP="00C059E6">
            <w:pPr>
              <w:rPr>
                <w:rFonts w:eastAsia="Times New Roman" w:cstheme="minorHAnsi"/>
                <w:sz w:val="20"/>
                <w:szCs w:val="20"/>
                <w:lang w:val="hr-HR"/>
              </w:rPr>
            </w:pPr>
          </w:p>
        </w:tc>
      </w:tr>
    </w:tbl>
    <w:p w14:paraId="2715491A" w14:textId="77777777" w:rsidR="000F0D4A" w:rsidRPr="00CF47A7" w:rsidRDefault="000F0D4A" w:rsidP="000F0D4A">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0F0D4A" w:rsidRPr="00CF47A7" w14:paraId="7C8644DD" w14:textId="77777777" w:rsidTr="009E7A11">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0F0D4A" w:rsidRPr="00CF47A7" w14:paraId="46A35640" w14:textId="77777777" w:rsidTr="009E7A11">
              <w:trPr>
                <w:trHeight w:val="300"/>
              </w:trPr>
              <w:tc>
                <w:tcPr>
                  <w:tcW w:w="222" w:type="dxa"/>
                  <w:tcBorders>
                    <w:top w:val="nil"/>
                    <w:left w:val="nil"/>
                    <w:bottom w:val="nil"/>
                    <w:right w:val="nil"/>
                  </w:tcBorders>
                  <w:shd w:val="clear" w:color="auto" w:fill="auto"/>
                  <w:noWrap/>
                  <w:vAlign w:val="center"/>
                  <w:hideMark/>
                </w:tcPr>
                <w:p w14:paraId="76A2439B" w14:textId="77777777" w:rsidR="000F0D4A" w:rsidRPr="00CF47A7" w:rsidRDefault="000F0D4A" w:rsidP="009E7A11">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4A08975B" w14:textId="77777777" w:rsidR="000F0D4A" w:rsidRPr="00CF47A7" w:rsidRDefault="000F0D4A" w:rsidP="009E7A11">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r w:rsidRPr="00CF47A7">
                    <w:rPr>
                      <w:rFonts w:cstheme="minorHAnsi"/>
                      <w:sz w:val="20"/>
                      <w:szCs w:val="20"/>
                      <w:lang w:val="hr-HR"/>
                    </w:rPr>
                    <w:br w:type="page"/>
                  </w:r>
                </w:p>
              </w:tc>
            </w:tr>
          </w:tbl>
          <w:p w14:paraId="0330A713" w14:textId="77777777" w:rsidR="000F0D4A" w:rsidRPr="00CF47A7" w:rsidRDefault="000F0D4A" w:rsidP="009E7A11">
            <w:pPr>
              <w:rPr>
                <w:rFonts w:eastAsia="Times New Roman" w:cstheme="minorHAnsi"/>
                <w:sz w:val="20"/>
                <w:szCs w:val="20"/>
                <w:lang w:val="hr-HR"/>
              </w:rPr>
            </w:pPr>
          </w:p>
        </w:tc>
      </w:tr>
      <w:tr w:rsidR="000F0D4A" w:rsidRPr="00CF47A7" w14:paraId="2620D52A"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14:paraId="460CBEA2" w14:textId="77777777" w:rsidR="000F0D4A" w:rsidRPr="00CF47A7" w:rsidRDefault="000F0D4A" w:rsidP="009E7A11">
            <w:pPr>
              <w:rPr>
                <w:rFonts w:cstheme="minorHAnsi"/>
                <w:sz w:val="20"/>
                <w:szCs w:val="20"/>
                <w:lang w:val="hr-HR"/>
              </w:rPr>
            </w:pPr>
            <w:r w:rsidRPr="00CF47A7">
              <w:rPr>
                <w:rFonts w:cstheme="minorHAnsi"/>
                <w:sz w:val="20"/>
                <w:szCs w:val="20"/>
                <w:lang w:val="hr-HR"/>
              </w:rPr>
              <w:t>*</w:t>
            </w:r>
          </w:p>
        </w:tc>
        <w:tc>
          <w:tcPr>
            <w:tcW w:w="12295" w:type="dxa"/>
            <w:shd w:val="clear" w:color="auto" w:fill="auto"/>
            <w:noWrap/>
            <w:vAlign w:val="center"/>
            <w:hideMark/>
          </w:tcPr>
          <w:p w14:paraId="71FA306E" w14:textId="01810F19" w:rsidR="000F0D4A" w:rsidRPr="00CF47A7" w:rsidRDefault="000F0D4A" w:rsidP="009E7A11">
            <w:pPr>
              <w:rPr>
                <w:rFonts w:cstheme="minorHAnsi"/>
                <w:sz w:val="20"/>
                <w:szCs w:val="20"/>
                <w:lang w:val="hr-HR"/>
              </w:rPr>
            </w:pPr>
            <w:r w:rsidRPr="00CF47A7">
              <w:rPr>
                <w:rFonts w:cstheme="minorHAnsi"/>
                <w:sz w:val="20"/>
                <w:szCs w:val="20"/>
                <w:lang w:val="hr-HR"/>
              </w:rPr>
              <w:t>Studen</w:t>
            </w:r>
            <w:r w:rsidR="00237650">
              <w:rPr>
                <w:rFonts w:cstheme="minorHAnsi"/>
                <w:sz w:val="20"/>
                <w:szCs w:val="20"/>
                <w:lang w:val="hr-HR"/>
              </w:rPr>
              <w:t>ti odabiru jedan strani jezik (Engleski jezik ili N</w:t>
            </w:r>
            <w:r w:rsidRPr="00CF47A7">
              <w:rPr>
                <w:rFonts w:cstheme="minorHAnsi"/>
                <w:sz w:val="20"/>
                <w:szCs w:val="20"/>
                <w:lang w:val="hr-HR"/>
              </w:rPr>
              <w:t>jemački jezik).</w:t>
            </w:r>
          </w:p>
        </w:tc>
      </w:tr>
    </w:tbl>
    <w:p w14:paraId="549E60A2" w14:textId="77777777" w:rsidR="000977C7" w:rsidRPr="00CF47A7" w:rsidRDefault="000977C7" w:rsidP="000977C7">
      <w:pPr>
        <w:ind w:left="-709"/>
        <w:rPr>
          <w:rFonts w:cstheme="minorHAnsi"/>
          <w:sz w:val="20"/>
          <w:szCs w:val="20"/>
          <w:lang w:val="hr-HR"/>
        </w:rPr>
      </w:pPr>
    </w:p>
    <w:p w14:paraId="2CC10C6A" w14:textId="77777777" w:rsidR="00C059E6" w:rsidRDefault="00C059E6">
      <w:pPr>
        <w:rPr>
          <w:rFonts w:eastAsia="Times New Roman" w:cstheme="minorHAnsi"/>
          <w:b/>
          <w:bCs/>
          <w:sz w:val="20"/>
          <w:szCs w:val="20"/>
          <w:lang w:val="hr-HR"/>
        </w:rPr>
      </w:pPr>
      <w:r>
        <w:rPr>
          <w:rFonts w:eastAsia="Times New Roman" w:cstheme="minorHAnsi"/>
          <w:b/>
          <w:bCs/>
          <w:sz w:val="20"/>
          <w:szCs w:val="20"/>
          <w:lang w:val="hr-HR"/>
        </w:rPr>
        <w:br w:type="page"/>
      </w:r>
    </w:p>
    <w:p w14:paraId="54CB7548" w14:textId="78E59149" w:rsidR="00DD18C6" w:rsidRPr="00944154" w:rsidRDefault="00DD18C6" w:rsidP="00BF20E4">
      <w:pPr>
        <w:rPr>
          <w:rFonts w:eastAsia="Times New Roman" w:cstheme="minorHAnsi"/>
          <w:b/>
          <w:bCs/>
          <w:sz w:val="20"/>
          <w:szCs w:val="20"/>
          <w:lang w:val="hr-HR"/>
        </w:rPr>
      </w:pPr>
      <w:r w:rsidRPr="00944154">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944154">
        <w:rPr>
          <w:rFonts w:eastAsia="Times New Roman" w:cstheme="minorHAnsi"/>
          <w:b/>
          <w:bCs/>
          <w:sz w:val="20"/>
          <w:szCs w:val="20"/>
          <w:lang w:val="hr-HR"/>
        </w:rPr>
        <w:t xml:space="preserve"> studij Kultura, mediji i menadžment, 3. godina studija, zimski, V. semestar, akademska godina </w:t>
      </w:r>
      <w:r w:rsidR="00BF20E4" w:rsidRPr="00CF47A7">
        <w:rPr>
          <w:rFonts w:eastAsia="Times New Roman" w:cstheme="minorHAnsi"/>
          <w:b/>
          <w:bCs/>
          <w:sz w:val="20"/>
          <w:szCs w:val="20"/>
          <w:lang w:val="hr-HR"/>
        </w:rPr>
        <w:t>202</w:t>
      </w:r>
      <w:r w:rsidR="00BF20E4">
        <w:rPr>
          <w:rFonts w:eastAsia="Times New Roman" w:cstheme="minorHAnsi"/>
          <w:b/>
          <w:bCs/>
          <w:sz w:val="20"/>
          <w:szCs w:val="20"/>
          <w:lang w:val="hr-HR"/>
        </w:rPr>
        <w:t>2.</w:t>
      </w:r>
      <w:r w:rsidR="00BF20E4" w:rsidRPr="00CF47A7">
        <w:rPr>
          <w:rFonts w:eastAsia="Times New Roman" w:cstheme="minorHAnsi"/>
          <w:b/>
          <w:bCs/>
          <w:sz w:val="20"/>
          <w:szCs w:val="20"/>
          <w:lang w:val="hr-HR"/>
        </w:rPr>
        <w:t>/202</w:t>
      </w:r>
      <w:r w:rsidR="00BF20E4">
        <w:rPr>
          <w:rFonts w:eastAsia="Times New Roman" w:cstheme="minorHAnsi"/>
          <w:b/>
          <w:bCs/>
          <w:sz w:val="20"/>
          <w:szCs w:val="20"/>
          <w:lang w:val="hr-HR"/>
        </w:rPr>
        <w:t>3</w:t>
      </w:r>
      <w:r w:rsidR="00BF20E4" w:rsidRPr="00CF47A7">
        <w:rPr>
          <w:rFonts w:eastAsia="Times New Roman" w:cstheme="minorHAnsi"/>
          <w:b/>
          <w:bCs/>
          <w:sz w:val="20"/>
          <w:szCs w:val="20"/>
          <w:lang w:val="hr-HR"/>
        </w:rPr>
        <w:t>.</w:t>
      </w:r>
    </w:p>
    <w:p w14:paraId="1C5F3A47" w14:textId="77777777" w:rsidR="00DD18C6" w:rsidRPr="00944154" w:rsidRDefault="00DD18C6" w:rsidP="00DD18C6">
      <w:pPr>
        <w:rPr>
          <w:rFonts w:cstheme="minorHAnsi"/>
          <w:sz w:val="20"/>
          <w:szCs w:val="20"/>
          <w:lang w:val="hr-HR"/>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944154" w14:paraId="1E54AC8A" w14:textId="77777777" w:rsidTr="00963C07">
        <w:trPr>
          <w:trHeight w:val="315"/>
        </w:trPr>
        <w:tc>
          <w:tcPr>
            <w:tcW w:w="607" w:type="dxa"/>
            <w:tcBorders>
              <w:top w:val="nil"/>
              <w:left w:val="nil"/>
              <w:bottom w:val="nil"/>
              <w:right w:val="nil"/>
            </w:tcBorders>
            <w:shd w:val="clear" w:color="auto" w:fill="auto"/>
            <w:noWrap/>
            <w:vAlign w:val="center"/>
            <w:hideMark/>
          </w:tcPr>
          <w:p w14:paraId="0C4B7795" w14:textId="77777777" w:rsidR="00DD18C6" w:rsidRPr="00944154" w:rsidRDefault="00DD18C6" w:rsidP="00963C07">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46375509" w14:textId="77777777" w:rsidR="00DD18C6" w:rsidRPr="00944154" w:rsidRDefault="00DD18C6" w:rsidP="00963C07">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53C6262A" w14:textId="77777777" w:rsidR="00DD18C6" w:rsidRPr="00944154" w:rsidRDefault="00DD18C6" w:rsidP="00963C07">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73B308AC" w14:textId="77777777" w:rsidR="00DD18C6" w:rsidRPr="00944154" w:rsidRDefault="00DD18C6" w:rsidP="00963C07">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3660B282" w14:textId="77777777" w:rsidR="00DD18C6" w:rsidRPr="00944154" w:rsidRDefault="00DD18C6" w:rsidP="00963C07">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36AD012A"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26127D3A" w14:textId="77777777" w:rsidR="00DD18C6" w:rsidRPr="00944154" w:rsidRDefault="00DD18C6" w:rsidP="00963C07">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2E5AF329" w14:textId="77777777" w:rsidR="00DD18C6" w:rsidRPr="00944154" w:rsidRDefault="00DD18C6" w:rsidP="00963C07">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722F449B" w14:textId="77777777" w:rsidR="00DD18C6" w:rsidRPr="00944154" w:rsidRDefault="00DD18C6" w:rsidP="00963C07">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1A67F0E9"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2091E533"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1812A51B" w14:textId="77777777" w:rsidR="00DD18C6" w:rsidRPr="00944154" w:rsidRDefault="00DD18C6" w:rsidP="00963C07">
            <w:pPr>
              <w:rPr>
                <w:rFonts w:eastAsia="Times New Roman" w:cstheme="minorHAnsi"/>
                <w:sz w:val="20"/>
                <w:szCs w:val="20"/>
                <w:lang w:val="hr-HR"/>
              </w:rPr>
            </w:pPr>
          </w:p>
        </w:tc>
      </w:tr>
      <w:tr w:rsidR="00DD18C6" w:rsidRPr="00944154" w14:paraId="6544C709" w14:textId="77777777" w:rsidTr="00963C0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316BF8A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2F2CA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AD10AE4"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09B88D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Obavezan/</w:t>
            </w:r>
            <w:r w:rsidRPr="00944154">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9DDB343"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93307A7" w14:textId="77777777" w:rsidR="00DD18C6" w:rsidRPr="00944154" w:rsidRDefault="00DD18C6" w:rsidP="00963C07">
            <w:pPr>
              <w:jc w:val="center"/>
              <w:rPr>
                <w:rFonts w:eastAsia="Times New Roman" w:cstheme="minorHAnsi"/>
                <w:sz w:val="16"/>
                <w:szCs w:val="20"/>
                <w:lang w:val="hr-HR"/>
              </w:rPr>
            </w:pPr>
            <w:r w:rsidRPr="00944154">
              <w:rPr>
                <w:rFonts w:eastAsia="Times New Roman" w:cstheme="minorHAnsi"/>
                <w:b/>
                <w:bCs/>
                <w:sz w:val="20"/>
                <w:szCs w:val="20"/>
                <w:lang w:val="hr-HR"/>
              </w:rPr>
              <w:t xml:space="preserve">Nastavnik </w:t>
            </w:r>
            <w:r w:rsidRPr="00944154">
              <w:rPr>
                <w:rFonts w:eastAsia="Times New Roman" w:cstheme="minorHAnsi"/>
                <w:b/>
                <w:bCs/>
                <w:sz w:val="20"/>
                <w:szCs w:val="20"/>
                <w:lang w:val="hr-HR"/>
              </w:rPr>
              <w:br/>
            </w:r>
            <w:r w:rsidRPr="00944154">
              <w:rPr>
                <w:rFonts w:eastAsia="Times New Roman" w:cstheme="minorHAnsi"/>
                <w:sz w:val="16"/>
                <w:szCs w:val="20"/>
                <w:lang w:val="hr-HR"/>
              </w:rPr>
              <w:br/>
              <w:t>(P = predavanja</w:t>
            </w:r>
            <w:r w:rsidRPr="00944154">
              <w:rPr>
                <w:rFonts w:eastAsia="Times New Roman" w:cstheme="minorHAnsi"/>
                <w:sz w:val="16"/>
                <w:szCs w:val="20"/>
                <w:lang w:val="hr-HR"/>
              </w:rPr>
              <w:br/>
              <w:t>S = seminari</w:t>
            </w:r>
            <w:r w:rsidRPr="00944154">
              <w:rPr>
                <w:rFonts w:eastAsia="Times New Roman" w:cstheme="minorHAnsi"/>
                <w:sz w:val="16"/>
                <w:szCs w:val="20"/>
                <w:lang w:val="hr-HR"/>
              </w:rPr>
              <w:br/>
              <w:t>A = auditorne vježbe (kap. grupe 30)</w:t>
            </w:r>
            <w:r w:rsidRPr="00944154">
              <w:rPr>
                <w:rFonts w:eastAsia="Times New Roman" w:cstheme="minorHAnsi"/>
                <w:sz w:val="16"/>
                <w:szCs w:val="20"/>
                <w:lang w:val="hr-HR"/>
              </w:rPr>
              <w:br/>
              <w:t>PK = vježbe u praktikumu (kap. grupe 10)</w:t>
            </w:r>
            <w:r w:rsidRPr="00944154">
              <w:rPr>
                <w:rFonts w:eastAsia="Times New Roman" w:cstheme="minorHAnsi"/>
                <w:sz w:val="16"/>
                <w:szCs w:val="20"/>
                <w:lang w:val="hr-HR"/>
              </w:rPr>
              <w:br/>
              <w:t>SJ = vježbe iz stranog jezika (kap. grupe 30)</w:t>
            </w:r>
            <w:r w:rsidRPr="00944154">
              <w:rPr>
                <w:rFonts w:eastAsia="Times New Roman" w:cstheme="minorHAnsi"/>
                <w:sz w:val="16"/>
                <w:szCs w:val="20"/>
                <w:lang w:val="hr-HR"/>
              </w:rPr>
              <w:br/>
              <w:t>TJ = vježbe iz tjelesnog odgoja (kap. grupe 40)</w:t>
            </w:r>
            <w:r w:rsidRPr="00944154">
              <w:rPr>
                <w:rFonts w:eastAsia="Times New Roman" w:cstheme="minorHAnsi"/>
                <w:sz w:val="16"/>
                <w:szCs w:val="20"/>
                <w:lang w:val="hr-HR"/>
              </w:rPr>
              <w:br/>
              <w:t>M= metodičke vježbe (kap. grupe 15)</w:t>
            </w:r>
          </w:p>
          <w:p w14:paraId="25B9643E" w14:textId="77777777" w:rsidR="00DD18C6" w:rsidRPr="00944154" w:rsidRDefault="00DD18C6" w:rsidP="00963C07">
            <w:pPr>
              <w:jc w:val="center"/>
              <w:rPr>
                <w:rFonts w:eastAsia="Times New Roman" w:cstheme="minorHAnsi"/>
                <w:sz w:val="16"/>
                <w:szCs w:val="20"/>
                <w:lang w:val="hr-HR"/>
              </w:rPr>
            </w:pPr>
          </w:p>
          <w:p w14:paraId="54475871" w14:textId="77777777" w:rsidR="00DD18C6" w:rsidRPr="00944154" w:rsidRDefault="00DD18C6" w:rsidP="00963C07">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5018D08D"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3058178"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Grupe</w:t>
            </w:r>
          </w:p>
        </w:tc>
      </w:tr>
      <w:tr w:rsidR="00DD18C6" w:rsidRPr="00944154" w14:paraId="36331CED" w14:textId="77777777" w:rsidTr="00963C0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A949A6F" w14:textId="77777777" w:rsidR="00DD18C6" w:rsidRPr="00944154" w:rsidRDefault="00DD18C6" w:rsidP="00963C07">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1F558F5" w14:textId="77777777" w:rsidR="00DD18C6" w:rsidRPr="00944154" w:rsidRDefault="00DD18C6" w:rsidP="00963C07">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4C629787" w14:textId="77777777" w:rsidR="00DD18C6" w:rsidRPr="00944154" w:rsidRDefault="00DD18C6" w:rsidP="00963C07">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7D5BFECA" w14:textId="77777777" w:rsidR="00DD18C6" w:rsidRPr="00944154" w:rsidRDefault="00DD18C6" w:rsidP="00963C07">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4D4A8909" w14:textId="77777777" w:rsidR="00DD18C6" w:rsidRPr="00944154" w:rsidRDefault="00DD18C6" w:rsidP="00963C07">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3F780FA3"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7BFCB33B"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2874E887"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280953E4"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08E42B4C"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345DB171"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096D03B0"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r>
      <w:tr w:rsidR="00DD18C6" w:rsidRPr="00DD18C6" w14:paraId="57E4A7C8" w14:textId="77777777" w:rsidTr="00963C0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61E98D75" w14:textId="07361EB9" w:rsidR="00DD18C6" w:rsidRPr="00DD18C6" w:rsidRDefault="00237650" w:rsidP="00963C07">
            <w:pPr>
              <w:rPr>
                <w:rFonts w:eastAsia="Times New Roman" w:cstheme="minorHAnsi"/>
                <w:b/>
                <w:bCs/>
                <w:sz w:val="20"/>
                <w:szCs w:val="20"/>
                <w:highlight w:val="yellow"/>
                <w:lang w:val="hr-HR"/>
              </w:rPr>
            </w:pPr>
            <w:r w:rsidRPr="00237650">
              <w:rPr>
                <w:rFonts w:eastAsia="Times New Roman" w:cstheme="minorHAnsi"/>
                <w:b/>
                <w:bCs/>
                <w:sz w:val="20"/>
                <w:szCs w:val="20"/>
                <w:lang w:val="hr-HR"/>
              </w:rPr>
              <w:t>OB</w:t>
            </w:r>
            <w:r w:rsidR="00DD18C6" w:rsidRPr="00237650">
              <w:rPr>
                <w:rFonts w:eastAsia="Times New Roman" w:cstheme="minorHAnsi"/>
                <w:b/>
                <w:bCs/>
                <w:sz w:val="20"/>
                <w:szCs w:val="20"/>
                <w:lang w:val="hr-HR"/>
              </w:rPr>
              <w:t>VEZNI</w:t>
            </w:r>
            <w:r w:rsidR="00DD18C6" w:rsidRPr="00944154">
              <w:rPr>
                <w:rFonts w:eastAsia="Times New Roman" w:cstheme="minorHAnsi"/>
                <w:b/>
                <w:bCs/>
                <w:sz w:val="20"/>
                <w:szCs w:val="20"/>
                <w:lang w:val="hr-HR"/>
              </w:rPr>
              <w:t xml:space="preserve"> OPĆI</w:t>
            </w:r>
          </w:p>
        </w:tc>
      </w:tr>
      <w:tr w:rsidR="003D493B" w:rsidRPr="00DD18C6" w14:paraId="3527B4A6" w14:textId="77777777" w:rsidTr="00CD72F1">
        <w:trPr>
          <w:trHeight w:val="300"/>
        </w:trPr>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14:paraId="7A057B2B" w14:textId="77777777" w:rsidR="003D493B" w:rsidRPr="00944154" w:rsidRDefault="003D493B" w:rsidP="00963C07">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3F5326D1" w14:textId="69E9F753" w:rsidR="003D493B" w:rsidRPr="00D44A34" w:rsidRDefault="003D493B"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BAKM-51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7405060D" w14:textId="58CAD046" w:rsidR="003D493B" w:rsidRPr="00D44A34" w:rsidRDefault="003D493B"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D44A34">
              <w:rPr>
                <w:rFonts w:cstheme="minorHAnsi"/>
                <w:sz w:val="20"/>
                <w:szCs w:val="20"/>
                <w:lang w:val="hr-HR"/>
              </w:rPr>
              <w:t>Kultura i umjetnost kroz razdoblja 2</w:t>
            </w: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FC610A9" w14:textId="77777777" w:rsidR="003D493B" w:rsidRPr="009C0953" w:rsidRDefault="003D493B" w:rsidP="00963C07">
            <w:pPr>
              <w:jc w:val="center"/>
              <w:rPr>
                <w:rFonts w:eastAsia="Times New Roman" w:cstheme="minorHAnsi"/>
                <w:sz w:val="20"/>
                <w:szCs w:val="20"/>
                <w:lang w:val="hr-HR"/>
              </w:rPr>
            </w:pPr>
            <w:r w:rsidRPr="009C0953">
              <w:rPr>
                <w:rFonts w:eastAsia="Times New Roman" w:cstheme="minorHAnsi"/>
                <w:sz w:val="20"/>
                <w:szCs w:val="20"/>
                <w:lang w:val="hr-HR"/>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6C7A31FB" w14:textId="77777777" w:rsidR="003D493B" w:rsidRPr="009C0953" w:rsidRDefault="003D493B" w:rsidP="00963C07">
            <w:pPr>
              <w:jc w:val="center"/>
              <w:rPr>
                <w:rFonts w:eastAsia="Times New Roman" w:cstheme="minorHAnsi"/>
                <w:sz w:val="20"/>
                <w:szCs w:val="20"/>
                <w:lang w:val="hr-HR"/>
              </w:rPr>
            </w:pPr>
            <w:r w:rsidRPr="009C0953">
              <w:rPr>
                <w:rFonts w:eastAsia="Times New Roman" w:cstheme="minorHAnsi"/>
                <w:sz w:val="20"/>
                <w:szCs w:val="20"/>
                <w:lang w:val="hr-HR"/>
              </w:rPr>
              <w:t>4</w:t>
            </w:r>
          </w:p>
        </w:tc>
        <w:tc>
          <w:tcPr>
            <w:tcW w:w="3372" w:type="dxa"/>
            <w:vMerge w:val="restart"/>
            <w:tcBorders>
              <w:top w:val="single" w:sz="4" w:space="0" w:color="auto"/>
              <w:left w:val="nil"/>
              <w:right w:val="nil"/>
            </w:tcBorders>
            <w:shd w:val="clear" w:color="auto" w:fill="auto"/>
            <w:noWrap/>
            <w:vAlign w:val="center"/>
            <w:hideMark/>
          </w:tcPr>
          <w:p w14:paraId="26DC5D80" w14:textId="0CEFCC3E" w:rsidR="003D493B" w:rsidRPr="009C0953" w:rsidRDefault="003D493B" w:rsidP="00963C07">
            <w:pPr>
              <w:rPr>
                <w:rFonts w:eastAsia="Times New Roman" w:cstheme="minorHAnsi"/>
                <w:sz w:val="20"/>
                <w:szCs w:val="20"/>
                <w:lang w:val="hr-HR"/>
              </w:rPr>
            </w:pPr>
            <w:r w:rsidRPr="009C0953">
              <w:rPr>
                <w:rFonts w:cstheme="minorHAnsi"/>
                <w:sz w:val="20"/>
                <w:szCs w:val="20"/>
                <w:lang w:val="hr-HR"/>
              </w:rPr>
              <w:t>doc. dr. sc. Nebojša Lujanović</w:t>
            </w:r>
          </w:p>
        </w:tc>
        <w:tc>
          <w:tcPr>
            <w:tcW w:w="567" w:type="dxa"/>
            <w:vMerge w:val="restart"/>
            <w:tcBorders>
              <w:top w:val="single" w:sz="4" w:space="0" w:color="auto"/>
              <w:left w:val="single" w:sz="4" w:space="0" w:color="auto"/>
              <w:right w:val="single" w:sz="4" w:space="0" w:color="808080"/>
            </w:tcBorders>
            <w:shd w:val="clear" w:color="auto" w:fill="auto"/>
            <w:noWrap/>
            <w:vAlign w:val="center"/>
            <w:hideMark/>
          </w:tcPr>
          <w:p w14:paraId="6EFBBFF4" w14:textId="77777777" w:rsidR="003D493B" w:rsidRPr="00944154" w:rsidRDefault="003D493B" w:rsidP="00963C07">
            <w:pPr>
              <w:jc w:val="center"/>
              <w:rPr>
                <w:rFonts w:eastAsia="Times New Roman" w:cstheme="minorHAnsi"/>
                <w:sz w:val="20"/>
                <w:szCs w:val="20"/>
                <w:lang w:val="hr-HR"/>
              </w:rPr>
            </w:pPr>
            <w:r w:rsidRPr="00944154">
              <w:rPr>
                <w:rFonts w:eastAsia="Times New Roman" w:cstheme="minorHAnsi"/>
                <w:sz w:val="20"/>
                <w:szCs w:val="20"/>
                <w:lang w:val="hr-HR"/>
              </w:rPr>
              <w:t>45</w:t>
            </w:r>
          </w:p>
        </w:tc>
        <w:tc>
          <w:tcPr>
            <w:tcW w:w="552" w:type="dxa"/>
            <w:vMerge w:val="restart"/>
            <w:tcBorders>
              <w:top w:val="single" w:sz="4" w:space="0" w:color="auto"/>
              <w:left w:val="nil"/>
              <w:right w:val="single" w:sz="4" w:space="0" w:color="808080"/>
            </w:tcBorders>
            <w:shd w:val="clear" w:color="auto" w:fill="auto"/>
            <w:noWrap/>
            <w:vAlign w:val="center"/>
            <w:hideMark/>
          </w:tcPr>
          <w:p w14:paraId="4AFFE648" w14:textId="16EB7F19" w:rsidR="003D493B" w:rsidRPr="00944154" w:rsidRDefault="003D493B" w:rsidP="00963C07">
            <w:pPr>
              <w:jc w:val="center"/>
              <w:rPr>
                <w:rFonts w:eastAsia="Times New Roman" w:cstheme="minorHAnsi"/>
                <w:sz w:val="20"/>
                <w:szCs w:val="20"/>
                <w:lang w:val="hr-HR"/>
              </w:rPr>
            </w:pPr>
            <w:r w:rsidRPr="00944154">
              <w:rPr>
                <w:rFonts w:eastAsia="Times New Roman" w:cstheme="minorHAnsi"/>
                <w:sz w:val="20"/>
                <w:szCs w:val="20"/>
                <w:lang w:val="hr-HR"/>
              </w:rPr>
              <w:t>15</w:t>
            </w:r>
          </w:p>
        </w:tc>
        <w:tc>
          <w:tcPr>
            <w:tcW w:w="756" w:type="dxa"/>
            <w:vMerge w:val="restart"/>
            <w:tcBorders>
              <w:top w:val="single" w:sz="4" w:space="0" w:color="auto"/>
              <w:left w:val="nil"/>
              <w:right w:val="single" w:sz="4" w:space="0" w:color="auto"/>
            </w:tcBorders>
            <w:shd w:val="clear" w:color="auto" w:fill="auto"/>
            <w:noWrap/>
            <w:vAlign w:val="center"/>
            <w:hideMark/>
          </w:tcPr>
          <w:p w14:paraId="56322EB3" w14:textId="77777777" w:rsidR="003D493B" w:rsidRPr="00944154" w:rsidRDefault="003D493B" w:rsidP="00963C07">
            <w:pPr>
              <w:jc w:val="center"/>
              <w:rPr>
                <w:rFonts w:eastAsia="Times New Roman" w:cstheme="minorHAnsi"/>
                <w:sz w:val="20"/>
                <w:szCs w:val="20"/>
                <w:lang w:val="hr-HR"/>
              </w:rPr>
            </w:pPr>
          </w:p>
        </w:tc>
        <w:tc>
          <w:tcPr>
            <w:tcW w:w="819" w:type="dxa"/>
            <w:vMerge w:val="restart"/>
            <w:tcBorders>
              <w:top w:val="single" w:sz="4" w:space="0" w:color="auto"/>
              <w:left w:val="nil"/>
              <w:right w:val="nil"/>
            </w:tcBorders>
            <w:shd w:val="clear" w:color="auto" w:fill="auto"/>
            <w:noWrap/>
            <w:vAlign w:val="center"/>
            <w:hideMark/>
          </w:tcPr>
          <w:p w14:paraId="5E365AFF" w14:textId="77777777" w:rsidR="003D493B" w:rsidRPr="00944154" w:rsidRDefault="003D493B" w:rsidP="00963C07">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vMerge w:val="restart"/>
            <w:tcBorders>
              <w:top w:val="single" w:sz="4" w:space="0" w:color="auto"/>
              <w:left w:val="single" w:sz="4" w:space="0" w:color="808080"/>
              <w:right w:val="single" w:sz="4" w:space="0" w:color="808080"/>
            </w:tcBorders>
            <w:shd w:val="clear" w:color="auto" w:fill="auto"/>
            <w:noWrap/>
            <w:vAlign w:val="center"/>
            <w:hideMark/>
          </w:tcPr>
          <w:p w14:paraId="664DDDE6" w14:textId="42455288" w:rsidR="003D493B" w:rsidRPr="00944154" w:rsidRDefault="003D493B"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14:paraId="5446A4A8" w14:textId="77777777" w:rsidR="003D493B" w:rsidRPr="00944154" w:rsidRDefault="003D493B" w:rsidP="00963C07">
            <w:pPr>
              <w:jc w:val="center"/>
              <w:rPr>
                <w:rFonts w:eastAsia="Times New Roman" w:cstheme="minorHAnsi"/>
                <w:sz w:val="20"/>
                <w:szCs w:val="20"/>
                <w:lang w:val="hr-HR"/>
              </w:rPr>
            </w:pPr>
          </w:p>
        </w:tc>
      </w:tr>
      <w:tr w:rsidR="003D493B" w:rsidRPr="00DD18C6" w14:paraId="64497F93" w14:textId="77777777" w:rsidTr="00CD72F1">
        <w:trPr>
          <w:trHeight w:val="300"/>
        </w:trPr>
        <w:tc>
          <w:tcPr>
            <w:tcW w:w="607" w:type="dxa"/>
            <w:vMerge/>
            <w:tcBorders>
              <w:top w:val="single" w:sz="4" w:space="0" w:color="auto"/>
              <w:left w:val="single" w:sz="8" w:space="0" w:color="auto"/>
              <w:bottom w:val="single" w:sz="4" w:space="0" w:color="000000"/>
              <w:right w:val="single" w:sz="4" w:space="0" w:color="808080"/>
            </w:tcBorders>
            <w:vAlign w:val="center"/>
            <w:hideMark/>
          </w:tcPr>
          <w:p w14:paraId="4F4A0232" w14:textId="77777777" w:rsidR="003D493B" w:rsidRPr="00944154" w:rsidRDefault="003D493B" w:rsidP="00963C07">
            <w:pPr>
              <w:rPr>
                <w:rFonts w:eastAsia="Times New Roman" w:cstheme="minorHAnsi"/>
                <w:sz w:val="20"/>
                <w:szCs w:val="20"/>
                <w:lang w:val="hr-HR"/>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14:paraId="6543135A" w14:textId="77777777" w:rsidR="003D493B" w:rsidRPr="00D44A34" w:rsidRDefault="003D493B" w:rsidP="00963C07">
            <w:pPr>
              <w:rPr>
                <w:rFonts w:eastAsia="Times New Roman" w:cstheme="minorHAnsi"/>
                <w:sz w:val="20"/>
                <w:szCs w:val="20"/>
                <w:lang w:val="hr-HR"/>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14:paraId="594A3FB5" w14:textId="77777777" w:rsidR="003D493B" w:rsidRPr="00D44A34" w:rsidRDefault="003D493B" w:rsidP="00963C07">
            <w:pPr>
              <w:rPr>
                <w:rFonts w:eastAsia="Times New Roman" w:cstheme="minorHAnsi"/>
                <w:sz w:val="20"/>
                <w:szCs w:val="20"/>
                <w:lang w:val="hr-HR"/>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14:paraId="107ADEB2" w14:textId="77777777" w:rsidR="003D493B" w:rsidRPr="00944154" w:rsidRDefault="003D493B" w:rsidP="00963C07">
            <w:pPr>
              <w:rPr>
                <w:rFonts w:eastAsia="Times New Roman" w:cstheme="minorHAnsi"/>
                <w:sz w:val="20"/>
                <w:szCs w:val="20"/>
                <w:lang w:val="hr-HR"/>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14:paraId="54BE0145" w14:textId="77777777" w:rsidR="003D493B" w:rsidRPr="00944154" w:rsidRDefault="003D493B" w:rsidP="00963C07">
            <w:pPr>
              <w:rPr>
                <w:rFonts w:eastAsia="Times New Roman" w:cstheme="minorHAnsi"/>
                <w:sz w:val="20"/>
                <w:szCs w:val="20"/>
                <w:lang w:val="hr-HR"/>
              </w:rPr>
            </w:pPr>
          </w:p>
        </w:tc>
        <w:tc>
          <w:tcPr>
            <w:tcW w:w="3372" w:type="dxa"/>
            <w:vMerge/>
            <w:tcBorders>
              <w:left w:val="nil"/>
              <w:bottom w:val="single" w:sz="4" w:space="0" w:color="auto"/>
              <w:right w:val="nil"/>
            </w:tcBorders>
            <w:shd w:val="clear" w:color="auto" w:fill="auto"/>
            <w:noWrap/>
            <w:vAlign w:val="center"/>
          </w:tcPr>
          <w:p w14:paraId="18438D29" w14:textId="5D055A58" w:rsidR="003D493B" w:rsidRPr="00753185" w:rsidRDefault="003D493B" w:rsidP="00963C07">
            <w:pPr>
              <w:rPr>
                <w:rFonts w:eastAsia="Times New Roman" w:cstheme="minorHAnsi"/>
                <w:color w:val="FF0000"/>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tcPr>
          <w:p w14:paraId="728B103E" w14:textId="77777777" w:rsidR="003D493B" w:rsidRPr="00944154" w:rsidRDefault="003D493B" w:rsidP="00963C07">
            <w:pPr>
              <w:jc w:val="center"/>
              <w:rPr>
                <w:rFonts w:eastAsia="Times New Roman" w:cstheme="minorHAnsi"/>
                <w:strike/>
                <w:color w:val="FF0000"/>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tcPr>
          <w:p w14:paraId="5BFB1D1F" w14:textId="123FC401" w:rsidR="003D493B" w:rsidRPr="00753185" w:rsidRDefault="003D493B" w:rsidP="00963C07">
            <w:pPr>
              <w:jc w:val="center"/>
              <w:rPr>
                <w:rFonts w:eastAsia="Times New Roman" w:cstheme="minorHAnsi"/>
                <w:color w:val="FF0000"/>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4B991F2E" w14:textId="77777777" w:rsidR="003D493B" w:rsidRPr="00944154" w:rsidRDefault="003D493B" w:rsidP="00963C07">
            <w:pPr>
              <w:jc w:val="center"/>
              <w:rPr>
                <w:rFonts w:eastAsia="Times New Roman" w:cstheme="minorHAnsi"/>
                <w:strike/>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4C4DF749" w14:textId="77777777" w:rsidR="003D493B" w:rsidRPr="00944154" w:rsidRDefault="003D493B" w:rsidP="00963C07">
            <w:pPr>
              <w:jc w:val="center"/>
              <w:rPr>
                <w:rFonts w:eastAsia="Times New Roman" w:cstheme="minorHAnsi"/>
                <w:sz w:val="20"/>
                <w:szCs w:val="20"/>
                <w:lang w:val="hr-HR"/>
              </w:rPr>
            </w:pPr>
          </w:p>
        </w:tc>
        <w:tc>
          <w:tcPr>
            <w:tcW w:w="709" w:type="dxa"/>
            <w:vMerge/>
            <w:tcBorders>
              <w:left w:val="single" w:sz="4" w:space="0" w:color="808080"/>
              <w:bottom w:val="nil"/>
              <w:right w:val="single" w:sz="4" w:space="0" w:color="808080"/>
            </w:tcBorders>
            <w:shd w:val="clear" w:color="auto" w:fill="auto"/>
            <w:noWrap/>
            <w:vAlign w:val="center"/>
            <w:hideMark/>
          </w:tcPr>
          <w:p w14:paraId="6614819C" w14:textId="787C1580" w:rsidR="003D493B" w:rsidRPr="00944154" w:rsidRDefault="003D493B" w:rsidP="00963C07">
            <w:pPr>
              <w:jc w:val="center"/>
              <w:rPr>
                <w:rFonts w:eastAsia="Times New Roman" w:cstheme="minorHAnsi"/>
                <w:sz w:val="20"/>
                <w:szCs w:val="20"/>
                <w:lang w:val="hr-HR"/>
              </w:rPr>
            </w:pP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14:paraId="3BBD3290" w14:textId="77777777" w:rsidR="003D493B" w:rsidRPr="00944154" w:rsidRDefault="003D493B" w:rsidP="00963C07">
            <w:pPr>
              <w:jc w:val="center"/>
              <w:rPr>
                <w:rFonts w:eastAsia="Times New Roman" w:cstheme="minorHAnsi"/>
                <w:sz w:val="20"/>
                <w:szCs w:val="20"/>
                <w:lang w:val="hr-HR"/>
              </w:rPr>
            </w:pPr>
          </w:p>
        </w:tc>
      </w:tr>
      <w:tr w:rsidR="00237650" w:rsidRPr="00DD18C6" w14:paraId="107B10BC" w14:textId="77777777" w:rsidTr="00944154">
        <w:trPr>
          <w:trHeight w:val="610"/>
        </w:trPr>
        <w:tc>
          <w:tcPr>
            <w:tcW w:w="607" w:type="dxa"/>
            <w:tcBorders>
              <w:top w:val="nil"/>
              <w:left w:val="single" w:sz="8" w:space="0" w:color="auto"/>
              <w:bottom w:val="single" w:sz="4" w:space="0" w:color="000000"/>
              <w:right w:val="single" w:sz="4" w:space="0" w:color="808080"/>
            </w:tcBorders>
            <w:shd w:val="clear" w:color="auto" w:fill="auto"/>
            <w:vAlign w:val="center"/>
          </w:tcPr>
          <w:p w14:paraId="72B00C42" w14:textId="1E8F468A"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2</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66D3225B" w14:textId="02E4342C" w:rsidR="00237650" w:rsidRPr="00D44A34" w:rsidRDefault="00237650" w:rsidP="00237650">
            <w:pPr>
              <w:jc w:val="center"/>
              <w:rPr>
                <w:rFonts w:eastAsia="Times New Roman" w:cstheme="minorHAnsi"/>
                <w:sz w:val="20"/>
                <w:szCs w:val="20"/>
                <w:lang w:val="hr-HR"/>
              </w:rPr>
            </w:pPr>
            <w:r w:rsidRPr="00D44A34">
              <w:rPr>
                <w:rFonts w:cstheme="minorHAnsi"/>
                <w:spacing w:val="-2"/>
                <w:sz w:val="20"/>
                <w:szCs w:val="20"/>
              </w:rPr>
              <w:t>BAKM-52</w:t>
            </w:r>
          </w:p>
        </w:tc>
        <w:tc>
          <w:tcPr>
            <w:tcW w:w="3260" w:type="dxa"/>
            <w:tcBorders>
              <w:top w:val="nil"/>
              <w:left w:val="single" w:sz="4" w:space="0" w:color="808080"/>
              <w:bottom w:val="single" w:sz="4" w:space="0" w:color="000000"/>
              <w:right w:val="single" w:sz="4" w:space="0" w:color="808080"/>
            </w:tcBorders>
            <w:shd w:val="clear" w:color="auto" w:fill="auto"/>
            <w:noWrap/>
            <w:vAlign w:val="center"/>
          </w:tcPr>
          <w:p w14:paraId="4CD9E9EE" w14:textId="0E0E723C" w:rsidR="00237650" w:rsidRPr="00A67471" w:rsidRDefault="00237650" w:rsidP="00237650">
            <w:pPr>
              <w:rPr>
                <w:rFonts w:eastAsia="Times New Roman" w:cstheme="minorHAnsi"/>
                <w:sz w:val="20"/>
                <w:szCs w:val="20"/>
                <w:lang w:val="hr-HR"/>
              </w:rPr>
            </w:pPr>
            <w:r w:rsidRPr="00A67471">
              <w:rPr>
                <w:rFonts w:eastAsia="Times New Roman" w:cstheme="minorHAnsi"/>
                <w:sz w:val="20"/>
                <w:szCs w:val="20"/>
                <w:lang w:val="hr-HR"/>
              </w:rPr>
              <w:t>Digitalni kulturni sadržaji</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EF02660" w14:textId="5B4122D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noWrap/>
            <w:vAlign w:val="center"/>
          </w:tcPr>
          <w:p w14:paraId="3DFD25B0" w14:textId="6CE2710A"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nil"/>
              <w:left w:val="nil"/>
              <w:bottom w:val="single" w:sz="4" w:space="0" w:color="auto"/>
              <w:right w:val="nil"/>
            </w:tcBorders>
            <w:shd w:val="clear" w:color="auto" w:fill="auto"/>
            <w:noWrap/>
            <w:vAlign w:val="center"/>
          </w:tcPr>
          <w:p w14:paraId="45092A01" w14:textId="77777777" w:rsid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doc. dr. sc. Hrvoje Mesić</w:t>
            </w:r>
          </w:p>
          <w:p w14:paraId="339BB199" w14:textId="61A4D932" w:rsidR="00000263" w:rsidRPr="00237650" w:rsidRDefault="00000263" w:rsidP="00000263">
            <w:pPr>
              <w:rPr>
                <w:rFonts w:eastAsia="Times New Roman" w:cstheme="minorHAnsi"/>
                <w:sz w:val="20"/>
                <w:szCs w:val="20"/>
                <w:lang w:val="hr-HR"/>
              </w:rPr>
            </w:pPr>
            <w:r>
              <w:rPr>
                <w:rFonts w:eastAsia="Times New Roman" w:cstheme="minorHAnsi"/>
                <w:sz w:val="20"/>
                <w:szCs w:val="20"/>
                <w:lang w:val="hr-HR"/>
              </w:rPr>
              <w:t xml:space="preserve">Alta Pavin Banović, </w:t>
            </w:r>
            <w:r w:rsidR="00E41C37">
              <w:rPr>
                <w:rFonts w:eastAsia="Times New Roman" w:cstheme="minorHAnsi"/>
                <w:sz w:val="20"/>
                <w:szCs w:val="20"/>
                <w:lang w:val="hr-HR"/>
              </w:rPr>
              <w:t xml:space="preserve">naslovna </w:t>
            </w:r>
            <w:r>
              <w:rPr>
                <w:rFonts w:eastAsia="Times New Roman" w:cstheme="minorHAnsi"/>
                <w:sz w:val="20"/>
                <w:szCs w:val="20"/>
                <w:lang w:val="hr-HR"/>
              </w:rPr>
              <w:t>predavačica</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10D5DC08" w14:textId="77777777" w:rsidR="00237650" w:rsidRDefault="00000263" w:rsidP="00237650">
            <w:pPr>
              <w:jc w:val="center"/>
              <w:rPr>
                <w:rFonts w:eastAsia="Times New Roman" w:cstheme="minorHAnsi"/>
                <w:sz w:val="20"/>
                <w:szCs w:val="20"/>
                <w:lang w:val="hr-HR"/>
              </w:rPr>
            </w:pPr>
            <w:r>
              <w:rPr>
                <w:rFonts w:eastAsia="Times New Roman" w:cstheme="minorHAnsi"/>
                <w:sz w:val="20"/>
                <w:szCs w:val="20"/>
                <w:lang w:val="hr-HR"/>
              </w:rPr>
              <w:t>15</w:t>
            </w:r>
          </w:p>
          <w:p w14:paraId="76F8FA31" w14:textId="13591B05" w:rsidR="00000263" w:rsidRPr="00944154" w:rsidRDefault="00000263" w:rsidP="00237650">
            <w:pPr>
              <w:jc w:val="center"/>
              <w:rPr>
                <w:rFonts w:eastAsia="Times New Roman" w:cstheme="minorHAnsi"/>
                <w:sz w:val="20"/>
                <w:szCs w:val="20"/>
                <w:lang w:val="hr-HR"/>
              </w:rPr>
            </w:pPr>
            <w:r>
              <w:rPr>
                <w:rFonts w:eastAsia="Times New Roman" w:cstheme="minorHAnsi"/>
                <w:sz w:val="20"/>
                <w:szCs w:val="20"/>
                <w:lang w:val="hr-HR"/>
              </w:rPr>
              <w:t>15</w:t>
            </w:r>
          </w:p>
        </w:tc>
        <w:tc>
          <w:tcPr>
            <w:tcW w:w="552" w:type="dxa"/>
            <w:tcBorders>
              <w:top w:val="nil"/>
              <w:left w:val="nil"/>
              <w:bottom w:val="single" w:sz="4" w:space="0" w:color="auto"/>
              <w:right w:val="single" w:sz="4" w:space="0" w:color="808080"/>
            </w:tcBorders>
            <w:shd w:val="clear" w:color="auto" w:fill="auto"/>
            <w:noWrap/>
            <w:vAlign w:val="center"/>
          </w:tcPr>
          <w:p w14:paraId="413DBE42" w14:textId="77777777" w:rsidR="00000263" w:rsidRDefault="00000263" w:rsidP="00237650">
            <w:pPr>
              <w:jc w:val="center"/>
              <w:rPr>
                <w:rFonts w:eastAsia="Times New Roman" w:cstheme="minorHAnsi"/>
                <w:sz w:val="20"/>
                <w:szCs w:val="20"/>
                <w:lang w:val="hr-HR"/>
              </w:rPr>
            </w:pPr>
          </w:p>
          <w:p w14:paraId="48A3322C" w14:textId="6097F924"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tcPr>
          <w:p w14:paraId="37C88BF0" w14:textId="11B533EF" w:rsidR="00237650" w:rsidRPr="00944154" w:rsidRDefault="00237650" w:rsidP="00237650">
            <w:pPr>
              <w:jc w:val="center"/>
              <w:rPr>
                <w:rFonts w:eastAsia="Times New Roman" w:cstheme="minorHAnsi"/>
                <w:sz w:val="20"/>
                <w:szCs w:val="20"/>
                <w:lang w:val="hr-HR"/>
              </w:rPr>
            </w:pPr>
          </w:p>
        </w:tc>
        <w:tc>
          <w:tcPr>
            <w:tcW w:w="819" w:type="dxa"/>
            <w:tcBorders>
              <w:top w:val="nil"/>
              <w:left w:val="nil"/>
              <w:bottom w:val="single" w:sz="4" w:space="0" w:color="auto"/>
              <w:right w:val="nil"/>
            </w:tcBorders>
            <w:shd w:val="clear" w:color="auto" w:fill="auto"/>
            <w:noWrap/>
            <w:vAlign w:val="center"/>
          </w:tcPr>
          <w:p w14:paraId="23AD5ABE" w14:textId="199CF556"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auto"/>
              <w:right w:val="single" w:sz="4" w:space="0" w:color="808080"/>
            </w:tcBorders>
            <w:shd w:val="clear" w:color="auto" w:fill="auto"/>
            <w:noWrap/>
            <w:vAlign w:val="center"/>
          </w:tcPr>
          <w:p w14:paraId="4C7EFBB9" w14:textId="642BBA49"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3E8BB3BC" w14:textId="31EFD83A" w:rsidR="00237650" w:rsidRPr="00944154" w:rsidRDefault="00237650" w:rsidP="00237650">
            <w:pPr>
              <w:jc w:val="center"/>
              <w:rPr>
                <w:rFonts w:eastAsia="Times New Roman" w:cstheme="minorHAnsi"/>
                <w:sz w:val="20"/>
                <w:szCs w:val="20"/>
                <w:lang w:val="hr-HR"/>
              </w:rPr>
            </w:pPr>
          </w:p>
        </w:tc>
      </w:tr>
      <w:tr w:rsidR="00237650" w:rsidRPr="00DD18C6" w14:paraId="436DEF68" w14:textId="77777777" w:rsidTr="00944154">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4F662682"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CE02F6E" w14:textId="65232975" w:rsidR="00237650" w:rsidRPr="00D44A34" w:rsidRDefault="00D44A34" w:rsidP="00237650">
            <w:pPr>
              <w:jc w:val="center"/>
              <w:rPr>
                <w:rFonts w:eastAsia="Times New Roman" w:cstheme="minorHAnsi"/>
                <w:sz w:val="20"/>
                <w:szCs w:val="20"/>
                <w:lang w:val="hr-HR"/>
              </w:rPr>
            </w:pPr>
            <w:r w:rsidRPr="00D44A34">
              <w:rPr>
                <w:rFonts w:eastAsia="Times New Roman" w:cstheme="minorHAnsi"/>
                <w:sz w:val="20"/>
                <w:szCs w:val="20"/>
                <w:lang w:val="hr-HR"/>
              </w:rPr>
              <w:t>BAKM-53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5F885F82" w14:textId="69ABAB6C" w:rsidR="00237650" w:rsidRPr="00D44A34" w:rsidRDefault="00237650" w:rsidP="00237650">
            <w:pPr>
              <w:rPr>
                <w:rFonts w:eastAsia="Times New Roman" w:cstheme="minorHAnsi"/>
                <w:sz w:val="20"/>
                <w:szCs w:val="20"/>
                <w:lang w:val="hr-HR"/>
              </w:rPr>
            </w:pPr>
            <w:r w:rsidRPr="00D44A34">
              <w:rPr>
                <w:rFonts w:eastAsia="Times New Roman" w:cstheme="minorHAnsi"/>
                <w:sz w:val="20"/>
                <w:szCs w:val="20"/>
                <w:lang w:val="hr-HR"/>
              </w:rPr>
              <w:t>Projektni menadžment</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DC4E22F"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5525E463" w14:textId="1366941D"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single" w:sz="4" w:space="0" w:color="auto"/>
              <w:left w:val="single" w:sz="4" w:space="0" w:color="808080"/>
              <w:bottom w:val="single" w:sz="4" w:space="0" w:color="808080"/>
              <w:right w:val="nil"/>
            </w:tcBorders>
            <w:shd w:val="clear" w:color="auto" w:fill="auto"/>
            <w:noWrap/>
            <w:vAlign w:val="center"/>
            <w:hideMark/>
          </w:tcPr>
          <w:p w14:paraId="29B79676" w14:textId="59C3E700" w:rsidR="00237650" w:rsidRPr="00237650" w:rsidRDefault="00D4643C" w:rsidP="00237650">
            <w:pPr>
              <w:rPr>
                <w:rFonts w:eastAsia="Times New Roman" w:cstheme="minorHAnsi"/>
                <w:sz w:val="20"/>
                <w:szCs w:val="20"/>
                <w:lang w:val="hr-HR"/>
              </w:rPr>
            </w:pPr>
            <w:r>
              <w:rPr>
                <w:rFonts w:eastAsia="Times New Roman" w:cstheme="minorHAnsi"/>
                <w:sz w:val="20"/>
                <w:szCs w:val="20"/>
                <w:lang w:val="hr-HR"/>
              </w:rPr>
              <w:t>izv. prof. dr. sc.</w:t>
            </w:r>
            <w:r w:rsidR="00237650" w:rsidRPr="00237650">
              <w:rPr>
                <w:rFonts w:eastAsia="Times New Roman" w:cstheme="minorHAnsi"/>
                <w:sz w:val="20"/>
                <w:szCs w:val="20"/>
                <w:lang w:val="hr-HR"/>
              </w:rPr>
              <w:t xml:space="preserve"> Marija Šain</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314074F" w14:textId="0C6B25F4"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30</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14:paraId="32691E64" w14:textId="77777777" w:rsidR="00237650" w:rsidRPr="00944154" w:rsidRDefault="00237650" w:rsidP="00237650">
            <w:pPr>
              <w:jc w:val="center"/>
              <w:rPr>
                <w:rFonts w:eastAsia="Times New Roman" w:cstheme="minorHAnsi"/>
                <w:sz w:val="20"/>
                <w:szCs w:val="20"/>
                <w:lang w:val="hr-HR"/>
              </w:rPr>
            </w:pP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14:paraId="05BFC11E" w14:textId="77777777" w:rsidR="00237650" w:rsidRPr="00944154" w:rsidRDefault="00237650" w:rsidP="00237650">
            <w:pPr>
              <w:jc w:val="center"/>
              <w:rPr>
                <w:rFonts w:eastAsia="Times New Roman" w:cstheme="minorHAnsi"/>
                <w:sz w:val="20"/>
                <w:szCs w:val="20"/>
                <w:lang w:val="hr-HR"/>
              </w:rPr>
            </w:pPr>
          </w:p>
        </w:tc>
        <w:tc>
          <w:tcPr>
            <w:tcW w:w="819" w:type="dxa"/>
            <w:tcBorders>
              <w:top w:val="single" w:sz="4" w:space="0" w:color="auto"/>
              <w:left w:val="nil"/>
              <w:bottom w:val="nil"/>
              <w:right w:val="nil"/>
            </w:tcBorders>
            <w:shd w:val="clear" w:color="auto" w:fill="auto"/>
            <w:noWrap/>
            <w:vAlign w:val="center"/>
            <w:hideMark/>
          </w:tcPr>
          <w:p w14:paraId="28605DC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13F9CEB8" w14:textId="77777777" w:rsidR="00237650" w:rsidRPr="00944154" w:rsidRDefault="00237650" w:rsidP="00237650">
            <w:pPr>
              <w:jc w:val="center"/>
              <w:rPr>
                <w:rFonts w:eastAsia="Times New Roman" w:cstheme="minorHAnsi"/>
                <w:sz w:val="20"/>
                <w:szCs w:val="20"/>
                <w:lang w:val="hr-HR"/>
              </w:rPr>
            </w:pP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14:paraId="717C2A41" w14:textId="77777777" w:rsidR="00237650" w:rsidRPr="00944154" w:rsidRDefault="00237650" w:rsidP="00237650">
            <w:pPr>
              <w:jc w:val="center"/>
              <w:rPr>
                <w:rFonts w:eastAsia="Times New Roman" w:cstheme="minorHAnsi"/>
                <w:sz w:val="20"/>
                <w:szCs w:val="20"/>
                <w:lang w:val="hr-HR"/>
              </w:rPr>
            </w:pPr>
          </w:p>
        </w:tc>
      </w:tr>
      <w:tr w:rsidR="00237650" w:rsidRPr="00DD18C6" w14:paraId="5F3B10C2" w14:textId="77777777" w:rsidTr="00963C0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6B8642EB" w14:textId="77777777" w:rsidR="00237650" w:rsidRPr="00944154" w:rsidRDefault="00237650" w:rsidP="00237650">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18C21EEB" w14:textId="77777777" w:rsidR="00237650" w:rsidRPr="00D44A34" w:rsidRDefault="00237650" w:rsidP="00237650">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6A28E66D" w14:textId="77777777" w:rsidR="00237650" w:rsidRPr="00D44A34" w:rsidRDefault="00237650" w:rsidP="00237650">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3E1CC142" w14:textId="77777777" w:rsidR="00237650" w:rsidRPr="00944154" w:rsidRDefault="00237650" w:rsidP="00237650">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702EDCC3" w14:textId="77777777" w:rsidR="00237650" w:rsidRPr="00944154" w:rsidRDefault="00237650" w:rsidP="00237650">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50D8123C" w14:textId="6227406A" w:rsidR="00237650" w:rsidRP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Maja Haršanji,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0C406922"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1E0DEEF5" w14:textId="42BF233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hideMark/>
          </w:tcPr>
          <w:p w14:paraId="1794E9EC" w14:textId="39B6D14B" w:rsidR="00237650" w:rsidRPr="00944154" w:rsidRDefault="00237650" w:rsidP="00237650">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46DED00F"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6CE0BAAB" w14:textId="3587FBB2"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04662F8E" w14:textId="3CCFA026" w:rsidR="00237650" w:rsidRPr="00944154" w:rsidRDefault="00237650" w:rsidP="00237650">
            <w:pPr>
              <w:rPr>
                <w:rFonts w:eastAsia="Times New Roman" w:cstheme="minorHAnsi"/>
                <w:sz w:val="20"/>
                <w:szCs w:val="20"/>
                <w:lang w:val="hr-HR"/>
              </w:rPr>
            </w:pPr>
          </w:p>
        </w:tc>
      </w:tr>
      <w:tr w:rsidR="00237650" w:rsidRPr="00DD18C6" w14:paraId="6C800075" w14:textId="77777777" w:rsidTr="00963C0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7FEC8D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46B4B81" w14:textId="6CC38A4F" w:rsidR="00237650" w:rsidRPr="00D44A34" w:rsidRDefault="00D44A34" w:rsidP="00237650">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BAKM-54</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33C494A" w14:textId="3B31F158" w:rsidR="00237650" w:rsidRPr="00D44A34" w:rsidRDefault="00237650" w:rsidP="00237650">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D44A34">
              <w:rPr>
                <w:rFonts w:cstheme="minorHAnsi"/>
                <w:sz w:val="20"/>
                <w:szCs w:val="20"/>
                <w:lang w:val="hr-HR"/>
              </w:rPr>
              <w:t>Audiovizualna produkcija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AD462EA"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20E38C58" w14:textId="5B700DC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nil"/>
              <w:left w:val="single" w:sz="4" w:space="0" w:color="808080"/>
              <w:bottom w:val="single" w:sz="4" w:space="0" w:color="808080"/>
              <w:right w:val="nil"/>
            </w:tcBorders>
            <w:shd w:val="clear" w:color="auto" w:fill="auto"/>
            <w:noWrap/>
            <w:vAlign w:val="center"/>
            <w:hideMark/>
          </w:tcPr>
          <w:p w14:paraId="548BBD92" w14:textId="1AADA881" w:rsidR="00237650" w:rsidRPr="00237650" w:rsidRDefault="00237650" w:rsidP="00237650">
            <w:pPr>
              <w:rPr>
                <w:rFonts w:eastAsia="Times New Roman" w:cstheme="minorHAnsi"/>
                <w:sz w:val="20"/>
                <w:szCs w:val="20"/>
                <w:lang w:val="hr-HR"/>
              </w:rPr>
            </w:pPr>
            <w:r w:rsidRPr="00237650">
              <w:rPr>
                <w:rFonts w:cstheme="minorHAnsi"/>
                <w:sz w:val="20"/>
                <w:szCs w:val="20"/>
                <w:lang w:val="hr-HR"/>
              </w:rPr>
              <w:t>izv. prof. art. Davor Šarić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0FF46D5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hideMark/>
          </w:tcPr>
          <w:p w14:paraId="2F12B01E" w14:textId="77777777" w:rsidR="00237650" w:rsidRPr="00944154" w:rsidRDefault="00237650" w:rsidP="00237650">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7AFB33C1" w14:textId="77777777" w:rsidR="00237650" w:rsidRPr="00944154" w:rsidRDefault="00237650" w:rsidP="00237650">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11FD708C"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42D36108"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423E5642" w14:textId="77777777" w:rsidR="00237650" w:rsidRPr="00944154" w:rsidRDefault="00237650" w:rsidP="00237650">
            <w:pPr>
              <w:jc w:val="center"/>
              <w:rPr>
                <w:rFonts w:eastAsia="Times New Roman" w:cstheme="minorHAnsi"/>
                <w:sz w:val="20"/>
                <w:szCs w:val="20"/>
                <w:lang w:val="hr-HR"/>
              </w:rPr>
            </w:pPr>
          </w:p>
        </w:tc>
      </w:tr>
      <w:tr w:rsidR="00237650" w:rsidRPr="00DD18C6" w14:paraId="04EA8ADF" w14:textId="77777777" w:rsidTr="00963C0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59E8A95" w14:textId="77777777" w:rsidR="00237650" w:rsidRPr="00944154" w:rsidRDefault="00237650" w:rsidP="00237650">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2E373632" w14:textId="77777777" w:rsidR="00237650" w:rsidRPr="00D44A34" w:rsidRDefault="00237650" w:rsidP="00237650">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1726DB42" w14:textId="77777777" w:rsidR="00237650" w:rsidRPr="00D44A34" w:rsidRDefault="00237650" w:rsidP="00237650">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48B62434" w14:textId="77777777" w:rsidR="00237650" w:rsidRPr="00944154" w:rsidRDefault="00237650" w:rsidP="00237650">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E97C5B2" w14:textId="77777777" w:rsidR="00237650" w:rsidRPr="00944154" w:rsidRDefault="00237650" w:rsidP="00237650">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6F87F93B" w14:textId="42AF6D25" w:rsidR="00237650" w:rsidRPr="00237650" w:rsidRDefault="00237650" w:rsidP="00237650">
            <w:pPr>
              <w:rPr>
                <w:rFonts w:eastAsia="Times New Roman" w:cstheme="minorHAnsi"/>
                <w:sz w:val="20"/>
                <w:szCs w:val="20"/>
                <w:lang w:val="hr-HR"/>
              </w:rPr>
            </w:pPr>
            <w:r w:rsidRPr="00237650">
              <w:rPr>
                <w:rFonts w:cstheme="minorHAnsi"/>
                <w:sz w:val="20"/>
                <w:szCs w:val="20"/>
                <w:lang w:val="hr-HR"/>
              </w:rPr>
              <w:t>Iris Tomić,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4E7135C8"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6829227B" w14:textId="3CBBBFAE" w:rsidR="00237650" w:rsidRPr="00944154" w:rsidRDefault="00237650" w:rsidP="00D44A34">
            <w:pP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0D1CA6F2" w14:textId="7DAEFA0D" w:rsidR="00237650" w:rsidRPr="00944154" w:rsidRDefault="00D44A34" w:rsidP="00237650">
            <w:pPr>
              <w:jc w:val="center"/>
              <w:rPr>
                <w:rFonts w:eastAsia="Times New Roman" w:cstheme="minorHAnsi"/>
                <w:sz w:val="20"/>
                <w:szCs w:val="20"/>
                <w:lang w:val="hr-HR"/>
              </w:rPr>
            </w:pPr>
            <w:r>
              <w:rPr>
                <w:rFonts w:eastAsia="Times New Roman" w:cstheme="minorHAnsi"/>
                <w:sz w:val="20"/>
                <w:szCs w:val="20"/>
                <w:lang w:val="hr-HR"/>
              </w:rPr>
              <w:t>15</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F3D58B9"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0F817DA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75BD942D" w14:textId="77777777" w:rsidR="00237650" w:rsidRPr="00944154" w:rsidRDefault="00237650" w:rsidP="00237650">
            <w:pPr>
              <w:jc w:val="center"/>
              <w:rPr>
                <w:rFonts w:eastAsia="Times New Roman" w:cstheme="minorHAnsi"/>
                <w:sz w:val="20"/>
                <w:szCs w:val="20"/>
                <w:lang w:val="hr-HR"/>
              </w:rPr>
            </w:pPr>
          </w:p>
        </w:tc>
      </w:tr>
      <w:tr w:rsidR="00237650" w:rsidRPr="00DD18C6" w14:paraId="445D64C1" w14:textId="77777777" w:rsidTr="00963C07">
        <w:trPr>
          <w:trHeight w:val="300"/>
        </w:trPr>
        <w:tc>
          <w:tcPr>
            <w:tcW w:w="607" w:type="dxa"/>
            <w:vMerge w:val="restart"/>
            <w:tcBorders>
              <w:top w:val="nil"/>
              <w:left w:val="single" w:sz="8" w:space="0" w:color="auto"/>
              <w:right w:val="single" w:sz="4" w:space="0" w:color="808080"/>
            </w:tcBorders>
            <w:vAlign w:val="center"/>
            <w:hideMark/>
          </w:tcPr>
          <w:p w14:paraId="75C2AFDA" w14:textId="5F2A941E" w:rsidR="00237650" w:rsidRPr="00944154" w:rsidRDefault="00237650" w:rsidP="00237650">
            <w:pPr>
              <w:jc w:val="center"/>
              <w:rPr>
                <w:rFonts w:eastAsia="Times New Roman" w:cstheme="minorHAnsi"/>
                <w:sz w:val="20"/>
                <w:szCs w:val="20"/>
                <w:lang w:val="hr-HR"/>
              </w:rPr>
            </w:pPr>
            <w:r>
              <w:rPr>
                <w:rFonts w:eastAsia="Times New Roman" w:cstheme="minorHAnsi"/>
                <w:sz w:val="20"/>
                <w:szCs w:val="20"/>
                <w:lang w:val="hr-HR"/>
              </w:rPr>
              <w:t>5</w:t>
            </w:r>
          </w:p>
        </w:tc>
        <w:tc>
          <w:tcPr>
            <w:tcW w:w="1184" w:type="dxa"/>
            <w:vMerge w:val="restart"/>
            <w:tcBorders>
              <w:top w:val="nil"/>
              <w:left w:val="single" w:sz="4" w:space="0" w:color="808080"/>
              <w:right w:val="single" w:sz="4" w:space="0" w:color="808080"/>
            </w:tcBorders>
            <w:vAlign w:val="center"/>
            <w:hideMark/>
          </w:tcPr>
          <w:p w14:paraId="48E146B7" w14:textId="5BB3040B" w:rsidR="00237650" w:rsidRPr="00D44A34" w:rsidRDefault="00D44A34" w:rsidP="00237650">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BAKM-55</w:t>
            </w:r>
          </w:p>
        </w:tc>
        <w:tc>
          <w:tcPr>
            <w:tcW w:w="3260" w:type="dxa"/>
            <w:vMerge w:val="restart"/>
            <w:tcBorders>
              <w:top w:val="nil"/>
              <w:left w:val="single" w:sz="4" w:space="0" w:color="808080"/>
              <w:right w:val="single" w:sz="4" w:space="0" w:color="808080"/>
            </w:tcBorders>
            <w:vAlign w:val="center"/>
            <w:hideMark/>
          </w:tcPr>
          <w:p w14:paraId="0562B286" w14:textId="61D544E7" w:rsidR="00237650" w:rsidRPr="00D44A34" w:rsidRDefault="00237650" w:rsidP="00237650">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D44A34">
              <w:rPr>
                <w:rFonts w:cstheme="minorHAnsi"/>
                <w:sz w:val="20"/>
                <w:szCs w:val="20"/>
                <w:lang w:val="hr-HR"/>
              </w:rPr>
              <w:t>Stručna praksa 3</w:t>
            </w:r>
          </w:p>
        </w:tc>
        <w:tc>
          <w:tcPr>
            <w:tcW w:w="851" w:type="dxa"/>
            <w:vMerge w:val="restart"/>
            <w:tcBorders>
              <w:top w:val="nil"/>
              <w:left w:val="single" w:sz="4" w:space="0" w:color="808080"/>
              <w:right w:val="single" w:sz="4" w:space="0" w:color="808080"/>
            </w:tcBorders>
            <w:vAlign w:val="center"/>
            <w:hideMark/>
          </w:tcPr>
          <w:p w14:paraId="36678291"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hideMark/>
          </w:tcPr>
          <w:p w14:paraId="3C08BDE2" w14:textId="44DC9879"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hideMark/>
          </w:tcPr>
          <w:p w14:paraId="36694C56" w14:textId="77777777" w:rsidR="00237650" w:rsidRP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doc. 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00A252CB"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6E4ED729"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 </w:t>
            </w:r>
          </w:p>
        </w:tc>
        <w:tc>
          <w:tcPr>
            <w:tcW w:w="756" w:type="dxa"/>
            <w:tcBorders>
              <w:top w:val="nil"/>
              <w:left w:val="nil"/>
              <w:bottom w:val="single" w:sz="4" w:space="0" w:color="auto"/>
              <w:right w:val="single" w:sz="4" w:space="0" w:color="auto"/>
            </w:tcBorders>
            <w:shd w:val="clear" w:color="auto" w:fill="auto"/>
            <w:noWrap/>
            <w:vAlign w:val="center"/>
            <w:hideMark/>
          </w:tcPr>
          <w:p w14:paraId="61A1408C" w14:textId="76F6EDC3"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60PK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02361B99"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70CD5CCC"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116E025D"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r>
      <w:tr w:rsidR="00237650" w:rsidRPr="00DD18C6" w14:paraId="6E7E7A98" w14:textId="77777777" w:rsidTr="00963C07">
        <w:trPr>
          <w:trHeight w:val="300"/>
        </w:trPr>
        <w:tc>
          <w:tcPr>
            <w:tcW w:w="607" w:type="dxa"/>
            <w:vMerge/>
            <w:tcBorders>
              <w:left w:val="single" w:sz="8" w:space="0" w:color="auto"/>
              <w:bottom w:val="single" w:sz="4" w:space="0" w:color="000000"/>
              <w:right w:val="single" w:sz="4" w:space="0" w:color="808080"/>
            </w:tcBorders>
            <w:vAlign w:val="center"/>
            <w:hideMark/>
          </w:tcPr>
          <w:p w14:paraId="4DEF1814" w14:textId="77777777" w:rsidR="00237650" w:rsidRPr="00DD18C6" w:rsidRDefault="00237650" w:rsidP="00237650">
            <w:pPr>
              <w:rPr>
                <w:rFonts w:eastAsia="Times New Roman" w:cstheme="minorHAnsi"/>
                <w:sz w:val="20"/>
                <w:szCs w:val="20"/>
                <w:highlight w:val="yellow"/>
                <w:lang w:val="hr-HR"/>
              </w:rPr>
            </w:pPr>
          </w:p>
        </w:tc>
        <w:tc>
          <w:tcPr>
            <w:tcW w:w="1184" w:type="dxa"/>
            <w:vMerge/>
            <w:tcBorders>
              <w:left w:val="single" w:sz="4" w:space="0" w:color="808080"/>
              <w:bottom w:val="single" w:sz="4" w:space="0" w:color="000000"/>
              <w:right w:val="single" w:sz="4" w:space="0" w:color="808080"/>
            </w:tcBorders>
            <w:vAlign w:val="center"/>
            <w:hideMark/>
          </w:tcPr>
          <w:p w14:paraId="687B9A8B" w14:textId="77777777" w:rsidR="00237650" w:rsidRPr="00944154" w:rsidRDefault="00237650" w:rsidP="00237650">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68E4BA2F" w14:textId="77777777" w:rsidR="00237650" w:rsidRPr="00944154" w:rsidRDefault="00237650" w:rsidP="00237650">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29C7884C" w14:textId="77777777" w:rsidR="00237650" w:rsidRPr="00944154" w:rsidRDefault="00237650" w:rsidP="00237650">
            <w:pP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66C4A2AD" w14:textId="77777777" w:rsidR="00237650" w:rsidRPr="00944154" w:rsidRDefault="00237650" w:rsidP="00237650">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20A1A33D" w14:textId="6ADF82BA" w:rsidR="00237650" w:rsidRP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Mentori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4000D36"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4107B758" w14:textId="77777777" w:rsidR="00237650" w:rsidRPr="00944154" w:rsidRDefault="00237650" w:rsidP="00237650">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60118601" w14:textId="77777777" w:rsidR="00237650" w:rsidRPr="00944154" w:rsidRDefault="00237650" w:rsidP="00237650">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B4EC8CE"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87A44A7"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5A88EE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 </w:t>
            </w:r>
          </w:p>
        </w:tc>
      </w:tr>
      <w:tr w:rsidR="00237650" w:rsidRPr="00DD18C6" w14:paraId="6E483314"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5321B26" w14:textId="77777777" w:rsidR="00237650" w:rsidRPr="00DD18C6" w:rsidRDefault="00237650" w:rsidP="00237650">
            <w:pPr>
              <w:rPr>
                <w:rFonts w:eastAsia="Times New Roman" w:cstheme="minorHAnsi"/>
                <w:b/>
                <w:bCs/>
                <w:sz w:val="20"/>
                <w:szCs w:val="20"/>
                <w:highlight w:val="yellow"/>
                <w:lang w:val="hr-HR"/>
              </w:rPr>
            </w:pPr>
            <w:r w:rsidRPr="00944154">
              <w:rPr>
                <w:rFonts w:eastAsia="Times New Roman" w:cstheme="minorHAnsi"/>
                <w:b/>
                <w:bCs/>
                <w:sz w:val="20"/>
                <w:szCs w:val="20"/>
                <w:lang w:val="hr-HR"/>
              </w:rPr>
              <w:t>20 ECTS</w:t>
            </w:r>
          </w:p>
        </w:tc>
      </w:tr>
    </w:tbl>
    <w:p w14:paraId="62DC81E5" w14:textId="77777777" w:rsidR="00DD18C6" w:rsidRPr="00DD18C6" w:rsidRDefault="00DD18C6" w:rsidP="00DD18C6">
      <w:pPr>
        <w:rPr>
          <w:highlight w:val="yellow"/>
        </w:rPr>
      </w:pPr>
      <w:r w:rsidRPr="00DD18C6">
        <w:rPr>
          <w:highlight w:val="yellow"/>
        </w:rPr>
        <w:br w:type="page"/>
      </w:r>
    </w:p>
    <w:tbl>
      <w:tblPr>
        <w:tblW w:w="14125" w:type="dxa"/>
        <w:tblInd w:w="-459" w:type="dxa"/>
        <w:tblLayout w:type="fixed"/>
        <w:tblLook w:val="04A0" w:firstRow="1" w:lastRow="0" w:firstColumn="1" w:lastColumn="0" w:noHBand="0" w:noVBand="1"/>
      </w:tblPr>
      <w:tblGrid>
        <w:gridCol w:w="517"/>
        <w:gridCol w:w="90"/>
        <w:gridCol w:w="1184"/>
        <w:gridCol w:w="1490"/>
        <w:gridCol w:w="1770"/>
        <w:gridCol w:w="851"/>
        <w:gridCol w:w="739"/>
        <w:gridCol w:w="3372"/>
        <w:gridCol w:w="567"/>
        <w:gridCol w:w="552"/>
        <w:gridCol w:w="756"/>
        <w:gridCol w:w="819"/>
        <w:gridCol w:w="709"/>
        <w:gridCol w:w="709"/>
      </w:tblGrid>
      <w:tr w:rsidR="00DD18C6" w:rsidRPr="0081538D" w14:paraId="29073D81" w14:textId="77777777" w:rsidTr="00321E77">
        <w:trPr>
          <w:trHeight w:val="300"/>
        </w:trPr>
        <w:tc>
          <w:tcPr>
            <w:tcW w:w="14125" w:type="dxa"/>
            <w:gridSpan w:val="14"/>
            <w:tcBorders>
              <w:top w:val="single" w:sz="4" w:space="0" w:color="808080"/>
              <w:left w:val="single" w:sz="8" w:space="0" w:color="auto"/>
              <w:bottom w:val="single" w:sz="4" w:space="0" w:color="808080"/>
              <w:right w:val="single" w:sz="8" w:space="0" w:color="000000"/>
            </w:tcBorders>
            <w:shd w:val="clear" w:color="auto" w:fill="auto"/>
            <w:vAlign w:val="center"/>
            <w:hideMark/>
          </w:tcPr>
          <w:p w14:paraId="4070234E" w14:textId="77777777" w:rsidR="00DD18C6" w:rsidRPr="0081538D" w:rsidRDefault="00DD18C6" w:rsidP="00963C07">
            <w:pPr>
              <w:rPr>
                <w:rFonts w:eastAsia="Times New Roman" w:cstheme="minorHAnsi"/>
                <w:b/>
                <w:bCs/>
                <w:sz w:val="20"/>
                <w:szCs w:val="20"/>
                <w:lang w:val="hr-HR"/>
              </w:rPr>
            </w:pPr>
            <w:r w:rsidRPr="0081538D">
              <w:rPr>
                <w:rFonts w:eastAsia="Times New Roman" w:cstheme="minorHAnsi"/>
                <w:b/>
                <w:bCs/>
                <w:sz w:val="20"/>
                <w:szCs w:val="20"/>
                <w:lang w:val="hr-HR"/>
              </w:rPr>
              <w:lastRenderedPageBreak/>
              <w:t>IZBORNI KOLEGIJI</w:t>
            </w:r>
          </w:p>
        </w:tc>
      </w:tr>
      <w:tr w:rsidR="00DD18C6" w:rsidRPr="0081538D" w14:paraId="36BFC8C2"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15CF535C" w14:textId="77777777" w:rsidR="00DD18C6" w:rsidRPr="0081538D" w:rsidRDefault="00DD18C6" w:rsidP="00963C07">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4DBDAD90" w14:textId="77777777" w:rsidR="00DD18C6" w:rsidRPr="0081538D" w:rsidRDefault="00DD18C6" w:rsidP="00963C07">
            <w:pPr>
              <w:jc w:val="center"/>
              <w:rPr>
                <w:rFonts w:cstheme="minorHAnsi"/>
                <w:strike/>
                <w:color w:val="FF0000"/>
                <w:sz w:val="20"/>
                <w:szCs w:val="20"/>
                <w:lang w:val="hr-HR"/>
              </w:rPr>
            </w:pP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00B84F8C" w14:textId="77777777" w:rsidR="00DD18C6" w:rsidRPr="0081538D" w:rsidRDefault="00DD18C6" w:rsidP="00963C07">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9D0665B" w14:textId="77777777" w:rsidR="00DD18C6" w:rsidRPr="0081538D" w:rsidRDefault="00DD18C6" w:rsidP="00963C07">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AF38941" w14:textId="77777777" w:rsidR="00DD18C6" w:rsidRPr="0081538D" w:rsidRDefault="00DD18C6" w:rsidP="00963C07">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3BE53989" w14:textId="77777777" w:rsidR="00DD18C6" w:rsidRPr="0081538D" w:rsidRDefault="00DD18C6" w:rsidP="00963C07">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3DD1C14" w14:textId="77777777" w:rsidR="00DD18C6" w:rsidRPr="0081538D" w:rsidRDefault="00DD18C6" w:rsidP="00963C07">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48B06E7" w14:textId="77777777" w:rsidR="00DD18C6" w:rsidRPr="0081538D" w:rsidRDefault="00DD18C6" w:rsidP="00963C07">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494AB60" w14:textId="77777777" w:rsidR="00DD18C6" w:rsidRPr="0081538D" w:rsidRDefault="00DD18C6" w:rsidP="00963C07">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67F6B72" w14:textId="77777777" w:rsidR="00DD18C6" w:rsidRPr="0081538D"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149F1FE" w14:textId="77777777" w:rsidR="00DD18C6" w:rsidRPr="0081538D"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CD58799" w14:textId="77777777" w:rsidR="00DD18C6" w:rsidRPr="0081538D" w:rsidRDefault="00DD18C6" w:rsidP="00963C07">
            <w:pPr>
              <w:jc w:val="center"/>
              <w:rPr>
                <w:rFonts w:eastAsia="Times New Roman" w:cstheme="minorHAnsi"/>
                <w:strike/>
                <w:color w:val="FF0000"/>
                <w:sz w:val="20"/>
                <w:szCs w:val="20"/>
                <w:lang w:val="hr-HR"/>
              </w:rPr>
            </w:pPr>
          </w:p>
        </w:tc>
      </w:tr>
      <w:tr w:rsidR="00DD18C6" w:rsidRPr="0081538D" w14:paraId="1A534E62" w14:textId="77777777" w:rsidTr="00321E77">
        <w:trPr>
          <w:trHeight w:val="358"/>
        </w:trPr>
        <w:tc>
          <w:tcPr>
            <w:tcW w:w="607" w:type="dxa"/>
            <w:gridSpan w:val="2"/>
            <w:tcBorders>
              <w:left w:val="single" w:sz="8" w:space="0" w:color="auto"/>
              <w:bottom w:val="single" w:sz="8" w:space="0" w:color="000000"/>
              <w:right w:val="single" w:sz="4" w:space="0" w:color="808080"/>
            </w:tcBorders>
            <w:shd w:val="clear" w:color="auto" w:fill="auto"/>
            <w:vAlign w:val="center"/>
          </w:tcPr>
          <w:p w14:paraId="76857B96" w14:textId="35AB31DE" w:rsidR="00DD18C6" w:rsidRPr="00783C75" w:rsidRDefault="00057D9F" w:rsidP="00963C07">
            <w:pPr>
              <w:jc w:val="center"/>
              <w:rPr>
                <w:rFonts w:eastAsia="Times New Roman" w:cstheme="minorHAnsi"/>
                <w:sz w:val="20"/>
                <w:szCs w:val="20"/>
                <w:lang w:val="hr-HR"/>
              </w:rPr>
            </w:pPr>
            <w:r w:rsidRPr="00783C75">
              <w:rPr>
                <w:rFonts w:eastAsia="Times New Roman" w:cstheme="minorHAnsi"/>
                <w:sz w:val="20"/>
                <w:szCs w:val="20"/>
                <w:lang w:val="hr-HR"/>
              </w:rPr>
              <w:t>6</w:t>
            </w:r>
          </w:p>
        </w:tc>
        <w:tc>
          <w:tcPr>
            <w:tcW w:w="1184" w:type="dxa"/>
            <w:tcBorders>
              <w:left w:val="single" w:sz="4" w:space="0" w:color="808080"/>
              <w:bottom w:val="single" w:sz="8" w:space="0" w:color="000000"/>
              <w:right w:val="single" w:sz="4" w:space="0" w:color="808080"/>
            </w:tcBorders>
            <w:shd w:val="clear" w:color="auto" w:fill="auto"/>
            <w:vAlign w:val="center"/>
          </w:tcPr>
          <w:p w14:paraId="79E323C6" w14:textId="4AFF61DE" w:rsidR="00DD18C6" w:rsidRPr="00783C75" w:rsidRDefault="00DD18C6" w:rsidP="00963C07">
            <w:pPr>
              <w:jc w:val="center"/>
              <w:rPr>
                <w:rFonts w:cstheme="minorHAnsi"/>
                <w:sz w:val="20"/>
                <w:szCs w:val="20"/>
                <w:lang w:val="hr-HR"/>
              </w:rPr>
            </w:pPr>
            <w:r w:rsidRPr="00783C75">
              <w:rPr>
                <w:rFonts w:cstheme="minorHAnsi"/>
                <w:sz w:val="20"/>
                <w:szCs w:val="20"/>
                <w:lang w:val="hr-HR"/>
              </w:rPr>
              <w:t>BAKM-IZ-</w:t>
            </w:r>
            <w:r w:rsidR="00783C75" w:rsidRPr="00783C75">
              <w:rPr>
                <w:rFonts w:cstheme="minorHAnsi"/>
                <w:sz w:val="20"/>
                <w:szCs w:val="20"/>
                <w:lang w:val="hr-HR"/>
              </w:rPr>
              <w:t>39</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9E04D8E" w14:textId="20B7A6AA" w:rsidR="00DD18C6" w:rsidRPr="00783C75" w:rsidRDefault="00783C75" w:rsidP="00963C07">
            <w:pPr>
              <w:rPr>
                <w:rFonts w:cstheme="minorHAnsi"/>
                <w:spacing w:val="-2"/>
                <w:sz w:val="20"/>
                <w:szCs w:val="20"/>
                <w:lang w:val="hr-HR"/>
              </w:rPr>
            </w:pPr>
            <w:r w:rsidRPr="00783C75">
              <w:rPr>
                <w:rFonts w:cstheme="minorHAnsi"/>
                <w:spacing w:val="-2"/>
                <w:sz w:val="20"/>
                <w:szCs w:val="20"/>
                <w:lang w:val="hr-HR"/>
              </w:rPr>
              <w:t>Poslovna komunikacija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D0C0658"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15C3BED"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A73EAC3" w14:textId="2A94F7D3" w:rsidR="00DD18C6" w:rsidRPr="00783C75" w:rsidRDefault="00783C75" w:rsidP="00963C07">
            <w:pPr>
              <w:rPr>
                <w:rFonts w:eastAsia="Times New Roman" w:cstheme="minorHAnsi"/>
                <w:sz w:val="20"/>
                <w:szCs w:val="20"/>
                <w:lang w:val="hr-HR"/>
              </w:rPr>
            </w:pPr>
            <w:r w:rsidRPr="00783C75">
              <w:rPr>
                <w:rFonts w:eastAsia="Times New Roman" w:cstheme="minorHAnsi"/>
                <w:sz w:val="20"/>
                <w:szCs w:val="20"/>
                <w:lang w:val="hr-HR"/>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C01F163"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19645CC"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D006CFC" w14:textId="77777777" w:rsidR="00DD18C6" w:rsidRPr="00783C75" w:rsidRDefault="00DD18C6" w:rsidP="00963C07">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462037F" w14:textId="77777777" w:rsidR="00DD18C6" w:rsidRPr="00783C75" w:rsidRDefault="00DD18C6" w:rsidP="00963C07">
            <w:pPr>
              <w:jc w:val="center"/>
              <w:rPr>
                <w:rFonts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F2CF407" w14:textId="77777777" w:rsidR="00DD18C6" w:rsidRPr="00783C75" w:rsidRDefault="00DD18C6" w:rsidP="00963C07">
            <w:pPr>
              <w:jc w:val="center"/>
              <w:rPr>
                <w:rFonts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A9AA906" w14:textId="77777777" w:rsidR="00DD18C6" w:rsidRPr="00783C75" w:rsidRDefault="00DD18C6" w:rsidP="00963C07">
            <w:pPr>
              <w:rPr>
                <w:rFonts w:cstheme="minorHAnsi"/>
                <w:spacing w:val="-2"/>
                <w:sz w:val="20"/>
                <w:szCs w:val="20"/>
                <w:lang w:val="hr-HR"/>
              </w:rPr>
            </w:pPr>
          </w:p>
        </w:tc>
      </w:tr>
      <w:tr w:rsidR="003F7549" w:rsidRPr="0081538D" w14:paraId="35042D76"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396A35CB" w14:textId="1B6F6D45" w:rsidR="003F7549" w:rsidRPr="00783C75" w:rsidRDefault="00783C75" w:rsidP="00963C07">
            <w:pPr>
              <w:jc w:val="center"/>
              <w:rPr>
                <w:rFonts w:eastAsia="Times New Roman" w:cstheme="minorHAnsi"/>
                <w:sz w:val="20"/>
                <w:szCs w:val="20"/>
                <w:lang w:val="hr-HR"/>
              </w:rPr>
            </w:pPr>
            <w:r w:rsidRPr="00783C75">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3A9E6FBC" w14:textId="59A18A2A" w:rsidR="003F7549" w:rsidRPr="003F7549" w:rsidRDefault="003F7549" w:rsidP="00963C07">
            <w:pPr>
              <w:jc w:val="center"/>
              <w:rPr>
                <w:rFonts w:cstheme="minorHAnsi"/>
                <w:sz w:val="20"/>
                <w:szCs w:val="20"/>
                <w:lang w:val="hr-HR"/>
              </w:rPr>
            </w:pPr>
            <w:r w:rsidRPr="003F7549">
              <w:rPr>
                <w:rFonts w:cstheme="minorHAnsi"/>
                <w:sz w:val="20"/>
                <w:szCs w:val="20"/>
                <w:lang w:val="hr-HR"/>
              </w:rPr>
              <w:t>BAKM-IZ-66</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B31419B" w14:textId="631EA822" w:rsidR="003F7549" w:rsidRPr="003F7549" w:rsidRDefault="003F7549" w:rsidP="00963C07">
            <w:pPr>
              <w:rPr>
                <w:rFonts w:cstheme="minorHAnsi"/>
                <w:spacing w:val="-2"/>
                <w:sz w:val="20"/>
                <w:szCs w:val="20"/>
                <w:lang w:val="hr-HR"/>
              </w:rPr>
            </w:pPr>
            <w:r w:rsidRPr="003F7549">
              <w:rPr>
                <w:rFonts w:cstheme="minorHAnsi"/>
                <w:spacing w:val="-2"/>
                <w:sz w:val="20"/>
                <w:szCs w:val="20"/>
                <w:lang w:val="hr-HR"/>
              </w:rPr>
              <w:t>Novomedijski proizvodi i koncepti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BAECDFE" w14:textId="3067BCC8" w:rsidR="003F7549" w:rsidRPr="003F7549" w:rsidRDefault="003F7549" w:rsidP="00963C07">
            <w:pPr>
              <w:jc w:val="center"/>
              <w:rPr>
                <w:rFonts w:eastAsia="Times New Roman" w:cstheme="minorHAnsi"/>
                <w:sz w:val="20"/>
                <w:szCs w:val="20"/>
                <w:lang w:val="hr-HR"/>
              </w:rPr>
            </w:pPr>
            <w:r w:rsidRPr="003F7549">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C217EAF" w14:textId="2035CB0A" w:rsidR="003F7549" w:rsidRPr="003F7549" w:rsidRDefault="003F7549" w:rsidP="00963C07">
            <w:pPr>
              <w:jc w:val="center"/>
              <w:rPr>
                <w:rFonts w:eastAsia="Times New Roman" w:cstheme="minorHAnsi"/>
                <w:sz w:val="20"/>
                <w:szCs w:val="20"/>
                <w:lang w:val="hr-HR"/>
              </w:rPr>
            </w:pPr>
            <w:r w:rsidRPr="003F7549">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C05F19E" w14:textId="3C0EC247" w:rsidR="003F7549" w:rsidRPr="003F7549" w:rsidRDefault="003F7549" w:rsidP="00400E1C">
            <w:pPr>
              <w:rPr>
                <w:rFonts w:cstheme="minorHAnsi"/>
                <w:spacing w:val="-2"/>
                <w:sz w:val="20"/>
                <w:szCs w:val="20"/>
                <w:lang w:val="hr-HR"/>
              </w:rPr>
            </w:pPr>
            <w:r w:rsidRPr="003F7549">
              <w:rPr>
                <w:rFonts w:cstheme="minorHAnsi"/>
                <w:spacing w:val="-2"/>
                <w:sz w:val="20"/>
                <w:szCs w:val="20"/>
                <w:lang w:val="hr-HR"/>
              </w:rPr>
              <w:t>dr. sc. Snježana Barić Šelmić</w:t>
            </w:r>
            <w:r w:rsidR="00574A4F">
              <w:rPr>
                <w:rFonts w:cstheme="minorHAnsi"/>
                <w:spacing w:val="-2"/>
                <w:sz w:val="20"/>
                <w:szCs w:val="20"/>
                <w:lang w:val="hr-HR"/>
              </w:rPr>
              <w:t xml:space="preserve">, </w:t>
            </w:r>
            <w:r w:rsidR="00400E1C">
              <w:rPr>
                <w:rFonts w:cstheme="minorHAnsi"/>
                <w:spacing w:val="-2"/>
                <w:sz w:val="20"/>
                <w:szCs w:val="20"/>
                <w:lang w:val="hr-HR"/>
              </w:rPr>
              <w:t>viša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B12FF68" w14:textId="53C24B42" w:rsidR="003F7549" w:rsidRPr="003F7549" w:rsidRDefault="003F7549" w:rsidP="00963C07">
            <w:pPr>
              <w:jc w:val="center"/>
              <w:rPr>
                <w:rFonts w:cstheme="minorHAnsi"/>
                <w:spacing w:val="-2"/>
                <w:sz w:val="20"/>
                <w:szCs w:val="20"/>
                <w:lang w:val="hr-HR"/>
              </w:rPr>
            </w:pPr>
            <w:r w:rsidRPr="003F7549">
              <w:rPr>
                <w:rFonts w:cstheme="minorHAnsi"/>
                <w:spacing w:val="-2"/>
                <w:sz w:val="20"/>
                <w:szCs w:val="20"/>
                <w:lang w:val="hr-HR"/>
              </w:rPr>
              <w:t>15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2DD1DCA" w14:textId="77777777" w:rsidR="003F7549" w:rsidRPr="003F7549" w:rsidRDefault="003F7549" w:rsidP="00963C07">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7CC7C29" w14:textId="30E76703" w:rsidR="003F7549" w:rsidRPr="003F7549" w:rsidRDefault="003F7549" w:rsidP="00963C07">
            <w:pPr>
              <w:jc w:val="center"/>
              <w:rPr>
                <w:rFonts w:cstheme="minorHAnsi"/>
                <w:spacing w:val="-2"/>
                <w:sz w:val="20"/>
                <w:szCs w:val="20"/>
                <w:lang w:val="hr-HR"/>
              </w:rPr>
            </w:pPr>
            <w:r w:rsidRPr="003F7549">
              <w:rPr>
                <w:rFonts w:cstheme="minorHAnsi"/>
                <w:spacing w:val="-2"/>
                <w:sz w:val="20"/>
                <w:szCs w:val="20"/>
                <w:lang w:val="hr-HR"/>
              </w:rPr>
              <w:t>30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AC4306C" w14:textId="77777777" w:rsidR="003F7549" w:rsidRPr="003F7549" w:rsidRDefault="003F7549" w:rsidP="00963C07">
            <w:pPr>
              <w:jc w:val="center"/>
              <w:rPr>
                <w:rFonts w:cstheme="minorHAnsi"/>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38295FF" w14:textId="77777777" w:rsidR="003F7549" w:rsidRPr="003F7549" w:rsidRDefault="003F7549" w:rsidP="00963C07">
            <w:pPr>
              <w:jc w:val="center"/>
              <w:rPr>
                <w:rFonts w:cstheme="minorHAnsi"/>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3C12DBA" w14:textId="77777777" w:rsidR="003F7549" w:rsidRPr="0081538D" w:rsidRDefault="003F7549" w:rsidP="00963C07">
            <w:pPr>
              <w:jc w:val="center"/>
              <w:rPr>
                <w:rFonts w:eastAsia="Times New Roman" w:cstheme="minorHAnsi"/>
                <w:sz w:val="20"/>
                <w:szCs w:val="20"/>
                <w:lang w:val="hr-HR"/>
              </w:rPr>
            </w:pPr>
          </w:p>
        </w:tc>
      </w:tr>
      <w:tr w:rsidR="003F7549" w:rsidRPr="0081538D" w14:paraId="637F55FC"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7A9CDEC2" w14:textId="6B51DB01" w:rsidR="003F7549" w:rsidRPr="00783C75" w:rsidRDefault="00783C75" w:rsidP="00963C07">
            <w:pPr>
              <w:jc w:val="center"/>
              <w:rPr>
                <w:rFonts w:eastAsia="Times New Roman" w:cstheme="minorHAnsi"/>
                <w:sz w:val="20"/>
                <w:szCs w:val="20"/>
                <w:lang w:val="hr-HR"/>
              </w:rPr>
            </w:pPr>
            <w:r w:rsidRPr="00783C75">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6F1ABDEC" w14:textId="09A368D8" w:rsidR="003F7549" w:rsidRPr="003F7549" w:rsidRDefault="003F7549" w:rsidP="00963C07">
            <w:pPr>
              <w:jc w:val="center"/>
              <w:rPr>
                <w:rFonts w:cstheme="minorHAnsi"/>
                <w:sz w:val="20"/>
                <w:szCs w:val="20"/>
                <w:lang w:val="hr-HR"/>
              </w:rPr>
            </w:pPr>
            <w:r>
              <w:rPr>
                <w:rFonts w:cstheme="minorHAnsi"/>
                <w:sz w:val="20"/>
                <w:szCs w:val="20"/>
                <w:lang w:val="hr-HR"/>
              </w:rPr>
              <w:t>BAKM-IZ-64</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FF4F3E7" w14:textId="23FC96C1" w:rsidR="003F7549" w:rsidRPr="003F7549" w:rsidRDefault="003F7549" w:rsidP="00963C07">
            <w:pPr>
              <w:rPr>
                <w:rFonts w:cstheme="minorHAnsi"/>
                <w:spacing w:val="-2"/>
                <w:sz w:val="20"/>
                <w:szCs w:val="20"/>
                <w:lang w:val="hr-HR"/>
              </w:rPr>
            </w:pPr>
            <w:r>
              <w:rPr>
                <w:rFonts w:cstheme="minorHAnsi"/>
                <w:spacing w:val="-2"/>
                <w:sz w:val="20"/>
                <w:szCs w:val="20"/>
                <w:lang w:val="hr-HR"/>
              </w:rPr>
              <w:t>Nove kulturne paradigme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233DD7C9" w14:textId="689CCE07" w:rsidR="003F7549" w:rsidRPr="003F7549" w:rsidRDefault="003F7549" w:rsidP="00963C07">
            <w:pPr>
              <w:jc w:val="center"/>
              <w:rPr>
                <w:rFonts w:eastAsia="Times New Roman" w:cstheme="minorHAnsi"/>
                <w:sz w:val="20"/>
                <w:szCs w:val="20"/>
                <w:lang w:val="hr-HR"/>
              </w:rPr>
            </w:pPr>
            <w:r>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68BFF08" w14:textId="123152A6" w:rsidR="003F7549" w:rsidRPr="003F7549" w:rsidRDefault="003F7549" w:rsidP="00963C07">
            <w:pPr>
              <w:jc w:val="center"/>
              <w:rPr>
                <w:rFonts w:eastAsia="Times New Roman" w:cstheme="minorHAnsi"/>
                <w:sz w:val="20"/>
                <w:szCs w:val="20"/>
                <w:lang w:val="hr-HR"/>
              </w:rPr>
            </w:pPr>
            <w:r>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475F758E" w14:textId="77777777" w:rsidR="003F7549" w:rsidRPr="00E41C37" w:rsidRDefault="003F7549" w:rsidP="003F7549">
            <w:pPr>
              <w:rPr>
                <w:rFonts w:cstheme="minorHAnsi"/>
                <w:spacing w:val="-2"/>
                <w:sz w:val="20"/>
                <w:szCs w:val="20"/>
                <w:lang w:val="hr-HR"/>
              </w:rPr>
            </w:pPr>
            <w:r w:rsidRPr="00E41C37">
              <w:rPr>
                <w:rFonts w:cstheme="minorHAnsi"/>
                <w:spacing w:val="-2"/>
                <w:sz w:val="20"/>
                <w:szCs w:val="20"/>
                <w:lang w:val="hr-HR"/>
              </w:rPr>
              <w:t>Izv. prof. dr. sc. Ivica Šola</w:t>
            </w:r>
          </w:p>
          <w:p w14:paraId="13C3948D" w14:textId="4D1F9F82" w:rsidR="003F7549" w:rsidRPr="00E41C37" w:rsidRDefault="00574A4F" w:rsidP="003F7549">
            <w:pPr>
              <w:rPr>
                <w:rFonts w:cstheme="minorHAnsi"/>
                <w:spacing w:val="-2"/>
                <w:sz w:val="20"/>
                <w:szCs w:val="20"/>
                <w:lang w:val="hr-HR"/>
              </w:rPr>
            </w:pPr>
            <w:r w:rsidRPr="00E41C37">
              <w:rPr>
                <w:rFonts w:cstheme="minorHAnsi"/>
                <w:spacing w:val="-2"/>
                <w:sz w:val="20"/>
                <w:szCs w:val="20"/>
                <w:lang w:val="hr-HR"/>
              </w:rPr>
              <w:t>Paula Rem,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67AACD3" w14:textId="77777777" w:rsidR="003F7549" w:rsidRDefault="003F7549" w:rsidP="00963C07">
            <w:pPr>
              <w:jc w:val="center"/>
              <w:rPr>
                <w:rFonts w:cstheme="minorHAnsi"/>
                <w:spacing w:val="-2"/>
                <w:sz w:val="20"/>
                <w:szCs w:val="20"/>
                <w:lang w:val="hr-HR"/>
              </w:rPr>
            </w:pPr>
            <w:r>
              <w:rPr>
                <w:rFonts w:cstheme="minorHAnsi"/>
                <w:spacing w:val="-2"/>
                <w:sz w:val="20"/>
                <w:szCs w:val="20"/>
                <w:lang w:val="hr-HR"/>
              </w:rPr>
              <w:t>30</w:t>
            </w:r>
          </w:p>
          <w:p w14:paraId="51269301" w14:textId="46E1FB83" w:rsidR="003F7549" w:rsidRPr="003F7549" w:rsidRDefault="003F7549" w:rsidP="00963C07">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300B69C" w14:textId="77777777" w:rsidR="003F7549" w:rsidRDefault="003F7549" w:rsidP="00963C07">
            <w:pPr>
              <w:jc w:val="center"/>
              <w:rPr>
                <w:rFonts w:cstheme="minorHAnsi"/>
                <w:spacing w:val="-2"/>
                <w:sz w:val="20"/>
                <w:szCs w:val="20"/>
                <w:lang w:val="hr-HR"/>
              </w:rPr>
            </w:pPr>
          </w:p>
          <w:p w14:paraId="4FE26687" w14:textId="6463677C" w:rsidR="003F7549" w:rsidRPr="003F7549" w:rsidRDefault="003F7549" w:rsidP="00963C07">
            <w:pPr>
              <w:jc w:val="center"/>
              <w:rPr>
                <w:rFonts w:cstheme="minorHAnsi"/>
                <w:spacing w:val="-2"/>
                <w:sz w:val="20"/>
                <w:szCs w:val="20"/>
                <w:lang w:val="hr-HR"/>
              </w:rPr>
            </w:pPr>
            <w:r>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B8428BA" w14:textId="77777777" w:rsidR="003F7549" w:rsidRPr="003F7549" w:rsidRDefault="003F7549" w:rsidP="00963C07">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81B3FAF" w14:textId="77777777" w:rsidR="003F7549" w:rsidRPr="003F7549" w:rsidRDefault="003F7549" w:rsidP="00963C07">
            <w:pPr>
              <w:jc w:val="center"/>
              <w:rPr>
                <w:rFonts w:cstheme="minorHAnsi"/>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8670DCB" w14:textId="77777777" w:rsidR="003F7549" w:rsidRPr="003F7549" w:rsidRDefault="003F7549" w:rsidP="00963C07">
            <w:pPr>
              <w:jc w:val="center"/>
              <w:rPr>
                <w:rFonts w:cstheme="minorHAnsi"/>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1488E9D5" w14:textId="77777777" w:rsidR="003F7549" w:rsidRPr="0081538D" w:rsidRDefault="003F7549" w:rsidP="00963C07">
            <w:pPr>
              <w:jc w:val="center"/>
              <w:rPr>
                <w:rFonts w:eastAsia="Times New Roman" w:cstheme="minorHAnsi"/>
                <w:sz w:val="20"/>
                <w:szCs w:val="20"/>
                <w:lang w:val="hr-HR"/>
              </w:rPr>
            </w:pPr>
          </w:p>
        </w:tc>
      </w:tr>
      <w:tr w:rsidR="00DD18C6" w:rsidRPr="0081538D" w14:paraId="46D8889E"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48DCB568" w14:textId="0EBECE2C" w:rsidR="00DD18C6" w:rsidRPr="00057D9F" w:rsidRDefault="00783C75" w:rsidP="00963C07">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56283710" w14:textId="77777777" w:rsidR="00DD18C6" w:rsidRPr="003F7549" w:rsidRDefault="00DD18C6" w:rsidP="00963C07">
            <w:pPr>
              <w:jc w:val="center"/>
              <w:rPr>
                <w:rFonts w:cstheme="minorHAnsi"/>
                <w:sz w:val="20"/>
                <w:szCs w:val="20"/>
                <w:lang w:val="hr-HR"/>
              </w:rPr>
            </w:pPr>
            <w:r w:rsidRPr="003F7549">
              <w:rPr>
                <w:rFonts w:cstheme="minorHAnsi"/>
                <w:sz w:val="20"/>
                <w:szCs w:val="20"/>
                <w:lang w:val="hr-HR"/>
              </w:rPr>
              <w:t>BAKM-IZ-30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FD54A4F" w14:textId="596D970A" w:rsidR="00DD18C6" w:rsidRPr="003F7549" w:rsidRDefault="00DD18C6" w:rsidP="00963C07">
            <w:pPr>
              <w:rPr>
                <w:rFonts w:cstheme="minorHAnsi"/>
                <w:sz w:val="20"/>
                <w:szCs w:val="20"/>
                <w:lang w:val="hr-HR"/>
              </w:rPr>
            </w:pPr>
            <w:r w:rsidRPr="003F7549">
              <w:rPr>
                <w:rFonts w:cstheme="minorHAnsi"/>
                <w:sz w:val="20"/>
                <w:szCs w:val="20"/>
                <w:lang w:val="hr-HR"/>
              </w:rPr>
              <w:t xml:space="preserve">Istraživanje kulture, medija i kreativnih industrija </w:t>
            </w:r>
            <w:r w:rsidR="00546880" w:rsidRPr="003F7549">
              <w:rPr>
                <w:rFonts w:cstheme="minorHAnsi"/>
                <w:sz w:val="20"/>
                <w:szCs w:val="20"/>
                <w:lang w:val="hr-HR"/>
              </w:rPr>
              <w:t>5</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490AF50" w14:textId="77777777" w:rsidR="00DD18C6" w:rsidRPr="003F7549" w:rsidRDefault="00DD18C6" w:rsidP="00963C07">
            <w:pPr>
              <w:jc w:val="center"/>
              <w:rPr>
                <w:rFonts w:cstheme="minorHAnsi"/>
                <w:spacing w:val="-2"/>
                <w:sz w:val="20"/>
                <w:szCs w:val="20"/>
                <w:lang w:val="hr-HR"/>
              </w:rPr>
            </w:pPr>
            <w:r w:rsidRPr="003F7549">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A25826" w14:textId="77777777" w:rsidR="00DD18C6" w:rsidRPr="003F7549" w:rsidRDefault="00DD18C6" w:rsidP="00963C07">
            <w:pPr>
              <w:jc w:val="center"/>
              <w:rPr>
                <w:rFonts w:cstheme="minorHAnsi"/>
                <w:sz w:val="20"/>
                <w:szCs w:val="20"/>
                <w:lang w:val="hr-HR"/>
              </w:rPr>
            </w:pPr>
            <w:r w:rsidRPr="003F7549">
              <w:rPr>
                <w:rFonts w:cstheme="minorHAnsi"/>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281C533E" w14:textId="29F26651" w:rsidR="00DD18C6" w:rsidRPr="003F7549" w:rsidRDefault="00704384" w:rsidP="00A67471">
            <w:pPr>
              <w:rPr>
                <w:rFonts w:cstheme="minorHAnsi"/>
                <w:sz w:val="20"/>
                <w:szCs w:val="20"/>
                <w:lang w:val="hr-HR"/>
              </w:rPr>
            </w:pPr>
            <w:r w:rsidRPr="003F7549">
              <w:rPr>
                <w:rFonts w:eastAsia="Times New Roman" w:cstheme="minorHAnsi"/>
                <w:sz w:val="20"/>
                <w:szCs w:val="20"/>
                <w:lang w:val="hr-HR"/>
              </w:rPr>
              <w:t>dr. sc. Marina Jambrešić,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1B23628" w14:textId="77777777" w:rsidR="00DD18C6" w:rsidRPr="003F7549" w:rsidRDefault="00DD18C6" w:rsidP="00963C07">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CD4850F" w14:textId="77777777" w:rsidR="00DD18C6" w:rsidRPr="003F7549" w:rsidRDefault="00DD18C6" w:rsidP="00963C07">
            <w:pPr>
              <w:jc w:val="center"/>
              <w:rPr>
                <w:rFonts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00152D6" w14:textId="77777777" w:rsidR="00DD18C6" w:rsidRPr="003F7549" w:rsidRDefault="00DD18C6" w:rsidP="00963C07">
            <w:pPr>
              <w:jc w:val="center"/>
              <w:rPr>
                <w:rFonts w:cstheme="minorHAnsi"/>
                <w:sz w:val="20"/>
                <w:szCs w:val="20"/>
                <w:lang w:val="hr-HR"/>
              </w:rPr>
            </w:pPr>
            <w:r w:rsidRPr="003F7549">
              <w:rPr>
                <w:rFonts w:cstheme="minorHAnsi"/>
                <w:sz w:val="20"/>
                <w:szCs w:val="20"/>
                <w:lang w:val="hr-HR"/>
              </w:rPr>
              <w:t>15T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DD3B308" w14:textId="77777777" w:rsidR="00DD18C6" w:rsidRPr="0081538D" w:rsidRDefault="00DD18C6" w:rsidP="00963C07">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1D882B33" w14:textId="77777777" w:rsidR="00DD18C6" w:rsidRPr="0081538D" w:rsidRDefault="00DD18C6" w:rsidP="00963C07">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BEE0F95" w14:textId="77777777" w:rsidR="00DD18C6" w:rsidRPr="0081538D" w:rsidRDefault="00DD18C6" w:rsidP="00963C07">
            <w:pPr>
              <w:jc w:val="center"/>
              <w:rPr>
                <w:rFonts w:eastAsia="Times New Roman" w:cstheme="minorHAnsi"/>
                <w:sz w:val="20"/>
                <w:szCs w:val="20"/>
                <w:lang w:val="hr-HR"/>
              </w:rPr>
            </w:pPr>
            <w:r w:rsidRPr="0081538D">
              <w:rPr>
                <w:rFonts w:cstheme="minorHAnsi"/>
                <w:sz w:val="20"/>
                <w:szCs w:val="20"/>
                <w:lang w:val="hr-HR"/>
              </w:rPr>
              <w:t>(1)</w:t>
            </w:r>
          </w:p>
        </w:tc>
      </w:tr>
      <w:tr w:rsidR="008847B3" w:rsidRPr="0081538D" w14:paraId="086A5434"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66EB82DF" w14:textId="73D6CD08" w:rsidR="008847B3" w:rsidRPr="00057D9F" w:rsidRDefault="00783C75" w:rsidP="008847B3">
            <w:pPr>
              <w:jc w:val="center"/>
              <w:rPr>
                <w:rFonts w:eastAsia="Times New Roman" w:cstheme="minorHAnsi"/>
                <w:sz w:val="20"/>
                <w:szCs w:val="20"/>
                <w:lang w:val="hr-HR"/>
              </w:rPr>
            </w:pPr>
            <w:r>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74089540" w14:textId="5E983A80" w:rsidR="008847B3" w:rsidRPr="00D44A34" w:rsidRDefault="008847B3" w:rsidP="008847B3">
            <w:pPr>
              <w:jc w:val="center"/>
              <w:rPr>
                <w:rFonts w:ascii="Calibri" w:hAnsi="Calibri" w:cs="Calibri"/>
                <w:sz w:val="19"/>
                <w:szCs w:val="19"/>
                <w:lang w:val="hr-HR"/>
              </w:rPr>
            </w:pPr>
            <w:r w:rsidRPr="00D44A34">
              <w:rPr>
                <w:rFonts w:cstheme="minorHAnsi"/>
                <w:spacing w:val="-2"/>
                <w:sz w:val="20"/>
                <w:szCs w:val="19"/>
                <w:lang w:val="hr-HR"/>
              </w:rPr>
              <w:t>BAKO PN4</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0852BC34" w14:textId="19B54B1B" w:rsidR="008847B3" w:rsidRPr="00622820" w:rsidRDefault="008847B3" w:rsidP="008847B3">
            <w:pPr>
              <w:rPr>
                <w:rFonts w:ascii="Calibri" w:hAnsi="Calibri" w:cs="Calibri"/>
                <w:sz w:val="20"/>
                <w:szCs w:val="20"/>
                <w:lang w:val="hr-HR"/>
              </w:rPr>
            </w:pPr>
            <w:r w:rsidRPr="00622820">
              <w:rPr>
                <w:rFonts w:cstheme="minorHAnsi"/>
                <w:spacing w:val="-2"/>
                <w:sz w:val="20"/>
                <w:szCs w:val="20"/>
                <w:lang w:val="hr-HR"/>
              </w:rPr>
              <w:t>Projektna nastava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90AC56B" w14:textId="77777777" w:rsidR="008847B3" w:rsidRPr="0081538D" w:rsidRDefault="008847B3" w:rsidP="008847B3">
            <w:pPr>
              <w:jc w:val="center"/>
              <w:rPr>
                <w:rFonts w:ascii="Calibri" w:hAnsi="Calibri" w:cs="Calibri"/>
                <w:sz w:val="20"/>
                <w:szCs w:val="20"/>
                <w:lang w:val="hr-HR"/>
              </w:rPr>
            </w:pPr>
            <w:r w:rsidRPr="0081538D">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D44925B" w14:textId="6DB192AB" w:rsidR="008847B3" w:rsidRPr="0081538D" w:rsidRDefault="008847B3" w:rsidP="008847B3">
            <w:pPr>
              <w:jc w:val="center"/>
              <w:rPr>
                <w:rFonts w:ascii="Calibri" w:hAnsi="Calibri" w:cs="Calibri"/>
                <w:sz w:val="20"/>
                <w:szCs w:val="20"/>
                <w:lang w:val="hr-HR"/>
              </w:rPr>
            </w:pPr>
            <w:r w:rsidRPr="0081538D">
              <w:rPr>
                <w:rFonts w:cstheme="minorHAnsi"/>
                <w:spacing w:val="-2"/>
                <w:sz w:val="20"/>
                <w:szCs w:val="20"/>
                <w:lang w:val="hr-HR"/>
              </w:rPr>
              <w:t>2</w:t>
            </w:r>
          </w:p>
        </w:tc>
        <w:tc>
          <w:tcPr>
            <w:tcW w:w="3372" w:type="dxa"/>
            <w:tcBorders>
              <w:top w:val="single" w:sz="8" w:space="0" w:color="808080"/>
              <w:left w:val="nil"/>
              <w:bottom w:val="single" w:sz="8" w:space="0" w:color="auto"/>
              <w:right w:val="nil"/>
            </w:tcBorders>
            <w:shd w:val="clear" w:color="auto" w:fill="auto"/>
            <w:noWrap/>
            <w:vAlign w:val="center"/>
          </w:tcPr>
          <w:p w14:paraId="252D4E50" w14:textId="77777777" w:rsidR="008847B3" w:rsidRPr="00D44A34" w:rsidRDefault="008847B3" w:rsidP="008847B3">
            <w:pPr>
              <w:rPr>
                <w:rFonts w:eastAsia="Times New Roman" w:cstheme="minorHAnsi"/>
                <w:sz w:val="20"/>
                <w:szCs w:val="20"/>
                <w:lang w:val="hr-HR"/>
              </w:rPr>
            </w:pPr>
            <w:r w:rsidRPr="00D44A34">
              <w:rPr>
                <w:rFonts w:eastAsia="Times New Roman" w:cstheme="minorHAnsi"/>
                <w:sz w:val="20"/>
                <w:szCs w:val="20"/>
                <w:lang w:val="hr-HR"/>
              </w:rPr>
              <w:t>doc. dr. sc. Damir Šebo</w:t>
            </w:r>
          </w:p>
          <w:p w14:paraId="2AAF89E5" w14:textId="1285EBCB" w:rsidR="008847B3" w:rsidRPr="00D44A34" w:rsidRDefault="008847B3" w:rsidP="008847B3">
            <w:pPr>
              <w:rPr>
                <w:rFonts w:cstheme="minorHAnsi"/>
                <w:spacing w:val="-2"/>
                <w:sz w:val="20"/>
                <w:szCs w:val="20"/>
                <w:lang w:val="hr-HR"/>
              </w:rPr>
            </w:pPr>
            <w:r w:rsidRPr="00D44A34">
              <w:rPr>
                <w:rFonts w:cstheme="minorHAnsi"/>
                <w:spacing w:val="-2"/>
                <w:sz w:val="20"/>
                <w:szCs w:val="20"/>
                <w:lang w:val="hr-HR"/>
              </w:rPr>
              <w:t>Mentori</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2B49F20E" w14:textId="77777777" w:rsidR="008847B3" w:rsidRPr="0081538D" w:rsidRDefault="008847B3" w:rsidP="008847B3">
            <w:pPr>
              <w:jc w:val="center"/>
              <w:rPr>
                <w:rFonts w:ascii="Calibri" w:hAnsi="Calibri" w:cs="Calibri"/>
                <w:sz w:val="20"/>
                <w:szCs w:val="20"/>
                <w:lang w:val="hr-HR"/>
              </w:rPr>
            </w:pPr>
            <w:r w:rsidRPr="0081538D">
              <w:rPr>
                <w:rFonts w:cstheme="minorHAnsi"/>
                <w:spacing w:val="-2"/>
                <w:sz w:val="20"/>
                <w:szCs w:val="20"/>
                <w:lang w:val="hr-HR"/>
              </w:rPr>
              <w:t>-</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ED7D116" w14:textId="77777777" w:rsidR="008847B3" w:rsidRPr="0081538D" w:rsidRDefault="008847B3" w:rsidP="008847B3">
            <w:pPr>
              <w:jc w:val="center"/>
              <w:rPr>
                <w:rFonts w:ascii="Calibri" w:hAnsi="Calibri" w:cs="Calibri"/>
                <w:sz w:val="20"/>
                <w:szCs w:val="20"/>
                <w:lang w:val="hr-HR"/>
              </w:rPr>
            </w:pPr>
            <w:r w:rsidRPr="0081538D">
              <w:rPr>
                <w:rFonts w:cstheme="minorHAnsi"/>
                <w:spacing w:val="-2"/>
                <w:sz w:val="20"/>
                <w:szCs w:val="20"/>
                <w:lang w:val="hr-HR"/>
              </w:rPr>
              <w:t>-</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87D1634" w14:textId="77777777" w:rsidR="008847B3" w:rsidRPr="0081538D" w:rsidRDefault="008847B3" w:rsidP="008847B3">
            <w:pPr>
              <w:rPr>
                <w:rFonts w:cstheme="minorHAnsi"/>
                <w:sz w:val="20"/>
                <w:szCs w:val="20"/>
                <w:lang w:val="hr-HR"/>
              </w:rPr>
            </w:pPr>
            <w:r w:rsidRPr="0081538D">
              <w:rPr>
                <w:rFonts w:cstheme="minorHAnsi"/>
                <w:spacing w:val="-2"/>
                <w:sz w:val="20"/>
                <w:szCs w:val="20"/>
                <w:lang w:val="hr-HR"/>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01C9A13C" w14:textId="77777777" w:rsidR="008847B3" w:rsidRPr="0081538D" w:rsidRDefault="008847B3" w:rsidP="008847B3">
            <w:pPr>
              <w:jc w:val="center"/>
              <w:rPr>
                <w:rFonts w:cstheme="minorHAnsi"/>
                <w:sz w:val="20"/>
                <w:szCs w:val="20"/>
                <w:lang w:val="hr-HR"/>
              </w:rPr>
            </w:pPr>
            <w:r w:rsidRPr="0081538D">
              <w:rPr>
                <w:rFonts w:eastAsia="Times New Roman" w:cstheme="minorHAnsi"/>
                <w:sz w:val="20"/>
                <w:szCs w:val="20"/>
                <w:lang w:val="hr-HR"/>
              </w:rPr>
              <w:t>-</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F3B3431" w14:textId="77777777" w:rsidR="008847B3" w:rsidRPr="0081538D" w:rsidRDefault="008847B3" w:rsidP="008847B3">
            <w:pPr>
              <w:jc w:val="center"/>
              <w:rPr>
                <w:rFonts w:cstheme="minorHAnsi"/>
                <w:sz w:val="20"/>
                <w:szCs w:val="20"/>
                <w:lang w:val="hr-HR"/>
              </w:rPr>
            </w:pPr>
            <w:r w:rsidRPr="0081538D">
              <w:rPr>
                <w:rFonts w:eastAsia="Times New Roman" w:cstheme="minorHAnsi"/>
                <w:sz w:val="20"/>
                <w:szCs w:val="20"/>
                <w:lang w:val="hr-HR"/>
              </w:rPr>
              <w:t>-</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D4E1AE4" w14:textId="77777777" w:rsidR="008847B3" w:rsidRPr="0081538D" w:rsidRDefault="008847B3" w:rsidP="008847B3">
            <w:pPr>
              <w:jc w:val="center"/>
              <w:rPr>
                <w:rFonts w:eastAsia="Times New Roman" w:cstheme="minorHAnsi"/>
                <w:sz w:val="20"/>
                <w:szCs w:val="20"/>
                <w:lang w:val="hr-HR"/>
              </w:rPr>
            </w:pPr>
            <w:r w:rsidRPr="0081538D">
              <w:rPr>
                <w:rFonts w:eastAsia="Times New Roman" w:cstheme="minorHAnsi"/>
                <w:sz w:val="20"/>
                <w:szCs w:val="20"/>
                <w:lang w:val="hr-HR"/>
              </w:rPr>
              <w:t>-</w:t>
            </w:r>
          </w:p>
        </w:tc>
      </w:tr>
      <w:tr w:rsidR="00783C75" w:rsidRPr="0081538D" w14:paraId="0C4A5E3B"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13F4BDC7" w14:textId="1877EF3D" w:rsidR="00783C75" w:rsidRDefault="00783C75" w:rsidP="008847B3">
            <w:pPr>
              <w:jc w:val="center"/>
              <w:rPr>
                <w:rFonts w:eastAsia="Times New Roman" w:cstheme="minorHAnsi"/>
                <w:sz w:val="20"/>
                <w:szCs w:val="20"/>
                <w:lang w:val="hr-HR"/>
              </w:rPr>
            </w:pPr>
            <w:r>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shd w:val="clear" w:color="auto" w:fill="auto"/>
            <w:vAlign w:val="center"/>
          </w:tcPr>
          <w:p w14:paraId="2F2148C5" w14:textId="1D016EC3" w:rsidR="00783C75" w:rsidRPr="00D44A34" w:rsidRDefault="00783C75" w:rsidP="008847B3">
            <w:pPr>
              <w:jc w:val="center"/>
              <w:rPr>
                <w:rFonts w:cstheme="minorHAnsi"/>
                <w:spacing w:val="-2"/>
                <w:sz w:val="20"/>
                <w:szCs w:val="19"/>
                <w:lang w:val="hr-HR"/>
              </w:rPr>
            </w:pPr>
            <w:r>
              <w:rPr>
                <w:rFonts w:cstheme="minorHAnsi"/>
                <w:spacing w:val="-2"/>
                <w:sz w:val="20"/>
                <w:szCs w:val="19"/>
                <w:lang w:val="hr-HR"/>
              </w:rPr>
              <w:t>BAKM-IZ-54</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2AF1805D" w14:textId="31CDD6D3" w:rsidR="00783C75" w:rsidRPr="00622820" w:rsidRDefault="00783C75" w:rsidP="008847B3">
            <w:pPr>
              <w:rPr>
                <w:rFonts w:cstheme="minorHAnsi"/>
                <w:spacing w:val="-2"/>
                <w:sz w:val="20"/>
                <w:szCs w:val="20"/>
                <w:lang w:val="hr-HR"/>
              </w:rPr>
            </w:pPr>
            <w:r>
              <w:rPr>
                <w:rFonts w:cstheme="minorHAnsi"/>
                <w:spacing w:val="-2"/>
                <w:sz w:val="20"/>
                <w:szCs w:val="20"/>
                <w:lang w:val="hr-HR"/>
              </w:rPr>
              <w:t>Videoprodukcija i kreativne industrije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D63E9D" w14:textId="134F30AE" w:rsidR="00783C75" w:rsidRPr="0081538D" w:rsidRDefault="00783C75" w:rsidP="008847B3">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F2CC3CE" w14:textId="3E1EAFFB" w:rsidR="00783C75" w:rsidRPr="0081538D" w:rsidRDefault="00783C75" w:rsidP="008847B3">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57668C6" w14:textId="77777777" w:rsidR="00783C75" w:rsidRDefault="00783C75" w:rsidP="008847B3">
            <w:pPr>
              <w:rPr>
                <w:rFonts w:cstheme="minorHAnsi"/>
                <w:sz w:val="20"/>
                <w:szCs w:val="20"/>
                <w:lang w:val="hr-HR"/>
              </w:rPr>
            </w:pPr>
            <w:r w:rsidRPr="00237650">
              <w:rPr>
                <w:rFonts w:cstheme="minorHAnsi"/>
                <w:sz w:val="20"/>
                <w:szCs w:val="20"/>
                <w:lang w:val="hr-HR"/>
              </w:rPr>
              <w:t>izv. prof. art. Davor Šarić</w:t>
            </w:r>
          </w:p>
          <w:p w14:paraId="2360AD93" w14:textId="1E1348E6" w:rsidR="00783C75" w:rsidRPr="00D44A34" w:rsidRDefault="00783C75" w:rsidP="008847B3">
            <w:pPr>
              <w:rPr>
                <w:rFonts w:eastAsia="Times New Roman" w:cstheme="minorHAnsi"/>
                <w:sz w:val="20"/>
                <w:szCs w:val="20"/>
                <w:lang w:val="hr-HR"/>
              </w:rPr>
            </w:pPr>
            <w:r w:rsidRPr="00237650">
              <w:rPr>
                <w:rFonts w:cstheme="minorHAnsi"/>
                <w:sz w:val="20"/>
                <w:szCs w:val="20"/>
                <w:lang w:val="hr-HR"/>
              </w:rPr>
              <w:t>Iris Tomić,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2B6AA6E" w14:textId="61B99A45" w:rsidR="00783C75" w:rsidRDefault="00783C75" w:rsidP="008847B3">
            <w:pPr>
              <w:jc w:val="center"/>
              <w:rPr>
                <w:rFonts w:cstheme="minorHAnsi"/>
                <w:spacing w:val="-2"/>
                <w:sz w:val="20"/>
                <w:szCs w:val="20"/>
                <w:lang w:val="hr-HR"/>
              </w:rPr>
            </w:pPr>
            <w:r>
              <w:rPr>
                <w:rFonts w:cstheme="minorHAnsi"/>
                <w:spacing w:val="-2"/>
                <w:sz w:val="20"/>
                <w:szCs w:val="20"/>
                <w:lang w:val="hr-HR"/>
              </w:rPr>
              <w:t>15</w:t>
            </w:r>
          </w:p>
          <w:p w14:paraId="4EEF9E11" w14:textId="5325F862" w:rsidR="00783C75" w:rsidRPr="0081538D" w:rsidRDefault="00783C75" w:rsidP="008847B3">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870CAC9" w14:textId="77777777" w:rsidR="00783C75" w:rsidRDefault="00783C75" w:rsidP="008847B3">
            <w:pPr>
              <w:jc w:val="center"/>
              <w:rPr>
                <w:rFonts w:cstheme="minorHAnsi"/>
                <w:spacing w:val="-2"/>
                <w:sz w:val="20"/>
                <w:szCs w:val="20"/>
                <w:lang w:val="hr-HR"/>
              </w:rPr>
            </w:pPr>
          </w:p>
          <w:p w14:paraId="598FDED2" w14:textId="7869F74F" w:rsidR="00783C75" w:rsidRPr="0081538D" w:rsidRDefault="00783C75" w:rsidP="008847B3">
            <w:pPr>
              <w:jc w:val="center"/>
              <w:rPr>
                <w:rFonts w:cstheme="minorHAnsi"/>
                <w:spacing w:val="-2"/>
                <w:sz w:val="20"/>
                <w:szCs w:val="20"/>
                <w:lang w:val="hr-HR"/>
              </w:rPr>
            </w:pPr>
            <w:r>
              <w:rPr>
                <w:rFonts w:cstheme="minorHAnsi"/>
                <w:spacing w:val="-2"/>
                <w:sz w:val="20"/>
                <w:szCs w:val="20"/>
                <w:lang w:val="hr-HR"/>
              </w:rPr>
              <w:t>30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F6406A9" w14:textId="77777777" w:rsidR="00783C75" w:rsidRPr="0081538D" w:rsidRDefault="00783C75" w:rsidP="008847B3">
            <w:pP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3B608292" w14:textId="77777777" w:rsidR="00783C75" w:rsidRPr="0081538D" w:rsidRDefault="00783C75" w:rsidP="008847B3">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07DFA94" w14:textId="77777777" w:rsidR="00783C75" w:rsidRPr="0081538D" w:rsidRDefault="00783C75" w:rsidP="008847B3">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C02A394" w14:textId="77777777" w:rsidR="00783C75" w:rsidRPr="0081538D" w:rsidRDefault="00783C75" w:rsidP="008847B3">
            <w:pPr>
              <w:jc w:val="center"/>
              <w:rPr>
                <w:rFonts w:eastAsia="Times New Roman" w:cstheme="minorHAnsi"/>
                <w:sz w:val="20"/>
                <w:szCs w:val="20"/>
                <w:lang w:val="hr-HR"/>
              </w:rPr>
            </w:pPr>
          </w:p>
        </w:tc>
      </w:tr>
      <w:tr w:rsidR="008847B3" w:rsidRPr="0081538D" w14:paraId="4516B26E" w14:textId="77777777" w:rsidTr="00321E77">
        <w:trPr>
          <w:trHeight w:val="300"/>
        </w:trPr>
        <w:tc>
          <w:tcPr>
            <w:tcW w:w="14125" w:type="dxa"/>
            <w:gridSpan w:val="14"/>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2D0B48" w14:textId="71EB5396" w:rsidR="008847B3" w:rsidRPr="0081538D" w:rsidRDefault="00384480" w:rsidP="008847B3">
            <w:pPr>
              <w:rPr>
                <w:rFonts w:eastAsia="Times New Roman" w:cstheme="minorHAnsi"/>
                <w:sz w:val="20"/>
                <w:szCs w:val="20"/>
                <w:lang w:val="hr-HR"/>
              </w:rPr>
            </w:pPr>
            <w:r>
              <w:rPr>
                <w:rFonts w:eastAsia="Times New Roman" w:cstheme="minorHAnsi"/>
                <w:b/>
                <w:bCs/>
                <w:sz w:val="20"/>
                <w:szCs w:val="20"/>
                <w:lang w:val="hr-HR"/>
              </w:rPr>
              <w:t>9</w:t>
            </w:r>
            <w:r w:rsidR="008847B3" w:rsidRPr="00CF47A7">
              <w:rPr>
                <w:rFonts w:eastAsia="Times New Roman" w:cstheme="minorHAnsi"/>
                <w:b/>
                <w:bCs/>
                <w:sz w:val="20"/>
                <w:szCs w:val="20"/>
                <w:lang w:val="hr-HR"/>
              </w:rPr>
              <w:t xml:space="preserve"> ECTS</w:t>
            </w:r>
          </w:p>
        </w:tc>
      </w:tr>
      <w:tr w:rsidR="008847B3" w:rsidRPr="00CF47A7" w14:paraId="22E5FD89" w14:textId="77777777" w:rsidTr="00321E77">
        <w:tblPrEx>
          <w:tblCellMar>
            <w:left w:w="28" w:type="dxa"/>
            <w:right w:w="28" w:type="dxa"/>
          </w:tblCellMar>
        </w:tblPrEx>
        <w:trPr>
          <w:gridBefore w:val="1"/>
          <w:gridAfter w:val="10"/>
          <w:wBefore w:w="517" w:type="dxa"/>
          <w:wAfter w:w="10844" w:type="dxa"/>
          <w:trHeight w:val="300"/>
        </w:trPr>
        <w:tc>
          <w:tcPr>
            <w:tcW w:w="2764" w:type="dxa"/>
            <w:gridSpan w:val="3"/>
            <w:tcBorders>
              <w:top w:val="single" w:sz="4" w:space="0" w:color="auto"/>
              <w:left w:val="nil"/>
              <w:bottom w:val="nil"/>
              <w:right w:val="nil"/>
            </w:tcBorders>
            <w:shd w:val="clear" w:color="auto" w:fill="auto"/>
            <w:noWrap/>
            <w:vAlign w:val="center"/>
          </w:tcPr>
          <w:p w14:paraId="55907BB0" w14:textId="77777777" w:rsidR="008847B3" w:rsidRPr="00CF47A7" w:rsidRDefault="008847B3" w:rsidP="008847B3">
            <w:pPr>
              <w:rPr>
                <w:rFonts w:eastAsia="Times New Roman" w:cstheme="minorHAnsi"/>
                <w:sz w:val="20"/>
                <w:szCs w:val="20"/>
                <w:lang w:val="hr-HR"/>
              </w:rPr>
            </w:pPr>
          </w:p>
        </w:tc>
      </w:tr>
    </w:tbl>
    <w:p w14:paraId="12C807BF" w14:textId="77777777" w:rsidR="00DD18C6" w:rsidRPr="0081538D" w:rsidRDefault="00DD18C6" w:rsidP="00DD18C6">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14828"/>
      </w:tblGrid>
      <w:tr w:rsidR="00DD18C6" w:rsidRPr="0081538D" w14:paraId="050C05E0" w14:textId="77777777" w:rsidTr="00963C07">
        <w:trPr>
          <w:trHeight w:val="300"/>
        </w:trPr>
        <w:tc>
          <w:tcPr>
            <w:tcW w:w="14828" w:type="dxa"/>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DD18C6" w:rsidRPr="0081538D" w14:paraId="437D9819" w14:textId="77777777" w:rsidTr="00963C07">
              <w:trPr>
                <w:trHeight w:val="300"/>
              </w:trPr>
              <w:tc>
                <w:tcPr>
                  <w:tcW w:w="222" w:type="dxa"/>
                  <w:tcBorders>
                    <w:top w:val="nil"/>
                    <w:left w:val="nil"/>
                    <w:bottom w:val="nil"/>
                    <w:right w:val="nil"/>
                  </w:tcBorders>
                  <w:shd w:val="clear" w:color="auto" w:fill="auto"/>
                  <w:noWrap/>
                  <w:vAlign w:val="center"/>
                  <w:hideMark/>
                </w:tcPr>
                <w:p w14:paraId="1EDDDF70" w14:textId="77777777" w:rsidR="00DD18C6" w:rsidRPr="0081538D" w:rsidRDefault="00DD18C6" w:rsidP="00963C07">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40D1963E" w14:textId="77777777" w:rsidR="00DD18C6" w:rsidRPr="0081538D" w:rsidRDefault="00DD18C6" w:rsidP="00963C07">
                  <w:pPr>
                    <w:rPr>
                      <w:rFonts w:eastAsia="Times New Roman" w:cstheme="minorHAnsi"/>
                      <w:sz w:val="20"/>
                      <w:szCs w:val="20"/>
                      <w:lang w:val="hr-HR"/>
                    </w:rPr>
                  </w:pPr>
                  <w:r w:rsidRPr="0081538D">
                    <w:rPr>
                      <w:rFonts w:eastAsia="Times New Roman" w:cstheme="minorHAnsi"/>
                      <w:sz w:val="20"/>
                      <w:szCs w:val="20"/>
                      <w:lang w:val="hr-HR"/>
                    </w:rPr>
                    <w:t>IZBORNI KOLEGIJI AKADEMIJE ZA UMJETNOST I KULTURU U OSIJEKU I SVEUČILIŠTA JOSIPA JURJA STROSSMAYERA U OSIJEKU</w:t>
                  </w:r>
                  <w:r w:rsidRPr="0081538D">
                    <w:rPr>
                      <w:rFonts w:cstheme="minorHAnsi"/>
                      <w:sz w:val="20"/>
                      <w:szCs w:val="20"/>
                      <w:lang w:val="hr-HR"/>
                    </w:rPr>
                    <w:br w:type="page"/>
                  </w:r>
                </w:p>
              </w:tc>
            </w:tr>
          </w:tbl>
          <w:p w14:paraId="4440CD2D" w14:textId="77777777" w:rsidR="00DD18C6" w:rsidRPr="0081538D" w:rsidRDefault="00DD18C6" w:rsidP="00963C07">
            <w:pPr>
              <w:rPr>
                <w:rFonts w:eastAsia="Times New Roman" w:cstheme="minorHAnsi"/>
                <w:sz w:val="20"/>
                <w:szCs w:val="20"/>
                <w:lang w:val="hr-HR"/>
              </w:rPr>
            </w:pPr>
          </w:p>
        </w:tc>
      </w:tr>
    </w:tbl>
    <w:p w14:paraId="10788772" w14:textId="77777777" w:rsidR="00DD18C6" w:rsidRPr="00DD18C6" w:rsidRDefault="00DD18C6" w:rsidP="00DD18C6">
      <w:pPr>
        <w:ind w:left="-709"/>
        <w:rPr>
          <w:rFonts w:cstheme="minorHAnsi"/>
          <w:sz w:val="20"/>
          <w:szCs w:val="20"/>
          <w:highlight w:val="yellow"/>
          <w:lang w:val="hr-HR"/>
        </w:rPr>
      </w:pPr>
    </w:p>
    <w:p w14:paraId="7AF0C87F" w14:textId="77777777" w:rsidR="00DD18C6" w:rsidRPr="00DD18C6" w:rsidRDefault="00DD18C6" w:rsidP="00DD18C6">
      <w:pPr>
        <w:ind w:left="-709"/>
        <w:rPr>
          <w:rFonts w:cstheme="minorHAnsi"/>
          <w:sz w:val="20"/>
          <w:szCs w:val="20"/>
          <w:highlight w:val="yellow"/>
          <w:lang w:val="hr-HR"/>
        </w:rPr>
      </w:pPr>
    </w:p>
    <w:p w14:paraId="0248B729" w14:textId="77777777" w:rsidR="00DD18C6" w:rsidRPr="00DD18C6" w:rsidRDefault="00DD18C6" w:rsidP="00DD18C6">
      <w:pPr>
        <w:ind w:left="-709"/>
        <w:rPr>
          <w:rFonts w:cstheme="minorHAnsi"/>
          <w:sz w:val="20"/>
          <w:szCs w:val="20"/>
          <w:highlight w:val="yellow"/>
          <w:lang w:val="hr-HR"/>
        </w:rPr>
      </w:pPr>
    </w:p>
    <w:p w14:paraId="3AA75FA9" w14:textId="77777777" w:rsidR="00DD18C6" w:rsidRPr="00DD18C6" w:rsidRDefault="00DD18C6" w:rsidP="00DD18C6">
      <w:pPr>
        <w:ind w:left="-709"/>
        <w:rPr>
          <w:rFonts w:cstheme="minorHAnsi"/>
          <w:sz w:val="20"/>
          <w:szCs w:val="20"/>
          <w:highlight w:val="yellow"/>
          <w:lang w:val="hr-HR"/>
        </w:rPr>
      </w:pPr>
    </w:p>
    <w:p w14:paraId="420D9FFA" w14:textId="77777777" w:rsidR="00DD18C6" w:rsidRPr="00DD18C6" w:rsidRDefault="00DD18C6" w:rsidP="00DD18C6">
      <w:pPr>
        <w:ind w:left="-709"/>
        <w:rPr>
          <w:rFonts w:cstheme="minorHAnsi"/>
          <w:sz w:val="20"/>
          <w:szCs w:val="20"/>
          <w:highlight w:val="yellow"/>
          <w:lang w:val="hr-HR"/>
        </w:rPr>
      </w:pPr>
    </w:p>
    <w:p w14:paraId="72ECBB6B" w14:textId="77777777" w:rsidR="00756A2D" w:rsidRPr="00DD18C6" w:rsidRDefault="00756A2D" w:rsidP="000977C7">
      <w:pPr>
        <w:ind w:left="-709"/>
        <w:rPr>
          <w:rFonts w:cstheme="minorHAnsi"/>
          <w:sz w:val="20"/>
          <w:szCs w:val="20"/>
          <w:highlight w:val="yellow"/>
          <w:lang w:val="hr-HR"/>
        </w:rPr>
      </w:pPr>
    </w:p>
    <w:p w14:paraId="49D46EC0" w14:textId="77777777" w:rsidR="00756A2D" w:rsidRPr="00DD18C6" w:rsidRDefault="00756A2D" w:rsidP="000977C7">
      <w:pPr>
        <w:ind w:left="-709"/>
        <w:rPr>
          <w:rFonts w:cstheme="minorHAnsi"/>
          <w:sz w:val="20"/>
          <w:szCs w:val="20"/>
          <w:highlight w:val="yellow"/>
          <w:lang w:val="hr-HR"/>
        </w:rPr>
      </w:pPr>
    </w:p>
    <w:p w14:paraId="5AEDFF6A" w14:textId="175BDAA8" w:rsidR="00DD18C6" w:rsidRDefault="00DD18C6">
      <w:pPr>
        <w:rPr>
          <w:rFonts w:cstheme="minorHAnsi"/>
          <w:sz w:val="20"/>
          <w:szCs w:val="20"/>
          <w:lang w:val="hr-HR"/>
        </w:rPr>
      </w:pPr>
      <w:r>
        <w:rPr>
          <w:rFonts w:cstheme="minorHAnsi"/>
          <w:sz w:val="20"/>
          <w:szCs w:val="20"/>
          <w:lang w:val="hr-HR"/>
        </w:rPr>
        <w:br w:type="page"/>
      </w:r>
    </w:p>
    <w:p w14:paraId="1FB3C3B8" w14:textId="166AC3AE" w:rsidR="00DD18C6" w:rsidRPr="00944154" w:rsidRDefault="00DD18C6" w:rsidP="00BF20E4">
      <w:pPr>
        <w:rPr>
          <w:rFonts w:eastAsia="Times New Roman" w:cstheme="minorHAnsi"/>
          <w:b/>
          <w:bCs/>
          <w:sz w:val="20"/>
          <w:szCs w:val="20"/>
          <w:lang w:val="hr-HR"/>
        </w:rPr>
      </w:pPr>
      <w:r w:rsidRPr="00944154">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944154">
        <w:rPr>
          <w:rFonts w:eastAsia="Times New Roman" w:cstheme="minorHAnsi"/>
          <w:b/>
          <w:bCs/>
          <w:sz w:val="20"/>
          <w:szCs w:val="20"/>
          <w:lang w:val="hr-HR"/>
        </w:rPr>
        <w:t xml:space="preserve"> studij Kultura, mediji i menadžment, 3. godina studija, ljetni, VI. semestar, akademska godina </w:t>
      </w:r>
      <w:r w:rsidR="00BF20E4" w:rsidRPr="00CF47A7">
        <w:rPr>
          <w:rFonts w:eastAsia="Times New Roman" w:cstheme="minorHAnsi"/>
          <w:b/>
          <w:bCs/>
          <w:sz w:val="20"/>
          <w:szCs w:val="20"/>
          <w:lang w:val="hr-HR"/>
        </w:rPr>
        <w:t>202</w:t>
      </w:r>
      <w:r w:rsidR="00BF20E4">
        <w:rPr>
          <w:rFonts w:eastAsia="Times New Roman" w:cstheme="minorHAnsi"/>
          <w:b/>
          <w:bCs/>
          <w:sz w:val="20"/>
          <w:szCs w:val="20"/>
          <w:lang w:val="hr-HR"/>
        </w:rPr>
        <w:t>2.</w:t>
      </w:r>
      <w:r w:rsidR="00BF20E4" w:rsidRPr="00CF47A7">
        <w:rPr>
          <w:rFonts w:eastAsia="Times New Roman" w:cstheme="minorHAnsi"/>
          <w:b/>
          <w:bCs/>
          <w:sz w:val="20"/>
          <w:szCs w:val="20"/>
          <w:lang w:val="hr-HR"/>
        </w:rPr>
        <w:t>/202</w:t>
      </w:r>
      <w:r w:rsidR="00BF20E4">
        <w:rPr>
          <w:rFonts w:eastAsia="Times New Roman" w:cstheme="minorHAnsi"/>
          <w:b/>
          <w:bCs/>
          <w:sz w:val="20"/>
          <w:szCs w:val="20"/>
          <w:lang w:val="hr-HR"/>
        </w:rPr>
        <w:t>3</w:t>
      </w:r>
      <w:r w:rsidR="00BF20E4" w:rsidRPr="00CF47A7">
        <w:rPr>
          <w:rFonts w:eastAsia="Times New Roman" w:cstheme="minorHAnsi"/>
          <w:b/>
          <w:bCs/>
          <w:sz w:val="20"/>
          <w:szCs w:val="20"/>
          <w:lang w:val="hr-HR"/>
        </w:rPr>
        <w:t>.</w:t>
      </w:r>
    </w:p>
    <w:p w14:paraId="4E682303" w14:textId="77777777" w:rsidR="00DD18C6" w:rsidRPr="00944154" w:rsidRDefault="00DD18C6" w:rsidP="00DD18C6">
      <w:pPr>
        <w:rPr>
          <w:rFonts w:cstheme="minorHAnsi"/>
          <w:sz w:val="20"/>
          <w:szCs w:val="20"/>
          <w:lang w:val="hr-HR"/>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944154" w14:paraId="2231318E" w14:textId="77777777" w:rsidTr="00963C07">
        <w:trPr>
          <w:trHeight w:val="315"/>
        </w:trPr>
        <w:tc>
          <w:tcPr>
            <w:tcW w:w="607" w:type="dxa"/>
            <w:tcBorders>
              <w:top w:val="nil"/>
              <w:left w:val="nil"/>
              <w:bottom w:val="nil"/>
              <w:right w:val="nil"/>
            </w:tcBorders>
            <w:shd w:val="clear" w:color="auto" w:fill="auto"/>
            <w:noWrap/>
            <w:vAlign w:val="center"/>
            <w:hideMark/>
          </w:tcPr>
          <w:p w14:paraId="0C141AA3" w14:textId="77777777" w:rsidR="00DD18C6" w:rsidRPr="00944154" w:rsidRDefault="00DD18C6" w:rsidP="00963C07">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7A4E8BF2" w14:textId="77777777" w:rsidR="00DD18C6" w:rsidRPr="00944154" w:rsidRDefault="00DD18C6" w:rsidP="00963C07">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325BAD9D" w14:textId="77777777" w:rsidR="00DD18C6" w:rsidRPr="00944154" w:rsidRDefault="00DD18C6" w:rsidP="00963C07">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02202CB1" w14:textId="77777777" w:rsidR="00DD18C6" w:rsidRPr="00944154" w:rsidRDefault="00DD18C6" w:rsidP="00963C07">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275F2ECF" w14:textId="77777777" w:rsidR="00DD18C6" w:rsidRPr="00944154" w:rsidRDefault="00DD18C6" w:rsidP="00963C07">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09939100"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7D2E504A" w14:textId="77777777" w:rsidR="00DD18C6" w:rsidRPr="00944154" w:rsidRDefault="00DD18C6" w:rsidP="00963C07">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74CB15EC" w14:textId="77777777" w:rsidR="00DD18C6" w:rsidRPr="00944154" w:rsidRDefault="00DD18C6" w:rsidP="00963C07">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2E15066E" w14:textId="77777777" w:rsidR="00DD18C6" w:rsidRPr="00944154" w:rsidRDefault="00DD18C6" w:rsidP="00963C07">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7A48200"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7D1C243F"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3BA7749B" w14:textId="77777777" w:rsidR="00DD18C6" w:rsidRPr="00944154" w:rsidRDefault="00DD18C6" w:rsidP="00963C07">
            <w:pPr>
              <w:rPr>
                <w:rFonts w:eastAsia="Times New Roman" w:cstheme="minorHAnsi"/>
                <w:sz w:val="20"/>
                <w:szCs w:val="20"/>
                <w:lang w:val="hr-HR"/>
              </w:rPr>
            </w:pPr>
          </w:p>
        </w:tc>
      </w:tr>
      <w:tr w:rsidR="00DD18C6" w:rsidRPr="00944154" w14:paraId="46826EEC" w14:textId="77777777" w:rsidTr="00963C0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5446E6DB"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F134A55"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217727F"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8906740"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Obavezan/</w:t>
            </w:r>
            <w:r w:rsidRPr="00944154">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D5D86C"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4DC565E" w14:textId="77777777" w:rsidR="00DD18C6" w:rsidRPr="00944154" w:rsidRDefault="00DD18C6" w:rsidP="00963C07">
            <w:pPr>
              <w:jc w:val="center"/>
              <w:rPr>
                <w:rFonts w:eastAsia="Times New Roman" w:cstheme="minorHAnsi"/>
                <w:sz w:val="16"/>
                <w:szCs w:val="20"/>
                <w:lang w:val="hr-HR"/>
              </w:rPr>
            </w:pPr>
            <w:r w:rsidRPr="00944154">
              <w:rPr>
                <w:rFonts w:eastAsia="Times New Roman" w:cstheme="minorHAnsi"/>
                <w:b/>
                <w:bCs/>
                <w:sz w:val="20"/>
                <w:szCs w:val="20"/>
                <w:lang w:val="hr-HR"/>
              </w:rPr>
              <w:t xml:space="preserve">Nastavnik </w:t>
            </w:r>
            <w:r w:rsidRPr="00944154">
              <w:rPr>
                <w:rFonts w:eastAsia="Times New Roman" w:cstheme="minorHAnsi"/>
                <w:b/>
                <w:bCs/>
                <w:sz w:val="20"/>
                <w:szCs w:val="20"/>
                <w:lang w:val="hr-HR"/>
              </w:rPr>
              <w:br/>
            </w:r>
            <w:r w:rsidRPr="00944154">
              <w:rPr>
                <w:rFonts w:eastAsia="Times New Roman" w:cstheme="minorHAnsi"/>
                <w:sz w:val="16"/>
                <w:szCs w:val="20"/>
                <w:lang w:val="hr-HR"/>
              </w:rPr>
              <w:br/>
              <w:t>(P = predavanja</w:t>
            </w:r>
            <w:r w:rsidRPr="00944154">
              <w:rPr>
                <w:rFonts w:eastAsia="Times New Roman" w:cstheme="minorHAnsi"/>
                <w:sz w:val="16"/>
                <w:szCs w:val="20"/>
                <w:lang w:val="hr-HR"/>
              </w:rPr>
              <w:br/>
              <w:t>S = seminari</w:t>
            </w:r>
            <w:r w:rsidRPr="00944154">
              <w:rPr>
                <w:rFonts w:eastAsia="Times New Roman" w:cstheme="minorHAnsi"/>
                <w:sz w:val="16"/>
                <w:szCs w:val="20"/>
                <w:lang w:val="hr-HR"/>
              </w:rPr>
              <w:br/>
              <w:t>A = auditorne vježbe (kap. grupe 30)</w:t>
            </w:r>
            <w:r w:rsidRPr="00944154">
              <w:rPr>
                <w:rFonts w:eastAsia="Times New Roman" w:cstheme="minorHAnsi"/>
                <w:sz w:val="16"/>
                <w:szCs w:val="20"/>
                <w:lang w:val="hr-HR"/>
              </w:rPr>
              <w:br/>
              <w:t>PK = vježbe u praktikumu (kap. grupe 10)</w:t>
            </w:r>
            <w:r w:rsidRPr="00944154">
              <w:rPr>
                <w:rFonts w:eastAsia="Times New Roman" w:cstheme="minorHAnsi"/>
                <w:sz w:val="16"/>
                <w:szCs w:val="20"/>
                <w:lang w:val="hr-HR"/>
              </w:rPr>
              <w:br/>
              <w:t>SJ = vježbe iz stranog jezika (kap. grupe 30)</w:t>
            </w:r>
            <w:r w:rsidRPr="00944154">
              <w:rPr>
                <w:rFonts w:eastAsia="Times New Roman" w:cstheme="minorHAnsi"/>
                <w:sz w:val="16"/>
                <w:szCs w:val="20"/>
                <w:lang w:val="hr-HR"/>
              </w:rPr>
              <w:br/>
              <w:t>TJ = vježbe iz tjelesnog odgoja (kap. grupe 40)</w:t>
            </w:r>
            <w:r w:rsidRPr="00944154">
              <w:rPr>
                <w:rFonts w:eastAsia="Times New Roman" w:cstheme="minorHAnsi"/>
                <w:sz w:val="16"/>
                <w:szCs w:val="20"/>
                <w:lang w:val="hr-HR"/>
              </w:rPr>
              <w:br/>
              <w:t>M= metodičke vježbe (kap. grupe 15)</w:t>
            </w:r>
          </w:p>
          <w:p w14:paraId="33EA114A" w14:textId="77777777" w:rsidR="00DD18C6" w:rsidRPr="00944154" w:rsidRDefault="00DD18C6" w:rsidP="00963C07">
            <w:pPr>
              <w:jc w:val="center"/>
              <w:rPr>
                <w:rFonts w:eastAsia="Times New Roman" w:cstheme="minorHAnsi"/>
                <w:sz w:val="16"/>
                <w:szCs w:val="20"/>
                <w:lang w:val="hr-HR"/>
              </w:rPr>
            </w:pPr>
          </w:p>
          <w:p w14:paraId="35A6261D" w14:textId="77777777" w:rsidR="00DD18C6" w:rsidRPr="00944154" w:rsidRDefault="00DD18C6" w:rsidP="00963C07">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42110565"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2208CBE2"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Grupe</w:t>
            </w:r>
          </w:p>
        </w:tc>
      </w:tr>
      <w:tr w:rsidR="00DD18C6" w:rsidRPr="00944154" w14:paraId="4A8CDC51" w14:textId="77777777" w:rsidTr="00963C0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4E63B10" w14:textId="77777777" w:rsidR="00DD18C6" w:rsidRPr="00944154" w:rsidRDefault="00DD18C6" w:rsidP="00963C07">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F749ACB" w14:textId="77777777" w:rsidR="00DD18C6" w:rsidRPr="00944154" w:rsidRDefault="00DD18C6" w:rsidP="00963C07">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1763509D" w14:textId="77777777" w:rsidR="00DD18C6" w:rsidRPr="00944154" w:rsidRDefault="00DD18C6" w:rsidP="00963C07">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58185BF8" w14:textId="77777777" w:rsidR="00DD18C6" w:rsidRPr="00944154" w:rsidRDefault="00DD18C6" w:rsidP="00963C07">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398D1721" w14:textId="77777777" w:rsidR="00DD18C6" w:rsidRPr="00944154" w:rsidRDefault="00DD18C6" w:rsidP="00963C07">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74BD2540"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174B0768"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3467DDB3"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0FB0E95B"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10F50CEC"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23FD6A71"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4BE92713"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r>
      <w:tr w:rsidR="00DD18C6" w:rsidRPr="00944154" w14:paraId="55AC1121" w14:textId="77777777" w:rsidTr="00963C0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18ECF628" w14:textId="59576CA0" w:rsidR="00DD18C6" w:rsidRPr="00963C07" w:rsidRDefault="00D44A34" w:rsidP="00963C07">
            <w:pPr>
              <w:rPr>
                <w:rFonts w:eastAsia="Times New Roman" w:cstheme="minorHAnsi"/>
                <w:b/>
                <w:bCs/>
                <w:sz w:val="20"/>
                <w:szCs w:val="20"/>
                <w:lang w:val="hr-HR"/>
              </w:rPr>
            </w:pPr>
            <w:r w:rsidRPr="00D44A34">
              <w:rPr>
                <w:rFonts w:eastAsia="Times New Roman" w:cstheme="minorHAnsi"/>
                <w:b/>
                <w:bCs/>
                <w:sz w:val="20"/>
                <w:szCs w:val="20"/>
                <w:lang w:val="hr-HR"/>
              </w:rPr>
              <w:t>OB</w:t>
            </w:r>
            <w:r w:rsidR="00DD18C6" w:rsidRPr="00D44A34">
              <w:rPr>
                <w:rFonts w:eastAsia="Times New Roman" w:cstheme="minorHAnsi"/>
                <w:b/>
                <w:bCs/>
                <w:sz w:val="20"/>
                <w:szCs w:val="20"/>
                <w:lang w:val="hr-HR"/>
              </w:rPr>
              <w:t>VEZNI</w:t>
            </w:r>
            <w:r w:rsidR="00DD18C6" w:rsidRPr="00963C07">
              <w:rPr>
                <w:rFonts w:eastAsia="Times New Roman" w:cstheme="minorHAnsi"/>
                <w:b/>
                <w:bCs/>
                <w:sz w:val="20"/>
                <w:szCs w:val="20"/>
                <w:lang w:val="hr-HR"/>
              </w:rPr>
              <w:t xml:space="preserve"> OPĆI</w:t>
            </w:r>
          </w:p>
        </w:tc>
      </w:tr>
      <w:tr w:rsidR="00963C07" w:rsidRPr="00DD18C6" w14:paraId="3BF2828D" w14:textId="77777777" w:rsidTr="00963C07">
        <w:trPr>
          <w:trHeight w:val="300"/>
        </w:trPr>
        <w:tc>
          <w:tcPr>
            <w:tcW w:w="607" w:type="dxa"/>
            <w:tcBorders>
              <w:top w:val="single" w:sz="4" w:space="0" w:color="auto"/>
              <w:left w:val="single" w:sz="8" w:space="0" w:color="auto"/>
              <w:bottom w:val="single" w:sz="4" w:space="0" w:color="000000"/>
              <w:right w:val="single" w:sz="4" w:space="0" w:color="808080"/>
            </w:tcBorders>
            <w:shd w:val="clear" w:color="auto" w:fill="auto"/>
            <w:vAlign w:val="center"/>
          </w:tcPr>
          <w:p w14:paraId="1A0DE1E2" w14:textId="34C3EFF1"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1184" w:type="dxa"/>
            <w:tcBorders>
              <w:top w:val="single" w:sz="4" w:space="0" w:color="auto"/>
              <w:left w:val="single" w:sz="4" w:space="0" w:color="808080"/>
              <w:bottom w:val="single" w:sz="4" w:space="0" w:color="000000"/>
              <w:right w:val="single" w:sz="4" w:space="0" w:color="808080"/>
            </w:tcBorders>
            <w:shd w:val="clear" w:color="auto" w:fill="auto"/>
            <w:vAlign w:val="center"/>
          </w:tcPr>
          <w:p w14:paraId="219F6788" w14:textId="3363E6FB" w:rsidR="00963C07"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pacing w:val="-2"/>
                <w:sz w:val="20"/>
                <w:szCs w:val="20"/>
                <w:lang w:val="hr-HR"/>
              </w:rPr>
            </w:pPr>
            <w:r w:rsidRPr="00D44A34">
              <w:rPr>
                <w:rFonts w:cstheme="minorHAnsi"/>
                <w:spacing w:val="-2"/>
                <w:sz w:val="20"/>
                <w:szCs w:val="20"/>
                <w:lang w:val="hr-HR"/>
              </w:rPr>
              <w:t>BAKM-61</w:t>
            </w:r>
          </w:p>
        </w:tc>
        <w:tc>
          <w:tcPr>
            <w:tcW w:w="3260" w:type="dxa"/>
            <w:tcBorders>
              <w:top w:val="single" w:sz="4" w:space="0" w:color="auto"/>
              <w:left w:val="single" w:sz="4" w:space="0" w:color="808080"/>
              <w:bottom w:val="single" w:sz="4" w:space="0" w:color="000000"/>
              <w:right w:val="single" w:sz="4" w:space="0" w:color="808080"/>
            </w:tcBorders>
            <w:shd w:val="clear" w:color="auto" w:fill="auto"/>
            <w:noWrap/>
            <w:vAlign w:val="center"/>
          </w:tcPr>
          <w:p w14:paraId="7B538A5E" w14:textId="25EA9ABC" w:rsidR="00963C07" w:rsidRPr="00963C07" w:rsidRDefault="00963C07"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963C07">
              <w:rPr>
                <w:rFonts w:cstheme="minorHAnsi"/>
                <w:sz w:val="20"/>
                <w:szCs w:val="20"/>
                <w:lang w:val="hr-HR"/>
              </w:rPr>
              <w:t>Popularna i masovna kultura</w:t>
            </w:r>
          </w:p>
        </w:tc>
        <w:tc>
          <w:tcPr>
            <w:tcW w:w="851" w:type="dxa"/>
            <w:tcBorders>
              <w:top w:val="single" w:sz="4" w:space="0" w:color="auto"/>
              <w:left w:val="single" w:sz="4" w:space="0" w:color="808080"/>
              <w:bottom w:val="single" w:sz="4" w:space="0" w:color="000000"/>
              <w:right w:val="single" w:sz="4" w:space="0" w:color="808080"/>
            </w:tcBorders>
            <w:shd w:val="clear" w:color="auto" w:fill="auto"/>
            <w:vAlign w:val="center"/>
          </w:tcPr>
          <w:p w14:paraId="4EF040AB" w14:textId="343EF4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top w:val="single" w:sz="4" w:space="0" w:color="auto"/>
              <w:left w:val="single" w:sz="4" w:space="0" w:color="808080"/>
              <w:bottom w:val="single" w:sz="4" w:space="0" w:color="000000"/>
              <w:right w:val="single" w:sz="4" w:space="0" w:color="808080"/>
            </w:tcBorders>
            <w:shd w:val="clear" w:color="auto" w:fill="auto"/>
            <w:noWrap/>
            <w:vAlign w:val="center"/>
          </w:tcPr>
          <w:p w14:paraId="71EDB829" w14:textId="6E354EB9"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top w:val="single" w:sz="4" w:space="0" w:color="auto"/>
              <w:left w:val="nil"/>
              <w:bottom w:val="single" w:sz="4" w:space="0" w:color="808080"/>
              <w:right w:val="nil"/>
            </w:tcBorders>
            <w:shd w:val="clear" w:color="auto" w:fill="auto"/>
            <w:noWrap/>
            <w:vAlign w:val="center"/>
          </w:tcPr>
          <w:p w14:paraId="5FF0278F" w14:textId="1DF44D8A" w:rsidR="00963C07" w:rsidRDefault="00963C07" w:rsidP="00963C07">
            <w:pPr>
              <w:rPr>
                <w:rFonts w:cstheme="minorHAnsi"/>
                <w:sz w:val="20"/>
                <w:szCs w:val="20"/>
                <w:lang w:val="hr-HR"/>
              </w:rPr>
            </w:pPr>
            <w:r w:rsidRPr="00E91258">
              <w:rPr>
                <w:rFonts w:cstheme="minorHAnsi"/>
                <w:sz w:val="20"/>
                <w:szCs w:val="20"/>
                <w:lang w:val="hr-HR"/>
              </w:rPr>
              <w:t xml:space="preserve">doc. dr. sc. </w:t>
            </w:r>
            <w:r w:rsidR="00400E1C">
              <w:rPr>
                <w:rFonts w:cstheme="minorHAnsi"/>
                <w:sz w:val="20"/>
                <w:szCs w:val="20"/>
                <w:lang w:val="hr-HR"/>
              </w:rPr>
              <w:t>Nebojša Lujanović</w:t>
            </w:r>
          </w:p>
          <w:p w14:paraId="47BEE725" w14:textId="14C31367" w:rsidR="00384480" w:rsidRPr="00E91258" w:rsidRDefault="00400E1C" w:rsidP="00963C07">
            <w:pPr>
              <w:rPr>
                <w:rFonts w:cstheme="minorHAnsi"/>
                <w:sz w:val="20"/>
                <w:szCs w:val="20"/>
                <w:lang w:val="hr-HR"/>
              </w:rPr>
            </w:pPr>
            <w:r>
              <w:rPr>
                <w:rFonts w:cstheme="minorHAnsi"/>
                <w:sz w:val="20"/>
                <w:szCs w:val="20"/>
                <w:lang w:val="hr-HR"/>
              </w:rPr>
              <w:t>Tena Babić Sesar, naslovna asistentica</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tcPr>
          <w:p w14:paraId="3F48365A" w14:textId="77777777" w:rsid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45</w:t>
            </w:r>
          </w:p>
          <w:p w14:paraId="01B63FCD" w14:textId="14B6AE44" w:rsidR="00384480" w:rsidRPr="00963C07" w:rsidRDefault="00384480" w:rsidP="00963C07">
            <w:pPr>
              <w:jc w:val="center"/>
              <w:rPr>
                <w:rFonts w:eastAsia="Times New Roman" w:cstheme="minorHAnsi"/>
                <w:sz w:val="20"/>
                <w:szCs w:val="20"/>
                <w:lang w:val="hr-HR"/>
              </w:rPr>
            </w:pPr>
          </w:p>
        </w:tc>
        <w:tc>
          <w:tcPr>
            <w:tcW w:w="552" w:type="dxa"/>
            <w:tcBorders>
              <w:top w:val="single" w:sz="4" w:space="0" w:color="auto"/>
              <w:left w:val="nil"/>
              <w:bottom w:val="single" w:sz="4" w:space="0" w:color="808080"/>
              <w:right w:val="single" w:sz="4" w:space="0" w:color="808080"/>
            </w:tcBorders>
            <w:shd w:val="clear" w:color="auto" w:fill="auto"/>
            <w:noWrap/>
            <w:vAlign w:val="center"/>
          </w:tcPr>
          <w:p w14:paraId="336C9DAF" w14:textId="77777777" w:rsidR="00384480" w:rsidRDefault="00384480" w:rsidP="00963C07">
            <w:pPr>
              <w:jc w:val="center"/>
              <w:rPr>
                <w:rFonts w:eastAsia="Times New Roman" w:cstheme="minorHAnsi"/>
                <w:sz w:val="20"/>
                <w:szCs w:val="20"/>
                <w:lang w:val="hr-HR"/>
              </w:rPr>
            </w:pPr>
          </w:p>
          <w:p w14:paraId="47BA4848" w14:textId="25F1418E"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15</w:t>
            </w:r>
          </w:p>
        </w:tc>
        <w:tc>
          <w:tcPr>
            <w:tcW w:w="756" w:type="dxa"/>
            <w:tcBorders>
              <w:top w:val="single" w:sz="4" w:space="0" w:color="auto"/>
              <w:left w:val="nil"/>
              <w:bottom w:val="single" w:sz="4" w:space="0" w:color="808080"/>
              <w:right w:val="single" w:sz="4" w:space="0" w:color="auto"/>
            </w:tcBorders>
            <w:shd w:val="clear" w:color="auto" w:fill="auto"/>
            <w:noWrap/>
            <w:vAlign w:val="center"/>
          </w:tcPr>
          <w:p w14:paraId="5073BD76"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auto"/>
              <w:left w:val="nil"/>
              <w:bottom w:val="single" w:sz="4" w:space="0" w:color="808080"/>
              <w:right w:val="nil"/>
            </w:tcBorders>
            <w:shd w:val="clear" w:color="auto" w:fill="auto"/>
            <w:noWrap/>
            <w:vAlign w:val="center"/>
          </w:tcPr>
          <w:p w14:paraId="03383768" w14:textId="07894EE4" w:rsidR="00963C07" w:rsidRPr="00963C07" w:rsidRDefault="000854E4"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tcPr>
          <w:p w14:paraId="1EB23499" w14:textId="39A43893" w:rsidR="00963C07" w:rsidRPr="00963C07" w:rsidRDefault="000854E4"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nil"/>
              <w:bottom w:val="single" w:sz="4" w:space="0" w:color="808080"/>
              <w:right w:val="single" w:sz="8" w:space="0" w:color="auto"/>
            </w:tcBorders>
            <w:shd w:val="clear" w:color="auto" w:fill="auto"/>
            <w:noWrap/>
            <w:vAlign w:val="center"/>
          </w:tcPr>
          <w:p w14:paraId="3598A4AE" w14:textId="77777777" w:rsidR="00963C07" w:rsidRPr="00963C07" w:rsidRDefault="00963C07" w:rsidP="00963C07">
            <w:pPr>
              <w:jc w:val="center"/>
              <w:rPr>
                <w:rFonts w:eastAsia="Times New Roman" w:cstheme="minorHAnsi"/>
                <w:sz w:val="20"/>
                <w:szCs w:val="20"/>
                <w:lang w:val="hr-HR"/>
              </w:rPr>
            </w:pPr>
          </w:p>
        </w:tc>
      </w:tr>
      <w:tr w:rsidR="00963C07" w:rsidRPr="00DD18C6" w14:paraId="25E564B8" w14:textId="77777777" w:rsidTr="00963C0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tcPr>
          <w:p w14:paraId="412A2284" w14:textId="498626D8"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tcPr>
          <w:p w14:paraId="087AF653" w14:textId="2D2DF5A8" w:rsidR="00963C07"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eastAsia="Times New Roman" w:cstheme="minorHAnsi"/>
                <w:sz w:val="20"/>
                <w:szCs w:val="20"/>
                <w:lang w:val="hr-HR"/>
              </w:rPr>
              <w:t>BAKM-62</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tcPr>
          <w:p w14:paraId="704895DB" w14:textId="3E4D0102" w:rsidR="00963C07" w:rsidRPr="00963C07" w:rsidRDefault="00963C07"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963C07">
              <w:rPr>
                <w:rFonts w:eastAsia="Times New Roman" w:cstheme="minorHAnsi"/>
                <w:sz w:val="20"/>
                <w:szCs w:val="20"/>
                <w:lang w:val="hr-HR"/>
              </w:rPr>
              <w:t>Financijsko upravljanje u</w:t>
            </w:r>
            <w:r w:rsidR="000A4E05">
              <w:rPr>
                <w:rFonts w:eastAsia="Times New Roman" w:cstheme="minorHAnsi"/>
                <w:sz w:val="20"/>
                <w:szCs w:val="20"/>
                <w:lang w:val="hr-HR"/>
              </w:rPr>
              <w:t xml:space="preserve"> kulturi i</w:t>
            </w:r>
            <w:r w:rsidRPr="00963C07">
              <w:rPr>
                <w:rFonts w:eastAsia="Times New Roman" w:cstheme="minorHAnsi"/>
                <w:sz w:val="20"/>
                <w:szCs w:val="20"/>
                <w:lang w:val="hr-HR"/>
              </w:rPr>
              <w:t xml:space="preserve"> kreativnim industrijama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tcPr>
          <w:p w14:paraId="2BA9EC3E" w14:textId="0CAF0BA3"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tcPr>
          <w:p w14:paraId="30D8DFC4" w14:textId="325E168D"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top w:val="nil"/>
              <w:left w:val="single" w:sz="4" w:space="0" w:color="808080"/>
              <w:right w:val="nil"/>
            </w:tcBorders>
            <w:shd w:val="clear" w:color="auto" w:fill="auto"/>
            <w:noWrap/>
            <w:vAlign w:val="center"/>
          </w:tcPr>
          <w:p w14:paraId="0B0D227F" w14:textId="68614F16" w:rsidR="00963C07" w:rsidRPr="00E91258" w:rsidRDefault="00400E1C" w:rsidP="00963C07">
            <w:pPr>
              <w:rPr>
                <w:rFonts w:eastAsia="Times New Roman" w:cstheme="minorHAnsi"/>
                <w:sz w:val="20"/>
                <w:szCs w:val="20"/>
                <w:lang w:val="hr-HR"/>
              </w:rPr>
            </w:pPr>
            <w:r>
              <w:rPr>
                <w:rFonts w:eastAsia="Times New Roman" w:cstheme="minorHAnsi"/>
                <w:sz w:val="20"/>
                <w:szCs w:val="20"/>
              </w:rPr>
              <w:t>i</w:t>
            </w:r>
            <w:r w:rsidRPr="00400E1C">
              <w:rPr>
                <w:rFonts w:eastAsia="Times New Roman" w:cstheme="minorHAnsi"/>
                <w:sz w:val="20"/>
                <w:szCs w:val="20"/>
              </w:rPr>
              <w:t>zv. prof. dr. sc. Marija Šain</w:t>
            </w:r>
          </w:p>
        </w:tc>
        <w:tc>
          <w:tcPr>
            <w:tcW w:w="567" w:type="dxa"/>
            <w:tcBorders>
              <w:top w:val="nil"/>
              <w:left w:val="single" w:sz="4" w:space="0" w:color="auto"/>
              <w:bottom w:val="single" w:sz="4" w:space="0" w:color="808080"/>
              <w:right w:val="single" w:sz="4" w:space="0" w:color="808080"/>
            </w:tcBorders>
            <w:shd w:val="clear" w:color="auto" w:fill="auto"/>
            <w:noWrap/>
            <w:vAlign w:val="center"/>
          </w:tcPr>
          <w:p w14:paraId="11F10FC5" w14:textId="3091FF92"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tcPr>
          <w:p w14:paraId="67F6C3CB" w14:textId="73DDFB9C" w:rsidR="00963C07" w:rsidRPr="00963C07" w:rsidRDefault="00963C07" w:rsidP="00963C07">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tcPr>
          <w:p w14:paraId="00C22AAD" w14:textId="77777777" w:rsidR="00963C07" w:rsidRPr="00963C07" w:rsidRDefault="00963C07" w:rsidP="00963C07">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tcPr>
          <w:p w14:paraId="33EBDFDA" w14:textId="334AE952"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tcPr>
          <w:p w14:paraId="7AF78017" w14:textId="203DDE9C"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tcPr>
          <w:p w14:paraId="03F9EC28" w14:textId="77777777" w:rsidR="00963C07" w:rsidRPr="00963C07" w:rsidRDefault="00963C07" w:rsidP="00963C07">
            <w:pPr>
              <w:jc w:val="center"/>
              <w:rPr>
                <w:rFonts w:eastAsia="Times New Roman" w:cstheme="minorHAnsi"/>
                <w:sz w:val="20"/>
                <w:szCs w:val="20"/>
                <w:lang w:val="hr-HR"/>
              </w:rPr>
            </w:pPr>
          </w:p>
        </w:tc>
      </w:tr>
      <w:tr w:rsidR="00963C07" w:rsidRPr="00DD18C6" w14:paraId="6054F376" w14:textId="77777777" w:rsidTr="00963C07">
        <w:trPr>
          <w:trHeight w:val="300"/>
        </w:trPr>
        <w:tc>
          <w:tcPr>
            <w:tcW w:w="607" w:type="dxa"/>
            <w:vMerge/>
            <w:tcBorders>
              <w:top w:val="nil"/>
              <w:left w:val="single" w:sz="8" w:space="0" w:color="auto"/>
              <w:bottom w:val="single" w:sz="4" w:space="0" w:color="000000"/>
              <w:right w:val="single" w:sz="4" w:space="0" w:color="808080"/>
            </w:tcBorders>
            <w:vAlign w:val="center"/>
          </w:tcPr>
          <w:p w14:paraId="6C55A46F" w14:textId="77777777" w:rsidR="00963C07" w:rsidRPr="00963C07" w:rsidRDefault="00963C07" w:rsidP="00963C07">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tcPr>
          <w:p w14:paraId="2C921C01" w14:textId="77777777" w:rsidR="00963C07" w:rsidRPr="00D44A34" w:rsidRDefault="00963C07" w:rsidP="00963C07">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tcPr>
          <w:p w14:paraId="7C491891" w14:textId="77777777" w:rsidR="00963C07" w:rsidRPr="00963C07" w:rsidRDefault="00963C07" w:rsidP="00963C07">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tcPr>
          <w:p w14:paraId="1B407A73" w14:textId="77777777" w:rsidR="00963C07" w:rsidRPr="00963C07" w:rsidRDefault="00963C07" w:rsidP="00963C07">
            <w:pPr>
              <w:jc w:val="cente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tcPr>
          <w:p w14:paraId="13A6465A" w14:textId="77777777" w:rsidR="00963C07" w:rsidRPr="00963C07" w:rsidRDefault="00963C07" w:rsidP="00963C07">
            <w:pPr>
              <w:jc w:val="cente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tcPr>
          <w:p w14:paraId="56E20608" w14:textId="77777777" w:rsidR="00963C07" w:rsidRDefault="00963C07" w:rsidP="00963C07">
            <w:pPr>
              <w:rPr>
                <w:rFonts w:eastAsia="Times New Roman" w:cstheme="minorHAnsi"/>
                <w:sz w:val="20"/>
                <w:szCs w:val="20"/>
                <w:lang w:val="hr-HR"/>
              </w:rPr>
            </w:pPr>
            <w:r w:rsidRPr="00E91258">
              <w:rPr>
                <w:rFonts w:eastAsia="Times New Roman" w:cstheme="minorHAnsi"/>
                <w:sz w:val="20"/>
                <w:szCs w:val="20"/>
                <w:lang w:val="hr-HR"/>
              </w:rPr>
              <w:t>Maja Haršanji, asistentica</w:t>
            </w:r>
          </w:p>
          <w:p w14:paraId="6CE5A37D" w14:textId="7AD4CCCD" w:rsidR="00051783" w:rsidRPr="00E91258" w:rsidRDefault="00051783" w:rsidP="00963C07">
            <w:pPr>
              <w:rPr>
                <w:rFonts w:eastAsia="Times New Roman" w:cstheme="minorHAnsi"/>
                <w:sz w:val="20"/>
                <w:szCs w:val="20"/>
                <w:lang w:val="hr-HR"/>
              </w:rPr>
            </w:pPr>
            <w:r>
              <w:rPr>
                <w:rFonts w:eastAsia="Times New Roman" w:cstheme="minorHAnsi"/>
                <w:sz w:val="20"/>
                <w:szCs w:val="20"/>
                <w:lang w:val="hr-HR"/>
              </w:rPr>
              <w:t>Filip Živaljić, naslovni asistent</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40BDE679" w14:textId="77777777" w:rsidR="00963C07" w:rsidRPr="00963C07" w:rsidRDefault="00963C07" w:rsidP="00963C07">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4DB6BC60" w14:textId="77777777" w:rsidR="00963C07" w:rsidRDefault="00051783" w:rsidP="00963C07">
            <w:pPr>
              <w:jc w:val="center"/>
              <w:rPr>
                <w:rFonts w:eastAsia="Times New Roman" w:cstheme="minorHAnsi"/>
                <w:sz w:val="20"/>
                <w:szCs w:val="20"/>
                <w:lang w:val="hr-HR"/>
              </w:rPr>
            </w:pPr>
            <w:r>
              <w:rPr>
                <w:rFonts w:eastAsia="Times New Roman" w:cstheme="minorHAnsi"/>
                <w:sz w:val="20"/>
                <w:szCs w:val="20"/>
                <w:lang w:val="hr-HR"/>
              </w:rPr>
              <w:t>10</w:t>
            </w:r>
          </w:p>
          <w:p w14:paraId="503F97BB" w14:textId="2E53C961" w:rsidR="00051783" w:rsidRPr="00963C07" w:rsidRDefault="00051783" w:rsidP="00963C07">
            <w:pPr>
              <w:jc w:val="center"/>
              <w:rPr>
                <w:rFonts w:eastAsia="Times New Roman" w:cstheme="minorHAnsi"/>
                <w:sz w:val="20"/>
                <w:szCs w:val="20"/>
                <w:lang w:val="hr-HR"/>
              </w:rPr>
            </w:pPr>
            <w:r>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tcPr>
          <w:p w14:paraId="32ACD0BA"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2AD049B6"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13A8924D" w14:textId="48623178"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45015CE1" w14:textId="77777777" w:rsidR="00963C07" w:rsidRPr="00963C07" w:rsidRDefault="00963C07" w:rsidP="00963C07">
            <w:pPr>
              <w:jc w:val="center"/>
              <w:rPr>
                <w:rFonts w:eastAsia="Times New Roman" w:cstheme="minorHAnsi"/>
                <w:sz w:val="20"/>
                <w:szCs w:val="20"/>
                <w:lang w:val="hr-HR"/>
              </w:rPr>
            </w:pPr>
          </w:p>
        </w:tc>
      </w:tr>
      <w:tr w:rsidR="00963C07" w:rsidRPr="00DD18C6" w14:paraId="49C255EA" w14:textId="77777777" w:rsidTr="00963C07">
        <w:trPr>
          <w:trHeight w:val="300"/>
        </w:trPr>
        <w:tc>
          <w:tcPr>
            <w:tcW w:w="607" w:type="dxa"/>
            <w:tcBorders>
              <w:top w:val="nil"/>
              <w:left w:val="single" w:sz="8" w:space="0" w:color="auto"/>
              <w:bottom w:val="single" w:sz="4" w:space="0" w:color="000000"/>
              <w:right w:val="single" w:sz="4" w:space="0" w:color="808080"/>
            </w:tcBorders>
            <w:vAlign w:val="center"/>
          </w:tcPr>
          <w:p w14:paraId="2149DBB0" w14:textId="3A8D04CF"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3</w:t>
            </w:r>
          </w:p>
        </w:tc>
        <w:tc>
          <w:tcPr>
            <w:tcW w:w="1184" w:type="dxa"/>
            <w:tcBorders>
              <w:top w:val="nil"/>
              <w:left w:val="single" w:sz="4" w:space="0" w:color="808080"/>
              <w:bottom w:val="single" w:sz="4" w:space="0" w:color="000000"/>
              <w:right w:val="single" w:sz="4" w:space="0" w:color="808080"/>
            </w:tcBorders>
            <w:vAlign w:val="center"/>
          </w:tcPr>
          <w:p w14:paraId="297DAC28" w14:textId="4CAE00A5" w:rsidR="00963C07" w:rsidRPr="00D44A34" w:rsidRDefault="00D44A34" w:rsidP="00057D9F">
            <w:pPr>
              <w:jc w:val="center"/>
              <w:rPr>
                <w:rFonts w:eastAsia="Times New Roman" w:cstheme="minorHAnsi"/>
                <w:sz w:val="20"/>
                <w:szCs w:val="20"/>
                <w:lang w:val="hr-HR"/>
              </w:rPr>
            </w:pPr>
            <w:r w:rsidRPr="00D44A34">
              <w:rPr>
                <w:rFonts w:cstheme="minorHAnsi"/>
                <w:spacing w:val="-2"/>
                <w:sz w:val="20"/>
                <w:szCs w:val="20"/>
                <w:lang w:val="hr-HR"/>
              </w:rPr>
              <w:t>BAKM-63</w:t>
            </w:r>
          </w:p>
        </w:tc>
        <w:tc>
          <w:tcPr>
            <w:tcW w:w="3260" w:type="dxa"/>
            <w:tcBorders>
              <w:top w:val="nil"/>
              <w:left w:val="single" w:sz="4" w:space="0" w:color="808080"/>
              <w:bottom w:val="single" w:sz="4" w:space="0" w:color="000000"/>
              <w:right w:val="single" w:sz="4" w:space="0" w:color="808080"/>
            </w:tcBorders>
            <w:vAlign w:val="center"/>
          </w:tcPr>
          <w:p w14:paraId="55423D5E" w14:textId="06DFEC1D" w:rsidR="00963C07" w:rsidRPr="00D44A34" w:rsidRDefault="00963C07" w:rsidP="00963C07">
            <w:pPr>
              <w:rPr>
                <w:rFonts w:eastAsia="Times New Roman" w:cstheme="minorHAnsi"/>
                <w:sz w:val="20"/>
                <w:szCs w:val="20"/>
                <w:lang w:val="hr-HR"/>
              </w:rPr>
            </w:pPr>
            <w:r w:rsidRPr="00D44A34">
              <w:rPr>
                <w:rFonts w:cstheme="minorHAnsi"/>
                <w:sz w:val="20"/>
                <w:szCs w:val="20"/>
                <w:lang w:val="hr-HR"/>
              </w:rPr>
              <w:t>Osnove multimedije i web dizajna</w:t>
            </w:r>
          </w:p>
        </w:tc>
        <w:tc>
          <w:tcPr>
            <w:tcW w:w="851" w:type="dxa"/>
            <w:tcBorders>
              <w:top w:val="nil"/>
              <w:left w:val="single" w:sz="4" w:space="0" w:color="808080"/>
              <w:bottom w:val="single" w:sz="4" w:space="0" w:color="000000"/>
              <w:right w:val="single" w:sz="4" w:space="0" w:color="808080"/>
            </w:tcBorders>
            <w:vAlign w:val="center"/>
          </w:tcPr>
          <w:p w14:paraId="693919E2" w14:textId="5771BAAC"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top w:val="nil"/>
              <w:left w:val="single" w:sz="4" w:space="0" w:color="808080"/>
              <w:bottom w:val="single" w:sz="4" w:space="0" w:color="000000"/>
              <w:right w:val="nil"/>
            </w:tcBorders>
            <w:vAlign w:val="center"/>
          </w:tcPr>
          <w:p w14:paraId="4EA2F208" w14:textId="411343C8"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tcPr>
          <w:p w14:paraId="5C2BEB34" w14:textId="1B1C2DB2" w:rsidR="00963C07" w:rsidRPr="00E91258" w:rsidRDefault="00963C07" w:rsidP="00963C07">
            <w:pPr>
              <w:rPr>
                <w:rFonts w:eastAsia="Times New Roman" w:cstheme="minorHAnsi"/>
                <w:sz w:val="20"/>
                <w:szCs w:val="20"/>
                <w:lang w:val="hr-HR"/>
              </w:rPr>
            </w:pPr>
            <w:r w:rsidRPr="00E91258">
              <w:rPr>
                <w:rFonts w:cstheme="minorHAnsi"/>
                <w:sz w:val="20"/>
                <w:szCs w:val="20"/>
                <w:lang w:val="hr-HR"/>
              </w:rPr>
              <w:t>Toni Podmanicki,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1BEB22FA" w14:textId="2297C6CC" w:rsidR="00963C07" w:rsidRPr="00963C07" w:rsidRDefault="00963C07" w:rsidP="00963C07">
            <w:pPr>
              <w:jc w:val="center"/>
              <w:rPr>
                <w:rFonts w:eastAsia="Times New Roman" w:cstheme="minorHAnsi"/>
                <w:sz w:val="20"/>
                <w:szCs w:val="20"/>
                <w:lang w:val="hr-HR"/>
              </w:rPr>
            </w:pPr>
            <w:r>
              <w:rPr>
                <w:rFonts w:eastAsia="Times New Roman" w:cstheme="minorHAnsi"/>
                <w:sz w:val="20"/>
                <w:szCs w:val="20"/>
                <w:lang w:val="hr-HR"/>
              </w:rPr>
              <w:t>40</w:t>
            </w:r>
          </w:p>
        </w:tc>
        <w:tc>
          <w:tcPr>
            <w:tcW w:w="552" w:type="dxa"/>
            <w:tcBorders>
              <w:top w:val="nil"/>
              <w:left w:val="nil"/>
              <w:bottom w:val="single" w:sz="4" w:space="0" w:color="auto"/>
              <w:right w:val="single" w:sz="4" w:space="0" w:color="808080"/>
            </w:tcBorders>
            <w:shd w:val="clear" w:color="auto" w:fill="auto"/>
            <w:noWrap/>
            <w:vAlign w:val="center"/>
          </w:tcPr>
          <w:p w14:paraId="26A998AE" w14:textId="5EE75218" w:rsidR="00963C07" w:rsidRPr="00963C07" w:rsidRDefault="00963C07" w:rsidP="00963C07">
            <w:pPr>
              <w:jc w:val="center"/>
              <w:rPr>
                <w:rFonts w:eastAsia="Times New Roman" w:cstheme="minorHAnsi"/>
                <w:sz w:val="20"/>
                <w:szCs w:val="20"/>
                <w:lang w:val="hr-HR"/>
              </w:rPr>
            </w:pPr>
            <w:r>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tcPr>
          <w:p w14:paraId="5353061B" w14:textId="344C6CCF" w:rsidR="00963C07" w:rsidRPr="00D44A34" w:rsidRDefault="00D44A34" w:rsidP="00963C07">
            <w:pPr>
              <w:jc w:val="center"/>
              <w:rPr>
                <w:rFonts w:eastAsia="Times New Roman" w:cstheme="minorHAnsi"/>
                <w:sz w:val="20"/>
                <w:szCs w:val="20"/>
                <w:lang w:val="hr-HR"/>
              </w:rPr>
            </w:pPr>
            <w:r w:rsidRPr="00D44A34">
              <w:rPr>
                <w:rFonts w:eastAsia="Times New Roman" w:cstheme="minorHAnsi"/>
                <w:sz w:val="20"/>
                <w:szCs w:val="20"/>
                <w:lang w:val="hr-HR"/>
              </w:rPr>
              <w:t>30</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331E0ACF" w14:textId="5D7003BE" w:rsidR="00963C07" w:rsidRPr="00D44A34" w:rsidRDefault="00963C07" w:rsidP="00963C07">
            <w:pPr>
              <w:jc w:val="center"/>
              <w:rPr>
                <w:rFonts w:eastAsia="Times New Roman" w:cstheme="minorHAnsi"/>
                <w:sz w:val="20"/>
                <w:szCs w:val="20"/>
                <w:lang w:val="hr-HR"/>
              </w:rPr>
            </w:pPr>
            <w:r w:rsidRPr="00D44A34">
              <w:rPr>
                <w:rFonts w:eastAsia="Times New Roman" w:cstheme="minorHAnsi"/>
                <w:sz w:val="20"/>
                <w:szCs w:val="20"/>
                <w:lang w:val="hr-HR"/>
              </w:rPr>
              <w:t>1</w:t>
            </w:r>
          </w:p>
        </w:tc>
        <w:tc>
          <w:tcPr>
            <w:tcW w:w="709" w:type="dxa"/>
            <w:tcBorders>
              <w:top w:val="nil"/>
              <w:left w:val="nil"/>
              <w:bottom w:val="single" w:sz="4" w:space="0" w:color="auto"/>
              <w:right w:val="single" w:sz="4" w:space="0" w:color="808080"/>
            </w:tcBorders>
            <w:shd w:val="clear" w:color="auto" w:fill="auto"/>
            <w:noWrap/>
            <w:vAlign w:val="center"/>
          </w:tcPr>
          <w:p w14:paraId="2291683D" w14:textId="2D4C6EBC" w:rsidR="00963C07" w:rsidRPr="00D44A34" w:rsidRDefault="00963C07" w:rsidP="00963C07">
            <w:pPr>
              <w:jc w:val="center"/>
              <w:rPr>
                <w:rFonts w:eastAsia="Times New Roman" w:cstheme="minorHAnsi"/>
                <w:sz w:val="20"/>
                <w:szCs w:val="20"/>
                <w:lang w:val="hr-HR"/>
              </w:rPr>
            </w:pPr>
            <w:r w:rsidRPr="00D44A3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3F58B91D" w14:textId="116511C9" w:rsidR="00963C07" w:rsidRPr="00D44A34" w:rsidRDefault="008E2807" w:rsidP="00963C07">
            <w:pPr>
              <w:jc w:val="center"/>
              <w:rPr>
                <w:rFonts w:eastAsia="Times New Roman" w:cstheme="minorHAnsi"/>
                <w:sz w:val="20"/>
                <w:szCs w:val="20"/>
                <w:lang w:val="hr-HR"/>
              </w:rPr>
            </w:pPr>
            <w:r>
              <w:rPr>
                <w:rFonts w:eastAsia="Times New Roman" w:cstheme="minorHAnsi"/>
                <w:sz w:val="20"/>
                <w:szCs w:val="20"/>
                <w:lang w:val="hr-HR"/>
              </w:rPr>
              <w:t>2</w:t>
            </w:r>
          </w:p>
        </w:tc>
      </w:tr>
      <w:tr w:rsidR="00963C07" w:rsidRPr="00DD18C6" w14:paraId="75E4B757" w14:textId="77777777" w:rsidTr="00963C07">
        <w:trPr>
          <w:trHeight w:val="300"/>
        </w:trPr>
        <w:tc>
          <w:tcPr>
            <w:tcW w:w="607" w:type="dxa"/>
            <w:vMerge w:val="restart"/>
            <w:tcBorders>
              <w:top w:val="nil"/>
              <w:left w:val="single" w:sz="8" w:space="0" w:color="auto"/>
              <w:right w:val="single" w:sz="4" w:space="0" w:color="808080"/>
            </w:tcBorders>
            <w:vAlign w:val="center"/>
            <w:hideMark/>
          </w:tcPr>
          <w:p w14:paraId="360CD9E6" w14:textId="0EA78E1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1184" w:type="dxa"/>
            <w:vMerge w:val="restart"/>
            <w:tcBorders>
              <w:top w:val="nil"/>
              <w:left w:val="single" w:sz="4" w:space="0" w:color="808080"/>
              <w:right w:val="single" w:sz="4" w:space="0" w:color="808080"/>
            </w:tcBorders>
            <w:vAlign w:val="center"/>
            <w:hideMark/>
          </w:tcPr>
          <w:p w14:paraId="261012D7" w14:textId="34A623D3" w:rsidR="00963C07"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BAKM-64</w:t>
            </w:r>
          </w:p>
        </w:tc>
        <w:tc>
          <w:tcPr>
            <w:tcW w:w="3260" w:type="dxa"/>
            <w:vMerge w:val="restart"/>
            <w:tcBorders>
              <w:top w:val="nil"/>
              <w:left w:val="single" w:sz="4" w:space="0" w:color="808080"/>
              <w:right w:val="single" w:sz="4" w:space="0" w:color="808080"/>
            </w:tcBorders>
            <w:vAlign w:val="center"/>
            <w:hideMark/>
          </w:tcPr>
          <w:p w14:paraId="51AF841E" w14:textId="1C7DE8A8" w:rsidR="00963C07" w:rsidRPr="00963C07" w:rsidRDefault="00963C07"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963C07">
              <w:rPr>
                <w:rFonts w:cstheme="minorHAnsi"/>
                <w:sz w:val="20"/>
                <w:szCs w:val="20"/>
                <w:lang w:val="hr-HR"/>
              </w:rPr>
              <w:t>Stručna praksa 4</w:t>
            </w:r>
          </w:p>
        </w:tc>
        <w:tc>
          <w:tcPr>
            <w:tcW w:w="851" w:type="dxa"/>
            <w:vMerge w:val="restart"/>
            <w:tcBorders>
              <w:top w:val="nil"/>
              <w:left w:val="single" w:sz="4" w:space="0" w:color="808080"/>
              <w:right w:val="single" w:sz="4" w:space="0" w:color="808080"/>
            </w:tcBorders>
            <w:vAlign w:val="center"/>
            <w:hideMark/>
          </w:tcPr>
          <w:p w14:paraId="556C4DB6"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hideMark/>
          </w:tcPr>
          <w:p w14:paraId="36EE1EA7" w14:textId="02515463"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hideMark/>
          </w:tcPr>
          <w:p w14:paraId="681AB6D8" w14:textId="77777777" w:rsidR="00963C07" w:rsidRPr="00E91258" w:rsidRDefault="00963C07" w:rsidP="00963C07">
            <w:pPr>
              <w:rPr>
                <w:rFonts w:eastAsia="Times New Roman" w:cstheme="minorHAnsi"/>
                <w:sz w:val="20"/>
                <w:szCs w:val="20"/>
                <w:lang w:val="hr-HR"/>
              </w:rPr>
            </w:pPr>
            <w:r w:rsidRPr="00E91258">
              <w:rPr>
                <w:rFonts w:eastAsia="Times New Roman" w:cstheme="minorHAnsi"/>
                <w:sz w:val="20"/>
                <w:szCs w:val="20"/>
                <w:lang w:val="hr-HR"/>
              </w:rPr>
              <w:t>doc. 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63E575ED" w14:textId="77777777" w:rsidR="00963C07" w:rsidRPr="00963C07" w:rsidRDefault="00963C07" w:rsidP="00963C07">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4E9EFCB"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 </w:t>
            </w:r>
          </w:p>
        </w:tc>
        <w:tc>
          <w:tcPr>
            <w:tcW w:w="756" w:type="dxa"/>
            <w:tcBorders>
              <w:top w:val="nil"/>
              <w:left w:val="nil"/>
              <w:bottom w:val="single" w:sz="4" w:space="0" w:color="auto"/>
              <w:right w:val="single" w:sz="4" w:space="0" w:color="auto"/>
            </w:tcBorders>
            <w:shd w:val="clear" w:color="auto" w:fill="auto"/>
            <w:noWrap/>
            <w:vAlign w:val="center"/>
            <w:hideMark/>
          </w:tcPr>
          <w:p w14:paraId="4DA131C3" w14:textId="085DD769" w:rsidR="00963C07" w:rsidRPr="00963C07" w:rsidRDefault="00963C07" w:rsidP="00963C07">
            <w:pPr>
              <w:jc w:val="center"/>
              <w:rPr>
                <w:rFonts w:eastAsia="Times New Roman" w:cstheme="minorHAnsi"/>
                <w:sz w:val="20"/>
                <w:szCs w:val="20"/>
                <w:lang w:val="hr-HR"/>
              </w:rPr>
            </w:pPr>
            <w:r>
              <w:rPr>
                <w:rFonts w:eastAsia="Times New Roman" w:cstheme="minorHAnsi"/>
                <w:sz w:val="20"/>
                <w:szCs w:val="20"/>
                <w:lang w:val="hr-HR"/>
              </w:rPr>
              <w:t>60</w:t>
            </w:r>
            <w:r w:rsidRPr="00963C07">
              <w:rPr>
                <w:rFonts w:eastAsia="Times New Roman" w:cstheme="minorHAnsi"/>
                <w:sz w:val="20"/>
                <w:szCs w:val="20"/>
                <w:lang w:val="hr-HR"/>
              </w:rPr>
              <w:t>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3BFED8C9"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ACF73C8"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399948D"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r>
      <w:tr w:rsidR="00963C07" w:rsidRPr="00DD18C6" w14:paraId="7E267120" w14:textId="77777777" w:rsidTr="00963C07">
        <w:trPr>
          <w:trHeight w:val="300"/>
        </w:trPr>
        <w:tc>
          <w:tcPr>
            <w:tcW w:w="607" w:type="dxa"/>
            <w:vMerge/>
            <w:tcBorders>
              <w:left w:val="single" w:sz="8" w:space="0" w:color="auto"/>
              <w:bottom w:val="single" w:sz="4" w:space="0" w:color="000000"/>
              <w:right w:val="single" w:sz="4" w:space="0" w:color="808080"/>
            </w:tcBorders>
            <w:vAlign w:val="center"/>
            <w:hideMark/>
          </w:tcPr>
          <w:p w14:paraId="625A87CE" w14:textId="77777777" w:rsidR="00963C07" w:rsidRPr="00963C07" w:rsidRDefault="00963C07" w:rsidP="00963C07">
            <w:pP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vAlign w:val="center"/>
            <w:hideMark/>
          </w:tcPr>
          <w:p w14:paraId="4618C5C6" w14:textId="77777777" w:rsidR="00963C07" w:rsidRPr="00D44A34" w:rsidRDefault="00963C07" w:rsidP="00963C07">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3F6811E6" w14:textId="77777777" w:rsidR="00963C07" w:rsidRPr="00963C07" w:rsidRDefault="00963C07" w:rsidP="00963C07">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16837DA6" w14:textId="77777777" w:rsidR="00963C07" w:rsidRPr="00963C07" w:rsidRDefault="00963C07" w:rsidP="00963C07">
            <w:pPr>
              <w:jc w:val="cente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4D77FBA8" w14:textId="77777777" w:rsidR="00963C07" w:rsidRPr="00963C07" w:rsidRDefault="00963C07" w:rsidP="00963C07">
            <w:pPr>
              <w:jc w:val="cente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0EFE3845" w14:textId="1DC7B059" w:rsidR="00963C07" w:rsidRPr="00E91258" w:rsidRDefault="00994E07" w:rsidP="00963C07">
            <w:pPr>
              <w:rPr>
                <w:rFonts w:eastAsia="Times New Roman" w:cstheme="minorHAnsi"/>
                <w:sz w:val="20"/>
                <w:szCs w:val="20"/>
                <w:lang w:val="hr-HR"/>
              </w:rPr>
            </w:pPr>
            <w:r w:rsidRPr="00E91258">
              <w:rPr>
                <w:rFonts w:eastAsia="Times New Roman" w:cstheme="minorHAnsi"/>
                <w:sz w:val="20"/>
                <w:szCs w:val="20"/>
                <w:lang w:val="hr-HR"/>
              </w:rPr>
              <w:t>M</w:t>
            </w:r>
            <w:r w:rsidR="00963C07" w:rsidRPr="00E91258">
              <w:rPr>
                <w:rFonts w:eastAsia="Times New Roman" w:cstheme="minorHAnsi"/>
                <w:sz w:val="20"/>
                <w:szCs w:val="20"/>
                <w:lang w:val="hr-HR"/>
              </w:rPr>
              <w:t>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49C1798B" w14:textId="77777777" w:rsidR="00963C07" w:rsidRPr="00963C07" w:rsidRDefault="00963C07" w:rsidP="00963C07">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1E60B878" w14:textId="77777777" w:rsidR="00963C07" w:rsidRPr="00963C07" w:rsidRDefault="00963C07" w:rsidP="00963C07">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7F918771"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0D05EE91"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79DF589"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1E15FD6"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 </w:t>
            </w:r>
          </w:p>
        </w:tc>
      </w:tr>
      <w:tr w:rsidR="00963C07" w:rsidRPr="00DD18C6" w14:paraId="5CAC911C" w14:textId="77777777" w:rsidTr="00963C07">
        <w:trPr>
          <w:trHeight w:val="300"/>
        </w:trPr>
        <w:tc>
          <w:tcPr>
            <w:tcW w:w="607" w:type="dxa"/>
            <w:tcBorders>
              <w:left w:val="single" w:sz="8" w:space="0" w:color="auto"/>
              <w:bottom w:val="single" w:sz="4" w:space="0" w:color="000000"/>
              <w:right w:val="single" w:sz="4" w:space="0" w:color="808080"/>
            </w:tcBorders>
            <w:vAlign w:val="center"/>
          </w:tcPr>
          <w:p w14:paraId="3EB9A7CE" w14:textId="4D02CF16"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5</w:t>
            </w:r>
          </w:p>
        </w:tc>
        <w:tc>
          <w:tcPr>
            <w:tcW w:w="1184" w:type="dxa"/>
            <w:tcBorders>
              <w:left w:val="single" w:sz="4" w:space="0" w:color="808080"/>
              <w:bottom w:val="single" w:sz="4" w:space="0" w:color="000000"/>
              <w:right w:val="single" w:sz="4" w:space="0" w:color="808080"/>
            </w:tcBorders>
            <w:vAlign w:val="center"/>
          </w:tcPr>
          <w:p w14:paraId="73675F40" w14:textId="2BA29183" w:rsidR="00963C07" w:rsidRPr="00D44A34" w:rsidRDefault="00660B6A" w:rsidP="00660B6A">
            <w:pPr>
              <w:jc w:val="center"/>
              <w:rPr>
                <w:rFonts w:eastAsia="Times New Roman" w:cstheme="minorHAnsi"/>
                <w:sz w:val="20"/>
                <w:szCs w:val="20"/>
                <w:lang w:val="hr-HR"/>
              </w:rPr>
            </w:pPr>
            <w:r w:rsidRPr="00D44A34">
              <w:rPr>
                <w:rFonts w:eastAsia="Times New Roman" w:cstheme="minorHAnsi"/>
                <w:sz w:val="20"/>
                <w:szCs w:val="20"/>
                <w:lang w:val="hr-HR"/>
              </w:rPr>
              <w:t>BAKM-</w:t>
            </w:r>
            <w:r w:rsidR="00D44A34" w:rsidRPr="00D44A34">
              <w:rPr>
                <w:rFonts w:eastAsia="Times New Roman" w:cstheme="minorHAnsi"/>
                <w:sz w:val="20"/>
                <w:szCs w:val="20"/>
                <w:lang w:val="hr-HR"/>
              </w:rPr>
              <w:t>65</w:t>
            </w:r>
          </w:p>
        </w:tc>
        <w:tc>
          <w:tcPr>
            <w:tcW w:w="3260" w:type="dxa"/>
            <w:tcBorders>
              <w:left w:val="single" w:sz="4" w:space="0" w:color="808080"/>
              <w:bottom w:val="single" w:sz="4" w:space="0" w:color="000000"/>
              <w:right w:val="single" w:sz="4" w:space="0" w:color="808080"/>
            </w:tcBorders>
            <w:vAlign w:val="center"/>
          </w:tcPr>
          <w:p w14:paraId="520AD9EB" w14:textId="76CAF83E" w:rsidR="00E41C37" w:rsidRPr="00E41C37" w:rsidRDefault="00963C07" w:rsidP="00963C07">
            <w:pPr>
              <w:rPr>
                <w:sz w:val="20"/>
                <w:szCs w:val="20"/>
              </w:rPr>
            </w:pPr>
            <w:r w:rsidRPr="00E41C37">
              <w:rPr>
                <w:rFonts w:eastAsia="Times New Roman" w:cstheme="minorHAnsi"/>
                <w:sz w:val="20"/>
                <w:szCs w:val="20"/>
                <w:lang w:val="hr-HR"/>
              </w:rPr>
              <w:t>Završni rad</w:t>
            </w:r>
            <w:r w:rsidR="00E41C37" w:rsidRPr="00E41C37">
              <w:rPr>
                <w:rFonts w:eastAsia="Times New Roman" w:cstheme="minorHAnsi"/>
                <w:sz w:val="20"/>
                <w:szCs w:val="20"/>
                <w:lang w:val="hr-HR"/>
              </w:rPr>
              <w:t>:</w:t>
            </w:r>
            <w:r w:rsidR="00E41C37" w:rsidRPr="00E41C37">
              <w:rPr>
                <w:sz w:val="20"/>
                <w:szCs w:val="20"/>
              </w:rPr>
              <w:t xml:space="preserve"> </w:t>
            </w:r>
          </w:p>
          <w:p w14:paraId="130C970F" w14:textId="7801D8FC" w:rsidR="00E41C37" w:rsidRPr="00E41C37" w:rsidRDefault="00E41C37" w:rsidP="00963C07">
            <w:pPr>
              <w:rPr>
                <w:b/>
                <w:sz w:val="20"/>
                <w:szCs w:val="20"/>
              </w:rPr>
            </w:pPr>
            <w:r w:rsidRPr="00E41C37">
              <w:rPr>
                <w:sz w:val="20"/>
                <w:szCs w:val="20"/>
              </w:rPr>
              <w:t>prijava teme: 1 ECTS</w:t>
            </w:r>
          </w:p>
          <w:p w14:paraId="5FBE1D26" w14:textId="792DF51A" w:rsidR="00963C07" w:rsidRPr="00E41C37" w:rsidRDefault="00E41C37" w:rsidP="00E41C37">
            <w:pPr>
              <w:rPr>
                <w:rFonts w:eastAsia="Times New Roman" w:cstheme="minorHAnsi"/>
                <w:sz w:val="20"/>
                <w:szCs w:val="20"/>
                <w:lang w:val="hr-HR"/>
              </w:rPr>
            </w:pPr>
            <w:r w:rsidRPr="00E41C37">
              <w:rPr>
                <w:sz w:val="20"/>
                <w:szCs w:val="20"/>
              </w:rPr>
              <w:t>dnevnik istraživanja (dispozicija) i konačna inačica završnog rada: 5 ECTS</w:t>
            </w:r>
          </w:p>
        </w:tc>
        <w:tc>
          <w:tcPr>
            <w:tcW w:w="851" w:type="dxa"/>
            <w:tcBorders>
              <w:left w:val="single" w:sz="4" w:space="0" w:color="808080"/>
              <w:bottom w:val="single" w:sz="4" w:space="0" w:color="000000"/>
              <w:right w:val="single" w:sz="4" w:space="0" w:color="808080"/>
            </w:tcBorders>
            <w:vAlign w:val="center"/>
          </w:tcPr>
          <w:p w14:paraId="1B71213C" w14:textId="7F28249D"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left w:val="single" w:sz="4" w:space="0" w:color="808080"/>
              <w:bottom w:val="single" w:sz="4" w:space="0" w:color="000000"/>
              <w:right w:val="nil"/>
            </w:tcBorders>
            <w:vAlign w:val="center"/>
          </w:tcPr>
          <w:p w14:paraId="5E14B9E3" w14:textId="516FFC38" w:rsidR="00963C07" w:rsidRPr="00963C07" w:rsidRDefault="00963C07" w:rsidP="00E41C37">
            <w:pPr>
              <w:jc w:val="center"/>
              <w:rPr>
                <w:rFonts w:eastAsia="Times New Roman" w:cstheme="minorHAnsi"/>
                <w:sz w:val="20"/>
                <w:szCs w:val="20"/>
                <w:lang w:val="hr-HR"/>
              </w:rPr>
            </w:pPr>
            <w:r w:rsidRPr="00963C07">
              <w:rPr>
                <w:rFonts w:eastAsia="Times New Roman" w:cstheme="minorHAnsi"/>
                <w:sz w:val="20"/>
                <w:szCs w:val="20"/>
                <w:lang w:val="hr-HR"/>
              </w:rPr>
              <w:t>6</w:t>
            </w:r>
          </w:p>
        </w:tc>
        <w:tc>
          <w:tcPr>
            <w:tcW w:w="3372" w:type="dxa"/>
            <w:tcBorders>
              <w:left w:val="single" w:sz="4" w:space="0" w:color="808080"/>
              <w:bottom w:val="single" w:sz="4" w:space="0" w:color="auto"/>
              <w:right w:val="nil"/>
            </w:tcBorders>
            <w:shd w:val="clear" w:color="auto" w:fill="auto"/>
            <w:noWrap/>
            <w:vAlign w:val="center"/>
          </w:tcPr>
          <w:p w14:paraId="5C2C110E" w14:textId="4DE64D0E" w:rsidR="00963C07" w:rsidRPr="000854E4" w:rsidRDefault="00D257CE" w:rsidP="00963C07">
            <w:pPr>
              <w:rPr>
                <w:rFonts w:eastAsia="Times New Roman" w:cstheme="minorHAnsi"/>
                <w:sz w:val="20"/>
                <w:szCs w:val="20"/>
                <w:lang w:val="hr-HR"/>
              </w:rPr>
            </w:pPr>
            <w:r>
              <w:rPr>
                <w:rFonts w:eastAsia="Times New Roman" w:cstheme="minorHAnsi"/>
                <w:sz w:val="20"/>
                <w:szCs w:val="20"/>
                <w:lang w:val="hr-HR"/>
              </w:rPr>
              <w:t>M</w:t>
            </w:r>
            <w:r w:rsidR="000854E4" w:rsidRPr="000854E4">
              <w:rPr>
                <w:rFonts w:eastAsia="Times New Roman" w:cstheme="minorHAnsi"/>
                <w:sz w:val="20"/>
                <w:szCs w:val="20"/>
                <w:lang w:val="hr-HR"/>
              </w:rPr>
              <w:t>entor</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21972CE4" w14:textId="16B51F37" w:rsidR="00963C07" w:rsidRPr="00963C07" w:rsidRDefault="00D44A34" w:rsidP="00963C07">
            <w:pPr>
              <w:jc w:val="center"/>
              <w:rPr>
                <w:rFonts w:eastAsia="Times New Roman" w:cstheme="minorHAnsi"/>
                <w:sz w:val="20"/>
                <w:szCs w:val="20"/>
                <w:lang w:val="hr-HR"/>
              </w:rPr>
            </w:pPr>
            <w:r>
              <w:rPr>
                <w:rFonts w:eastAsia="Times New Roman" w:cstheme="minorHAnsi"/>
                <w:sz w:val="20"/>
                <w:szCs w:val="20"/>
                <w:lang w:val="hr-HR"/>
              </w:rPr>
              <w:t>40</w:t>
            </w:r>
          </w:p>
        </w:tc>
        <w:tc>
          <w:tcPr>
            <w:tcW w:w="552" w:type="dxa"/>
            <w:tcBorders>
              <w:top w:val="nil"/>
              <w:left w:val="nil"/>
              <w:bottom w:val="single" w:sz="4" w:space="0" w:color="auto"/>
              <w:right w:val="single" w:sz="4" w:space="0" w:color="808080"/>
            </w:tcBorders>
            <w:shd w:val="clear" w:color="auto" w:fill="auto"/>
            <w:noWrap/>
            <w:vAlign w:val="center"/>
          </w:tcPr>
          <w:p w14:paraId="3FA1E265" w14:textId="77777777" w:rsidR="00963C07" w:rsidRPr="00963C07" w:rsidRDefault="00963C07" w:rsidP="00963C07">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4077260A"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35FB364F"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015F4507"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tcPr>
          <w:p w14:paraId="3EE7C63B" w14:textId="77777777" w:rsidR="00963C07" w:rsidRPr="00963C07" w:rsidRDefault="00963C07" w:rsidP="00963C07">
            <w:pPr>
              <w:jc w:val="center"/>
              <w:rPr>
                <w:rFonts w:eastAsia="Times New Roman" w:cstheme="minorHAnsi"/>
                <w:sz w:val="20"/>
                <w:szCs w:val="20"/>
                <w:lang w:val="hr-HR"/>
              </w:rPr>
            </w:pPr>
          </w:p>
        </w:tc>
      </w:tr>
      <w:tr w:rsidR="00963C07" w:rsidRPr="00DD18C6" w14:paraId="512A7125"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23CED768" w14:textId="4EA3E2DC" w:rsidR="00963C07" w:rsidRPr="00DD18C6" w:rsidRDefault="00963C07" w:rsidP="00963C07">
            <w:pPr>
              <w:rPr>
                <w:rFonts w:eastAsia="Times New Roman" w:cstheme="minorHAnsi"/>
                <w:b/>
                <w:bCs/>
                <w:sz w:val="20"/>
                <w:szCs w:val="20"/>
                <w:highlight w:val="yellow"/>
                <w:lang w:val="hr-HR"/>
              </w:rPr>
            </w:pPr>
            <w:r w:rsidRPr="00963C07">
              <w:rPr>
                <w:rFonts w:eastAsia="Times New Roman" w:cstheme="minorHAnsi"/>
                <w:b/>
                <w:bCs/>
                <w:sz w:val="20"/>
                <w:szCs w:val="20"/>
                <w:lang w:val="hr-HR"/>
              </w:rPr>
              <w:t>2</w:t>
            </w:r>
            <w:r>
              <w:rPr>
                <w:rFonts w:eastAsia="Times New Roman" w:cstheme="minorHAnsi"/>
                <w:b/>
                <w:bCs/>
                <w:sz w:val="20"/>
                <w:szCs w:val="20"/>
                <w:lang w:val="hr-HR"/>
              </w:rPr>
              <w:t>2</w:t>
            </w:r>
            <w:r w:rsidRPr="00963C07">
              <w:rPr>
                <w:rFonts w:eastAsia="Times New Roman" w:cstheme="minorHAnsi"/>
                <w:b/>
                <w:bCs/>
                <w:sz w:val="20"/>
                <w:szCs w:val="20"/>
                <w:lang w:val="hr-HR"/>
              </w:rPr>
              <w:t xml:space="preserve"> ECTS</w:t>
            </w:r>
          </w:p>
        </w:tc>
      </w:tr>
    </w:tbl>
    <w:p w14:paraId="64437367" w14:textId="77777777" w:rsidR="00DD18C6" w:rsidRPr="00DD18C6" w:rsidRDefault="00DD18C6" w:rsidP="00DD18C6">
      <w:pPr>
        <w:rPr>
          <w:highlight w:val="yellow"/>
        </w:rPr>
      </w:pPr>
      <w:r w:rsidRPr="00DD18C6">
        <w:rPr>
          <w:highlight w:val="yellow"/>
        </w:rPr>
        <w:br w:type="page"/>
      </w: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057D9F" w14:paraId="7C00A3C3"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AAF23E4" w14:textId="77777777" w:rsidR="00DD18C6" w:rsidRPr="00057D9F" w:rsidRDefault="00DD18C6" w:rsidP="00963C07">
            <w:pPr>
              <w:rPr>
                <w:rFonts w:eastAsia="Times New Roman" w:cstheme="minorHAnsi"/>
                <w:b/>
                <w:bCs/>
                <w:sz w:val="20"/>
                <w:szCs w:val="20"/>
                <w:lang w:val="hr-HR"/>
              </w:rPr>
            </w:pPr>
            <w:r w:rsidRPr="00057D9F">
              <w:rPr>
                <w:rFonts w:eastAsia="Times New Roman" w:cstheme="minorHAnsi"/>
                <w:b/>
                <w:bCs/>
                <w:sz w:val="20"/>
                <w:szCs w:val="20"/>
                <w:lang w:val="hr-HR"/>
              </w:rPr>
              <w:lastRenderedPageBreak/>
              <w:t>IZBORNI KOLEGIJI</w:t>
            </w:r>
          </w:p>
        </w:tc>
      </w:tr>
      <w:tr w:rsidR="00DD18C6" w:rsidRPr="00057D9F" w14:paraId="4A3EE9E8"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3F976A0C" w14:textId="77777777" w:rsidR="00DD18C6" w:rsidRPr="00057D9F" w:rsidRDefault="00DD18C6" w:rsidP="00963C07">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2ECC3217" w14:textId="77777777" w:rsidR="00DD18C6" w:rsidRPr="00057D9F" w:rsidRDefault="00DD18C6" w:rsidP="00963C07">
            <w:pPr>
              <w:jc w:val="center"/>
              <w:rPr>
                <w:rFonts w:cstheme="minorHAnsi"/>
                <w:strike/>
                <w:color w:val="FF0000"/>
                <w:sz w:val="20"/>
                <w:szCs w:val="20"/>
                <w:lang w:val="hr-HR"/>
              </w:rPr>
            </w:pPr>
          </w:p>
        </w:tc>
        <w:tc>
          <w:tcPr>
            <w:tcW w:w="3260" w:type="dxa"/>
            <w:tcBorders>
              <w:left w:val="single" w:sz="4" w:space="0" w:color="808080"/>
              <w:bottom w:val="single" w:sz="8" w:space="0" w:color="000000"/>
              <w:right w:val="single" w:sz="4" w:space="0" w:color="808080"/>
            </w:tcBorders>
            <w:shd w:val="clear" w:color="auto" w:fill="auto"/>
            <w:vAlign w:val="center"/>
          </w:tcPr>
          <w:p w14:paraId="6AAA6D20" w14:textId="77777777" w:rsidR="00DD18C6" w:rsidRPr="00057D9F" w:rsidRDefault="00DD18C6" w:rsidP="00963C07">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27295D7C" w14:textId="77777777" w:rsidR="00DD18C6" w:rsidRPr="00057D9F" w:rsidRDefault="00DD18C6" w:rsidP="00963C07">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8F4375C" w14:textId="77777777" w:rsidR="00DD18C6" w:rsidRPr="00057D9F" w:rsidRDefault="00DD18C6" w:rsidP="00963C07">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4BFCB20B" w14:textId="77777777" w:rsidR="00DD18C6" w:rsidRPr="00057D9F" w:rsidRDefault="00DD18C6" w:rsidP="00963C07">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8471FF2" w14:textId="77777777" w:rsidR="00DD18C6" w:rsidRPr="00057D9F" w:rsidRDefault="00DD18C6" w:rsidP="00963C07">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BA1597D" w14:textId="77777777" w:rsidR="00DD18C6" w:rsidRPr="00057D9F" w:rsidRDefault="00DD18C6" w:rsidP="00963C07">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7F2CA55" w14:textId="77777777" w:rsidR="00DD18C6" w:rsidRPr="00057D9F" w:rsidRDefault="00DD18C6" w:rsidP="00963C07">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848E203" w14:textId="77777777" w:rsidR="00DD18C6" w:rsidRPr="00057D9F"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F1383B3" w14:textId="77777777" w:rsidR="00DD18C6" w:rsidRPr="00057D9F"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AB05879" w14:textId="77777777" w:rsidR="00DD18C6" w:rsidRPr="00057D9F" w:rsidRDefault="00DD18C6" w:rsidP="00963C07">
            <w:pPr>
              <w:jc w:val="center"/>
              <w:rPr>
                <w:rFonts w:eastAsia="Times New Roman" w:cstheme="minorHAnsi"/>
                <w:strike/>
                <w:color w:val="FF0000"/>
                <w:sz w:val="20"/>
                <w:szCs w:val="20"/>
                <w:lang w:val="hr-HR"/>
              </w:rPr>
            </w:pPr>
          </w:p>
        </w:tc>
      </w:tr>
      <w:tr w:rsidR="00DD18C6" w:rsidRPr="00057D9F" w14:paraId="2532BB63"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09B41339" w14:textId="64DFCB14" w:rsidR="00DD18C6" w:rsidRPr="00057D9F" w:rsidRDefault="001E7698" w:rsidP="00963C07">
            <w:pPr>
              <w:jc w:val="center"/>
              <w:rPr>
                <w:rFonts w:eastAsia="Times New Roman" w:cstheme="minorHAnsi"/>
                <w:sz w:val="20"/>
                <w:szCs w:val="20"/>
                <w:lang w:val="hr-HR"/>
              </w:rPr>
            </w:pPr>
            <w:r>
              <w:rPr>
                <w:rFonts w:eastAsia="Times New Roman" w:cstheme="minorHAnsi"/>
                <w:sz w:val="20"/>
                <w:szCs w:val="20"/>
                <w:lang w:val="hr-HR"/>
              </w:rPr>
              <w:t>6</w:t>
            </w:r>
          </w:p>
        </w:tc>
        <w:tc>
          <w:tcPr>
            <w:tcW w:w="1184" w:type="dxa"/>
            <w:tcBorders>
              <w:left w:val="single" w:sz="4" w:space="0" w:color="808080"/>
              <w:bottom w:val="single" w:sz="8" w:space="0" w:color="000000"/>
              <w:right w:val="single" w:sz="4" w:space="0" w:color="808080"/>
            </w:tcBorders>
            <w:shd w:val="clear" w:color="auto" w:fill="auto"/>
            <w:vAlign w:val="center"/>
          </w:tcPr>
          <w:p w14:paraId="5C5218BE" w14:textId="2A70506E" w:rsidR="00DD18C6" w:rsidRPr="00057D9F" w:rsidRDefault="00057D9F" w:rsidP="00057D9F">
            <w:pPr>
              <w:jc w:val="center"/>
              <w:rPr>
                <w:rFonts w:cstheme="minorHAnsi"/>
                <w:sz w:val="20"/>
                <w:szCs w:val="20"/>
                <w:lang w:val="hr-HR"/>
              </w:rPr>
            </w:pPr>
            <w:r w:rsidRPr="00057D9F">
              <w:rPr>
                <w:rFonts w:cstheme="minorHAnsi"/>
                <w:sz w:val="20"/>
                <w:szCs w:val="20"/>
                <w:lang w:val="hr-HR"/>
              </w:rPr>
              <w:t>BAKM-IZ-55</w:t>
            </w:r>
          </w:p>
        </w:tc>
        <w:tc>
          <w:tcPr>
            <w:tcW w:w="3260" w:type="dxa"/>
            <w:tcBorders>
              <w:left w:val="single" w:sz="4" w:space="0" w:color="808080"/>
              <w:bottom w:val="single" w:sz="8" w:space="0" w:color="000000"/>
              <w:right w:val="single" w:sz="4" w:space="0" w:color="808080"/>
            </w:tcBorders>
            <w:shd w:val="clear" w:color="auto" w:fill="auto"/>
            <w:vAlign w:val="center"/>
          </w:tcPr>
          <w:p w14:paraId="548C2337" w14:textId="3AF0EFF8" w:rsidR="00DD18C6" w:rsidRPr="00051FAD" w:rsidRDefault="00057D9F" w:rsidP="00963C07">
            <w:pPr>
              <w:rPr>
                <w:rFonts w:cstheme="minorHAnsi"/>
                <w:spacing w:val="-2"/>
                <w:sz w:val="20"/>
                <w:szCs w:val="20"/>
                <w:lang w:val="hr-HR"/>
              </w:rPr>
            </w:pPr>
            <w:r w:rsidRPr="00051FAD">
              <w:rPr>
                <w:rFonts w:cstheme="minorHAnsi"/>
                <w:spacing w:val="-2"/>
                <w:sz w:val="20"/>
                <w:szCs w:val="20"/>
                <w:lang w:val="hr-HR"/>
              </w:rPr>
              <w:t>Radijsko snimanje i produkcija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F2FC7EE" w14:textId="4832BE82" w:rsidR="00DD18C6" w:rsidRPr="00057D9F" w:rsidRDefault="00057D9F" w:rsidP="00963C07">
            <w:pPr>
              <w:jc w:val="center"/>
              <w:rPr>
                <w:rFonts w:eastAsia="Times New Roman" w:cstheme="minorHAnsi"/>
                <w:sz w:val="20"/>
                <w:szCs w:val="20"/>
                <w:lang w:val="hr-HR"/>
              </w:rPr>
            </w:pPr>
            <w:r w:rsidRPr="00057D9F">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56EEBD0" w14:textId="5DC34AA8" w:rsidR="00DD18C6" w:rsidRPr="006E1E4C" w:rsidRDefault="00057D9F" w:rsidP="00963C07">
            <w:pPr>
              <w:jc w:val="center"/>
              <w:rPr>
                <w:rFonts w:eastAsia="Times New Roman" w:cstheme="minorHAnsi"/>
                <w:sz w:val="20"/>
                <w:szCs w:val="20"/>
                <w:lang w:val="hr-HR"/>
              </w:rPr>
            </w:pPr>
            <w:r w:rsidRPr="006E1E4C">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B59830B" w14:textId="3C484E44" w:rsidR="00DD18C6" w:rsidRPr="00E91258" w:rsidRDefault="00057D9F" w:rsidP="00963C07">
            <w:pPr>
              <w:rPr>
                <w:rFonts w:eastAsia="Times New Roman" w:cstheme="minorHAnsi"/>
                <w:sz w:val="20"/>
                <w:szCs w:val="20"/>
                <w:lang w:val="hr-HR"/>
              </w:rPr>
            </w:pPr>
            <w:r w:rsidRPr="00E91258">
              <w:rPr>
                <w:rFonts w:eastAsia="Times New Roman" w:cstheme="minorHAnsi"/>
                <w:sz w:val="20"/>
                <w:szCs w:val="20"/>
                <w:lang w:val="hr-HR"/>
              </w:rPr>
              <w:t xml:space="preserve">Saša Drinić, </w:t>
            </w:r>
            <w:r w:rsidR="00E41C37">
              <w:rPr>
                <w:rFonts w:eastAsia="Times New Roman" w:cstheme="minorHAnsi"/>
                <w:sz w:val="20"/>
                <w:szCs w:val="20"/>
                <w:lang w:val="hr-HR"/>
              </w:rPr>
              <w:t xml:space="preserve">naslovni </w:t>
            </w:r>
            <w:r w:rsidRPr="00E91258">
              <w:rPr>
                <w:rFonts w:eastAsia="Times New Roman" w:cstheme="minorHAnsi"/>
                <w:sz w:val="20"/>
                <w:szCs w:val="20"/>
                <w:lang w:val="hr-HR"/>
              </w:rPr>
              <w:t>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4054032" w14:textId="539E905A" w:rsidR="00DD18C6" w:rsidRPr="00057D9F" w:rsidRDefault="00057D9F" w:rsidP="00963C07">
            <w:pPr>
              <w:jc w:val="center"/>
              <w:rPr>
                <w:rFonts w:cstheme="minorHAnsi"/>
                <w:spacing w:val="-2"/>
                <w:sz w:val="20"/>
                <w:szCs w:val="20"/>
                <w:lang w:val="hr-HR"/>
              </w:rPr>
            </w:pPr>
            <w:r w:rsidRPr="00057D9F">
              <w:rPr>
                <w:rFonts w:cstheme="minorHAnsi"/>
                <w:spacing w:val="-2"/>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87C9A1A" w14:textId="5CEE3D70" w:rsidR="00DD18C6" w:rsidRPr="00057D9F" w:rsidRDefault="00DD18C6" w:rsidP="00963C07">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F30AC6B" w14:textId="1A8B0811" w:rsidR="00DD18C6" w:rsidRPr="00D44A34" w:rsidRDefault="00D44A34" w:rsidP="00963C07">
            <w:pPr>
              <w:jc w:val="center"/>
              <w:rPr>
                <w:rFonts w:cstheme="minorHAnsi"/>
                <w:spacing w:val="-2"/>
                <w:sz w:val="20"/>
                <w:szCs w:val="20"/>
                <w:lang w:val="hr-HR"/>
              </w:rPr>
            </w:pPr>
            <w:r w:rsidRPr="00D44A34">
              <w:rPr>
                <w:rFonts w:cstheme="minorHAnsi"/>
                <w:spacing w:val="-2"/>
                <w:sz w:val="20"/>
                <w:szCs w:val="20"/>
                <w:lang w:val="hr-HR"/>
              </w:rPr>
              <w:t>20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29533799" w14:textId="33896CBC" w:rsidR="00DD18C6" w:rsidRPr="00D44A34" w:rsidRDefault="00057D9F" w:rsidP="00963C07">
            <w:pPr>
              <w:jc w:val="center"/>
              <w:rPr>
                <w:rFonts w:cstheme="minorHAnsi"/>
                <w:sz w:val="20"/>
                <w:szCs w:val="20"/>
                <w:lang w:val="hr-HR"/>
              </w:rPr>
            </w:pPr>
            <w:r w:rsidRPr="00D44A34">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888C14B" w14:textId="47DD134C" w:rsidR="00DD18C6" w:rsidRPr="00D44A34" w:rsidRDefault="00DD18C6" w:rsidP="00963C07">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16C5CD9" w14:textId="3357B31B" w:rsidR="00DD18C6" w:rsidRPr="00D44A34" w:rsidRDefault="00057D9F" w:rsidP="00963C07">
            <w:pPr>
              <w:jc w:val="center"/>
              <w:rPr>
                <w:rFonts w:eastAsia="Times New Roman" w:cstheme="minorHAnsi"/>
                <w:sz w:val="20"/>
                <w:szCs w:val="20"/>
                <w:lang w:val="hr-HR"/>
              </w:rPr>
            </w:pPr>
            <w:r w:rsidRPr="00D44A34">
              <w:rPr>
                <w:rFonts w:eastAsia="Times New Roman" w:cstheme="minorHAnsi"/>
                <w:sz w:val="20"/>
                <w:szCs w:val="20"/>
                <w:lang w:val="hr-HR"/>
              </w:rPr>
              <w:t>(1)</w:t>
            </w:r>
          </w:p>
        </w:tc>
      </w:tr>
      <w:tr w:rsidR="00057D9F" w:rsidRPr="00057D9F" w14:paraId="5533FB28"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264B948A" w14:textId="106A979C" w:rsidR="00057D9F" w:rsidRPr="00057D9F" w:rsidRDefault="001E7698" w:rsidP="00057D9F">
            <w:pPr>
              <w:jc w:val="center"/>
              <w:rPr>
                <w:rFonts w:eastAsia="Times New Roman" w:cstheme="minorHAnsi"/>
                <w:sz w:val="20"/>
                <w:szCs w:val="20"/>
                <w:lang w:val="hr-HR"/>
              </w:rPr>
            </w:pPr>
            <w:r>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3C8E483A" w14:textId="7306B1B2" w:rsidR="00057D9F" w:rsidRPr="00057D9F" w:rsidRDefault="00057D9F" w:rsidP="00057D9F">
            <w:pPr>
              <w:jc w:val="center"/>
              <w:rPr>
                <w:rFonts w:cstheme="minorHAnsi"/>
                <w:sz w:val="20"/>
                <w:szCs w:val="20"/>
                <w:lang w:val="hr-HR"/>
              </w:rPr>
            </w:pPr>
            <w:r w:rsidRPr="00057D9F">
              <w:rPr>
                <w:rFonts w:cstheme="minorHAnsi"/>
                <w:sz w:val="20"/>
                <w:szCs w:val="20"/>
                <w:lang w:val="hr-HR"/>
              </w:rPr>
              <w:t>BAKM-IZ-16</w:t>
            </w:r>
          </w:p>
        </w:tc>
        <w:tc>
          <w:tcPr>
            <w:tcW w:w="3260" w:type="dxa"/>
            <w:tcBorders>
              <w:left w:val="single" w:sz="4" w:space="0" w:color="808080"/>
              <w:bottom w:val="single" w:sz="8" w:space="0" w:color="000000"/>
              <w:right w:val="single" w:sz="4" w:space="0" w:color="808080"/>
            </w:tcBorders>
            <w:shd w:val="clear" w:color="auto" w:fill="auto"/>
            <w:vAlign w:val="center"/>
          </w:tcPr>
          <w:p w14:paraId="3975A799" w14:textId="1F0CD326" w:rsidR="00057D9F" w:rsidRPr="00051FAD" w:rsidRDefault="00057D9F" w:rsidP="00057D9F">
            <w:pPr>
              <w:rPr>
                <w:rFonts w:cstheme="minorHAnsi"/>
                <w:sz w:val="20"/>
                <w:szCs w:val="20"/>
                <w:lang w:val="hr-HR"/>
              </w:rPr>
            </w:pPr>
            <w:r w:rsidRPr="00051FAD">
              <w:rPr>
                <w:rFonts w:cstheme="minorHAnsi"/>
                <w:sz w:val="20"/>
                <w:szCs w:val="20"/>
                <w:lang w:val="hr-HR"/>
              </w:rPr>
              <w:t>Uvod u kulturalne studije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1AB59D8" w14:textId="4A0D21A2" w:rsidR="00057D9F" w:rsidRPr="00057D9F" w:rsidRDefault="00057D9F" w:rsidP="00057D9F">
            <w:pPr>
              <w:jc w:val="center"/>
              <w:rPr>
                <w:rFonts w:cstheme="minorHAnsi"/>
                <w:spacing w:val="-2"/>
                <w:sz w:val="20"/>
                <w:szCs w:val="20"/>
                <w:lang w:val="hr-HR"/>
              </w:rPr>
            </w:pPr>
            <w:r w:rsidRPr="00057D9F">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5A29553" w14:textId="74D032F8" w:rsidR="00057D9F" w:rsidRPr="00057D9F" w:rsidRDefault="00057D9F" w:rsidP="00057D9F">
            <w:pPr>
              <w:jc w:val="center"/>
              <w:rPr>
                <w:rFonts w:cstheme="minorHAnsi"/>
                <w:sz w:val="20"/>
                <w:szCs w:val="20"/>
                <w:lang w:val="hr-HR"/>
              </w:rPr>
            </w:pPr>
            <w:r w:rsidRPr="00057D9F">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4412435" w14:textId="77777777" w:rsidR="00057D9F" w:rsidRDefault="00057D9F" w:rsidP="00057D9F">
            <w:pPr>
              <w:rPr>
                <w:rFonts w:cstheme="minorHAnsi"/>
                <w:spacing w:val="-2"/>
                <w:sz w:val="20"/>
                <w:szCs w:val="20"/>
                <w:lang w:val="hr-HR"/>
              </w:rPr>
            </w:pPr>
            <w:r w:rsidRPr="00E91258">
              <w:rPr>
                <w:rFonts w:cstheme="minorHAnsi"/>
                <w:spacing w:val="-2"/>
                <w:sz w:val="20"/>
                <w:szCs w:val="20"/>
                <w:lang w:val="hr-HR"/>
              </w:rPr>
              <w:t>doc. dr. sc. Nebojša Lujanović</w:t>
            </w:r>
          </w:p>
          <w:p w14:paraId="594773AF" w14:textId="6CD7B0CC" w:rsidR="00051FAD" w:rsidRPr="00E91258" w:rsidRDefault="00E41C37" w:rsidP="00E41C37">
            <w:pPr>
              <w:rPr>
                <w:rFonts w:cstheme="minorHAnsi"/>
                <w:sz w:val="20"/>
                <w:szCs w:val="20"/>
                <w:lang w:val="hr-HR"/>
              </w:rPr>
            </w:pPr>
            <w:r>
              <w:rPr>
                <w:rFonts w:cstheme="minorHAnsi"/>
                <w:sz w:val="20"/>
                <w:szCs w:val="20"/>
                <w:lang w:val="hr-HR"/>
              </w:rPr>
              <w:t>doc. dr. sc. Igor Gajin</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0EA024A0" w14:textId="77777777" w:rsidR="00057D9F" w:rsidRDefault="00057D9F" w:rsidP="00057D9F">
            <w:pPr>
              <w:jc w:val="center"/>
              <w:rPr>
                <w:rFonts w:cstheme="minorHAnsi"/>
                <w:spacing w:val="-2"/>
                <w:sz w:val="20"/>
                <w:szCs w:val="20"/>
                <w:lang w:val="hr-HR"/>
              </w:rPr>
            </w:pPr>
            <w:r w:rsidRPr="00057D9F">
              <w:rPr>
                <w:rFonts w:cstheme="minorHAnsi"/>
                <w:spacing w:val="-2"/>
                <w:sz w:val="20"/>
                <w:szCs w:val="20"/>
                <w:lang w:val="hr-HR"/>
              </w:rPr>
              <w:t>30</w:t>
            </w:r>
          </w:p>
          <w:p w14:paraId="252DD4F2" w14:textId="4A007548" w:rsidR="00F26674" w:rsidRPr="00057D9F" w:rsidRDefault="00F26674" w:rsidP="00057D9F">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588FC3F" w14:textId="77777777" w:rsidR="00051FAD" w:rsidRDefault="00051FAD" w:rsidP="00057D9F">
            <w:pPr>
              <w:jc w:val="center"/>
              <w:rPr>
                <w:rFonts w:cstheme="minorHAnsi"/>
                <w:spacing w:val="-2"/>
                <w:sz w:val="20"/>
                <w:szCs w:val="20"/>
                <w:lang w:val="hr-HR"/>
              </w:rPr>
            </w:pPr>
          </w:p>
          <w:p w14:paraId="6A4F0F9E" w14:textId="31222242" w:rsidR="00057D9F" w:rsidRPr="00057D9F" w:rsidRDefault="00057D9F" w:rsidP="00057D9F">
            <w:pPr>
              <w:jc w:val="center"/>
              <w:rPr>
                <w:rFonts w:cstheme="minorHAnsi"/>
                <w:sz w:val="20"/>
                <w:szCs w:val="20"/>
                <w:lang w:val="hr-HR"/>
              </w:rPr>
            </w:pPr>
            <w:r w:rsidRPr="00057D9F">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6171A14" w14:textId="1C952E33" w:rsidR="00057D9F" w:rsidRPr="00057D9F" w:rsidRDefault="00057D9F" w:rsidP="00057D9F">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F5070DE" w14:textId="6C7AA7A5" w:rsidR="00057D9F" w:rsidRPr="00057D9F" w:rsidRDefault="00057D9F" w:rsidP="00057D9F">
            <w:pPr>
              <w:jc w:val="center"/>
              <w:rPr>
                <w:rFonts w:eastAsia="Times New Roman"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C06DB5F" w14:textId="387E6898" w:rsidR="00057D9F" w:rsidRPr="00057D9F" w:rsidRDefault="00057D9F" w:rsidP="00057D9F">
            <w:pPr>
              <w:jc w:val="center"/>
              <w:rPr>
                <w:rFonts w:eastAsia="Times New Roman"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E1ACCEA" w14:textId="14F52B92" w:rsidR="00057D9F" w:rsidRPr="00057D9F" w:rsidRDefault="00057D9F" w:rsidP="00057D9F">
            <w:pPr>
              <w:jc w:val="center"/>
              <w:rPr>
                <w:rFonts w:eastAsia="Times New Roman" w:cstheme="minorHAnsi"/>
                <w:sz w:val="20"/>
                <w:szCs w:val="20"/>
                <w:lang w:val="hr-HR"/>
              </w:rPr>
            </w:pPr>
          </w:p>
        </w:tc>
      </w:tr>
      <w:tr w:rsidR="00057D9F" w:rsidRPr="00057D9F" w14:paraId="5D46EFC8"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463718AE" w14:textId="7527E4A9" w:rsidR="00057D9F" w:rsidRPr="00057D9F" w:rsidRDefault="001E7698" w:rsidP="00057D9F">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4ABA9B4F" w14:textId="5EF51FB8" w:rsidR="00057D9F" w:rsidRPr="00051FAD" w:rsidRDefault="00057D9F" w:rsidP="00057D9F">
            <w:pPr>
              <w:jc w:val="center"/>
              <w:rPr>
                <w:rFonts w:eastAsia="Times New Roman" w:cstheme="minorHAnsi"/>
                <w:sz w:val="20"/>
                <w:szCs w:val="20"/>
                <w:lang w:val="hr-HR"/>
              </w:rPr>
            </w:pPr>
            <w:r w:rsidRPr="00051FAD">
              <w:rPr>
                <w:rFonts w:eastAsia="Times New Roman" w:cstheme="minorHAnsi"/>
                <w:sz w:val="20"/>
                <w:szCs w:val="20"/>
                <w:lang w:val="hr-HR"/>
              </w:rPr>
              <w:t>BAKM-IZ-15</w:t>
            </w:r>
          </w:p>
        </w:tc>
        <w:tc>
          <w:tcPr>
            <w:tcW w:w="3260" w:type="dxa"/>
            <w:tcBorders>
              <w:left w:val="single" w:sz="4" w:space="0" w:color="808080"/>
              <w:bottom w:val="single" w:sz="8" w:space="0" w:color="000000"/>
              <w:right w:val="single" w:sz="4" w:space="0" w:color="808080"/>
            </w:tcBorders>
            <w:shd w:val="clear" w:color="auto" w:fill="auto"/>
            <w:vAlign w:val="center"/>
          </w:tcPr>
          <w:p w14:paraId="73E50634" w14:textId="3811FFBD" w:rsidR="00057D9F" w:rsidRPr="00051FAD" w:rsidRDefault="00057D9F" w:rsidP="00057D9F">
            <w:pPr>
              <w:rPr>
                <w:rFonts w:eastAsia="Times New Roman" w:cstheme="minorHAnsi"/>
                <w:sz w:val="20"/>
                <w:szCs w:val="20"/>
                <w:lang w:val="hr-HR"/>
              </w:rPr>
            </w:pPr>
            <w:r w:rsidRPr="00051FAD">
              <w:rPr>
                <w:rFonts w:eastAsia="Times New Roman" w:cstheme="minorHAnsi"/>
                <w:sz w:val="20"/>
                <w:szCs w:val="20"/>
                <w:lang w:val="hr-HR"/>
              </w:rPr>
              <w:t>Baštinske institucije i nacionalni identitet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42BF74C" w14:textId="258CC89C"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5BAE292" w14:textId="24F8BF12"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51E0712" w14:textId="3F642D94" w:rsidR="00057D9F" w:rsidRPr="00E91258" w:rsidRDefault="00E41C37" w:rsidP="00057D9F">
            <w:pPr>
              <w:rPr>
                <w:rFonts w:eastAsia="Times New Roman" w:cstheme="minorHAnsi"/>
                <w:sz w:val="20"/>
                <w:szCs w:val="20"/>
                <w:lang w:val="hr-HR"/>
              </w:rPr>
            </w:pPr>
            <w:r>
              <w:rPr>
                <w:rFonts w:eastAsia="Times New Roman" w:cstheme="minorHAnsi"/>
                <w:sz w:val="20"/>
                <w:szCs w:val="20"/>
                <w:lang w:val="hr-HR"/>
              </w:rPr>
              <w:t>d</w:t>
            </w:r>
            <w:r w:rsidR="00057D9F" w:rsidRPr="00E91258">
              <w:rPr>
                <w:rFonts w:eastAsia="Times New Roman" w:cstheme="minorHAnsi"/>
                <w:sz w:val="20"/>
                <w:szCs w:val="20"/>
                <w:lang w:val="hr-HR"/>
              </w:rPr>
              <w:t>oc. dr. sc. Hrvoje Mesić</w:t>
            </w:r>
          </w:p>
          <w:p w14:paraId="3D92CB36" w14:textId="6B5DAB25" w:rsidR="00057D9F" w:rsidRPr="00E91258" w:rsidRDefault="00057D9F" w:rsidP="00057D9F">
            <w:pPr>
              <w:rPr>
                <w:rFonts w:eastAsia="Times New Roman" w:cstheme="minorHAnsi"/>
                <w:sz w:val="20"/>
                <w:szCs w:val="20"/>
                <w:lang w:val="hr-HR"/>
              </w:rPr>
            </w:pPr>
            <w:r w:rsidRPr="00E91258">
              <w:rPr>
                <w:rFonts w:eastAsia="Times New Roman" w:cstheme="minorHAnsi"/>
                <w:sz w:val="20"/>
                <w:szCs w:val="20"/>
                <w:lang w:val="hr-HR"/>
              </w:rPr>
              <w:t>Barbara Balen,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38ABE18" w14:textId="3A0950CB"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CAB72A4" w14:textId="06065DDA"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859C1D7" w14:textId="77777777" w:rsidR="00057D9F" w:rsidRPr="00057D9F" w:rsidRDefault="00057D9F" w:rsidP="00057D9F">
            <w:pPr>
              <w:jc w:val="center"/>
              <w:rPr>
                <w:rFonts w:eastAsia="Times New Roman"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66E1ACA" w14:textId="77777777" w:rsidR="00057D9F" w:rsidRPr="00057D9F" w:rsidRDefault="00057D9F" w:rsidP="00057D9F">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9068E61" w14:textId="51BA2DB1" w:rsidR="00057D9F" w:rsidRPr="00057D9F" w:rsidRDefault="00057D9F" w:rsidP="00057D9F">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B90CE4B" w14:textId="77777777" w:rsidR="00057D9F" w:rsidRPr="00057D9F" w:rsidRDefault="00057D9F" w:rsidP="00057D9F">
            <w:pPr>
              <w:jc w:val="center"/>
              <w:rPr>
                <w:rFonts w:eastAsia="Times New Roman" w:cstheme="minorHAnsi"/>
                <w:sz w:val="20"/>
                <w:szCs w:val="20"/>
                <w:lang w:val="hr-HR"/>
              </w:rPr>
            </w:pPr>
          </w:p>
        </w:tc>
      </w:tr>
      <w:tr w:rsidR="00057D9F" w:rsidRPr="00057D9F" w14:paraId="0975CCE3"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569B203" w14:textId="79CC7521" w:rsidR="00057D9F" w:rsidRPr="00057D9F" w:rsidRDefault="001E7698" w:rsidP="00057D9F">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42DED536" w14:textId="07CBCB88" w:rsidR="00057D9F" w:rsidRPr="00057D9F" w:rsidRDefault="00987704" w:rsidP="00057D9F">
            <w:pPr>
              <w:jc w:val="center"/>
              <w:rPr>
                <w:rFonts w:cstheme="minorHAnsi"/>
                <w:sz w:val="20"/>
                <w:szCs w:val="20"/>
                <w:lang w:val="hr-HR"/>
              </w:rPr>
            </w:pPr>
            <w:r w:rsidRPr="00987704">
              <w:rPr>
                <w:rFonts w:cstheme="minorHAnsi"/>
                <w:sz w:val="20"/>
                <w:szCs w:val="20"/>
                <w:lang w:val="hr-HR"/>
              </w:rPr>
              <w:t>GLUI0514</w:t>
            </w:r>
          </w:p>
        </w:tc>
        <w:tc>
          <w:tcPr>
            <w:tcW w:w="3260" w:type="dxa"/>
            <w:tcBorders>
              <w:left w:val="single" w:sz="4" w:space="0" w:color="808080"/>
              <w:bottom w:val="single" w:sz="8" w:space="0" w:color="000000"/>
              <w:right w:val="single" w:sz="4" w:space="0" w:color="808080"/>
            </w:tcBorders>
            <w:shd w:val="clear" w:color="auto" w:fill="auto"/>
            <w:vAlign w:val="center"/>
          </w:tcPr>
          <w:p w14:paraId="79A65454" w14:textId="6AD0ABA2" w:rsidR="00057D9F" w:rsidRPr="00987704" w:rsidRDefault="00987704" w:rsidP="00057D9F">
            <w:pPr>
              <w:rPr>
                <w:rFonts w:cstheme="minorHAnsi"/>
                <w:spacing w:val="-2"/>
                <w:sz w:val="20"/>
                <w:szCs w:val="20"/>
                <w:lang w:val="hr-HR"/>
              </w:rPr>
            </w:pPr>
            <w:r w:rsidRPr="00987704">
              <w:rPr>
                <w:rFonts w:cstheme="minorHAnsi"/>
                <w:spacing w:val="-2"/>
                <w:sz w:val="20"/>
                <w:szCs w:val="20"/>
                <w:lang w:val="hr-HR"/>
              </w:rPr>
              <w:t>Fonetika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CFE00F0" w14:textId="4C8A766C" w:rsidR="00057D9F" w:rsidRPr="00057D9F" w:rsidRDefault="00057D9F" w:rsidP="00057D9F">
            <w:pPr>
              <w:jc w:val="center"/>
              <w:rPr>
                <w:rFonts w:cstheme="minorHAnsi"/>
                <w:sz w:val="20"/>
                <w:szCs w:val="20"/>
                <w:lang w:val="hr-HR"/>
              </w:rPr>
            </w:pPr>
            <w:r w:rsidRPr="00057D9F">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7770314" w14:textId="502E5AFC" w:rsidR="00057D9F" w:rsidRPr="009265A4" w:rsidRDefault="00987704" w:rsidP="00057D9F">
            <w:pPr>
              <w:jc w:val="center"/>
              <w:rPr>
                <w:rFonts w:cstheme="minorHAnsi"/>
                <w:spacing w:val="-2"/>
                <w:sz w:val="20"/>
                <w:szCs w:val="20"/>
                <w:lang w:val="hr-HR"/>
              </w:rPr>
            </w:pPr>
            <w:r>
              <w:rPr>
                <w:rFonts w:cstheme="minorHAnsi"/>
                <w:spacing w:val="-2"/>
                <w:sz w:val="20"/>
                <w:szCs w:val="20"/>
                <w:lang w:val="hr-HR"/>
              </w:rPr>
              <w:t>2</w:t>
            </w:r>
          </w:p>
        </w:tc>
        <w:tc>
          <w:tcPr>
            <w:tcW w:w="3372" w:type="dxa"/>
            <w:tcBorders>
              <w:top w:val="single" w:sz="8" w:space="0" w:color="808080"/>
              <w:left w:val="nil"/>
              <w:bottom w:val="single" w:sz="8" w:space="0" w:color="auto"/>
              <w:right w:val="nil"/>
            </w:tcBorders>
            <w:shd w:val="clear" w:color="auto" w:fill="auto"/>
            <w:noWrap/>
            <w:vAlign w:val="center"/>
          </w:tcPr>
          <w:p w14:paraId="04EA7A76" w14:textId="74D34FFB" w:rsidR="00987704" w:rsidRDefault="00E41C37" w:rsidP="00057D9F">
            <w:pPr>
              <w:rPr>
                <w:rFonts w:cstheme="minorHAnsi"/>
                <w:spacing w:val="-2"/>
                <w:sz w:val="20"/>
                <w:szCs w:val="20"/>
                <w:lang w:val="hr-HR"/>
              </w:rPr>
            </w:pPr>
            <w:r>
              <w:rPr>
                <w:rFonts w:cstheme="minorHAnsi"/>
                <w:spacing w:val="-2"/>
                <w:sz w:val="20"/>
                <w:szCs w:val="20"/>
                <w:lang w:val="hr-HR"/>
              </w:rPr>
              <w:t>i</w:t>
            </w:r>
            <w:r w:rsidR="00400E1C">
              <w:rPr>
                <w:rFonts w:cstheme="minorHAnsi"/>
                <w:spacing w:val="-2"/>
                <w:sz w:val="20"/>
                <w:szCs w:val="20"/>
                <w:lang w:val="hr-HR"/>
              </w:rPr>
              <w:t>zv. prof. dr. sc.</w:t>
            </w:r>
            <w:r w:rsidR="00987704">
              <w:rPr>
                <w:rFonts w:cstheme="minorHAnsi"/>
                <w:spacing w:val="-2"/>
                <w:sz w:val="20"/>
                <w:szCs w:val="20"/>
                <w:lang w:val="hr-HR"/>
              </w:rPr>
              <w:t xml:space="preserve"> Borko Baraban</w:t>
            </w:r>
          </w:p>
          <w:p w14:paraId="6BBDF4E6" w14:textId="472F8412" w:rsidR="00057D9F" w:rsidRPr="00E91258" w:rsidRDefault="00987704" w:rsidP="00057D9F">
            <w:pPr>
              <w:rPr>
                <w:rFonts w:cstheme="minorHAnsi"/>
                <w:spacing w:val="-2"/>
                <w:sz w:val="20"/>
                <w:szCs w:val="20"/>
                <w:lang w:val="hr-HR"/>
              </w:rPr>
            </w:pPr>
            <w:r w:rsidRPr="00987704">
              <w:rPr>
                <w:rFonts w:cstheme="minorHAnsi"/>
                <w:spacing w:val="-2"/>
                <w:sz w:val="20"/>
                <w:szCs w:val="20"/>
                <w:lang w:val="hr-HR"/>
              </w:rPr>
              <w:t>dr. sc. Lorna Rajle, 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070FC0E0" w14:textId="72856453" w:rsidR="00057D9F" w:rsidRPr="00057D9F" w:rsidRDefault="00400E1C" w:rsidP="00057D9F">
            <w:pPr>
              <w:jc w:val="center"/>
              <w:rPr>
                <w:rFonts w:cstheme="minorHAnsi"/>
                <w:spacing w:val="-2"/>
                <w:sz w:val="20"/>
                <w:szCs w:val="20"/>
                <w:lang w:val="hr-HR"/>
              </w:rPr>
            </w:pPr>
            <w:r>
              <w:rPr>
                <w:rFonts w:cstheme="minorHAnsi"/>
                <w:spacing w:val="-2"/>
                <w:sz w:val="20"/>
                <w:szCs w:val="20"/>
                <w:lang w:val="hr-HR"/>
              </w:rPr>
              <w:t>5</w:t>
            </w:r>
          </w:p>
          <w:p w14:paraId="71690533" w14:textId="1B362F30" w:rsidR="00057D9F" w:rsidRPr="00057D9F" w:rsidRDefault="00400E1C" w:rsidP="00057D9F">
            <w:pPr>
              <w:jc w:val="center"/>
              <w:rPr>
                <w:rFonts w:cstheme="minorHAnsi"/>
                <w:spacing w:val="-2"/>
                <w:sz w:val="20"/>
                <w:szCs w:val="20"/>
                <w:lang w:val="hr-HR"/>
              </w:rPr>
            </w:pPr>
            <w:r>
              <w:rPr>
                <w:rFonts w:cstheme="minorHAnsi"/>
                <w:spacing w:val="-2"/>
                <w:sz w:val="20"/>
                <w:szCs w:val="20"/>
                <w:lang w:val="hr-HR"/>
              </w:rPr>
              <w:t>10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455F574" w14:textId="77777777" w:rsidR="00E41C37" w:rsidRDefault="00E41C37" w:rsidP="00057D9F">
            <w:pPr>
              <w:jc w:val="center"/>
              <w:rPr>
                <w:rFonts w:cstheme="minorHAnsi"/>
                <w:spacing w:val="-2"/>
                <w:sz w:val="20"/>
                <w:szCs w:val="20"/>
                <w:lang w:val="hr-HR"/>
              </w:rPr>
            </w:pPr>
          </w:p>
          <w:p w14:paraId="64F97A39" w14:textId="6461BB29" w:rsidR="00057D9F" w:rsidRPr="00057D9F" w:rsidRDefault="00987704" w:rsidP="00057D9F">
            <w:pPr>
              <w:jc w:val="center"/>
              <w:rPr>
                <w:rFonts w:cstheme="minorHAnsi"/>
                <w:spacing w:val="-2"/>
                <w:sz w:val="20"/>
                <w:szCs w:val="20"/>
                <w:lang w:val="hr-HR"/>
              </w:rPr>
            </w:pPr>
            <w:r>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1D2D0EC" w14:textId="3DEC0561" w:rsidR="00057D9F" w:rsidRPr="00057D9F" w:rsidRDefault="00057D9F" w:rsidP="00E87E49">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39DC30E" w14:textId="77777777" w:rsidR="00057D9F" w:rsidRPr="00E91258" w:rsidRDefault="00057D9F" w:rsidP="00057D9F">
            <w:pPr>
              <w:jc w:val="center"/>
              <w:rPr>
                <w:rFonts w:cstheme="minorHAnsi"/>
                <w:sz w:val="20"/>
                <w:szCs w:val="20"/>
                <w:lang w:val="hr-HR"/>
              </w:rPr>
            </w:pPr>
            <w:r w:rsidRPr="00E91258">
              <w:rPr>
                <w:rFonts w:cstheme="minorHAnsi"/>
                <w:sz w:val="20"/>
                <w:szCs w:val="20"/>
                <w:lang w:val="hr-HR"/>
              </w:rPr>
              <w:t>(1)</w:t>
            </w:r>
          </w:p>
          <w:p w14:paraId="1FA5BD03" w14:textId="68BA7169" w:rsidR="00057D9F" w:rsidRPr="00E91258" w:rsidRDefault="00057D9F" w:rsidP="00057D9F">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450D64F" w14:textId="1F9CF966" w:rsidR="00057D9F" w:rsidRPr="00E91258" w:rsidRDefault="00400E1C" w:rsidP="00057D9F">
            <w:pPr>
              <w:jc w:val="center"/>
              <w:rPr>
                <w:rFonts w:cstheme="minorHAnsi"/>
                <w:sz w:val="20"/>
                <w:szCs w:val="20"/>
                <w:lang w:val="hr-HR"/>
              </w:rPr>
            </w:pPr>
            <w:r w:rsidRPr="00E91258">
              <w:rPr>
                <w:rFonts w:eastAsia="Times New Roman"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51D123C" w14:textId="77777777" w:rsidR="00057D9F" w:rsidRPr="00E91258" w:rsidRDefault="00057D9F" w:rsidP="00057D9F">
            <w:pPr>
              <w:jc w:val="center"/>
              <w:rPr>
                <w:rFonts w:eastAsia="Times New Roman" w:cstheme="minorHAnsi"/>
                <w:sz w:val="20"/>
                <w:szCs w:val="20"/>
                <w:lang w:val="hr-HR"/>
              </w:rPr>
            </w:pPr>
          </w:p>
          <w:p w14:paraId="1C3A73B6" w14:textId="2111710D" w:rsidR="00057D9F" w:rsidRPr="00E91258" w:rsidRDefault="00057D9F" w:rsidP="00057D9F">
            <w:pPr>
              <w:jc w:val="center"/>
              <w:rPr>
                <w:rFonts w:eastAsia="Times New Roman" w:cstheme="minorHAnsi"/>
                <w:sz w:val="20"/>
                <w:szCs w:val="20"/>
                <w:lang w:val="hr-HR"/>
              </w:rPr>
            </w:pPr>
          </w:p>
        </w:tc>
      </w:tr>
      <w:tr w:rsidR="00987704" w:rsidRPr="00057D9F" w14:paraId="0EA6B92C"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4A555827" w14:textId="3E472FAF" w:rsidR="00987704" w:rsidRPr="00057D9F" w:rsidRDefault="00987704" w:rsidP="001E7698">
            <w:pPr>
              <w:jc w:val="center"/>
              <w:rPr>
                <w:rFonts w:eastAsia="Times New Roman" w:cstheme="minorHAnsi"/>
                <w:sz w:val="20"/>
                <w:szCs w:val="20"/>
                <w:lang w:val="hr-HR"/>
              </w:rPr>
            </w:pPr>
            <w:r w:rsidRPr="00057D9F">
              <w:rPr>
                <w:rFonts w:eastAsia="Times New Roman" w:cstheme="minorHAnsi"/>
                <w:sz w:val="20"/>
                <w:szCs w:val="20"/>
                <w:lang w:val="hr-HR"/>
              </w:rPr>
              <w:t>1</w:t>
            </w:r>
            <w:r w:rsidR="001E7698">
              <w:rPr>
                <w:rFonts w:eastAsia="Times New Roman" w:cstheme="minorHAnsi"/>
                <w:sz w:val="20"/>
                <w:szCs w:val="20"/>
                <w:lang w:val="hr-HR"/>
              </w:rPr>
              <w:t>0</w:t>
            </w:r>
          </w:p>
        </w:tc>
        <w:tc>
          <w:tcPr>
            <w:tcW w:w="1184" w:type="dxa"/>
            <w:tcBorders>
              <w:left w:val="single" w:sz="4" w:space="0" w:color="808080"/>
              <w:bottom w:val="single" w:sz="8" w:space="0" w:color="000000"/>
              <w:right w:val="single" w:sz="4" w:space="0" w:color="808080"/>
            </w:tcBorders>
            <w:shd w:val="clear" w:color="auto" w:fill="auto"/>
            <w:vAlign w:val="center"/>
          </w:tcPr>
          <w:p w14:paraId="4723B6D2" w14:textId="63ABA101" w:rsidR="00987704" w:rsidRPr="00987704" w:rsidRDefault="00987704" w:rsidP="00987704">
            <w:pPr>
              <w:jc w:val="center"/>
              <w:rPr>
                <w:rFonts w:cstheme="minorHAnsi"/>
                <w:sz w:val="20"/>
                <w:szCs w:val="20"/>
                <w:lang w:val="hr-HR"/>
              </w:rPr>
            </w:pPr>
            <w:r>
              <w:rPr>
                <w:rFonts w:cstheme="minorHAnsi"/>
                <w:sz w:val="20"/>
                <w:szCs w:val="20"/>
                <w:lang w:val="hr-HR"/>
              </w:rPr>
              <w:t>BAKM-IZ-61</w:t>
            </w:r>
          </w:p>
        </w:tc>
        <w:tc>
          <w:tcPr>
            <w:tcW w:w="3260" w:type="dxa"/>
            <w:tcBorders>
              <w:left w:val="single" w:sz="4" w:space="0" w:color="808080"/>
              <w:bottom w:val="single" w:sz="8" w:space="0" w:color="000000"/>
              <w:right w:val="single" w:sz="4" w:space="0" w:color="808080"/>
            </w:tcBorders>
            <w:shd w:val="clear" w:color="auto" w:fill="auto"/>
            <w:vAlign w:val="center"/>
          </w:tcPr>
          <w:p w14:paraId="40296A49" w14:textId="4A4C8A9D" w:rsidR="00987704" w:rsidRPr="00987704" w:rsidRDefault="00987704" w:rsidP="00987704">
            <w:pPr>
              <w:rPr>
                <w:rFonts w:cstheme="minorHAnsi"/>
                <w:spacing w:val="-2"/>
                <w:sz w:val="20"/>
                <w:szCs w:val="20"/>
                <w:lang w:val="hr-HR"/>
              </w:rPr>
            </w:pPr>
            <w:r w:rsidRPr="00051FAD">
              <w:rPr>
                <w:rFonts w:cstheme="minorHAnsi"/>
                <w:spacing w:val="-2"/>
                <w:sz w:val="20"/>
                <w:szCs w:val="20"/>
                <w:lang w:val="hr-HR"/>
              </w:rPr>
              <w:t>Potencijali kulturnog turizma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FDF3DC0" w14:textId="756E8E69" w:rsidR="00987704" w:rsidRPr="00057D9F" w:rsidRDefault="00987704" w:rsidP="00987704">
            <w:pPr>
              <w:jc w:val="center"/>
              <w:rPr>
                <w:rFonts w:cstheme="minorHAnsi"/>
                <w:sz w:val="20"/>
                <w:szCs w:val="20"/>
                <w:lang w:val="hr-HR"/>
              </w:rPr>
            </w:pPr>
            <w:r w:rsidRPr="00057D9F">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250B051" w14:textId="2D5A4922" w:rsidR="00987704" w:rsidRDefault="00987704" w:rsidP="00987704">
            <w:pPr>
              <w:jc w:val="center"/>
              <w:rPr>
                <w:rFonts w:cstheme="minorHAnsi"/>
                <w:spacing w:val="-2"/>
                <w:sz w:val="20"/>
                <w:szCs w:val="20"/>
                <w:lang w:val="hr-HR"/>
              </w:rPr>
            </w:pPr>
            <w:r w:rsidRPr="00057D9F">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C88C46D" w14:textId="4F7A5F90" w:rsidR="00987704" w:rsidRDefault="00F26674" w:rsidP="00987704">
            <w:pPr>
              <w:rPr>
                <w:rFonts w:cstheme="minorHAnsi"/>
                <w:spacing w:val="-2"/>
                <w:sz w:val="20"/>
                <w:szCs w:val="20"/>
                <w:lang w:val="hr-HR"/>
              </w:rPr>
            </w:pPr>
            <w:r>
              <w:rPr>
                <w:rFonts w:eastAsia="Times New Roman" w:cstheme="minorHAnsi"/>
                <w:sz w:val="20"/>
                <w:szCs w:val="20"/>
                <w:lang w:val="hr-HR"/>
              </w:rPr>
              <w:t xml:space="preserve">Gabrijela Baraban, </w:t>
            </w:r>
            <w:r w:rsidR="00E41C37">
              <w:rPr>
                <w:rFonts w:eastAsia="Times New Roman" w:cstheme="minorHAnsi"/>
                <w:sz w:val="20"/>
                <w:szCs w:val="20"/>
                <w:lang w:val="hr-HR"/>
              </w:rPr>
              <w:t xml:space="preserve">naslovna </w:t>
            </w:r>
            <w:r>
              <w:rPr>
                <w:rFonts w:eastAsia="Times New Roman" w:cstheme="minorHAnsi"/>
                <w:sz w:val="20"/>
                <w:szCs w:val="20"/>
                <w:lang w:val="hr-HR"/>
              </w:rPr>
              <w:t>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5E481DC" w14:textId="521D0933" w:rsidR="00987704" w:rsidRPr="00057D9F" w:rsidRDefault="00987704" w:rsidP="00987704">
            <w:pPr>
              <w:jc w:val="center"/>
              <w:rPr>
                <w:rFonts w:cstheme="minorHAnsi"/>
                <w:spacing w:val="-2"/>
                <w:sz w:val="20"/>
                <w:szCs w:val="20"/>
                <w:lang w:val="hr-HR"/>
              </w:rPr>
            </w:pPr>
            <w:r w:rsidRPr="00057D9F">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A56B3DB" w14:textId="3EF6D68C" w:rsidR="00987704" w:rsidRDefault="00987704" w:rsidP="00987704">
            <w:pPr>
              <w:jc w:val="center"/>
              <w:rPr>
                <w:rFonts w:cstheme="minorHAnsi"/>
                <w:spacing w:val="-2"/>
                <w:sz w:val="20"/>
                <w:szCs w:val="20"/>
                <w:lang w:val="hr-HR"/>
              </w:rPr>
            </w:pPr>
            <w:r w:rsidRPr="00057D9F">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2B3EB7B8" w14:textId="77777777" w:rsidR="00987704" w:rsidRPr="00057D9F" w:rsidRDefault="00987704" w:rsidP="00987704">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201ADB8C" w14:textId="1E919DB7" w:rsidR="00987704" w:rsidRPr="00E91258" w:rsidRDefault="00987704" w:rsidP="00987704">
            <w:pPr>
              <w:jc w:val="center"/>
              <w:rPr>
                <w:rFonts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1654B32" w14:textId="535C3BB0" w:rsidR="00987704" w:rsidRPr="00E91258" w:rsidRDefault="00987704" w:rsidP="00987704">
            <w:pPr>
              <w:jc w:val="center"/>
              <w:rPr>
                <w:rFonts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602A5FD" w14:textId="77777777" w:rsidR="00987704" w:rsidRPr="00E91258" w:rsidRDefault="00987704" w:rsidP="00987704">
            <w:pPr>
              <w:jc w:val="center"/>
              <w:rPr>
                <w:rFonts w:eastAsia="Times New Roman" w:cstheme="minorHAnsi"/>
                <w:sz w:val="20"/>
                <w:szCs w:val="20"/>
                <w:lang w:val="hr-HR"/>
              </w:rPr>
            </w:pPr>
          </w:p>
        </w:tc>
      </w:tr>
      <w:tr w:rsidR="00987704" w:rsidRPr="00057D9F" w14:paraId="6975C83B"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8AD2744" w14:textId="748D3AF6" w:rsidR="00987704" w:rsidRPr="00057D9F" w:rsidRDefault="00EC17B3" w:rsidP="00987704">
            <w:pPr>
              <w:jc w:val="center"/>
              <w:rPr>
                <w:rFonts w:eastAsia="Times New Roman" w:cstheme="minorHAnsi"/>
                <w:sz w:val="20"/>
                <w:szCs w:val="20"/>
                <w:lang w:val="hr-HR"/>
              </w:rPr>
            </w:pPr>
            <w:r>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shd w:val="clear" w:color="auto" w:fill="auto"/>
            <w:vAlign w:val="center"/>
          </w:tcPr>
          <w:p w14:paraId="75C812EC" w14:textId="5B54A50E" w:rsidR="00987704" w:rsidRDefault="00EC17B3" w:rsidP="00987704">
            <w:pPr>
              <w:jc w:val="center"/>
              <w:rPr>
                <w:rFonts w:cstheme="minorHAnsi"/>
                <w:sz w:val="20"/>
                <w:szCs w:val="20"/>
                <w:lang w:val="hr-HR"/>
              </w:rPr>
            </w:pPr>
            <w:r>
              <w:rPr>
                <w:rFonts w:cstheme="minorHAnsi"/>
                <w:sz w:val="20"/>
                <w:szCs w:val="20"/>
                <w:lang w:val="hr-HR"/>
              </w:rPr>
              <w:t>BAKM-IZ-11</w:t>
            </w:r>
          </w:p>
        </w:tc>
        <w:tc>
          <w:tcPr>
            <w:tcW w:w="3260" w:type="dxa"/>
            <w:tcBorders>
              <w:left w:val="single" w:sz="4" w:space="0" w:color="808080"/>
              <w:bottom w:val="single" w:sz="8" w:space="0" w:color="000000"/>
              <w:right w:val="single" w:sz="4" w:space="0" w:color="808080"/>
            </w:tcBorders>
            <w:shd w:val="clear" w:color="auto" w:fill="auto"/>
            <w:vAlign w:val="center"/>
          </w:tcPr>
          <w:p w14:paraId="178AE2EB" w14:textId="24BF2AA0" w:rsidR="00987704" w:rsidRPr="00051FAD" w:rsidRDefault="00EC17B3" w:rsidP="00987704">
            <w:pPr>
              <w:rPr>
                <w:rFonts w:cstheme="minorHAnsi"/>
                <w:spacing w:val="-2"/>
                <w:sz w:val="20"/>
                <w:szCs w:val="20"/>
                <w:lang w:val="hr-HR"/>
              </w:rPr>
            </w:pPr>
            <w:r>
              <w:rPr>
                <w:rFonts w:cstheme="minorHAnsi"/>
                <w:spacing w:val="-2"/>
                <w:sz w:val="20"/>
                <w:szCs w:val="20"/>
                <w:lang w:val="hr-HR"/>
              </w:rPr>
              <w:t>Kreativno pisanje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6301C86" w14:textId="7350219C" w:rsidR="00987704" w:rsidRPr="00057D9F" w:rsidRDefault="00EC17B3" w:rsidP="00987704">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EC321A3" w14:textId="390E9428" w:rsidR="00987704" w:rsidRPr="00057D9F" w:rsidRDefault="00EC17B3" w:rsidP="00987704">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EEE45B3" w14:textId="00B67E0F" w:rsidR="00987704" w:rsidRPr="00E91258" w:rsidRDefault="00E41C37" w:rsidP="00E41C37">
            <w:pPr>
              <w:rPr>
                <w:rFonts w:eastAsia="Times New Roman" w:cstheme="minorHAnsi"/>
                <w:sz w:val="20"/>
                <w:szCs w:val="20"/>
                <w:lang w:val="hr-HR"/>
              </w:rPr>
            </w:pPr>
            <w:r>
              <w:rPr>
                <w:rFonts w:eastAsia="Times New Roman" w:cstheme="minorHAnsi"/>
                <w:sz w:val="20"/>
                <w:szCs w:val="20"/>
                <w:lang w:val="hr-HR"/>
              </w:rPr>
              <w:t>naslovni doc. art. Branko Čegec</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5F4DBE9" w14:textId="2F216B9B" w:rsidR="00987704" w:rsidRPr="00057D9F" w:rsidRDefault="00EC17B3" w:rsidP="00987704">
            <w:pPr>
              <w:jc w:val="center"/>
              <w:rPr>
                <w:rFonts w:cstheme="minorHAnsi"/>
                <w:spacing w:val="-2"/>
                <w:sz w:val="20"/>
                <w:szCs w:val="20"/>
                <w:lang w:val="hr-HR"/>
              </w:rPr>
            </w:pPr>
            <w:r>
              <w:rPr>
                <w:rFonts w:cstheme="minorHAnsi"/>
                <w:spacing w:val="-2"/>
                <w:sz w:val="20"/>
                <w:szCs w:val="20"/>
                <w:lang w:val="hr-HR"/>
              </w:rPr>
              <w:t>15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DA56B76" w14:textId="14A03B15" w:rsidR="00987704" w:rsidRPr="00057D9F" w:rsidRDefault="00987704" w:rsidP="00987704">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E186468" w14:textId="6D85232E" w:rsidR="00987704" w:rsidRPr="00057D9F" w:rsidRDefault="00EC17B3" w:rsidP="00987704">
            <w:pPr>
              <w:jc w:val="center"/>
              <w:rPr>
                <w:rFonts w:cstheme="minorHAnsi"/>
                <w:spacing w:val="-2"/>
                <w:sz w:val="20"/>
                <w:szCs w:val="20"/>
                <w:lang w:val="hr-HR"/>
              </w:rPr>
            </w:pPr>
            <w:r>
              <w:rPr>
                <w:rFonts w:cstheme="minorHAnsi"/>
                <w:spacing w:val="-2"/>
                <w:sz w:val="20"/>
                <w:szCs w:val="20"/>
                <w:lang w:val="hr-HR"/>
              </w:rPr>
              <w:t>30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8D0E21D" w14:textId="6C9A48F5" w:rsidR="00987704" w:rsidRPr="00057D9F" w:rsidRDefault="00400E1C" w:rsidP="00987704">
            <w:pPr>
              <w:jc w:val="center"/>
              <w:rPr>
                <w:rFonts w:cstheme="minorHAnsi"/>
                <w:sz w:val="20"/>
                <w:szCs w:val="20"/>
                <w:lang w:val="hr-HR"/>
              </w:rPr>
            </w:pPr>
            <w:r w:rsidRPr="00E91258">
              <w:rPr>
                <w:rFonts w:eastAsia="Times New Roman"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07F67CD" w14:textId="25F94808" w:rsidR="00987704" w:rsidRPr="00057D9F" w:rsidRDefault="00987704" w:rsidP="00987704">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2BDE137" w14:textId="65AC8A90" w:rsidR="00987704" w:rsidRPr="00E91258" w:rsidRDefault="00400E1C" w:rsidP="00987704">
            <w:pPr>
              <w:jc w:val="center"/>
              <w:rPr>
                <w:rFonts w:eastAsia="Times New Roman" w:cstheme="minorHAnsi"/>
                <w:sz w:val="20"/>
                <w:szCs w:val="20"/>
                <w:lang w:val="hr-HR"/>
              </w:rPr>
            </w:pPr>
            <w:r w:rsidRPr="00E91258">
              <w:rPr>
                <w:rFonts w:eastAsia="Times New Roman" w:cstheme="minorHAnsi"/>
                <w:sz w:val="20"/>
                <w:szCs w:val="20"/>
                <w:lang w:val="hr-HR"/>
              </w:rPr>
              <w:t>(1)</w:t>
            </w:r>
          </w:p>
        </w:tc>
      </w:tr>
      <w:tr w:rsidR="00987704" w:rsidRPr="00057D9F" w14:paraId="534EDBC8"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741C3AF" w14:textId="79549723" w:rsidR="00987704" w:rsidRPr="00057D9F" w:rsidRDefault="001E7698" w:rsidP="00987704">
            <w:pPr>
              <w:jc w:val="center"/>
              <w:rPr>
                <w:rFonts w:eastAsia="Times New Roman" w:cstheme="minorHAnsi"/>
                <w:sz w:val="20"/>
                <w:szCs w:val="20"/>
                <w:lang w:val="hr-HR"/>
              </w:rPr>
            </w:pPr>
            <w:r>
              <w:rPr>
                <w:rFonts w:eastAsia="Times New Roman" w:cstheme="minorHAnsi"/>
                <w:sz w:val="20"/>
                <w:szCs w:val="20"/>
                <w:lang w:val="hr-HR"/>
              </w:rPr>
              <w:t>12</w:t>
            </w:r>
          </w:p>
        </w:tc>
        <w:tc>
          <w:tcPr>
            <w:tcW w:w="1184" w:type="dxa"/>
            <w:tcBorders>
              <w:left w:val="single" w:sz="4" w:space="0" w:color="808080"/>
              <w:bottom w:val="single" w:sz="8" w:space="0" w:color="000000"/>
              <w:right w:val="single" w:sz="4" w:space="0" w:color="808080"/>
            </w:tcBorders>
            <w:shd w:val="clear" w:color="auto" w:fill="auto"/>
            <w:vAlign w:val="center"/>
          </w:tcPr>
          <w:p w14:paraId="00FCD24A" w14:textId="504B78A5" w:rsidR="00987704" w:rsidRPr="00057D9F" w:rsidRDefault="001E7698" w:rsidP="00987704">
            <w:pPr>
              <w:jc w:val="center"/>
              <w:rPr>
                <w:rFonts w:cstheme="minorHAnsi"/>
                <w:sz w:val="20"/>
                <w:szCs w:val="20"/>
                <w:lang w:val="hr-HR"/>
              </w:rPr>
            </w:pPr>
            <w:r>
              <w:rPr>
                <w:rFonts w:cstheme="minorHAnsi"/>
                <w:sz w:val="20"/>
                <w:szCs w:val="20"/>
                <w:lang w:val="hr-HR"/>
              </w:rPr>
              <w:t>PD Glazbena pedagogija</w:t>
            </w:r>
          </w:p>
        </w:tc>
        <w:tc>
          <w:tcPr>
            <w:tcW w:w="3260" w:type="dxa"/>
            <w:tcBorders>
              <w:left w:val="single" w:sz="4" w:space="0" w:color="808080"/>
              <w:bottom w:val="single" w:sz="8" w:space="0" w:color="000000"/>
              <w:right w:val="single" w:sz="4" w:space="0" w:color="808080"/>
            </w:tcBorders>
            <w:shd w:val="clear" w:color="auto" w:fill="auto"/>
            <w:vAlign w:val="center"/>
          </w:tcPr>
          <w:p w14:paraId="7E1C1FD2" w14:textId="7F31EEAD" w:rsidR="00987704" w:rsidRPr="00051FAD" w:rsidRDefault="00987704" w:rsidP="00987704">
            <w:pPr>
              <w:rPr>
                <w:rFonts w:cstheme="minorHAnsi"/>
                <w:spacing w:val="-2"/>
                <w:sz w:val="20"/>
                <w:szCs w:val="20"/>
                <w:lang w:val="hr-HR"/>
              </w:rPr>
            </w:pPr>
            <w:r w:rsidRPr="00987704">
              <w:rPr>
                <w:rFonts w:cstheme="minorHAnsi"/>
                <w:spacing w:val="-2"/>
                <w:sz w:val="20"/>
                <w:szCs w:val="20"/>
                <w:lang w:val="hr-HR"/>
              </w:rPr>
              <w:t>Sudjelovanje u projektu Odsjeka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7FDAB50" w14:textId="6141A3B9" w:rsidR="00987704" w:rsidRPr="00057D9F" w:rsidRDefault="00987704" w:rsidP="00987704">
            <w:pPr>
              <w:jc w:val="center"/>
              <w:rPr>
                <w:rFonts w:cstheme="minorHAnsi"/>
                <w:sz w:val="20"/>
                <w:szCs w:val="20"/>
                <w:lang w:val="hr-HR"/>
              </w:rPr>
            </w:pPr>
            <w:r w:rsidRPr="00057D9F">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9A1C9FE" w14:textId="4BD85607" w:rsidR="00987704" w:rsidRPr="00057D9F" w:rsidRDefault="00987704" w:rsidP="00987704">
            <w:pPr>
              <w:jc w:val="center"/>
              <w:rPr>
                <w:rFonts w:cstheme="minorHAnsi"/>
                <w:spacing w:val="-2"/>
                <w:sz w:val="20"/>
                <w:szCs w:val="20"/>
                <w:lang w:val="hr-HR"/>
              </w:rPr>
            </w:pPr>
            <w:r>
              <w:rPr>
                <w:rFonts w:cstheme="minorHAnsi"/>
                <w:spacing w:val="-2"/>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4ECEFC60" w14:textId="098B7179" w:rsidR="00987704" w:rsidRPr="00E91258" w:rsidRDefault="00987704" w:rsidP="00987704">
            <w:pPr>
              <w:rPr>
                <w:rFonts w:cstheme="minorHAnsi"/>
                <w:spacing w:val="-2"/>
                <w:sz w:val="20"/>
                <w:szCs w:val="20"/>
                <w:lang w:val="hr-HR"/>
              </w:rPr>
            </w:pPr>
            <w:r w:rsidRPr="00E91258">
              <w:rPr>
                <w:rFonts w:eastAsia="Times New Roman" w:cstheme="minorHAnsi"/>
                <w:sz w:val="20"/>
                <w:szCs w:val="20"/>
                <w:lang w:val="hr-HR"/>
              </w:rPr>
              <w:t xml:space="preserve">doc. dr. sc. </w:t>
            </w:r>
            <w:r>
              <w:rPr>
                <w:rFonts w:eastAsia="Times New Roman" w:cstheme="minorHAnsi"/>
                <w:sz w:val="20"/>
                <w:szCs w:val="20"/>
                <w:lang w:val="hr-HR"/>
              </w:rPr>
              <w:t>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5B4C650" w14:textId="69BE83C8" w:rsidR="00987704" w:rsidRPr="00057D9F" w:rsidRDefault="00987704" w:rsidP="00987704">
            <w:pPr>
              <w:jc w:val="center"/>
              <w:rPr>
                <w:rFonts w:cstheme="minorHAnsi"/>
                <w:spacing w:val="-2"/>
                <w:sz w:val="20"/>
                <w:szCs w:val="20"/>
                <w:lang w:val="hr-HR"/>
              </w:rPr>
            </w:pPr>
            <w:r>
              <w:rPr>
                <w:rFonts w:cstheme="minorHAnsi"/>
                <w:spacing w:val="-2"/>
                <w:sz w:val="20"/>
                <w:szCs w:val="20"/>
                <w:lang w:val="hr-HR"/>
              </w:rPr>
              <w:t>-</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328EA4B" w14:textId="75192E8E" w:rsidR="00987704" w:rsidRPr="00057D9F" w:rsidRDefault="00987704" w:rsidP="00987704">
            <w:pPr>
              <w:jc w:val="center"/>
              <w:rPr>
                <w:rFonts w:cstheme="minorHAnsi"/>
                <w:spacing w:val="-2"/>
                <w:sz w:val="20"/>
                <w:szCs w:val="20"/>
                <w:lang w:val="hr-HR"/>
              </w:rPr>
            </w:pPr>
            <w:r>
              <w:rPr>
                <w:rFonts w:cstheme="minorHAnsi"/>
                <w:spacing w:val="-2"/>
                <w:sz w:val="20"/>
                <w:szCs w:val="20"/>
                <w:lang w:val="hr-HR"/>
              </w:rPr>
              <w:t>-</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3B10335" w14:textId="77777777" w:rsidR="00987704" w:rsidRPr="00057D9F" w:rsidRDefault="00987704" w:rsidP="00987704">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8D4D86D" w14:textId="307B6A1A" w:rsidR="00987704" w:rsidRPr="00057D9F" w:rsidRDefault="00987704" w:rsidP="00987704">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187FB514" w14:textId="2D1F9A9E" w:rsidR="00987704" w:rsidRPr="00057D9F" w:rsidRDefault="00987704" w:rsidP="00987704">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6526DE5" w14:textId="77777777" w:rsidR="00987704" w:rsidRPr="00057D9F" w:rsidRDefault="00987704" w:rsidP="00987704">
            <w:pPr>
              <w:jc w:val="center"/>
              <w:rPr>
                <w:rFonts w:eastAsia="Times New Roman" w:cstheme="minorHAnsi"/>
                <w:sz w:val="20"/>
                <w:szCs w:val="20"/>
                <w:lang w:val="hr-HR"/>
              </w:rPr>
            </w:pPr>
          </w:p>
        </w:tc>
      </w:tr>
      <w:tr w:rsidR="00987704" w:rsidRPr="00057D9F" w14:paraId="3D207533" w14:textId="77777777" w:rsidTr="00963C07">
        <w:trPr>
          <w:trHeight w:val="300"/>
        </w:trPr>
        <w:tc>
          <w:tcPr>
            <w:tcW w:w="14125" w:type="dxa"/>
            <w:gridSpan w:val="12"/>
            <w:tcBorders>
              <w:top w:val="nil"/>
              <w:left w:val="nil"/>
              <w:bottom w:val="nil"/>
              <w:right w:val="nil"/>
            </w:tcBorders>
            <w:shd w:val="clear" w:color="auto" w:fill="auto"/>
            <w:noWrap/>
            <w:vAlign w:val="center"/>
            <w:hideMark/>
          </w:tcPr>
          <w:p w14:paraId="5BD2B2C1" w14:textId="7C94183A" w:rsidR="00987704" w:rsidRPr="00057D9F" w:rsidRDefault="00987704" w:rsidP="00987704">
            <w:pPr>
              <w:rPr>
                <w:rFonts w:eastAsia="Times New Roman" w:cstheme="minorHAnsi"/>
                <w:sz w:val="20"/>
                <w:szCs w:val="20"/>
                <w:lang w:val="hr-HR"/>
              </w:rPr>
            </w:pPr>
            <w:r>
              <w:rPr>
                <w:rFonts w:eastAsia="Times New Roman" w:cstheme="minorHAnsi"/>
                <w:b/>
                <w:sz w:val="20"/>
                <w:szCs w:val="20"/>
                <w:lang w:val="hr-HR"/>
              </w:rPr>
              <w:t>9</w:t>
            </w:r>
            <w:r w:rsidRPr="00057D9F">
              <w:rPr>
                <w:rFonts w:eastAsia="Times New Roman" w:cstheme="minorHAnsi"/>
                <w:b/>
                <w:sz w:val="20"/>
                <w:szCs w:val="20"/>
                <w:lang w:val="hr-HR"/>
              </w:rPr>
              <w:t xml:space="preserve"> ECTS</w:t>
            </w:r>
          </w:p>
        </w:tc>
      </w:tr>
    </w:tbl>
    <w:p w14:paraId="213CEC43" w14:textId="77777777" w:rsidR="00DD18C6" w:rsidRPr="00057D9F" w:rsidRDefault="00DD18C6" w:rsidP="00DD18C6">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14828"/>
      </w:tblGrid>
      <w:tr w:rsidR="00DD18C6" w:rsidRPr="00057D9F" w14:paraId="4067A1C2" w14:textId="77777777" w:rsidTr="00963C07">
        <w:trPr>
          <w:trHeight w:val="300"/>
        </w:trPr>
        <w:tc>
          <w:tcPr>
            <w:tcW w:w="14828" w:type="dxa"/>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DD18C6" w:rsidRPr="00057D9F" w14:paraId="3D55C4BB" w14:textId="77777777" w:rsidTr="00963C07">
              <w:trPr>
                <w:trHeight w:val="300"/>
              </w:trPr>
              <w:tc>
                <w:tcPr>
                  <w:tcW w:w="222" w:type="dxa"/>
                  <w:tcBorders>
                    <w:top w:val="nil"/>
                    <w:left w:val="nil"/>
                    <w:bottom w:val="nil"/>
                    <w:right w:val="nil"/>
                  </w:tcBorders>
                  <w:shd w:val="clear" w:color="auto" w:fill="auto"/>
                  <w:noWrap/>
                  <w:vAlign w:val="center"/>
                  <w:hideMark/>
                </w:tcPr>
                <w:p w14:paraId="39408BCD" w14:textId="77777777" w:rsidR="00DD18C6" w:rsidRPr="00057D9F" w:rsidRDefault="00DD18C6" w:rsidP="00963C07">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7C3FF98E" w14:textId="77777777" w:rsidR="00DD18C6" w:rsidRPr="00057D9F" w:rsidRDefault="00DD18C6" w:rsidP="00963C07">
                  <w:pPr>
                    <w:rPr>
                      <w:rFonts w:eastAsia="Times New Roman" w:cstheme="minorHAnsi"/>
                      <w:sz w:val="20"/>
                      <w:szCs w:val="20"/>
                      <w:lang w:val="hr-HR"/>
                    </w:rPr>
                  </w:pPr>
                  <w:r w:rsidRPr="00057D9F">
                    <w:rPr>
                      <w:rFonts w:eastAsia="Times New Roman" w:cstheme="minorHAnsi"/>
                      <w:sz w:val="20"/>
                      <w:szCs w:val="20"/>
                      <w:lang w:val="hr-HR"/>
                    </w:rPr>
                    <w:t>IZBORNI KOLEGIJI AKADEMIJE ZA UMJETNOST I KULTURU U OSIJEKU I SVEUČILIŠTA JOSIPA JURJA STROSSMAYERA U OSIJEKU</w:t>
                  </w:r>
                  <w:r w:rsidRPr="00057D9F">
                    <w:rPr>
                      <w:rFonts w:cstheme="minorHAnsi"/>
                      <w:sz w:val="20"/>
                      <w:szCs w:val="20"/>
                      <w:lang w:val="hr-HR"/>
                    </w:rPr>
                    <w:br w:type="page"/>
                  </w:r>
                </w:p>
              </w:tc>
            </w:tr>
          </w:tbl>
          <w:p w14:paraId="1E69156C" w14:textId="77777777" w:rsidR="00DD18C6" w:rsidRPr="00057D9F" w:rsidRDefault="00DD18C6" w:rsidP="00963C07">
            <w:pPr>
              <w:rPr>
                <w:rFonts w:eastAsia="Times New Roman" w:cstheme="minorHAnsi"/>
                <w:sz w:val="20"/>
                <w:szCs w:val="20"/>
                <w:lang w:val="hr-HR"/>
              </w:rPr>
            </w:pPr>
          </w:p>
        </w:tc>
      </w:tr>
    </w:tbl>
    <w:p w14:paraId="25CD59FB" w14:textId="77777777" w:rsidR="00DD18C6" w:rsidRPr="00DD18C6" w:rsidRDefault="00DD18C6" w:rsidP="00DD18C6">
      <w:pPr>
        <w:ind w:left="-709"/>
        <w:rPr>
          <w:rFonts w:cstheme="minorHAnsi"/>
          <w:sz w:val="20"/>
          <w:szCs w:val="20"/>
          <w:highlight w:val="yellow"/>
          <w:lang w:val="hr-HR"/>
        </w:rPr>
      </w:pPr>
    </w:p>
    <w:p w14:paraId="22D35014" w14:textId="77777777" w:rsidR="00756A2D" w:rsidRPr="00CF47A7" w:rsidRDefault="00756A2D" w:rsidP="000977C7">
      <w:pPr>
        <w:ind w:left="-709"/>
        <w:rPr>
          <w:rFonts w:cstheme="minorHAnsi"/>
          <w:sz w:val="20"/>
          <w:szCs w:val="20"/>
          <w:lang w:val="hr-HR"/>
        </w:rPr>
        <w:sectPr w:rsidR="00756A2D" w:rsidRPr="00CF47A7" w:rsidSect="00912754">
          <w:pgSz w:w="15840" w:h="12240" w:orient="landscape"/>
          <w:pgMar w:top="1440" w:right="1440" w:bottom="1440" w:left="1440" w:header="720" w:footer="720" w:gutter="0"/>
          <w:pgNumType w:start="1"/>
          <w:cols w:space="720"/>
          <w:docGrid w:linePitch="360"/>
        </w:sectPr>
      </w:pPr>
    </w:p>
    <w:p w14:paraId="34DBC8EE" w14:textId="6030562F" w:rsidR="000977C7" w:rsidRPr="00CF47A7" w:rsidRDefault="00EC17B3" w:rsidP="000977C7">
      <w:pPr>
        <w:jc w:val="center"/>
        <w:rPr>
          <w:rFonts w:cstheme="minorHAnsi"/>
          <w:sz w:val="20"/>
          <w:szCs w:val="20"/>
          <w:lang w:val="hr-HR"/>
        </w:rPr>
      </w:pPr>
      <w:r w:rsidRPr="00475FA7">
        <w:rPr>
          <w:rFonts w:cstheme="minorHAnsi"/>
          <w:sz w:val="20"/>
          <w:szCs w:val="20"/>
          <w:lang w:val="hr-HR"/>
        </w:rPr>
        <w:object w:dxaOrig="8925" w:dyaOrig="12615" w14:anchorId="7F5E5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639pt" o:ole="">
            <v:imagedata r:id="rId12" o:title=""/>
          </v:shape>
          <o:OLEObject Type="Embed" ProgID="Acrobat.Document.DC" ShapeID="_x0000_i1025" DrawAspect="Content" ObjectID="_1741543821" r:id="rId13"/>
        </w:object>
      </w:r>
    </w:p>
    <w:p w14:paraId="41DB479C" w14:textId="77777777" w:rsidR="001F463E" w:rsidRDefault="001F463E">
      <w:pPr>
        <w:rPr>
          <w:rFonts w:cstheme="minorHAnsi"/>
          <w:sz w:val="20"/>
          <w:szCs w:val="20"/>
          <w:lang w:val="hr-HR"/>
        </w:rPr>
      </w:pPr>
      <w:r>
        <w:rPr>
          <w:rFonts w:cstheme="minorHAnsi"/>
          <w:sz w:val="20"/>
          <w:szCs w:val="20"/>
          <w:lang w:val="hr-HR"/>
        </w:rPr>
        <w:br w:type="page"/>
      </w:r>
    </w:p>
    <w:p w14:paraId="293526E8" w14:textId="0C0456FB" w:rsidR="00942394" w:rsidRPr="00CF47A7" w:rsidRDefault="00942394">
      <w:pPr>
        <w:rPr>
          <w:rFonts w:cstheme="minorHAnsi"/>
          <w:sz w:val="20"/>
          <w:szCs w:val="20"/>
          <w:lang w:val="hr-HR"/>
        </w:rPr>
      </w:pPr>
      <w:r w:rsidRPr="00CF47A7">
        <w:rPr>
          <w:rFonts w:cstheme="minorHAnsi"/>
          <w:sz w:val="20"/>
          <w:szCs w:val="20"/>
          <w:lang w:val="hr-HR"/>
        </w:rPr>
        <w:lastRenderedPageBreak/>
        <w:t xml:space="preserve">POPIS KOLEGIJA </w:t>
      </w:r>
    </w:p>
    <w:p w14:paraId="77225F3B" w14:textId="77777777" w:rsidR="00ED6D5F" w:rsidRPr="00CF47A7" w:rsidRDefault="00ED6D5F">
      <w:pPr>
        <w:rPr>
          <w:rFonts w:cstheme="minorHAnsi"/>
          <w:sz w:val="20"/>
          <w:szCs w:val="20"/>
          <w:lang w:val="hr-HR"/>
        </w:rPr>
      </w:pPr>
    </w:p>
    <w:p w14:paraId="7CAC492D" w14:textId="77777777" w:rsidR="00ED6D5F" w:rsidRPr="00CF47A7" w:rsidRDefault="00ED6D5F" w:rsidP="00ED6D5F">
      <w:pPr>
        <w:jc w:val="both"/>
        <w:rPr>
          <w:rFonts w:cstheme="minorHAnsi"/>
          <w:b/>
          <w:bCs/>
          <w:sz w:val="20"/>
          <w:szCs w:val="20"/>
          <w:lang w:val="hr-HR"/>
        </w:rPr>
      </w:pPr>
    </w:p>
    <w:p w14:paraId="78802F2B" w14:textId="77777777" w:rsidR="00ED6D5F" w:rsidRPr="00CF47A7" w:rsidRDefault="004B362D" w:rsidP="00ED6D5F">
      <w:pPr>
        <w:jc w:val="both"/>
        <w:rPr>
          <w:rFonts w:cstheme="minorHAnsi"/>
          <w:b/>
          <w:bCs/>
          <w:sz w:val="20"/>
          <w:szCs w:val="20"/>
          <w:lang w:val="hr-HR"/>
        </w:rPr>
      </w:pPr>
      <w:r w:rsidRPr="00CF47A7">
        <w:rPr>
          <w:rFonts w:cstheme="minorHAnsi"/>
          <w:b/>
          <w:bCs/>
          <w:sz w:val="20"/>
          <w:szCs w:val="20"/>
          <w:lang w:val="hr-HR"/>
        </w:rPr>
        <w:t>OBVEZNI</w:t>
      </w:r>
      <w:r w:rsidR="0085413E" w:rsidRPr="00CF47A7">
        <w:rPr>
          <w:rFonts w:cstheme="minorHAnsi"/>
          <w:b/>
          <w:bCs/>
          <w:sz w:val="20"/>
          <w:szCs w:val="20"/>
          <w:lang w:val="hr-HR"/>
        </w:rPr>
        <w:t xml:space="preserve"> KOLEGIJI</w:t>
      </w:r>
    </w:p>
    <w:p w14:paraId="689E6D25" w14:textId="77777777" w:rsidR="004B362D" w:rsidRPr="00CF47A7" w:rsidRDefault="004B362D" w:rsidP="00ED6D5F">
      <w:pPr>
        <w:jc w:val="both"/>
        <w:rPr>
          <w:rFonts w:cstheme="minorHAnsi"/>
          <w:b/>
          <w:bCs/>
          <w:sz w:val="20"/>
          <w:szCs w:val="20"/>
          <w:lang w:val="hr-HR"/>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80"/>
        <w:gridCol w:w="3442"/>
      </w:tblGrid>
      <w:tr w:rsidR="00F44BC4" w:rsidRPr="00CF47A7" w14:paraId="1BDFC7F7" w14:textId="77777777" w:rsidTr="009E7A11">
        <w:trPr>
          <w:trHeight w:hRule="exact" w:val="587"/>
        </w:trPr>
        <w:tc>
          <w:tcPr>
            <w:tcW w:w="5000" w:type="pct"/>
            <w:gridSpan w:val="3"/>
            <w:shd w:val="clear" w:color="auto" w:fill="auto"/>
            <w:vAlign w:val="center"/>
          </w:tcPr>
          <w:p w14:paraId="20CE0D45"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24782148" w14:textId="77777777" w:rsidTr="009E7A11">
        <w:trPr>
          <w:trHeight w:val="405"/>
        </w:trPr>
        <w:tc>
          <w:tcPr>
            <w:tcW w:w="1169" w:type="pct"/>
            <w:shd w:val="clear" w:color="auto" w:fill="auto"/>
            <w:vAlign w:val="center"/>
          </w:tcPr>
          <w:p w14:paraId="73071589"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31" w:type="pct"/>
            <w:gridSpan w:val="2"/>
            <w:shd w:val="clear" w:color="auto" w:fill="auto"/>
            <w:vAlign w:val="center"/>
          </w:tcPr>
          <w:p w14:paraId="71D21B8F" w14:textId="77777777" w:rsidR="00F44BC4" w:rsidRPr="00CF47A7" w:rsidRDefault="00F44BC4" w:rsidP="00F44BC4">
            <w:pPr>
              <w:rPr>
                <w:rFonts w:cstheme="minorHAnsi"/>
                <w:sz w:val="20"/>
                <w:szCs w:val="20"/>
                <w:lang w:val="hr-HR"/>
              </w:rPr>
            </w:pPr>
            <w:r w:rsidRPr="00CF47A7">
              <w:rPr>
                <w:rFonts w:cstheme="minorHAnsi"/>
                <w:sz w:val="20"/>
                <w:szCs w:val="20"/>
                <w:lang w:val="hr-HR"/>
              </w:rPr>
              <w:t>Hrvatska jezična kultura</w:t>
            </w:r>
          </w:p>
        </w:tc>
      </w:tr>
      <w:tr w:rsidR="00F44BC4" w:rsidRPr="00CF47A7" w14:paraId="5AD3C3D2" w14:textId="77777777" w:rsidTr="009E7A11">
        <w:trPr>
          <w:trHeight w:val="405"/>
        </w:trPr>
        <w:tc>
          <w:tcPr>
            <w:tcW w:w="1169" w:type="pct"/>
            <w:shd w:val="clear" w:color="auto" w:fill="auto"/>
            <w:vAlign w:val="center"/>
          </w:tcPr>
          <w:p w14:paraId="2FA1830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31" w:type="pct"/>
            <w:gridSpan w:val="2"/>
            <w:shd w:val="clear" w:color="auto" w:fill="auto"/>
            <w:vAlign w:val="center"/>
          </w:tcPr>
          <w:p w14:paraId="622C5C0A" w14:textId="10B655A7" w:rsidR="00F44BC4" w:rsidRPr="00CF47A7" w:rsidRDefault="00400E1C" w:rsidP="00F44BC4">
            <w:pPr>
              <w:rPr>
                <w:rFonts w:cstheme="minorHAnsi"/>
                <w:sz w:val="20"/>
                <w:szCs w:val="20"/>
                <w:lang w:val="hr-HR"/>
              </w:rPr>
            </w:pPr>
            <w:r>
              <w:rPr>
                <w:rFonts w:cstheme="minorHAnsi"/>
                <w:sz w:val="20"/>
                <w:szCs w:val="20"/>
                <w:lang w:val="hr-HR"/>
              </w:rPr>
              <w:t>izv. prof. dr. sc.</w:t>
            </w:r>
            <w:r w:rsidR="00F44BC4" w:rsidRPr="00CF47A7">
              <w:rPr>
                <w:rFonts w:cstheme="minorHAnsi"/>
                <w:sz w:val="20"/>
                <w:szCs w:val="20"/>
                <w:lang w:val="hr-HR"/>
              </w:rPr>
              <w:t xml:space="preserve"> Borko Baraban</w:t>
            </w:r>
          </w:p>
        </w:tc>
      </w:tr>
      <w:tr w:rsidR="00F44BC4" w:rsidRPr="00CF47A7" w14:paraId="34C2BA81" w14:textId="77777777" w:rsidTr="009E7A11">
        <w:trPr>
          <w:trHeight w:val="405"/>
        </w:trPr>
        <w:tc>
          <w:tcPr>
            <w:tcW w:w="1169" w:type="pct"/>
            <w:vAlign w:val="center"/>
          </w:tcPr>
          <w:p w14:paraId="090C477A"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31" w:type="pct"/>
            <w:gridSpan w:val="2"/>
            <w:vAlign w:val="center"/>
          </w:tcPr>
          <w:p w14:paraId="371ED44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0B081DAB" w14:textId="77777777" w:rsidTr="009E7A11">
        <w:trPr>
          <w:trHeight w:val="405"/>
        </w:trPr>
        <w:tc>
          <w:tcPr>
            <w:tcW w:w="1169" w:type="pct"/>
            <w:vAlign w:val="center"/>
          </w:tcPr>
          <w:p w14:paraId="2D79B35E"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31" w:type="pct"/>
            <w:gridSpan w:val="2"/>
            <w:vAlign w:val="center"/>
          </w:tcPr>
          <w:p w14:paraId="30E2E215" w14:textId="21F0567E"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37D5064D" w14:textId="77777777" w:rsidTr="009E7A11">
        <w:trPr>
          <w:trHeight w:val="405"/>
        </w:trPr>
        <w:tc>
          <w:tcPr>
            <w:tcW w:w="1169" w:type="pct"/>
            <w:vAlign w:val="center"/>
          </w:tcPr>
          <w:p w14:paraId="5166DB06"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31" w:type="pct"/>
            <w:gridSpan w:val="2"/>
            <w:vAlign w:val="center"/>
          </w:tcPr>
          <w:p w14:paraId="71ED4DF8" w14:textId="77777777" w:rsidR="00F44BC4" w:rsidRPr="00CF47A7" w:rsidRDefault="00F44BC4" w:rsidP="00F44BC4">
            <w:pPr>
              <w:rPr>
                <w:rFonts w:cstheme="minorHAnsi"/>
                <w:sz w:val="20"/>
                <w:szCs w:val="20"/>
                <w:lang w:val="hr-HR"/>
              </w:rPr>
            </w:pPr>
            <w:r w:rsidRPr="00CF47A7">
              <w:rPr>
                <w:rFonts w:cstheme="minorHAnsi"/>
                <w:sz w:val="20"/>
                <w:szCs w:val="20"/>
                <w:lang w:val="hr-HR"/>
              </w:rPr>
              <w:t>BAKM-11</w:t>
            </w:r>
          </w:p>
        </w:tc>
      </w:tr>
      <w:tr w:rsidR="00F44BC4" w:rsidRPr="00CF47A7" w14:paraId="1C310D9E" w14:textId="77777777" w:rsidTr="009E7A11">
        <w:trPr>
          <w:trHeight w:val="405"/>
        </w:trPr>
        <w:tc>
          <w:tcPr>
            <w:tcW w:w="1169" w:type="pct"/>
            <w:vAlign w:val="center"/>
          </w:tcPr>
          <w:p w14:paraId="025F7E5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31" w:type="pct"/>
            <w:gridSpan w:val="2"/>
            <w:vAlign w:val="center"/>
          </w:tcPr>
          <w:p w14:paraId="247E4BDC" w14:textId="77777777" w:rsidR="00F44BC4" w:rsidRPr="00CF47A7" w:rsidRDefault="00F44BC4" w:rsidP="00F44BC4">
            <w:pPr>
              <w:rPr>
                <w:rFonts w:cstheme="minorHAnsi"/>
                <w:sz w:val="20"/>
                <w:szCs w:val="20"/>
                <w:lang w:val="hr-HR"/>
              </w:rPr>
            </w:pPr>
            <w:r w:rsidRPr="00CF47A7">
              <w:rPr>
                <w:rFonts w:cstheme="minorHAnsi"/>
                <w:sz w:val="20"/>
                <w:szCs w:val="20"/>
                <w:lang w:val="hr-HR"/>
              </w:rPr>
              <w:t>obvezni</w:t>
            </w:r>
          </w:p>
        </w:tc>
      </w:tr>
      <w:tr w:rsidR="00F44BC4" w:rsidRPr="00CF47A7" w14:paraId="60DFBB53" w14:textId="77777777" w:rsidTr="009E7A11">
        <w:trPr>
          <w:trHeight w:val="405"/>
        </w:trPr>
        <w:tc>
          <w:tcPr>
            <w:tcW w:w="1169" w:type="pct"/>
            <w:vAlign w:val="center"/>
          </w:tcPr>
          <w:p w14:paraId="20E436F3"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31" w:type="pct"/>
            <w:gridSpan w:val="2"/>
            <w:vAlign w:val="center"/>
          </w:tcPr>
          <w:p w14:paraId="6E1CC5DE" w14:textId="77777777" w:rsidR="00F44BC4" w:rsidRPr="00CF47A7" w:rsidRDefault="00F44BC4" w:rsidP="00F44BC4">
            <w:pPr>
              <w:rPr>
                <w:rFonts w:cstheme="minorHAnsi"/>
                <w:sz w:val="20"/>
                <w:szCs w:val="20"/>
                <w:lang w:val="hr-HR"/>
              </w:rPr>
            </w:pPr>
            <w:r w:rsidRPr="00CF47A7">
              <w:rPr>
                <w:rFonts w:cstheme="minorHAnsi"/>
                <w:sz w:val="20"/>
                <w:szCs w:val="20"/>
                <w:lang w:val="hr-HR"/>
              </w:rPr>
              <w:t>1. godina</w:t>
            </w:r>
          </w:p>
        </w:tc>
      </w:tr>
      <w:tr w:rsidR="00F44BC4" w:rsidRPr="00CF47A7" w14:paraId="373F3242" w14:textId="77777777" w:rsidTr="009E7A11">
        <w:trPr>
          <w:trHeight w:val="145"/>
        </w:trPr>
        <w:tc>
          <w:tcPr>
            <w:tcW w:w="1169" w:type="pct"/>
            <w:vMerge w:val="restart"/>
            <w:vAlign w:val="center"/>
          </w:tcPr>
          <w:p w14:paraId="02224BBA"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78" w:type="pct"/>
            <w:vAlign w:val="center"/>
          </w:tcPr>
          <w:p w14:paraId="78BFD99C"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53" w:type="pct"/>
            <w:vAlign w:val="center"/>
          </w:tcPr>
          <w:p w14:paraId="730C3AF8"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r>
      <w:tr w:rsidR="00F44BC4" w:rsidRPr="00CF47A7" w14:paraId="06D2B181" w14:textId="77777777" w:rsidTr="009E7A11">
        <w:trPr>
          <w:trHeight w:val="145"/>
        </w:trPr>
        <w:tc>
          <w:tcPr>
            <w:tcW w:w="1169" w:type="pct"/>
            <w:vMerge/>
            <w:vAlign w:val="center"/>
          </w:tcPr>
          <w:p w14:paraId="0E77D2B0" w14:textId="77777777" w:rsidR="00F44BC4" w:rsidRPr="00CF47A7" w:rsidRDefault="00F44BC4" w:rsidP="00F44BC4">
            <w:pPr>
              <w:rPr>
                <w:rFonts w:cstheme="minorHAnsi"/>
                <w:sz w:val="20"/>
                <w:szCs w:val="20"/>
                <w:lang w:val="hr-HR"/>
              </w:rPr>
            </w:pPr>
          </w:p>
        </w:tc>
        <w:tc>
          <w:tcPr>
            <w:tcW w:w="2078" w:type="pct"/>
            <w:vAlign w:val="center"/>
          </w:tcPr>
          <w:p w14:paraId="25DA7312"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53" w:type="pct"/>
            <w:vAlign w:val="center"/>
          </w:tcPr>
          <w:p w14:paraId="487D37CE"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bl>
    <w:p w14:paraId="5BF06945" w14:textId="77777777" w:rsidR="00F44BC4" w:rsidRPr="00CF47A7" w:rsidRDefault="00F44BC4" w:rsidP="00F44BC4">
      <w:pPr>
        <w:rPr>
          <w:rFonts w:cstheme="minorHAnsi"/>
          <w:sz w:val="20"/>
          <w:szCs w:val="20"/>
          <w:lang w:val="hr-HR"/>
        </w:rPr>
      </w:pPr>
    </w:p>
    <w:tbl>
      <w:tblPr>
        <w:tblW w:w="50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0"/>
        <w:gridCol w:w="567"/>
        <w:gridCol w:w="1598"/>
        <w:gridCol w:w="493"/>
        <w:gridCol w:w="544"/>
        <w:gridCol w:w="1577"/>
        <w:gridCol w:w="418"/>
        <w:gridCol w:w="153"/>
        <w:gridCol w:w="1865"/>
        <w:gridCol w:w="772"/>
      </w:tblGrid>
      <w:tr w:rsidR="00F44BC4" w:rsidRPr="00CF47A7" w14:paraId="3C8B343C" w14:textId="77777777" w:rsidTr="009E7A11">
        <w:trPr>
          <w:trHeight w:hRule="exact" w:val="288"/>
        </w:trPr>
        <w:tc>
          <w:tcPr>
            <w:tcW w:w="5000" w:type="pct"/>
            <w:gridSpan w:val="10"/>
            <w:shd w:val="clear" w:color="auto" w:fill="auto"/>
            <w:vAlign w:val="center"/>
          </w:tcPr>
          <w:p w14:paraId="310359E1"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689BD019" w14:textId="77777777" w:rsidR="00F44BC4" w:rsidRPr="00CF47A7" w:rsidRDefault="00F44BC4" w:rsidP="00F44BC4">
            <w:pPr>
              <w:rPr>
                <w:rFonts w:cstheme="minorHAnsi"/>
                <w:sz w:val="20"/>
                <w:szCs w:val="20"/>
                <w:lang w:val="hr-HR"/>
              </w:rPr>
            </w:pPr>
          </w:p>
        </w:tc>
      </w:tr>
      <w:tr w:rsidR="00F44BC4" w:rsidRPr="00CF47A7" w14:paraId="4BEA5FA9" w14:textId="77777777" w:rsidTr="009E7A11">
        <w:trPr>
          <w:trHeight w:val="432"/>
        </w:trPr>
        <w:tc>
          <w:tcPr>
            <w:tcW w:w="5000" w:type="pct"/>
            <w:gridSpan w:val="10"/>
            <w:vAlign w:val="center"/>
          </w:tcPr>
          <w:p w14:paraId="435FC3E1"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0CF79E84" w14:textId="77777777" w:rsidTr="009E7A11">
        <w:trPr>
          <w:trHeight w:val="432"/>
        </w:trPr>
        <w:tc>
          <w:tcPr>
            <w:tcW w:w="5000" w:type="pct"/>
            <w:gridSpan w:val="10"/>
            <w:vAlign w:val="center"/>
          </w:tcPr>
          <w:p w14:paraId="7964B6D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Temeljni je cilj kolegija Hrvatska jezična kultura nadograditi osnovu jezične kulture stečenu u osnovnoškolskom i srednjoškolskom obrazovanju, s posebnim osvrtom na kulturu pisanja te razviti svijest o potrebi cjeloživotnoga učenja hrvatskoga standardnoga jezika. </w:t>
            </w:r>
          </w:p>
          <w:p w14:paraId="27C6B417"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će nakon odslušanoga i položenoga kolegija biti osposobljeni za služenje normativnim priručnicima te uočavanje gramatičkih, pravopisnih i leksičkih pogrješaka u jeziku.</w:t>
            </w:r>
          </w:p>
        </w:tc>
      </w:tr>
      <w:tr w:rsidR="00F44BC4" w:rsidRPr="00CF47A7" w14:paraId="27C72FF0" w14:textId="77777777" w:rsidTr="009E7A11">
        <w:trPr>
          <w:trHeight w:val="432"/>
        </w:trPr>
        <w:tc>
          <w:tcPr>
            <w:tcW w:w="5000" w:type="pct"/>
            <w:gridSpan w:val="10"/>
            <w:vAlign w:val="center"/>
          </w:tcPr>
          <w:p w14:paraId="1288DE5C"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1168BA70" w14:textId="77777777" w:rsidTr="009E7A11">
        <w:trPr>
          <w:trHeight w:val="432"/>
        </w:trPr>
        <w:tc>
          <w:tcPr>
            <w:tcW w:w="5000" w:type="pct"/>
            <w:gridSpan w:val="10"/>
            <w:vAlign w:val="center"/>
          </w:tcPr>
          <w:p w14:paraId="1F86CCBA"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1A04B8AE" w14:textId="77777777" w:rsidTr="009E7A11">
        <w:trPr>
          <w:trHeight w:val="432"/>
        </w:trPr>
        <w:tc>
          <w:tcPr>
            <w:tcW w:w="5000" w:type="pct"/>
            <w:gridSpan w:val="10"/>
            <w:vAlign w:val="center"/>
          </w:tcPr>
          <w:p w14:paraId="79C51D5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194190A" w14:textId="77777777" w:rsidTr="009E7A11">
        <w:trPr>
          <w:trHeight w:val="432"/>
        </w:trPr>
        <w:tc>
          <w:tcPr>
            <w:tcW w:w="5000" w:type="pct"/>
            <w:gridSpan w:val="10"/>
            <w:vAlign w:val="center"/>
          </w:tcPr>
          <w:p w14:paraId="422DA5BB" w14:textId="77777777" w:rsidR="00F44BC4" w:rsidRPr="00CF47A7" w:rsidRDefault="00F44BC4" w:rsidP="00F44BC4">
            <w:pPr>
              <w:rPr>
                <w:rFonts w:cstheme="minorHAnsi"/>
                <w:sz w:val="20"/>
                <w:szCs w:val="20"/>
                <w:lang w:val="hr-HR"/>
              </w:rPr>
            </w:pPr>
            <w:r w:rsidRPr="00CF47A7">
              <w:rPr>
                <w:rFonts w:cstheme="minorHAnsi"/>
                <w:sz w:val="20"/>
                <w:szCs w:val="20"/>
                <w:lang w:val="hr-HR"/>
              </w:rPr>
              <w:t>Nakon odslušanoga kolegija studenti će moći:</w:t>
            </w:r>
          </w:p>
          <w:p w14:paraId="6C3BCB7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samostalno se služiti normativnim priručnicima hrvatskoga književnoga jezika, </w:t>
            </w:r>
          </w:p>
          <w:p w14:paraId="4CF8F6C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2. uočavati pogrješke u pismu i govoru, </w:t>
            </w:r>
          </w:p>
          <w:p w14:paraId="0620482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odrediti vrste pogrješaka u odnosu na funkcionalne stilove hrvatskoga jezika </w:t>
            </w:r>
          </w:p>
          <w:p w14:paraId="1F7DA0F2" w14:textId="77777777" w:rsidR="00F44BC4" w:rsidRPr="00CF47A7" w:rsidRDefault="00F44BC4" w:rsidP="00F44BC4">
            <w:pPr>
              <w:rPr>
                <w:rFonts w:cstheme="minorHAnsi"/>
                <w:sz w:val="20"/>
                <w:szCs w:val="20"/>
                <w:lang w:val="hr-HR"/>
              </w:rPr>
            </w:pPr>
            <w:r w:rsidRPr="00CF47A7">
              <w:rPr>
                <w:rFonts w:cstheme="minorHAnsi"/>
                <w:sz w:val="20"/>
                <w:szCs w:val="20"/>
                <w:lang w:val="hr-HR"/>
              </w:rPr>
              <w:t>4. ispravljati pogrješke u skladu s pravopisnom, pravogovornom, gramatičkom i leksičkom normom hrvatskoga književnoga jezika.</w:t>
            </w:r>
          </w:p>
        </w:tc>
      </w:tr>
      <w:tr w:rsidR="00F44BC4" w:rsidRPr="00CF47A7" w14:paraId="7A08D7FB" w14:textId="77777777" w:rsidTr="009E7A11">
        <w:trPr>
          <w:trHeight w:val="432"/>
        </w:trPr>
        <w:tc>
          <w:tcPr>
            <w:tcW w:w="5000" w:type="pct"/>
            <w:gridSpan w:val="10"/>
            <w:vAlign w:val="center"/>
          </w:tcPr>
          <w:p w14:paraId="19916628"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2DFF760" w14:textId="77777777" w:rsidTr="009E7A11">
        <w:trPr>
          <w:trHeight w:val="432"/>
        </w:trPr>
        <w:tc>
          <w:tcPr>
            <w:tcW w:w="5000" w:type="pct"/>
            <w:gridSpan w:val="10"/>
            <w:vAlign w:val="center"/>
          </w:tcPr>
          <w:p w14:paraId="4052B504" w14:textId="77777777" w:rsidR="00F44BC4" w:rsidRPr="00CF47A7" w:rsidRDefault="00F44BC4" w:rsidP="00F44BC4">
            <w:pPr>
              <w:rPr>
                <w:rFonts w:cstheme="minorHAnsi"/>
                <w:sz w:val="20"/>
                <w:szCs w:val="20"/>
                <w:lang w:val="hr-HR"/>
              </w:rPr>
            </w:pPr>
            <w:r w:rsidRPr="00CF47A7">
              <w:rPr>
                <w:rFonts w:cstheme="minorHAnsi"/>
                <w:sz w:val="20"/>
                <w:szCs w:val="20"/>
                <w:lang w:val="hr-HR"/>
              </w:rPr>
              <w:t>pojam književnoga jezika i njegovih normi (pravopisna, gramatička, leksička)</w:t>
            </w:r>
          </w:p>
          <w:p w14:paraId="3FF7259B" w14:textId="77777777" w:rsidR="00F44BC4" w:rsidRPr="00CF47A7" w:rsidRDefault="00F44BC4" w:rsidP="00F44BC4">
            <w:pPr>
              <w:rPr>
                <w:rFonts w:cstheme="minorHAnsi"/>
                <w:sz w:val="20"/>
                <w:szCs w:val="20"/>
                <w:lang w:val="hr-HR"/>
              </w:rPr>
            </w:pPr>
            <w:r w:rsidRPr="00CF47A7">
              <w:rPr>
                <w:rFonts w:cstheme="minorHAnsi"/>
                <w:sz w:val="20"/>
                <w:szCs w:val="20"/>
                <w:lang w:val="hr-HR"/>
              </w:rPr>
              <w:t>jezik kao sustav i jezik kao standard</w:t>
            </w:r>
          </w:p>
          <w:p w14:paraId="076A8C45" w14:textId="77777777" w:rsidR="00F44BC4" w:rsidRPr="00CF47A7" w:rsidRDefault="00F44BC4" w:rsidP="00F44BC4">
            <w:pPr>
              <w:rPr>
                <w:rFonts w:cstheme="minorHAnsi"/>
                <w:sz w:val="20"/>
                <w:szCs w:val="20"/>
                <w:lang w:val="hr-HR"/>
              </w:rPr>
            </w:pPr>
            <w:r w:rsidRPr="00CF47A7">
              <w:rPr>
                <w:rFonts w:cstheme="minorHAnsi"/>
                <w:sz w:val="20"/>
                <w:szCs w:val="20"/>
                <w:lang w:val="hr-HR"/>
              </w:rPr>
              <w:t>normativni priručnici (gramatike, pravopisi, rječnici, jezični savjetnici)</w:t>
            </w:r>
          </w:p>
          <w:p w14:paraId="1D93E831" w14:textId="77777777" w:rsidR="00F44BC4" w:rsidRPr="00CF47A7" w:rsidRDefault="00F44BC4" w:rsidP="00F44BC4">
            <w:pPr>
              <w:rPr>
                <w:rFonts w:cstheme="minorHAnsi"/>
                <w:sz w:val="20"/>
                <w:szCs w:val="20"/>
                <w:lang w:val="hr-HR"/>
              </w:rPr>
            </w:pPr>
            <w:r w:rsidRPr="00CF47A7">
              <w:rPr>
                <w:rFonts w:cstheme="minorHAnsi"/>
                <w:sz w:val="20"/>
                <w:szCs w:val="20"/>
                <w:lang w:val="hr-HR"/>
              </w:rPr>
              <w:t>odrednice funkcionalnih stilova hrvatskoga književnoga jezika (književnoumjetnički, administrativni, novinsko-publicistički i znanstveni)</w:t>
            </w:r>
          </w:p>
          <w:p w14:paraId="4E3F7152" w14:textId="77777777" w:rsidR="00F44BC4" w:rsidRPr="00CF47A7" w:rsidRDefault="00F44BC4" w:rsidP="00F44BC4">
            <w:pPr>
              <w:rPr>
                <w:rFonts w:cstheme="minorHAnsi"/>
                <w:sz w:val="20"/>
                <w:szCs w:val="20"/>
                <w:lang w:val="hr-HR"/>
              </w:rPr>
            </w:pPr>
            <w:r w:rsidRPr="00CF47A7">
              <w:rPr>
                <w:rFonts w:cstheme="minorHAnsi"/>
                <w:sz w:val="20"/>
                <w:szCs w:val="20"/>
                <w:lang w:val="hr-HR"/>
              </w:rPr>
              <w:t>obilježja razgovornoga stila - jezika</w:t>
            </w:r>
          </w:p>
          <w:p w14:paraId="72EB489A" w14:textId="77777777" w:rsidR="00F44BC4" w:rsidRPr="00CF47A7" w:rsidRDefault="00F44BC4" w:rsidP="00F44BC4">
            <w:pPr>
              <w:rPr>
                <w:rFonts w:cstheme="minorHAnsi"/>
                <w:sz w:val="20"/>
                <w:szCs w:val="20"/>
                <w:lang w:val="hr-HR"/>
              </w:rPr>
            </w:pPr>
            <w:r w:rsidRPr="00CF47A7">
              <w:rPr>
                <w:rFonts w:cstheme="minorHAnsi"/>
                <w:sz w:val="20"/>
                <w:szCs w:val="20"/>
                <w:lang w:val="hr-HR"/>
              </w:rPr>
              <w:t>pisano i govorno izražavanje (lektoriranje tekstova, uočavanje pogrješaka u govornom izražavanju javnih osoba)</w:t>
            </w:r>
          </w:p>
          <w:p w14:paraId="474D38C7" w14:textId="77777777" w:rsidR="00F44BC4" w:rsidRPr="00CF47A7" w:rsidRDefault="00F44BC4" w:rsidP="00F44BC4">
            <w:pPr>
              <w:rPr>
                <w:rFonts w:cstheme="minorHAnsi"/>
                <w:sz w:val="20"/>
                <w:szCs w:val="20"/>
                <w:lang w:val="hr-HR"/>
              </w:rPr>
            </w:pPr>
            <w:r w:rsidRPr="00CF47A7">
              <w:rPr>
                <w:rFonts w:cstheme="minorHAnsi"/>
                <w:sz w:val="20"/>
                <w:szCs w:val="20"/>
                <w:lang w:val="hr-HR"/>
              </w:rPr>
              <w:t>jezik struke</w:t>
            </w:r>
          </w:p>
          <w:p w14:paraId="7887F571" w14:textId="77777777" w:rsidR="00F44BC4" w:rsidRPr="00CF47A7" w:rsidRDefault="00F44BC4" w:rsidP="00F44BC4">
            <w:pPr>
              <w:rPr>
                <w:rFonts w:cstheme="minorHAnsi"/>
                <w:sz w:val="20"/>
                <w:szCs w:val="20"/>
                <w:lang w:val="hr-HR"/>
              </w:rPr>
            </w:pPr>
          </w:p>
        </w:tc>
      </w:tr>
      <w:tr w:rsidR="00F44BC4" w:rsidRPr="00CF47A7" w14:paraId="4C88A8C5" w14:textId="77777777" w:rsidTr="009E7A11">
        <w:trPr>
          <w:trHeight w:val="432"/>
        </w:trPr>
        <w:tc>
          <w:tcPr>
            <w:tcW w:w="2035" w:type="pct"/>
            <w:gridSpan w:val="3"/>
            <w:vAlign w:val="center"/>
          </w:tcPr>
          <w:p w14:paraId="3521D32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544" w:type="pct"/>
            <w:gridSpan w:val="4"/>
            <w:vAlign w:val="center"/>
          </w:tcPr>
          <w:p w14:paraId="6DAE384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bookmarkStart w:id="1" w:name="Check1"/>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bookmarkEnd w:id="1"/>
            <w:r w:rsidR="00F44BC4" w:rsidRPr="00CF47A7">
              <w:rPr>
                <w:rFonts w:cstheme="minorHAnsi"/>
                <w:sz w:val="20"/>
                <w:szCs w:val="20"/>
                <w:lang w:val="hr-HR"/>
              </w:rPr>
              <w:t xml:space="preserve"> predavanja</w:t>
            </w:r>
          </w:p>
          <w:p w14:paraId="4FB14BE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5FBA274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03827FE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bookmarkStart w:id="2" w:name="Check4"/>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bookmarkEnd w:id="2"/>
            <w:r w:rsidR="00F44BC4" w:rsidRPr="00CF47A7">
              <w:rPr>
                <w:rFonts w:cstheme="minorHAnsi"/>
                <w:sz w:val="20"/>
                <w:szCs w:val="20"/>
                <w:lang w:val="hr-HR"/>
              </w:rPr>
              <w:t xml:space="preserve"> obrazovanje na daljinu</w:t>
            </w:r>
          </w:p>
          <w:p w14:paraId="40718CF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21" w:type="pct"/>
            <w:gridSpan w:val="3"/>
            <w:vAlign w:val="center"/>
          </w:tcPr>
          <w:p w14:paraId="5F39ED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bookmarkStart w:id="3" w:name="Check5"/>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bookmarkEnd w:id="3"/>
            <w:r w:rsidR="00F44BC4" w:rsidRPr="00CF47A7">
              <w:rPr>
                <w:rFonts w:cstheme="minorHAnsi"/>
                <w:sz w:val="20"/>
                <w:szCs w:val="20"/>
                <w:lang w:val="hr-HR"/>
              </w:rPr>
              <w:t xml:space="preserve">samostalni zadaci  </w:t>
            </w:r>
          </w:p>
          <w:p w14:paraId="4C6A2D5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0592C1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7FCE93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bookmarkStart w:id="4" w:name="Check8"/>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bookmarkEnd w:id="4"/>
            <w:r w:rsidR="00F44BC4" w:rsidRPr="00CF47A7">
              <w:rPr>
                <w:rFonts w:cstheme="minorHAnsi"/>
                <w:sz w:val="20"/>
                <w:szCs w:val="20"/>
                <w:lang w:val="hr-HR"/>
              </w:rPr>
              <w:t xml:space="preserve"> mentorski rad</w:t>
            </w:r>
          </w:p>
          <w:p w14:paraId="5C8A9BD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bookmarkStart w:id="5" w:name="Check10"/>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bookmarkEnd w:id="5"/>
            <w:r w:rsidR="00F44BC4" w:rsidRPr="00CF47A7">
              <w:rPr>
                <w:rFonts w:cstheme="minorHAnsi"/>
                <w:sz w:val="20"/>
                <w:szCs w:val="20"/>
                <w:lang w:val="hr-HR"/>
              </w:rPr>
              <w:t>ostalo  _____________</w:t>
            </w:r>
          </w:p>
        </w:tc>
      </w:tr>
      <w:tr w:rsidR="00F44BC4" w:rsidRPr="00CF47A7" w14:paraId="3D551DED" w14:textId="77777777" w:rsidTr="009E7A11">
        <w:trPr>
          <w:trHeight w:val="432"/>
        </w:trPr>
        <w:tc>
          <w:tcPr>
            <w:tcW w:w="2035" w:type="pct"/>
            <w:gridSpan w:val="3"/>
            <w:vAlign w:val="center"/>
          </w:tcPr>
          <w:p w14:paraId="31BF737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2965" w:type="pct"/>
            <w:gridSpan w:val="7"/>
            <w:vAlign w:val="center"/>
          </w:tcPr>
          <w:p w14:paraId="18BD9DA2" w14:textId="77777777" w:rsidR="00F44BC4" w:rsidRPr="00CF47A7" w:rsidRDefault="00F44BC4" w:rsidP="00F44BC4">
            <w:pPr>
              <w:rPr>
                <w:rFonts w:cstheme="minorHAnsi"/>
                <w:sz w:val="20"/>
                <w:szCs w:val="20"/>
                <w:lang w:val="hr-HR"/>
              </w:rPr>
            </w:pPr>
          </w:p>
        </w:tc>
      </w:tr>
      <w:tr w:rsidR="00F44BC4" w:rsidRPr="00CF47A7" w14:paraId="4C5A0503" w14:textId="77777777" w:rsidTr="009E7A11">
        <w:trPr>
          <w:trHeight w:val="432"/>
        </w:trPr>
        <w:tc>
          <w:tcPr>
            <w:tcW w:w="5000" w:type="pct"/>
            <w:gridSpan w:val="10"/>
            <w:vAlign w:val="center"/>
          </w:tcPr>
          <w:p w14:paraId="0569F148"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143F1249" w14:textId="77777777" w:rsidTr="009E7A11">
        <w:trPr>
          <w:trHeight w:val="432"/>
        </w:trPr>
        <w:tc>
          <w:tcPr>
            <w:tcW w:w="5000" w:type="pct"/>
            <w:gridSpan w:val="10"/>
            <w:vAlign w:val="center"/>
          </w:tcPr>
          <w:p w14:paraId="347F2439"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 u okviru kolegija odnose se na redovito pohađanje nastave i seminara koje je određeno prema Pravilniku o studiranju i aktivno sudjelovanje u nastavi. Student je obvezan izraditi seminarski zadatak u kojim će prikazati i primijeniti stečena znanja iz kolegija. Seminarski rad mora se izlagati u trajanju 20 minuta, a redoslijed izlaganja bit će unaprijed utvrđen.</w:t>
            </w:r>
          </w:p>
          <w:p w14:paraId="0C9D7A4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 sudjelovanje u nastavi promiče logičko studentsko zaključivanje te podrazumijeva redovitu nazočnost i sudjelovanje u nastavi (postavljanjem i odgovaranjem na pitanja) kao i konzultacije s nositeljem kolegija.</w:t>
            </w:r>
          </w:p>
          <w:p w14:paraId="1068818F" w14:textId="77777777" w:rsidR="00F44BC4" w:rsidRPr="00CF47A7" w:rsidRDefault="00F44BC4" w:rsidP="00F44BC4">
            <w:pPr>
              <w:rPr>
                <w:rFonts w:cstheme="minorHAnsi"/>
                <w:sz w:val="20"/>
                <w:szCs w:val="20"/>
                <w:lang w:val="hr-HR"/>
              </w:rPr>
            </w:pPr>
          </w:p>
        </w:tc>
      </w:tr>
      <w:tr w:rsidR="00F44BC4" w:rsidRPr="00CF47A7" w14:paraId="5857667B" w14:textId="77777777" w:rsidTr="009E7A11">
        <w:trPr>
          <w:trHeight w:val="432"/>
        </w:trPr>
        <w:tc>
          <w:tcPr>
            <w:tcW w:w="5000" w:type="pct"/>
            <w:gridSpan w:val="10"/>
            <w:vAlign w:val="center"/>
          </w:tcPr>
          <w:p w14:paraId="52AD2AFF"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DF7FBEC" w14:textId="77777777" w:rsidTr="009E7A11">
        <w:trPr>
          <w:trHeight w:val="111"/>
        </w:trPr>
        <w:tc>
          <w:tcPr>
            <w:tcW w:w="932" w:type="pct"/>
            <w:vAlign w:val="center"/>
          </w:tcPr>
          <w:p w14:paraId="2C03617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89" w:type="pct"/>
            <w:vAlign w:val="center"/>
          </w:tcPr>
          <w:p w14:paraId="18BED179" w14:textId="77777777" w:rsidR="00F44BC4" w:rsidRPr="00CF47A7" w:rsidRDefault="00F44BC4" w:rsidP="00F44BC4">
            <w:pPr>
              <w:rPr>
                <w:rFonts w:cstheme="minorHAnsi"/>
                <w:sz w:val="20"/>
                <w:szCs w:val="20"/>
                <w:lang w:val="hr-HR"/>
              </w:rPr>
            </w:pPr>
            <w:r w:rsidRPr="00CF47A7">
              <w:rPr>
                <w:rFonts w:cstheme="minorHAnsi"/>
                <w:sz w:val="20"/>
                <w:szCs w:val="20"/>
                <w:lang w:val="hr-HR"/>
              </w:rPr>
              <w:t>0,6</w:t>
            </w:r>
          </w:p>
        </w:tc>
        <w:tc>
          <w:tcPr>
            <w:tcW w:w="1065" w:type="pct"/>
            <w:gridSpan w:val="2"/>
            <w:vAlign w:val="center"/>
          </w:tcPr>
          <w:p w14:paraId="6B76CE1F"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77" w:type="pct"/>
            <w:vAlign w:val="center"/>
          </w:tcPr>
          <w:p w14:paraId="47CE59D2" w14:textId="77777777" w:rsidR="00F44BC4" w:rsidRPr="00CF47A7" w:rsidRDefault="00F44BC4" w:rsidP="00F44BC4">
            <w:pPr>
              <w:rPr>
                <w:rFonts w:cstheme="minorHAnsi"/>
                <w:sz w:val="20"/>
                <w:szCs w:val="20"/>
                <w:lang w:val="hr-HR"/>
              </w:rPr>
            </w:pPr>
          </w:p>
        </w:tc>
        <w:tc>
          <w:tcPr>
            <w:tcW w:w="803" w:type="pct"/>
            <w:vAlign w:val="center"/>
          </w:tcPr>
          <w:p w14:paraId="5258B01E"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91" w:type="pct"/>
            <w:gridSpan w:val="2"/>
            <w:vAlign w:val="center"/>
          </w:tcPr>
          <w:p w14:paraId="2F695F24"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50" w:type="pct"/>
            <w:vAlign w:val="center"/>
          </w:tcPr>
          <w:p w14:paraId="7873C5A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92" w:type="pct"/>
            <w:vAlign w:val="center"/>
          </w:tcPr>
          <w:p w14:paraId="0C72DF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64CBB46B" w14:textId="77777777" w:rsidTr="009E7A11">
        <w:trPr>
          <w:trHeight w:val="108"/>
        </w:trPr>
        <w:tc>
          <w:tcPr>
            <w:tcW w:w="932" w:type="pct"/>
            <w:vAlign w:val="center"/>
          </w:tcPr>
          <w:p w14:paraId="1D884755"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89" w:type="pct"/>
            <w:vAlign w:val="center"/>
          </w:tcPr>
          <w:p w14:paraId="10253D02"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1065" w:type="pct"/>
            <w:gridSpan w:val="2"/>
            <w:vAlign w:val="center"/>
          </w:tcPr>
          <w:p w14:paraId="7FA220E2"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77" w:type="pct"/>
            <w:vAlign w:val="center"/>
          </w:tcPr>
          <w:p w14:paraId="09D46FEC" w14:textId="77777777" w:rsidR="00F44BC4" w:rsidRPr="00CF47A7" w:rsidRDefault="00F44BC4" w:rsidP="00F44BC4">
            <w:pPr>
              <w:rPr>
                <w:rFonts w:cstheme="minorHAnsi"/>
                <w:sz w:val="20"/>
                <w:szCs w:val="20"/>
                <w:lang w:val="hr-HR"/>
              </w:rPr>
            </w:pPr>
          </w:p>
        </w:tc>
        <w:tc>
          <w:tcPr>
            <w:tcW w:w="803" w:type="pct"/>
            <w:vAlign w:val="center"/>
          </w:tcPr>
          <w:p w14:paraId="35D660E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91" w:type="pct"/>
            <w:gridSpan w:val="2"/>
            <w:vAlign w:val="center"/>
          </w:tcPr>
          <w:p w14:paraId="7C50C2FA" w14:textId="77777777" w:rsidR="00F44BC4" w:rsidRPr="00CF47A7" w:rsidRDefault="00F44BC4" w:rsidP="00F44BC4">
            <w:pPr>
              <w:rPr>
                <w:rFonts w:cstheme="minorHAnsi"/>
                <w:sz w:val="20"/>
                <w:szCs w:val="20"/>
                <w:lang w:val="hr-HR"/>
              </w:rPr>
            </w:pPr>
          </w:p>
        </w:tc>
        <w:tc>
          <w:tcPr>
            <w:tcW w:w="950" w:type="pct"/>
            <w:vAlign w:val="center"/>
          </w:tcPr>
          <w:p w14:paraId="4154E615"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92" w:type="pct"/>
            <w:vAlign w:val="center"/>
          </w:tcPr>
          <w:p w14:paraId="710B97CE" w14:textId="77777777" w:rsidR="00F44BC4" w:rsidRPr="00CF47A7" w:rsidRDefault="00F44BC4" w:rsidP="00F44BC4">
            <w:pPr>
              <w:rPr>
                <w:rFonts w:cstheme="minorHAnsi"/>
                <w:sz w:val="20"/>
                <w:szCs w:val="20"/>
                <w:lang w:val="hr-HR"/>
              </w:rPr>
            </w:pPr>
          </w:p>
        </w:tc>
      </w:tr>
      <w:tr w:rsidR="00F44BC4" w:rsidRPr="00CF47A7" w14:paraId="10C0B437" w14:textId="77777777" w:rsidTr="009E7A11">
        <w:trPr>
          <w:trHeight w:val="108"/>
        </w:trPr>
        <w:tc>
          <w:tcPr>
            <w:tcW w:w="932" w:type="pct"/>
            <w:vAlign w:val="center"/>
          </w:tcPr>
          <w:p w14:paraId="75D54D00"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89" w:type="pct"/>
            <w:vAlign w:val="center"/>
          </w:tcPr>
          <w:p w14:paraId="12F7FAE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65" w:type="pct"/>
            <w:gridSpan w:val="2"/>
            <w:vAlign w:val="center"/>
          </w:tcPr>
          <w:p w14:paraId="4E622EBD"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77" w:type="pct"/>
            <w:vAlign w:val="center"/>
          </w:tcPr>
          <w:p w14:paraId="27A7DDE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03" w:type="pct"/>
            <w:vAlign w:val="center"/>
          </w:tcPr>
          <w:p w14:paraId="6DF9C20F"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91" w:type="pct"/>
            <w:gridSpan w:val="2"/>
            <w:vAlign w:val="center"/>
          </w:tcPr>
          <w:p w14:paraId="2196A80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50" w:type="pct"/>
            <w:vAlign w:val="center"/>
          </w:tcPr>
          <w:p w14:paraId="2BB98BB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92" w:type="pct"/>
            <w:vAlign w:val="center"/>
          </w:tcPr>
          <w:p w14:paraId="083267B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8515326" w14:textId="77777777" w:rsidTr="009E7A11">
        <w:trPr>
          <w:trHeight w:val="108"/>
        </w:trPr>
        <w:tc>
          <w:tcPr>
            <w:tcW w:w="932" w:type="pct"/>
            <w:vAlign w:val="center"/>
          </w:tcPr>
          <w:p w14:paraId="4BCE5D53"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89" w:type="pct"/>
            <w:vAlign w:val="center"/>
          </w:tcPr>
          <w:p w14:paraId="46DF0D9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65" w:type="pct"/>
            <w:gridSpan w:val="2"/>
            <w:vAlign w:val="center"/>
          </w:tcPr>
          <w:p w14:paraId="76197541" w14:textId="77777777" w:rsidR="00F44BC4" w:rsidRPr="00CF47A7" w:rsidRDefault="00F44BC4" w:rsidP="00F44BC4">
            <w:pPr>
              <w:rPr>
                <w:rFonts w:cstheme="minorHAnsi"/>
                <w:sz w:val="20"/>
                <w:szCs w:val="20"/>
                <w:lang w:val="hr-HR"/>
              </w:rPr>
            </w:pPr>
          </w:p>
        </w:tc>
        <w:tc>
          <w:tcPr>
            <w:tcW w:w="277" w:type="pct"/>
            <w:vAlign w:val="center"/>
          </w:tcPr>
          <w:p w14:paraId="49B4342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03" w:type="pct"/>
            <w:vAlign w:val="center"/>
          </w:tcPr>
          <w:p w14:paraId="21427C0A" w14:textId="77777777" w:rsidR="00F44BC4" w:rsidRPr="00CF47A7" w:rsidRDefault="00F44BC4" w:rsidP="00F44BC4">
            <w:pPr>
              <w:rPr>
                <w:rFonts w:cstheme="minorHAnsi"/>
                <w:sz w:val="20"/>
                <w:szCs w:val="20"/>
                <w:lang w:val="hr-HR"/>
              </w:rPr>
            </w:pPr>
          </w:p>
        </w:tc>
        <w:tc>
          <w:tcPr>
            <w:tcW w:w="291" w:type="pct"/>
            <w:gridSpan w:val="2"/>
            <w:vAlign w:val="center"/>
          </w:tcPr>
          <w:p w14:paraId="0E9D4F5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50" w:type="pct"/>
            <w:vAlign w:val="center"/>
          </w:tcPr>
          <w:p w14:paraId="43FAAAC8" w14:textId="77777777" w:rsidR="00F44BC4" w:rsidRPr="00CF47A7" w:rsidRDefault="00F44BC4" w:rsidP="00F44BC4">
            <w:pPr>
              <w:rPr>
                <w:rFonts w:cstheme="minorHAnsi"/>
                <w:sz w:val="20"/>
                <w:szCs w:val="20"/>
                <w:lang w:val="hr-HR"/>
              </w:rPr>
            </w:pPr>
          </w:p>
        </w:tc>
        <w:tc>
          <w:tcPr>
            <w:tcW w:w="392" w:type="pct"/>
            <w:vAlign w:val="center"/>
          </w:tcPr>
          <w:p w14:paraId="0276882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EFEBFA1" w14:textId="77777777" w:rsidTr="009E7A11">
        <w:trPr>
          <w:trHeight w:val="432"/>
        </w:trPr>
        <w:tc>
          <w:tcPr>
            <w:tcW w:w="5000" w:type="pct"/>
            <w:gridSpan w:val="10"/>
            <w:vAlign w:val="center"/>
          </w:tcPr>
          <w:p w14:paraId="02EFA7A3"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53736939" w14:textId="77777777" w:rsidTr="009E7A11">
        <w:trPr>
          <w:trHeight w:val="432"/>
        </w:trPr>
        <w:tc>
          <w:tcPr>
            <w:tcW w:w="5000" w:type="pct"/>
            <w:gridSpan w:val="10"/>
            <w:vAlign w:val="center"/>
          </w:tcPr>
          <w:p w14:paraId="4E0A4BCC" w14:textId="77777777" w:rsidR="00F44BC4" w:rsidRPr="00CF47A7" w:rsidRDefault="00F44BC4" w:rsidP="00F44BC4">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1932"/>
              <w:gridCol w:w="2267"/>
              <w:gridCol w:w="706"/>
              <w:gridCol w:w="708"/>
            </w:tblGrid>
            <w:tr w:rsidR="00F44BC4" w:rsidRPr="00CF47A7" w14:paraId="1C66CF73" w14:textId="77777777" w:rsidTr="00F44BC4">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0AA673"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A085B6"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365B61"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5C5DED"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8BFDBA"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19DFC"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2E5386E5" w14:textId="77777777" w:rsidTr="00F44BC4">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312ED8" w14:textId="77777777" w:rsidR="00F44BC4" w:rsidRPr="00CF47A7" w:rsidRDefault="00F44BC4" w:rsidP="00F44BC4">
                  <w:pPr>
                    <w:rPr>
                      <w:rFonts w:cstheme="minorHAnsi"/>
                      <w:sz w:val="20"/>
                      <w:szCs w:val="20"/>
                      <w:lang w:val="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DED390"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66EC8A" w14:textId="77777777" w:rsidR="00F44BC4" w:rsidRPr="00CF47A7" w:rsidRDefault="00F44BC4" w:rsidP="00F44BC4">
                  <w:pPr>
                    <w:rPr>
                      <w:rFonts w:cstheme="minorHAnsi"/>
                      <w:sz w:val="20"/>
                      <w:szCs w:val="20"/>
                      <w:lang w:val="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8D50F0" w14:textId="77777777" w:rsidR="00F44BC4" w:rsidRPr="00CF47A7" w:rsidRDefault="00F44BC4" w:rsidP="00F44BC4">
                  <w:pPr>
                    <w:rPr>
                      <w:rFonts w:cstheme="minorHAnsi"/>
                      <w:sz w:val="20"/>
                      <w:szCs w:val="20"/>
                      <w:lang w:val="hr-HR"/>
                    </w:rPr>
                  </w:pPr>
                </w:p>
              </w:tc>
              <w:tc>
                <w:tcPr>
                  <w:tcW w:w="22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66C2C1"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F4A4F76"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D74A8C"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39D28E98" w14:textId="77777777" w:rsidTr="00F44BC4">
              <w:trPr>
                <w:trHeight w:val="423"/>
              </w:trPr>
              <w:tc>
                <w:tcPr>
                  <w:tcW w:w="2086" w:type="dxa"/>
                  <w:tcBorders>
                    <w:top w:val="single" w:sz="4" w:space="0" w:color="auto"/>
                    <w:left w:val="single" w:sz="4" w:space="0" w:color="auto"/>
                    <w:bottom w:val="single" w:sz="4" w:space="0" w:color="auto"/>
                    <w:right w:val="single" w:sz="4" w:space="0" w:color="auto"/>
                  </w:tcBorders>
                  <w:vAlign w:val="center"/>
                </w:tcPr>
                <w:p w14:paraId="556AD535"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14:paraId="7E82402C" w14:textId="77777777" w:rsidR="00F44BC4" w:rsidRPr="00CF47A7" w:rsidRDefault="00F44BC4" w:rsidP="00F44BC4">
                  <w:pPr>
                    <w:rPr>
                      <w:rFonts w:cstheme="minorHAnsi"/>
                      <w:sz w:val="20"/>
                      <w:szCs w:val="20"/>
                      <w:lang w:val="hr-HR"/>
                    </w:rPr>
                  </w:pPr>
                  <w:r w:rsidRPr="00CF47A7">
                    <w:rPr>
                      <w:rFonts w:cstheme="minorHAnsi"/>
                      <w:sz w:val="20"/>
                      <w:szCs w:val="20"/>
                      <w:lang w:val="hr-HR"/>
                    </w:rPr>
                    <w:t>0,6</w:t>
                  </w:r>
                </w:p>
              </w:tc>
              <w:tc>
                <w:tcPr>
                  <w:tcW w:w="932" w:type="dxa"/>
                  <w:tcBorders>
                    <w:top w:val="single" w:sz="4" w:space="0" w:color="auto"/>
                    <w:left w:val="single" w:sz="4" w:space="0" w:color="auto"/>
                    <w:bottom w:val="single" w:sz="4" w:space="0" w:color="auto"/>
                    <w:right w:val="single" w:sz="4" w:space="0" w:color="auto"/>
                  </w:tcBorders>
                  <w:vAlign w:val="center"/>
                </w:tcPr>
                <w:p w14:paraId="65E4C3BB" w14:textId="77777777" w:rsidR="00F44BC4" w:rsidRPr="00CF47A7" w:rsidRDefault="00F44BC4" w:rsidP="00F44BC4">
                  <w:pPr>
                    <w:rPr>
                      <w:rFonts w:cstheme="minorHAnsi"/>
                      <w:sz w:val="20"/>
                      <w:szCs w:val="20"/>
                      <w:lang w:val="hr-HR"/>
                    </w:rPr>
                  </w:pPr>
                  <w:r w:rsidRPr="00CF47A7">
                    <w:rPr>
                      <w:rFonts w:cstheme="minorHAnsi"/>
                      <w:sz w:val="20"/>
                      <w:szCs w:val="20"/>
                      <w:lang w:val="hr-HR"/>
                    </w:rPr>
                    <w:t>1-4</w:t>
                  </w:r>
                </w:p>
              </w:tc>
              <w:tc>
                <w:tcPr>
                  <w:tcW w:w="1932" w:type="dxa"/>
                  <w:tcBorders>
                    <w:top w:val="single" w:sz="4" w:space="0" w:color="auto"/>
                    <w:left w:val="single" w:sz="4" w:space="0" w:color="auto"/>
                    <w:bottom w:val="single" w:sz="4" w:space="0" w:color="auto"/>
                    <w:right w:val="single" w:sz="4" w:space="0" w:color="auto"/>
                  </w:tcBorders>
                  <w:vAlign w:val="center"/>
                </w:tcPr>
                <w:p w14:paraId="1435BE91" w14:textId="77777777" w:rsidR="00F44BC4" w:rsidRPr="00CF47A7" w:rsidRDefault="00F44BC4" w:rsidP="00F44BC4">
                  <w:pPr>
                    <w:rPr>
                      <w:rFonts w:cstheme="minorHAnsi"/>
                      <w:sz w:val="20"/>
                      <w:szCs w:val="20"/>
                      <w:lang w:val="hr-HR"/>
                    </w:rPr>
                  </w:pPr>
                  <w:r w:rsidRPr="00CF47A7">
                    <w:rPr>
                      <w:rFonts w:cstheme="minorHAnsi"/>
                      <w:sz w:val="20"/>
                      <w:szCs w:val="20"/>
                      <w:lang w:val="hr-HR"/>
                    </w:rPr>
                    <w:t>nazočnost na nastavi</w:t>
                  </w:r>
                </w:p>
              </w:tc>
              <w:tc>
                <w:tcPr>
                  <w:tcW w:w="2267" w:type="dxa"/>
                  <w:tcBorders>
                    <w:top w:val="single" w:sz="4" w:space="0" w:color="auto"/>
                    <w:left w:val="single" w:sz="4" w:space="0" w:color="auto"/>
                    <w:bottom w:val="single" w:sz="4" w:space="0" w:color="auto"/>
                    <w:right w:val="single" w:sz="4" w:space="0" w:color="auto"/>
                  </w:tcBorders>
                  <w:vAlign w:val="center"/>
                </w:tcPr>
                <w:p w14:paraId="6CDC8E2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644640F6" w14:textId="77777777" w:rsidR="00F44BC4" w:rsidRPr="00CF47A7" w:rsidRDefault="00F44BC4" w:rsidP="00F44BC4">
                  <w:pPr>
                    <w:rPr>
                      <w:rFonts w:cstheme="minorHAnsi"/>
                      <w:sz w:val="20"/>
                      <w:szCs w:val="20"/>
                      <w:lang w:val="hr-HR"/>
                    </w:rPr>
                  </w:pPr>
                  <w:r w:rsidRPr="00CF47A7">
                    <w:rPr>
                      <w:rFonts w:cstheme="minorHAnsi"/>
                      <w:sz w:val="20"/>
                      <w:szCs w:val="20"/>
                      <w:lang w:val="hr-HR"/>
                    </w:rPr>
                    <w:t>7,5</w:t>
                  </w:r>
                </w:p>
              </w:tc>
              <w:tc>
                <w:tcPr>
                  <w:tcW w:w="708" w:type="dxa"/>
                  <w:tcBorders>
                    <w:top w:val="single" w:sz="4" w:space="0" w:color="auto"/>
                    <w:left w:val="single" w:sz="4" w:space="0" w:color="auto"/>
                    <w:bottom w:val="single" w:sz="4" w:space="0" w:color="auto"/>
                    <w:right w:val="single" w:sz="4" w:space="0" w:color="auto"/>
                  </w:tcBorders>
                  <w:vAlign w:val="center"/>
                </w:tcPr>
                <w:p w14:paraId="763712A1"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r>
            <w:tr w:rsidR="00F44BC4" w:rsidRPr="00CF47A7" w14:paraId="2201EE8F"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5DB52A78"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716" w:type="dxa"/>
                  <w:tcBorders>
                    <w:top w:val="single" w:sz="4" w:space="0" w:color="auto"/>
                    <w:left w:val="single" w:sz="4" w:space="0" w:color="auto"/>
                    <w:bottom w:val="single" w:sz="4" w:space="0" w:color="auto"/>
                    <w:right w:val="single" w:sz="4" w:space="0" w:color="auto"/>
                  </w:tcBorders>
                  <w:vAlign w:val="center"/>
                </w:tcPr>
                <w:p w14:paraId="0A2B21DA"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32" w:type="dxa"/>
                  <w:tcBorders>
                    <w:top w:val="single" w:sz="4" w:space="0" w:color="auto"/>
                    <w:left w:val="single" w:sz="4" w:space="0" w:color="auto"/>
                    <w:bottom w:val="single" w:sz="4" w:space="0" w:color="auto"/>
                    <w:right w:val="single" w:sz="4" w:space="0" w:color="auto"/>
                  </w:tcBorders>
                  <w:vAlign w:val="center"/>
                </w:tcPr>
                <w:p w14:paraId="33BE5D05" w14:textId="77777777" w:rsidR="00F44BC4" w:rsidRPr="00CF47A7" w:rsidRDefault="00F44BC4" w:rsidP="00F44BC4">
                  <w:pPr>
                    <w:rPr>
                      <w:rFonts w:cstheme="minorHAnsi"/>
                      <w:sz w:val="20"/>
                      <w:szCs w:val="20"/>
                      <w:lang w:val="hr-HR"/>
                    </w:rPr>
                  </w:pPr>
                  <w:r w:rsidRPr="00CF47A7">
                    <w:rPr>
                      <w:rFonts w:cstheme="minorHAnsi"/>
                      <w:sz w:val="20"/>
                      <w:szCs w:val="20"/>
                      <w:lang w:val="hr-HR"/>
                    </w:rPr>
                    <w:t>1,2,3,4</w:t>
                  </w:r>
                </w:p>
              </w:tc>
              <w:tc>
                <w:tcPr>
                  <w:tcW w:w="1932" w:type="dxa"/>
                  <w:tcBorders>
                    <w:top w:val="single" w:sz="4" w:space="0" w:color="auto"/>
                    <w:left w:val="single" w:sz="4" w:space="0" w:color="auto"/>
                    <w:bottom w:val="single" w:sz="4" w:space="0" w:color="auto"/>
                    <w:right w:val="single" w:sz="4" w:space="0" w:color="auto"/>
                  </w:tcBorders>
                  <w:vAlign w:val="center"/>
                </w:tcPr>
                <w:p w14:paraId="290364D4"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2267" w:type="dxa"/>
                  <w:tcBorders>
                    <w:top w:val="single" w:sz="4" w:space="0" w:color="auto"/>
                    <w:left w:val="single" w:sz="4" w:space="0" w:color="auto"/>
                    <w:bottom w:val="single" w:sz="4" w:space="0" w:color="auto"/>
                    <w:right w:val="single" w:sz="4" w:space="0" w:color="auto"/>
                  </w:tcBorders>
                  <w:vAlign w:val="center"/>
                </w:tcPr>
                <w:p w14:paraId="023FF4F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6AA5099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586E7EC3"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r>
            <w:tr w:rsidR="00F44BC4" w:rsidRPr="00CF47A7" w14:paraId="020DB0EB"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3F29B71F"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716" w:type="dxa"/>
                  <w:tcBorders>
                    <w:top w:val="single" w:sz="4" w:space="0" w:color="auto"/>
                    <w:left w:val="single" w:sz="4" w:space="0" w:color="auto"/>
                    <w:bottom w:val="single" w:sz="4" w:space="0" w:color="auto"/>
                    <w:right w:val="single" w:sz="4" w:space="0" w:color="auto"/>
                  </w:tcBorders>
                  <w:vAlign w:val="center"/>
                </w:tcPr>
                <w:p w14:paraId="3E62EB91"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932" w:type="dxa"/>
                  <w:tcBorders>
                    <w:top w:val="single" w:sz="4" w:space="0" w:color="auto"/>
                    <w:left w:val="single" w:sz="4" w:space="0" w:color="auto"/>
                    <w:bottom w:val="single" w:sz="4" w:space="0" w:color="auto"/>
                    <w:right w:val="single" w:sz="4" w:space="0" w:color="auto"/>
                  </w:tcBorders>
                  <w:vAlign w:val="center"/>
                </w:tcPr>
                <w:p w14:paraId="73F3E234" w14:textId="77777777" w:rsidR="00F44BC4" w:rsidRPr="00CF47A7" w:rsidRDefault="00F44BC4" w:rsidP="00F44BC4">
                  <w:pPr>
                    <w:rPr>
                      <w:rFonts w:cstheme="minorHAnsi"/>
                      <w:sz w:val="20"/>
                      <w:szCs w:val="20"/>
                      <w:lang w:val="hr-HR"/>
                    </w:rPr>
                  </w:pPr>
                  <w:r w:rsidRPr="00CF47A7">
                    <w:rPr>
                      <w:rFonts w:cstheme="minorHAnsi"/>
                      <w:sz w:val="20"/>
                      <w:szCs w:val="20"/>
                      <w:lang w:val="hr-HR"/>
                    </w:rPr>
                    <w:t>1,2,3,4</w:t>
                  </w:r>
                </w:p>
              </w:tc>
              <w:tc>
                <w:tcPr>
                  <w:tcW w:w="1932" w:type="dxa"/>
                  <w:tcBorders>
                    <w:top w:val="single" w:sz="4" w:space="0" w:color="auto"/>
                    <w:left w:val="single" w:sz="4" w:space="0" w:color="auto"/>
                    <w:bottom w:val="single" w:sz="4" w:space="0" w:color="auto"/>
                    <w:right w:val="single" w:sz="4" w:space="0" w:color="auto"/>
                  </w:tcBorders>
                  <w:vAlign w:val="center"/>
                </w:tcPr>
                <w:p w14:paraId="6E39DE7F"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Demonstracija usvojenog gradiva - odgovori esejskog tipa</w:t>
                  </w:r>
                </w:p>
              </w:tc>
              <w:tc>
                <w:tcPr>
                  <w:tcW w:w="2267" w:type="dxa"/>
                  <w:tcBorders>
                    <w:top w:val="single" w:sz="4" w:space="0" w:color="auto"/>
                    <w:left w:val="single" w:sz="4" w:space="0" w:color="auto"/>
                    <w:bottom w:val="single" w:sz="4" w:space="0" w:color="auto"/>
                    <w:right w:val="single" w:sz="4" w:space="0" w:color="auto"/>
                  </w:tcBorders>
                  <w:vAlign w:val="center"/>
                </w:tcPr>
                <w:p w14:paraId="3D19A6D9"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pisanih radova</w:t>
                  </w:r>
                </w:p>
              </w:tc>
              <w:tc>
                <w:tcPr>
                  <w:tcW w:w="706" w:type="dxa"/>
                  <w:tcBorders>
                    <w:top w:val="single" w:sz="4" w:space="0" w:color="auto"/>
                    <w:left w:val="single" w:sz="4" w:space="0" w:color="auto"/>
                    <w:bottom w:val="single" w:sz="4" w:space="0" w:color="auto"/>
                    <w:right w:val="single" w:sz="4" w:space="0" w:color="auto"/>
                  </w:tcBorders>
                  <w:vAlign w:val="center"/>
                </w:tcPr>
                <w:p w14:paraId="1C229E4A"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708" w:type="dxa"/>
                  <w:tcBorders>
                    <w:top w:val="single" w:sz="4" w:space="0" w:color="auto"/>
                    <w:left w:val="single" w:sz="4" w:space="0" w:color="auto"/>
                    <w:bottom w:val="single" w:sz="4" w:space="0" w:color="auto"/>
                    <w:right w:val="single" w:sz="4" w:space="0" w:color="auto"/>
                  </w:tcBorders>
                  <w:vAlign w:val="center"/>
                </w:tcPr>
                <w:p w14:paraId="771F2CFC"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1C2E2483"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6248D41A" w14:textId="77777777" w:rsidR="00F44BC4" w:rsidRPr="00CF47A7" w:rsidRDefault="00F44BC4" w:rsidP="00F44BC4">
                  <w:pPr>
                    <w:rPr>
                      <w:rFonts w:cstheme="minorHAnsi"/>
                      <w:sz w:val="20"/>
                      <w:szCs w:val="20"/>
                      <w:lang w:val="hr-HR"/>
                    </w:rPr>
                  </w:pPr>
                </w:p>
                <w:p w14:paraId="1EFDD426"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16" w:type="dxa"/>
                  <w:tcBorders>
                    <w:top w:val="single" w:sz="4" w:space="0" w:color="auto"/>
                    <w:left w:val="single" w:sz="4" w:space="0" w:color="auto"/>
                    <w:bottom w:val="single" w:sz="4" w:space="0" w:color="auto"/>
                    <w:right w:val="single" w:sz="4" w:space="0" w:color="auto"/>
                  </w:tcBorders>
                  <w:vAlign w:val="center"/>
                </w:tcPr>
                <w:p w14:paraId="0AC07319"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c>
                <w:tcPr>
                  <w:tcW w:w="932" w:type="dxa"/>
                  <w:tcBorders>
                    <w:top w:val="single" w:sz="4" w:space="0" w:color="auto"/>
                    <w:left w:val="single" w:sz="4" w:space="0" w:color="auto"/>
                    <w:bottom w:val="single" w:sz="4" w:space="0" w:color="auto"/>
                    <w:right w:val="single" w:sz="4" w:space="0" w:color="auto"/>
                  </w:tcBorders>
                  <w:vAlign w:val="center"/>
                </w:tcPr>
                <w:p w14:paraId="140C4FE4" w14:textId="77777777" w:rsidR="00F44BC4" w:rsidRPr="00CF47A7" w:rsidRDefault="00F44BC4" w:rsidP="00F44BC4">
                  <w:pPr>
                    <w:rPr>
                      <w:rFonts w:cstheme="minorHAnsi"/>
                      <w:sz w:val="20"/>
                      <w:szCs w:val="20"/>
                      <w:lang w:val="hr-HR"/>
                    </w:rPr>
                  </w:pPr>
                </w:p>
              </w:tc>
              <w:tc>
                <w:tcPr>
                  <w:tcW w:w="1932" w:type="dxa"/>
                  <w:tcBorders>
                    <w:top w:val="single" w:sz="4" w:space="0" w:color="auto"/>
                    <w:left w:val="single" w:sz="4" w:space="0" w:color="auto"/>
                    <w:bottom w:val="single" w:sz="4" w:space="0" w:color="auto"/>
                    <w:right w:val="single" w:sz="4" w:space="0" w:color="auto"/>
                  </w:tcBorders>
                  <w:vAlign w:val="center"/>
                </w:tcPr>
                <w:p w14:paraId="37618E15" w14:textId="77777777" w:rsidR="00F44BC4" w:rsidRPr="00CF47A7" w:rsidRDefault="00F44BC4" w:rsidP="00F44BC4">
                  <w:pPr>
                    <w:rPr>
                      <w:rFonts w:cstheme="minorHAnsi"/>
                      <w:sz w:val="20"/>
                      <w:szCs w:val="20"/>
                      <w:lang w:val="hr-HR"/>
                    </w:rPr>
                  </w:pPr>
                </w:p>
              </w:tc>
              <w:tc>
                <w:tcPr>
                  <w:tcW w:w="2267" w:type="dxa"/>
                  <w:tcBorders>
                    <w:top w:val="single" w:sz="4" w:space="0" w:color="auto"/>
                    <w:left w:val="single" w:sz="4" w:space="0" w:color="auto"/>
                    <w:bottom w:val="single" w:sz="4" w:space="0" w:color="auto"/>
                    <w:right w:val="single" w:sz="4" w:space="0" w:color="auto"/>
                  </w:tcBorders>
                  <w:vAlign w:val="center"/>
                </w:tcPr>
                <w:p w14:paraId="34949492"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43146FD1"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02128969"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13B853E" w14:textId="77777777" w:rsidR="00F44BC4" w:rsidRPr="00CF47A7" w:rsidRDefault="00F44BC4" w:rsidP="00F44BC4">
            <w:pPr>
              <w:rPr>
                <w:rFonts w:cstheme="minorHAnsi"/>
                <w:sz w:val="20"/>
                <w:szCs w:val="20"/>
                <w:lang w:val="hr-HR"/>
              </w:rPr>
            </w:pPr>
          </w:p>
        </w:tc>
      </w:tr>
      <w:tr w:rsidR="00F44BC4" w:rsidRPr="00CF47A7" w14:paraId="31F5599B" w14:textId="77777777" w:rsidTr="009E7A11">
        <w:trPr>
          <w:trHeight w:val="432"/>
        </w:trPr>
        <w:tc>
          <w:tcPr>
            <w:tcW w:w="5000" w:type="pct"/>
            <w:gridSpan w:val="10"/>
            <w:vAlign w:val="center"/>
          </w:tcPr>
          <w:p w14:paraId="0D989769"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7E1BDFF5" w14:textId="77777777" w:rsidTr="009E7A11">
        <w:trPr>
          <w:trHeight w:val="432"/>
        </w:trPr>
        <w:tc>
          <w:tcPr>
            <w:tcW w:w="5000" w:type="pct"/>
            <w:gridSpan w:val="10"/>
            <w:vAlign w:val="center"/>
          </w:tcPr>
          <w:p w14:paraId="2C7B6D92" w14:textId="77777777" w:rsidR="00F44BC4" w:rsidRPr="00CF47A7" w:rsidRDefault="00F44BC4" w:rsidP="00F44BC4">
            <w:pPr>
              <w:rPr>
                <w:rFonts w:cstheme="minorHAnsi"/>
                <w:sz w:val="20"/>
                <w:szCs w:val="20"/>
                <w:lang w:val="hr-HR"/>
              </w:rPr>
            </w:pPr>
          </w:p>
          <w:p w14:paraId="162740D9"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i Moguš, M., Pravopis hrvatskoga jezika, Školska knjiga, Zagreb, 2010. ili Babić, S., Ham, S., Moguš, M., Hrvatski školski pravopis, Školska knjiga, Zagreb, 2010. ili Pravopis hrvatskoga jezika Instituta za hrvatski jezik i jezikoslovlje</w:t>
            </w:r>
          </w:p>
          <w:p w14:paraId="7AEF9141" w14:textId="77777777" w:rsidR="00F44BC4" w:rsidRPr="00CF47A7" w:rsidRDefault="00F44BC4" w:rsidP="00F44BC4">
            <w:pPr>
              <w:rPr>
                <w:rFonts w:cstheme="minorHAnsi"/>
                <w:sz w:val="20"/>
                <w:szCs w:val="20"/>
                <w:lang w:val="hr-HR"/>
              </w:rPr>
            </w:pPr>
            <w:r w:rsidRPr="00CF47A7">
              <w:rPr>
                <w:rFonts w:cstheme="minorHAnsi"/>
                <w:sz w:val="20"/>
                <w:szCs w:val="20"/>
                <w:lang w:val="hr-HR"/>
              </w:rPr>
              <w:t>Rječnik hrvatskoga jezika, ur. Jure Šonje, Leksikografski zavod - Školska knjiga, Zagreb 2000.</w:t>
            </w:r>
          </w:p>
          <w:p w14:paraId="53A4754E" w14:textId="77777777" w:rsidR="00F44BC4" w:rsidRPr="00CF47A7" w:rsidRDefault="00F44BC4" w:rsidP="00F44BC4">
            <w:pPr>
              <w:rPr>
                <w:rFonts w:cstheme="minorHAnsi"/>
                <w:sz w:val="20"/>
                <w:szCs w:val="20"/>
                <w:lang w:val="hr-HR"/>
              </w:rPr>
            </w:pPr>
            <w:r w:rsidRPr="00CF47A7">
              <w:rPr>
                <w:rFonts w:cstheme="minorHAnsi"/>
                <w:sz w:val="20"/>
                <w:szCs w:val="20"/>
                <w:lang w:val="hr-HR"/>
              </w:rPr>
              <w:t>Barić, Eugenija i dr., Hrvatski jezični savjetnik, Institut za hrvatski jezik i jezikoslovlje, Pergamena, Školske novine, Zagreb 1999.</w:t>
            </w:r>
          </w:p>
          <w:p w14:paraId="67351391" w14:textId="77777777" w:rsidR="00F44BC4" w:rsidRPr="00CF47A7" w:rsidRDefault="00F44BC4" w:rsidP="00F44BC4">
            <w:pPr>
              <w:rPr>
                <w:rFonts w:cstheme="minorHAnsi"/>
                <w:sz w:val="20"/>
                <w:szCs w:val="20"/>
                <w:lang w:val="hr-HR"/>
              </w:rPr>
            </w:pPr>
            <w:r w:rsidRPr="00CF47A7">
              <w:rPr>
                <w:rFonts w:cstheme="minorHAnsi"/>
                <w:sz w:val="20"/>
                <w:szCs w:val="20"/>
                <w:lang w:val="hr-HR"/>
              </w:rPr>
              <w:t>Ham, S., Mlikota, J., Baraban, B., Orlić, A., Hrvatski jezični savjeti, Školska knjiga, 2014.</w:t>
            </w:r>
          </w:p>
          <w:p w14:paraId="7A3C8088" w14:textId="77777777" w:rsidR="00F44BC4" w:rsidRPr="00CF47A7" w:rsidRDefault="00F44BC4" w:rsidP="00F44BC4">
            <w:pPr>
              <w:rPr>
                <w:rFonts w:cstheme="minorHAnsi"/>
                <w:sz w:val="20"/>
                <w:szCs w:val="20"/>
                <w:lang w:val="hr-HR"/>
              </w:rPr>
            </w:pPr>
          </w:p>
        </w:tc>
      </w:tr>
      <w:tr w:rsidR="00F44BC4" w:rsidRPr="00CF47A7" w14:paraId="54A2A2B5" w14:textId="77777777" w:rsidTr="009E7A11">
        <w:trPr>
          <w:trHeight w:val="432"/>
        </w:trPr>
        <w:tc>
          <w:tcPr>
            <w:tcW w:w="5000" w:type="pct"/>
            <w:gridSpan w:val="10"/>
            <w:vAlign w:val="center"/>
          </w:tcPr>
          <w:p w14:paraId="0E6BB244"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68EEADD2" w14:textId="77777777" w:rsidTr="009E7A11">
        <w:trPr>
          <w:trHeight w:val="432"/>
        </w:trPr>
        <w:tc>
          <w:tcPr>
            <w:tcW w:w="5000" w:type="pct"/>
            <w:gridSpan w:val="10"/>
            <w:vAlign w:val="center"/>
          </w:tcPr>
          <w:p w14:paraId="7E48E8F2"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i Babić, S., Gramatika hrvatskoga jezika, Zagreb, 2000. (i novija izdanja)</w:t>
            </w:r>
          </w:p>
          <w:p w14:paraId="4E1D7B08" w14:textId="77777777" w:rsidR="00F44BC4" w:rsidRPr="00CF47A7" w:rsidRDefault="00F44BC4" w:rsidP="00F44BC4">
            <w:pPr>
              <w:rPr>
                <w:rFonts w:cstheme="minorHAnsi"/>
                <w:sz w:val="20"/>
                <w:szCs w:val="20"/>
                <w:lang w:val="hr-HR"/>
              </w:rPr>
            </w:pPr>
            <w:r w:rsidRPr="00CF47A7">
              <w:rPr>
                <w:rFonts w:cstheme="minorHAnsi"/>
                <w:sz w:val="20"/>
                <w:szCs w:val="20"/>
                <w:lang w:val="hr-HR"/>
              </w:rPr>
              <w:t>Frančić, A., L. Hudeček, M. Mihaljević, Normativnost i višefunkcionalnost u hrvatskome standardnom jeziku, Hrvatska sveučilišna naklada, Zagreb, 2005.</w:t>
            </w:r>
          </w:p>
          <w:p w14:paraId="5C05CA21" w14:textId="77777777" w:rsidR="00F44BC4" w:rsidRPr="00CF47A7" w:rsidRDefault="00F44BC4" w:rsidP="00F44BC4">
            <w:pPr>
              <w:rPr>
                <w:rFonts w:cstheme="minorHAnsi"/>
                <w:sz w:val="20"/>
                <w:szCs w:val="20"/>
                <w:lang w:val="hr-HR"/>
              </w:rPr>
            </w:pPr>
            <w:r w:rsidRPr="00CF47A7">
              <w:rPr>
                <w:rFonts w:cstheme="minorHAnsi"/>
                <w:sz w:val="20"/>
                <w:szCs w:val="20"/>
                <w:lang w:val="hr-HR"/>
              </w:rPr>
              <w:t>Škarić, Ivo, Temeljci suvremenoga govorništva, Školska knjiga, Zagreb 2000.</w:t>
            </w:r>
          </w:p>
          <w:p w14:paraId="6528473A" w14:textId="77777777" w:rsidR="00F44BC4" w:rsidRPr="00CF47A7" w:rsidRDefault="00F44BC4" w:rsidP="00F44BC4">
            <w:pPr>
              <w:rPr>
                <w:rFonts w:cstheme="minorHAnsi"/>
                <w:sz w:val="20"/>
                <w:szCs w:val="20"/>
                <w:lang w:val="hr-HR"/>
              </w:rPr>
            </w:pPr>
            <w:r w:rsidRPr="00CF47A7">
              <w:rPr>
                <w:rFonts w:cstheme="minorHAnsi"/>
                <w:sz w:val="20"/>
                <w:szCs w:val="20"/>
                <w:lang w:val="hr-HR"/>
              </w:rPr>
              <w:t>Raguž, D., Praktična hrvatska gramatika, Medicinska naklada, Zagreb, 1997.</w:t>
            </w:r>
          </w:p>
          <w:p w14:paraId="554163D8" w14:textId="77777777" w:rsidR="00F44BC4" w:rsidRPr="00CF47A7" w:rsidRDefault="00F44BC4" w:rsidP="00F44BC4">
            <w:pPr>
              <w:rPr>
                <w:rFonts w:cstheme="minorHAnsi"/>
                <w:sz w:val="20"/>
                <w:szCs w:val="20"/>
                <w:lang w:val="hr-HR"/>
              </w:rPr>
            </w:pPr>
            <w:r w:rsidRPr="00CF47A7">
              <w:rPr>
                <w:rFonts w:cstheme="minorHAnsi"/>
                <w:sz w:val="20"/>
                <w:szCs w:val="20"/>
                <w:lang w:val="hr-HR"/>
              </w:rPr>
              <w:t>Brodnjak, V., Razlikovni rječnik srpskog i hrvatskog jezika, ŠN, Zagreb, 1991.</w:t>
            </w:r>
          </w:p>
          <w:p w14:paraId="48A04543"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Hrvatska jezikoslovna čitanka, Globus, Zagreb, 1990.</w:t>
            </w:r>
          </w:p>
          <w:p w14:paraId="478DF57A"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Hrvatski jučer i danas, ŠN, Zagreb, 1995.</w:t>
            </w:r>
          </w:p>
          <w:p w14:paraId="2C0F36DE" w14:textId="77777777" w:rsidR="00F44BC4" w:rsidRPr="00CF47A7" w:rsidRDefault="00F44BC4" w:rsidP="00F44BC4">
            <w:pPr>
              <w:rPr>
                <w:rFonts w:cstheme="minorHAnsi"/>
                <w:sz w:val="20"/>
                <w:szCs w:val="20"/>
                <w:lang w:val="hr-HR"/>
              </w:rPr>
            </w:pPr>
            <w:r w:rsidRPr="00CF47A7">
              <w:rPr>
                <w:rFonts w:cstheme="minorHAnsi"/>
                <w:sz w:val="20"/>
                <w:szCs w:val="20"/>
                <w:lang w:val="hr-HR"/>
              </w:rPr>
              <w:t>S. Babić: Hrvanja hrvatskoga, Školska knjiga, Zagreb, 2004.</w:t>
            </w:r>
          </w:p>
          <w:p w14:paraId="5EB8AB8D"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Hrvatski naš (ne)podobni, ŠN, Zagreb, 2004.</w:t>
            </w:r>
          </w:p>
          <w:p w14:paraId="6D9A364F"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Težak, S., Hrvatski naš (ne)zaboravljeni, Tipex, Zagreb, 1999.</w:t>
            </w:r>
          </w:p>
          <w:p w14:paraId="502258BA"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Hrvatski naš svagda(š)nji, ŠN, Zagreb, 1991.</w:t>
            </w:r>
          </w:p>
          <w:p w14:paraId="50B2C44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Zoričić, I., Hrvatski u praksi, ZN, Žakan Juri, Pula, 1998. </w:t>
            </w:r>
          </w:p>
          <w:p w14:paraId="75213A39" w14:textId="77777777" w:rsidR="00F44BC4" w:rsidRPr="00CF47A7" w:rsidRDefault="00F44BC4" w:rsidP="00F44BC4">
            <w:pPr>
              <w:rPr>
                <w:rFonts w:cstheme="minorHAnsi"/>
                <w:sz w:val="20"/>
                <w:szCs w:val="20"/>
                <w:lang w:val="hr-HR"/>
              </w:rPr>
            </w:pPr>
            <w:r w:rsidRPr="00CF47A7">
              <w:rPr>
                <w:rFonts w:cstheme="minorHAnsi"/>
                <w:sz w:val="20"/>
                <w:szCs w:val="20"/>
                <w:lang w:val="hr-HR"/>
              </w:rPr>
              <w:t>Zoričić, I., Tragom jezičnih nedoumica, ZN Žakan Juri, Pula, 2004.</w:t>
            </w:r>
          </w:p>
          <w:p w14:paraId="16C399C4" w14:textId="77777777" w:rsidR="00F44BC4" w:rsidRPr="00CF47A7" w:rsidRDefault="00F44BC4" w:rsidP="00F44BC4">
            <w:pPr>
              <w:rPr>
                <w:rFonts w:cstheme="minorHAnsi"/>
                <w:sz w:val="20"/>
                <w:szCs w:val="20"/>
                <w:lang w:val="hr-HR"/>
              </w:rPr>
            </w:pPr>
          </w:p>
        </w:tc>
      </w:tr>
      <w:tr w:rsidR="00F44BC4" w:rsidRPr="00CF47A7" w14:paraId="3E619587" w14:textId="77777777" w:rsidTr="009E7A11">
        <w:trPr>
          <w:trHeight w:val="432"/>
        </w:trPr>
        <w:tc>
          <w:tcPr>
            <w:tcW w:w="5000" w:type="pct"/>
            <w:gridSpan w:val="10"/>
            <w:vAlign w:val="center"/>
          </w:tcPr>
          <w:p w14:paraId="278F454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Načini praćenja kvalitete koji osiguravaju stjecanje izlaznih znanja, vještina i kompetencija</w:t>
            </w:r>
          </w:p>
        </w:tc>
      </w:tr>
      <w:tr w:rsidR="00F44BC4" w:rsidRPr="00CF47A7" w14:paraId="056A54E8" w14:textId="77777777" w:rsidTr="009E7A11">
        <w:trPr>
          <w:trHeight w:val="432"/>
        </w:trPr>
        <w:tc>
          <w:tcPr>
            <w:tcW w:w="5000" w:type="pct"/>
            <w:gridSpan w:val="10"/>
            <w:vAlign w:val="center"/>
          </w:tcPr>
          <w:p w14:paraId="40B222A0"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0CE73203"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ispunjenim obvezama te rezultatima pisanog dijela ispita.</w:t>
            </w:r>
          </w:p>
          <w:p w14:paraId="1C76676C"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izradom i prezentacijom seminarskoga zadatka</w:t>
            </w:r>
          </w:p>
        </w:tc>
      </w:tr>
    </w:tbl>
    <w:p w14:paraId="5B48045F" w14:textId="77777777" w:rsidR="00F44BC4" w:rsidRPr="00CF47A7" w:rsidRDefault="00F44BC4" w:rsidP="00F44BC4">
      <w:pPr>
        <w:rPr>
          <w:rFonts w:cstheme="minorHAnsi"/>
          <w:sz w:val="20"/>
          <w:szCs w:val="20"/>
          <w:lang w:val="hr-HR"/>
        </w:rPr>
      </w:pPr>
    </w:p>
    <w:p w14:paraId="74DCA446" w14:textId="77777777" w:rsidR="00F44BC4" w:rsidRPr="00CF47A7" w:rsidRDefault="00F44BC4" w:rsidP="00F44BC4">
      <w:pPr>
        <w:rPr>
          <w:rFonts w:cstheme="minorHAnsi"/>
          <w:sz w:val="20"/>
          <w:szCs w:val="20"/>
          <w:lang w:val="hr-HR"/>
        </w:rPr>
      </w:pPr>
    </w:p>
    <w:p w14:paraId="4F97039F" w14:textId="77777777" w:rsidR="001D2E1E" w:rsidRPr="00CF47A7" w:rsidRDefault="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1D2E1E" w:rsidRPr="00CF47A7" w14:paraId="1FE4A584" w14:textId="77777777" w:rsidTr="0094243C">
        <w:trPr>
          <w:trHeight w:hRule="exact" w:val="405"/>
        </w:trPr>
        <w:tc>
          <w:tcPr>
            <w:tcW w:w="5000" w:type="pct"/>
            <w:gridSpan w:val="3"/>
            <w:shd w:val="clear" w:color="auto" w:fill="auto"/>
            <w:vAlign w:val="center"/>
          </w:tcPr>
          <w:p w14:paraId="6F72BDB4"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br w:type="page"/>
              <w:t>Opće informacije</w:t>
            </w:r>
          </w:p>
        </w:tc>
      </w:tr>
      <w:tr w:rsidR="001D2E1E" w:rsidRPr="00CF47A7" w14:paraId="15203443" w14:textId="77777777" w:rsidTr="0094243C">
        <w:trPr>
          <w:trHeight w:val="405"/>
        </w:trPr>
        <w:tc>
          <w:tcPr>
            <w:tcW w:w="1715" w:type="pct"/>
            <w:vAlign w:val="center"/>
          </w:tcPr>
          <w:p w14:paraId="21AE8E00" w14:textId="77777777" w:rsidR="001D2E1E" w:rsidRPr="00CF47A7" w:rsidRDefault="001D2E1E" w:rsidP="0094243C">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408A4FB2"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Javni nastup u kulturi </w:t>
            </w:r>
          </w:p>
        </w:tc>
      </w:tr>
      <w:tr w:rsidR="001D2E1E" w:rsidRPr="00CF47A7" w14:paraId="773034EC" w14:textId="77777777" w:rsidTr="0094243C">
        <w:trPr>
          <w:trHeight w:val="259"/>
        </w:trPr>
        <w:tc>
          <w:tcPr>
            <w:tcW w:w="1715" w:type="pct"/>
            <w:shd w:val="clear" w:color="auto" w:fill="auto"/>
            <w:vAlign w:val="center"/>
          </w:tcPr>
          <w:p w14:paraId="0F81A497" w14:textId="77777777" w:rsidR="001D2E1E" w:rsidRPr="00CF47A7" w:rsidRDefault="001D2E1E" w:rsidP="0094243C">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B93FBCF" w14:textId="4B349B43" w:rsidR="001D2E1E" w:rsidRPr="00CF47A7" w:rsidRDefault="00D45E84" w:rsidP="0094243C">
            <w:pPr>
              <w:rPr>
                <w:rFonts w:cstheme="minorHAnsi"/>
                <w:sz w:val="20"/>
                <w:szCs w:val="20"/>
                <w:lang w:val="hr-HR"/>
              </w:rPr>
            </w:pPr>
            <w:r w:rsidRPr="00CF47A7">
              <w:rPr>
                <w:rFonts w:cstheme="minorHAnsi"/>
                <w:sz w:val="20"/>
                <w:szCs w:val="20"/>
                <w:lang w:val="hr-HR"/>
              </w:rPr>
              <w:t xml:space="preserve">Tomislav Levak, </w:t>
            </w:r>
            <w:r>
              <w:rPr>
                <w:rFonts w:cstheme="minorHAnsi"/>
                <w:sz w:val="20"/>
                <w:szCs w:val="20"/>
                <w:lang w:val="hr-HR"/>
              </w:rPr>
              <w:t>predavač</w:t>
            </w:r>
          </w:p>
        </w:tc>
      </w:tr>
      <w:tr w:rsidR="001D2E1E" w:rsidRPr="00CF47A7" w14:paraId="4B999EAF" w14:textId="77777777" w:rsidTr="0094243C">
        <w:trPr>
          <w:trHeight w:val="405"/>
        </w:trPr>
        <w:tc>
          <w:tcPr>
            <w:tcW w:w="1715" w:type="pct"/>
            <w:vAlign w:val="center"/>
          </w:tcPr>
          <w:p w14:paraId="0F6B4456" w14:textId="77777777" w:rsidR="001D2E1E" w:rsidRPr="00CF47A7" w:rsidRDefault="001D2E1E" w:rsidP="0094243C">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212961CC" w14:textId="33A139D6" w:rsidR="001D2E1E" w:rsidRPr="00CF47A7" w:rsidRDefault="001D2E1E" w:rsidP="0094243C">
            <w:pPr>
              <w:rPr>
                <w:rFonts w:cstheme="minorHAnsi"/>
                <w:sz w:val="20"/>
                <w:szCs w:val="20"/>
                <w:lang w:val="hr-HR"/>
              </w:rPr>
            </w:pPr>
          </w:p>
        </w:tc>
      </w:tr>
      <w:tr w:rsidR="001D2E1E" w:rsidRPr="00CF47A7" w14:paraId="3C9D7491" w14:textId="77777777" w:rsidTr="0094243C">
        <w:trPr>
          <w:trHeight w:val="405"/>
        </w:trPr>
        <w:tc>
          <w:tcPr>
            <w:tcW w:w="1715" w:type="pct"/>
            <w:vAlign w:val="center"/>
          </w:tcPr>
          <w:p w14:paraId="5F6975AA" w14:textId="77777777" w:rsidR="001D2E1E" w:rsidRPr="00CF47A7" w:rsidRDefault="001D2E1E" w:rsidP="0094243C">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BD3EFA5" w14:textId="676E726F" w:rsidR="001D2E1E" w:rsidRPr="00CF47A7" w:rsidRDefault="00051783" w:rsidP="0094243C">
            <w:pPr>
              <w:rPr>
                <w:rFonts w:cstheme="minorHAnsi"/>
                <w:sz w:val="20"/>
                <w:szCs w:val="20"/>
                <w:lang w:val="hr-HR"/>
              </w:rPr>
            </w:pPr>
            <w:r>
              <w:rPr>
                <w:rFonts w:cstheme="minorHAnsi"/>
                <w:sz w:val="20"/>
                <w:szCs w:val="20"/>
                <w:lang w:val="hr-HR"/>
              </w:rPr>
              <w:t>Prijediplomski</w:t>
            </w:r>
            <w:r w:rsidR="001D2E1E" w:rsidRPr="00CF47A7">
              <w:rPr>
                <w:rFonts w:cstheme="minorHAnsi"/>
                <w:sz w:val="20"/>
                <w:szCs w:val="20"/>
                <w:lang w:val="hr-HR"/>
              </w:rPr>
              <w:t xml:space="preserve"> sveučilišni studij Kultura, mediji i menadžment </w:t>
            </w:r>
          </w:p>
        </w:tc>
      </w:tr>
      <w:tr w:rsidR="001D2E1E" w:rsidRPr="00CF47A7" w14:paraId="61848CDB" w14:textId="77777777" w:rsidTr="0094243C">
        <w:trPr>
          <w:trHeight w:val="405"/>
        </w:trPr>
        <w:tc>
          <w:tcPr>
            <w:tcW w:w="1715" w:type="pct"/>
            <w:vAlign w:val="center"/>
          </w:tcPr>
          <w:p w14:paraId="7F8DC09A" w14:textId="77777777" w:rsidR="001D2E1E" w:rsidRPr="00CF47A7" w:rsidRDefault="001D2E1E" w:rsidP="0094243C">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C22E3A8" w14:textId="77777777" w:rsidR="001D2E1E" w:rsidRPr="00CF47A7" w:rsidRDefault="001D2E1E" w:rsidP="0094243C">
            <w:pPr>
              <w:rPr>
                <w:rFonts w:cstheme="minorHAnsi"/>
                <w:sz w:val="20"/>
                <w:szCs w:val="20"/>
                <w:lang w:val="hr-HR"/>
              </w:rPr>
            </w:pPr>
            <w:r w:rsidRPr="00CF47A7">
              <w:rPr>
                <w:rFonts w:cstheme="minorHAnsi"/>
                <w:sz w:val="20"/>
                <w:szCs w:val="20"/>
                <w:lang w:val="hr-HR"/>
              </w:rPr>
              <w:t>BAKM-22</w:t>
            </w:r>
          </w:p>
        </w:tc>
      </w:tr>
      <w:tr w:rsidR="001D2E1E" w:rsidRPr="00CF47A7" w14:paraId="74CBFB66" w14:textId="77777777" w:rsidTr="0094243C">
        <w:trPr>
          <w:trHeight w:val="405"/>
        </w:trPr>
        <w:tc>
          <w:tcPr>
            <w:tcW w:w="1715" w:type="pct"/>
            <w:vAlign w:val="center"/>
          </w:tcPr>
          <w:p w14:paraId="351C8BE5" w14:textId="77777777" w:rsidR="001D2E1E" w:rsidRPr="00CF47A7" w:rsidRDefault="001D2E1E" w:rsidP="0094243C">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232F9DF8" w14:textId="77777777" w:rsidR="001D2E1E" w:rsidRPr="00CF47A7" w:rsidRDefault="001D2E1E" w:rsidP="0094243C">
            <w:pPr>
              <w:rPr>
                <w:rFonts w:cstheme="minorHAnsi"/>
                <w:sz w:val="20"/>
                <w:szCs w:val="20"/>
                <w:lang w:val="hr-HR"/>
              </w:rPr>
            </w:pPr>
            <w:r w:rsidRPr="00CF47A7">
              <w:rPr>
                <w:rFonts w:cstheme="minorHAnsi"/>
                <w:sz w:val="20"/>
                <w:szCs w:val="20"/>
                <w:lang w:val="hr-HR"/>
              </w:rPr>
              <w:t>Obvezni stručni kolegij</w:t>
            </w:r>
          </w:p>
        </w:tc>
      </w:tr>
      <w:tr w:rsidR="001D2E1E" w:rsidRPr="00CF47A7" w14:paraId="617FE4D2" w14:textId="77777777" w:rsidTr="0094243C">
        <w:trPr>
          <w:trHeight w:val="405"/>
        </w:trPr>
        <w:tc>
          <w:tcPr>
            <w:tcW w:w="1715" w:type="pct"/>
            <w:vAlign w:val="center"/>
          </w:tcPr>
          <w:p w14:paraId="50785CC2" w14:textId="77777777" w:rsidR="001D2E1E" w:rsidRPr="00CF47A7" w:rsidRDefault="001D2E1E" w:rsidP="0094243C">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348B5D1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1. godina </w:t>
            </w:r>
          </w:p>
        </w:tc>
      </w:tr>
      <w:tr w:rsidR="001D2E1E" w:rsidRPr="00CF47A7" w14:paraId="08D70503" w14:textId="77777777" w:rsidTr="0094243C">
        <w:trPr>
          <w:trHeight w:val="255"/>
        </w:trPr>
        <w:tc>
          <w:tcPr>
            <w:tcW w:w="1715" w:type="pct"/>
            <w:vMerge w:val="restart"/>
            <w:vAlign w:val="center"/>
          </w:tcPr>
          <w:p w14:paraId="027A2A7A" w14:textId="77777777" w:rsidR="001D2E1E" w:rsidRPr="00CF47A7" w:rsidRDefault="001D2E1E" w:rsidP="0094243C">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3BC4A29" w14:textId="77777777" w:rsidR="001D2E1E" w:rsidRPr="00CF47A7" w:rsidRDefault="001D2E1E" w:rsidP="0094243C">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0975D773"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r>
      <w:tr w:rsidR="001D2E1E" w:rsidRPr="00CF47A7" w14:paraId="0DA8F0F0" w14:textId="77777777" w:rsidTr="0094243C">
        <w:trPr>
          <w:trHeight w:val="255"/>
        </w:trPr>
        <w:tc>
          <w:tcPr>
            <w:tcW w:w="1715" w:type="pct"/>
            <w:vMerge/>
            <w:vAlign w:val="center"/>
          </w:tcPr>
          <w:p w14:paraId="3BE7FA57" w14:textId="77777777" w:rsidR="001D2E1E" w:rsidRPr="00CF47A7" w:rsidRDefault="001D2E1E" w:rsidP="0094243C">
            <w:pPr>
              <w:rPr>
                <w:rFonts w:cstheme="minorHAnsi"/>
                <w:sz w:val="20"/>
                <w:szCs w:val="20"/>
                <w:lang w:val="hr-HR"/>
              </w:rPr>
            </w:pPr>
          </w:p>
        </w:tc>
        <w:tc>
          <w:tcPr>
            <w:tcW w:w="1857" w:type="pct"/>
            <w:vAlign w:val="center"/>
          </w:tcPr>
          <w:p w14:paraId="4D7BA290" w14:textId="77777777" w:rsidR="001D2E1E" w:rsidRPr="00CF47A7" w:rsidRDefault="001D2E1E" w:rsidP="0094243C">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B1848AE" w14:textId="77777777" w:rsidR="001D2E1E" w:rsidRPr="00CF47A7" w:rsidRDefault="001D2E1E" w:rsidP="0094243C">
            <w:pPr>
              <w:rPr>
                <w:rFonts w:cstheme="minorHAnsi"/>
                <w:sz w:val="20"/>
                <w:szCs w:val="20"/>
                <w:lang w:val="hr-HR"/>
              </w:rPr>
            </w:pPr>
            <w:r w:rsidRPr="00CF47A7">
              <w:rPr>
                <w:rFonts w:cstheme="minorHAnsi"/>
                <w:sz w:val="20"/>
                <w:szCs w:val="20"/>
                <w:lang w:val="hr-HR"/>
              </w:rPr>
              <w:t>45 (15+30+0)</w:t>
            </w:r>
          </w:p>
        </w:tc>
      </w:tr>
    </w:tbl>
    <w:p w14:paraId="252FE3BB" w14:textId="77777777" w:rsidR="001D2E1E" w:rsidRPr="00CF47A7" w:rsidRDefault="001D2E1E" w:rsidP="001D2E1E">
      <w:pPr>
        <w:rPr>
          <w:rFonts w:cstheme="minorHAnsi"/>
          <w:sz w:val="20"/>
          <w:szCs w:val="20"/>
          <w:lang w:val="hr-HR"/>
        </w:rPr>
      </w:pPr>
    </w:p>
    <w:tbl>
      <w:tblPr>
        <w:tblW w:w="5157"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7"/>
        <w:gridCol w:w="582"/>
        <w:gridCol w:w="1386"/>
        <w:gridCol w:w="945"/>
        <w:gridCol w:w="576"/>
        <w:gridCol w:w="1051"/>
        <w:gridCol w:w="534"/>
        <w:gridCol w:w="576"/>
        <w:gridCol w:w="2016"/>
        <w:gridCol w:w="718"/>
      </w:tblGrid>
      <w:tr w:rsidR="001D2E1E" w:rsidRPr="00CF47A7" w14:paraId="34213975" w14:textId="77777777" w:rsidTr="0094243C">
        <w:trPr>
          <w:trHeight w:hRule="exact" w:val="338"/>
        </w:trPr>
        <w:tc>
          <w:tcPr>
            <w:tcW w:w="5000" w:type="pct"/>
            <w:gridSpan w:val="10"/>
            <w:shd w:val="clear" w:color="auto" w:fill="auto"/>
            <w:vAlign w:val="center"/>
          </w:tcPr>
          <w:p w14:paraId="39404DC8" w14:textId="77777777" w:rsidR="001D2E1E" w:rsidRPr="00CF47A7" w:rsidRDefault="001D2E1E" w:rsidP="0094243C">
            <w:pPr>
              <w:rPr>
                <w:rFonts w:cstheme="minorHAnsi"/>
                <w:sz w:val="20"/>
                <w:szCs w:val="20"/>
                <w:lang w:val="hr-HR"/>
              </w:rPr>
            </w:pPr>
            <w:r w:rsidRPr="00CF47A7">
              <w:rPr>
                <w:rFonts w:cstheme="minorHAnsi"/>
                <w:sz w:val="20"/>
                <w:szCs w:val="20"/>
                <w:lang w:val="hr-HR"/>
              </w:rPr>
              <w:t>1. OPIS PREDMETA</w:t>
            </w:r>
          </w:p>
          <w:p w14:paraId="72F4CB1E" w14:textId="77777777" w:rsidR="001D2E1E" w:rsidRPr="00CF47A7" w:rsidRDefault="001D2E1E" w:rsidP="0094243C">
            <w:pPr>
              <w:rPr>
                <w:rFonts w:cstheme="minorHAnsi"/>
                <w:sz w:val="20"/>
                <w:szCs w:val="20"/>
                <w:lang w:val="hr-HR"/>
              </w:rPr>
            </w:pPr>
          </w:p>
        </w:tc>
      </w:tr>
      <w:tr w:rsidR="001D2E1E" w:rsidRPr="00CF47A7" w14:paraId="7122BBEF" w14:textId="77777777" w:rsidTr="0094243C">
        <w:trPr>
          <w:trHeight w:hRule="exact" w:val="287"/>
        </w:trPr>
        <w:tc>
          <w:tcPr>
            <w:tcW w:w="5000" w:type="pct"/>
            <w:gridSpan w:val="10"/>
            <w:shd w:val="clear" w:color="auto" w:fill="auto"/>
            <w:vAlign w:val="center"/>
          </w:tcPr>
          <w:p w14:paraId="79A60535" w14:textId="77777777" w:rsidR="001D2E1E" w:rsidRPr="00CF47A7" w:rsidRDefault="001D2E1E" w:rsidP="0094243C">
            <w:pPr>
              <w:rPr>
                <w:rFonts w:cstheme="minorHAnsi"/>
                <w:sz w:val="20"/>
                <w:szCs w:val="20"/>
                <w:lang w:val="hr-HR"/>
              </w:rPr>
            </w:pPr>
            <w:r w:rsidRPr="00CF47A7">
              <w:rPr>
                <w:rFonts w:cstheme="minorHAnsi"/>
                <w:sz w:val="20"/>
                <w:szCs w:val="20"/>
                <w:lang w:val="hr-HR"/>
              </w:rPr>
              <w:t>Ciljevi predmeta</w:t>
            </w:r>
          </w:p>
        </w:tc>
      </w:tr>
      <w:tr w:rsidR="001D2E1E" w:rsidRPr="00CF47A7" w14:paraId="380C9F53" w14:textId="77777777" w:rsidTr="0094243C">
        <w:trPr>
          <w:trHeight w:val="432"/>
        </w:trPr>
        <w:tc>
          <w:tcPr>
            <w:tcW w:w="5000" w:type="pct"/>
            <w:gridSpan w:val="10"/>
            <w:vAlign w:val="center"/>
          </w:tcPr>
          <w:p w14:paraId="5C90BF6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U okviru ovoga kolegija osnovni je cilj upoznati studente s osnovama, odlikama i specifičnostima javnoga nastupa. Ciljevi su i:  osposobiti studente za komuniciranje u javnosti te za detekciju i primjenu verbalne, neverbalne i paraverbalne komunikacije; razviti njihove vještina korištenja osnovnih glumačkih tehnika i alata prezentacije u ostvarivanju učinkovite komunikacije u medijskim nastupima i nastupima s kulturnim predznakom; postići zadovoljavajuće razine osobne norme javnoga nastupa svakoga studenta te zadoljavajuće razine usvajanja praktičnih vještina koje počivaju na metodologijama Stanislavskog, Boleslavskog, Adlera, Strasberga, Čehova i Meisnera.</w:t>
            </w:r>
          </w:p>
        </w:tc>
      </w:tr>
      <w:tr w:rsidR="001D2E1E" w:rsidRPr="00CF47A7" w14:paraId="28AF5C02" w14:textId="77777777" w:rsidTr="0094243C">
        <w:trPr>
          <w:trHeight w:val="319"/>
        </w:trPr>
        <w:tc>
          <w:tcPr>
            <w:tcW w:w="5000" w:type="pct"/>
            <w:gridSpan w:val="10"/>
            <w:vAlign w:val="center"/>
          </w:tcPr>
          <w:p w14:paraId="57490E1D" w14:textId="77777777" w:rsidR="001D2E1E" w:rsidRPr="00CF47A7" w:rsidRDefault="001D2E1E" w:rsidP="0094243C">
            <w:pPr>
              <w:rPr>
                <w:rFonts w:cstheme="minorHAnsi"/>
                <w:sz w:val="20"/>
                <w:szCs w:val="20"/>
                <w:lang w:val="hr-HR"/>
              </w:rPr>
            </w:pPr>
            <w:r w:rsidRPr="00CF47A7">
              <w:rPr>
                <w:rFonts w:cstheme="minorHAnsi"/>
                <w:sz w:val="20"/>
                <w:szCs w:val="20"/>
                <w:lang w:val="hr-HR"/>
              </w:rPr>
              <w:t>Uvjeti za upis predmeta</w:t>
            </w:r>
          </w:p>
        </w:tc>
      </w:tr>
      <w:tr w:rsidR="001D2E1E" w:rsidRPr="00CF47A7" w14:paraId="6B939F9A" w14:textId="77777777" w:rsidTr="0094243C">
        <w:trPr>
          <w:trHeight w:val="188"/>
        </w:trPr>
        <w:tc>
          <w:tcPr>
            <w:tcW w:w="5000" w:type="pct"/>
            <w:gridSpan w:val="10"/>
            <w:vAlign w:val="center"/>
          </w:tcPr>
          <w:p w14:paraId="6A697AA9"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62296FE6" w14:textId="77777777" w:rsidTr="0094243C">
        <w:trPr>
          <w:trHeight w:val="425"/>
        </w:trPr>
        <w:tc>
          <w:tcPr>
            <w:tcW w:w="5000" w:type="pct"/>
            <w:gridSpan w:val="10"/>
            <w:tcBorders>
              <w:bottom w:val="single" w:sz="4" w:space="0" w:color="auto"/>
            </w:tcBorders>
            <w:vAlign w:val="center"/>
          </w:tcPr>
          <w:p w14:paraId="195EBA9A"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Očekivani ishodi učenja za predmet </w:t>
            </w:r>
          </w:p>
        </w:tc>
      </w:tr>
      <w:tr w:rsidR="001D2E1E" w:rsidRPr="00CF47A7" w14:paraId="44E86CB2" w14:textId="77777777" w:rsidTr="0094243C">
        <w:trPr>
          <w:trHeight w:val="1667"/>
        </w:trPr>
        <w:tc>
          <w:tcPr>
            <w:tcW w:w="5000" w:type="pct"/>
            <w:gridSpan w:val="10"/>
            <w:tcBorders>
              <w:top w:val="single" w:sz="4" w:space="0" w:color="auto"/>
            </w:tcBorders>
            <w:vAlign w:val="center"/>
          </w:tcPr>
          <w:p w14:paraId="6AB6AF1B"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Nakon odslušanoga kolegija i položenoga ispita studenti će moći: </w:t>
            </w:r>
          </w:p>
          <w:p w14:paraId="7D6895DE" w14:textId="77777777" w:rsidR="001D2E1E" w:rsidRPr="00CF47A7" w:rsidRDefault="001D2E1E" w:rsidP="0094243C">
            <w:pPr>
              <w:rPr>
                <w:rFonts w:cstheme="minorHAnsi"/>
                <w:sz w:val="20"/>
                <w:szCs w:val="20"/>
                <w:lang w:val="hr-HR"/>
              </w:rPr>
            </w:pPr>
            <w:r w:rsidRPr="00CF47A7">
              <w:rPr>
                <w:rFonts w:cstheme="minorHAnsi"/>
                <w:sz w:val="20"/>
                <w:szCs w:val="20"/>
                <w:lang w:val="hr-HR"/>
              </w:rPr>
              <w:t>Prepoznavati, razlikovati i definirati specifičnosti svih segmenata javnoga nastupa, osobito u kulturi</w:t>
            </w:r>
          </w:p>
          <w:p w14:paraId="304A578A" w14:textId="77777777" w:rsidR="001D2E1E" w:rsidRPr="00CF47A7" w:rsidRDefault="001D2E1E" w:rsidP="0094243C">
            <w:pPr>
              <w:rPr>
                <w:rFonts w:cstheme="minorHAnsi"/>
                <w:sz w:val="20"/>
                <w:szCs w:val="20"/>
                <w:lang w:val="hr-HR"/>
              </w:rPr>
            </w:pPr>
            <w:r w:rsidRPr="00CF47A7">
              <w:rPr>
                <w:rFonts w:cstheme="minorHAnsi"/>
                <w:sz w:val="20"/>
                <w:szCs w:val="20"/>
                <w:lang w:val="hr-HR"/>
              </w:rPr>
              <w:t>Pronalaziti, razvijati i kombinirati generalne i specifične  podatke za formiranje javnoga govora</w:t>
            </w:r>
          </w:p>
          <w:p w14:paraId="2F0D2692" w14:textId="77777777" w:rsidR="001D2E1E" w:rsidRPr="00CF47A7" w:rsidRDefault="001D2E1E" w:rsidP="0094243C">
            <w:pPr>
              <w:rPr>
                <w:rFonts w:cstheme="minorHAnsi"/>
                <w:sz w:val="20"/>
                <w:szCs w:val="20"/>
                <w:lang w:val="hr-HR"/>
              </w:rPr>
            </w:pPr>
            <w:r w:rsidRPr="00CF47A7">
              <w:rPr>
                <w:rFonts w:cstheme="minorHAnsi"/>
                <w:sz w:val="20"/>
                <w:szCs w:val="20"/>
                <w:lang w:val="hr-HR"/>
              </w:rPr>
              <w:t>Detektirati ključne elemente verbalne, neverbalne i paraverbalne komunikacije</w:t>
            </w:r>
          </w:p>
          <w:p w14:paraId="268D75EC" w14:textId="77777777" w:rsidR="001D2E1E" w:rsidRPr="00CF47A7" w:rsidRDefault="001D2E1E" w:rsidP="0094243C">
            <w:pPr>
              <w:rPr>
                <w:rFonts w:cstheme="minorHAnsi"/>
                <w:sz w:val="20"/>
                <w:szCs w:val="20"/>
                <w:lang w:val="hr-HR"/>
              </w:rPr>
            </w:pPr>
            <w:r w:rsidRPr="00CF47A7">
              <w:rPr>
                <w:rFonts w:cstheme="minorHAnsi"/>
                <w:sz w:val="20"/>
                <w:szCs w:val="20"/>
                <w:lang w:val="hr-HR"/>
              </w:rPr>
              <w:t>Aktivno slušati te demonstrirati analitičnost i kritičnost</w:t>
            </w:r>
          </w:p>
          <w:p w14:paraId="1BF1B222"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javni nastup na zadanu i slobodnu temu</w:t>
            </w:r>
          </w:p>
          <w:p w14:paraId="224B7C33"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Samostalno i uvjerljivo izvesti javni nastup  te uspješno javno komunicirati</w:t>
            </w:r>
          </w:p>
        </w:tc>
      </w:tr>
      <w:tr w:rsidR="001D2E1E" w:rsidRPr="00CF47A7" w14:paraId="1BC6C9FA" w14:textId="77777777" w:rsidTr="0094243C">
        <w:trPr>
          <w:trHeight w:val="227"/>
        </w:trPr>
        <w:tc>
          <w:tcPr>
            <w:tcW w:w="5000" w:type="pct"/>
            <w:gridSpan w:val="10"/>
            <w:tcBorders>
              <w:bottom w:val="single" w:sz="4" w:space="0" w:color="auto"/>
            </w:tcBorders>
            <w:vAlign w:val="center"/>
          </w:tcPr>
          <w:p w14:paraId="239EBD09" w14:textId="77777777" w:rsidR="001D2E1E" w:rsidRPr="00CF47A7" w:rsidRDefault="001D2E1E" w:rsidP="0094243C">
            <w:pPr>
              <w:rPr>
                <w:rFonts w:cstheme="minorHAnsi"/>
                <w:sz w:val="20"/>
                <w:szCs w:val="20"/>
                <w:lang w:val="hr-HR"/>
              </w:rPr>
            </w:pPr>
            <w:r w:rsidRPr="00CF47A7">
              <w:rPr>
                <w:rFonts w:cstheme="minorHAnsi"/>
                <w:sz w:val="20"/>
                <w:szCs w:val="20"/>
                <w:lang w:val="hr-HR"/>
              </w:rPr>
              <w:t>Sadržaj predmeta</w:t>
            </w:r>
          </w:p>
        </w:tc>
      </w:tr>
      <w:tr w:rsidR="001D2E1E" w:rsidRPr="00CF47A7" w14:paraId="519298C5" w14:textId="77777777" w:rsidTr="0094243C">
        <w:trPr>
          <w:trHeight w:val="699"/>
        </w:trPr>
        <w:tc>
          <w:tcPr>
            <w:tcW w:w="5000" w:type="pct"/>
            <w:gridSpan w:val="10"/>
            <w:tcBorders>
              <w:top w:val="single" w:sz="4" w:space="0" w:color="auto"/>
            </w:tcBorders>
            <w:vAlign w:val="center"/>
          </w:tcPr>
          <w:p w14:paraId="343F4F24" w14:textId="77777777" w:rsidR="001D2E1E" w:rsidRPr="00CF47A7" w:rsidRDefault="001D2E1E" w:rsidP="0094243C">
            <w:pPr>
              <w:rPr>
                <w:rFonts w:cstheme="minorHAnsi"/>
                <w:sz w:val="20"/>
                <w:szCs w:val="20"/>
                <w:lang w:val="hr-HR"/>
              </w:rPr>
            </w:pPr>
            <w:r w:rsidRPr="00CF47A7">
              <w:rPr>
                <w:rFonts w:cstheme="minorHAnsi"/>
                <w:sz w:val="20"/>
                <w:szCs w:val="20"/>
                <w:lang w:val="hr-HR"/>
              </w:rPr>
              <w:t>Osobine čovjeka (sedam razina osobnosti: tjelesna, emotivna, nominativna, normativna, razina priče, razina teorije i znanja,  duhovna)</w:t>
            </w:r>
          </w:p>
          <w:p w14:paraId="7BCBF150"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Potencijali čovjeka (sposobnosti, percepcija, otvorenost osjetila, koncentracija, usmjerenost pažnje, stavovi) </w:t>
            </w:r>
          </w:p>
          <w:p w14:paraId="59F59714" w14:textId="77777777" w:rsidR="001D2E1E" w:rsidRPr="00CF47A7" w:rsidRDefault="001D2E1E" w:rsidP="0094243C">
            <w:pPr>
              <w:rPr>
                <w:rFonts w:cstheme="minorHAnsi"/>
                <w:sz w:val="20"/>
                <w:szCs w:val="20"/>
                <w:lang w:val="hr-HR"/>
              </w:rPr>
            </w:pPr>
            <w:r w:rsidRPr="00CF47A7">
              <w:rPr>
                <w:rFonts w:cstheme="minorHAnsi"/>
                <w:sz w:val="20"/>
                <w:szCs w:val="20"/>
                <w:lang w:val="hr-HR"/>
              </w:rPr>
              <w:t>Modeli odnosa među ljudima (pet modela odnosa: radni savez, prijenos iskustava, potrebit odnos, dijaloški i neizrecivi odnos)</w:t>
            </w:r>
          </w:p>
          <w:p w14:paraId="3DB1AE6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Osnove komunikacije, interpersonalna komunikacija, predrasude u komuniciranju </w:t>
            </w:r>
          </w:p>
          <w:p w14:paraId="647CCB4F" w14:textId="77777777" w:rsidR="001D2E1E" w:rsidRPr="00CF47A7" w:rsidRDefault="001D2E1E" w:rsidP="0094243C">
            <w:pPr>
              <w:rPr>
                <w:rFonts w:cstheme="minorHAnsi"/>
                <w:sz w:val="20"/>
                <w:szCs w:val="20"/>
                <w:lang w:val="hr-HR"/>
              </w:rPr>
            </w:pPr>
            <w:r w:rsidRPr="00CF47A7">
              <w:rPr>
                <w:rFonts w:cstheme="minorHAnsi"/>
                <w:sz w:val="20"/>
                <w:szCs w:val="20"/>
                <w:lang w:val="hr-HR"/>
              </w:rPr>
              <w:t>Zakoni i modeli komunikacije prema teoriji Petruske Clarkson</w:t>
            </w:r>
          </w:p>
          <w:p w14:paraId="22907563" w14:textId="77777777" w:rsidR="001D2E1E" w:rsidRPr="00CF47A7" w:rsidRDefault="001D2E1E" w:rsidP="0094243C">
            <w:pPr>
              <w:rPr>
                <w:rFonts w:cstheme="minorHAnsi"/>
                <w:sz w:val="20"/>
                <w:szCs w:val="20"/>
                <w:lang w:val="hr-HR"/>
              </w:rPr>
            </w:pPr>
            <w:r w:rsidRPr="00CF47A7">
              <w:rPr>
                <w:rFonts w:cstheme="minorHAnsi"/>
                <w:sz w:val="20"/>
                <w:szCs w:val="20"/>
                <w:lang w:val="hr-HR"/>
              </w:rPr>
              <w:t>Početne vježbe u samoosvješćivanju vlastitog habitusa studenata: osnovni tjelesni stav, opuštenost mišića, osnove tehnike disanja, artikulacija, usmjerenost pažnje</w:t>
            </w:r>
          </w:p>
          <w:p w14:paraId="1AF408B8" w14:textId="77777777" w:rsidR="001D2E1E" w:rsidRPr="00CF47A7" w:rsidRDefault="001D2E1E" w:rsidP="0094243C">
            <w:pPr>
              <w:rPr>
                <w:rFonts w:cstheme="minorHAnsi"/>
                <w:sz w:val="20"/>
                <w:szCs w:val="20"/>
                <w:lang w:val="hr-HR"/>
              </w:rPr>
            </w:pPr>
            <w:r w:rsidRPr="00CF47A7">
              <w:rPr>
                <w:rFonts w:cstheme="minorHAnsi"/>
                <w:sz w:val="20"/>
                <w:szCs w:val="20"/>
                <w:lang w:val="hr-HR"/>
              </w:rPr>
              <w:t>Priprema javnog nastupa, izbor teme i njezina argumentacija</w:t>
            </w:r>
          </w:p>
          <w:p w14:paraId="1EFF45B3" w14:textId="77777777" w:rsidR="001D2E1E" w:rsidRPr="00CF47A7" w:rsidRDefault="001D2E1E" w:rsidP="0094243C">
            <w:pPr>
              <w:rPr>
                <w:rFonts w:cstheme="minorHAnsi"/>
                <w:sz w:val="20"/>
                <w:szCs w:val="20"/>
                <w:lang w:val="hr-HR"/>
              </w:rPr>
            </w:pPr>
            <w:r w:rsidRPr="00CF47A7">
              <w:rPr>
                <w:rFonts w:cstheme="minorHAnsi"/>
                <w:sz w:val="20"/>
                <w:szCs w:val="20"/>
                <w:lang w:val="hr-HR"/>
              </w:rPr>
              <w:t>Definiranje radnje (niz logičkih postupaka koji vode prema određenom cilju)</w:t>
            </w:r>
          </w:p>
          <w:p w14:paraId="4221A91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Planiranje javnog nastupa, organizacija vremena i prostora </w:t>
            </w:r>
          </w:p>
          <w:p w14:paraId="20618325" w14:textId="77777777" w:rsidR="001D2E1E" w:rsidRPr="00CF47A7" w:rsidRDefault="001D2E1E" w:rsidP="0094243C">
            <w:pPr>
              <w:rPr>
                <w:rFonts w:cstheme="minorHAnsi"/>
                <w:sz w:val="20"/>
                <w:szCs w:val="20"/>
                <w:lang w:val="hr-HR"/>
              </w:rPr>
            </w:pPr>
            <w:r w:rsidRPr="00CF47A7">
              <w:rPr>
                <w:rFonts w:cstheme="minorHAnsi"/>
                <w:sz w:val="20"/>
                <w:szCs w:val="20"/>
                <w:lang w:val="hr-HR"/>
              </w:rPr>
              <w:t>Postizanje zadovoljavajuće razine osobne norme javnog nastupa kod svakoga studenta, uz prezentaciju učinjenoga</w:t>
            </w:r>
          </w:p>
          <w:p w14:paraId="57F0F277"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Svladavanje glumačkih tehnika koje počivaju na metodologijama Stanislavskog, Boleslavskog, Adlera, Strasberga, Čehova i Meisnera i njihovih praktičnih vještina za usvajanje osnova za nastup pred kamerom – tzv. Metode</w:t>
            </w:r>
          </w:p>
        </w:tc>
      </w:tr>
      <w:tr w:rsidR="001D2E1E" w:rsidRPr="00CF47A7" w14:paraId="6B617B65" w14:textId="77777777" w:rsidTr="0094243C">
        <w:trPr>
          <w:trHeight w:val="432"/>
        </w:trPr>
        <w:tc>
          <w:tcPr>
            <w:tcW w:w="1802" w:type="pct"/>
            <w:gridSpan w:val="3"/>
            <w:vAlign w:val="center"/>
          </w:tcPr>
          <w:p w14:paraId="7FFB99BA"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Vrste izvođenja nastave </w:t>
            </w:r>
          </w:p>
        </w:tc>
        <w:tc>
          <w:tcPr>
            <w:tcW w:w="1282" w:type="pct"/>
            <w:gridSpan w:val="3"/>
            <w:vAlign w:val="center"/>
          </w:tcPr>
          <w:p w14:paraId="72455E71"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predavanja</w:t>
            </w:r>
          </w:p>
          <w:p w14:paraId="6A45083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seminari i radionice  </w:t>
            </w:r>
          </w:p>
          <w:p w14:paraId="755906DC"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vježbe  </w:t>
            </w:r>
          </w:p>
          <w:p w14:paraId="736920CD"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obrazovanje na daljinu</w:t>
            </w:r>
          </w:p>
          <w:p w14:paraId="231C547B"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terenska nastava</w:t>
            </w:r>
          </w:p>
        </w:tc>
        <w:tc>
          <w:tcPr>
            <w:tcW w:w="1916" w:type="pct"/>
            <w:gridSpan w:val="4"/>
            <w:vAlign w:val="center"/>
          </w:tcPr>
          <w:p w14:paraId="10E1BDD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samostalni zadaci  </w:t>
            </w:r>
          </w:p>
          <w:p w14:paraId="3F3C9BB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multimedija i mreža  </w:t>
            </w:r>
          </w:p>
          <w:p w14:paraId="132DFD8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laboratorij</w:t>
            </w:r>
          </w:p>
          <w:p w14:paraId="66638279"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mentorski rad</w:t>
            </w:r>
          </w:p>
          <w:p w14:paraId="12914DC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ostalo konzultacije</w:t>
            </w:r>
          </w:p>
        </w:tc>
      </w:tr>
      <w:tr w:rsidR="001D2E1E" w:rsidRPr="00CF47A7" w14:paraId="3E166432" w14:textId="77777777" w:rsidTr="0094243C">
        <w:trPr>
          <w:trHeight w:val="432"/>
        </w:trPr>
        <w:tc>
          <w:tcPr>
            <w:tcW w:w="1802" w:type="pct"/>
            <w:gridSpan w:val="3"/>
            <w:vAlign w:val="center"/>
          </w:tcPr>
          <w:p w14:paraId="15C7C310"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Komentari</w:t>
            </w:r>
          </w:p>
        </w:tc>
        <w:tc>
          <w:tcPr>
            <w:tcW w:w="3198" w:type="pct"/>
            <w:gridSpan w:val="7"/>
            <w:vAlign w:val="center"/>
          </w:tcPr>
          <w:p w14:paraId="2B92E98C"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57EF8ACC" w14:textId="77777777" w:rsidTr="0094243C">
        <w:trPr>
          <w:trHeight w:val="223"/>
        </w:trPr>
        <w:tc>
          <w:tcPr>
            <w:tcW w:w="5000" w:type="pct"/>
            <w:gridSpan w:val="10"/>
            <w:tcBorders>
              <w:bottom w:val="single" w:sz="4" w:space="0" w:color="auto"/>
            </w:tcBorders>
            <w:vAlign w:val="center"/>
          </w:tcPr>
          <w:p w14:paraId="7C0E9ED0"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w:t>
            </w:r>
          </w:p>
        </w:tc>
      </w:tr>
      <w:tr w:rsidR="001D2E1E" w:rsidRPr="00CF47A7" w14:paraId="4C8537E5" w14:textId="77777777" w:rsidTr="0094243C">
        <w:trPr>
          <w:trHeight w:val="2747"/>
        </w:trPr>
        <w:tc>
          <w:tcPr>
            <w:tcW w:w="5000" w:type="pct"/>
            <w:gridSpan w:val="10"/>
            <w:tcBorders>
              <w:top w:val="single" w:sz="4" w:space="0" w:color="auto"/>
            </w:tcBorders>
            <w:vAlign w:val="center"/>
          </w:tcPr>
          <w:p w14:paraId="1BAC8A0E"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Obveze studenata u okviru ovoga kolegija odnose se na redovito pohađanje nastave i vježbi koje je određeno prema Pravilniku o studiranju te na aktivno sudjelovanje u nastavi. S obzirom na specifičnost kolegija, moguće je organiziranje terenske nastave u vidu posjeta nekoj specijaliziranoj instituciji ili događaju koji se svojom djelatnošću, sadržajem ili tematikom uklapaju u nastavni sadržaj ovoga kolegija. Redovito pohađanje predavanja i vježbi te aktivan pristup nastavi omogućuju polaganje kolegija putem jednog pisanog kolokvija i glavnog, praktičnog dijela ispita u kojima trebaju na konkretnom primjeru, odnosno na samostalno osmišljenom i realiziranom javnom nastupu, pokazati jesu li i u kojoj mjeri usvojili nastavni sadržaj iz ovoga kolegija. </w:t>
            </w:r>
          </w:p>
          <w:p w14:paraId="4538FBA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Nakon izvršavanja svih navedenih obveza student može pristupiti glavnom, praktičnom dijelu ispita. Za njegovo uspješno polaganje oni trebaju realizirati praktični rad, odnosno: izabrati temu i pripremiti javni nastup s argumentacijom teme, usvojiti prirodni kod ponašanja pred publikom i kamerama te kritički analizirati prednosti i nedostatke vlastitog javnog nastupa. </w:t>
            </w:r>
          </w:p>
          <w:p w14:paraId="361BE55A" w14:textId="77777777" w:rsidR="001D2E1E" w:rsidRPr="00CF47A7" w:rsidRDefault="001D2E1E" w:rsidP="0094243C">
            <w:pPr>
              <w:rPr>
                <w:rFonts w:cstheme="minorHAnsi"/>
                <w:sz w:val="20"/>
                <w:szCs w:val="20"/>
                <w:lang w:val="hr-HR"/>
              </w:rPr>
            </w:pPr>
            <w:r w:rsidRPr="00CF47A7">
              <w:rPr>
                <w:rFonts w:cstheme="minorHAnsi"/>
                <w:sz w:val="20"/>
                <w:szCs w:val="20"/>
                <w:lang w:val="hr-HR"/>
              </w:rPr>
              <w:t>Studenti koji prethodno ne polože pisani kolokvij i ne pokažu usvojeno teorijsko znanje, ne mogu  pristupiti glavnom, praktičnom dijelu ispita iz ovoga kolegija.</w:t>
            </w:r>
          </w:p>
          <w:p w14:paraId="673A8ECD" w14:textId="77777777" w:rsidR="001D2E1E" w:rsidRPr="00CF47A7" w:rsidRDefault="001D2E1E" w:rsidP="0094243C">
            <w:pPr>
              <w:rPr>
                <w:rFonts w:cstheme="minorHAnsi"/>
                <w:sz w:val="20"/>
                <w:szCs w:val="20"/>
                <w:lang w:val="hr-HR"/>
              </w:rPr>
            </w:pPr>
          </w:p>
        </w:tc>
      </w:tr>
      <w:tr w:rsidR="001D2E1E" w:rsidRPr="00CF47A7" w14:paraId="760A4CF1" w14:textId="77777777" w:rsidTr="0094243C">
        <w:trPr>
          <w:trHeight w:val="432"/>
        </w:trPr>
        <w:tc>
          <w:tcPr>
            <w:tcW w:w="5000" w:type="pct"/>
            <w:gridSpan w:val="10"/>
            <w:vAlign w:val="center"/>
          </w:tcPr>
          <w:p w14:paraId="2DBE3BD6" w14:textId="77777777" w:rsidR="001D2E1E" w:rsidRPr="00CF47A7" w:rsidRDefault="001D2E1E" w:rsidP="0094243C">
            <w:pPr>
              <w:rPr>
                <w:rFonts w:cstheme="minorHAnsi"/>
                <w:sz w:val="20"/>
                <w:szCs w:val="20"/>
                <w:lang w:val="hr-HR"/>
              </w:rPr>
            </w:pPr>
            <w:r w:rsidRPr="00CF47A7">
              <w:rPr>
                <w:rFonts w:cstheme="minorHAnsi"/>
                <w:sz w:val="20"/>
                <w:szCs w:val="20"/>
                <w:lang w:val="hr-HR"/>
              </w:rPr>
              <w:t>Praćenje rada studenata</w:t>
            </w:r>
          </w:p>
        </w:tc>
      </w:tr>
      <w:tr w:rsidR="001D2E1E" w:rsidRPr="00CF47A7" w14:paraId="79D8A8E7" w14:textId="77777777" w:rsidTr="0094243C">
        <w:trPr>
          <w:trHeight w:val="111"/>
        </w:trPr>
        <w:tc>
          <w:tcPr>
            <w:tcW w:w="821" w:type="pct"/>
            <w:tcMar>
              <w:left w:w="28" w:type="dxa"/>
              <w:right w:w="28" w:type="dxa"/>
            </w:tcMar>
            <w:vAlign w:val="center"/>
          </w:tcPr>
          <w:p w14:paraId="0436AF58"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290" w:type="pct"/>
            <w:tcMar>
              <w:left w:w="28" w:type="dxa"/>
              <w:right w:w="28" w:type="dxa"/>
            </w:tcMar>
            <w:vAlign w:val="center"/>
          </w:tcPr>
          <w:p w14:paraId="40F164C3"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1162" w:type="pct"/>
            <w:gridSpan w:val="2"/>
            <w:tcMar>
              <w:left w:w="28" w:type="dxa"/>
              <w:right w:w="28" w:type="dxa"/>
            </w:tcMar>
            <w:vAlign w:val="center"/>
          </w:tcPr>
          <w:p w14:paraId="07B3639C"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287" w:type="pct"/>
            <w:tcMar>
              <w:left w:w="28" w:type="dxa"/>
              <w:right w:w="28" w:type="dxa"/>
            </w:tcMar>
            <w:vAlign w:val="center"/>
          </w:tcPr>
          <w:p w14:paraId="08011830"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790" w:type="pct"/>
            <w:gridSpan w:val="2"/>
            <w:tcMar>
              <w:left w:w="28" w:type="dxa"/>
              <w:right w:w="28" w:type="dxa"/>
            </w:tcMar>
            <w:vAlign w:val="center"/>
          </w:tcPr>
          <w:p w14:paraId="2D09ABFA" w14:textId="77777777" w:rsidR="001D2E1E" w:rsidRPr="00CF47A7" w:rsidRDefault="001D2E1E" w:rsidP="0094243C">
            <w:pPr>
              <w:rPr>
                <w:rFonts w:cstheme="minorHAnsi"/>
                <w:sz w:val="20"/>
                <w:szCs w:val="20"/>
                <w:lang w:val="hr-HR"/>
              </w:rPr>
            </w:pPr>
            <w:r w:rsidRPr="00CF47A7">
              <w:rPr>
                <w:rFonts w:cstheme="minorHAnsi"/>
                <w:sz w:val="20"/>
                <w:szCs w:val="20"/>
                <w:lang w:val="hr-HR"/>
              </w:rPr>
              <w:t>Seminarski rad</w:t>
            </w:r>
          </w:p>
        </w:tc>
        <w:tc>
          <w:tcPr>
            <w:tcW w:w="287" w:type="pct"/>
            <w:tcMar>
              <w:left w:w="28" w:type="dxa"/>
              <w:right w:w="28" w:type="dxa"/>
            </w:tcMar>
            <w:vAlign w:val="center"/>
          </w:tcPr>
          <w:p w14:paraId="671754AF" w14:textId="77777777" w:rsidR="001D2E1E" w:rsidRPr="00CF47A7" w:rsidRDefault="001D2E1E" w:rsidP="0094243C">
            <w:pPr>
              <w:rPr>
                <w:rFonts w:cstheme="minorHAnsi"/>
                <w:sz w:val="20"/>
                <w:szCs w:val="20"/>
                <w:lang w:val="hr-HR"/>
              </w:rPr>
            </w:pPr>
          </w:p>
        </w:tc>
        <w:tc>
          <w:tcPr>
            <w:tcW w:w="1005" w:type="pct"/>
            <w:tcMar>
              <w:left w:w="28" w:type="dxa"/>
              <w:right w:w="28" w:type="dxa"/>
            </w:tcMar>
            <w:vAlign w:val="center"/>
          </w:tcPr>
          <w:p w14:paraId="0518A6A1" w14:textId="77777777" w:rsidR="001D2E1E" w:rsidRPr="00CF47A7" w:rsidRDefault="001D2E1E" w:rsidP="0094243C">
            <w:pPr>
              <w:rPr>
                <w:rFonts w:cstheme="minorHAnsi"/>
                <w:sz w:val="20"/>
                <w:szCs w:val="20"/>
                <w:lang w:val="hr-HR"/>
              </w:rPr>
            </w:pPr>
            <w:r w:rsidRPr="00CF47A7">
              <w:rPr>
                <w:rFonts w:cstheme="minorHAnsi"/>
                <w:sz w:val="20"/>
                <w:szCs w:val="20"/>
                <w:lang w:val="hr-HR"/>
              </w:rPr>
              <w:t>Eksperimentalni rad</w:t>
            </w:r>
          </w:p>
        </w:tc>
        <w:tc>
          <w:tcPr>
            <w:tcW w:w="358" w:type="pct"/>
            <w:tcMar>
              <w:left w:w="28" w:type="dxa"/>
              <w:right w:w="28" w:type="dxa"/>
            </w:tcMar>
            <w:vAlign w:val="center"/>
          </w:tcPr>
          <w:p w14:paraId="1DBD14E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6B272247" w14:textId="77777777" w:rsidTr="0094243C">
        <w:trPr>
          <w:trHeight w:val="108"/>
        </w:trPr>
        <w:tc>
          <w:tcPr>
            <w:tcW w:w="821" w:type="pct"/>
            <w:tcMar>
              <w:left w:w="28" w:type="dxa"/>
              <w:right w:w="28" w:type="dxa"/>
            </w:tcMar>
            <w:vAlign w:val="center"/>
          </w:tcPr>
          <w:p w14:paraId="07D499D6"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w:t>
            </w:r>
          </w:p>
        </w:tc>
        <w:tc>
          <w:tcPr>
            <w:tcW w:w="290" w:type="pct"/>
            <w:tcMar>
              <w:left w:w="28" w:type="dxa"/>
              <w:right w:w="28" w:type="dxa"/>
            </w:tcMar>
            <w:vAlign w:val="center"/>
          </w:tcPr>
          <w:p w14:paraId="021E5A39"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1162" w:type="pct"/>
            <w:gridSpan w:val="2"/>
            <w:tcMar>
              <w:left w:w="28" w:type="dxa"/>
              <w:right w:w="28" w:type="dxa"/>
            </w:tcMar>
            <w:vAlign w:val="center"/>
          </w:tcPr>
          <w:p w14:paraId="6177E804" w14:textId="77777777" w:rsidR="001D2E1E" w:rsidRPr="00CF47A7" w:rsidRDefault="001D2E1E" w:rsidP="0094243C">
            <w:pPr>
              <w:rPr>
                <w:rFonts w:cstheme="minorHAnsi"/>
                <w:sz w:val="20"/>
                <w:szCs w:val="20"/>
                <w:lang w:val="hr-HR"/>
              </w:rPr>
            </w:pPr>
            <w:r w:rsidRPr="00CF47A7">
              <w:rPr>
                <w:rFonts w:cstheme="minorHAnsi"/>
                <w:sz w:val="20"/>
                <w:szCs w:val="20"/>
                <w:lang w:val="hr-HR"/>
              </w:rPr>
              <w:t>Usmeni ispit</w:t>
            </w:r>
          </w:p>
        </w:tc>
        <w:tc>
          <w:tcPr>
            <w:tcW w:w="287" w:type="pct"/>
            <w:tcMar>
              <w:left w:w="28" w:type="dxa"/>
              <w:right w:w="28" w:type="dxa"/>
            </w:tcMar>
            <w:vAlign w:val="center"/>
          </w:tcPr>
          <w:p w14:paraId="500CBAD8"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90" w:type="pct"/>
            <w:gridSpan w:val="2"/>
            <w:tcMar>
              <w:left w:w="28" w:type="dxa"/>
              <w:right w:w="28" w:type="dxa"/>
            </w:tcMar>
            <w:vAlign w:val="center"/>
          </w:tcPr>
          <w:p w14:paraId="1368D5B3" w14:textId="77777777" w:rsidR="001D2E1E" w:rsidRPr="00CF47A7" w:rsidRDefault="001D2E1E" w:rsidP="0094243C">
            <w:pPr>
              <w:rPr>
                <w:rFonts w:cstheme="minorHAnsi"/>
                <w:sz w:val="20"/>
                <w:szCs w:val="20"/>
                <w:lang w:val="hr-HR"/>
              </w:rPr>
            </w:pPr>
            <w:r w:rsidRPr="00CF47A7">
              <w:rPr>
                <w:rFonts w:cstheme="minorHAnsi"/>
                <w:sz w:val="20"/>
                <w:szCs w:val="20"/>
                <w:lang w:val="hr-HR"/>
              </w:rPr>
              <w:t>Esej</w:t>
            </w:r>
          </w:p>
        </w:tc>
        <w:tc>
          <w:tcPr>
            <w:tcW w:w="287" w:type="pct"/>
            <w:tcMar>
              <w:left w:w="28" w:type="dxa"/>
              <w:right w:w="28" w:type="dxa"/>
            </w:tcMar>
            <w:vAlign w:val="center"/>
          </w:tcPr>
          <w:p w14:paraId="37DAF6B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66379748"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w:t>
            </w:r>
          </w:p>
        </w:tc>
        <w:tc>
          <w:tcPr>
            <w:tcW w:w="358" w:type="pct"/>
            <w:tcMar>
              <w:left w:w="28" w:type="dxa"/>
              <w:right w:w="28" w:type="dxa"/>
            </w:tcMar>
            <w:vAlign w:val="center"/>
          </w:tcPr>
          <w:p w14:paraId="7DB385F6"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1E501676" w14:textId="77777777" w:rsidTr="0094243C">
        <w:trPr>
          <w:trHeight w:val="108"/>
        </w:trPr>
        <w:tc>
          <w:tcPr>
            <w:tcW w:w="821" w:type="pct"/>
            <w:tcMar>
              <w:left w:w="28" w:type="dxa"/>
              <w:right w:w="28" w:type="dxa"/>
            </w:tcMar>
            <w:vAlign w:val="center"/>
          </w:tcPr>
          <w:p w14:paraId="575AFDFF" w14:textId="77777777" w:rsidR="001D2E1E" w:rsidRPr="00CF47A7" w:rsidRDefault="001D2E1E" w:rsidP="0094243C">
            <w:pPr>
              <w:rPr>
                <w:rFonts w:cstheme="minorHAnsi"/>
                <w:sz w:val="20"/>
                <w:szCs w:val="20"/>
                <w:lang w:val="hr-HR"/>
              </w:rPr>
            </w:pPr>
            <w:r w:rsidRPr="00CF47A7">
              <w:rPr>
                <w:rFonts w:cstheme="minorHAnsi"/>
                <w:sz w:val="20"/>
                <w:szCs w:val="20"/>
                <w:lang w:val="hr-HR"/>
              </w:rPr>
              <w:t>Projekt</w:t>
            </w:r>
          </w:p>
        </w:tc>
        <w:tc>
          <w:tcPr>
            <w:tcW w:w="290" w:type="pct"/>
            <w:tcMar>
              <w:left w:w="28" w:type="dxa"/>
              <w:right w:w="28" w:type="dxa"/>
            </w:tcMar>
            <w:vAlign w:val="center"/>
          </w:tcPr>
          <w:p w14:paraId="58CEF16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62" w:type="pct"/>
            <w:gridSpan w:val="2"/>
            <w:tcMar>
              <w:left w:w="28" w:type="dxa"/>
              <w:right w:w="28" w:type="dxa"/>
            </w:tcMar>
            <w:vAlign w:val="center"/>
          </w:tcPr>
          <w:p w14:paraId="160F1CF6" w14:textId="77777777" w:rsidR="001D2E1E" w:rsidRPr="00CF47A7" w:rsidRDefault="001D2E1E" w:rsidP="0094243C">
            <w:pPr>
              <w:rPr>
                <w:rFonts w:cstheme="minorHAnsi"/>
                <w:sz w:val="20"/>
                <w:szCs w:val="20"/>
                <w:lang w:val="hr-HR"/>
              </w:rPr>
            </w:pPr>
            <w:r w:rsidRPr="00CF47A7">
              <w:rPr>
                <w:rFonts w:cstheme="minorHAnsi"/>
                <w:sz w:val="20"/>
                <w:szCs w:val="20"/>
                <w:lang w:val="hr-HR"/>
              </w:rPr>
              <w:t>Kontinuirana provjera znanja</w:t>
            </w:r>
          </w:p>
        </w:tc>
        <w:tc>
          <w:tcPr>
            <w:tcW w:w="287" w:type="pct"/>
            <w:tcMar>
              <w:left w:w="28" w:type="dxa"/>
              <w:right w:w="28" w:type="dxa"/>
            </w:tcMar>
            <w:vAlign w:val="center"/>
          </w:tcPr>
          <w:p w14:paraId="5CD6D378" w14:textId="77777777" w:rsidR="001D2E1E" w:rsidRPr="00CF47A7" w:rsidRDefault="001D2E1E" w:rsidP="0094243C">
            <w:pPr>
              <w:rPr>
                <w:rFonts w:cstheme="minorHAnsi"/>
                <w:sz w:val="20"/>
                <w:szCs w:val="20"/>
                <w:lang w:val="hr-HR"/>
              </w:rPr>
            </w:pPr>
          </w:p>
        </w:tc>
        <w:tc>
          <w:tcPr>
            <w:tcW w:w="790" w:type="pct"/>
            <w:gridSpan w:val="2"/>
            <w:tcMar>
              <w:left w:w="28" w:type="dxa"/>
              <w:right w:w="28" w:type="dxa"/>
            </w:tcMar>
            <w:vAlign w:val="center"/>
          </w:tcPr>
          <w:p w14:paraId="387B9516" w14:textId="77777777" w:rsidR="001D2E1E" w:rsidRPr="00CF47A7" w:rsidRDefault="001D2E1E" w:rsidP="0094243C">
            <w:pPr>
              <w:rPr>
                <w:rFonts w:cstheme="minorHAnsi"/>
                <w:sz w:val="20"/>
                <w:szCs w:val="20"/>
                <w:lang w:val="hr-HR"/>
              </w:rPr>
            </w:pPr>
            <w:r w:rsidRPr="00CF47A7">
              <w:rPr>
                <w:rFonts w:cstheme="minorHAnsi"/>
                <w:sz w:val="20"/>
                <w:szCs w:val="20"/>
                <w:lang w:val="hr-HR"/>
              </w:rPr>
              <w:t>Referat</w:t>
            </w:r>
          </w:p>
        </w:tc>
        <w:tc>
          <w:tcPr>
            <w:tcW w:w="287" w:type="pct"/>
            <w:tcMar>
              <w:left w:w="28" w:type="dxa"/>
              <w:right w:w="28" w:type="dxa"/>
            </w:tcMar>
            <w:vAlign w:val="center"/>
          </w:tcPr>
          <w:p w14:paraId="7813357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13F6490F"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358" w:type="pct"/>
            <w:tcMar>
              <w:left w:w="28" w:type="dxa"/>
              <w:right w:w="28" w:type="dxa"/>
            </w:tcMar>
            <w:vAlign w:val="center"/>
          </w:tcPr>
          <w:p w14:paraId="6A5D74A0"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5DD22275" w14:textId="77777777" w:rsidTr="0094243C">
        <w:trPr>
          <w:trHeight w:val="108"/>
        </w:trPr>
        <w:tc>
          <w:tcPr>
            <w:tcW w:w="821" w:type="pct"/>
            <w:tcMar>
              <w:left w:w="28" w:type="dxa"/>
              <w:right w:w="28" w:type="dxa"/>
            </w:tcMar>
            <w:vAlign w:val="center"/>
          </w:tcPr>
          <w:p w14:paraId="017A7BC5" w14:textId="77777777" w:rsidR="001D2E1E" w:rsidRPr="00CF47A7" w:rsidRDefault="001D2E1E" w:rsidP="0094243C">
            <w:pPr>
              <w:rPr>
                <w:rFonts w:cstheme="minorHAnsi"/>
                <w:sz w:val="20"/>
                <w:szCs w:val="20"/>
                <w:lang w:val="hr-HR"/>
              </w:rPr>
            </w:pPr>
            <w:r w:rsidRPr="00CF47A7">
              <w:rPr>
                <w:rFonts w:cstheme="minorHAnsi"/>
                <w:sz w:val="20"/>
                <w:szCs w:val="20"/>
                <w:lang w:val="hr-HR"/>
              </w:rPr>
              <w:t>Portfolio</w:t>
            </w:r>
          </w:p>
        </w:tc>
        <w:tc>
          <w:tcPr>
            <w:tcW w:w="290" w:type="pct"/>
            <w:tcMar>
              <w:left w:w="28" w:type="dxa"/>
              <w:right w:w="28" w:type="dxa"/>
            </w:tcMar>
            <w:vAlign w:val="center"/>
          </w:tcPr>
          <w:p w14:paraId="52EAF24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62" w:type="pct"/>
            <w:gridSpan w:val="2"/>
            <w:tcMar>
              <w:left w:w="28" w:type="dxa"/>
              <w:right w:w="28" w:type="dxa"/>
            </w:tcMar>
            <w:vAlign w:val="center"/>
          </w:tcPr>
          <w:p w14:paraId="1A5E8DF4" w14:textId="77777777" w:rsidR="001D2E1E" w:rsidRPr="00CF47A7" w:rsidRDefault="001D2E1E" w:rsidP="0094243C">
            <w:pPr>
              <w:rPr>
                <w:rFonts w:cstheme="minorHAnsi"/>
                <w:sz w:val="20"/>
                <w:szCs w:val="20"/>
                <w:lang w:val="hr-HR"/>
              </w:rPr>
            </w:pPr>
          </w:p>
        </w:tc>
        <w:tc>
          <w:tcPr>
            <w:tcW w:w="287" w:type="pct"/>
            <w:tcMar>
              <w:left w:w="28" w:type="dxa"/>
              <w:right w:w="28" w:type="dxa"/>
            </w:tcMar>
            <w:vAlign w:val="center"/>
          </w:tcPr>
          <w:p w14:paraId="387892F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90" w:type="pct"/>
            <w:gridSpan w:val="2"/>
            <w:tcMar>
              <w:left w:w="28" w:type="dxa"/>
              <w:right w:w="28" w:type="dxa"/>
            </w:tcMar>
            <w:vAlign w:val="center"/>
          </w:tcPr>
          <w:p w14:paraId="04AC13D0" w14:textId="77777777" w:rsidR="001D2E1E" w:rsidRPr="00CF47A7" w:rsidRDefault="001D2E1E" w:rsidP="0094243C">
            <w:pPr>
              <w:rPr>
                <w:rFonts w:cstheme="minorHAnsi"/>
                <w:sz w:val="20"/>
                <w:szCs w:val="20"/>
                <w:lang w:val="hr-HR"/>
              </w:rPr>
            </w:pPr>
          </w:p>
        </w:tc>
        <w:tc>
          <w:tcPr>
            <w:tcW w:w="287" w:type="pct"/>
            <w:tcMar>
              <w:left w:w="28" w:type="dxa"/>
              <w:right w:w="28" w:type="dxa"/>
            </w:tcMar>
            <w:vAlign w:val="center"/>
          </w:tcPr>
          <w:p w14:paraId="5880B78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5D0C9864" w14:textId="77777777" w:rsidR="001D2E1E" w:rsidRPr="00CF47A7" w:rsidRDefault="001D2E1E" w:rsidP="0094243C">
            <w:pPr>
              <w:rPr>
                <w:rFonts w:cstheme="minorHAnsi"/>
                <w:sz w:val="20"/>
                <w:szCs w:val="20"/>
                <w:lang w:val="hr-HR"/>
              </w:rPr>
            </w:pPr>
          </w:p>
        </w:tc>
        <w:tc>
          <w:tcPr>
            <w:tcW w:w="358" w:type="pct"/>
            <w:tcMar>
              <w:left w:w="28" w:type="dxa"/>
              <w:right w:w="28" w:type="dxa"/>
            </w:tcMar>
            <w:vAlign w:val="center"/>
          </w:tcPr>
          <w:p w14:paraId="473F2DF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254FF06A" w14:textId="77777777" w:rsidTr="0094243C">
        <w:trPr>
          <w:trHeight w:val="432"/>
        </w:trPr>
        <w:tc>
          <w:tcPr>
            <w:tcW w:w="5000" w:type="pct"/>
            <w:gridSpan w:val="10"/>
            <w:vAlign w:val="center"/>
          </w:tcPr>
          <w:p w14:paraId="6180CD46" w14:textId="77777777" w:rsidR="001D2E1E" w:rsidRPr="00CF47A7" w:rsidRDefault="001D2E1E" w:rsidP="0094243C">
            <w:pPr>
              <w:rPr>
                <w:rFonts w:cstheme="minorHAnsi"/>
                <w:sz w:val="20"/>
                <w:szCs w:val="20"/>
                <w:lang w:val="hr-HR"/>
              </w:rPr>
            </w:pPr>
          </w:p>
        </w:tc>
      </w:tr>
      <w:tr w:rsidR="001D2E1E" w:rsidRPr="00CF47A7" w14:paraId="16BC7726" w14:textId="77777777" w:rsidTr="0094243C">
        <w:trPr>
          <w:trHeight w:val="432"/>
        </w:trPr>
        <w:tc>
          <w:tcPr>
            <w:tcW w:w="5000" w:type="pct"/>
            <w:gridSpan w:val="10"/>
            <w:vAlign w:val="center"/>
          </w:tcPr>
          <w:p w14:paraId="06C6E143" w14:textId="77777777" w:rsidR="001D2E1E" w:rsidRPr="00CF47A7" w:rsidRDefault="001D2E1E" w:rsidP="0094243C">
            <w:pPr>
              <w:rPr>
                <w:rFonts w:cstheme="minorHAnsi"/>
                <w:sz w:val="20"/>
                <w:szCs w:val="20"/>
                <w:lang w:val="hr-HR"/>
              </w:rPr>
            </w:pPr>
            <w:r w:rsidRPr="00CF47A7">
              <w:rPr>
                <w:rFonts w:cstheme="minorHAnsi"/>
                <w:sz w:val="20"/>
                <w:szCs w:val="20"/>
                <w:lang w:val="hr-HR"/>
              </w:rPr>
              <w:t>Povezivanje ishoda učenja, nastavnih metoda i ocjenjivanja</w:t>
            </w:r>
          </w:p>
        </w:tc>
      </w:tr>
      <w:tr w:rsidR="001D2E1E" w:rsidRPr="00CF47A7" w14:paraId="4D473C7B" w14:textId="77777777" w:rsidTr="0094243C">
        <w:trPr>
          <w:trHeight w:val="432"/>
        </w:trPr>
        <w:tc>
          <w:tcPr>
            <w:tcW w:w="5000" w:type="pct"/>
            <w:gridSpan w:val="10"/>
            <w:vAlign w:val="center"/>
          </w:tcPr>
          <w:p w14:paraId="57339BEF" w14:textId="77777777" w:rsidR="001D2E1E" w:rsidRPr="00CF47A7" w:rsidRDefault="001D2E1E" w:rsidP="0094243C">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1D2E1E" w:rsidRPr="00CF47A7" w14:paraId="24028559" w14:textId="77777777" w:rsidTr="0094243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F20354" w14:textId="77777777" w:rsidR="001D2E1E" w:rsidRPr="00CF47A7" w:rsidRDefault="001D2E1E" w:rsidP="0094243C">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768FBF" w14:textId="77777777" w:rsidR="001D2E1E" w:rsidRPr="00CF47A7" w:rsidRDefault="001D2E1E" w:rsidP="0094243C">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757153" w14:textId="77777777" w:rsidR="001D2E1E" w:rsidRPr="00CF47A7" w:rsidRDefault="001D2E1E" w:rsidP="0094243C">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893607"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EA58D9" w14:textId="77777777" w:rsidR="001D2E1E" w:rsidRPr="00CF47A7" w:rsidRDefault="001D2E1E" w:rsidP="0094243C">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F6069" w14:textId="77777777" w:rsidR="001D2E1E" w:rsidRPr="00CF47A7" w:rsidRDefault="001D2E1E" w:rsidP="0094243C">
                  <w:pPr>
                    <w:rPr>
                      <w:rFonts w:cstheme="minorHAnsi"/>
                      <w:sz w:val="20"/>
                      <w:szCs w:val="20"/>
                      <w:lang w:val="hr-HR"/>
                    </w:rPr>
                  </w:pPr>
                  <w:r w:rsidRPr="00CF47A7">
                    <w:rPr>
                      <w:rFonts w:cstheme="minorHAnsi"/>
                      <w:sz w:val="20"/>
                      <w:szCs w:val="20"/>
                      <w:lang w:val="hr-HR"/>
                    </w:rPr>
                    <w:t>BODOVI</w:t>
                  </w:r>
                </w:p>
              </w:tc>
            </w:tr>
            <w:tr w:rsidR="001D2E1E" w:rsidRPr="00CF47A7" w14:paraId="32239C77" w14:textId="77777777" w:rsidTr="0094243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C25BB6" w14:textId="77777777" w:rsidR="001D2E1E" w:rsidRPr="00CF47A7" w:rsidRDefault="001D2E1E" w:rsidP="0094243C">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450752" w14:textId="77777777" w:rsidR="001D2E1E" w:rsidRPr="00CF47A7" w:rsidRDefault="001D2E1E" w:rsidP="0094243C">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36A317" w14:textId="77777777" w:rsidR="001D2E1E" w:rsidRPr="00CF47A7" w:rsidRDefault="001D2E1E" w:rsidP="0094243C">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1B7C14" w14:textId="77777777" w:rsidR="001D2E1E" w:rsidRPr="00CF47A7" w:rsidRDefault="001D2E1E" w:rsidP="0094243C">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73D320"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772D84" w14:textId="77777777" w:rsidR="001D2E1E" w:rsidRPr="00CF47A7" w:rsidRDefault="001D2E1E" w:rsidP="0094243C">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1A1851" w14:textId="77777777" w:rsidR="001D2E1E" w:rsidRPr="00CF47A7" w:rsidRDefault="001D2E1E" w:rsidP="0094243C">
                  <w:pPr>
                    <w:rPr>
                      <w:rFonts w:cstheme="minorHAnsi"/>
                      <w:sz w:val="20"/>
                      <w:szCs w:val="20"/>
                      <w:lang w:val="hr-HR"/>
                    </w:rPr>
                  </w:pPr>
                  <w:r w:rsidRPr="00CF47A7">
                    <w:rPr>
                      <w:rFonts w:cstheme="minorHAnsi"/>
                      <w:sz w:val="20"/>
                      <w:szCs w:val="20"/>
                      <w:lang w:val="hr-HR"/>
                    </w:rPr>
                    <w:t>max</w:t>
                  </w:r>
                </w:p>
              </w:tc>
            </w:tr>
            <w:tr w:rsidR="001D2E1E" w:rsidRPr="00CF47A7" w14:paraId="57F8051C" w14:textId="77777777" w:rsidTr="0094243C">
              <w:trPr>
                <w:trHeight w:val="482"/>
              </w:trPr>
              <w:tc>
                <w:tcPr>
                  <w:tcW w:w="2104" w:type="dxa"/>
                  <w:tcBorders>
                    <w:top w:val="single" w:sz="4" w:space="0" w:color="auto"/>
                    <w:left w:val="single" w:sz="4" w:space="0" w:color="auto"/>
                    <w:bottom w:val="single" w:sz="4" w:space="0" w:color="auto"/>
                    <w:right w:val="single" w:sz="4" w:space="0" w:color="auto"/>
                  </w:tcBorders>
                  <w:vAlign w:val="center"/>
                </w:tcPr>
                <w:p w14:paraId="1B364E2F"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0D622975"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901" w:type="dxa"/>
                  <w:tcBorders>
                    <w:top w:val="single" w:sz="4" w:space="0" w:color="auto"/>
                    <w:left w:val="single" w:sz="4" w:space="0" w:color="auto"/>
                    <w:bottom w:val="single" w:sz="4" w:space="0" w:color="auto"/>
                    <w:right w:val="single" w:sz="4" w:space="0" w:color="auto"/>
                  </w:tcBorders>
                  <w:vAlign w:val="center"/>
                </w:tcPr>
                <w:p w14:paraId="09DD32D1"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5F33014" w14:textId="77777777" w:rsidR="001D2E1E" w:rsidRPr="00CF47A7" w:rsidRDefault="001D2E1E" w:rsidP="0094243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D8832ED"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D1688C3" w14:textId="77777777" w:rsidR="001D2E1E" w:rsidRPr="00CF47A7" w:rsidRDefault="001D2E1E" w:rsidP="0094243C">
                  <w:pPr>
                    <w:rPr>
                      <w:rFonts w:cstheme="minorHAnsi"/>
                      <w:sz w:val="20"/>
                      <w:szCs w:val="20"/>
                      <w:lang w:val="hr-HR"/>
                    </w:rPr>
                  </w:pPr>
                  <w:r w:rsidRPr="00CF47A7">
                    <w:rPr>
                      <w:rFonts w:cstheme="minorHAnsi"/>
                      <w:sz w:val="20"/>
                      <w:szCs w:val="20"/>
                      <w:lang w:val="hr-HR"/>
                    </w:rPr>
                    <w:t>7,5</w:t>
                  </w:r>
                </w:p>
              </w:tc>
              <w:tc>
                <w:tcPr>
                  <w:tcW w:w="567" w:type="dxa"/>
                  <w:tcBorders>
                    <w:top w:val="single" w:sz="4" w:space="0" w:color="auto"/>
                    <w:left w:val="single" w:sz="4" w:space="0" w:color="auto"/>
                    <w:bottom w:val="single" w:sz="4" w:space="0" w:color="auto"/>
                    <w:right w:val="single" w:sz="4" w:space="0" w:color="auto"/>
                  </w:tcBorders>
                  <w:vAlign w:val="center"/>
                </w:tcPr>
                <w:p w14:paraId="7489726F"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2D91279A"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60E8D584" w14:textId="77777777" w:rsidR="001D2E1E" w:rsidRPr="00CF47A7" w:rsidRDefault="001D2E1E" w:rsidP="0094243C">
                  <w:pPr>
                    <w:rPr>
                      <w:rFonts w:cstheme="minorHAnsi"/>
                      <w:sz w:val="20"/>
                      <w:szCs w:val="20"/>
                      <w:lang w:val="hr-HR"/>
                    </w:rPr>
                  </w:pPr>
                </w:p>
                <w:p w14:paraId="5F541AB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890EE2A"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p w14:paraId="2B0D9062" w14:textId="77777777" w:rsidR="001D2E1E" w:rsidRPr="00CF47A7" w:rsidRDefault="001D2E1E" w:rsidP="0094243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4268D23F"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4A56A223" w14:textId="77777777" w:rsidR="001D2E1E" w:rsidRPr="00CF47A7" w:rsidRDefault="001D2E1E" w:rsidP="0094243C">
                  <w:pPr>
                    <w:rPr>
                      <w:rFonts w:cstheme="minorHAnsi"/>
                      <w:sz w:val="20"/>
                      <w:szCs w:val="20"/>
                      <w:lang w:val="hr-HR"/>
                    </w:rPr>
                  </w:pPr>
                  <w:r w:rsidRPr="00CF47A7">
                    <w:rPr>
                      <w:rFonts w:cstheme="minorHAnsi"/>
                      <w:sz w:val="20"/>
                      <w:szCs w:val="20"/>
                      <w:lang w:val="hr-HR"/>
                    </w:rPr>
                    <w:t>Sudjelovanje u nastavnom procesu - uključivanje u izlaganje, rješavanje postavljenih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7896FE17"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39EAF57" w14:textId="77777777" w:rsidR="001D2E1E" w:rsidRPr="00CF47A7" w:rsidRDefault="001D2E1E" w:rsidP="0094243C">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9B98788"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23DAAB33"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34A90574" w14:textId="77777777" w:rsidR="001D2E1E" w:rsidRPr="00CF47A7" w:rsidRDefault="001D2E1E" w:rsidP="0094243C">
                  <w:pPr>
                    <w:rPr>
                      <w:rFonts w:cstheme="minorHAnsi"/>
                      <w:sz w:val="20"/>
                      <w:szCs w:val="20"/>
                      <w:lang w:val="hr-HR"/>
                    </w:rPr>
                  </w:pPr>
                </w:p>
                <w:p w14:paraId="53430A0E" w14:textId="77777777" w:rsidR="001D2E1E" w:rsidRPr="00CF47A7" w:rsidRDefault="001D2E1E" w:rsidP="0094243C">
                  <w:pPr>
                    <w:rPr>
                      <w:rFonts w:cstheme="minorHAnsi"/>
                      <w:sz w:val="20"/>
                      <w:szCs w:val="20"/>
                      <w:lang w:val="hr-HR"/>
                    </w:rPr>
                  </w:pPr>
                  <w:r w:rsidRPr="00CF47A7">
                    <w:rPr>
                      <w:rFonts w:cstheme="minorHAnsi"/>
                      <w:sz w:val="20"/>
                      <w:szCs w:val="20"/>
                      <w:lang w:val="hr-HR"/>
                    </w:rPr>
                    <w:t>Pisani ispit *</w:t>
                  </w:r>
                </w:p>
              </w:tc>
              <w:tc>
                <w:tcPr>
                  <w:tcW w:w="709" w:type="dxa"/>
                  <w:tcBorders>
                    <w:top w:val="single" w:sz="4" w:space="0" w:color="auto"/>
                    <w:left w:val="single" w:sz="4" w:space="0" w:color="auto"/>
                    <w:bottom w:val="single" w:sz="4" w:space="0" w:color="auto"/>
                    <w:right w:val="single" w:sz="4" w:space="0" w:color="auto"/>
                  </w:tcBorders>
                  <w:vAlign w:val="center"/>
                </w:tcPr>
                <w:p w14:paraId="4DE5AFE6"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vAlign w:val="center"/>
                </w:tcPr>
                <w:p w14:paraId="7F99EB35" w14:textId="77777777" w:rsidR="001D2E1E" w:rsidRPr="00CF47A7" w:rsidRDefault="001D2E1E" w:rsidP="0094243C">
                  <w:pPr>
                    <w:rPr>
                      <w:rFonts w:cstheme="minorHAnsi"/>
                      <w:sz w:val="20"/>
                      <w:szCs w:val="20"/>
                      <w:lang w:val="hr-HR"/>
                    </w:rPr>
                  </w:pPr>
                  <w:r w:rsidRPr="00CF47A7">
                    <w:rPr>
                      <w:rFonts w:cstheme="minorHAnsi"/>
                      <w:sz w:val="20"/>
                      <w:szCs w:val="20"/>
                      <w:lang w:val="hr-HR"/>
                    </w:rPr>
                    <w:t>1-3</w:t>
                  </w:r>
                </w:p>
              </w:tc>
              <w:tc>
                <w:tcPr>
                  <w:tcW w:w="2187" w:type="dxa"/>
                  <w:tcBorders>
                    <w:top w:val="single" w:sz="4" w:space="0" w:color="auto"/>
                    <w:left w:val="single" w:sz="4" w:space="0" w:color="auto"/>
                    <w:bottom w:val="single" w:sz="4" w:space="0" w:color="auto"/>
                    <w:right w:val="single" w:sz="4" w:space="0" w:color="auto"/>
                  </w:tcBorders>
                  <w:vAlign w:val="center"/>
                </w:tcPr>
                <w:p w14:paraId="4EE15C98"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Priprema za provjeru znanja, pisana provjera znanja </w:t>
                  </w:r>
                </w:p>
              </w:tc>
              <w:tc>
                <w:tcPr>
                  <w:tcW w:w="2440" w:type="dxa"/>
                  <w:tcBorders>
                    <w:top w:val="single" w:sz="4" w:space="0" w:color="auto"/>
                    <w:left w:val="single" w:sz="4" w:space="0" w:color="auto"/>
                    <w:bottom w:val="single" w:sz="4" w:space="0" w:color="auto"/>
                    <w:right w:val="single" w:sz="4" w:space="0" w:color="auto"/>
                  </w:tcBorders>
                  <w:vAlign w:val="center"/>
                </w:tcPr>
                <w:p w14:paraId="36AA154D" w14:textId="77777777" w:rsidR="001D2E1E" w:rsidRPr="00CF47A7" w:rsidRDefault="001D2E1E" w:rsidP="0094243C">
                  <w:pPr>
                    <w:rPr>
                      <w:rFonts w:cstheme="minorHAnsi"/>
                      <w:sz w:val="20"/>
                      <w:szCs w:val="20"/>
                      <w:lang w:val="hr-HR"/>
                    </w:rPr>
                  </w:pPr>
                  <w:r w:rsidRPr="00CF47A7">
                    <w:rPr>
                      <w:rFonts w:cstheme="minorHAnsi"/>
                      <w:sz w:val="20"/>
                      <w:szCs w:val="20"/>
                      <w:lang w:val="hr-HR"/>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35FFFBE5" w14:textId="77777777" w:rsidR="001D2E1E" w:rsidRPr="00CF47A7" w:rsidRDefault="001D2E1E" w:rsidP="0094243C">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386F60A0" w14:textId="77777777" w:rsidR="001D2E1E" w:rsidRPr="00CF47A7" w:rsidRDefault="001D2E1E" w:rsidP="0094243C">
                  <w:pPr>
                    <w:rPr>
                      <w:rFonts w:cstheme="minorHAnsi"/>
                      <w:sz w:val="20"/>
                      <w:szCs w:val="20"/>
                      <w:lang w:val="hr-HR"/>
                    </w:rPr>
                  </w:pPr>
                  <w:r w:rsidRPr="00CF47A7">
                    <w:rPr>
                      <w:rFonts w:cstheme="minorHAnsi"/>
                      <w:sz w:val="20"/>
                      <w:szCs w:val="20"/>
                      <w:lang w:val="hr-HR"/>
                    </w:rPr>
                    <w:t>20</w:t>
                  </w:r>
                </w:p>
              </w:tc>
            </w:tr>
            <w:tr w:rsidR="001D2E1E" w:rsidRPr="00CF47A7" w14:paraId="481EBE4F"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16E68B8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Praktični rad </w:t>
                  </w:r>
                </w:p>
              </w:tc>
              <w:tc>
                <w:tcPr>
                  <w:tcW w:w="709" w:type="dxa"/>
                  <w:tcBorders>
                    <w:top w:val="single" w:sz="4" w:space="0" w:color="auto"/>
                    <w:left w:val="single" w:sz="4" w:space="0" w:color="auto"/>
                    <w:bottom w:val="single" w:sz="4" w:space="0" w:color="auto"/>
                    <w:right w:val="single" w:sz="4" w:space="0" w:color="auto"/>
                  </w:tcBorders>
                  <w:vAlign w:val="center"/>
                </w:tcPr>
                <w:p w14:paraId="2583CF9A"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vAlign w:val="center"/>
                </w:tcPr>
                <w:p w14:paraId="4CC00FB3"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F272E2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vAlign w:val="center"/>
                </w:tcPr>
                <w:p w14:paraId="1D23609F"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13E795E" w14:textId="77777777" w:rsidR="001D2E1E" w:rsidRPr="00CF47A7" w:rsidRDefault="001D2E1E" w:rsidP="0094243C">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vAlign w:val="center"/>
                </w:tcPr>
                <w:p w14:paraId="04C3018A" w14:textId="77777777" w:rsidR="001D2E1E" w:rsidRPr="00CF47A7" w:rsidRDefault="001D2E1E" w:rsidP="0094243C">
                  <w:pPr>
                    <w:rPr>
                      <w:rFonts w:cstheme="minorHAnsi"/>
                      <w:sz w:val="20"/>
                      <w:szCs w:val="20"/>
                      <w:lang w:val="hr-HR"/>
                    </w:rPr>
                  </w:pPr>
                  <w:r w:rsidRPr="00CF47A7">
                    <w:rPr>
                      <w:rFonts w:cstheme="minorHAnsi"/>
                      <w:sz w:val="20"/>
                      <w:szCs w:val="20"/>
                      <w:lang w:val="hr-HR"/>
                    </w:rPr>
                    <w:t>50</w:t>
                  </w:r>
                </w:p>
              </w:tc>
            </w:tr>
            <w:tr w:rsidR="001D2E1E" w:rsidRPr="00CF47A7" w14:paraId="7892D4F1"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5E77B8DC" w14:textId="77777777" w:rsidR="001D2E1E" w:rsidRPr="00CF47A7" w:rsidRDefault="001D2E1E" w:rsidP="0094243C">
                  <w:pPr>
                    <w:rPr>
                      <w:rFonts w:cstheme="minorHAnsi"/>
                      <w:sz w:val="20"/>
                      <w:szCs w:val="20"/>
                      <w:lang w:val="hr-HR"/>
                    </w:rPr>
                  </w:pPr>
                </w:p>
                <w:p w14:paraId="31FBB9CC" w14:textId="77777777" w:rsidR="001D2E1E" w:rsidRPr="00CF47A7" w:rsidRDefault="001D2E1E" w:rsidP="0094243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11393D7"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vAlign w:val="center"/>
                </w:tcPr>
                <w:p w14:paraId="071B5296"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3E3BEFCD"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1C6B64DD"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F094082"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0FCAD59" w14:textId="77777777" w:rsidR="001D2E1E" w:rsidRPr="00CF47A7" w:rsidRDefault="001D2E1E" w:rsidP="0094243C">
                  <w:pPr>
                    <w:rPr>
                      <w:rFonts w:cstheme="minorHAnsi"/>
                      <w:sz w:val="20"/>
                      <w:szCs w:val="20"/>
                      <w:lang w:val="hr-HR"/>
                    </w:rPr>
                  </w:pPr>
                  <w:r w:rsidRPr="00CF47A7">
                    <w:rPr>
                      <w:rFonts w:cstheme="minorHAnsi"/>
                      <w:sz w:val="20"/>
                      <w:szCs w:val="20"/>
                      <w:lang w:val="hr-HR"/>
                    </w:rPr>
                    <w:t>100</w:t>
                  </w:r>
                </w:p>
              </w:tc>
            </w:tr>
          </w:tbl>
          <w:p w14:paraId="340028CC" w14:textId="77777777" w:rsidR="001D2E1E" w:rsidRPr="00CF47A7" w:rsidRDefault="001D2E1E" w:rsidP="0094243C">
            <w:pPr>
              <w:rPr>
                <w:rFonts w:cstheme="minorHAnsi"/>
                <w:sz w:val="20"/>
                <w:szCs w:val="20"/>
                <w:lang w:val="hr-HR"/>
              </w:rPr>
            </w:pPr>
          </w:p>
          <w:p w14:paraId="0529FA3F" w14:textId="77777777" w:rsidR="001D2E1E" w:rsidRPr="00CF47A7" w:rsidRDefault="001D2E1E" w:rsidP="0094243C">
            <w:pPr>
              <w:rPr>
                <w:rFonts w:cstheme="minorHAnsi"/>
                <w:sz w:val="20"/>
                <w:szCs w:val="20"/>
                <w:lang w:val="hr-HR"/>
              </w:rPr>
            </w:pPr>
            <w:r w:rsidRPr="00CF47A7">
              <w:rPr>
                <w:rFonts w:cstheme="minorHAnsi"/>
                <w:sz w:val="20"/>
                <w:szCs w:val="20"/>
                <w:lang w:val="hr-HR"/>
              </w:rPr>
              <w:t>*za prolazak pisanoga dijela ispita potrebno je minimalno ostvariti 50% mogućih bodova pisanog dijela ispita</w:t>
            </w:r>
          </w:p>
          <w:p w14:paraId="3671F816" w14:textId="77777777" w:rsidR="001D2E1E" w:rsidRPr="00CF47A7" w:rsidRDefault="001D2E1E" w:rsidP="0094243C">
            <w:pPr>
              <w:rPr>
                <w:rFonts w:cstheme="minorHAnsi"/>
                <w:sz w:val="20"/>
                <w:szCs w:val="20"/>
                <w:lang w:val="hr-HR"/>
              </w:rPr>
            </w:pPr>
          </w:p>
        </w:tc>
      </w:tr>
      <w:tr w:rsidR="001D2E1E" w:rsidRPr="00CF47A7" w14:paraId="2561E815" w14:textId="77777777" w:rsidTr="0094243C">
        <w:trPr>
          <w:trHeight w:val="432"/>
        </w:trPr>
        <w:tc>
          <w:tcPr>
            <w:tcW w:w="5000" w:type="pct"/>
            <w:gridSpan w:val="10"/>
            <w:vAlign w:val="center"/>
          </w:tcPr>
          <w:p w14:paraId="40E82861" w14:textId="77777777" w:rsidR="001D2E1E" w:rsidRPr="00CF47A7" w:rsidRDefault="001D2E1E" w:rsidP="0094243C">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1D2E1E" w:rsidRPr="00CF47A7" w14:paraId="434C7451" w14:textId="77777777" w:rsidTr="0094243C">
        <w:trPr>
          <w:trHeight w:val="1692"/>
        </w:trPr>
        <w:tc>
          <w:tcPr>
            <w:tcW w:w="5000" w:type="pct"/>
            <w:gridSpan w:val="10"/>
            <w:vAlign w:val="center"/>
          </w:tcPr>
          <w:p w14:paraId="3811351C"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Gottesman, Deb; Mauro, Buzz (2006) Umijeće javnog nastupa: Osvojite govornicu koristeći se glumačkim vještinama. Zagreb: Naklada Jesenski i Turk</w:t>
            </w:r>
          </w:p>
          <w:p w14:paraId="072F57F4" w14:textId="77777777" w:rsidR="001D2E1E" w:rsidRPr="00CF47A7" w:rsidRDefault="001D2E1E" w:rsidP="0094243C">
            <w:pPr>
              <w:rPr>
                <w:rFonts w:cstheme="minorHAnsi"/>
                <w:sz w:val="20"/>
                <w:szCs w:val="20"/>
                <w:lang w:val="hr-HR"/>
              </w:rPr>
            </w:pPr>
            <w:r w:rsidRPr="00CF47A7">
              <w:rPr>
                <w:rFonts w:cstheme="minorHAnsi"/>
                <w:sz w:val="20"/>
                <w:szCs w:val="20"/>
                <w:lang w:val="hr-HR"/>
              </w:rPr>
              <w:t>Lucas, Stephan E. (2015) Umijeće javnog govora (deseto izdanje). Zagreb: Mate d.o.o.</w:t>
            </w:r>
          </w:p>
          <w:p w14:paraId="3E4DEAE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Škarić, Ivo (2000) Temeljci suvremenog govorništva. Zagreb: Školska knjiga </w:t>
            </w:r>
          </w:p>
          <w:p w14:paraId="4E389F44"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Clarkson, Petruska (2001) On Psychotherapy 2: Including the 7-Level Model. London (UK): Paperback </w:t>
            </w:r>
          </w:p>
          <w:p w14:paraId="6D42D243" w14:textId="77777777" w:rsidR="001D2E1E" w:rsidRPr="00CF47A7" w:rsidRDefault="001D2E1E" w:rsidP="0094243C">
            <w:pPr>
              <w:rPr>
                <w:rFonts w:cstheme="minorHAnsi"/>
                <w:sz w:val="20"/>
                <w:szCs w:val="20"/>
                <w:lang w:val="hr-HR"/>
              </w:rPr>
            </w:pPr>
          </w:p>
          <w:p w14:paraId="37893705" w14:textId="77777777" w:rsidR="001D2E1E" w:rsidRPr="00CF47A7" w:rsidRDefault="001D2E1E" w:rsidP="0094243C">
            <w:pPr>
              <w:rPr>
                <w:rFonts w:cstheme="minorHAnsi"/>
                <w:sz w:val="20"/>
                <w:szCs w:val="20"/>
                <w:lang w:val="hr-HR"/>
              </w:rPr>
            </w:pPr>
            <w:r w:rsidRPr="00CF47A7">
              <w:rPr>
                <w:rFonts w:cstheme="minorHAnsi"/>
                <w:sz w:val="20"/>
                <w:szCs w:val="20"/>
                <w:lang w:val="hr-HR"/>
              </w:rPr>
              <w:t>(*** u dogovoru sa studentima izabrat će se pojedina poglavlja)</w:t>
            </w:r>
          </w:p>
          <w:p w14:paraId="26109D33" w14:textId="77777777" w:rsidR="001D2E1E" w:rsidRPr="00CF47A7" w:rsidRDefault="001D2E1E" w:rsidP="0094243C">
            <w:pPr>
              <w:rPr>
                <w:rFonts w:cstheme="minorHAnsi"/>
                <w:sz w:val="20"/>
                <w:szCs w:val="20"/>
                <w:lang w:val="hr-HR"/>
              </w:rPr>
            </w:pPr>
          </w:p>
          <w:p w14:paraId="666B73F5" w14:textId="77777777" w:rsidR="001D2E1E" w:rsidRPr="00CF47A7" w:rsidRDefault="001D2E1E" w:rsidP="0094243C">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vježbi te objavljeni u okviru e-kolegija na portalu Loomen.</w:t>
            </w:r>
          </w:p>
        </w:tc>
      </w:tr>
      <w:tr w:rsidR="001D2E1E" w:rsidRPr="00CF47A7" w14:paraId="7C4D2BEB" w14:textId="77777777" w:rsidTr="0094243C">
        <w:trPr>
          <w:trHeight w:val="432"/>
        </w:trPr>
        <w:tc>
          <w:tcPr>
            <w:tcW w:w="5000" w:type="pct"/>
            <w:gridSpan w:val="10"/>
            <w:vAlign w:val="center"/>
          </w:tcPr>
          <w:p w14:paraId="671719FF" w14:textId="77777777" w:rsidR="001D2E1E" w:rsidRPr="00CF47A7" w:rsidRDefault="001D2E1E" w:rsidP="0094243C">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1D2E1E" w:rsidRPr="00CF47A7" w14:paraId="5918FDCD" w14:textId="77777777" w:rsidTr="0094243C">
        <w:trPr>
          <w:trHeight w:val="432"/>
        </w:trPr>
        <w:tc>
          <w:tcPr>
            <w:tcW w:w="5000" w:type="pct"/>
            <w:gridSpan w:val="10"/>
            <w:vAlign w:val="center"/>
          </w:tcPr>
          <w:p w14:paraId="379ABFDF" w14:textId="77777777" w:rsidR="001D2E1E" w:rsidRPr="00CF47A7" w:rsidRDefault="001D2E1E" w:rsidP="0094243C">
            <w:pPr>
              <w:rPr>
                <w:rFonts w:cstheme="minorHAnsi"/>
                <w:sz w:val="20"/>
                <w:szCs w:val="20"/>
                <w:lang w:val="hr-HR"/>
              </w:rPr>
            </w:pPr>
            <w:r w:rsidRPr="00CF47A7">
              <w:rPr>
                <w:rFonts w:cstheme="minorHAnsi"/>
                <w:sz w:val="20"/>
                <w:szCs w:val="20"/>
                <w:lang w:val="hr-HR"/>
              </w:rPr>
              <w:t>Pintarić, Neda (2002) Pragmemi u komunikaciji. Zagreb: Zavod za lingvistiku Filozofskoga fakulteta Sveučilišta u Zagrebu</w:t>
            </w:r>
          </w:p>
          <w:p w14:paraId="46BF9E43" w14:textId="77777777" w:rsidR="001D2E1E" w:rsidRPr="00CF47A7" w:rsidRDefault="001D2E1E" w:rsidP="0094243C">
            <w:pPr>
              <w:rPr>
                <w:rFonts w:cstheme="minorHAnsi"/>
                <w:sz w:val="20"/>
                <w:szCs w:val="20"/>
                <w:lang w:val="hr-HR"/>
              </w:rPr>
            </w:pPr>
            <w:r w:rsidRPr="00CF47A7">
              <w:rPr>
                <w:rFonts w:cstheme="minorHAnsi"/>
                <w:sz w:val="20"/>
                <w:szCs w:val="20"/>
                <w:lang w:val="hr-HR"/>
              </w:rPr>
              <w:t>Rouse, Michael J.; Rouse, Sandra (2005) Poslovne komunikacije. Zagreb: Masmedia</w:t>
            </w:r>
          </w:p>
          <w:p w14:paraId="4027386C"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Silić, Josip (2006) Funkcionalni stilovi hrvatskoga jezika. Zagreb: Disput </w:t>
            </w:r>
          </w:p>
          <w:p w14:paraId="3BAC5709" w14:textId="77777777" w:rsidR="001D2E1E" w:rsidRPr="00CF47A7" w:rsidRDefault="001D2E1E" w:rsidP="0094243C">
            <w:pPr>
              <w:rPr>
                <w:rFonts w:cstheme="minorHAnsi"/>
                <w:sz w:val="20"/>
                <w:szCs w:val="20"/>
                <w:lang w:val="hr-HR"/>
              </w:rPr>
            </w:pPr>
            <w:r w:rsidRPr="00CF47A7">
              <w:rPr>
                <w:rFonts w:cstheme="minorHAnsi"/>
                <w:sz w:val="20"/>
                <w:szCs w:val="20"/>
                <w:lang w:val="hr-HR"/>
              </w:rPr>
              <w:t>Vodopija, Štefanija (2007) Umijeće slušanja: Priručnik i savjetnik za uspješnu komunikaciju. Zadar: Naklada</w:t>
            </w:r>
          </w:p>
          <w:p w14:paraId="5D93B8E7" w14:textId="77777777" w:rsidR="001D2E1E" w:rsidRPr="00CF47A7" w:rsidRDefault="001D2E1E" w:rsidP="0094243C">
            <w:pPr>
              <w:rPr>
                <w:rFonts w:cstheme="minorHAnsi"/>
                <w:sz w:val="20"/>
                <w:szCs w:val="20"/>
                <w:lang w:val="hr-HR"/>
              </w:rPr>
            </w:pPr>
          </w:p>
          <w:p w14:paraId="07295E72" w14:textId="77777777" w:rsidR="001D2E1E" w:rsidRPr="00CF47A7" w:rsidRDefault="001D2E1E" w:rsidP="0094243C">
            <w:pPr>
              <w:rPr>
                <w:rFonts w:cstheme="minorHAnsi"/>
                <w:sz w:val="20"/>
                <w:szCs w:val="20"/>
                <w:lang w:val="hr-HR"/>
              </w:rPr>
            </w:pPr>
            <w:r w:rsidRPr="00CF47A7">
              <w:rPr>
                <w:rFonts w:cstheme="minorHAnsi"/>
                <w:sz w:val="20"/>
                <w:szCs w:val="20"/>
                <w:lang w:val="hr-HR"/>
              </w:rPr>
              <w:t>(*** detaljnija izborna literatura polaznicima kolegija osigurat će se naknadno, na predavanjima, ovisno o interesima)</w:t>
            </w:r>
          </w:p>
        </w:tc>
      </w:tr>
      <w:tr w:rsidR="001D2E1E" w:rsidRPr="00CF47A7" w14:paraId="1B9EC222" w14:textId="77777777" w:rsidTr="0094243C">
        <w:trPr>
          <w:trHeight w:val="432"/>
        </w:trPr>
        <w:tc>
          <w:tcPr>
            <w:tcW w:w="5000" w:type="pct"/>
            <w:gridSpan w:val="10"/>
            <w:vAlign w:val="center"/>
          </w:tcPr>
          <w:p w14:paraId="2ECD78C4" w14:textId="77777777" w:rsidR="001D2E1E" w:rsidRPr="00CF47A7" w:rsidRDefault="001D2E1E" w:rsidP="0094243C">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1D2E1E" w:rsidRPr="00CF47A7" w14:paraId="0FCA4C9D" w14:textId="77777777" w:rsidTr="0094243C">
        <w:trPr>
          <w:trHeight w:val="432"/>
        </w:trPr>
        <w:tc>
          <w:tcPr>
            <w:tcW w:w="5000" w:type="pct"/>
            <w:gridSpan w:val="10"/>
            <w:vAlign w:val="center"/>
          </w:tcPr>
          <w:p w14:paraId="348A5E68" w14:textId="77777777" w:rsidR="001D2E1E" w:rsidRPr="00CF47A7" w:rsidRDefault="001D2E1E" w:rsidP="0094243C">
            <w:pPr>
              <w:rPr>
                <w:rFonts w:cstheme="minorHAnsi"/>
                <w:sz w:val="20"/>
                <w:szCs w:val="20"/>
                <w:lang w:val="hr-HR"/>
              </w:rPr>
            </w:pPr>
          </w:p>
          <w:p w14:paraId="3B547D45" w14:textId="77777777" w:rsidR="001D2E1E" w:rsidRPr="00CF47A7" w:rsidRDefault="001D2E1E" w:rsidP="0094243C">
            <w:pPr>
              <w:rPr>
                <w:rFonts w:cstheme="minorHAnsi"/>
                <w:sz w:val="20"/>
                <w:szCs w:val="20"/>
                <w:lang w:val="hr-HR"/>
              </w:rPr>
            </w:pPr>
            <w:r w:rsidRPr="00CF47A7">
              <w:rPr>
                <w:rFonts w:cstheme="minorHAnsi"/>
                <w:sz w:val="20"/>
                <w:szCs w:val="20"/>
                <w:lang w:val="hr-HR"/>
              </w:rPr>
              <w:t>Interna evaluacija na razini Sveučilišta J. J. Strossmayera u Osijeku.</w:t>
            </w:r>
          </w:p>
          <w:p w14:paraId="33569077" w14:textId="77777777" w:rsidR="001D2E1E" w:rsidRPr="00CF47A7" w:rsidRDefault="001D2E1E" w:rsidP="0094243C">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pisanoga dijela ispita (kolokvija) i  vježbi</w:t>
            </w:r>
          </w:p>
          <w:p w14:paraId="1AF0FB40" w14:textId="77777777" w:rsidR="001D2E1E" w:rsidRPr="00CF47A7" w:rsidRDefault="001D2E1E" w:rsidP="0094243C">
            <w:pPr>
              <w:rPr>
                <w:rFonts w:cstheme="minorHAnsi"/>
                <w:sz w:val="20"/>
                <w:szCs w:val="20"/>
                <w:lang w:val="hr-HR"/>
              </w:rPr>
            </w:pPr>
            <w:r w:rsidRPr="00CF47A7">
              <w:rPr>
                <w:rFonts w:cstheme="minorHAnsi"/>
                <w:sz w:val="20"/>
                <w:szCs w:val="20"/>
                <w:lang w:val="hr-HR"/>
              </w:rPr>
              <w:t>Razgovori sa studentima tijekom kolegija i praćenje napredovanja studenata</w:t>
            </w:r>
          </w:p>
          <w:p w14:paraId="29E38DCF" w14:textId="77777777" w:rsidR="001D2E1E" w:rsidRPr="00CF47A7" w:rsidRDefault="001D2E1E" w:rsidP="0094243C">
            <w:pPr>
              <w:rPr>
                <w:rFonts w:cstheme="minorHAnsi"/>
                <w:sz w:val="20"/>
                <w:szCs w:val="20"/>
                <w:lang w:val="hr-HR"/>
              </w:rPr>
            </w:pPr>
            <w:r w:rsidRPr="00CF47A7">
              <w:rPr>
                <w:rFonts w:cstheme="minorHAnsi"/>
                <w:sz w:val="20"/>
                <w:szCs w:val="20"/>
                <w:lang w:val="hr-HR"/>
              </w:rPr>
              <w:t>Primjena stečenoga znanja u okviru ovoga kolegija, kroz definiranje, predstavljanje, praktičnu realizaciju i završnu analizu samostalnoga javnog nastupa</w:t>
            </w:r>
          </w:p>
          <w:p w14:paraId="19C40396" w14:textId="77777777" w:rsidR="001D2E1E" w:rsidRPr="00CF47A7" w:rsidRDefault="001D2E1E" w:rsidP="0094243C">
            <w:pPr>
              <w:rPr>
                <w:rFonts w:cstheme="minorHAnsi"/>
                <w:sz w:val="20"/>
                <w:szCs w:val="20"/>
                <w:lang w:val="hr-HR"/>
              </w:rPr>
            </w:pPr>
          </w:p>
        </w:tc>
      </w:tr>
    </w:tbl>
    <w:p w14:paraId="5EE9E293" w14:textId="77777777" w:rsidR="001D2E1E" w:rsidRPr="00CF47A7" w:rsidRDefault="001D2E1E" w:rsidP="001D2E1E">
      <w:pPr>
        <w:rPr>
          <w:rFonts w:cstheme="minorHAnsi"/>
          <w:sz w:val="20"/>
          <w:szCs w:val="20"/>
          <w:lang w:val="hr-HR"/>
        </w:rPr>
      </w:pPr>
    </w:p>
    <w:p w14:paraId="4DA5FC71" w14:textId="77777777" w:rsidR="001D2E1E" w:rsidRPr="00CF47A7" w:rsidRDefault="001D2E1E">
      <w:pPr>
        <w:rPr>
          <w:rFonts w:cstheme="minorHAnsi"/>
          <w:sz w:val="20"/>
          <w:szCs w:val="20"/>
          <w:lang w:val="hr-HR"/>
        </w:rPr>
      </w:pPr>
      <w:r w:rsidRPr="00CF47A7">
        <w:rPr>
          <w:rFonts w:cstheme="minorHAnsi"/>
          <w:sz w:val="20"/>
          <w:szCs w:val="20"/>
          <w:lang w:val="hr-HR"/>
        </w:rPr>
        <w:br w:type="page"/>
      </w:r>
    </w:p>
    <w:p w14:paraId="73D24920" w14:textId="77777777" w:rsidR="00F44BC4" w:rsidRPr="00CF47A7" w:rsidRDefault="00F44BC4" w:rsidP="00F44BC4">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F44BC4" w:rsidRPr="00CF47A7" w14:paraId="37929722" w14:textId="77777777" w:rsidTr="00F44BC4">
        <w:trPr>
          <w:trHeight w:hRule="exact" w:val="405"/>
        </w:trPr>
        <w:tc>
          <w:tcPr>
            <w:tcW w:w="5000" w:type="pct"/>
            <w:gridSpan w:val="3"/>
            <w:shd w:val="clear" w:color="auto" w:fill="auto"/>
            <w:vAlign w:val="center"/>
          </w:tcPr>
          <w:p w14:paraId="654C34CD"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0F943F9" w14:textId="77777777" w:rsidTr="00F44BC4">
        <w:trPr>
          <w:trHeight w:val="405"/>
        </w:trPr>
        <w:tc>
          <w:tcPr>
            <w:tcW w:w="1715" w:type="pct"/>
            <w:vAlign w:val="center"/>
          </w:tcPr>
          <w:p w14:paraId="0DBCB418"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B55ADCD"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jezik u kulturi  1 /  Njemački jezik u kulturi 1</w:t>
            </w:r>
          </w:p>
        </w:tc>
      </w:tr>
      <w:tr w:rsidR="00F44BC4" w:rsidRPr="00CF47A7" w14:paraId="665259B5" w14:textId="77777777" w:rsidTr="00F44BC4">
        <w:trPr>
          <w:trHeight w:val="259"/>
        </w:trPr>
        <w:tc>
          <w:tcPr>
            <w:tcW w:w="1715" w:type="pct"/>
            <w:shd w:val="clear" w:color="auto" w:fill="auto"/>
            <w:vAlign w:val="center"/>
          </w:tcPr>
          <w:p w14:paraId="35B191A2"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82CB616" w14:textId="2C5AF8AE" w:rsidR="00F44BC4" w:rsidRPr="00CF47A7" w:rsidRDefault="00C21B20" w:rsidP="00F44BC4">
            <w:pPr>
              <w:rPr>
                <w:rFonts w:cstheme="minorHAnsi"/>
                <w:sz w:val="20"/>
                <w:szCs w:val="20"/>
                <w:lang w:val="hr-HR"/>
              </w:rPr>
            </w:pPr>
            <w:r w:rsidRPr="00CF47A7">
              <w:rPr>
                <w:rFonts w:cstheme="minorHAnsi"/>
                <w:sz w:val="20"/>
                <w:szCs w:val="20"/>
                <w:lang w:val="hr-HR"/>
              </w:rPr>
              <w:t>Dr. sc. Darija Kuharić, viš</w:t>
            </w:r>
            <w:r w:rsidR="006E1E4C">
              <w:rPr>
                <w:rFonts w:cstheme="minorHAnsi"/>
                <w:sz w:val="20"/>
                <w:szCs w:val="20"/>
                <w:lang w:val="hr-HR"/>
              </w:rPr>
              <w:t>a</w:t>
            </w:r>
            <w:r w:rsidRPr="00CF47A7">
              <w:rPr>
                <w:rFonts w:cstheme="minorHAnsi"/>
                <w:sz w:val="20"/>
                <w:szCs w:val="20"/>
                <w:lang w:val="hr-HR"/>
              </w:rPr>
              <w:t xml:space="preserve"> predavač</w:t>
            </w:r>
            <w:r w:rsidR="006E1E4C">
              <w:rPr>
                <w:rFonts w:cstheme="minorHAnsi"/>
                <w:sz w:val="20"/>
                <w:szCs w:val="20"/>
                <w:lang w:val="hr-HR"/>
              </w:rPr>
              <w:t>ica</w:t>
            </w:r>
          </w:p>
        </w:tc>
      </w:tr>
      <w:tr w:rsidR="00F44BC4" w:rsidRPr="00CF47A7" w14:paraId="30A7DBDD" w14:textId="77777777" w:rsidTr="00F44BC4">
        <w:trPr>
          <w:trHeight w:val="405"/>
        </w:trPr>
        <w:tc>
          <w:tcPr>
            <w:tcW w:w="1715" w:type="pct"/>
            <w:vAlign w:val="center"/>
          </w:tcPr>
          <w:p w14:paraId="00486E5E"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5BEB80E"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49C8FCF4" w14:textId="77777777" w:rsidTr="00F44BC4">
        <w:trPr>
          <w:trHeight w:val="405"/>
        </w:trPr>
        <w:tc>
          <w:tcPr>
            <w:tcW w:w="1715" w:type="pct"/>
            <w:vAlign w:val="center"/>
          </w:tcPr>
          <w:p w14:paraId="32AA6901"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E8B1C49" w14:textId="25ECCA15"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47A17D3E" w14:textId="77777777" w:rsidTr="00F44BC4">
        <w:trPr>
          <w:trHeight w:val="405"/>
        </w:trPr>
        <w:tc>
          <w:tcPr>
            <w:tcW w:w="1715" w:type="pct"/>
            <w:vAlign w:val="center"/>
          </w:tcPr>
          <w:p w14:paraId="3E9CEDB7"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5584D7D" w14:textId="77777777" w:rsidR="00F44BC4" w:rsidRPr="00CF47A7" w:rsidRDefault="00F44BC4" w:rsidP="00F44BC4">
            <w:pPr>
              <w:rPr>
                <w:rFonts w:cstheme="minorHAnsi"/>
                <w:sz w:val="20"/>
                <w:szCs w:val="20"/>
                <w:lang w:val="hr-HR"/>
              </w:rPr>
            </w:pPr>
            <w:r w:rsidRPr="00CF47A7">
              <w:rPr>
                <w:rFonts w:cstheme="minorHAnsi"/>
                <w:sz w:val="20"/>
                <w:szCs w:val="20"/>
                <w:lang w:val="hr-HR"/>
              </w:rPr>
              <w:t>BAKM-13 /  BAKM-14</w:t>
            </w:r>
          </w:p>
        </w:tc>
      </w:tr>
      <w:tr w:rsidR="00F44BC4" w:rsidRPr="00CF47A7" w14:paraId="458BE4D2" w14:textId="77777777" w:rsidTr="00F44BC4">
        <w:trPr>
          <w:trHeight w:val="405"/>
        </w:trPr>
        <w:tc>
          <w:tcPr>
            <w:tcW w:w="1715" w:type="pct"/>
            <w:vAlign w:val="center"/>
          </w:tcPr>
          <w:p w14:paraId="194E7C48"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30297F1"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204DF354" w14:textId="77777777" w:rsidTr="00F44BC4">
        <w:trPr>
          <w:trHeight w:val="405"/>
        </w:trPr>
        <w:tc>
          <w:tcPr>
            <w:tcW w:w="1715" w:type="pct"/>
            <w:vAlign w:val="center"/>
          </w:tcPr>
          <w:p w14:paraId="22D63843"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0F39325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067A36DA" w14:textId="77777777" w:rsidTr="00F44BC4">
        <w:trPr>
          <w:trHeight w:val="255"/>
        </w:trPr>
        <w:tc>
          <w:tcPr>
            <w:tcW w:w="1715" w:type="pct"/>
            <w:vMerge w:val="restart"/>
            <w:vAlign w:val="center"/>
          </w:tcPr>
          <w:p w14:paraId="697C9350"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B2C4DEF"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1DB6BCEB"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r>
      <w:tr w:rsidR="00F44BC4" w:rsidRPr="00CF47A7" w14:paraId="35CC64DC" w14:textId="77777777" w:rsidTr="00F44BC4">
        <w:trPr>
          <w:trHeight w:val="255"/>
        </w:trPr>
        <w:tc>
          <w:tcPr>
            <w:tcW w:w="1715" w:type="pct"/>
            <w:vMerge/>
            <w:vAlign w:val="center"/>
          </w:tcPr>
          <w:p w14:paraId="1996F482" w14:textId="77777777" w:rsidR="00F44BC4" w:rsidRPr="00CF47A7" w:rsidRDefault="00F44BC4" w:rsidP="00F44BC4">
            <w:pPr>
              <w:rPr>
                <w:rFonts w:cstheme="minorHAnsi"/>
                <w:sz w:val="20"/>
                <w:szCs w:val="20"/>
                <w:lang w:val="hr-HR"/>
              </w:rPr>
            </w:pPr>
          </w:p>
        </w:tc>
        <w:tc>
          <w:tcPr>
            <w:tcW w:w="1857" w:type="pct"/>
            <w:vAlign w:val="center"/>
          </w:tcPr>
          <w:p w14:paraId="4F2ED241"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244D5D6" w14:textId="77777777" w:rsidR="00F44BC4" w:rsidRPr="00CF47A7" w:rsidRDefault="00F44BC4" w:rsidP="00F44BC4">
            <w:pPr>
              <w:rPr>
                <w:rFonts w:cstheme="minorHAnsi"/>
                <w:sz w:val="20"/>
                <w:szCs w:val="20"/>
                <w:lang w:val="hr-HR"/>
              </w:rPr>
            </w:pPr>
            <w:r w:rsidRPr="00CF47A7">
              <w:rPr>
                <w:rFonts w:cstheme="minorHAnsi"/>
                <w:sz w:val="20"/>
                <w:szCs w:val="20"/>
                <w:lang w:val="hr-HR"/>
              </w:rPr>
              <w:t>30 (20+10+0)</w:t>
            </w:r>
          </w:p>
        </w:tc>
      </w:tr>
    </w:tbl>
    <w:p w14:paraId="7D4617E5"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3"/>
        <w:gridCol w:w="718"/>
        <w:gridCol w:w="2006"/>
        <w:gridCol w:w="730"/>
        <w:gridCol w:w="574"/>
        <w:gridCol w:w="1219"/>
        <w:gridCol w:w="222"/>
        <w:gridCol w:w="433"/>
        <w:gridCol w:w="1872"/>
        <w:gridCol w:w="431"/>
      </w:tblGrid>
      <w:tr w:rsidR="00F44BC4" w:rsidRPr="00CF47A7" w14:paraId="77A23AC4" w14:textId="77777777" w:rsidTr="00F44BC4">
        <w:trPr>
          <w:trHeight w:hRule="exact" w:val="288"/>
        </w:trPr>
        <w:tc>
          <w:tcPr>
            <w:tcW w:w="5000" w:type="pct"/>
            <w:gridSpan w:val="10"/>
            <w:shd w:val="clear" w:color="auto" w:fill="auto"/>
            <w:vAlign w:val="center"/>
          </w:tcPr>
          <w:p w14:paraId="050FB371"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4663A448" w14:textId="77777777" w:rsidR="00F44BC4" w:rsidRPr="00CF47A7" w:rsidRDefault="00F44BC4" w:rsidP="00F44BC4">
            <w:pPr>
              <w:rPr>
                <w:rFonts w:cstheme="minorHAnsi"/>
                <w:sz w:val="20"/>
                <w:szCs w:val="20"/>
                <w:lang w:val="hr-HR"/>
              </w:rPr>
            </w:pPr>
          </w:p>
        </w:tc>
      </w:tr>
      <w:tr w:rsidR="00F44BC4" w:rsidRPr="00CF47A7" w14:paraId="39F8151E" w14:textId="77777777" w:rsidTr="00F44BC4">
        <w:trPr>
          <w:trHeight w:val="432"/>
        </w:trPr>
        <w:tc>
          <w:tcPr>
            <w:tcW w:w="5000" w:type="pct"/>
            <w:gridSpan w:val="10"/>
            <w:vAlign w:val="center"/>
          </w:tcPr>
          <w:p w14:paraId="25B55E8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B31296C" w14:textId="77777777" w:rsidTr="00F44BC4">
        <w:trPr>
          <w:trHeight w:val="432"/>
        </w:trPr>
        <w:tc>
          <w:tcPr>
            <w:tcW w:w="5000" w:type="pct"/>
            <w:gridSpan w:val="10"/>
            <w:vAlign w:val="center"/>
          </w:tcPr>
          <w:p w14:paraId="7D4F02F3" w14:textId="77777777" w:rsidR="00F44BC4" w:rsidRPr="00CF47A7" w:rsidRDefault="00F44BC4" w:rsidP="00F44BC4">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44BC4" w:rsidRPr="00CF47A7" w14:paraId="44482D1A" w14:textId="77777777" w:rsidTr="00F44BC4">
        <w:trPr>
          <w:trHeight w:val="432"/>
        </w:trPr>
        <w:tc>
          <w:tcPr>
            <w:tcW w:w="5000" w:type="pct"/>
            <w:gridSpan w:val="10"/>
            <w:vAlign w:val="center"/>
          </w:tcPr>
          <w:p w14:paraId="080F0BE6"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66C46AAC" w14:textId="77777777" w:rsidTr="00F44BC4">
        <w:trPr>
          <w:trHeight w:val="301"/>
        </w:trPr>
        <w:tc>
          <w:tcPr>
            <w:tcW w:w="5000" w:type="pct"/>
            <w:gridSpan w:val="10"/>
            <w:vAlign w:val="center"/>
          </w:tcPr>
          <w:p w14:paraId="1FF72147"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 njemački jezik u srednjoj školi</w:t>
            </w:r>
          </w:p>
        </w:tc>
      </w:tr>
      <w:tr w:rsidR="00F44BC4" w:rsidRPr="00CF47A7" w14:paraId="7CEA555B" w14:textId="77777777" w:rsidTr="00F44BC4">
        <w:trPr>
          <w:trHeight w:val="432"/>
        </w:trPr>
        <w:tc>
          <w:tcPr>
            <w:tcW w:w="5000" w:type="pct"/>
            <w:gridSpan w:val="10"/>
            <w:vAlign w:val="center"/>
          </w:tcPr>
          <w:p w14:paraId="183D261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7F2D0F20" w14:textId="77777777" w:rsidTr="00F44BC4">
        <w:trPr>
          <w:trHeight w:val="432"/>
        </w:trPr>
        <w:tc>
          <w:tcPr>
            <w:tcW w:w="5000" w:type="pct"/>
            <w:gridSpan w:val="10"/>
            <w:vAlign w:val="center"/>
          </w:tcPr>
          <w:p w14:paraId="44D97593"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 student će moći:</w:t>
            </w:r>
          </w:p>
          <w:p w14:paraId="6580696F" w14:textId="77777777" w:rsidR="00F44BC4" w:rsidRPr="00CF47A7" w:rsidRDefault="00F44BC4" w:rsidP="00F44BC4">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0A59A9C9" w14:textId="77777777" w:rsidR="00F44BC4" w:rsidRPr="00CF47A7" w:rsidRDefault="00F44BC4" w:rsidP="00F44BC4">
            <w:pPr>
              <w:rPr>
                <w:rFonts w:cstheme="minorHAnsi"/>
                <w:sz w:val="20"/>
                <w:szCs w:val="20"/>
                <w:lang w:val="hr-HR"/>
              </w:rPr>
            </w:pPr>
            <w:r w:rsidRPr="00CF47A7">
              <w:rPr>
                <w:rFonts w:cstheme="minorHAnsi"/>
                <w:sz w:val="20"/>
                <w:szCs w:val="20"/>
                <w:lang w:val="hr-HR"/>
              </w:rPr>
              <w:t>2.  interpretirati tekst,</w:t>
            </w:r>
          </w:p>
          <w:p w14:paraId="2CD32B0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3C27AA47" w14:textId="77777777" w:rsidR="00F44BC4" w:rsidRPr="00CF47A7" w:rsidRDefault="00F44BC4" w:rsidP="00F44BC4">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58BC38BD" w14:textId="77777777" w:rsidR="00F44BC4" w:rsidRPr="00CF47A7" w:rsidRDefault="00F44BC4" w:rsidP="00F44BC4">
            <w:pPr>
              <w:rPr>
                <w:rFonts w:cstheme="minorHAnsi"/>
                <w:sz w:val="20"/>
                <w:szCs w:val="20"/>
                <w:lang w:val="hr-HR"/>
              </w:rPr>
            </w:pPr>
            <w:r w:rsidRPr="00CF47A7">
              <w:rPr>
                <w:rFonts w:cstheme="minorHAnsi"/>
                <w:sz w:val="20"/>
                <w:szCs w:val="20"/>
                <w:lang w:val="hr-HR"/>
              </w:rPr>
              <w:t>5.  analizirati grafičke podatke (tablice, grafove i sl.),</w:t>
            </w:r>
          </w:p>
          <w:p w14:paraId="47D9876C" w14:textId="77777777" w:rsidR="00F44BC4" w:rsidRPr="00CF47A7" w:rsidRDefault="00F44BC4" w:rsidP="00F44BC4">
            <w:pPr>
              <w:rPr>
                <w:rFonts w:cstheme="minorHAnsi"/>
                <w:sz w:val="20"/>
                <w:szCs w:val="20"/>
                <w:lang w:val="hr-HR"/>
              </w:rPr>
            </w:pPr>
            <w:r w:rsidRPr="00CF47A7">
              <w:rPr>
                <w:rFonts w:cstheme="minorHAnsi"/>
                <w:sz w:val="20"/>
                <w:szCs w:val="20"/>
                <w:lang w:val="hr-HR"/>
              </w:rPr>
              <w:t>6.  pisati eseje ili izraditi prezentaciju o srodnoj temi</w:t>
            </w:r>
          </w:p>
        </w:tc>
      </w:tr>
      <w:tr w:rsidR="00F44BC4" w:rsidRPr="00CF47A7" w14:paraId="63110A02" w14:textId="77777777" w:rsidTr="00F44BC4">
        <w:trPr>
          <w:trHeight w:val="432"/>
        </w:trPr>
        <w:tc>
          <w:tcPr>
            <w:tcW w:w="5000" w:type="pct"/>
            <w:gridSpan w:val="10"/>
            <w:vAlign w:val="center"/>
          </w:tcPr>
          <w:p w14:paraId="7EAA371B"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33B35E2" w14:textId="77777777" w:rsidTr="00F44BC4">
        <w:trPr>
          <w:trHeight w:val="432"/>
        </w:trPr>
        <w:tc>
          <w:tcPr>
            <w:tcW w:w="5000" w:type="pct"/>
            <w:gridSpan w:val="10"/>
            <w:vAlign w:val="center"/>
          </w:tcPr>
          <w:p w14:paraId="1FB9CAAA" w14:textId="77777777" w:rsidR="00F44BC4" w:rsidRPr="00CF47A7" w:rsidRDefault="00F44BC4" w:rsidP="00F44BC4">
            <w:pPr>
              <w:rPr>
                <w:rFonts w:cstheme="minorHAnsi"/>
                <w:sz w:val="20"/>
                <w:szCs w:val="20"/>
                <w:lang w:val="hr-HR"/>
              </w:rPr>
            </w:pPr>
            <w:r w:rsidRPr="00CF47A7">
              <w:rPr>
                <w:rFonts w:cstheme="minorHAnsi"/>
                <w:sz w:val="20"/>
                <w:szCs w:val="20"/>
                <w:lang w:val="hr-HR"/>
              </w:rPr>
              <w:t>vijesti, novine i naslovi</w:t>
            </w:r>
          </w:p>
          <w:p w14:paraId="35A0B0BA" w14:textId="77777777" w:rsidR="00F44BC4" w:rsidRPr="00CF47A7" w:rsidRDefault="00F44BC4" w:rsidP="00F44BC4">
            <w:pPr>
              <w:rPr>
                <w:rFonts w:cstheme="minorHAnsi"/>
                <w:sz w:val="20"/>
                <w:szCs w:val="20"/>
                <w:lang w:val="hr-HR"/>
              </w:rPr>
            </w:pPr>
            <w:r w:rsidRPr="00CF47A7">
              <w:rPr>
                <w:rFonts w:cstheme="minorHAnsi"/>
                <w:sz w:val="20"/>
                <w:szCs w:val="20"/>
                <w:lang w:val="hr-HR"/>
              </w:rPr>
              <w:t>slikarstvo</w:t>
            </w:r>
          </w:p>
          <w:p w14:paraId="70A8A8A8" w14:textId="77777777" w:rsidR="00F44BC4" w:rsidRPr="00CF47A7" w:rsidRDefault="00F44BC4" w:rsidP="00F44BC4">
            <w:pPr>
              <w:rPr>
                <w:rFonts w:cstheme="minorHAnsi"/>
                <w:sz w:val="20"/>
                <w:szCs w:val="20"/>
                <w:lang w:val="hr-HR"/>
              </w:rPr>
            </w:pPr>
            <w:r w:rsidRPr="00CF47A7">
              <w:rPr>
                <w:rFonts w:cstheme="minorHAnsi"/>
                <w:sz w:val="20"/>
                <w:szCs w:val="20"/>
                <w:lang w:val="hr-HR"/>
              </w:rPr>
              <w:t>fotografija</w:t>
            </w:r>
          </w:p>
          <w:p w14:paraId="115B341D" w14:textId="77777777" w:rsidR="00F44BC4" w:rsidRPr="00CF47A7" w:rsidRDefault="00F44BC4" w:rsidP="00F44BC4">
            <w:pPr>
              <w:rPr>
                <w:rFonts w:cstheme="minorHAnsi"/>
                <w:sz w:val="20"/>
                <w:szCs w:val="20"/>
                <w:lang w:val="hr-HR"/>
              </w:rPr>
            </w:pPr>
            <w:r w:rsidRPr="00CF47A7">
              <w:rPr>
                <w:rFonts w:cstheme="minorHAnsi"/>
                <w:sz w:val="20"/>
                <w:szCs w:val="20"/>
                <w:lang w:val="hr-HR"/>
              </w:rPr>
              <w:t>knjige i čitanje</w:t>
            </w:r>
          </w:p>
          <w:p w14:paraId="72EAF268" w14:textId="77777777" w:rsidR="00F44BC4" w:rsidRPr="00CF47A7" w:rsidRDefault="00F44BC4" w:rsidP="00F44BC4">
            <w:pPr>
              <w:rPr>
                <w:rFonts w:cstheme="minorHAnsi"/>
                <w:sz w:val="20"/>
                <w:szCs w:val="20"/>
                <w:lang w:val="hr-HR"/>
              </w:rPr>
            </w:pPr>
            <w:r w:rsidRPr="00CF47A7">
              <w:rPr>
                <w:rFonts w:cstheme="minorHAnsi"/>
                <w:sz w:val="20"/>
                <w:szCs w:val="20"/>
                <w:lang w:val="hr-HR"/>
              </w:rPr>
              <w:t>reality show</w:t>
            </w:r>
          </w:p>
          <w:p w14:paraId="3A6270A0" w14:textId="77777777" w:rsidR="00F44BC4" w:rsidRPr="00CF47A7" w:rsidRDefault="00F44BC4" w:rsidP="00F44BC4">
            <w:pPr>
              <w:rPr>
                <w:rFonts w:cstheme="minorHAnsi"/>
                <w:sz w:val="20"/>
                <w:szCs w:val="20"/>
                <w:lang w:val="hr-HR"/>
              </w:rPr>
            </w:pPr>
            <w:r w:rsidRPr="00CF47A7">
              <w:rPr>
                <w:rFonts w:cstheme="minorHAnsi"/>
                <w:sz w:val="20"/>
                <w:szCs w:val="20"/>
                <w:lang w:val="hr-HR"/>
              </w:rPr>
              <w:t>ljetni festivali</w:t>
            </w:r>
          </w:p>
          <w:p w14:paraId="6D8772E1" w14:textId="77777777" w:rsidR="00F44BC4" w:rsidRPr="00CF47A7" w:rsidRDefault="00F44BC4" w:rsidP="00F44BC4">
            <w:pPr>
              <w:rPr>
                <w:rFonts w:cstheme="minorHAnsi"/>
                <w:sz w:val="20"/>
                <w:szCs w:val="20"/>
                <w:lang w:val="hr-HR"/>
              </w:rPr>
            </w:pPr>
            <w:r w:rsidRPr="00CF47A7">
              <w:rPr>
                <w:rFonts w:cstheme="minorHAnsi"/>
                <w:sz w:val="20"/>
                <w:szCs w:val="20"/>
                <w:lang w:val="hr-HR"/>
              </w:rPr>
              <w:t>neobični muzeji</w:t>
            </w:r>
          </w:p>
          <w:p w14:paraId="004F09E5" w14:textId="77777777" w:rsidR="00F44BC4" w:rsidRPr="00CF47A7" w:rsidRDefault="00F44BC4" w:rsidP="00F44BC4">
            <w:pPr>
              <w:rPr>
                <w:rFonts w:cstheme="minorHAnsi"/>
                <w:sz w:val="20"/>
                <w:szCs w:val="20"/>
                <w:lang w:val="hr-HR"/>
              </w:rPr>
            </w:pPr>
            <w:r w:rsidRPr="00CF47A7">
              <w:rPr>
                <w:rFonts w:cstheme="minorHAnsi"/>
                <w:sz w:val="20"/>
                <w:szCs w:val="20"/>
                <w:lang w:val="hr-HR"/>
              </w:rPr>
              <w:t>radio</w:t>
            </w:r>
          </w:p>
        </w:tc>
      </w:tr>
      <w:tr w:rsidR="00F44BC4" w:rsidRPr="00CF47A7" w14:paraId="38F4C6A7" w14:textId="77777777" w:rsidTr="00F44BC4">
        <w:trPr>
          <w:trHeight w:val="432"/>
        </w:trPr>
        <w:tc>
          <w:tcPr>
            <w:tcW w:w="2280" w:type="pct"/>
            <w:gridSpan w:val="3"/>
            <w:vAlign w:val="center"/>
          </w:tcPr>
          <w:p w14:paraId="418F18F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52" w:type="pct"/>
            <w:gridSpan w:val="3"/>
            <w:vAlign w:val="center"/>
          </w:tcPr>
          <w:p w14:paraId="29BC7E6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3F4975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003091E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259E3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2D8A880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68" w:type="pct"/>
            <w:gridSpan w:val="4"/>
            <w:vAlign w:val="center"/>
          </w:tcPr>
          <w:p w14:paraId="3690E62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6FDA6B2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94E13E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335E89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4CD2402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27A9A518" w14:textId="77777777" w:rsidTr="00F44BC4">
        <w:trPr>
          <w:trHeight w:val="432"/>
        </w:trPr>
        <w:tc>
          <w:tcPr>
            <w:tcW w:w="2280" w:type="pct"/>
            <w:gridSpan w:val="3"/>
            <w:vAlign w:val="center"/>
          </w:tcPr>
          <w:p w14:paraId="2175D960"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720" w:type="pct"/>
            <w:gridSpan w:val="7"/>
            <w:vAlign w:val="center"/>
          </w:tcPr>
          <w:p w14:paraId="4120F025" w14:textId="77777777" w:rsidR="00F44BC4" w:rsidRPr="00CF47A7" w:rsidRDefault="00F44BC4" w:rsidP="00F44BC4">
            <w:pPr>
              <w:rPr>
                <w:rFonts w:cstheme="minorHAnsi"/>
                <w:sz w:val="20"/>
                <w:szCs w:val="20"/>
                <w:lang w:val="hr-HR"/>
              </w:rPr>
            </w:pPr>
          </w:p>
        </w:tc>
      </w:tr>
      <w:tr w:rsidR="00F44BC4" w:rsidRPr="00CF47A7" w14:paraId="59F23155" w14:textId="77777777" w:rsidTr="00F44BC4">
        <w:trPr>
          <w:trHeight w:val="432"/>
        </w:trPr>
        <w:tc>
          <w:tcPr>
            <w:tcW w:w="5000" w:type="pct"/>
            <w:gridSpan w:val="10"/>
            <w:vAlign w:val="center"/>
          </w:tcPr>
          <w:p w14:paraId="322F418B"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4068A956" w14:textId="77777777" w:rsidTr="00F44BC4">
        <w:trPr>
          <w:trHeight w:val="432"/>
        </w:trPr>
        <w:tc>
          <w:tcPr>
            <w:tcW w:w="5000" w:type="pct"/>
            <w:gridSpan w:val="10"/>
            <w:vAlign w:val="center"/>
          </w:tcPr>
          <w:p w14:paraId="3B5B80CA"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44BC4" w:rsidRPr="00CF47A7" w14:paraId="352F7CDE" w14:textId="77777777" w:rsidTr="00F44BC4">
        <w:trPr>
          <w:trHeight w:val="432"/>
        </w:trPr>
        <w:tc>
          <w:tcPr>
            <w:tcW w:w="5000" w:type="pct"/>
            <w:gridSpan w:val="10"/>
            <w:vAlign w:val="center"/>
          </w:tcPr>
          <w:p w14:paraId="0A352DEC"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31AA3BA" w14:textId="77777777" w:rsidTr="00F44BC4">
        <w:trPr>
          <w:trHeight w:val="111"/>
        </w:trPr>
        <w:tc>
          <w:tcPr>
            <w:tcW w:w="929" w:type="pct"/>
            <w:tcMar>
              <w:left w:w="28" w:type="dxa"/>
              <w:right w:w="28" w:type="dxa"/>
            </w:tcMar>
            <w:vAlign w:val="center"/>
          </w:tcPr>
          <w:p w14:paraId="79D62B15"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56" w:type="pct"/>
            <w:tcMar>
              <w:left w:w="28" w:type="dxa"/>
              <w:right w:w="28" w:type="dxa"/>
            </w:tcMar>
            <w:vAlign w:val="center"/>
          </w:tcPr>
          <w:p w14:paraId="283FCE0D" w14:textId="77777777" w:rsidR="00F44BC4" w:rsidRPr="00CF47A7" w:rsidRDefault="00F44BC4" w:rsidP="00F44BC4">
            <w:pPr>
              <w:rPr>
                <w:rFonts w:cstheme="minorHAnsi"/>
                <w:sz w:val="20"/>
                <w:szCs w:val="20"/>
                <w:lang w:val="hr-HR"/>
              </w:rPr>
            </w:pPr>
            <w:r w:rsidRPr="00CF47A7">
              <w:rPr>
                <w:rFonts w:cstheme="minorHAnsi"/>
                <w:sz w:val="20"/>
                <w:szCs w:val="20"/>
                <w:lang w:val="hr-HR"/>
              </w:rPr>
              <w:t>0,30</w:t>
            </w:r>
          </w:p>
        </w:tc>
        <w:tc>
          <w:tcPr>
            <w:tcW w:w="1357" w:type="pct"/>
            <w:gridSpan w:val="2"/>
            <w:tcMar>
              <w:left w:w="28" w:type="dxa"/>
              <w:right w:w="28" w:type="dxa"/>
            </w:tcMar>
            <w:vAlign w:val="center"/>
          </w:tcPr>
          <w:p w14:paraId="32D0814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85" w:type="pct"/>
            <w:tcMar>
              <w:left w:w="28" w:type="dxa"/>
              <w:right w:w="28" w:type="dxa"/>
            </w:tcMar>
            <w:vAlign w:val="center"/>
          </w:tcPr>
          <w:p w14:paraId="03FCF969" w14:textId="77777777" w:rsidR="00F44BC4" w:rsidRPr="00CF47A7" w:rsidRDefault="00F44BC4" w:rsidP="00F44BC4">
            <w:pPr>
              <w:rPr>
                <w:rFonts w:cstheme="minorHAnsi"/>
                <w:sz w:val="20"/>
                <w:szCs w:val="20"/>
                <w:lang w:val="hr-HR"/>
              </w:rPr>
            </w:pPr>
            <w:r w:rsidRPr="00CF47A7">
              <w:rPr>
                <w:rFonts w:cstheme="minorHAnsi"/>
                <w:sz w:val="20"/>
                <w:szCs w:val="20"/>
                <w:lang w:val="hr-HR"/>
              </w:rPr>
              <w:t>0,30</w:t>
            </w:r>
          </w:p>
        </w:tc>
        <w:tc>
          <w:tcPr>
            <w:tcW w:w="715" w:type="pct"/>
            <w:gridSpan w:val="2"/>
            <w:tcMar>
              <w:left w:w="28" w:type="dxa"/>
              <w:right w:w="28" w:type="dxa"/>
            </w:tcMar>
            <w:vAlign w:val="center"/>
          </w:tcPr>
          <w:p w14:paraId="1AF8D87C"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15" w:type="pct"/>
            <w:tcMar>
              <w:left w:w="28" w:type="dxa"/>
              <w:right w:w="28" w:type="dxa"/>
            </w:tcMar>
            <w:vAlign w:val="center"/>
          </w:tcPr>
          <w:p w14:paraId="5795CE62" w14:textId="77777777" w:rsidR="00F44BC4" w:rsidRPr="00CF47A7" w:rsidRDefault="00F44BC4" w:rsidP="00F44BC4">
            <w:pPr>
              <w:rPr>
                <w:rFonts w:cstheme="minorHAnsi"/>
                <w:sz w:val="20"/>
                <w:szCs w:val="20"/>
                <w:lang w:val="hr-HR"/>
              </w:rPr>
            </w:pPr>
          </w:p>
        </w:tc>
        <w:tc>
          <w:tcPr>
            <w:tcW w:w="929" w:type="pct"/>
            <w:tcMar>
              <w:left w:w="28" w:type="dxa"/>
              <w:right w:w="28" w:type="dxa"/>
            </w:tcMar>
            <w:vAlign w:val="center"/>
          </w:tcPr>
          <w:p w14:paraId="291B6E6E"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13" w:type="pct"/>
            <w:tcMar>
              <w:left w:w="28" w:type="dxa"/>
              <w:right w:w="28" w:type="dxa"/>
            </w:tcMar>
            <w:vAlign w:val="center"/>
          </w:tcPr>
          <w:p w14:paraId="1C6829D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2397923" w14:textId="77777777" w:rsidTr="00F44BC4">
        <w:trPr>
          <w:trHeight w:val="108"/>
        </w:trPr>
        <w:tc>
          <w:tcPr>
            <w:tcW w:w="929" w:type="pct"/>
            <w:tcMar>
              <w:left w:w="28" w:type="dxa"/>
              <w:right w:w="28" w:type="dxa"/>
            </w:tcMar>
            <w:vAlign w:val="center"/>
          </w:tcPr>
          <w:p w14:paraId="1008095D"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56" w:type="pct"/>
            <w:tcMar>
              <w:left w:w="28" w:type="dxa"/>
              <w:right w:w="28" w:type="dxa"/>
            </w:tcMar>
            <w:vAlign w:val="center"/>
          </w:tcPr>
          <w:p w14:paraId="1F5BF2C1"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1357" w:type="pct"/>
            <w:gridSpan w:val="2"/>
            <w:tcMar>
              <w:left w:w="28" w:type="dxa"/>
              <w:right w:w="28" w:type="dxa"/>
            </w:tcMar>
            <w:vAlign w:val="center"/>
          </w:tcPr>
          <w:p w14:paraId="257C91E8"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85" w:type="pct"/>
            <w:tcMar>
              <w:left w:w="28" w:type="dxa"/>
              <w:right w:w="28" w:type="dxa"/>
            </w:tcMar>
            <w:vAlign w:val="center"/>
          </w:tcPr>
          <w:p w14:paraId="36F6492C"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715" w:type="pct"/>
            <w:gridSpan w:val="2"/>
            <w:tcMar>
              <w:left w:w="28" w:type="dxa"/>
              <w:right w:w="28" w:type="dxa"/>
            </w:tcMar>
            <w:vAlign w:val="center"/>
          </w:tcPr>
          <w:p w14:paraId="2161F94C"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15" w:type="pct"/>
            <w:tcMar>
              <w:left w:w="28" w:type="dxa"/>
              <w:right w:w="28" w:type="dxa"/>
            </w:tcMar>
            <w:vAlign w:val="center"/>
          </w:tcPr>
          <w:p w14:paraId="46A5AA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5C79C5EF"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13" w:type="pct"/>
            <w:tcMar>
              <w:left w:w="28" w:type="dxa"/>
              <w:right w:w="28" w:type="dxa"/>
            </w:tcMar>
            <w:vAlign w:val="center"/>
          </w:tcPr>
          <w:p w14:paraId="46AB3C6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A024F47" w14:textId="77777777" w:rsidTr="00F44BC4">
        <w:trPr>
          <w:trHeight w:val="108"/>
        </w:trPr>
        <w:tc>
          <w:tcPr>
            <w:tcW w:w="929" w:type="pct"/>
            <w:tcMar>
              <w:left w:w="28" w:type="dxa"/>
              <w:right w:w="28" w:type="dxa"/>
            </w:tcMar>
            <w:vAlign w:val="center"/>
          </w:tcPr>
          <w:p w14:paraId="61E90A41"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56" w:type="pct"/>
            <w:tcMar>
              <w:left w:w="28" w:type="dxa"/>
              <w:right w:w="28" w:type="dxa"/>
            </w:tcMar>
            <w:vAlign w:val="center"/>
          </w:tcPr>
          <w:p w14:paraId="443B57F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7" w:type="pct"/>
            <w:gridSpan w:val="2"/>
            <w:tcMar>
              <w:left w:w="28" w:type="dxa"/>
              <w:right w:w="28" w:type="dxa"/>
            </w:tcMar>
            <w:vAlign w:val="center"/>
          </w:tcPr>
          <w:p w14:paraId="33A9D42E"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85" w:type="pct"/>
            <w:tcMar>
              <w:left w:w="28" w:type="dxa"/>
              <w:right w:w="28" w:type="dxa"/>
            </w:tcMar>
            <w:vAlign w:val="center"/>
          </w:tcPr>
          <w:p w14:paraId="153DA674" w14:textId="77777777" w:rsidR="00F44BC4" w:rsidRPr="00CF47A7" w:rsidRDefault="00F44BC4" w:rsidP="00F44BC4">
            <w:pPr>
              <w:rPr>
                <w:rFonts w:cstheme="minorHAnsi"/>
                <w:sz w:val="20"/>
                <w:szCs w:val="20"/>
                <w:lang w:val="hr-HR"/>
              </w:rPr>
            </w:pPr>
          </w:p>
        </w:tc>
        <w:tc>
          <w:tcPr>
            <w:tcW w:w="715" w:type="pct"/>
            <w:gridSpan w:val="2"/>
            <w:tcMar>
              <w:left w:w="28" w:type="dxa"/>
              <w:right w:w="28" w:type="dxa"/>
            </w:tcMar>
            <w:vAlign w:val="center"/>
          </w:tcPr>
          <w:p w14:paraId="79277D63"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15" w:type="pct"/>
            <w:tcMar>
              <w:left w:w="28" w:type="dxa"/>
              <w:right w:w="28" w:type="dxa"/>
            </w:tcMar>
            <w:vAlign w:val="center"/>
          </w:tcPr>
          <w:p w14:paraId="7B0249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1CDB478"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13" w:type="pct"/>
            <w:tcMar>
              <w:left w:w="28" w:type="dxa"/>
              <w:right w:w="28" w:type="dxa"/>
            </w:tcMar>
            <w:vAlign w:val="center"/>
          </w:tcPr>
          <w:p w14:paraId="6B91234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4FB1825" w14:textId="77777777" w:rsidTr="00F44BC4">
        <w:trPr>
          <w:trHeight w:val="108"/>
        </w:trPr>
        <w:tc>
          <w:tcPr>
            <w:tcW w:w="929" w:type="pct"/>
            <w:tcMar>
              <w:left w:w="28" w:type="dxa"/>
              <w:right w:w="28" w:type="dxa"/>
            </w:tcMar>
            <w:vAlign w:val="center"/>
          </w:tcPr>
          <w:p w14:paraId="05A8288B"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56" w:type="pct"/>
            <w:tcMar>
              <w:left w:w="28" w:type="dxa"/>
              <w:right w:w="28" w:type="dxa"/>
            </w:tcMar>
            <w:vAlign w:val="center"/>
          </w:tcPr>
          <w:p w14:paraId="1F28167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7" w:type="pct"/>
            <w:gridSpan w:val="2"/>
            <w:tcMar>
              <w:left w:w="28" w:type="dxa"/>
              <w:right w:w="28" w:type="dxa"/>
            </w:tcMar>
            <w:vAlign w:val="center"/>
          </w:tcPr>
          <w:p w14:paraId="5FF3A9E0" w14:textId="77777777" w:rsidR="00F44BC4" w:rsidRPr="00CF47A7" w:rsidRDefault="00F44BC4" w:rsidP="00F44BC4">
            <w:pPr>
              <w:rPr>
                <w:rFonts w:cstheme="minorHAnsi"/>
                <w:sz w:val="20"/>
                <w:szCs w:val="20"/>
                <w:lang w:val="hr-HR"/>
              </w:rPr>
            </w:pPr>
          </w:p>
        </w:tc>
        <w:tc>
          <w:tcPr>
            <w:tcW w:w="285" w:type="pct"/>
            <w:tcMar>
              <w:left w:w="28" w:type="dxa"/>
              <w:right w:w="28" w:type="dxa"/>
            </w:tcMar>
            <w:vAlign w:val="center"/>
          </w:tcPr>
          <w:p w14:paraId="21C8E8D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15" w:type="pct"/>
            <w:gridSpan w:val="2"/>
            <w:tcMar>
              <w:left w:w="28" w:type="dxa"/>
              <w:right w:w="28" w:type="dxa"/>
            </w:tcMar>
            <w:vAlign w:val="center"/>
          </w:tcPr>
          <w:p w14:paraId="339A551B" w14:textId="77777777" w:rsidR="00F44BC4" w:rsidRPr="00CF47A7" w:rsidRDefault="00F44BC4" w:rsidP="00F44BC4">
            <w:pPr>
              <w:rPr>
                <w:rFonts w:cstheme="minorHAnsi"/>
                <w:sz w:val="20"/>
                <w:szCs w:val="20"/>
                <w:lang w:val="hr-HR"/>
              </w:rPr>
            </w:pPr>
          </w:p>
        </w:tc>
        <w:tc>
          <w:tcPr>
            <w:tcW w:w="215" w:type="pct"/>
            <w:tcMar>
              <w:left w:w="28" w:type="dxa"/>
              <w:right w:w="28" w:type="dxa"/>
            </w:tcMar>
            <w:vAlign w:val="center"/>
          </w:tcPr>
          <w:p w14:paraId="42BFB91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502C5762" w14:textId="77777777" w:rsidR="00F44BC4" w:rsidRPr="00CF47A7" w:rsidRDefault="00F44BC4" w:rsidP="00F44BC4">
            <w:pPr>
              <w:rPr>
                <w:rFonts w:cstheme="minorHAnsi"/>
                <w:sz w:val="20"/>
                <w:szCs w:val="20"/>
                <w:lang w:val="hr-HR"/>
              </w:rPr>
            </w:pPr>
          </w:p>
        </w:tc>
        <w:tc>
          <w:tcPr>
            <w:tcW w:w="213" w:type="pct"/>
            <w:tcMar>
              <w:left w:w="28" w:type="dxa"/>
              <w:right w:w="28" w:type="dxa"/>
            </w:tcMar>
            <w:vAlign w:val="center"/>
          </w:tcPr>
          <w:p w14:paraId="5021350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94F769E" w14:textId="77777777" w:rsidTr="00F44BC4">
        <w:trPr>
          <w:trHeight w:val="432"/>
        </w:trPr>
        <w:tc>
          <w:tcPr>
            <w:tcW w:w="5000" w:type="pct"/>
            <w:gridSpan w:val="10"/>
            <w:vAlign w:val="center"/>
          </w:tcPr>
          <w:p w14:paraId="4FDA006F"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F44BC4" w:rsidRPr="00CF47A7" w14:paraId="58E36FF1" w14:textId="77777777" w:rsidTr="00F44BC4">
        <w:trPr>
          <w:trHeight w:val="432"/>
        </w:trPr>
        <w:tc>
          <w:tcPr>
            <w:tcW w:w="5000" w:type="pct"/>
            <w:gridSpan w:val="10"/>
            <w:vAlign w:val="center"/>
          </w:tcPr>
          <w:p w14:paraId="7886727F" w14:textId="77777777" w:rsidR="00F44BC4" w:rsidRPr="00CF47A7" w:rsidRDefault="00F44BC4" w:rsidP="00F44BC4">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F44BC4" w:rsidRPr="00CF47A7" w14:paraId="531F7816" w14:textId="77777777" w:rsidTr="00F44BC4">
        <w:trPr>
          <w:trHeight w:val="432"/>
        </w:trPr>
        <w:tc>
          <w:tcPr>
            <w:tcW w:w="5000" w:type="pct"/>
            <w:gridSpan w:val="10"/>
            <w:vAlign w:val="center"/>
          </w:tcPr>
          <w:p w14:paraId="284A497E" w14:textId="77777777" w:rsidR="00F44BC4" w:rsidRPr="00CF47A7" w:rsidRDefault="00F44BC4" w:rsidP="00F44BC4">
            <w:pPr>
              <w:rPr>
                <w:rFonts w:cstheme="minorHAnsi"/>
                <w:sz w:val="20"/>
                <w:szCs w:val="20"/>
                <w:lang w:val="hr-HR"/>
              </w:rPr>
            </w:pPr>
          </w:p>
          <w:p w14:paraId="44F2318D"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74A88E10"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63D2B4"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970D2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DF2DE8"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F120B5"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80A13D"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660B3"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5ACB73E5"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5EF041"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33AB95"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4A2EED"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F6F720"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73719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D97050"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B6B1AF"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58EE773"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4A29F2A1"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464DED8B"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369ECC48"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50FB762"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6FADA2E"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090FDAA"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5602C42" w14:textId="77777777" w:rsidR="00F44BC4" w:rsidRPr="00CF47A7" w:rsidRDefault="00F44BC4" w:rsidP="00F44BC4">
                  <w:pPr>
                    <w:rPr>
                      <w:rFonts w:cstheme="minorHAnsi"/>
                      <w:sz w:val="20"/>
                      <w:szCs w:val="20"/>
                      <w:lang w:val="hr-HR"/>
                    </w:rPr>
                  </w:pPr>
                </w:p>
              </w:tc>
            </w:tr>
            <w:tr w:rsidR="00F44BC4" w:rsidRPr="00CF47A7" w14:paraId="3743637C" w14:textId="77777777"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5651E9D6"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F84A663"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3EEFF02B"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15DD710C"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6B46A183"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FAF1BB9"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BC748DF"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BC7EE5E"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F4C6909" w14:textId="77777777" w:rsidR="00F44BC4" w:rsidRPr="00CF47A7" w:rsidRDefault="00F44BC4" w:rsidP="00F44BC4">
                  <w:pPr>
                    <w:rPr>
                      <w:rFonts w:cstheme="minorHAnsi"/>
                      <w:sz w:val="20"/>
                      <w:szCs w:val="20"/>
                      <w:lang w:val="hr-HR"/>
                    </w:rPr>
                  </w:pPr>
                </w:p>
                <w:p w14:paraId="216641B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6AF38283"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p w14:paraId="1AE2B98D"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06F527AC"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5FFB5F9"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3DF4C5AF"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2509533"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878C270"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71EC6D14"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7010886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454CD15F"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2F090526"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08176244"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4218DEB"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64E213A"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4E5D7208"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273148E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16217FBF"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1E2E7005"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768C3B0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CC1FCEB"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3910C12D"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2CFB449"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054445AA"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DDE7DB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8C5831B" w14:textId="77777777" w:rsidR="00F44BC4" w:rsidRPr="00CF47A7" w:rsidRDefault="00F44BC4" w:rsidP="00F44BC4">
                  <w:pPr>
                    <w:rPr>
                      <w:rFonts w:cstheme="minorHAnsi"/>
                      <w:sz w:val="20"/>
                      <w:szCs w:val="20"/>
                      <w:lang w:val="hr-HR"/>
                    </w:rPr>
                  </w:pPr>
                </w:p>
                <w:p w14:paraId="3C437275"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28ACF9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2249B815"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127BF46"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6CE1890A"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3532FB5"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95A077F"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7B8887A6" w14:textId="77777777" w:rsidR="00F44BC4" w:rsidRPr="00CF47A7" w:rsidRDefault="00F44BC4" w:rsidP="00F44BC4">
            <w:pPr>
              <w:rPr>
                <w:rFonts w:cstheme="minorHAnsi"/>
                <w:sz w:val="20"/>
                <w:szCs w:val="20"/>
                <w:lang w:val="hr-HR"/>
              </w:rPr>
            </w:pPr>
          </w:p>
          <w:p w14:paraId="3FC8ECC8"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1A3089B4" w14:textId="77777777" w:rsidR="00F44BC4" w:rsidRPr="00CF47A7" w:rsidRDefault="00F44BC4" w:rsidP="00F44BC4">
            <w:pPr>
              <w:rPr>
                <w:rFonts w:cstheme="minorHAnsi"/>
                <w:sz w:val="20"/>
                <w:szCs w:val="20"/>
                <w:lang w:val="hr-HR"/>
              </w:rPr>
            </w:pPr>
          </w:p>
        </w:tc>
      </w:tr>
      <w:tr w:rsidR="00F44BC4" w:rsidRPr="00CF47A7" w14:paraId="5C0C2F1A" w14:textId="77777777" w:rsidTr="00F44BC4">
        <w:trPr>
          <w:trHeight w:val="432"/>
        </w:trPr>
        <w:tc>
          <w:tcPr>
            <w:tcW w:w="5000" w:type="pct"/>
            <w:gridSpan w:val="10"/>
            <w:vAlign w:val="center"/>
          </w:tcPr>
          <w:p w14:paraId="794EB895"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0F49E309" w14:textId="77777777" w:rsidTr="00F44BC4">
        <w:trPr>
          <w:trHeight w:val="432"/>
        </w:trPr>
        <w:tc>
          <w:tcPr>
            <w:tcW w:w="5000" w:type="pct"/>
            <w:gridSpan w:val="10"/>
            <w:vAlign w:val="center"/>
          </w:tcPr>
          <w:p w14:paraId="5A77E5C4" w14:textId="77777777" w:rsidR="00F44BC4" w:rsidRPr="00CF47A7" w:rsidRDefault="00F44BC4" w:rsidP="00F44BC4">
            <w:pPr>
              <w:rPr>
                <w:rFonts w:cstheme="minorHAnsi"/>
                <w:sz w:val="20"/>
                <w:szCs w:val="20"/>
                <w:lang w:val="hr-HR"/>
              </w:rPr>
            </w:pPr>
          </w:p>
          <w:p w14:paraId="44B66A91" w14:textId="77777777" w:rsidR="00F44BC4" w:rsidRPr="00CF47A7" w:rsidRDefault="00F44BC4" w:rsidP="00F44BC4">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252318C4" w14:textId="77777777" w:rsidR="00F44BC4" w:rsidRPr="00CF47A7" w:rsidRDefault="00F44BC4" w:rsidP="00F44BC4">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4E79D3B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32BD173C" w14:textId="77777777" w:rsidR="00F44BC4" w:rsidRPr="00CF47A7" w:rsidRDefault="00F44BC4" w:rsidP="00F44BC4">
            <w:pPr>
              <w:rPr>
                <w:rFonts w:cstheme="minorHAnsi"/>
                <w:sz w:val="20"/>
                <w:szCs w:val="20"/>
                <w:lang w:val="hr-HR"/>
              </w:rPr>
            </w:pPr>
            <w:r w:rsidRPr="00CF47A7">
              <w:rPr>
                <w:rFonts w:cstheme="minorHAnsi"/>
                <w:sz w:val="20"/>
                <w:szCs w:val="20"/>
                <w:lang w:val="hr-HR"/>
              </w:rPr>
              <w:t>Moore, Charles; Doodley, Jenny: Career Paths: Journalism, Express Publishing</w:t>
            </w:r>
          </w:p>
          <w:p w14:paraId="1B313244" w14:textId="77777777" w:rsidR="00F44BC4" w:rsidRPr="00CF47A7" w:rsidRDefault="00F44BC4" w:rsidP="00F44BC4">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4962098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51149466"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1D8DFFC6"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6B9A05ED"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0EE23B61" w14:textId="77777777" w:rsidR="00F44BC4" w:rsidRPr="00CF47A7" w:rsidRDefault="00F44BC4" w:rsidP="00F44BC4">
            <w:pPr>
              <w:rPr>
                <w:rFonts w:cstheme="minorHAnsi"/>
                <w:sz w:val="20"/>
                <w:szCs w:val="20"/>
                <w:lang w:val="hr-HR"/>
              </w:rPr>
            </w:pPr>
            <w:r w:rsidRPr="00CF47A7">
              <w:rPr>
                <w:rFonts w:cstheme="minorHAnsi"/>
                <w:sz w:val="20"/>
                <w:szCs w:val="20"/>
                <w:lang w:val="hr-HR"/>
              </w:rPr>
              <w:t>Taylor, John; Zeter, Jeff: Career Paths: Business English, Express Publishing</w:t>
            </w:r>
          </w:p>
          <w:p w14:paraId="180CA97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38CE2108" w14:textId="77777777" w:rsidR="00F44BC4" w:rsidRPr="00CF47A7" w:rsidRDefault="00F44BC4" w:rsidP="00F44BC4">
            <w:pPr>
              <w:rPr>
                <w:rFonts w:cstheme="minorHAnsi"/>
                <w:sz w:val="20"/>
                <w:szCs w:val="20"/>
                <w:lang w:val="hr-HR"/>
              </w:rPr>
            </w:pPr>
          </w:p>
          <w:p w14:paraId="56D611D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p w14:paraId="6D772817" w14:textId="77777777" w:rsidR="00F44BC4" w:rsidRPr="00CF47A7" w:rsidRDefault="00F44BC4" w:rsidP="00F44BC4">
            <w:pPr>
              <w:rPr>
                <w:rFonts w:cstheme="minorHAnsi"/>
                <w:sz w:val="20"/>
                <w:szCs w:val="20"/>
                <w:lang w:val="hr-HR"/>
              </w:rPr>
            </w:pPr>
          </w:p>
        </w:tc>
      </w:tr>
      <w:tr w:rsidR="00F44BC4" w:rsidRPr="00CF47A7" w14:paraId="6E3BD85A" w14:textId="77777777" w:rsidTr="00F44BC4">
        <w:trPr>
          <w:trHeight w:val="432"/>
        </w:trPr>
        <w:tc>
          <w:tcPr>
            <w:tcW w:w="5000" w:type="pct"/>
            <w:gridSpan w:val="10"/>
            <w:vAlign w:val="center"/>
          </w:tcPr>
          <w:p w14:paraId="20977A4E"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2524AC83" w14:textId="77777777" w:rsidTr="00F44BC4">
        <w:trPr>
          <w:trHeight w:val="432"/>
        </w:trPr>
        <w:tc>
          <w:tcPr>
            <w:tcW w:w="5000" w:type="pct"/>
            <w:gridSpan w:val="10"/>
            <w:vAlign w:val="center"/>
          </w:tcPr>
          <w:p w14:paraId="08E7E29E" w14:textId="77777777" w:rsidR="00F44BC4" w:rsidRPr="00CF47A7" w:rsidRDefault="00F44BC4" w:rsidP="00F44BC4">
            <w:pPr>
              <w:rPr>
                <w:rFonts w:cstheme="minorHAnsi"/>
                <w:sz w:val="20"/>
                <w:szCs w:val="20"/>
                <w:lang w:val="hr-HR"/>
              </w:rPr>
            </w:pPr>
          </w:p>
          <w:p w14:paraId="42ED8CDB" w14:textId="77777777" w:rsidR="00F44BC4" w:rsidRPr="00CF47A7" w:rsidRDefault="00F44BC4" w:rsidP="00F44BC4">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2E419603" w14:textId="77777777" w:rsidR="00F44BC4" w:rsidRPr="00CF47A7" w:rsidRDefault="00F44BC4" w:rsidP="00F44BC4">
            <w:pPr>
              <w:rPr>
                <w:rFonts w:cstheme="minorHAnsi"/>
                <w:sz w:val="20"/>
                <w:szCs w:val="20"/>
                <w:lang w:val="hr-HR"/>
              </w:rPr>
            </w:pPr>
          </w:p>
        </w:tc>
      </w:tr>
      <w:tr w:rsidR="00F44BC4" w:rsidRPr="00CF47A7" w14:paraId="536FA822" w14:textId="77777777" w:rsidTr="00F44BC4">
        <w:trPr>
          <w:trHeight w:val="432"/>
        </w:trPr>
        <w:tc>
          <w:tcPr>
            <w:tcW w:w="5000" w:type="pct"/>
            <w:gridSpan w:val="10"/>
            <w:vAlign w:val="center"/>
          </w:tcPr>
          <w:p w14:paraId="0AFAD2A5"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141D1264" w14:textId="77777777" w:rsidTr="00F44BC4">
        <w:trPr>
          <w:trHeight w:val="432"/>
        </w:trPr>
        <w:tc>
          <w:tcPr>
            <w:tcW w:w="5000" w:type="pct"/>
            <w:gridSpan w:val="10"/>
            <w:vAlign w:val="center"/>
          </w:tcPr>
          <w:p w14:paraId="7D91EFEC" w14:textId="77777777" w:rsidR="00F44BC4" w:rsidRPr="00CF47A7" w:rsidRDefault="00F44BC4" w:rsidP="00F44BC4">
            <w:pPr>
              <w:rPr>
                <w:rFonts w:cstheme="minorHAnsi"/>
                <w:sz w:val="20"/>
                <w:szCs w:val="20"/>
                <w:lang w:val="hr-HR"/>
              </w:rPr>
            </w:pPr>
          </w:p>
          <w:p w14:paraId="62AE2D30"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4F087F66"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140C5AA7"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u sljedećem semestru</w:t>
            </w:r>
          </w:p>
          <w:p w14:paraId="38FE700A" w14:textId="77777777" w:rsidR="00F44BC4" w:rsidRPr="00CF47A7" w:rsidRDefault="00F44BC4" w:rsidP="00F44BC4">
            <w:pPr>
              <w:rPr>
                <w:rFonts w:cstheme="minorHAnsi"/>
                <w:sz w:val="20"/>
                <w:szCs w:val="20"/>
                <w:lang w:val="hr-HR"/>
              </w:rPr>
            </w:pPr>
          </w:p>
        </w:tc>
      </w:tr>
    </w:tbl>
    <w:p w14:paraId="3A57493D" w14:textId="77777777" w:rsidR="00F44BC4" w:rsidRPr="00CF47A7" w:rsidRDefault="00F44BC4" w:rsidP="00F44BC4">
      <w:pPr>
        <w:rPr>
          <w:rFonts w:cstheme="minorHAnsi"/>
          <w:sz w:val="20"/>
          <w:szCs w:val="20"/>
          <w:lang w:val="hr-HR"/>
        </w:rPr>
      </w:pPr>
    </w:p>
    <w:p w14:paraId="41A18ADE" w14:textId="77777777" w:rsidR="00F44BC4" w:rsidRPr="00CF47A7" w:rsidRDefault="00F44BC4" w:rsidP="00F44BC4">
      <w:pPr>
        <w:rPr>
          <w:rFonts w:cstheme="minorHAnsi"/>
          <w:sz w:val="20"/>
          <w:szCs w:val="20"/>
          <w:lang w:val="hr-HR"/>
        </w:rPr>
      </w:pPr>
    </w:p>
    <w:p w14:paraId="6D593B17" w14:textId="77777777" w:rsidR="00F44BC4" w:rsidRPr="00CF47A7" w:rsidRDefault="00F44BC4" w:rsidP="00F44BC4">
      <w:pPr>
        <w:rPr>
          <w:rFonts w:cstheme="minorHAnsi"/>
          <w:sz w:val="20"/>
          <w:szCs w:val="20"/>
          <w:lang w:val="hr-HR"/>
        </w:rPr>
      </w:pPr>
    </w:p>
    <w:p w14:paraId="133CD666" w14:textId="77777777" w:rsidR="00F44BC4" w:rsidRPr="00CF47A7" w:rsidRDefault="00F44BC4" w:rsidP="00F44BC4">
      <w:pPr>
        <w:rPr>
          <w:rFonts w:cstheme="minorHAnsi"/>
          <w:sz w:val="20"/>
          <w:szCs w:val="20"/>
          <w:lang w:val="hr-HR"/>
        </w:rPr>
      </w:pPr>
    </w:p>
    <w:p w14:paraId="1FF9B00B"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F44BC4" w:rsidRPr="00CF47A7" w14:paraId="549480F6" w14:textId="77777777" w:rsidTr="00F44BC4">
        <w:trPr>
          <w:trHeight w:hRule="exact" w:val="405"/>
        </w:trPr>
        <w:tc>
          <w:tcPr>
            <w:tcW w:w="5000" w:type="pct"/>
            <w:gridSpan w:val="3"/>
            <w:shd w:val="clear" w:color="auto" w:fill="auto"/>
            <w:vAlign w:val="center"/>
          </w:tcPr>
          <w:p w14:paraId="48E3572F"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150CEE03" w14:textId="77777777" w:rsidTr="00F44BC4">
        <w:trPr>
          <w:trHeight w:val="405"/>
        </w:trPr>
        <w:tc>
          <w:tcPr>
            <w:tcW w:w="1715" w:type="pct"/>
            <w:vAlign w:val="center"/>
          </w:tcPr>
          <w:p w14:paraId="602443DE"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6A4C8811" w14:textId="77777777" w:rsidR="00F44BC4" w:rsidRPr="00CF47A7" w:rsidRDefault="00F44BC4" w:rsidP="00F44BC4">
            <w:pPr>
              <w:rPr>
                <w:rFonts w:cstheme="minorHAnsi"/>
                <w:sz w:val="20"/>
                <w:szCs w:val="20"/>
                <w:lang w:val="hr-HR"/>
              </w:rPr>
            </w:pPr>
            <w:r w:rsidRPr="00CF47A7">
              <w:rPr>
                <w:rFonts w:cstheme="minorHAnsi"/>
                <w:sz w:val="20"/>
                <w:szCs w:val="20"/>
                <w:lang w:val="hr-HR"/>
              </w:rPr>
              <w:t>Tjelesna i zdravstvena kultura 1</w:t>
            </w:r>
          </w:p>
        </w:tc>
      </w:tr>
      <w:tr w:rsidR="00F44BC4" w:rsidRPr="00CF47A7" w14:paraId="3DF62843" w14:textId="77777777" w:rsidTr="00F44BC4">
        <w:trPr>
          <w:trHeight w:val="259"/>
        </w:trPr>
        <w:tc>
          <w:tcPr>
            <w:tcW w:w="1715" w:type="pct"/>
            <w:shd w:val="clear" w:color="auto" w:fill="auto"/>
            <w:vAlign w:val="center"/>
          </w:tcPr>
          <w:p w14:paraId="2C13A9E8"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969E15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Zoran Pupovac, predavač </w:t>
            </w:r>
          </w:p>
        </w:tc>
      </w:tr>
      <w:tr w:rsidR="00F44BC4" w:rsidRPr="00CF47A7" w14:paraId="2526E897" w14:textId="77777777" w:rsidTr="00F44BC4">
        <w:trPr>
          <w:trHeight w:val="405"/>
        </w:trPr>
        <w:tc>
          <w:tcPr>
            <w:tcW w:w="1715" w:type="pct"/>
            <w:vAlign w:val="center"/>
          </w:tcPr>
          <w:p w14:paraId="27735687"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0ECB37C3"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207B5BA2" w14:textId="77777777" w:rsidTr="00F44BC4">
        <w:trPr>
          <w:trHeight w:val="405"/>
        </w:trPr>
        <w:tc>
          <w:tcPr>
            <w:tcW w:w="1715" w:type="pct"/>
            <w:vAlign w:val="center"/>
          </w:tcPr>
          <w:p w14:paraId="60B5BDE6"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3743009D" w14:textId="77777777" w:rsidR="00F44BC4" w:rsidRPr="00CF47A7" w:rsidRDefault="00F44BC4" w:rsidP="00F44BC4">
            <w:pPr>
              <w:rPr>
                <w:rFonts w:cstheme="minorHAnsi"/>
                <w:sz w:val="20"/>
                <w:szCs w:val="20"/>
                <w:lang w:val="hr-HR"/>
              </w:rPr>
            </w:pPr>
            <w:r w:rsidRPr="00CF47A7">
              <w:rPr>
                <w:rFonts w:cstheme="minorHAnsi"/>
                <w:sz w:val="20"/>
                <w:szCs w:val="20"/>
                <w:lang w:val="hr-HR"/>
              </w:rPr>
              <w:t>Peddiplomski sveučilišni studij Kultura, mediji i menadžment</w:t>
            </w:r>
          </w:p>
        </w:tc>
      </w:tr>
      <w:tr w:rsidR="00F44BC4" w:rsidRPr="00CF47A7" w14:paraId="4E0731C8" w14:textId="77777777" w:rsidTr="00F44BC4">
        <w:trPr>
          <w:trHeight w:val="405"/>
        </w:trPr>
        <w:tc>
          <w:tcPr>
            <w:tcW w:w="1715" w:type="pct"/>
            <w:vAlign w:val="center"/>
          </w:tcPr>
          <w:p w14:paraId="37770C1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6D180866" w14:textId="77777777" w:rsidR="00F44BC4" w:rsidRPr="00CF47A7" w:rsidRDefault="00F44BC4" w:rsidP="00F44BC4">
            <w:pPr>
              <w:rPr>
                <w:rFonts w:cstheme="minorHAnsi"/>
                <w:sz w:val="20"/>
                <w:szCs w:val="20"/>
                <w:lang w:val="hr-HR"/>
              </w:rPr>
            </w:pPr>
            <w:r w:rsidRPr="00CF47A7">
              <w:rPr>
                <w:rFonts w:cstheme="minorHAnsi"/>
                <w:sz w:val="20"/>
                <w:szCs w:val="20"/>
                <w:lang w:val="hr-HR"/>
              </w:rPr>
              <w:t>BAKM-15</w:t>
            </w:r>
          </w:p>
        </w:tc>
      </w:tr>
      <w:tr w:rsidR="00F44BC4" w:rsidRPr="00CF47A7" w14:paraId="1FD5C718" w14:textId="77777777" w:rsidTr="00F44BC4">
        <w:trPr>
          <w:trHeight w:val="405"/>
        </w:trPr>
        <w:tc>
          <w:tcPr>
            <w:tcW w:w="1715" w:type="pct"/>
            <w:vAlign w:val="center"/>
          </w:tcPr>
          <w:p w14:paraId="050DA1E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70898AB"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predmet</w:t>
            </w:r>
          </w:p>
        </w:tc>
      </w:tr>
      <w:tr w:rsidR="00F44BC4" w:rsidRPr="00CF47A7" w14:paraId="2E7AA87A" w14:textId="77777777" w:rsidTr="00F44BC4">
        <w:trPr>
          <w:trHeight w:val="405"/>
        </w:trPr>
        <w:tc>
          <w:tcPr>
            <w:tcW w:w="1715" w:type="pct"/>
            <w:vAlign w:val="center"/>
          </w:tcPr>
          <w:p w14:paraId="674397A4"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271D6A10" w14:textId="77777777" w:rsidR="00F44BC4" w:rsidRPr="00CF47A7" w:rsidRDefault="00F44BC4" w:rsidP="00F44BC4">
            <w:pPr>
              <w:rPr>
                <w:rFonts w:cstheme="minorHAnsi"/>
                <w:sz w:val="20"/>
                <w:szCs w:val="20"/>
                <w:lang w:val="hr-HR"/>
              </w:rPr>
            </w:pPr>
            <w:r w:rsidRPr="00CF47A7">
              <w:rPr>
                <w:rFonts w:cstheme="minorHAnsi"/>
                <w:sz w:val="20"/>
                <w:szCs w:val="20"/>
                <w:lang w:val="hr-HR"/>
              </w:rPr>
              <w:t>1.godina</w:t>
            </w:r>
          </w:p>
        </w:tc>
      </w:tr>
      <w:tr w:rsidR="00F44BC4" w:rsidRPr="00CF47A7" w14:paraId="73BBED0D" w14:textId="77777777" w:rsidTr="00F44BC4">
        <w:trPr>
          <w:trHeight w:val="255"/>
        </w:trPr>
        <w:tc>
          <w:tcPr>
            <w:tcW w:w="1715" w:type="pct"/>
            <w:vMerge w:val="restart"/>
            <w:vAlign w:val="center"/>
          </w:tcPr>
          <w:p w14:paraId="329E20CB"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775CE8BB"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25937BC"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2B51AE2A" w14:textId="77777777" w:rsidTr="00F44BC4">
        <w:trPr>
          <w:trHeight w:val="255"/>
        </w:trPr>
        <w:tc>
          <w:tcPr>
            <w:tcW w:w="1715" w:type="pct"/>
            <w:vMerge/>
            <w:vAlign w:val="center"/>
          </w:tcPr>
          <w:p w14:paraId="0B82100D" w14:textId="77777777" w:rsidR="00F44BC4" w:rsidRPr="00CF47A7" w:rsidRDefault="00F44BC4" w:rsidP="00F44BC4">
            <w:pPr>
              <w:rPr>
                <w:rFonts w:cstheme="minorHAnsi"/>
                <w:sz w:val="20"/>
                <w:szCs w:val="20"/>
                <w:lang w:val="hr-HR"/>
              </w:rPr>
            </w:pPr>
          </w:p>
        </w:tc>
        <w:tc>
          <w:tcPr>
            <w:tcW w:w="1857" w:type="pct"/>
            <w:vAlign w:val="center"/>
          </w:tcPr>
          <w:p w14:paraId="17AE6DCF"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9B762B0" w14:textId="77777777" w:rsidR="00F44BC4" w:rsidRPr="00CF47A7" w:rsidRDefault="00F44BC4" w:rsidP="00F44BC4">
            <w:pPr>
              <w:rPr>
                <w:rFonts w:cstheme="minorHAnsi"/>
                <w:sz w:val="20"/>
                <w:szCs w:val="20"/>
                <w:lang w:val="hr-HR"/>
              </w:rPr>
            </w:pPr>
            <w:r w:rsidRPr="00CF47A7">
              <w:rPr>
                <w:rFonts w:cstheme="minorHAnsi"/>
                <w:sz w:val="20"/>
                <w:szCs w:val="20"/>
                <w:lang w:val="hr-HR"/>
              </w:rPr>
              <w:t>30 (10+20+0)</w:t>
            </w:r>
          </w:p>
        </w:tc>
      </w:tr>
    </w:tbl>
    <w:p w14:paraId="77934BE2" w14:textId="77777777" w:rsidR="00F44BC4" w:rsidRPr="00CF47A7" w:rsidRDefault="00F44BC4" w:rsidP="00F44BC4">
      <w:pPr>
        <w:rPr>
          <w:rFonts w:cstheme="minorHAnsi"/>
          <w:sz w:val="20"/>
          <w:szCs w:val="20"/>
          <w:lang w:val="hr-HR"/>
        </w:rPr>
      </w:pPr>
    </w:p>
    <w:tbl>
      <w:tblPr>
        <w:tblW w:w="5267" w:type="pct"/>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42"/>
        <w:gridCol w:w="1737"/>
        <w:gridCol w:w="447"/>
        <w:gridCol w:w="1131"/>
        <w:gridCol w:w="246"/>
        <w:gridCol w:w="1199"/>
        <w:gridCol w:w="431"/>
        <w:gridCol w:w="897"/>
        <w:gridCol w:w="798"/>
        <w:gridCol w:w="171"/>
        <w:gridCol w:w="252"/>
        <w:gridCol w:w="1983"/>
        <w:gridCol w:w="568"/>
        <w:gridCol w:w="75"/>
      </w:tblGrid>
      <w:tr w:rsidR="00F44BC4" w:rsidRPr="00CF47A7" w14:paraId="6F53D1CC" w14:textId="77777777" w:rsidTr="001F463E">
        <w:trPr>
          <w:gridAfter w:val="1"/>
          <w:wAfter w:w="37" w:type="pct"/>
          <w:trHeight w:hRule="exact" w:val="288"/>
        </w:trPr>
        <w:tc>
          <w:tcPr>
            <w:tcW w:w="4963" w:type="pct"/>
            <w:gridSpan w:val="13"/>
            <w:shd w:val="clear" w:color="auto" w:fill="auto"/>
            <w:vAlign w:val="center"/>
          </w:tcPr>
          <w:p w14:paraId="68D31A01"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59990C7" w14:textId="77777777" w:rsidR="00F44BC4" w:rsidRPr="00CF47A7" w:rsidRDefault="00F44BC4" w:rsidP="00F44BC4">
            <w:pPr>
              <w:rPr>
                <w:rFonts w:cstheme="minorHAnsi"/>
                <w:sz w:val="20"/>
                <w:szCs w:val="20"/>
                <w:lang w:val="hr-HR"/>
              </w:rPr>
            </w:pPr>
          </w:p>
        </w:tc>
      </w:tr>
      <w:tr w:rsidR="00F44BC4" w:rsidRPr="00CF47A7" w14:paraId="25E0E96C" w14:textId="77777777" w:rsidTr="001F463E">
        <w:trPr>
          <w:gridAfter w:val="1"/>
          <w:wAfter w:w="37" w:type="pct"/>
          <w:trHeight w:hRule="exact" w:val="288"/>
        </w:trPr>
        <w:tc>
          <w:tcPr>
            <w:tcW w:w="4963" w:type="pct"/>
            <w:gridSpan w:val="13"/>
            <w:shd w:val="clear" w:color="auto" w:fill="auto"/>
            <w:vAlign w:val="center"/>
          </w:tcPr>
          <w:p w14:paraId="7DA45F1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44426870" w14:textId="77777777" w:rsidTr="001F463E">
        <w:trPr>
          <w:gridAfter w:val="1"/>
          <w:wAfter w:w="37" w:type="pct"/>
          <w:trHeight w:val="432"/>
        </w:trPr>
        <w:tc>
          <w:tcPr>
            <w:tcW w:w="4963" w:type="pct"/>
            <w:gridSpan w:val="13"/>
            <w:vAlign w:val="center"/>
          </w:tcPr>
          <w:p w14:paraId="406795A6" w14:textId="77777777" w:rsidR="00F44BC4" w:rsidRPr="00CF47A7" w:rsidRDefault="00F44BC4" w:rsidP="00F44BC4">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60E4CABC" w14:textId="77777777" w:rsidR="00F44BC4" w:rsidRPr="00CF47A7" w:rsidRDefault="00F44BC4" w:rsidP="00F44BC4">
            <w:pPr>
              <w:rPr>
                <w:rFonts w:cstheme="minorHAnsi"/>
                <w:sz w:val="20"/>
                <w:szCs w:val="20"/>
                <w:lang w:val="hr-HR"/>
              </w:rPr>
            </w:pPr>
          </w:p>
        </w:tc>
      </w:tr>
      <w:tr w:rsidR="00F44BC4" w:rsidRPr="00CF47A7" w14:paraId="0F10CEEC" w14:textId="77777777" w:rsidTr="001F463E">
        <w:trPr>
          <w:gridAfter w:val="1"/>
          <w:wAfter w:w="37" w:type="pct"/>
          <w:trHeight w:val="432"/>
        </w:trPr>
        <w:tc>
          <w:tcPr>
            <w:tcW w:w="4963" w:type="pct"/>
            <w:gridSpan w:val="13"/>
            <w:vAlign w:val="center"/>
          </w:tcPr>
          <w:p w14:paraId="42AD57DF"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56DA448" w14:textId="77777777" w:rsidTr="001F463E">
        <w:trPr>
          <w:gridAfter w:val="1"/>
          <w:wAfter w:w="37" w:type="pct"/>
          <w:trHeight w:val="188"/>
        </w:trPr>
        <w:tc>
          <w:tcPr>
            <w:tcW w:w="4963" w:type="pct"/>
            <w:gridSpan w:val="13"/>
            <w:vAlign w:val="center"/>
          </w:tcPr>
          <w:p w14:paraId="12DEDD19" w14:textId="1C201DED" w:rsidR="00F44BC4" w:rsidRPr="00CF47A7" w:rsidRDefault="00F44BC4" w:rsidP="00F44BC4">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0AD4C5C0"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bi trebali imati osnovna motorička znanja.</w:t>
            </w:r>
          </w:p>
          <w:p w14:paraId="1FB31D09" w14:textId="77777777" w:rsidR="00F44BC4" w:rsidRPr="00CF47A7" w:rsidRDefault="00F44BC4" w:rsidP="00F44BC4">
            <w:pPr>
              <w:rPr>
                <w:rFonts w:cstheme="minorHAnsi"/>
                <w:sz w:val="20"/>
                <w:szCs w:val="20"/>
                <w:lang w:val="hr-HR"/>
              </w:rPr>
            </w:pPr>
          </w:p>
        </w:tc>
      </w:tr>
      <w:tr w:rsidR="00F44BC4" w:rsidRPr="00CF47A7" w14:paraId="364A61A1" w14:textId="77777777" w:rsidTr="001F463E">
        <w:trPr>
          <w:gridAfter w:val="1"/>
          <w:wAfter w:w="37" w:type="pct"/>
          <w:trHeight w:val="432"/>
        </w:trPr>
        <w:tc>
          <w:tcPr>
            <w:tcW w:w="4963" w:type="pct"/>
            <w:gridSpan w:val="13"/>
            <w:vAlign w:val="center"/>
          </w:tcPr>
          <w:p w14:paraId="4A4438F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3D341FF" w14:textId="77777777" w:rsidTr="001F463E">
        <w:trPr>
          <w:gridAfter w:val="1"/>
          <w:wAfter w:w="37" w:type="pct"/>
          <w:trHeight w:val="432"/>
        </w:trPr>
        <w:tc>
          <w:tcPr>
            <w:tcW w:w="4963" w:type="pct"/>
            <w:gridSpan w:val="13"/>
            <w:vAlign w:val="center"/>
          </w:tcPr>
          <w:p w14:paraId="5E9027AA" w14:textId="77777777" w:rsidR="00F44BC4" w:rsidRPr="00CF47A7" w:rsidRDefault="00F44BC4" w:rsidP="00F44BC4">
            <w:pPr>
              <w:rPr>
                <w:rFonts w:cstheme="minorHAnsi"/>
                <w:sz w:val="20"/>
                <w:szCs w:val="20"/>
                <w:lang w:val="hr-HR"/>
              </w:rPr>
            </w:pPr>
            <w:r w:rsidRPr="00CF47A7">
              <w:rPr>
                <w:rFonts w:cstheme="minorHAnsi"/>
                <w:sz w:val="20"/>
                <w:szCs w:val="20"/>
                <w:lang w:val="hr-HR"/>
              </w:rPr>
              <w:t>Nakon izvršenih svih obveza iz predmeta TZK 1, studenti će moći:</w:t>
            </w:r>
          </w:p>
          <w:p w14:paraId="5B4E9E37" w14:textId="77777777" w:rsidR="00F44BC4" w:rsidRPr="00CF47A7" w:rsidRDefault="00F44BC4" w:rsidP="00F44BC4">
            <w:pPr>
              <w:rPr>
                <w:rFonts w:cstheme="minorHAnsi"/>
                <w:sz w:val="20"/>
                <w:szCs w:val="20"/>
                <w:lang w:val="hr-HR"/>
              </w:rPr>
            </w:pPr>
            <w:r w:rsidRPr="00CF47A7">
              <w:rPr>
                <w:rFonts w:cstheme="minorHAnsi"/>
                <w:sz w:val="20"/>
                <w:szCs w:val="20"/>
                <w:lang w:val="hr-HR"/>
              </w:rPr>
              <w:t>1. Objasniti važnost zagrijavanja u pojedinoj kineziološkoj aktivnosti</w:t>
            </w:r>
          </w:p>
          <w:p w14:paraId="72188EAD" w14:textId="77777777" w:rsidR="00F44BC4" w:rsidRPr="00CF47A7" w:rsidRDefault="00F44BC4" w:rsidP="00F44BC4">
            <w:pPr>
              <w:rPr>
                <w:rFonts w:cstheme="minorHAnsi"/>
                <w:sz w:val="20"/>
                <w:szCs w:val="20"/>
                <w:lang w:val="hr-HR"/>
              </w:rPr>
            </w:pPr>
            <w:r w:rsidRPr="00CF47A7">
              <w:rPr>
                <w:rFonts w:cstheme="minorHAnsi"/>
                <w:sz w:val="20"/>
                <w:szCs w:val="20"/>
                <w:lang w:val="hr-HR"/>
              </w:rPr>
              <w:t>2. Pokazati osnovne elemente pojedine kineziološke aktivnosti</w:t>
            </w:r>
          </w:p>
          <w:p w14:paraId="332675DD" w14:textId="77777777" w:rsidR="00F44BC4" w:rsidRPr="00CF47A7" w:rsidRDefault="00F44BC4" w:rsidP="00F44BC4">
            <w:pPr>
              <w:rPr>
                <w:rFonts w:cstheme="minorHAnsi"/>
                <w:sz w:val="20"/>
                <w:szCs w:val="20"/>
                <w:lang w:val="hr-HR"/>
              </w:rPr>
            </w:pPr>
            <w:r w:rsidRPr="00CF47A7">
              <w:rPr>
                <w:rFonts w:cstheme="minorHAnsi"/>
                <w:sz w:val="20"/>
                <w:szCs w:val="20"/>
                <w:lang w:val="hr-HR"/>
              </w:rPr>
              <w:t>3. Izraziti neka osnovna pravila pojedine kineziološke aktivnosti</w:t>
            </w:r>
          </w:p>
          <w:p w14:paraId="6584723B" w14:textId="77777777" w:rsidR="00F44BC4" w:rsidRPr="00CF47A7" w:rsidRDefault="00F44BC4" w:rsidP="00F44BC4">
            <w:pPr>
              <w:rPr>
                <w:rFonts w:cstheme="minorHAnsi"/>
                <w:sz w:val="20"/>
                <w:szCs w:val="20"/>
                <w:lang w:val="hr-HR"/>
              </w:rPr>
            </w:pPr>
            <w:r w:rsidRPr="00CF47A7">
              <w:rPr>
                <w:rFonts w:cstheme="minorHAnsi"/>
                <w:sz w:val="20"/>
                <w:szCs w:val="20"/>
                <w:lang w:val="hr-HR"/>
              </w:rPr>
              <w:t>4. Pokazati pravilno izvođenje nekih novih elemenata pojedine kineziološke aktivnosti</w:t>
            </w:r>
          </w:p>
          <w:p w14:paraId="251F1E32" w14:textId="77777777" w:rsidR="00F44BC4" w:rsidRPr="00CF47A7" w:rsidRDefault="00F44BC4" w:rsidP="00F44BC4">
            <w:pPr>
              <w:rPr>
                <w:rFonts w:cstheme="minorHAnsi"/>
                <w:sz w:val="20"/>
                <w:szCs w:val="20"/>
                <w:lang w:val="hr-HR"/>
              </w:rPr>
            </w:pPr>
            <w:r w:rsidRPr="00CF47A7">
              <w:rPr>
                <w:rFonts w:cstheme="minorHAnsi"/>
                <w:sz w:val="20"/>
                <w:szCs w:val="20"/>
                <w:lang w:val="hr-HR"/>
              </w:rPr>
              <w:t>5. Objasniti važnost istezanja u pojedinoj kineziološkoj aktivnosti</w:t>
            </w:r>
          </w:p>
          <w:p w14:paraId="35D6390F" w14:textId="77777777" w:rsidR="00F44BC4" w:rsidRPr="00CF47A7" w:rsidRDefault="00F44BC4" w:rsidP="00F44BC4">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7657C691" w14:textId="77777777" w:rsidR="00F44BC4" w:rsidRPr="00CF47A7" w:rsidRDefault="00F44BC4" w:rsidP="00F44BC4">
            <w:pPr>
              <w:rPr>
                <w:rFonts w:cstheme="minorHAnsi"/>
                <w:sz w:val="20"/>
                <w:szCs w:val="20"/>
                <w:lang w:val="hr-HR"/>
              </w:rPr>
            </w:pPr>
            <w:r w:rsidRPr="00CF47A7">
              <w:rPr>
                <w:rFonts w:cstheme="minorHAnsi"/>
                <w:sz w:val="20"/>
                <w:szCs w:val="20"/>
                <w:lang w:val="hr-HR"/>
              </w:rPr>
              <w:t>7. Objasniti osnovne termine pojedine kineziološke aktivnosti</w:t>
            </w:r>
          </w:p>
          <w:p w14:paraId="2069ABE1" w14:textId="77777777" w:rsidR="00F44BC4" w:rsidRPr="00CF47A7" w:rsidRDefault="00F44BC4" w:rsidP="00F44BC4">
            <w:pPr>
              <w:rPr>
                <w:rFonts w:cstheme="minorHAnsi"/>
                <w:sz w:val="20"/>
                <w:szCs w:val="20"/>
                <w:lang w:val="hr-HR"/>
              </w:rPr>
            </w:pPr>
            <w:r w:rsidRPr="00CF47A7">
              <w:rPr>
                <w:rFonts w:cstheme="minorHAnsi"/>
                <w:sz w:val="20"/>
                <w:szCs w:val="20"/>
                <w:lang w:val="hr-HR"/>
              </w:rPr>
              <w:t>8. Objasniti osnove o utjecaju redovitog vježbanja na zdravlje</w:t>
            </w:r>
          </w:p>
          <w:p w14:paraId="10F38C51" w14:textId="77777777" w:rsidR="00F44BC4" w:rsidRPr="00CF47A7" w:rsidRDefault="00F44BC4" w:rsidP="00F44BC4">
            <w:pPr>
              <w:rPr>
                <w:rFonts w:cstheme="minorHAnsi"/>
                <w:sz w:val="20"/>
                <w:szCs w:val="20"/>
                <w:lang w:val="hr-HR"/>
              </w:rPr>
            </w:pPr>
            <w:r w:rsidRPr="00CF47A7">
              <w:rPr>
                <w:rFonts w:cstheme="minorHAnsi"/>
                <w:sz w:val="20"/>
                <w:szCs w:val="20"/>
                <w:lang w:val="hr-HR"/>
              </w:rPr>
              <w:t>9. Integrirati motorička znanja i vještine za samostalno tjelesno vježbanje i/ili natjecanje</w:t>
            </w:r>
          </w:p>
          <w:p w14:paraId="6A5AAE07" w14:textId="77777777" w:rsidR="00F44BC4" w:rsidRPr="00CF47A7" w:rsidRDefault="00F44BC4" w:rsidP="00F44BC4">
            <w:pPr>
              <w:rPr>
                <w:rFonts w:cstheme="minorHAnsi"/>
                <w:sz w:val="20"/>
                <w:szCs w:val="20"/>
                <w:lang w:val="hr-HR"/>
              </w:rPr>
            </w:pPr>
          </w:p>
        </w:tc>
      </w:tr>
      <w:tr w:rsidR="00F44BC4" w:rsidRPr="00CF47A7" w14:paraId="37BBD4EF" w14:textId="77777777" w:rsidTr="001F463E">
        <w:trPr>
          <w:gridAfter w:val="1"/>
          <w:wAfter w:w="37" w:type="pct"/>
          <w:trHeight w:val="323"/>
        </w:trPr>
        <w:tc>
          <w:tcPr>
            <w:tcW w:w="4963" w:type="pct"/>
            <w:gridSpan w:val="13"/>
            <w:vAlign w:val="center"/>
          </w:tcPr>
          <w:p w14:paraId="4A97AC5A"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D27241A" w14:textId="77777777" w:rsidTr="001F463E">
        <w:trPr>
          <w:gridAfter w:val="1"/>
          <w:wAfter w:w="37" w:type="pct"/>
          <w:trHeight w:val="432"/>
        </w:trPr>
        <w:tc>
          <w:tcPr>
            <w:tcW w:w="4963" w:type="pct"/>
            <w:gridSpan w:val="13"/>
            <w:vAlign w:val="center"/>
          </w:tcPr>
          <w:p w14:paraId="3BE49F4E" w14:textId="77777777" w:rsidR="00F44BC4" w:rsidRPr="00CF47A7" w:rsidRDefault="00F44BC4" w:rsidP="00F44BC4">
            <w:pPr>
              <w:rPr>
                <w:rFonts w:cstheme="minorHAnsi"/>
                <w:sz w:val="20"/>
                <w:szCs w:val="20"/>
                <w:lang w:val="hr-HR"/>
              </w:rPr>
            </w:pPr>
          </w:p>
          <w:p w14:paraId="4CC03BF1"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novih elemenata pojedine kineziološke aktivnosti</w:t>
            </w:r>
          </w:p>
          <w:p w14:paraId="05C866C5"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tehničkih elemenata pojedine kineziološke aktivnosti</w:t>
            </w:r>
          </w:p>
          <w:p w14:paraId="741B3B5A"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53C0D6D8" w14:textId="77777777" w:rsidR="00F44BC4" w:rsidRPr="00CF47A7" w:rsidRDefault="00F44BC4" w:rsidP="00F44BC4">
            <w:pPr>
              <w:rPr>
                <w:rFonts w:cstheme="minorHAnsi"/>
                <w:sz w:val="20"/>
                <w:szCs w:val="20"/>
                <w:lang w:val="hr-HR"/>
              </w:rPr>
            </w:pPr>
            <w:r w:rsidRPr="00CF47A7">
              <w:rPr>
                <w:rFonts w:cstheme="minorHAnsi"/>
                <w:sz w:val="20"/>
                <w:szCs w:val="20"/>
                <w:lang w:val="hr-HR"/>
              </w:rPr>
              <w:t>Usavršavanje elemenata pojedine kineziološke aktivnosti</w:t>
            </w:r>
          </w:p>
          <w:p w14:paraId="27FEECB8"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79CC16EC"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istezanja za pojedinu kineziološku aktivnost</w:t>
            </w:r>
          </w:p>
          <w:p w14:paraId="259851E6"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osnovnih pravila pojedine kineziološke aktivnosti</w:t>
            </w:r>
          </w:p>
          <w:p w14:paraId="5F8AA94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658C5ED5" w14:textId="77777777" w:rsidR="00F44BC4" w:rsidRPr="00CF47A7" w:rsidRDefault="00F44BC4" w:rsidP="00F44BC4">
            <w:pPr>
              <w:rPr>
                <w:rFonts w:cstheme="minorHAnsi"/>
                <w:sz w:val="20"/>
                <w:szCs w:val="20"/>
                <w:lang w:val="hr-HR"/>
              </w:rPr>
            </w:pPr>
            <w:r w:rsidRPr="00CF47A7">
              <w:rPr>
                <w:rFonts w:cstheme="minorHAnsi"/>
                <w:sz w:val="20"/>
                <w:szCs w:val="20"/>
                <w:lang w:val="hr-HR"/>
              </w:rPr>
              <w:t>Natjecanje i igra</w:t>
            </w:r>
          </w:p>
          <w:p w14:paraId="551EF602" w14:textId="77777777" w:rsidR="00F44BC4" w:rsidRPr="00CF47A7" w:rsidRDefault="00F44BC4" w:rsidP="00F44BC4">
            <w:pPr>
              <w:rPr>
                <w:rFonts w:cstheme="minorHAnsi"/>
                <w:sz w:val="20"/>
                <w:szCs w:val="20"/>
                <w:lang w:val="hr-HR"/>
              </w:rPr>
            </w:pPr>
            <w:r w:rsidRPr="00CF47A7">
              <w:rPr>
                <w:rFonts w:cstheme="minorHAnsi"/>
                <w:sz w:val="20"/>
                <w:szCs w:val="20"/>
                <w:lang w:val="hr-HR"/>
              </w:rPr>
              <w:t>Uvježbavanje i automatizacija vježbi u svrhu prevencije od ozljeda</w:t>
            </w:r>
          </w:p>
          <w:p w14:paraId="1FD0826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F44BC4" w:rsidRPr="00CF47A7" w14:paraId="3E023134" w14:textId="77777777" w:rsidTr="001F463E">
        <w:trPr>
          <w:gridAfter w:val="1"/>
          <w:wAfter w:w="37" w:type="pct"/>
          <w:trHeight w:val="432"/>
        </w:trPr>
        <w:tc>
          <w:tcPr>
            <w:tcW w:w="1837" w:type="pct"/>
            <w:gridSpan w:val="5"/>
            <w:vAlign w:val="center"/>
          </w:tcPr>
          <w:p w14:paraId="01A0B0E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54" w:type="pct"/>
            <w:gridSpan w:val="3"/>
            <w:vAlign w:val="center"/>
          </w:tcPr>
          <w:p w14:paraId="0CAF048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314E7A6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2AB9A276"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2E9A421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6EE5B3B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872" w:type="pct"/>
            <w:gridSpan w:val="5"/>
            <w:vAlign w:val="center"/>
          </w:tcPr>
          <w:p w14:paraId="7D2D8A9A"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572B20D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C98C648"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7BFB85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7B426AA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2674FC9D" w14:textId="77777777" w:rsidTr="001F463E">
        <w:trPr>
          <w:gridAfter w:val="1"/>
          <w:wAfter w:w="37" w:type="pct"/>
          <w:trHeight w:val="432"/>
        </w:trPr>
        <w:tc>
          <w:tcPr>
            <w:tcW w:w="1837" w:type="pct"/>
            <w:gridSpan w:val="5"/>
            <w:vAlign w:val="center"/>
          </w:tcPr>
          <w:p w14:paraId="75267C11"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126" w:type="pct"/>
            <w:gridSpan w:val="8"/>
            <w:vAlign w:val="center"/>
          </w:tcPr>
          <w:p w14:paraId="607292C2"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6C0D7E49" w14:textId="77777777" w:rsidTr="001F463E">
        <w:trPr>
          <w:gridAfter w:val="1"/>
          <w:wAfter w:w="37" w:type="pct"/>
          <w:trHeight w:val="432"/>
        </w:trPr>
        <w:tc>
          <w:tcPr>
            <w:tcW w:w="4963" w:type="pct"/>
            <w:gridSpan w:val="13"/>
            <w:vAlign w:val="center"/>
          </w:tcPr>
          <w:p w14:paraId="710BC83B"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4C5588C4" w14:textId="77777777" w:rsidTr="001F463E">
        <w:trPr>
          <w:gridAfter w:val="1"/>
          <w:wAfter w:w="37" w:type="pct"/>
          <w:trHeight w:val="432"/>
        </w:trPr>
        <w:tc>
          <w:tcPr>
            <w:tcW w:w="4963" w:type="pct"/>
            <w:gridSpan w:val="13"/>
            <w:vAlign w:val="center"/>
          </w:tcPr>
          <w:p w14:paraId="5CB2A44A"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44BC4" w:rsidRPr="00CF47A7" w14:paraId="4DD7AD39" w14:textId="77777777" w:rsidTr="001F463E">
        <w:trPr>
          <w:gridAfter w:val="1"/>
          <w:wAfter w:w="37" w:type="pct"/>
          <w:trHeight w:val="432"/>
        </w:trPr>
        <w:tc>
          <w:tcPr>
            <w:tcW w:w="4963" w:type="pct"/>
            <w:gridSpan w:val="13"/>
            <w:vAlign w:val="center"/>
          </w:tcPr>
          <w:p w14:paraId="086CB7E6"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45C74A1" w14:textId="77777777" w:rsidTr="001F463E">
        <w:trPr>
          <w:gridAfter w:val="1"/>
          <w:wAfter w:w="37" w:type="pct"/>
          <w:trHeight w:val="111"/>
        </w:trPr>
        <w:tc>
          <w:tcPr>
            <w:tcW w:w="932" w:type="pct"/>
            <w:gridSpan w:val="2"/>
            <w:vAlign w:val="center"/>
          </w:tcPr>
          <w:p w14:paraId="661D4629"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22" w:type="pct"/>
            <w:vAlign w:val="center"/>
          </w:tcPr>
          <w:p w14:paraId="0C1986AA"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1278" w:type="pct"/>
            <w:gridSpan w:val="3"/>
            <w:vAlign w:val="center"/>
          </w:tcPr>
          <w:p w14:paraId="4A4FCD3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4" w:type="pct"/>
            <w:vAlign w:val="center"/>
          </w:tcPr>
          <w:p w14:paraId="7280D6A6"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841" w:type="pct"/>
            <w:gridSpan w:val="2"/>
            <w:vAlign w:val="center"/>
          </w:tcPr>
          <w:p w14:paraId="53B7A16E"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10" w:type="pct"/>
            <w:gridSpan w:val="2"/>
            <w:vAlign w:val="center"/>
          </w:tcPr>
          <w:p w14:paraId="46B8CE01" w14:textId="77777777" w:rsidR="00F44BC4" w:rsidRPr="00CF47A7" w:rsidRDefault="00F44BC4" w:rsidP="00F44BC4">
            <w:pPr>
              <w:rPr>
                <w:rFonts w:cstheme="minorHAnsi"/>
                <w:sz w:val="20"/>
                <w:szCs w:val="20"/>
                <w:lang w:val="hr-HR"/>
              </w:rPr>
            </w:pPr>
          </w:p>
        </w:tc>
        <w:tc>
          <w:tcPr>
            <w:tcW w:w="984" w:type="pct"/>
            <w:vAlign w:val="center"/>
          </w:tcPr>
          <w:p w14:paraId="3AC3DC6C"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2" w:type="pct"/>
            <w:vAlign w:val="center"/>
          </w:tcPr>
          <w:p w14:paraId="06EBEFD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D498234" w14:textId="77777777" w:rsidTr="001F463E">
        <w:trPr>
          <w:gridAfter w:val="1"/>
          <w:wAfter w:w="37" w:type="pct"/>
          <w:trHeight w:val="108"/>
        </w:trPr>
        <w:tc>
          <w:tcPr>
            <w:tcW w:w="932" w:type="pct"/>
            <w:gridSpan w:val="2"/>
            <w:vAlign w:val="center"/>
          </w:tcPr>
          <w:p w14:paraId="09F30B73"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22" w:type="pct"/>
            <w:vAlign w:val="center"/>
          </w:tcPr>
          <w:p w14:paraId="4C0AEEC7" w14:textId="77777777" w:rsidR="00F44BC4" w:rsidRPr="00CF47A7" w:rsidRDefault="00F44BC4" w:rsidP="00F44BC4">
            <w:pPr>
              <w:rPr>
                <w:rFonts w:cstheme="minorHAnsi"/>
                <w:sz w:val="20"/>
                <w:szCs w:val="20"/>
                <w:lang w:val="hr-HR"/>
              </w:rPr>
            </w:pPr>
          </w:p>
        </w:tc>
        <w:tc>
          <w:tcPr>
            <w:tcW w:w="1278" w:type="pct"/>
            <w:gridSpan w:val="3"/>
            <w:vAlign w:val="center"/>
          </w:tcPr>
          <w:p w14:paraId="5A77246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4" w:type="pct"/>
            <w:vAlign w:val="center"/>
          </w:tcPr>
          <w:p w14:paraId="27BB802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1" w:type="pct"/>
            <w:gridSpan w:val="2"/>
            <w:vAlign w:val="center"/>
          </w:tcPr>
          <w:p w14:paraId="5F2FDC4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10" w:type="pct"/>
            <w:gridSpan w:val="2"/>
            <w:vAlign w:val="center"/>
          </w:tcPr>
          <w:p w14:paraId="4A22DC5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84" w:type="pct"/>
            <w:vAlign w:val="center"/>
          </w:tcPr>
          <w:p w14:paraId="366C1787"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2" w:type="pct"/>
            <w:vAlign w:val="center"/>
          </w:tcPr>
          <w:p w14:paraId="6BCF5DA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ABB1DD6" w14:textId="77777777" w:rsidTr="001F463E">
        <w:trPr>
          <w:gridAfter w:val="1"/>
          <w:wAfter w:w="37" w:type="pct"/>
          <w:trHeight w:val="108"/>
        </w:trPr>
        <w:tc>
          <w:tcPr>
            <w:tcW w:w="932" w:type="pct"/>
            <w:gridSpan w:val="2"/>
            <w:vAlign w:val="center"/>
          </w:tcPr>
          <w:p w14:paraId="5814BBF6"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22" w:type="pct"/>
            <w:vAlign w:val="center"/>
          </w:tcPr>
          <w:p w14:paraId="2E7BB99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78" w:type="pct"/>
            <w:gridSpan w:val="3"/>
            <w:vAlign w:val="center"/>
          </w:tcPr>
          <w:p w14:paraId="5B8C8F6E"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4" w:type="pct"/>
            <w:vAlign w:val="center"/>
          </w:tcPr>
          <w:p w14:paraId="3A674F2B" w14:textId="77777777" w:rsidR="00F44BC4" w:rsidRPr="00CF47A7" w:rsidRDefault="00F44BC4" w:rsidP="00F44BC4">
            <w:pPr>
              <w:rPr>
                <w:rFonts w:cstheme="minorHAnsi"/>
                <w:sz w:val="20"/>
                <w:szCs w:val="20"/>
                <w:lang w:val="hr-HR"/>
              </w:rPr>
            </w:pPr>
          </w:p>
        </w:tc>
        <w:tc>
          <w:tcPr>
            <w:tcW w:w="841" w:type="pct"/>
            <w:gridSpan w:val="2"/>
            <w:vAlign w:val="center"/>
          </w:tcPr>
          <w:p w14:paraId="28550727"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10" w:type="pct"/>
            <w:gridSpan w:val="2"/>
            <w:vAlign w:val="center"/>
          </w:tcPr>
          <w:p w14:paraId="6100378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84" w:type="pct"/>
            <w:vAlign w:val="center"/>
          </w:tcPr>
          <w:p w14:paraId="605F70D6"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2" w:type="pct"/>
            <w:vAlign w:val="center"/>
          </w:tcPr>
          <w:p w14:paraId="4878BB6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9804D90" w14:textId="77777777" w:rsidTr="001F463E">
        <w:trPr>
          <w:gridAfter w:val="1"/>
          <w:wAfter w:w="37" w:type="pct"/>
          <w:trHeight w:val="108"/>
        </w:trPr>
        <w:tc>
          <w:tcPr>
            <w:tcW w:w="932" w:type="pct"/>
            <w:gridSpan w:val="2"/>
            <w:vAlign w:val="center"/>
          </w:tcPr>
          <w:p w14:paraId="57748165"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22" w:type="pct"/>
            <w:vAlign w:val="center"/>
          </w:tcPr>
          <w:p w14:paraId="2B94D3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78" w:type="pct"/>
            <w:gridSpan w:val="3"/>
            <w:vAlign w:val="center"/>
          </w:tcPr>
          <w:p w14:paraId="0789D22B" w14:textId="77777777" w:rsidR="00F44BC4" w:rsidRPr="00CF47A7" w:rsidRDefault="00F44BC4" w:rsidP="00F44BC4">
            <w:pPr>
              <w:rPr>
                <w:rFonts w:cstheme="minorHAnsi"/>
                <w:sz w:val="20"/>
                <w:szCs w:val="20"/>
                <w:lang w:val="hr-HR"/>
              </w:rPr>
            </w:pPr>
          </w:p>
        </w:tc>
        <w:tc>
          <w:tcPr>
            <w:tcW w:w="214" w:type="pct"/>
            <w:vAlign w:val="center"/>
          </w:tcPr>
          <w:p w14:paraId="4D507D2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1" w:type="pct"/>
            <w:gridSpan w:val="2"/>
            <w:vAlign w:val="center"/>
          </w:tcPr>
          <w:p w14:paraId="23DF4B71" w14:textId="77777777" w:rsidR="00F44BC4" w:rsidRPr="00CF47A7" w:rsidRDefault="00F44BC4" w:rsidP="00F44BC4">
            <w:pPr>
              <w:rPr>
                <w:rFonts w:cstheme="minorHAnsi"/>
                <w:sz w:val="20"/>
                <w:szCs w:val="20"/>
                <w:lang w:val="hr-HR"/>
              </w:rPr>
            </w:pPr>
          </w:p>
        </w:tc>
        <w:tc>
          <w:tcPr>
            <w:tcW w:w="210" w:type="pct"/>
            <w:gridSpan w:val="2"/>
            <w:vAlign w:val="center"/>
          </w:tcPr>
          <w:p w14:paraId="485DFFF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84" w:type="pct"/>
            <w:vAlign w:val="center"/>
          </w:tcPr>
          <w:p w14:paraId="5930D535" w14:textId="77777777" w:rsidR="00F44BC4" w:rsidRPr="00CF47A7" w:rsidRDefault="00F44BC4" w:rsidP="00F44BC4">
            <w:pPr>
              <w:rPr>
                <w:rFonts w:cstheme="minorHAnsi"/>
                <w:sz w:val="20"/>
                <w:szCs w:val="20"/>
                <w:lang w:val="hr-HR"/>
              </w:rPr>
            </w:pPr>
          </w:p>
        </w:tc>
        <w:tc>
          <w:tcPr>
            <w:tcW w:w="282" w:type="pct"/>
            <w:vAlign w:val="center"/>
          </w:tcPr>
          <w:p w14:paraId="41703A7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0D4FF00" w14:textId="77777777" w:rsidTr="001F463E">
        <w:trPr>
          <w:gridAfter w:val="1"/>
          <w:wAfter w:w="37" w:type="pct"/>
          <w:trHeight w:val="432"/>
        </w:trPr>
        <w:tc>
          <w:tcPr>
            <w:tcW w:w="4963" w:type="pct"/>
            <w:gridSpan w:val="13"/>
            <w:vAlign w:val="center"/>
          </w:tcPr>
          <w:p w14:paraId="1A2C4EBA" w14:textId="77777777" w:rsidR="00F44BC4" w:rsidRPr="00CF47A7" w:rsidRDefault="00F44BC4" w:rsidP="00F44BC4">
            <w:pPr>
              <w:rPr>
                <w:rFonts w:cstheme="minorHAnsi"/>
                <w:sz w:val="20"/>
                <w:szCs w:val="20"/>
                <w:lang w:val="hr-HR"/>
              </w:rPr>
            </w:pPr>
          </w:p>
        </w:tc>
      </w:tr>
      <w:tr w:rsidR="00F44BC4" w:rsidRPr="00CF47A7" w14:paraId="2F989543" w14:textId="77777777" w:rsidTr="001F463E">
        <w:trPr>
          <w:gridAfter w:val="1"/>
          <w:wAfter w:w="37" w:type="pct"/>
          <w:trHeight w:val="432"/>
        </w:trPr>
        <w:tc>
          <w:tcPr>
            <w:tcW w:w="4963" w:type="pct"/>
            <w:gridSpan w:val="13"/>
            <w:vAlign w:val="center"/>
          </w:tcPr>
          <w:p w14:paraId="76477D23"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47C441C6" w14:textId="77777777" w:rsidTr="001F463E">
        <w:trPr>
          <w:gridAfter w:val="1"/>
          <w:wAfter w:w="37" w:type="pct"/>
          <w:trHeight w:val="432"/>
        </w:trPr>
        <w:tc>
          <w:tcPr>
            <w:tcW w:w="4963" w:type="pct"/>
            <w:gridSpan w:val="13"/>
            <w:vAlign w:val="center"/>
          </w:tcPr>
          <w:p w14:paraId="0BA2F466"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527AC72A"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86A45B"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5BEC7C"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8C1813"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849898"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DEFDA0"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4A715"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0BB90677"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377DBC"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DF6938"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D44D9A"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B1F8FF"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A9FF43"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B2A91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0EE6CD"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5A05061" w14:textId="77777777" w:rsidTr="00F44BC4">
              <w:tc>
                <w:tcPr>
                  <w:tcW w:w="2104" w:type="dxa"/>
                  <w:tcBorders>
                    <w:top w:val="single" w:sz="4" w:space="0" w:color="auto"/>
                    <w:left w:val="single" w:sz="4" w:space="0" w:color="auto"/>
                    <w:bottom w:val="single" w:sz="4" w:space="0" w:color="auto"/>
                    <w:right w:val="single" w:sz="4" w:space="0" w:color="auto"/>
                  </w:tcBorders>
                </w:tcPr>
                <w:p w14:paraId="5439BB5A"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45D54768"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22214736"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71B5A1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0097458"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5C13AD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0FB595E" w14:textId="77777777" w:rsidR="00F44BC4" w:rsidRPr="00CF47A7" w:rsidRDefault="00F44BC4" w:rsidP="00F44BC4">
                  <w:pPr>
                    <w:rPr>
                      <w:rFonts w:cstheme="minorHAnsi"/>
                      <w:sz w:val="20"/>
                      <w:szCs w:val="20"/>
                      <w:lang w:val="hr-HR"/>
                    </w:rPr>
                  </w:pPr>
                  <w:r w:rsidRPr="00CF47A7">
                    <w:rPr>
                      <w:rFonts w:cstheme="minorHAnsi"/>
                      <w:sz w:val="20"/>
                      <w:szCs w:val="20"/>
                      <w:lang w:val="hr-HR"/>
                    </w:rPr>
                    <w:t>80</w:t>
                  </w:r>
                </w:p>
              </w:tc>
            </w:tr>
            <w:tr w:rsidR="00F44BC4" w:rsidRPr="00CF47A7" w14:paraId="7D589DDC" w14:textId="77777777" w:rsidTr="00F44BC4">
              <w:tc>
                <w:tcPr>
                  <w:tcW w:w="2104" w:type="dxa"/>
                  <w:tcBorders>
                    <w:top w:val="single" w:sz="4" w:space="0" w:color="auto"/>
                    <w:left w:val="single" w:sz="4" w:space="0" w:color="auto"/>
                    <w:bottom w:val="single" w:sz="4" w:space="0" w:color="auto"/>
                    <w:right w:val="single" w:sz="4" w:space="0" w:color="auto"/>
                  </w:tcBorders>
                </w:tcPr>
                <w:p w14:paraId="72385BEC" w14:textId="77777777" w:rsidR="00F44BC4" w:rsidRPr="00CF47A7" w:rsidRDefault="00F44BC4" w:rsidP="00F44BC4">
                  <w:pPr>
                    <w:rPr>
                      <w:rFonts w:cstheme="minorHAnsi"/>
                      <w:sz w:val="20"/>
                      <w:szCs w:val="20"/>
                      <w:lang w:val="hr-HR"/>
                    </w:rPr>
                  </w:pPr>
                </w:p>
                <w:p w14:paraId="772B5FE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60ADB70" w14:textId="77777777" w:rsidR="00F44BC4" w:rsidRPr="00CF47A7" w:rsidRDefault="00F44BC4" w:rsidP="00F44BC4">
                  <w:pPr>
                    <w:rPr>
                      <w:rFonts w:cstheme="minorHAnsi"/>
                      <w:sz w:val="20"/>
                      <w:szCs w:val="20"/>
                      <w:lang w:val="hr-HR"/>
                    </w:rPr>
                  </w:pPr>
                </w:p>
                <w:p w14:paraId="79912C47"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515CA2C4" w14:textId="77777777" w:rsidR="00F44BC4" w:rsidRPr="00CF47A7" w:rsidRDefault="00F44BC4" w:rsidP="00F44BC4">
                  <w:pPr>
                    <w:rPr>
                      <w:rFonts w:cstheme="minorHAnsi"/>
                      <w:sz w:val="20"/>
                      <w:szCs w:val="20"/>
                      <w:lang w:val="hr-HR"/>
                    </w:rPr>
                  </w:pPr>
                </w:p>
                <w:p w14:paraId="69DD2685"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41BBD0B"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7302B1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DF1A789"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AB5039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20</w:t>
                  </w:r>
                </w:p>
              </w:tc>
            </w:tr>
            <w:tr w:rsidR="00F44BC4" w:rsidRPr="00CF47A7" w14:paraId="6FC303F3" w14:textId="77777777" w:rsidTr="00F44BC4">
              <w:tc>
                <w:tcPr>
                  <w:tcW w:w="2104" w:type="dxa"/>
                  <w:tcBorders>
                    <w:top w:val="single" w:sz="4" w:space="0" w:color="auto"/>
                    <w:left w:val="single" w:sz="4" w:space="0" w:color="auto"/>
                    <w:bottom w:val="single" w:sz="4" w:space="0" w:color="auto"/>
                    <w:right w:val="single" w:sz="4" w:space="0" w:color="auto"/>
                  </w:tcBorders>
                </w:tcPr>
                <w:p w14:paraId="4BACFC7A"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65EC264"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3C5449A6"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89A3E8C"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05E412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AF622C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FA1DDB4"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277B7F02" w14:textId="77777777" w:rsidR="00F44BC4" w:rsidRPr="00CF47A7" w:rsidRDefault="00F44BC4" w:rsidP="00F44BC4">
            <w:pPr>
              <w:rPr>
                <w:rFonts w:cstheme="minorHAnsi"/>
                <w:sz w:val="20"/>
                <w:szCs w:val="20"/>
                <w:lang w:val="hr-HR"/>
              </w:rPr>
            </w:pPr>
          </w:p>
        </w:tc>
      </w:tr>
      <w:tr w:rsidR="00F44BC4" w:rsidRPr="00CF47A7" w14:paraId="04D65819" w14:textId="77777777" w:rsidTr="001F463E">
        <w:trPr>
          <w:gridAfter w:val="1"/>
          <w:wAfter w:w="37" w:type="pct"/>
          <w:trHeight w:val="432"/>
        </w:trPr>
        <w:tc>
          <w:tcPr>
            <w:tcW w:w="4963" w:type="pct"/>
            <w:gridSpan w:val="13"/>
            <w:vAlign w:val="center"/>
          </w:tcPr>
          <w:p w14:paraId="4F1C1ECC"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5C1D5DF9" w14:textId="77777777" w:rsidTr="001F463E">
        <w:trPr>
          <w:gridAfter w:val="1"/>
          <w:wAfter w:w="37" w:type="pct"/>
          <w:trHeight w:val="1127"/>
        </w:trPr>
        <w:tc>
          <w:tcPr>
            <w:tcW w:w="4963" w:type="pct"/>
            <w:gridSpan w:val="13"/>
            <w:vAlign w:val="center"/>
          </w:tcPr>
          <w:p w14:paraId="127636B4" w14:textId="317BAE55" w:rsidR="00F44BC4" w:rsidRPr="00CF47A7" w:rsidRDefault="00F44BC4" w:rsidP="00F44BC4">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w:t>
            </w:r>
            <w:r w:rsidR="001F463E">
              <w:rPr>
                <w:rFonts w:cstheme="minorHAnsi"/>
                <w:sz w:val="20"/>
                <w:szCs w:val="20"/>
                <w:lang w:val="hr-HR"/>
              </w:rPr>
              <w:t>a, rekreacije i kineziterapije.</w:t>
            </w:r>
          </w:p>
        </w:tc>
      </w:tr>
      <w:tr w:rsidR="00F44BC4" w:rsidRPr="00CF47A7" w14:paraId="52DFB54C" w14:textId="77777777" w:rsidTr="001F463E">
        <w:trPr>
          <w:gridAfter w:val="1"/>
          <w:wAfter w:w="37" w:type="pct"/>
          <w:trHeight w:val="432"/>
        </w:trPr>
        <w:tc>
          <w:tcPr>
            <w:tcW w:w="4963" w:type="pct"/>
            <w:gridSpan w:val="13"/>
            <w:vAlign w:val="center"/>
          </w:tcPr>
          <w:p w14:paraId="6DAAF757" w14:textId="77777777" w:rsidR="00F44BC4" w:rsidRPr="00CF47A7" w:rsidRDefault="00F44BC4" w:rsidP="00F44BC4">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F44BC4" w:rsidRPr="00CF47A7" w14:paraId="4F103341" w14:textId="77777777" w:rsidTr="001F463E">
        <w:trPr>
          <w:gridAfter w:val="1"/>
          <w:wAfter w:w="37" w:type="pct"/>
          <w:trHeight w:val="432"/>
        </w:trPr>
        <w:tc>
          <w:tcPr>
            <w:tcW w:w="4963" w:type="pct"/>
            <w:gridSpan w:val="13"/>
            <w:vAlign w:val="center"/>
          </w:tcPr>
          <w:p w14:paraId="6B3B05A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52544708"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0635F1D3" w14:textId="77777777" w:rsidR="00F44BC4" w:rsidRPr="00CF47A7" w:rsidRDefault="00F44BC4" w:rsidP="00F44BC4">
            <w:pPr>
              <w:rPr>
                <w:rFonts w:cstheme="minorHAnsi"/>
                <w:sz w:val="20"/>
                <w:szCs w:val="20"/>
                <w:lang w:val="hr-HR"/>
              </w:rPr>
            </w:pPr>
            <w:r w:rsidRPr="00CF47A7">
              <w:rPr>
                <w:rFonts w:cstheme="minorHAnsi"/>
                <w:sz w:val="20"/>
                <w:szCs w:val="20"/>
                <w:lang w:val="hr-HR"/>
              </w:rPr>
              <w:t>Moore, A. (2010). Standardni plesovi. Zagreb: Znanje.</w:t>
            </w:r>
          </w:p>
          <w:p w14:paraId="5E8ADF0D" w14:textId="77777777" w:rsidR="00F44BC4" w:rsidRPr="00CF47A7" w:rsidRDefault="00F44BC4" w:rsidP="00F44BC4">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109BE6CB" w14:textId="77777777" w:rsidR="00F44BC4" w:rsidRPr="00CF47A7" w:rsidRDefault="00F44BC4" w:rsidP="00F44BC4">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47F1B0E5"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(2001). Što jedemo. Zagreb: Impress.</w:t>
            </w:r>
          </w:p>
          <w:p w14:paraId="1E1C0F0B" w14:textId="77777777" w:rsidR="00F44BC4" w:rsidRPr="00CF47A7" w:rsidRDefault="00F44BC4" w:rsidP="00F44BC4">
            <w:pPr>
              <w:rPr>
                <w:rFonts w:cstheme="minorHAnsi"/>
                <w:sz w:val="20"/>
                <w:szCs w:val="20"/>
                <w:lang w:val="hr-HR"/>
              </w:rPr>
            </w:pPr>
            <w:r w:rsidRPr="00CF47A7">
              <w:rPr>
                <w:rFonts w:cstheme="minorHAnsi"/>
                <w:sz w:val="20"/>
                <w:szCs w:val="20"/>
                <w:lang w:val="hr-HR"/>
              </w:rPr>
              <w:t>Čorak, N. (2001). Fitness Bodybuilding. Zagreb: Hinus.</w:t>
            </w:r>
          </w:p>
          <w:p w14:paraId="3579E845"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20D07FA7" w14:textId="77777777" w:rsidR="00F44BC4" w:rsidRPr="00CF47A7" w:rsidRDefault="00F44BC4" w:rsidP="00F44BC4">
            <w:pPr>
              <w:rPr>
                <w:rFonts w:cstheme="minorHAnsi"/>
                <w:sz w:val="20"/>
                <w:szCs w:val="20"/>
                <w:lang w:val="hr-HR"/>
              </w:rPr>
            </w:pPr>
            <w:r w:rsidRPr="00CF47A7">
              <w:rPr>
                <w:rFonts w:cstheme="minorHAnsi"/>
                <w:sz w:val="20"/>
                <w:szCs w:val="20"/>
                <w:lang w:val="hr-HR"/>
              </w:rPr>
              <w:t>Clark, N. (2000). Sportska prehrana. Zagreb: Gopal.</w:t>
            </w:r>
          </w:p>
          <w:p w14:paraId="79BDE250" w14:textId="77777777" w:rsidR="00F44BC4" w:rsidRPr="00CF47A7" w:rsidRDefault="00F44BC4" w:rsidP="00F44BC4">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049FFD32"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70BAF32F" w14:textId="6BD2AC4C" w:rsidR="00F44BC4" w:rsidRPr="00CF47A7" w:rsidRDefault="00F44BC4" w:rsidP="00F44BC4">
            <w:pPr>
              <w:rPr>
                <w:rFonts w:cstheme="minorHAnsi"/>
                <w:sz w:val="20"/>
                <w:szCs w:val="20"/>
                <w:lang w:val="hr-HR"/>
              </w:rPr>
            </w:pPr>
            <w:r w:rsidRPr="00CF47A7">
              <w:rPr>
                <w:rFonts w:cstheme="minorHAnsi"/>
                <w:sz w:val="20"/>
                <w:szCs w:val="20"/>
                <w:lang w:val="hr-HR"/>
              </w:rPr>
              <w:t>Mišigoj-Duraković, M. i sur. (1999). Tjelesno vježbanje i zdravlje. Zagr</w:t>
            </w:r>
            <w:r w:rsidR="001F463E">
              <w:rPr>
                <w:rFonts w:cstheme="minorHAnsi"/>
                <w:sz w:val="20"/>
                <w:szCs w:val="20"/>
                <w:lang w:val="hr-HR"/>
              </w:rPr>
              <w:t>eb: Fakultet za fizičku kulturu</w:t>
            </w:r>
          </w:p>
        </w:tc>
      </w:tr>
      <w:tr w:rsidR="00F44BC4" w:rsidRPr="00CF47A7" w14:paraId="668032C1" w14:textId="77777777" w:rsidTr="001F463E">
        <w:trPr>
          <w:gridAfter w:val="1"/>
          <w:wAfter w:w="37" w:type="pct"/>
          <w:trHeight w:val="432"/>
        </w:trPr>
        <w:tc>
          <w:tcPr>
            <w:tcW w:w="4963" w:type="pct"/>
            <w:gridSpan w:val="13"/>
            <w:vAlign w:val="center"/>
          </w:tcPr>
          <w:p w14:paraId="3B8B3515"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7066E8D6" w14:textId="77777777" w:rsidTr="001F463E">
        <w:trPr>
          <w:gridAfter w:val="1"/>
          <w:wAfter w:w="37" w:type="pct"/>
          <w:trHeight w:val="432"/>
        </w:trPr>
        <w:tc>
          <w:tcPr>
            <w:tcW w:w="4963" w:type="pct"/>
            <w:gridSpan w:val="13"/>
            <w:vAlign w:val="center"/>
          </w:tcPr>
          <w:p w14:paraId="5F2804EE"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1D52111B"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r w:rsidR="00F44BC4" w:rsidRPr="00CF47A7" w14:paraId="2225E279"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hRule="exact" w:val="405"/>
        </w:trPr>
        <w:tc>
          <w:tcPr>
            <w:tcW w:w="4930" w:type="pct"/>
            <w:gridSpan w:val="13"/>
            <w:shd w:val="clear" w:color="auto" w:fill="auto"/>
            <w:vAlign w:val="center"/>
          </w:tcPr>
          <w:p w14:paraId="053D77B4"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3493A457"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226E0AA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10"/>
            <w:vAlign w:val="center"/>
          </w:tcPr>
          <w:p w14:paraId="729AB80C" w14:textId="77777777" w:rsidR="00F44BC4" w:rsidRPr="00CF47A7" w:rsidRDefault="00F44BC4" w:rsidP="00F44BC4">
            <w:pPr>
              <w:rPr>
                <w:rFonts w:cstheme="minorHAnsi"/>
                <w:sz w:val="20"/>
                <w:szCs w:val="20"/>
                <w:lang w:val="hr-HR"/>
              </w:rPr>
            </w:pPr>
            <w:r w:rsidRPr="00CF47A7">
              <w:rPr>
                <w:rFonts w:cstheme="minorHAnsi"/>
                <w:sz w:val="20"/>
                <w:szCs w:val="20"/>
                <w:lang w:val="hr-HR"/>
              </w:rPr>
              <w:t>Ekonomika kulture i kreativnih industrija</w:t>
            </w:r>
          </w:p>
        </w:tc>
      </w:tr>
      <w:tr w:rsidR="000C0D7B" w:rsidRPr="00CF47A7" w14:paraId="3A31123B"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259"/>
        </w:trPr>
        <w:tc>
          <w:tcPr>
            <w:tcW w:w="1645" w:type="pct"/>
            <w:gridSpan w:val="3"/>
            <w:shd w:val="clear" w:color="auto" w:fill="auto"/>
            <w:vAlign w:val="center"/>
          </w:tcPr>
          <w:p w14:paraId="1F145A60"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85" w:type="pct"/>
            <w:gridSpan w:val="10"/>
            <w:shd w:val="clear" w:color="auto" w:fill="auto"/>
            <w:vAlign w:val="center"/>
          </w:tcPr>
          <w:p w14:paraId="0E6B01CF" w14:textId="2266E5B6" w:rsidR="000C0D7B" w:rsidRPr="00CF47A7" w:rsidRDefault="000C0D7B" w:rsidP="000C0D7B">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33F266A7"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07952579"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85" w:type="pct"/>
            <w:gridSpan w:val="10"/>
            <w:vAlign w:val="center"/>
          </w:tcPr>
          <w:p w14:paraId="7FCB43BB" w14:textId="40C3E97D" w:rsidR="000C0D7B" w:rsidRPr="00CF47A7" w:rsidRDefault="000C0D7B" w:rsidP="000C0D7B">
            <w:pPr>
              <w:rPr>
                <w:rFonts w:cstheme="minorHAnsi"/>
                <w:sz w:val="20"/>
                <w:szCs w:val="20"/>
                <w:lang w:val="hr-HR"/>
              </w:rPr>
            </w:pPr>
            <w:r>
              <w:rPr>
                <w:rFonts w:cstheme="minorHAnsi"/>
                <w:sz w:val="20"/>
                <w:szCs w:val="20"/>
                <w:lang w:val="hr-HR"/>
              </w:rPr>
              <w:t>-</w:t>
            </w:r>
          </w:p>
        </w:tc>
      </w:tr>
      <w:tr w:rsidR="000C0D7B" w:rsidRPr="00CF47A7" w14:paraId="5AF4A55B"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7558E91C"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85" w:type="pct"/>
            <w:gridSpan w:val="10"/>
            <w:vAlign w:val="center"/>
          </w:tcPr>
          <w:p w14:paraId="6EF3CC35" w14:textId="13424420" w:rsidR="000C0D7B" w:rsidRPr="00CF47A7" w:rsidRDefault="00051783" w:rsidP="000C0D7B">
            <w:pPr>
              <w:rPr>
                <w:rFonts w:cstheme="minorHAnsi"/>
                <w:sz w:val="20"/>
                <w:szCs w:val="20"/>
                <w:lang w:val="hr-HR"/>
              </w:rPr>
            </w:pPr>
            <w:r>
              <w:rPr>
                <w:rFonts w:cstheme="minorHAnsi"/>
                <w:sz w:val="20"/>
                <w:szCs w:val="20"/>
                <w:lang w:val="hr-HR"/>
              </w:rPr>
              <w:t>Prijediplomski</w:t>
            </w:r>
            <w:r w:rsidR="000C0D7B" w:rsidRPr="00CF47A7">
              <w:rPr>
                <w:rFonts w:cstheme="minorHAnsi"/>
                <w:sz w:val="20"/>
                <w:szCs w:val="20"/>
                <w:lang w:val="hr-HR"/>
              </w:rPr>
              <w:t xml:space="preserve"> sveučilišni studij Kultura, mediji i menadžment </w:t>
            </w:r>
          </w:p>
          <w:p w14:paraId="19EE02F8" w14:textId="77777777" w:rsidR="000C0D7B" w:rsidRPr="00CF47A7" w:rsidRDefault="000C0D7B" w:rsidP="000C0D7B">
            <w:pPr>
              <w:rPr>
                <w:rFonts w:cstheme="minorHAnsi"/>
                <w:sz w:val="20"/>
                <w:szCs w:val="20"/>
                <w:lang w:val="hr-HR"/>
              </w:rPr>
            </w:pPr>
          </w:p>
        </w:tc>
      </w:tr>
      <w:tr w:rsidR="000C0D7B" w:rsidRPr="00CF47A7" w14:paraId="578DE6D6"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767875E9"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85" w:type="pct"/>
            <w:gridSpan w:val="10"/>
            <w:vAlign w:val="center"/>
          </w:tcPr>
          <w:p w14:paraId="06507464" w14:textId="77777777" w:rsidR="000C0D7B" w:rsidRPr="00CF47A7" w:rsidRDefault="000C0D7B" w:rsidP="000C0D7B">
            <w:pPr>
              <w:rPr>
                <w:rFonts w:cstheme="minorHAnsi"/>
                <w:sz w:val="20"/>
                <w:szCs w:val="20"/>
                <w:lang w:val="hr-HR"/>
              </w:rPr>
            </w:pPr>
            <w:r w:rsidRPr="00CF47A7">
              <w:rPr>
                <w:rFonts w:cstheme="minorHAnsi"/>
                <w:sz w:val="20"/>
                <w:szCs w:val="20"/>
                <w:lang w:val="hr-HR"/>
              </w:rPr>
              <w:t>BAKM-16</w:t>
            </w:r>
          </w:p>
        </w:tc>
      </w:tr>
      <w:tr w:rsidR="000C0D7B" w:rsidRPr="00CF47A7" w14:paraId="59ECE233"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79DD76A8"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85" w:type="pct"/>
            <w:gridSpan w:val="10"/>
            <w:vAlign w:val="center"/>
          </w:tcPr>
          <w:p w14:paraId="401DFFD8" w14:textId="77777777" w:rsidR="000C0D7B" w:rsidRPr="00CF47A7" w:rsidRDefault="000C0D7B" w:rsidP="000C0D7B">
            <w:pPr>
              <w:rPr>
                <w:rFonts w:cstheme="minorHAnsi"/>
                <w:sz w:val="20"/>
                <w:szCs w:val="20"/>
                <w:lang w:val="hr-HR"/>
              </w:rPr>
            </w:pPr>
            <w:r w:rsidRPr="00CF47A7">
              <w:rPr>
                <w:rFonts w:cstheme="minorHAnsi"/>
                <w:sz w:val="20"/>
                <w:szCs w:val="20"/>
                <w:lang w:val="hr-HR"/>
              </w:rPr>
              <w:t>Obvezni stručni kolegij</w:t>
            </w:r>
          </w:p>
        </w:tc>
      </w:tr>
      <w:tr w:rsidR="000C0D7B" w:rsidRPr="00CF47A7" w14:paraId="48AD0EDF"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6FAEAB78"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85" w:type="pct"/>
            <w:gridSpan w:val="10"/>
            <w:vAlign w:val="center"/>
          </w:tcPr>
          <w:p w14:paraId="1AF51ED8"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1. godina </w:t>
            </w:r>
          </w:p>
        </w:tc>
      </w:tr>
      <w:tr w:rsidR="000C0D7B" w:rsidRPr="00CF47A7" w14:paraId="20CE882F"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255"/>
        </w:trPr>
        <w:tc>
          <w:tcPr>
            <w:tcW w:w="1645" w:type="pct"/>
            <w:gridSpan w:val="3"/>
            <w:vMerge w:val="restart"/>
            <w:vAlign w:val="center"/>
          </w:tcPr>
          <w:p w14:paraId="32206903"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6"/>
            <w:vAlign w:val="center"/>
          </w:tcPr>
          <w:p w14:paraId="2069766D"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4"/>
            <w:vAlign w:val="center"/>
          </w:tcPr>
          <w:p w14:paraId="08F10160" w14:textId="77777777" w:rsidR="000C0D7B" w:rsidRPr="00CF47A7" w:rsidRDefault="000C0D7B" w:rsidP="000C0D7B">
            <w:pPr>
              <w:rPr>
                <w:rFonts w:cstheme="minorHAnsi"/>
                <w:sz w:val="20"/>
                <w:szCs w:val="20"/>
                <w:lang w:val="hr-HR"/>
              </w:rPr>
            </w:pPr>
            <w:r w:rsidRPr="00CF47A7">
              <w:rPr>
                <w:rFonts w:cstheme="minorHAnsi"/>
                <w:sz w:val="20"/>
                <w:szCs w:val="20"/>
                <w:lang w:val="hr-HR"/>
              </w:rPr>
              <w:t>5</w:t>
            </w:r>
          </w:p>
        </w:tc>
      </w:tr>
      <w:tr w:rsidR="000C0D7B" w:rsidRPr="00CF47A7" w14:paraId="343391C2"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255"/>
        </w:trPr>
        <w:tc>
          <w:tcPr>
            <w:tcW w:w="1645" w:type="pct"/>
            <w:gridSpan w:val="3"/>
            <w:vMerge/>
            <w:vAlign w:val="center"/>
          </w:tcPr>
          <w:p w14:paraId="2E4B316A" w14:textId="77777777" w:rsidR="000C0D7B" w:rsidRPr="00CF47A7" w:rsidRDefault="000C0D7B" w:rsidP="000C0D7B">
            <w:pPr>
              <w:rPr>
                <w:rFonts w:cstheme="minorHAnsi"/>
                <w:sz w:val="20"/>
                <w:szCs w:val="20"/>
                <w:lang w:val="hr-HR"/>
              </w:rPr>
            </w:pPr>
          </w:p>
        </w:tc>
        <w:tc>
          <w:tcPr>
            <w:tcW w:w="1857" w:type="pct"/>
            <w:gridSpan w:val="6"/>
            <w:vAlign w:val="center"/>
          </w:tcPr>
          <w:p w14:paraId="15B38E25"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428" w:type="pct"/>
            <w:gridSpan w:val="4"/>
            <w:vAlign w:val="center"/>
          </w:tcPr>
          <w:p w14:paraId="2460E4BB" w14:textId="77777777" w:rsidR="000C0D7B" w:rsidRPr="00CF47A7" w:rsidRDefault="000C0D7B" w:rsidP="000C0D7B">
            <w:pPr>
              <w:rPr>
                <w:rFonts w:cstheme="minorHAnsi"/>
                <w:sz w:val="20"/>
                <w:szCs w:val="20"/>
                <w:lang w:val="hr-HR"/>
              </w:rPr>
            </w:pPr>
            <w:r w:rsidRPr="00CF47A7">
              <w:rPr>
                <w:rFonts w:cstheme="minorHAnsi"/>
                <w:sz w:val="20"/>
                <w:szCs w:val="20"/>
                <w:lang w:val="hr-HR"/>
              </w:rPr>
              <w:t>75 (60+0+15)</w:t>
            </w:r>
          </w:p>
        </w:tc>
      </w:tr>
    </w:tbl>
    <w:p w14:paraId="396B7F51" w14:textId="77777777" w:rsidR="00F44BC4" w:rsidRPr="00CF47A7" w:rsidRDefault="00F44BC4" w:rsidP="00F44BC4">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0"/>
        <w:gridCol w:w="575"/>
        <w:gridCol w:w="1224"/>
        <w:gridCol w:w="1224"/>
        <w:gridCol w:w="432"/>
        <w:gridCol w:w="916"/>
        <w:gridCol w:w="670"/>
        <w:gridCol w:w="576"/>
        <w:gridCol w:w="2013"/>
        <w:gridCol w:w="576"/>
      </w:tblGrid>
      <w:tr w:rsidR="00F44BC4" w:rsidRPr="00CF47A7" w14:paraId="3660CBF9" w14:textId="77777777" w:rsidTr="00F44BC4">
        <w:trPr>
          <w:trHeight w:hRule="exact" w:val="288"/>
        </w:trPr>
        <w:tc>
          <w:tcPr>
            <w:tcW w:w="5000" w:type="pct"/>
            <w:gridSpan w:val="10"/>
            <w:shd w:val="clear" w:color="auto" w:fill="auto"/>
            <w:vAlign w:val="center"/>
          </w:tcPr>
          <w:p w14:paraId="6C0016F9"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5A7E3269" w14:textId="77777777" w:rsidR="00F44BC4" w:rsidRPr="00CF47A7" w:rsidRDefault="00F44BC4" w:rsidP="00F44BC4">
            <w:pPr>
              <w:rPr>
                <w:rFonts w:cstheme="minorHAnsi"/>
                <w:sz w:val="20"/>
                <w:szCs w:val="20"/>
                <w:lang w:val="hr-HR"/>
              </w:rPr>
            </w:pPr>
          </w:p>
        </w:tc>
      </w:tr>
      <w:tr w:rsidR="00F44BC4" w:rsidRPr="00CF47A7" w14:paraId="0A8E843E" w14:textId="77777777" w:rsidTr="00F44BC4">
        <w:trPr>
          <w:trHeight w:hRule="exact" w:val="288"/>
        </w:trPr>
        <w:tc>
          <w:tcPr>
            <w:tcW w:w="5000" w:type="pct"/>
            <w:gridSpan w:val="10"/>
            <w:shd w:val="clear" w:color="auto" w:fill="auto"/>
            <w:vAlign w:val="center"/>
          </w:tcPr>
          <w:p w14:paraId="3A7DE38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7B1C9254" w14:textId="77777777" w:rsidTr="00F44BC4">
        <w:trPr>
          <w:trHeight w:val="432"/>
        </w:trPr>
        <w:tc>
          <w:tcPr>
            <w:tcW w:w="5000" w:type="pct"/>
            <w:gridSpan w:val="10"/>
            <w:vAlign w:val="center"/>
          </w:tcPr>
          <w:p w14:paraId="1873FBF8" w14:textId="77777777" w:rsidR="00F44BC4" w:rsidRPr="00CF47A7" w:rsidRDefault="00F44BC4" w:rsidP="00F44BC4">
            <w:pPr>
              <w:rPr>
                <w:rFonts w:cstheme="minorHAnsi"/>
                <w:sz w:val="20"/>
                <w:szCs w:val="20"/>
                <w:lang w:val="hr-HR"/>
              </w:rPr>
            </w:pPr>
            <w:r w:rsidRPr="00CF47A7">
              <w:rPr>
                <w:rFonts w:cstheme="minorHAnsi"/>
                <w:sz w:val="20"/>
                <w:szCs w:val="20"/>
                <w:lang w:val="hr-HR"/>
              </w:rPr>
              <w:t>Upoznavanje s temeljnim kategorijama, problemima i pitanjima teorijske ekonomije, savladavanje osnovnih mikro i makro ekonomskih pojmova te razumijevanje primjenjivosti stečenih znanja o ekonomskim zakonitostima i njihovom utjecaju na rad institucijau kulturi i kreativnim industrijama. Studenti će spoznati važnost postojanja i razvoj kreativnih industrija i institucija u kulturi te njihov značaj i utjecaj na ukupno gospodarstvo</w:t>
            </w:r>
          </w:p>
          <w:p w14:paraId="34960A79" w14:textId="77777777" w:rsidR="00F44BC4" w:rsidRPr="00CF47A7" w:rsidRDefault="00F44BC4" w:rsidP="00F44BC4">
            <w:pPr>
              <w:rPr>
                <w:rFonts w:cstheme="minorHAnsi"/>
                <w:sz w:val="20"/>
                <w:szCs w:val="20"/>
                <w:lang w:val="hr-HR"/>
              </w:rPr>
            </w:pPr>
          </w:p>
        </w:tc>
      </w:tr>
      <w:tr w:rsidR="00F44BC4" w:rsidRPr="00CF47A7" w14:paraId="6EEAC4D9" w14:textId="77777777" w:rsidTr="00F44BC4">
        <w:trPr>
          <w:trHeight w:val="432"/>
        </w:trPr>
        <w:tc>
          <w:tcPr>
            <w:tcW w:w="5000" w:type="pct"/>
            <w:gridSpan w:val="10"/>
            <w:vAlign w:val="center"/>
          </w:tcPr>
          <w:p w14:paraId="1226A092"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5DD3E8AD" w14:textId="77777777" w:rsidTr="00F44BC4">
        <w:trPr>
          <w:trHeight w:val="188"/>
        </w:trPr>
        <w:tc>
          <w:tcPr>
            <w:tcW w:w="5000" w:type="pct"/>
            <w:gridSpan w:val="10"/>
            <w:vAlign w:val="center"/>
          </w:tcPr>
          <w:p w14:paraId="3F8EA16F"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740A30E7" w14:textId="77777777" w:rsidTr="00F44BC4">
        <w:trPr>
          <w:trHeight w:val="432"/>
        </w:trPr>
        <w:tc>
          <w:tcPr>
            <w:tcW w:w="5000" w:type="pct"/>
            <w:gridSpan w:val="10"/>
            <w:vAlign w:val="center"/>
          </w:tcPr>
          <w:p w14:paraId="25922E6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48A0F882" w14:textId="77777777" w:rsidTr="00F44BC4">
        <w:trPr>
          <w:trHeight w:val="432"/>
        </w:trPr>
        <w:tc>
          <w:tcPr>
            <w:tcW w:w="5000" w:type="pct"/>
            <w:gridSpan w:val="10"/>
            <w:vAlign w:val="center"/>
          </w:tcPr>
          <w:p w14:paraId="4602FCD0"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kolegijastudent će moći:</w:t>
            </w:r>
          </w:p>
          <w:p w14:paraId="7BA98ACE" w14:textId="77777777" w:rsidR="00F44BC4" w:rsidRPr="00CF47A7" w:rsidRDefault="00F44BC4" w:rsidP="00F44BC4">
            <w:pPr>
              <w:rPr>
                <w:rFonts w:cstheme="minorHAnsi"/>
                <w:sz w:val="20"/>
                <w:szCs w:val="20"/>
                <w:lang w:val="hr-HR"/>
              </w:rPr>
            </w:pPr>
            <w:r w:rsidRPr="00CF47A7">
              <w:rPr>
                <w:rFonts w:cstheme="minorHAnsi"/>
                <w:sz w:val="20"/>
                <w:szCs w:val="20"/>
                <w:lang w:val="hr-HR"/>
              </w:rPr>
              <w:t>Opisati prirodu ekonomike kao znanosti koja se bavi  rješavanjem problema oskudice.</w:t>
            </w:r>
          </w:p>
          <w:p w14:paraId="323EF979" w14:textId="77777777" w:rsidR="00F44BC4" w:rsidRPr="00CF47A7" w:rsidRDefault="00F44BC4" w:rsidP="00F44BC4">
            <w:pPr>
              <w:rPr>
                <w:rFonts w:cstheme="minorHAnsi"/>
                <w:sz w:val="20"/>
                <w:szCs w:val="20"/>
                <w:lang w:val="hr-HR"/>
              </w:rPr>
            </w:pPr>
            <w:r w:rsidRPr="00CF47A7">
              <w:rPr>
                <w:rFonts w:cstheme="minorHAnsi"/>
                <w:sz w:val="20"/>
                <w:szCs w:val="20"/>
                <w:lang w:val="hr-HR"/>
              </w:rPr>
              <w:t>Analizirati  poslovni ciklus i ekonomska zbivanja na tržištu kulturnih dobara i dobara kreativnih industrija pomoću analize ponude i potražnje.</w:t>
            </w:r>
          </w:p>
          <w:p w14:paraId="34F55B84" w14:textId="77777777" w:rsidR="00F44BC4" w:rsidRPr="00CF47A7" w:rsidRDefault="00F44BC4" w:rsidP="00F44BC4">
            <w:pPr>
              <w:rPr>
                <w:rFonts w:cstheme="minorHAnsi"/>
                <w:sz w:val="20"/>
                <w:szCs w:val="20"/>
                <w:lang w:val="hr-HR"/>
              </w:rPr>
            </w:pPr>
            <w:r w:rsidRPr="00CF47A7">
              <w:rPr>
                <w:rFonts w:cstheme="minorHAnsi"/>
                <w:sz w:val="20"/>
                <w:szCs w:val="20"/>
                <w:lang w:val="hr-HR"/>
              </w:rPr>
              <w:t>Definirati i objasniti utjecaj kulture i kreativnih industrija na  gospodarstvo</w:t>
            </w:r>
          </w:p>
          <w:p w14:paraId="43C4B883" w14:textId="77777777" w:rsidR="00F44BC4" w:rsidRPr="00CF47A7" w:rsidRDefault="00F44BC4" w:rsidP="00F44BC4">
            <w:pPr>
              <w:rPr>
                <w:rFonts w:cstheme="minorHAnsi"/>
                <w:sz w:val="20"/>
                <w:szCs w:val="20"/>
                <w:lang w:val="hr-HR"/>
              </w:rPr>
            </w:pPr>
            <w:r w:rsidRPr="00CF47A7">
              <w:rPr>
                <w:rFonts w:cstheme="minorHAnsi"/>
                <w:sz w:val="20"/>
                <w:szCs w:val="20"/>
                <w:lang w:val="hr-HR"/>
              </w:rPr>
              <w:t>Procijeniti i povezati čimbenike koji utječu na ponašanje poduzeća/organizacija s naglaskom na kreativne industrije</w:t>
            </w:r>
          </w:p>
          <w:p w14:paraId="6CE74018"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ciljeve, načela, mjere, instrumente i modele kulturne politike</w:t>
            </w:r>
          </w:p>
          <w:p w14:paraId="7E92D5FF" w14:textId="77777777" w:rsidR="00F44BC4" w:rsidRPr="00CF47A7" w:rsidRDefault="00F44BC4" w:rsidP="00F44BC4">
            <w:pPr>
              <w:rPr>
                <w:rFonts w:cstheme="minorHAnsi"/>
                <w:sz w:val="20"/>
                <w:szCs w:val="20"/>
                <w:lang w:val="hr-HR"/>
              </w:rPr>
            </w:pPr>
            <w:r w:rsidRPr="00CF47A7">
              <w:rPr>
                <w:rFonts w:cstheme="minorHAnsi"/>
                <w:sz w:val="20"/>
                <w:szCs w:val="20"/>
                <w:lang w:val="hr-HR"/>
              </w:rPr>
              <w:t>Povezati i usporediti makroekonomske parametre s razvojem kulture i kreativnih industrija</w:t>
            </w:r>
          </w:p>
          <w:p w14:paraId="62288C73" w14:textId="77777777" w:rsidR="00F44BC4" w:rsidRPr="00CF47A7" w:rsidRDefault="00F44BC4" w:rsidP="00F44BC4">
            <w:pPr>
              <w:rPr>
                <w:rFonts w:cstheme="minorHAnsi"/>
                <w:sz w:val="20"/>
                <w:szCs w:val="20"/>
                <w:lang w:val="hr-HR"/>
              </w:rPr>
            </w:pPr>
          </w:p>
        </w:tc>
      </w:tr>
      <w:tr w:rsidR="00F44BC4" w:rsidRPr="00CF47A7" w14:paraId="2AC3F5DF" w14:textId="77777777" w:rsidTr="00F44BC4">
        <w:trPr>
          <w:trHeight w:val="323"/>
        </w:trPr>
        <w:tc>
          <w:tcPr>
            <w:tcW w:w="5000" w:type="pct"/>
            <w:gridSpan w:val="10"/>
            <w:vAlign w:val="center"/>
          </w:tcPr>
          <w:p w14:paraId="626A802C"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A26E64B" w14:textId="77777777" w:rsidTr="00F44BC4">
        <w:trPr>
          <w:trHeight w:val="432"/>
        </w:trPr>
        <w:tc>
          <w:tcPr>
            <w:tcW w:w="5000" w:type="pct"/>
            <w:gridSpan w:val="10"/>
            <w:vAlign w:val="center"/>
          </w:tcPr>
          <w:p w14:paraId="3ABC3657" w14:textId="77777777" w:rsidR="00F44BC4" w:rsidRPr="00CF47A7" w:rsidRDefault="00F44BC4" w:rsidP="00F44BC4">
            <w:pPr>
              <w:rPr>
                <w:rFonts w:cstheme="minorHAnsi"/>
                <w:sz w:val="20"/>
                <w:szCs w:val="20"/>
                <w:lang w:val="hr-HR"/>
              </w:rPr>
            </w:pPr>
          </w:p>
          <w:p w14:paraId="617D88A3" w14:textId="77777777" w:rsidR="00F44BC4" w:rsidRPr="00CF47A7" w:rsidRDefault="00F44BC4" w:rsidP="00F44BC4">
            <w:pPr>
              <w:rPr>
                <w:rFonts w:cstheme="minorHAnsi"/>
                <w:sz w:val="20"/>
                <w:szCs w:val="20"/>
                <w:lang w:val="hr-HR"/>
              </w:rPr>
            </w:pPr>
            <w:r w:rsidRPr="00CF47A7">
              <w:rPr>
                <w:rFonts w:cstheme="minorHAnsi"/>
                <w:sz w:val="20"/>
                <w:szCs w:val="20"/>
                <w:lang w:val="hr-HR"/>
              </w:rPr>
              <w:t>Uvod u ekonomiku kulture</w:t>
            </w:r>
          </w:p>
          <w:p w14:paraId="27EFB7AC" w14:textId="77777777" w:rsidR="00F44BC4" w:rsidRPr="00CF47A7" w:rsidRDefault="00F44BC4" w:rsidP="00F44BC4">
            <w:pPr>
              <w:rPr>
                <w:rFonts w:cstheme="minorHAnsi"/>
                <w:sz w:val="20"/>
                <w:szCs w:val="20"/>
                <w:lang w:val="hr-HR"/>
              </w:rPr>
            </w:pPr>
            <w:r w:rsidRPr="00CF47A7">
              <w:rPr>
                <w:rFonts w:cstheme="minorHAnsi"/>
                <w:sz w:val="20"/>
                <w:szCs w:val="20"/>
                <w:lang w:val="hr-HR"/>
              </w:rPr>
              <w:t>Kratka orijentacija u razvitku ekonomske misi</w:t>
            </w:r>
          </w:p>
          <w:p w14:paraId="32660EE3" w14:textId="77777777" w:rsidR="00F44BC4" w:rsidRPr="00CF47A7" w:rsidRDefault="00F44BC4" w:rsidP="00F44BC4">
            <w:pPr>
              <w:rPr>
                <w:rFonts w:cstheme="minorHAnsi"/>
                <w:sz w:val="20"/>
                <w:szCs w:val="20"/>
                <w:lang w:val="hr-HR"/>
              </w:rPr>
            </w:pPr>
            <w:r w:rsidRPr="00CF47A7">
              <w:rPr>
                <w:rFonts w:cstheme="minorHAnsi"/>
                <w:sz w:val="20"/>
                <w:szCs w:val="20"/>
                <w:lang w:val="hr-HR"/>
              </w:rPr>
              <w:t>Ekonomski profil kulturalnog sektora</w:t>
            </w:r>
          </w:p>
          <w:p w14:paraId="1055E64C" w14:textId="77777777" w:rsidR="00F44BC4" w:rsidRPr="00CF47A7" w:rsidRDefault="00F44BC4" w:rsidP="00F44BC4">
            <w:pPr>
              <w:rPr>
                <w:rFonts w:cstheme="minorHAnsi"/>
                <w:sz w:val="20"/>
                <w:szCs w:val="20"/>
                <w:lang w:val="hr-HR"/>
              </w:rPr>
            </w:pPr>
            <w:r w:rsidRPr="00CF47A7">
              <w:rPr>
                <w:rFonts w:cstheme="minorHAnsi"/>
                <w:sz w:val="20"/>
                <w:szCs w:val="20"/>
                <w:lang w:val="hr-HR"/>
              </w:rPr>
              <w:t>Značenje i utjecaj kulture i kreativnih industrija na  ekonomiju/gospodarstvo</w:t>
            </w:r>
          </w:p>
          <w:p w14:paraId="4A709E31" w14:textId="77777777" w:rsidR="00F44BC4" w:rsidRPr="00CF47A7" w:rsidRDefault="00F44BC4" w:rsidP="00F44BC4">
            <w:pPr>
              <w:rPr>
                <w:rFonts w:cstheme="minorHAnsi"/>
                <w:sz w:val="20"/>
                <w:szCs w:val="20"/>
                <w:lang w:val="hr-HR"/>
              </w:rPr>
            </w:pPr>
            <w:r w:rsidRPr="00CF47A7">
              <w:rPr>
                <w:rFonts w:cstheme="minorHAnsi"/>
                <w:sz w:val="20"/>
                <w:szCs w:val="20"/>
                <w:lang w:val="hr-HR"/>
              </w:rPr>
              <w:t>Tržišta kulturalnih dobara i usluga</w:t>
            </w:r>
          </w:p>
          <w:p w14:paraId="5D719A8F" w14:textId="77777777" w:rsidR="00F44BC4" w:rsidRPr="00CF47A7" w:rsidRDefault="00F44BC4" w:rsidP="00F44BC4">
            <w:pPr>
              <w:rPr>
                <w:rFonts w:cstheme="minorHAnsi"/>
                <w:sz w:val="20"/>
                <w:szCs w:val="20"/>
                <w:lang w:val="hr-HR"/>
              </w:rPr>
            </w:pPr>
            <w:r w:rsidRPr="00CF47A7">
              <w:rPr>
                <w:rFonts w:cstheme="minorHAnsi"/>
                <w:sz w:val="20"/>
                <w:szCs w:val="20"/>
                <w:lang w:val="hr-HR"/>
              </w:rPr>
              <w:t>Pravno-ekonomska organizacija kreativnih industrija i institucija kulture</w:t>
            </w:r>
          </w:p>
          <w:p w14:paraId="6A435B34" w14:textId="77777777" w:rsidR="00F44BC4" w:rsidRPr="00CF47A7" w:rsidRDefault="00F44BC4" w:rsidP="00F44BC4">
            <w:pPr>
              <w:rPr>
                <w:rFonts w:cstheme="minorHAnsi"/>
                <w:sz w:val="20"/>
                <w:szCs w:val="20"/>
                <w:lang w:val="hr-HR"/>
              </w:rPr>
            </w:pPr>
            <w:r w:rsidRPr="00CF47A7">
              <w:rPr>
                <w:rFonts w:cstheme="minorHAnsi"/>
                <w:sz w:val="20"/>
                <w:szCs w:val="20"/>
                <w:lang w:val="hr-HR"/>
              </w:rPr>
              <w:t>Kulturna politika kao dio javne politike koja utječe na rad u kulturi i kreativnim industrijama</w:t>
            </w:r>
          </w:p>
          <w:p w14:paraId="350ED260" w14:textId="77777777" w:rsidR="00F44BC4" w:rsidRPr="00CF47A7" w:rsidRDefault="00F44BC4" w:rsidP="00F44BC4">
            <w:pPr>
              <w:rPr>
                <w:rFonts w:cstheme="minorHAnsi"/>
                <w:sz w:val="20"/>
                <w:szCs w:val="20"/>
                <w:lang w:val="hr-HR"/>
              </w:rPr>
            </w:pPr>
            <w:r w:rsidRPr="00CF47A7">
              <w:rPr>
                <w:rFonts w:cstheme="minorHAnsi"/>
                <w:sz w:val="20"/>
                <w:szCs w:val="20"/>
                <w:lang w:val="hr-HR"/>
              </w:rPr>
              <w:t>Kulturna politika – ciljevi, načela, mjere, instrumenti, modeli</w:t>
            </w:r>
          </w:p>
          <w:p w14:paraId="14A989B7" w14:textId="77777777" w:rsidR="00F44BC4" w:rsidRPr="00CF47A7" w:rsidRDefault="00F44BC4" w:rsidP="00F44BC4">
            <w:pPr>
              <w:rPr>
                <w:rFonts w:cstheme="minorHAnsi"/>
                <w:sz w:val="20"/>
                <w:szCs w:val="20"/>
                <w:lang w:val="hr-HR"/>
              </w:rPr>
            </w:pPr>
            <w:r w:rsidRPr="00CF47A7">
              <w:rPr>
                <w:rFonts w:cstheme="minorHAnsi"/>
                <w:sz w:val="20"/>
                <w:szCs w:val="20"/>
                <w:lang w:val="hr-HR"/>
              </w:rPr>
              <w:t>Mikroekonomika potražnje I nabave</w:t>
            </w:r>
          </w:p>
          <w:p w14:paraId="4714E6FB" w14:textId="77777777" w:rsidR="00F44BC4" w:rsidRPr="00CF47A7" w:rsidRDefault="00F44BC4" w:rsidP="00F44BC4">
            <w:pPr>
              <w:rPr>
                <w:rFonts w:cstheme="minorHAnsi"/>
                <w:sz w:val="20"/>
                <w:szCs w:val="20"/>
                <w:lang w:val="hr-HR"/>
              </w:rPr>
            </w:pPr>
            <w:r w:rsidRPr="00CF47A7">
              <w:rPr>
                <w:rFonts w:cstheme="minorHAnsi"/>
                <w:sz w:val="20"/>
                <w:szCs w:val="20"/>
                <w:lang w:val="hr-HR"/>
              </w:rPr>
              <w:t>Proizvodnja, troškovi i nabava kulturalnih dobara</w:t>
            </w:r>
          </w:p>
          <w:p w14:paraId="07EDF930" w14:textId="77777777" w:rsidR="00F44BC4" w:rsidRPr="00CF47A7" w:rsidRDefault="00F44BC4" w:rsidP="00F44BC4">
            <w:pPr>
              <w:rPr>
                <w:rFonts w:cstheme="minorHAnsi"/>
                <w:sz w:val="20"/>
                <w:szCs w:val="20"/>
                <w:lang w:val="hr-HR"/>
              </w:rPr>
            </w:pPr>
            <w:r w:rsidRPr="00CF47A7">
              <w:rPr>
                <w:rFonts w:cstheme="minorHAnsi"/>
                <w:sz w:val="20"/>
                <w:szCs w:val="20"/>
                <w:lang w:val="hr-HR"/>
              </w:rPr>
              <w:t>Potrošnja kulturalnih dobara</w:t>
            </w:r>
          </w:p>
          <w:p w14:paraId="4F7D5D49" w14:textId="77777777" w:rsidR="00F44BC4" w:rsidRPr="00CF47A7" w:rsidRDefault="00F44BC4" w:rsidP="00F44BC4">
            <w:pPr>
              <w:rPr>
                <w:rFonts w:cstheme="minorHAnsi"/>
                <w:sz w:val="20"/>
                <w:szCs w:val="20"/>
                <w:lang w:val="hr-HR"/>
              </w:rPr>
            </w:pPr>
            <w:r w:rsidRPr="00CF47A7">
              <w:rPr>
                <w:rFonts w:cstheme="minorHAnsi"/>
                <w:sz w:val="20"/>
                <w:szCs w:val="20"/>
                <w:lang w:val="hr-HR"/>
              </w:rPr>
              <w:t>Tržišta rada i copyright</w:t>
            </w:r>
          </w:p>
          <w:p w14:paraId="177091DD" w14:textId="77777777" w:rsidR="00F44BC4" w:rsidRPr="00CF47A7" w:rsidRDefault="00F44BC4" w:rsidP="00F44BC4">
            <w:pPr>
              <w:rPr>
                <w:rFonts w:cstheme="minorHAnsi"/>
                <w:sz w:val="20"/>
                <w:szCs w:val="20"/>
                <w:lang w:val="hr-HR"/>
              </w:rPr>
            </w:pPr>
            <w:r w:rsidRPr="00CF47A7">
              <w:rPr>
                <w:rFonts w:cstheme="minorHAnsi"/>
                <w:sz w:val="20"/>
                <w:szCs w:val="20"/>
                <w:lang w:val="hr-HR"/>
              </w:rPr>
              <w:t>Temeljima ekonomike ( nezaposlenost, bruto nacionalni proizvod, investicije, poslovni ciklus) I njezin utjecaj na kulturnu  i kreativnu industriju</w:t>
            </w:r>
          </w:p>
          <w:p w14:paraId="549884AE" w14:textId="77777777" w:rsidR="00F44BC4" w:rsidRPr="00CF47A7" w:rsidRDefault="00F44BC4" w:rsidP="00F44BC4">
            <w:pPr>
              <w:rPr>
                <w:rFonts w:cstheme="minorHAnsi"/>
                <w:sz w:val="20"/>
                <w:szCs w:val="20"/>
                <w:lang w:val="hr-HR"/>
              </w:rPr>
            </w:pPr>
          </w:p>
        </w:tc>
      </w:tr>
      <w:tr w:rsidR="00F44BC4" w:rsidRPr="00CF47A7" w14:paraId="79B4CDD2" w14:textId="77777777" w:rsidTr="00F44BC4">
        <w:trPr>
          <w:trHeight w:val="432"/>
        </w:trPr>
        <w:tc>
          <w:tcPr>
            <w:tcW w:w="1796" w:type="pct"/>
            <w:gridSpan w:val="3"/>
            <w:vAlign w:val="center"/>
          </w:tcPr>
          <w:p w14:paraId="415DB85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4375CD6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1956B70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2EB92924"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106C257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1FE71D5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918" w:type="pct"/>
            <w:gridSpan w:val="4"/>
            <w:vAlign w:val="center"/>
          </w:tcPr>
          <w:p w14:paraId="005CEF18"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84D1B7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1122D94F"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00F754F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2B83C8A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6A8C22E7" w14:textId="77777777" w:rsidTr="00F44BC4">
        <w:trPr>
          <w:trHeight w:val="432"/>
        </w:trPr>
        <w:tc>
          <w:tcPr>
            <w:tcW w:w="1796" w:type="pct"/>
            <w:gridSpan w:val="3"/>
            <w:vAlign w:val="center"/>
          </w:tcPr>
          <w:p w14:paraId="2848F29E"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204" w:type="pct"/>
            <w:gridSpan w:val="7"/>
            <w:vAlign w:val="center"/>
          </w:tcPr>
          <w:p w14:paraId="11905EA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05D06782" w14:textId="77777777" w:rsidTr="00F44BC4">
        <w:trPr>
          <w:trHeight w:val="432"/>
        </w:trPr>
        <w:tc>
          <w:tcPr>
            <w:tcW w:w="5000" w:type="pct"/>
            <w:gridSpan w:val="10"/>
            <w:vAlign w:val="center"/>
          </w:tcPr>
          <w:p w14:paraId="1D23E9E3"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4A2C5AF" w14:textId="77777777" w:rsidTr="00F44BC4">
        <w:trPr>
          <w:trHeight w:val="432"/>
        </w:trPr>
        <w:tc>
          <w:tcPr>
            <w:tcW w:w="5000" w:type="pct"/>
            <w:gridSpan w:val="10"/>
            <w:vAlign w:val="center"/>
          </w:tcPr>
          <w:p w14:paraId="271FA8F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44BC4" w:rsidRPr="00CF47A7" w14:paraId="0A0BC57C" w14:textId="77777777" w:rsidTr="00F44BC4">
        <w:trPr>
          <w:trHeight w:val="432"/>
        </w:trPr>
        <w:tc>
          <w:tcPr>
            <w:tcW w:w="5000" w:type="pct"/>
            <w:gridSpan w:val="10"/>
            <w:vAlign w:val="center"/>
          </w:tcPr>
          <w:p w14:paraId="738680E5"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07C1D1A5" w14:textId="77777777" w:rsidTr="00F44BC4">
        <w:trPr>
          <w:trHeight w:val="111"/>
        </w:trPr>
        <w:tc>
          <w:tcPr>
            <w:tcW w:w="896" w:type="pct"/>
            <w:tcMar>
              <w:left w:w="28" w:type="dxa"/>
              <w:right w:w="28" w:type="dxa"/>
            </w:tcMar>
            <w:vAlign w:val="center"/>
          </w:tcPr>
          <w:p w14:paraId="00A3D5EE"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88" w:type="pct"/>
            <w:tcMar>
              <w:left w:w="28" w:type="dxa"/>
              <w:right w:w="28" w:type="dxa"/>
            </w:tcMar>
            <w:vAlign w:val="center"/>
          </w:tcPr>
          <w:p w14:paraId="2852C19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1224" w:type="pct"/>
            <w:gridSpan w:val="2"/>
            <w:tcMar>
              <w:left w:w="28" w:type="dxa"/>
              <w:right w:w="28" w:type="dxa"/>
            </w:tcMar>
            <w:vAlign w:val="center"/>
          </w:tcPr>
          <w:p w14:paraId="09D86A5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6" w:type="pct"/>
            <w:tcMar>
              <w:left w:w="28" w:type="dxa"/>
              <w:right w:w="28" w:type="dxa"/>
            </w:tcMar>
            <w:vAlign w:val="center"/>
          </w:tcPr>
          <w:p w14:paraId="4E742CFC"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793" w:type="pct"/>
            <w:gridSpan w:val="2"/>
            <w:tcMar>
              <w:left w:w="28" w:type="dxa"/>
              <w:right w:w="28" w:type="dxa"/>
            </w:tcMar>
            <w:vAlign w:val="center"/>
          </w:tcPr>
          <w:p w14:paraId="59EEA988"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88" w:type="pct"/>
            <w:tcMar>
              <w:left w:w="28" w:type="dxa"/>
              <w:right w:w="28" w:type="dxa"/>
            </w:tcMar>
            <w:vAlign w:val="center"/>
          </w:tcPr>
          <w:p w14:paraId="33EAB0C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1</w:t>
            </w:r>
          </w:p>
        </w:tc>
        <w:tc>
          <w:tcPr>
            <w:tcW w:w="1007" w:type="pct"/>
            <w:tcMar>
              <w:left w:w="28" w:type="dxa"/>
              <w:right w:w="28" w:type="dxa"/>
            </w:tcMar>
            <w:vAlign w:val="center"/>
          </w:tcPr>
          <w:p w14:paraId="4D8DA5FA"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8" w:type="pct"/>
            <w:tcMar>
              <w:left w:w="28" w:type="dxa"/>
              <w:right w:w="28" w:type="dxa"/>
            </w:tcMar>
            <w:vAlign w:val="center"/>
          </w:tcPr>
          <w:p w14:paraId="4E254B2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35635D2" w14:textId="77777777" w:rsidTr="00F44BC4">
        <w:trPr>
          <w:trHeight w:val="108"/>
        </w:trPr>
        <w:tc>
          <w:tcPr>
            <w:tcW w:w="896" w:type="pct"/>
            <w:tcMar>
              <w:left w:w="28" w:type="dxa"/>
              <w:right w:w="28" w:type="dxa"/>
            </w:tcMar>
            <w:vAlign w:val="center"/>
          </w:tcPr>
          <w:p w14:paraId="319467AE"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88" w:type="pct"/>
            <w:tcMar>
              <w:left w:w="28" w:type="dxa"/>
              <w:right w:w="28" w:type="dxa"/>
            </w:tcMar>
            <w:vAlign w:val="center"/>
          </w:tcPr>
          <w:p w14:paraId="255A55A7"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1224" w:type="pct"/>
            <w:gridSpan w:val="2"/>
            <w:tcMar>
              <w:left w:w="28" w:type="dxa"/>
              <w:right w:w="28" w:type="dxa"/>
            </w:tcMar>
            <w:vAlign w:val="center"/>
          </w:tcPr>
          <w:p w14:paraId="1594C089"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6" w:type="pct"/>
            <w:tcMar>
              <w:left w:w="28" w:type="dxa"/>
              <w:right w:w="28" w:type="dxa"/>
            </w:tcMar>
            <w:vAlign w:val="center"/>
          </w:tcPr>
          <w:p w14:paraId="06AB0B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93" w:type="pct"/>
            <w:gridSpan w:val="2"/>
            <w:tcMar>
              <w:left w:w="28" w:type="dxa"/>
              <w:right w:w="28" w:type="dxa"/>
            </w:tcMar>
            <w:vAlign w:val="center"/>
          </w:tcPr>
          <w:p w14:paraId="6AE8155D"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88" w:type="pct"/>
            <w:tcMar>
              <w:left w:w="28" w:type="dxa"/>
              <w:right w:w="28" w:type="dxa"/>
            </w:tcMar>
            <w:vAlign w:val="center"/>
          </w:tcPr>
          <w:p w14:paraId="648880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3B6A81B"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8" w:type="pct"/>
            <w:tcMar>
              <w:left w:w="28" w:type="dxa"/>
              <w:right w:w="28" w:type="dxa"/>
            </w:tcMar>
            <w:vAlign w:val="center"/>
          </w:tcPr>
          <w:p w14:paraId="715C0C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558CE2B" w14:textId="77777777" w:rsidTr="00F44BC4">
        <w:trPr>
          <w:trHeight w:val="108"/>
        </w:trPr>
        <w:tc>
          <w:tcPr>
            <w:tcW w:w="896" w:type="pct"/>
            <w:tcMar>
              <w:left w:w="28" w:type="dxa"/>
              <w:right w:w="28" w:type="dxa"/>
            </w:tcMar>
            <w:vAlign w:val="center"/>
          </w:tcPr>
          <w:p w14:paraId="4D5BB359"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88" w:type="pct"/>
            <w:tcMar>
              <w:left w:w="28" w:type="dxa"/>
              <w:right w:w="28" w:type="dxa"/>
            </w:tcMar>
            <w:vAlign w:val="center"/>
          </w:tcPr>
          <w:p w14:paraId="51FC332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tcMar>
              <w:left w:w="28" w:type="dxa"/>
              <w:right w:w="28" w:type="dxa"/>
            </w:tcMar>
            <w:vAlign w:val="center"/>
          </w:tcPr>
          <w:p w14:paraId="53422BA4"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6" w:type="pct"/>
            <w:tcMar>
              <w:left w:w="28" w:type="dxa"/>
              <w:right w:w="28" w:type="dxa"/>
            </w:tcMar>
            <w:vAlign w:val="center"/>
          </w:tcPr>
          <w:p w14:paraId="2C910454"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793" w:type="pct"/>
            <w:gridSpan w:val="2"/>
            <w:tcMar>
              <w:left w:w="28" w:type="dxa"/>
              <w:right w:w="28" w:type="dxa"/>
            </w:tcMar>
            <w:vAlign w:val="center"/>
          </w:tcPr>
          <w:p w14:paraId="525FC482"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88" w:type="pct"/>
            <w:tcMar>
              <w:left w:w="28" w:type="dxa"/>
              <w:right w:w="28" w:type="dxa"/>
            </w:tcMar>
            <w:vAlign w:val="center"/>
          </w:tcPr>
          <w:p w14:paraId="3F029FB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2B53BCA"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8" w:type="pct"/>
            <w:tcMar>
              <w:left w:w="28" w:type="dxa"/>
              <w:right w:w="28" w:type="dxa"/>
            </w:tcMar>
            <w:vAlign w:val="center"/>
          </w:tcPr>
          <w:p w14:paraId="5DC3A33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4B4057D7" w14:textId="77777777" w:rsidTr="00F44BC4">
        <w:trPr>
          <w:trHeight w:val="108"/>
        </w:trPr>
        <w:tc>
          <w:tcPr>
            <w:tcW w:w="896" w:type="pct"/>
            <w:tcMar>
              <w:left w:w="28" w:type="dxa"/>
              <w:right w:w="28" w:type="dxa"/>
            </w:tcMar>
            <w:vAlign w:val="center"/>
          </w:tcPr>
          <w:p w14:paraId="2AEA1E04"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88" w:type="pct"/>
            <w:tcMar>
              <w:left w:w="28" w:type="dxa"/>
              <w:right w:w="28" w:type="dxa"/>
            </w:tcMar>
            <w:vAlign w:val="center"/>
          </w:tcPr>
          <w:p w14:paraId="728E43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tcMar>
              <w:left w:w="28" w:type="dxa"/>
              <w:right w:w="28" w:type="dxa"/>
            </w:tcMar>
            <w:vAlign w:val="center"/>
          </w:tcPr>
          <w:p w14:paraId="56BFE98D" w14:textId="77777777" w:rsidR="00F44BC4" w:rsidRPr="00CF47A7" w:rsidRDefault="00F44BC4" w:rsidP="00F44BC4">
            <w:pPr>
              <w:rPr>
                <w:rFonts w:cstheme="minorHAnsi"/>
                <w:sz w:val="20"/>
                <w:szCs w:val="20"/>
                <w:lang w:val="hr-HR"/>
              </w:rPr>
            </w:pPr>
          </w:p>
        </w:tc>
        <w:tc>
          <w:tcPr>
            <w:tcW w:w="216" w:type="pct"/>
            <w:tcMar>
              <w:left w:w="28" w:type="dxa"/>
              <w:right w:w="28" w:type="dxa"/>
            </w:tcMar>
            <w:vAlign w:val="center"/>
          </w:tcPr>
          <w:p w14:paraId="1B6FA9A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93" w:type="pct"/>
            <w:gridSpan w:val="2"/>
            <w:tcMar>
              <w:left w:w="28" w:type="dxa"/>
              <w:right w:w="28" w:type="dxa"/>
            </w:tcMar>
            <w:vAlign w:val="center"/>
          </w:tcPr>
          <w:p w14:paraId="25CC46EF" w14:textId="77777777" w:rsidR="00F44BC4" w:rsidRPr="00CF47A7" w:rsidRDefault="00F44BC4" w:rsidP="00F44BC4">
            <w:pPr>
              <w:rPr>
                <w:rFonts w:cstheme="minorHAnsi"/>
                <w:sz w:val="20"/>
                <w:szCs w:val="20"/>
                <w:lang w:val="hr-HR"/>
              </w:rPr>
            </w:pPr>
          </w:p>
        </w:tc>
        <w:tc>
          <w:tcPr>
            <w:tcW w:w="288" w:type="pct"/>
            <w:tcMar>
              <w:left w:w="28" w:type="dxa"/>
              <w:right w:w="28" w:type="dxa"/>
            </w:tcMar>
            <w:vAlign w:val="center"/>
          </w:tcPr>
          <w:p w14:paraId="28C9FB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7BFF5DD" w14:textId="77777777" w:rsidR="00F44BC4" w:rsidRPr="00CF47A7" w:rsidRDefault="00F44BC4" w:rsidP="00F44BC4">
            <w:pPr>
              <w:rPr>
                <w:rFonts w:cstheme="minorHAnsi"/>
                <w:sz w:val="20"/>
                <w:szCs w:val="20"/>
                <w:lang w:val="hr-HR"/>
              </w:rPr>
            </w:pPr>
          </w:p>
        </w:tc>
        <w:tc>
          <w:tcPr>
            <w:tcW w:w="288" w:type="pct"/>
            <w:tcMar>
              <w:left w:w="28" w:type="dxa"/>
              <w:right w:w="28" w:type="dxa"/>
            </w:tcMar>
            <w:vAlign w:val="center"/>
          </w:tcPr>
          <w:p w14:paraId="4A481AF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C53B4E1" w14:textId="77777777" w:rsidTr="00F44BC4">
        <w:trPr>
          <w:trHeight w:val="432"/>
        </w:trPr>
        <w:tc>
          <w:tcPr>
            <w:tcW w:w="5000" w:type="pct"/>
            <w:gridSpan w:val="10"/>
            <w:vAlign w:val="center"/>
          </w:tcPr>
          <w:p w14:paraId="7E76BD93"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F44BC4" w:rsidRPr="00CF47A7" w14:paraId="453F3957" w14:textId="77777777" w:rsidTr="00F44BC4">
        <w:trPr>
          <w:trHeight w:val="432"/>
        </w:trPr>
        <w:tc>
          <w:tcPr>
            <w:tcW w:w="5000" w:type="pct"/>
            <w:gridSpan w:val="10"/>
            <w:vAlign w:val="center"/>
          </w:tcPr>
          <w:p w14:paraId="224ED49C"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0EC2ABF6" w14:textId="77777777" w:rsidTr="00F44BC4">
        <w:trPr>
          <w:trHeight w:val="432"/>
        </w:trPr>
        <w:tc>
          <w:tcPr>
            <w:tcW w:w="5000" w:type="pct"/>
            <w:gridSpan w:val="10"/>
            <w:vAlign w:val="center"/>
          </w:tcPr>
          <w:p w14:paraId="2587A230" w14:textId="77777777" w:rsidR="00F44BC4" w:rsidRPr="00CF47A7" w:rsidRDefault="00F44BC4" w:rsidP="00F44BC4">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610"/>
              <w:gridCol w:w="966"/>
              <w:gridCol w:w="2628"/>
              <w:gridCol w:w="2226"/>
              <w:gridCol w:w="527"/>
              <w:gridCol w:w="559"/>
            </w:tblGrid>
            <w:tr w:rsidR="00F44BC4" w:rsidRPr="00CF47A7" w14:paraId="5F10ACC3" w14:textId="77777777" w:rsidTr="002C3372">
              <w:trPr>
                <w:trHeight w:val="279"/>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5CE46"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A72E2B"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A30030"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4AFFBD"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2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41C863"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11F76"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1099C536" w14:textId="77777777" w:rsidTr="002C3372">
              <w:trPr>
                <w:trHeight w:val="213"/>
              </w:trPr>
              <w:tc>
                <w:tcPr>
                  <w:tcW w:w="17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C09CD8" w14:textId="77777777" w:rsidR="00F44BC4" w:rsidRPr="00CF47A7" w:rsidRDefault="00F44BC4" w:rsidP="00F44BC4">
                  <w:pPr>
                    <w:rPr>
                      <w:rFonts w:cstheme="minorHAnsi"/>
                      <w:sz w:val="20"/>
                      <w:szCs w:val="20"/>
                      <w:lang w:val="hr-HR"/>
                    </w:rPr>
                  </w:pPr>
                </w:p>
              </w:tc>
              <w:tc>
                <w:tcPr>
                  <w:tcW w:w="6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4DC272" w14:textId="77777777" w:rsidR="00F44BC4" w:rsidRPr="00CF47A7" w:rsidRDefault="00F44BC4" w:rsidP="00F44BC4">
                  <w:pPr>
                    <w:rPr>
                      <w:rFonts w:cstheme="minorHAnsi"/>
                      <w:sz w:val="20"/>
                      <w:szCs w:val="20"/>
                      <w:lang w:val="hr-HR"/>
                    </w:rPr>
                  </w:pPr>
                </w:p>
              </w:tc>
              <w:tc>
                <w:tcPr>
                  <w:tcW w:w="9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2936D4" w14:textId="77777777" w:rsidR="00F44BC4" w:rsidRPr="00CF47A7" w:rsidRDefault="00F44BC4" w:rsidP="00F44BC4">
                  <w:pPr>
                    <w:rPr>
                      <w:rFonts w:cstheme="minorHAnsi"/>
                      <w:sz w:val="20"/>
                      <w:szCs w:val="20"/>
                      <w:lang w:val="hr-HR"/>
                    </w:rPr>
                  </w:pPr>
                </w:p>
              </w:tc>
              <w:tc>
                <w:tcPr>
                  <w:tcW w:w="262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292B53" w14:textId="77777777" w:rsidR="00F44BC4" w:rsidRPr="00CF47A7" w:rsidRDefault="00F44BC4" w:rsidP="00F44BC4">
                  <w:pPr>
                    <w:rPr>
                      <w:rFonts w:cstheme="minorHAnsi"/>
                      <w:sz w:val="20"/>
                      <w:szCs w:val="20"/>
                      <w:lang w:val="hr-HR"/>
                    </w:rPr>
                  </w:pPr>
                </w:p>
              </w:tc>
              <w:tc>
                <w:tcPr>
                  <w:tcW w:w="222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6FD8FF"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shd w:val="clear" w:color="auto" w:fill="auto"/>
                  <w:vAlign w:val="center"/>
                </w:tcPr>
                <w:p w14:paraId="6EE4758E"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D7EB2AF"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7489F1F7"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762F4FBA" w14:textId="77777777" w:rsidR="00F44BC4" w:rsidRPr="00CF47A7" w:rsidRDefault="00F44BC4" w:rsidP="00F44BC4">
                  <w:pPr>
                    <w:rPr>
                      <w:rFonts w:cstheme="minorHAnsi"/>
                      <w:sz w:val="20"/>
                      <w:szCs w:val="20"/>
                      <w:lang w:val="hr-HR"/>
                    </w:rPr>
                  </w:pPr>
                </w:p>
              </w:tc>
              <w:tc>
                <w:tcPr>
                  <w:tcW w:w="610" w:type="dxa"/>
                  <w:tcBorders>
                    <w:top w:val="single" w:sz="4" w:space="0" w:color="auto"/>
                    <w:left w:val="single" w:sz="4" w:space="0" w:color="auto"/>
                    <w:bottom w:val="single" w:sz="4" w:space="0" w:color="auto"/>
                    <w:right w:val="single" w:sz="4" w:space="0" w:color="auto"/>
                  </w:tcBorders>
                  <w:vAlign w:val="center"/>
                </w:tcPr>
                <w:p w14:paraId="10128BBC" w14:textId="77777777" w:rsidR="00F44BC4" w:rsidRPr="00CF47A7" w:rsidRDefault="00F44BC4" w:rsidP="00F44BC4">
                  <w:pPr>
                    <w:rPr>
                      <w:rFonts w:cstheme="minorHAnsi"/>
                      <w:sz w:val="20"/>
                      <w:szCs w:val="20"/>
                      <w:lang w:val="hr-HR"/>
                    </w:rPr>
                  </w:pPr>
                </w:p>
              </w:tc>
              <w:tc>
                <w:tcPr>
                  <w:tcW w:w="966" w:type="dxa"/>
                  <w:tcBorders>
                    <w:top w:val="single" w:sz="4" w:space="0" w:color="auto"/>
                    <w:left w:val="single" w:sz="4" w:space="0" w:color="auto"/>
                    <w:bottom w:val="single" w:sz="4" w:space="0" w:color="auto"/>
                    <w:right w:val="single" w:sz="4" w:space="0" w:color="auto"/>
                  </w:tcBorders>
                  <w:vAlign w:val="center"/>
                </w:tcPr>
                <w:p w14:paraId="328753D6" w14:textId="77777777" w:rsidR="00F44BC4" w:rsidRPr="00CF47A7" w:rsidRDefault="00F44BC4" w:rsidP="00F44BC4">
                  <w:pPr>
                    <w:rPr>
                      <w:rFonts w:cstheme="minorHAnsi"/>
                      <w:sz w:val="20"/>
                      <w:szCs w:val="20"/>
                      <w:lang w:val="hr-HR"/>
                    </w:rPr>
                  </w:pPr>
                </w:p>
              </w:tc>
              <w:tc>
                <w:tcPr>
                  <w:tcW w:w="2628" w:type="dxa"/>
                  <w:tcBorders>
                    <w:top w:val="single" w:sz="4" w:space="0" w:color="auto"/>
                    <w:left w:val="single" w:sz="4" w:space="0" w:color="auto"/>
                    <w:bottom w:val="single" w:sz="4" w:space="0" w:color="auto"/>
                    <w:right w:val="single" w:sz="4" w:space="0" w:color="auto"/>
                  </w:tcBorders>
                  <w:vAlign w:val="center"/>
                </w:tcPr>
                <w:p w14:paraId="0CA7F67D" w14:textId="77777777" w:rsidR="00F44BC4" w:rsidRPr="00CF47A7" w:rsidRDefault="00F44BC4" w:rsidP="00F44BC4">
                  <w:pPr>
                    <w:rPr>
                      <w:rFonts w:cstheme="minorHAnsi"/>
                      <w:sz w:val="20"/>
                      <w:szCs w:val="20"/>
                      <w:lang w:val="hr-HR"/>
                    </w:rPr>
                  </w:pPr>
                </w:p>
              </w:tc>
              <w:tc>
                <w:tcPr>
                  <w:tcW w:w="2226" w:type="dxa"/>
                  <w:tcBorders>
                    <w:top w:val="single" w:sz="4" w:space="0" w:color="auto"/>
                    <w:left w:val="single" w:sz="4" w:space="0" w:color="auto"/>
                    <w:bottom w:val="single" w:sz="4" w:space="0" w:color="auto"/>
                    <w:right w:val="single" w:sz="4" w:space="0" w:color="auto"/>
                  </w:tcBorders>
                  <w:vAlign w:val="center"/>
                </w:tcPr>
                <w:p w14:paraId="22A7C04D"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vAlign w:val="center"/>
                </w:tcPr>
                <w:p w14:paraId="188907DE" w14:textId="77777777" w:rsidR="00F44BC4" w:rsidRPr="00CF47A7" w:rsidRDefault="00F44BC4" w:rsidP="00F44BC4">
                  <w:pPr>
                    <w:rPr>
                      <w:rFonts w:cstheme="minorHAnsi"/>
                      <w:sz w:val="20"/>
                      <w:szCs w:val="20"/>
                      <w:lang w:val="hr-HR"/>
                    </w:rPr>
                  </w:pPr>
                </w:p>
              </w:tc>
              <w:tc>
                <w:tcPr>
                  <w:tcW w:w="559" w:type="dxa"/>
                  <w:tcBorders>
                    <w:top w:val="single" w:sz="4" w:space="0" w:color="auto"/>
                    <w:left w:val="single" w:sz="4" w:space="0" w:color="auto"/>
                    <w:bottom w:val="single" w:sz="4" w:space="0" w:color="auto"/>
                    <w:right w:val="single" w:sz="4" w:space="0" w:color="auto"/>
                  </w:tcBorders>
                  <w:vAlign w:val="center"/>
                </w:tcPr>
                <w:p w14:paraId="5BFF8479" w14:textId="77777777" w:rsidR="00F44BC4" w:rsidRPr="00CF47A7" w:rsidRDefault="00F44BC4" w:rsidP="00F44BC4">
                  <w:pPr>
                    <w:rPr>
                      <w:rFonts w:cstheme="minorHAnsi"/>
                      <w:sz w:val="20"/>
                      <w:szCs w:val="20"/>
                      <w:lang w:val="hr-HR"/>
                    </w:rPr>
                  </w:pPr>
                </w:p>
              </w:tc>
            </w:tr>
            <w:tr w:rsidR="00F44BC4" w:rsidRPr="00CF47A7" w14:paraId="27EDA916" w14:textId="77777777" w:rsidTr="002C3372">
              <w:trPr>
                <w:trHeight w:val="372"/>
              </w:trPr>
              <w:tc>
                <w:tcPr>
                  <w:tcW w:w="1740" w:type="dxa"/>
                  <w:tcBorders>
                    <w:top w:val="single" w:sz="4" w:space="0" w:color="auto"/>
                    <w:left w:val="single" w:sz="4" w:space="0" w:color="auto"/>
                    <w:bottom w:val="single" w:sz="4" w:space="0" w:color="auto"/>
                    <w:right w:val="single" w:sz="4" w:space="0" w:color="auto"/>
                  </w:tcBorders>
                  <w:vAlign w:val="center"/>
                </w:tcPr>
                <w:p w14:paraId="6B14930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610" w:type="dxa"/>
                  <w:tcBorders>
                    <w:top w:val="single" w:sz="4" w:space="0" w:color="auto"/>
                    <w:left w:val="single" w:sz="4" w:space="0" w:color="auto"/>
                    <w:bottom w:val="single" w:sz="4" w:space="0" w:color="auto"/>
                    <w:right w:val="single" w:sz="4" w:space="0" w:color="auto"/>
                  </w:tcBorders>
                  <w:vAlign w:val="center"/>
                </w:tcPr>
                <w:p w14:paraId="0F596EF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966" w:type="dxa"/>
                  <w:tcBorders>
                    <w:top w:val="single" w:sz="4" w:space="0" w:color="auto"/>
                    <w:left w:val="single" w:sz="4" w:space="0" w:color="auto"/>
                    <w:bottom w:val="single" w:sz="4" w:space="0" w:color="auto"/>
                    <w:right w:val="single" w:sz="4" w:space="0" w:color="auto"/>
                  </w:tcBorders>
                  <w:vAlign w:val="center"/>
                </w:tcPr>
                <w:p w14:paraId="75024068"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726DD7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26" w:type="dxa"/>
                  <w:tcBorders>
                    <w:top w:val="single" w:sz="4" w:space="0" w:color="auto"/>
                    <w:left w:val="single" w:sz="4" w:space="0" w:color="auto"/>
                    <w:bottom w:val="single" w:sz="4" w:space="0" w:color="auto"/>
                    <w:right w:val="single" w:sz="4" w:space="0" w:color="auto"/>
                  </w:tcBorders>
                  <w:vAlign w:val="center"/>
                </w:tcPr>
                <w:p w14:paraId="7AF91364"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27" w:type="dxa"/>
                  <w:tcBorders>
                    <w:top w:val="single" w:sz="4" w:space="0" w:color="auto"/>
                    <w:left w:val="single" w:sz="4" w:space="0" w:color="auto"/>
                    <w:bottom w:val="single" w:sz="4" w:space="0" w:color="auto"/>
                    <w:right w:val="single" w:sz="4" w:space="0" w:color="auto"/>
                  </w:tcBorders>
                  <w:vAlign w:val="center"/>
                </w:tcPr>
                <w:p w14:paraId="4069DF09"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59" w:type="dxa"/>
                  <w:tcBorders>
                    <w:top w:val="single" w:sz="4" w:space="0" w:color="auto"/>
                    <w:left w:val="single" w:sz="4" w:space="0" w:color="auto"/>
                    <w:bottom w:val="single" w:sz="4" w:space="0" w:color="auto"/>
                    <w:right w:val="single" w:sz="4" w:space="0" w:color="auto"/>
                  </w:tcBorders>
                  <w:vAlign w:val="center"/>
                </w:tcPr>
                <w:p w14:paraId="389E31E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2B0B723"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637C8AFB" w14:textId="77777777" w:rsidR="00F44BC4" w:rsidRPr="00CF47A7" w:rsidRDefault="00F44BC4" w:rsidP="00F44BC4">
                  <w:pPr>
                    <w:rPr>
                      <w:rFonts w:cstheme="minorHAnsi"/>
                      <w:sz w:val="20"/>
                      <w:szCs w:val="20"/>
                      <w:lang w:val="hr-HR"/>
                    </w:rPr>
                  </w:pPr>
                </w:p>
                <w:p w14:paraId="3BEC9EC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610" w:type="dxa"/>
                  <w:tcBorders>
                    <w:top w:val="single" w:sz="4" w:space="0" w:color="auto"/>
                    <w:left w:val="single" w:sz="4" w:space="0" w:color="auto"/>
                    <w:bottom w:val="single" w:sz="4" w:space="0" w:color="auto"/>
                    <w:right w:val="single" w:sz="4" w:space="0" w:color="auto"/>
                  </w:tcBorders>
                  <w:vAlign w:val="center"/>
                </w:tcPr>
                <w:p w14:paraId="7F94A2E4" w14:textId="77777777" w:rsidR="00F44BC4" w:rsidRPr="00CF47A7" w:rsidRDefault="00F44BC4" w:rsidP="00F44BC4">
                  <w:pPr>
                    <w:rPr>
                      <w:rFonts w:cstheme="minorHAnsi"/>
                      <w:sz w:val="20"/>
                      <w:szCs w:val="20"/>
                      <w:lang w:val="hr-HR"/>
                    </w:rPr>
                  </w:pPr>
                </w:p>
                <w:p w14:paraId="0439FA2B"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p w14:paraId="3F3F087B" w14:textId="77777777" w:rsidR="00F44BC4" w:rsidRPr="00CF47A7" w:rsidRDefault="00F44BC4" w:rsidP="00F44BC4">
                  <w:pPr>
                    <w:rPr>
                      <w:rFonts w:cstheme="minorHAnsi"/>
                      <w:sz w:val="20"/>
                      <w:szCs w:val="20"/>
                      <w:lang w:val="hr-HR"/>
                    </w:rPr>
                  </w:pPr>
                </w:p>
              </w:tc>
              <w:tc>
                <w:tcPr>
                  <w:tcW w:w="966" w:type="dxa"/>
                  <w:tcBorders>
                    <w:top w:val="single" w:sz="4" w:space="0" w:color="auto"/>
                    <w:left w:val="single" w:sz="4" w:space="0" w:color="auto"/>
                    <w:bottom w:val="single" w:sz="4" w:space="0" w:color="auto"/>
                    <w:right w:val="single" w:sz="4" w:space="0" w:color="auto"/>
                  </w:tcBorders>
                  <w:vAlign w:val="center"/>
                </w:tcPr>
                <w:p w14:paraId="70352DBF" w14:textId="77777777" w:rsidR="00F44BC4" w:rsidRPr="00CF47A7" w:rsidRDefault="00F44BC4" w:rsidP="00F44BC4">
                  <w:pPr>
                    <w:rPr>
                      <w:rFonts w:cstheme="minorHAnsi"/>
                      <w:sz w:val="20"/>
                      <w:szCs w:val="20"/>
                      <w:lang w:val="hr-HR"/>
                    </w:rPr>
                  </w:pPr>
                </w:p>
                <w:p w14:paraId="4328FB23"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16374635"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26" w:type="dxa"/>
                  <w:tcBorders>
                    <w:top w:val="single" w:sz="4" w:space="0" w:color="auto"/>
                    <w:left w:val="single" w:sz="4" w:space="0" w:color="auto"/>
                    <w:bottom w:val="single" w:sz="4" w:space="0" w:color="auto"/>
                    <w:right w:val="single" w:sz="4" w:space="0" w:color="auto"/>
                  </w:tcBorders>
                  <w:vAlign w:val="center"/>
                </w:tcPr>
                <w:p w14:paraId="618D2695"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27" w:type="dxa"/>
                  <w:tcBorders>
                    <w:top w:val="single" w:sz="4" w:space="0" w:color="auto"/>
                    <w:left w:val="single" w:sz="4" w:space="0" w:color="auto"/>
                    <w:bottom w:val="single" w:sz="4" w:space="0" w:color="auto"/>
                    <w:right w:val="single" w:sz="4" w:space="0" w:color="auto"/>
                  </w:tcBorders>
                  <w:vAlign w:val="center"/>
                </w:tcPr>
                <w:p w14:paraId="7F0E1F55"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59" w:type="dxa"/>
                  <w:tcBorders>
                    <w:top w:val="single" w:sz="4" w:space="0" w:color="auto"/>
                    <w:left w:val="single" w:sz="4" w:space="0" w:color="auto"/>
                    <w:bottom w:val="single" w:sz="4" w:space="0" w:color="auto"/>
                    <w:right w:val="single" w:sz="4" w:space="0" w:color="auto"/>
                  </w:tcBorders>
                  <w:vAlign w:val="center"/>
                </w:tcPr>
                <w:p w14:paraId="5BD4EDB9"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5CCE0DEE"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206E86E5"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610" w:type="dxa"/>
                  <w:tcBorders>
                    <w:top w:val="single" w:sz="4" w:space="0" w:color="auto"/>
                    <w:left w:val="single" w:sz="4" w:space="0" w:color="auto"/>
                    <w:bottom w:val="single" w:sz="4" w:space="0" w:color="auto"/>
                    <w:right w:val="single" w:sz="4" w:space="0" w:color="auto"/>
                  </w:tcBorders>
                  <w:vAlign w:val="center"/>
                </w:tcPr>
                <w:p w14:paraId="4B39B61D"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66" w:type="dxa"/>
                  <w:tcBorders>
                    <w:top w:val="single" w:sz="4" w:space="0" w:color="auto"/>
                    <w:left w:val="single" w:sz="4" w:space="0" w:color="auto"/>
                    <w:bottom w:val="single" w:sz="4" w:space="0" w:color="auto"/>
                    <w:right w:val="single" w:sz="4" w:space="0" w:color="auto"/>
                  </w:tcBorders>
                  <w:vAlign w:val="center"/>
                </w:tcPr>
                <w:p w14:paraId="000C55D9"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628" w:type="dxa"/>
                  <w:tcBorders>
                    <w:top w:val="single" w:sz="4" w:space="0" w:color="auto"/>
                    <w:left w:val="single" w:sz="4" w:space="0" w:color="auto"/>
                    <w:bottom w:val="single" w:sz="4" w:space="0" w:color="auto"/>
                    <w:right w:val="single" w:sz="4" w:space="0" w:color="auto"/>
                  </w:tcBorders>
                  <w:vAlign w:val="center"/>
                </w:tcPr>
                <w:p w14:paraId="74461B1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26" w:type="dxa"/>
                  <w:tcBorders>
                    <w:top w:val="single" w:sz="4" w:space="0" w:color="auto"/>
                    <w:left w:val="single" w:sz="4" w:space="0" w:color="auto"/>
                    <w:bottom w:val="single" w:sz="4" w:space="0" w:color="auto"/>
                    <w:right w:val="single" w:sz="4" w:space="0" w:color="auto"/>
                  </w:tcBorders>
                  <w:vAlign w:val="center"/>
                </w:tcPr>
                <w:p w14:paraId="408ABA4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kvalitete seminarskog zadatka, prezentacijei argumentacije donesenih zaključaka.</w:t>
                  </w:r>
                </w:p>
              </w:tc>
              <w:tc>
                <w:tcPr>
                  <w:tcW w:w="527" w:type="dxa"/>
                  <w:tcBorders>
                    <w:top w:val="single" w:sz="4" w:space="0" w:color="auto"/>
                    <w:left w:val="single" w:sz="4" w:space="0" w:color="auto"/>
                    <w:bottom w:val="single" w:sz="4" w:space="0" w:color="auto"/>
                    <w:right w:val="single" w:sz="4" w:space="0" w:color="auto"/>
                  </w:tcBorders>
                  <w:vAlign w:val="center"/>
                </w:tcPr>
                <w:p w14:paraId="2518BA11"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559" w:type="dxa"/>
                  <w:tcBorders>
                    <w:top w:val="single" w:sz="4" w:space="0" w:color="auto"/>
                    <w:left w:val="single" w:sz="4" w:space="0" w:color="auto"/>
                    <w:bottom w:val="single" w:sz="4" w:space="0" w:color="auto"/>
                    <w:right w:val="single" w:sz="4" w:space="0" w:color="auto"/>
                  </w:tcBorders>
                  <w:vAlign w:val="center"/>
                </w:tcPr>
                <w:p w14:paraId="40A6DF37"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r>
            <w:tr w:rsidR="00F44BC4" w:rsidRPr="00CF47A7" w14:paraId="14E26D45"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67F95234"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 ili kontinuirana provjera znanja</w:t>
                  </w:r>
                </w:p>
              </w:tc>
              <w:tc>
                <w:tcPr>
                  <w:tcW w:w="610" w:type="dxa"/>
                  <w:tcBorders>
                    <w:top w:val="single" w:sz="4" w:space="0" w:color="auto"/>
                    <w:left w:val="single" w:sz="4" w:space="0" w:color="auto"/>
                    <w:bottom w:val="single" w:sz="4" w:space="0" w:color="auto"/>
                    <w:right w:val="single" w:sz="4" w:space="0" w:color="auto"/>
                  </w:tcBorders>
                  <w:vAlign w:val="center"/>
                </w:tcPr>
                <w:p w14:paraId="62D38090"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966" w:type="dxa"/>
                  <w:tcBorders>
                    <w:top w:val="single" w:sz="4" w:space="0" w:color="auto"/>
                    <w:left w:val="single" w:sz="4" w:space="0" w:color="auto"/>
                    <w:bottom w:val="single" w:sz="4" w:space="0" w:color="auto"/>
                    <w:right w:val="single" w:sz="4" w:space="0" w:color="auto"/>
                  </w:tcBorders>
                  <w:vAlign w:val="center"/>
                </w:tcPr>
                <w:p w14:paraId="66F7EED3"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5091FEAD"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226" w:type="dxa"/>
                  <w:tcBorders>
                    <w:top w:val="single" w:sz="4" w:space="0" w:color="auto"/>
                    <w:left w:val="single" w:sz="4" w:space="0" w:color="auto"/>
                    <w:bottom w:val="single" w:sz="4" w:space="0" w:color="auto"/>
                    <w:right w:val="single" w:sz="4" w:space="0" w:color="auto"/>
                  </w:tcBorders>
                  <w:vAlign w:val="center"/>
                </w:tcPr>
                <w:p w14:paraId="0BE40D84"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27" w:type="dxa"/>
                  <w:tcBorders>
                    <w:top w:val="single" w:sz="4" w:space="0" w:color="auto"/>
                    <w:left w:val="single" w:sz="4" w:space="0" w:color="auto"/>
                    <w:bottom w:val="single" w:sz="4" w:space="0" w:color="auto"/>
                    <w:right w:val="single" w:sz="4" w:space="0" w:color="auto"/>
                  </w:tcBorders>
                  <w:vAlign w:val="center"/>
                </w:tcPr>
                <w:p w14:paraId="46E72C30"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559" w:type="dxa"/>
                  <w:tcBorders>
                    <w:top w:val="single" w:sz="4" w:space="0" w:color="auto"/>
                    <w:left w:val="single" w:sz="4" w:space="0" w:color="auto"/>
                    <w:bottom w:val="single" w:sz="4" w:space="0" w:color="auto"/>
                    <w:right w:val="single" w:sz="4" w:space="0" w:color="auto"/>
                  </w:tcBorders>
                  <w:vAlign w:val="center"/>
                </w:tcPr>
                <w:p w14:paraId="2D96FFDC"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3008CB10"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4D86BB72"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610" w:type="dxa"/>
                  <w:tcBorders>
                    <w:top w:val="single" w:sz="4" w:space="0" w:color="auto"/>
                    <w:left w:val="single" w:sz="4" w:space="0" w:color="auto"/>
                    <w:bottom w:val="single" w:sz="4" w:space="0" w:color="auto"/>
                    <w:right w:val="single" w:sz="4" w:space="0" w:color="auto"/>
                  </w:tcBorders>
                  <w:vAlign w:val="center"/>
                </w:tcPr>
                <w:p w14:paraId="44D1D3EA"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966" w:type="dxa"/>
                  <w:tcBorders>
                    <w:top w:val="single" w:sz="4" w:space="0" w:color="auto"/>
                    <w:left w:val="single" w:sz="4" w:space="0" w:color="auto"/>
                    <w:bottom w:val="single" w:sz="4" w:space="0" w:color="auto"/>
                    <w:right w:val="single" w:sz="4" w:space="0" w:color="auto"/>
                  </w:tcBorders>
                  <w:vAlign w:val="center"/>
                </w:tcPr>
                <w:p w14:paraId="40BB8722" w14:textId="77777777" w:rsidR="00F44BC4" w:rsidRPr="00CF47A7" w:rsidRDefault="00F44BC4" w:rsidP="00F44BC4">
                  <w:pPr>
                    <w:rPr>
                      <w:rFonts w:cstheme="minorHAnsi"/>
                      <w:sz w:val="20"/>
                      <w:szCs w:val="20"/>
                      <w:lang w:val="hr-HR"/>
                    </w:rPr>
                  </w:pPr>
                </w:p>
              </w:tc>
              <w:tc>
                <w:tcPr>
                  <w:tcW w:w="2628" w:type="dxa"/>
                  <w:tcBorders>
                    <w:top w:val="single" w:sz="4" w:space="0" w:color="auto"/>
                    <w:left w:val="single" w:sz="4" w:space="0" w:color="auto"/>
                    <w:bottom w:val="single" w:sz="4" w:space="0" w:color="auto"/>
                    <w:right w:val="single" w:sz="4" w:space="0" w:color="auto"/>
                  </w:tcBorders>
                  <w:vAlign w:val="center"/>
                </w:tcPr>
                <w:p w14:paraId="753BF5FF" w14:textId="77777777" w:rsidR="00F44BC4" w:rsidRPr="00CF47A7" w:rsidRDefault="00F44BC4" w:rsidP="00F44BC4">
                  <w:pPr>
                    <w:rPr>
                      <w:rFonts w:cstheme="minorHAnsi"/>
                      <w:sz w:val="20"/>
                      <w:szCs w:val="20"/>
                      <w:lang w:val="hr-HR"/>
                    </w:rPr>
                  </w:pPr>
                </w:p>
              </w:tc>
              <w:tc>
                <w:tcPr>
                  <w:tcW w:w="2226" w:type="dxa"/>
                  <w:tcBorders>
                    <w:top w:val="single" w:sz="4" w:space="0" w:color="auto"/>
                    <w:left w:val="single" w:sz="4" w:space="0" w:color="auto"/>
                    <w:bottom w:val="single" w:sz="4" w:space="0" w:color="auto"/>
                    <w:right w:val="single" w:sz="4" w:space="0" w:color="auto"/>
                  </w:tcBorders>
                  <w:vAlign w:val="center"/>
                </w:tcPr>
                <w:p w14:paraId="18591EE4"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vAlign w:val="center"/>
                </w:tcPr>
                <w:p w14:paraId="2E02CFFE" w14:textId="77777777" w:rsidR="00F44BC4" w:rsidRPr="00CF47A7" w:rsidRDefault="00F44BC4" w:rsidP="00F44BC4">
                  <w:pPr>
                    <w:rPr>
                      <w:rFonts w:cstheme="minorHAnsi"/>
                      <w:sz w:val="20"/>
                      <w:szCs w:val="20"/>
                      <w:lang w:val="hr-HR"/>
                    </w:rPr>
                  </w:pPr>
                </w:p>
              </w:tc>
              <w:tc>
                <w:tcPr>
                  <w:tcW w:w="559" w:type="dxa"/>
                  <w:tcBorders>
                    <w:top w:val="single" w:sz="4" w:space="0" w:color="auto"/>
                    <w:left w:val="single" w:sz="4" w:space="0" w:color="auto"/>
                    <w:bottom w:val="single" w:sz="4" w:space="0" w:color="auto"/>
                    <w:right w:val="single" w:sz="4" w:space="0" w:color="auto"/>
                  </w:tcBorders>
                  <w:vAlign w:val="center"/>
                </w:tcPr>
                <w:p w14:paraId="3CF221D5"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5C62E0C1" w14:textId="77777777" w:rsidR="00F44BC4" w:rsidRPr="00CF47A7" w:rsidRDefault="00F44BC4" w:rsidP="00F44BC4">
            <w:pPr>
              <w:rPr>
                <w:rFonts w:cstheme="minorHAnsi"/>
                <w:sz w:val="20"/>
                <w:szCs w:val="20"/>
                <w:lang w:val="hr-HR"/>
              </w:rPr>
            </w:pPr>
          </w:p>
          <w:p w14:paraId="585531F1"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5769BE9F" w14:textId="77777777" w:rsidR="00F44BC4" w:rsidRPr="00CF47A7" w:rsidRDefault="00F44BC4" w:rsidP="00F44BC4">
            <w:pPr>
              <w:rPr>
                <w:rFonts w:cstheme="minorHAnsi"/>
                <w:sz w:val="20"/>
                <w:szCs w:val="20"/>
                <w:lang w:val="hr-HR"/>
              </w:rPr>
            </w:pPr>
          </w:p>
        </w:tc>
      </w:tr>
      <w:tr w:rsidR="00F44BC4" w:rsidRPr="00CF47A7" w14:paraId="3D2411F1" w14:textId="77777777" w:rsidTr="00F44BC4">
        <w:trPr>
          <w:trHeight w:val="432"/>
        </w:trPr>
        <w:tc>
          <w:tcPr>
            <w:tcW w:w="5000" w:type="pct"/>
            <w:gridSpan w:val="10"/>
            <w:vAlign w:val="center"/>
          </w:tcPr>
          <w:p w14:paraId="5D4BB9CF"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2685B040" w14:textId="77777777" w:rsidTr="00F44BC4">
        <w:trPr>
          <w:trHeight w:val="1692"/>
        </w:trPr>
        <w:tc>
          <w:tcPr>
            <w:tcW w:w="5000" w:type="pct"/>
            <w:gridSpan w:val="10"/>
            <w:vAlign w:val="center"/>
          </w:tcPr>
          <w:p w14:paraId="2BD118E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Samuelson, P.A., W. Nordhaus, Ekonomija, 15. izdanje, Mate, Zagreb, 2000. </w:t>
            </w:r>
          </w:p>
          <w:p w14:paraId="0FB615CA" w14:textId="77777777" w:rsidR="00F44BC4" w:rsidRPr="00CF47A7" w:rsidRDefault="00F44BC4" w:rsidP="00F44BC4">
            <w:pPr>
              <w:rPr>
                <w:rFonts w:cstheme="minorHAnsi"/>
                <w:sz w:val="20"/>
                <w:szCs w:val="20"/>
                <w:lang w:val="hr-HR"/>
              </w:rPr>
            </w:pPr>
            <w:r w:rsidRPr="00CF47A7">
              <w:rPr>
                <w:rFonts w:cstheme="minorHAnsi"/>
                <w:sz w:val="20"/>
                <w:szCs w:val="20"/>
                <w:lang w:val="hr-HR"/>
              </w:rPr>
              <w:t>Ferenčak, I., Počela ekonomike,  2. Izmijenjeno i dopunjeno izdanje, Ekonomski fakultet u Osijeku, 2003.</w:t>
            </w:r>
          </w:p>
          <w:p w14:paraId="576EAA1E" w14:textId="77777777" w:rsidR="00F44BC4" w:rsidRPr="00CF47A7" w:rsidRDefault="00F44BC4" w:rsidP="00F44BC4">
            <w:pPr>
              <w:rPr>
                <w:rFonts w:cstheme="minorHAnsi"/>
                <w:sz w:val="20"/>
                <w:szCs w:val="20"/>
                <w:lang w:val="hr-HR"/>
              </w:rPr>
            </w:pPr>
            <w:r w:rsidRPr="00CF47A7">
              <w:rPr>
                <w:rFonts w:cstheme="minorHAnsi"/>
                <w:sz w:val="20"/>
                <w:szCs w:val="20"/>
                <w:lang w:val="hr-HR"/>
              </w:rPr>
              <w:t>Towse , R.: A Textbook of Cultural Economics, Cambridge University Press, Cambridge, 2010. (Tousi, Rut, Ekonomika kulture,Clio,Beograd) 2012.</w:t>
            </w:r>
          </w:p>
          <w:p w14:paraId="4B812288" w14:textId="77777777" w:rsidR="00F44BC4" w:rsidRPr="00CF47A7" w:rsidRDefault="00F44BC4" w:rsidP="00F44BC4">
            <w:pPr>
              <w:rPr>
                <w:rFonts w:cstheme="minorHAnsi"/>
                <w:sz w:val="20"/>
                <w:szCs w:val="20"/>
                <w:lang w:val="hr-HR"/>
              </w:rPr>
            </w:pPr>
            <w:r w:rsidRPr="00CF47A7">
              <w:rPr>
                <w:rFonts w:cstheme="minorHAnsi"/>
                <w:sz w:val="20"/>
                <w:szCs w:val="20"/>
                <w:lang w:val="hr-HR"/>
              </w:rPr>
              <w:t>Hartley, J. (2007), Kreativne industrije, Clio, Beograd</w:t>
            </w:r>
          </w:p>
          <w:p w14:paraId="341688E2" w14:textId="77777777" w:rsidR="00F44BC4" w:rsidRPr="00CF47A7" w:rsidRDefault="00F44BC4" w:rsidP="00F44BC4">
            <w:pPr>
              <w:rPr>
                <w:rFonts w:cstheme="minorHAnsi"/>
                <w:sz w:val="20"/>
                <w:szCs w:val="20"/>
                <w:lang w:val="hr-HR"/>
              </w:rPr>
            </w:pPr>
            <w:r w:rsidRPr="00CF47A7">
              <w:rPr>
                <w:rFonts w:cstheme="minorHAnsi"/>
                <w:sz w:val="20"/>
                <w:szCs w:val="20"/>
                <w:lang w:val="hr-HR"/>
              </w:rPr>
              <w:t>Mikić, H. Lokalni razvoj &amp; Kulturne industrije, Fondacija Grupa za kreativna ekonomiju, Beograd, 2015.</w:t>
            </w:r>
          </w:p>
          <w:p w14:paraId="5F8E18E5" w14:textId="77777777" w:rsidR="00F44BC4" w:rsidRPr="00CF47A7" w:rsidRDefault="00F44BC4" w:rsidP="00F44BC4">
            <w:pPr>
              <w:rPr>
                <w:rFonts w:cstheme="minorHAnsi"/>
                <w:sz w:val="20"/>
                <w:szCs w:val="20"/>
                <w:lang w:val="hr-HR"/>
              </w:rPr>
            </w:pPr>
            <w:r w:rsidRPr="00CF47A7">
              <w:rPr>
                <w:rFonts w:cstheme="minorHAnsi"/>
                <w:sz w:val="20"/>
                <w:szCs w:val="20"/>
                <w:lang w:val="hr-HR"/>
              </w:rPr>
              <w:t>Dragojević, S. Kulturna politika: europski pristupi i modeli, Zagreb, 2006 (doktorska disertacija)</w:t>
            </w:r>
          </w:p>
          <w:p w14:paraId="695DFE61" w14:textId="77777777" w:rsidR="00F44BC4" w:rsidRPr="00CF47A7" w:rsidRDefault="00F44BC4" w:rsidP="00F44BC4">
            <w:pPr>
              <w:rPr>
                <w:rFonts w:cstheme="minorHAnsi"/>
                <w:sz w:val="20"/>
                <w:szCs w:val="20"/>
                <w:lang w:val="hr-HR"/>
              </w:rPr>
            </w:pPr>
          </w:p>
          <w:p w14:paraId="55F4AC60" w14:textId="77777777" w:rsidR="00F44BC4" w:rsidRPr="00CF47A7" w:rsidRDefault="00F44BC4" w:rsidP="00F44BC4">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F44BC4" w:rsidRPr="00CF47A7" w14:paraId="04A5F1EB" w14:textId="77777777" w:rsidTr="00F44BC4">
        <w:trPr>
          <w:trHeight w:val="432"/>
        </w:trPr>
        <w:tc>
          <w:tcPr>
            <w:tcW w:w="5000" w:type="pct"/>
            <w:gridSpan w:val="10"/>
            <w:vAlign w:val="center"/>
          </w:tcPr>
          <w:p w14:paraId="71C744C3" w14:textId="77777777" w:rsidR="00F44BC4" w:rsidRPr="00CF47A7" w:rsidRDefault="00F44BC4" w:rsidP="00F44BC4">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F44BC4" w:rsidRPr="00CF47A7" w14:paraId="15CDA5F7" w14:textId="77777777" w:rsidTr="00F44BC4">
        <w:trPr>
          <w:trHeight w:val="432"/>
        </w:trPr>
        <w:tc>
          <w:tcPr>
            <w:tcW w:w="5000" w:type="pct"/>
            <w:gridSpan w:val="10"/>
            <w:vAlign w:val="center"/>
          </w:tcPr>
          <w:p w14:paraId="6D3E6842"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Mankiw, G., Osnove ekonomije, Mate, Zagreb, 2006.</w:t>
            </w:r>
          </w:p>
          <w:p w14:paraId="0E32AC68" w14:textId="77777777" w:rsidR="00F44BC4" w:rsidRPr="00CF47A7" w:rsidRDefault="00F44BC4" w:rsidP="00F44BC4">
            <w:pPr>
              <w:rPr>
                <w:rFonts w:cstheme="minorHAnsi"/>
                <w:sz w:val="20"/>
                <w:szCs w:val="20"/>
                <w:lang w:val="hr-HR"/>
              </w:rPr>
            </w:pPr>
            <w:r w:rsidRPr="00CF47A7">
              <w:rPr>
                <w:rFonts w:cstheme="minorHAnsi"/>
                <w:sz w:val="20"/>
                <w:szCs w:val="20"/>
                <w:lang w:val="hr-HR"/>
              </w:rPr>
              <w:t>Throsby, D., The Economics of Cultural Policy, Cambridge University Press, Cambridge, UK, 2010.</w:t>
            </w:r>
          </w:p>
          <w:p w14:paraId="490CD225" w14:textId="77777777" w:rsidR="00F44BC4" w:rsidRPr="00CF47A7" w:rsidRDefault="00F44BC4" w:rsidP="00F44BC4">
            <w:pPr>
              <w:rPr>
                <w:rFonts w:cstheme="minorHAnsi"/>
                <w:sz w:val="20"/>
                <w:szCs w:val="20"/>
                <w:lang w:val="hr-HR"/>
              </w:rPr>
            </w:pPr>
            <w:r w:rsidRPr="00CF47A7">
              <w:rPr>
                <w:rFonts w:cstheme="minorHAnsi"/>
                <w:sz w:val="20"/>
                <w:szCs w:val="20"/>
                <w:lang w:val="hr-HR"/>
              </w:rPr>
              <w:t>Tomašević, N.,Kreativna industrija I nakladništvo, Ljevak, Zagreb, 2015.</w:t>
            </w:r>
          </w:p>
          <w:p w14:paraId="0BE6B068" w14:textId="77777777" w:rsidR="00F44BC4" w:rsidRPr="00CF47A7" w:rsidRDefault="00F44BC4" w:rsidP="00F44BC4">
            <w:pPr>
              <w:rPr>
                <w:rFonts w:cstheme="minorHAnsi"/>
                <w:sz w:val="20"/>
                <w:szCs w:val="20"/>
                <w:lang w:val="hr-HR"/>
              </w:rPr>
            </w:pPr>
            <w:r w:rsidRPr="00CF47A7">
              <w:rPr>
                <w:rFonts w:cstheme="minorHAnsi"/>
                <w:sz w:val="20"/>
                <w:szCs w:val="20"/>
                <w:lang w:val="hr-HR"/>
              </w:rPr>
              <w:t>Frex, B. S., Arts&amp;Economics – Analysis &amp; Cultural Policy, Springer-Verlag, Berlin – New York, 2003</w:t>
            </w:r>
          </w:p>
          <w:p w14:paraId="2C0A4CE4" w14:textId="77777777" w:rsidR="00F44BC4" w:rsidRPr="00CF47A7" w:rsidRDefault="00F44BC4" w:rsidP="00F44BC4">
            <w:pPr>
              <w:rPr>
                <w:rFonts w:cstheme="minorHAnsi"/>
                <w:sz w:val="20"/>
                <w:szCs w:val="20"/>
                <w:lang w:val="hr-HR"/>
              </w:rPr>
            </w:pPr>
            <w:r w:rsidRPr="00CF47A7">
              <w:rPr>
                <w:rFonts w:cstheme="minorHAnsi"/>
                <w:sz w:val="20"/>
                <w:szCs w:val="20"/>
                <w:lang w:val="hr-HR"/>
              </w:rPr>
              <w:t>Rypkema, D., Mikić, H. Kulturno nasleđe&amp; Kreativne industrije, Fondacija Grupa za kreativna ekonomiju, Beograd, 2015.</w:t>
            </w:r>
          </w:p>
          <w:p w14:paraId="223488C4" w14:textId="77777777" w:rsidR="00F44BC4" w:rsidRPr="00CF47A7" w:rsidRDefault="00F44BC4" w:rsidP="00F44BC4">
            <w:pPr>
              <w:rPr>
                <w:rFonts w:cstheme="minorHAnsi"/>
                <w:sz w:val="20"/>
                <w:szCs w:val="20"/>
                <w:lang w:val="hr-HR"/>
              </w:rPr>
            </w:pPr>
            <w:r w:rsidRPr="00CF47A7">
              <w:rPr>
                <w:rFonts w:cstheme="minorHAnsi"/>
                <w:sz w:val="20"/>
                <w:szCs w:val="20"/>
                <w:lang w:val="hr-HR"/>
              </w:rPr>
              <w:t>Florida, Richard: The Rise of the Creative Class, Basic Books, New York, 2012.</w:t>
            </w:r>
          </w:p>
          <w:p w14:paraId="546F9B0C" w14:textId="77777777" w:rsidR="00F44BC4" w:rsidRPr="00CF47A7" w:rsidRDefault="00F44BC4" w:rsidP="00F44BC4">
            <w:pPr>
              <w:rPr>
                <w:rFonts w:cstheme="minorHAnsi"/>
                <w:sz w:val="20"/>
                <w:szCs w:val="20"/>
                <w:lang w:val="hr-HR"/>
              </w:rPr>
            </w:pPr>
            <w:r w:rsidRPr="00CF47A7">
              <w:rPr>
                <w:rFonts w:cstheme="minorHAnsi"/>
                <w:sz w:val="20"/>
                <w:szCs w:val="20"/>
                <w:lang w:val="hr-HR"/>
              </w:rPr>
              <w:t>Hartley, J.; Wen, Wen; Henry Siling Li: Creative economy and culture: Challenges, Changes and Futures of Creative  Industries, Sage Publications, London, 2014.</w:t>
            </w:r>
          </w:p>
          <w:p w14:paraId="589BFF03" w14:textId="77777777" w:rsidR="00F44BC4" w:rsidRPr="00CF47A7" w:rsidRDefault="00F44BC4" w:rsidP="00F44BC4">
            <w:pPr>
              <w:rPr>
                <w:rFonts w:cstheme="minorHAnsi"/>
                <w:sz w:val="20"/>
                <w:szCs w:val="20"/>
                <w:lang w:val="hr-HR"/>
              </w:rPr>
            </w:pPr>
            <w:r w:rsidRPr="00CF47A7">
              <w:rPr>
                <w:rFonts w:cstheme="minorHAnsi"/>
                <w:sz w:val="20"/>
                <w:szCs w:val="20"/>
                <w:lang w:val="hr-HR"/>
              </w:rPr>
              <w:t>Hesmondhalgh, D.,Theculturalindustries, Sage Publications, London,2002.</w:t>
            </w:r>
          </w:p>
          <w:p w14:paraId="73930641" w14:textId="77777777" w:rsidR="00F44BC4" w:rsidRPr="00CF47A7" w:rsidRDefault="00F44BC4" w:rsidP="00F44BC4">
            <w:pPr>
              <w:rPr>
                <w:rFonts w:cstheme="minorHAnsi"/>
                <w:sz w:val="20"/>
                <w:szCs w:val="20"/>
                <w:lang w:val="hr-HR"/>
              </w:rPr>
            </w:pPr>
            <w:r w:rsidRPr="00CF47A7">
              <w:rPr>
                <w:rFonts w:cstheme="minorHAnsi"/>
                <w:sz w:val="20"/>
                <w:szCs w:val="20"/>
                <w:lang w:val="hr-HR"/>
              </w:rPr>
              <w:t>Rosamund, Davies; Sighthorsson, Gauti: Introduction, theCretaive Industries – Fromtheory to Practice, Sage Publications, California, 2013.</w:t>
            </w:r>
          </w:p>
          <w:p w14:paraId="6A63E897" w14:textId="77777777" w:rsidR="00F44BC4" w:rsidRPr="00CF47A7" w:rsidRDefault="00F44BC4" w:rsidP="00F44BC4">
            <w:pPr>
              <w:rPr>
                <w:rFonts w:cstheme="minorHAnsi"/>
                <w:sz w:val="20"/>
                <w:szCs w:val="20"/>
                <w:lang w:val="hr-HR"/>
              </w:rPr>
            </w:pPr>
            <w:r w:rsidRPr="00CF47A7">
              <w:rPr>
                <w:rFonts w:cstheme="minorHAnsi"/>
                <w:sz w:val="20"/>
                <w:szCs w:val="20"/>
                <w:lang w:val="hr-HR"/>
              </w:rPr>
              <w:t>Creating growth – Measuring cultural and creative markets in the EU (2014), EY, dostupno na http://www.creatingeurope.eu/en/wp-content/uploads/2014/11/study-full-en.pdf</w:t>
            </w:r>
          </w:p>
          <w:p w14:paraId="15DEE829" w14:textId="77777777" w:rsidR="00F44BC4" w:rsidRPr="00CF47A7" w:rsidRDefault="00F44BC4" w:rsidP="00F44BC4">
            <w:pPr>
              <w:rPr>
                <w:rFonts w:cstheme="minorHAnsi"/>
                <w:sz w:val="20"/>
                <w:szCs w:val="20"/>
                <w:lang w:val="hr-HR"/>
              </w:rPr>
            </w:pPr>
            <w:r w:rsidRPr="00CF47A7">
              <w:rPr>
                <w:rFonts w:cstheme="minorHAnsi"/>
                <w:sz w:val="20"/>
                <w:szCs w:val="20"/>
                <w:lang w:val="hr-HR"/>
              </w:rPr>
              <w:t>UNESCO – Creative economy report – Specia ledition 2013., Widening local development path ways, New York,2013.</w:t>
            </w:r>
          </w:p>
          <w:p w14:paraId="237D37AD" w14:textId="77777777" w:rsidR="00F44BC4" w:rsidRPr="00CF47A7" w:rsidRDefault="00F44BC4" w:rsidP="00F44BC4">
            <w:pPr>
              <w:rPr>
                <w:rFonts w:cstheme="minorHAnsi"/>
                <w:sz w:val="20"/>
                <w:szCs w:val="20"/>
                <w:lang w:val="hr-HR"/>
              </w:rPr>
            </w:pPr>
          </w:p>
        </w:tc>
      </w:tr>
      <w:tr w:rsidR="00F44BC4" w:rsidRPr="00CF47A7" w14:paraId="6CEB8483" w14:textId="77777777" w:rsidTr="00F44BC4">
        <w:trPr>
          <w:trHeight w:val="432"/>
        </w:trPr>
        <w:tc>
          <w:tcPr>
            <w:tcW w:w="5000" w:type="pct"/>
            <w:gridSpan w:val="10"/>
            <w:vAlign w:val="center"/>
          </w:tcPr>
          <w:p w14:paraId="0D64BE77"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3D0BA1A7" w14:textId="77777777" w:rsidTr="00F44BC4">
        <w:trPr>
          <w:trHeight w:val="432"/>
        </w:trPr>
        <w:tc>
          <w:tcPr>
            <w:tcW w:w="5000" w:type="pct"/>
            <w:gridSpan w:val="10"/>
            <w:vAlign w:val="center"/>
          </w:tcPr>
          <w:p w14:paraId="22479904" w14:textId="77777777" w:rsidR="00F44BC4" w:rsidRPr="00CF47A7" w:rsidRDefault="00F44BC4" w:rsidP="00F44BC4">
            <w:pPr>
              <w:rPr>
                <w:rFonts w:cstheme="minorHAnsi"/>
                <w:sz w:val="20"/>
                <w:szCs w:val="20"/>
                <w:lang w:val="hr-HR"/>
              </w:rPr>
            </w:pPr>
          </w:p>
          <w:p w14:paraId="2FC5F902"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58EE914D"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53490D10"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348713B4" w14:textId="77777777" w:rsidR="00F44BC4" w:rsidRPr="00CF47A7" w:rsidRDefault="00F44BC4" w:rsidP="00F44BC4">
            <w:pPr>
              <w:rPr>
                <w:rFonts w:cstheme="minorHAnsi"/>
                <w:sz w:val="20"/>
                <w:szCs w:val="20"/>
                <w:lang w:val="hr-HR"/>
              </w:rPr>
            </w:pPr>
          </w:p>
        </w:tc>
      </w:tr>
    </w:tbl>
    <w:p w14:paraId="02456587" w14:textId="77777777" w:rsidR="00F44BC4" w:rsidRPr="00CF47A7" w:rsidRDefault="00F44BC4" w:rsidP="00F44BC4">
      <w:pPr>
        <w:rPr>
          <w:rFonts w:cstheme="minorHAnsi"/>
          <w:sz w:val="20"/>
          <w:szCs w:val="20"/>
          <w:lang w:val="hr-HR"/>
        </w:rPr>
      </w:pPr>
    </w:p>
    <w:p w14:paraId="3B54A810"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F44BC4" w:rsidRPr="00CF47A7" w14:paraId="1DA13BD7" w14:textId="77777777" w:rsidTr="00F44BC4">
        <w:trPr>
          <w:trHeight w:hRule="exact" w:val="587"/>
        </w:trPr>
        <w:tc>
          <w:tcPr>
            <w:tcW w:w="5000" w:type="pct"/>
            <w:gridSpan w:val="3"/>
            <w:shd w:val="clear" w:color="auto" w:fill="auto"/>
            <w:vAlign w:val="center"/>
          </w:tcPr>
          <w:p w14:paraId="39C03440"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534D48B7" w14:textId="77777777" w:rsidTr="00F44BC4">
        <w:trPr>
          <w:trHeight w:val="405"/>
        </w:trPr>
        <w:tc>
          <w:tcPr>
            <w:tcW w:w="1180" w:type="pct"/>
            <w:shd w:val="clear" w:color="auto" w:fill="auto"/>
            <w:vAlign w:val="center"/>
          </w:tcPr>
          <w:p w14:paraId="4D81709C"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79C9F1C7" w14:textId="77777777" w:rsidR="00F44BC4" w:rsidRPr="00CF47A7" w:rsidRDefault="00F44BC4" w:rsidP="00F44BC4">
            <w:pPr>
              <w:rPr>
                <w:rFonts w:cstheme="minorHAnsi"/>
                <w:sz w:val="20"/>
                <w:szCs w:val="20"/>
                <w:lang w:val="hr-HR"/>
              </w:rPr>
            </w:pPr>
            <w:r w:rsidRPr="00CF47A7">
              <w:rPr>
                <w:rFonts w:cstheme="minorHAnsi"/>
                <w:sz w:val="20"/>
                <w:szCs w:val="20"/>
                <w:lang w:val="hr-HR"/>
              </w:rPr>
              <w:t>Uvod u komunikologiju</w:t>
            </w:r>
          </w:p>
        </w:tc>
      </w:tr>
      <w:tr w:rsidR="00F44BC4" w:rsidRPr="00CF47A7" w14:paraId="169F7D55" w14:textId="77777777" w:rsidTr="00F44BC4">
        <w:trPr>
          <w:trHeight w:val="405"/>
        </w:trPr>
        <w:tc>
          <w:tcPr>
            <w:tcW w:w="1180" w:type="pct"/>
            <w:shd w:val="clear" w:color="auto" w:fill="auto"/>
            <w:vAlign w:val="center"/>
          </w:tcPr>
          <w:p w14:paraId="56EB843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243B6BB3" w14:textId="5FC86274" w:rsidR="00F44BC4" w:rsidRPr="00CF47A7" w:rsidRDefault="00FD0D63" w:rsidP="00F44BC4">
            <w:pPr>
              <w:rPr>
                <w:rFonts w:cstheme="minorHAnsi"/>
                <w:sz w:val="20"/>
                <w:szCs w:val="20"/>
                <w:lang w:val="hr-HR"/>
              </w:rPr>
            </w:pPr>
            <w:r>
              <w:rPr>
                <w:rFonts w:cstheme="minorHAnsi"/>
                <w:sz w:val="20"/>
                <w:szCs w:val="20"/>
                <w:lang w:val="hr-HR"/>
              </w:rPr>
              <w:t>i</w:t>
            </w:r>
            <w:r w:rsidR="000C0D7B">
              <w:rPr>
                <w:rFonts w:cstheme="minorHAnsi"/>
                <w:sz w:val="20"/>
                <w:szCs w:val="20"/>
                <w:lang w:val="hr-HR"/>
              </w:rPr>
              <w:t xml:space="preserve">zv. prof. </w:t>
            </w:r>
            <w:r w:rsidR="00F44BC4" w:rsidRPr="00CF47A7">
              <w:rPr>
                <w:rFonts w:cstheme="minorHAnsi"/>
                <w:sz w:val="20"/>
                <w:szCs w:val="20"/>
                <w:lang w:val="hr-HR"/>
              </w:rPr>
              <w:t>dr.</w:t>
            </w:r>
            <w:r w:rsidR="000C0D7B">
              <w:rPr>
                <w:rFonts w:cstheme="minorHAnsi"/>
                <w:sz w:val="20"/>
                <w:szCs w:val="20"/>
                <w:lang w:val="hr-HR"/>
              </w:rPr>
              <w:t xml:space="preserve"> </w:t>
            </w:r>
            <w:r w:rsidR="00F44BC4" w:rsidRPr="00CF47A7">
              <w:rPr>
                <w:rFonts w:cstheme="minorHAnsi"/>
                <w:sz w:val="20"/>
                <w:szCs w:val="20"/>
                <w:lang w:val="hr-HR"/>
              </w:rPr>
              <w:t>sc. Ivica Šola</w:t>
            </w:r>
          </w:p>
        </w:tc>
      </w:tr>
      <w:tr w:rsidR="00F44BC4" w:rsidRPr="00CF47A7" w14:paraId="1CB59FAD" w14:textId="77777777" w:rsidTr="00F44BC4">
        <w:trPr>
          <w:trHeight w:val="405"/>
        </w:trPr>
        <w:tc>
          <w:tcPr>
            <w:tcW w:w="1180" w:type="pct"/>
            <w:vAlign w:val="center"/>
          </w:tcPr>
          <w:p w14:paraId="7F97EE68"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02A20565" w14:textId="645A76F6" w:rsidR="00F44BC4" w:rsidRPr="00CF47A7" w:rsidRDefault="00037EEC" w:rsidP="00F44BC4">
            <w:pPr>
              <w:rPr>
                <w:rFonts w:cstheme="minorHAnsi"/>
                <w:sz w:val="20"/>
                <w:szCs w:val="20"/>
                <w:lang w:val="hr-HR"/>
              </w:rPr>
            </w:pPr>
            <w:r>
              <w:rPr>
                <w:rFonts w:cstheme="minorHAnsi"/>
                <w:sz w:val="20"/>
                <w:szCs w:val="20"/>
                <w:lang w:val="hr-HR"/>
              </w:rPr>
              <w:t>Tomislav Levak, predavač</w:t>
            </w:r>
          </w:p>
        </w:tc>
      </w:tr>
      <w:tr w:rsidR="00F44BC4" w:rsidRPr="00CF47A7" w14:paraId="56673B76" w14:textId="77777777" w:rsidTr="00F44BC4">
        <w:trPr>
          <w:trHeight w:val="405"/>
        </w:trPr>
        <w:tc>
          <w:tcPr>
            <w:tcW w:w="1180" w:type="pct"/>
            <w:vAlign w:val="center"/>
          </w:tcPr>
          <w:p w14:paraId="7EBB7B39"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9734692" w14:textId="53DF9752"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7BC7EC2B" w14:textId="77777777" w:rsidTr="00F44BC4">
        <w:trPr>
          <w:trHeight w:val="405"/>
        </w:trPr>
        <w:tc>
          <w:tcPr>
            <w:tcW w:w="1180" w:type="pct"/>
            <w:vAlign w:val="center"/>
          </w:tcPr>
          <w:p w14:paraId="5160F169"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0F1A374B" w14:textId="70822D55" w:rsidR="00F44BC4" w:rsidRPr="00CF47A7" w:rsidRDefault="00037EEC" w:rsidP="00F44BC4">
            <w:pPr>
              <w:rPr>
                <w:rFonts w:cstheme="minorHAnsi"/>
                <w:sz w:val="20"/>
                <w:szCs w:val="20"/>
                <w:lang w:val="hr-HR"/>
              </w:rPr>
            </w:pPr>
            <w:r w:rsidRPr="00CF47A7">
              <w:rPr>
                <w:rFonts w:cstheme="minorHAnsi"/>
                <w:sz w:val="20"/>
                <w:szCs w:val="20"/>
                <w:lang w:val="hr-HR"/>
              </w:rPr>
              <w:t>BAKM-17</w:t>
            </w:r>
          </w:p>
        </w:tc>
      </w:tr>
      <w:tr w:rsidR="00F44BC4" w:rsidRPr="00CF47A7" w14:paraId="7A823F6D" w14:textId="77777777" w:rsidTr="00F44BC4">
        <w:trPr>
          <w:trHeight w:val="405"/>
        </w:trPr>
        <w:tc>
          <w:tcPr>
            <w:tcW w:w="1180" w:type="pct"/>
            <w:vAlign w:val="center"/>
          </w:tcPr>
          <w:p w14:paraId="3FBC291A"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081B179"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777BBE2E" w14:textId="77777777" w:rsidTr="00F44BC4">
        <w:trPr>
          <w:trHeight w:val="405"/>
        </w:trPr>
        <w:tc>
          <w:tcPr>
            <w:tcW w:w="1180" w:type="pct"/>
            <w:vAlign w:val="center"/>
          </w:tcPr>
          <w:p w14:paraId="71C83BF2"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29B09CC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1.Godina </w:t>
            </w:r>
          </w:p>
        </w:tc>
      </w:tr>
      <w:tr w:rsidR="00F44BC4" w:rsidRPr="00CF47A7" w14:paraId="5576C507" w14:textId="77777777" w:rsidTr="00F44BC4">
        <w:trPr>
          <w:trHeight w:val="145"/>
        </w:trPr>
        <w:tc>
          <w:tcPr>
            <w:tcW w:w="1180" w:type="pct"/>
            <w:vMerge w:val="restart"/>
            <w:vAlign w:val="center"/>
          </w:tcPr>
          <w:p w14:paraId="613BF1E1"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53BB38A7"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5079386E"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050A7A74" w14:textId="77777777" w:rsidTr="00F44BC4">
        <w:trPr>
          <w:trHeight w:val="145"/>
        </w:trPr>
        <w:tc>
          <w:tcPr>
            <w:tcW w:w="1180" w:type="pct"/>
            <w:vMerge/>
            <w:vAlign w:val="center"/>
          </w:tcPr>
          <w:p w14:paraId="48717B0E" w14:textId="77777777" w:rsidR="00F44BC4" w:rsidRPr="00CF47A7" w:rsidRDefault="00F44BC4" w:rsidP="00F44BC4">
            <w:pPr>
              <w:rPr>
                <w:rFonts w:cstheme="minorHAnsi"/>
                <w:sz w:val="20"/>
                <w:szCs w:val="20"/>
                <w:lang w:val="hr-HR"/>
              </w:rPr>
            </w:pPr>
          </w:p>
        </w:tc>
        <w:tc>
          <w:tcPr>
            <w:tcW w:w="2097" w:type="pct"/>
            <w:vAlign w:val="center"/>
          </w:tcPr>
          <w:p w14:paraId="448A95F0"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13A6E777"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bl>
    <w:p w14:paraId="7E086CC8" w14:textId="77777777" w:rsidR="00F44BC4" w:rsidRPr="00CF47A7" w:rsidRDefault="00F44BC4" w:rsidP="00F44BC4">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9"/>
        <w:gridCol w:w="712"/>
        <w:gridCol w:w="1274"/>
        <w:gridCol w:w="741"/>
        <w:gridCol w:w="815"/>
        <w:gridCol w:w="1185"/>
        <w:gridCol w:w="574"/>
        <w:gridCol w:w="1737"/>
        <w:gridCol w:w="679"/>
      </w:tblGrid>
      <w:tr w:rsidR="00F44BC4" w:rsidRPr="00CF47A7" w14:paraId="10192F8D" w14:textId="77777777" w:rsidTr="00F44BC4">
        <w:trPr>
          <w:trHeight w:hRule="exact" w:val="288"/>
        </w:trPr>
        <w:tc>
          <w:tcPr>
            <w:tcW w:w="5000" w:type="pct"/>
            <w:gridSpan w:val="9"/>
            <w:shd w:val="clear" w:color="auto" w:fill="auto"/>
            <w:vAlign w:val="center"/>
          </w:tcPr>
          <w:p w14:paraId="24424126"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1CCA1876" w14:textId="77777777" w:rsidR="00F44BC4" w:rsidRPr="00CF47A7" w:rsidRDefault="00F44BC4" w:rsidP="00F44BC4">
            <w:pPr>
              <w:rPr>
                <w:rFonts w:cstheme="minorHAnsi"/>
                <w:sz w:val="20"/>
                <w:szCs w:val="20"/>
                <w:lang w:val="hr-HR"/>
              </w:rPr>
            </w:pPr>
          </w:p>
        </w:tc>
      </w:tr>
      <w:tr w:rsidR="00F44BC4" w:rsidRPr="00CF47A7" w14:paraId="497C4306" w14:textId="77777777" w:rsidTr="00F44BC4">
        <w:trPr>
          <w:trHeight w:val="432"/>
        </w:trPr>
        <w:tc>
          <w:tcPr>
            <w:tcW w:w="5000" w:type="pct"/>
            <w:gridSpan w:val="9"/>
            <w:vAlign w:val="center"/>
          </w:tcPr>
          <w:p w14:paraId="3141EF0B"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0356868E" w14:textId="77777777" w:rsidTr="00F44BC4">
        <w:trPr>
          <w:trHeight w:val="432"/>
        </w:trPr>
        <w:tc>
          <w:tcPr>
            <w:tcW w:w="5000" w:type="pct"/>
            <w:gridSpan w:val="9"/>
            <w:vAlign w:val="center"/>
          </w:tcPr>
          <w:p w14:paraId="3F2428B4" w14:textId="77777777" w:rsidR="00F44BC4" w:rsidRPr="00CF47A7" w:rsidRDefault="00F44BC4" w:rsidP="00F44BC4">
            <w:pPr>
              <w:rPr>
                <w:rFonts w:cstheme="minorHAnsi"/>
                <w:sz w:val="20"/>
                <w:szCs w:val="20"/>
                <w:lang w:val="hr-HR"/>
              </w:rPr>
            </w:pPr>
            <w:r w:rsidRPr="00CF47A7">
              <w:rPr>
                <w:rFonts w:cstheme="minorHAnsi"/>
                <w:sz w:val="20"/>
                <w:szCs w:val="20"/>
                <w:lang w:val="hr-HR"/>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p w14:paraId="693A4DF7" w14:textId="77777777" w:rsidR="00F44BC4" w:rsidRPr="00CF47A7" w:rsidRDefault="00F44BC4" w:rsidP="00F44BC4">
            <w:pPr>
              <w:rPr>
                <w:rFonts w:cstheme="minorHAnsi"/>
                <w:sz w:val="20"/>
                <w:szCs w:val="20"/>
                <w:lang w:val="hr-HR"/>
              </w:rPr>
            </w:pPr>
            <w:r w:rsidRPr="00CF47A7">
              <w:rPr>
                <w:rFonts w:cstheme="minorHAnsi"/>
                <w:sz w:val="20"/>
                <w:szCs w:val="20"/>
                <w:lang w:val="hr-HR"/>
              </w:rPr>
              <w:t>Cilj predmeta je kroz teoriju i vježbe upoznati studente sa znanošću o komuniciranju njeznim razvojem, procesom i primjenom različitih komunikacijskih oblika u suvremenosti.</w:t>
            </w:r>
          </w:p>
          <w:p w14:paraId="7CCDEEFE" w14:textId="77777777" w:rsidR="00F44BC4" w:rsidRPr="00CF47A7" w:rsidRDefault="00F44BC4" w:rsidP="00F44BC4">
            <w:pPr>
              <w:rPr>
                <w:rFonts w:cstheme="minorHAnsi"/>
                <w:sz w:val="20"/>
                <w:szCs w:val="20"/>
                <w:lang w:val="hr-HR"/>
              </w:rPr>
            </w:pPr>
            <w:r w:rsidRPr="00CF47A7">
              <w:rPr>
                <w:rFonts w:cstheme="minorHAnsi"/>
                <w:sz w:val="20"/>
                <w:szCs w:val="20"/>
                <w:lang w:val="hr-HR"/>
              </w:rPr>
              <w:t>Komunikologija se temelji se na situacijskoj analizi. Pored situacijske analize studenti će upoznati načine komuniciranja koji su uputni i razumljivi te kao takvi i opće prihvatljivi. Studenti će na primjerima usvojiti strukturu i principe komuniciranja u raznim oblicima te uvježbati načine provođenja i evaluacije kanala komuniciranja. Studentima će se prezentirati osnovna znanja i vještine na području komunikologije i pregled osnovnih komunikacijskih teorija i tehnika. Njihovo usvajanje nužno je za razumijevanje komunikacije u međuljudskim odnosima, medijima i poslovnom okruženju, a stečeno znanje studenti će moćiprimijeniti u nastavi drugih komunikoloških kolegija.</w:t>
            </w:r>
          </w:p>
        </w:tc>
      </w:tr>
      <w:tr w:rsidR="00F44BC4" w:rsidRPr="00CF47A7" w14:paraId="7B589E8D" w14:textId="77777777" w:rsidTr="00F44BC4">
        <w:trPr>
          <w:trHeight w:val="432"/>
        </w:trPr>
        <w:tc>
          <w:tcPr>
            <w:tcW w:w="5000" w:type="pct"/>
            <w:gridSpan w:val="9"/>
            <w:vAlign w:val="center"/>
          </w:tcPr>
          <w:p w14:paraId="2974A7DD"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2CF405BF" w14:textId="77777777" w:rsidTr="00F44BC4">
        <w:trPr>
          <w:trHeight w:val="432"/>
        </w:trPr>
        <w:tc>
          <w:tcPr>
            <w:tcW w:w="5000" w:type="pct"/>
            <w:gridSpan w:val="9"/>
            <w:vAlign w:val="center"/>
          </w:tcPr>
          <w:p w14:paraId="11C77C30"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4B467434" w14:textId="77777777" w:rsidTr="00F44BC4">
        <w:trPr>
          <w:trHeight w:val="432"/>
        </w:trPr>
        <w:tc>
          <w:tcPr>
            <w:tcW w:w="5000" w:type="pct"/>
            <w:gridSpan w:val="9"/>
            <w:vAlign w:val="center"/>
          </w:tcPr>
          <w:p w14:paraId="288D2EBB"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D11E085" w14:textId="77777777" w:rsidTr="00F44BC4">
        <w:trPr>
          <w:trHeight w:val="432"/>
        </w:trPr>
        <w:tc>
          <w:tcPr>
            <w:tcW w:w="5000" w:type="pct"/>
            <w:gridSpan w:val="9"/>
            <w:vAlign w:val="center"/>
          </w:tcPr>
          <w:p w14:paraId="68E4D88A"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 će moći:</w:t>
            </w:r>
          </w:p>
          <w:p w14:paraId="2E540452"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i protumačiti osnovne pojmove u komuniciranju, važnost i obilježja komunikacijskog čina te proces nastanka i razvoja oblika komuniciranja</w:t>
            </w:r>
          </w:p>
          <w:p w14:paraId="68367DA0" w14:textId="77777777" w:rsidR="00F44BC4" w:rsidRPr="00CF47A7" w:rsidRDefault="00F44BC4" w:rsidP="00F44BC4">
            <w:pPr>
              <w:rPr>
                <w:rFonts w:cstheme="minorHAnsi"/>
                <w:sz w:val="20"/>
                <w:szCs w:val="20"/>
                <w:lang w:val="hr-HR"/>
              </w:rPr>
            </w:pPr>
            <w:r w:rsidRPr="00CF47A7">
              <w:rPr>
                <w:rFonts w:cstheme="minorHAnsi"/>
                <w:sz w:val="20"/>
                <w:szCs w:val="20"/>
                <w:lang w:val="hr-HR"/>
              </w:rPr>
              <w:t>Identificirati komunikacijske činitelje, oblike i vrste komunikacije</w:t>
            </w:r>
          </w:p>
          <w:p w14:paraId="0D7E5A0A" w14:textId="77777777" w:rsidR="00F44BC4" w:rsidRPr="00CF47A7" w:rsidRDefault="00F44BC4" w:rsidP="00F44BC4">
            <w:pPr>
              <w:rPr>
                <w:rFonts w:cstheme="minorHAnsi"/>
                <w:sz w:val="20"/>
                <w:szCs w:val="20"/>
                <w:lang w:val="hr-HR"/>
              </w:rPr>
            </w:pPr>
            <w:r w:rsidRPr="00CF47A7">
              <w:rPr>
                <w:rFonts w:cstheme="minorHAnsi"/>
                <w:sz w:val="20"/>
                <w:szCs w:val="20"/>
                <w:lang w:val="hr-HR"/>
              </w:rPr>
              <w:t>Opisati proces komuniciranja u skladu s načelima suvremenih komunikacijskih kanala</w:t>
            </w:r>
          </w:p>
          <w:p w14:paraId="4350EF39"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temeljne modele komuniciranja, elemente komunikacijskog odnosa i principe uspješnog komuniciranja</w:t>
            </w:r>
          </w:p>
          <w:p w14:paraId="12F64363" w14:textId="77777777" w:rsidR="00F44BC4" w:rsidRPr="00CF47A7" w:rsidRDefault="00F44BC4" w:rsidP="00F44BC4">
            <w:pPr>
              <w:rPr>
                <w:rFonts w:cstheme="minorHAnsi"/>
                <w:sz w:val="20"/>
                <w:szCs w:val="20"/>
                <w:lang w:val="hr-HR"/>
              </w:rPr>
            </w:pPr>
            <w:r w:rsidRPr="00CF47A7">
              <w:rPr>
                <w:rFonts w:cstheme="minorHAnsi"/>
                <w:sz w:val="20"/>
                <w:szCs w:val="20"/>
                <w:lang w:val="hr-HR"/>
              </w:rPr>
              <w:t>Analizirati komunikacijske aktivnosti i komunikacijske sadržaje, interpersonalno komuniciranje i komuniciranje u medijima i za medije</w:t>
            </w:r>
          </w:p>
          <w:p w14:paraId="0C83F31A" w14:textId="77777777" w:rsidR="00F44BC4" w:rsidRPr="00CF47A7" w:rsidRDefault="00F44BC4" w:rsidP="00F44BC4">
            <w:pPr>
              <w:rPr>
                <w:rFonts w:cstheme="minorHAnsi"/>
                <w:sz w:val="20"/>
                <w:szCs w:val="20"/>
                <w:lang w:val="hr-HR"/>
              </w:rPr>
            </w:pPr>
          </w:p>
        </w:tc>
      </w:tr>
      <w:tr w:rsidR="00F44BC4" w:rsidRPr="00CF47A7" w14:paraId="1A75E84C" w14:textId="77777777" w:rsidTr="00F44BC4">
        <w:trPr>
          <w:trHeight w:val="432"/>
        </w:trPr>
        <w:tc>
          <w:tcPr>
            <w:tcW w:w="5000" w:type="pct"/>
            <w:gridSpan w:val="9"/>
            <w:vAlign w:val="center"/>
          </w:tcPr>
          <w:p w14:paraId="71DF315E"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58D9F44" w14:textId="77777777" w:rsidTr="00F44BC4">
        <w:trPr>
          <w:trHeight w:val="432"/>
        </w:trPr>
        <w:tc>
          <w:tcPr>
            <w:tcW w:w="5000" w:type="pct"/>
            <w:gridSpan w:val="9"/>
            <w:vAlign w:val="center"/>
          </w:tcPr>
          <w:p w14:paraId="385D7CE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Uvod u komunikaciju i komunikacijske znanosti/komunikologiju </w:t>
            </w:r>
          </w:p>
          <w:p w14:paraId="758DAD30" w14:textId="77777777" w:rsidR="00F44BC4" w:rsidRPr="00CF47A7" w:rsidRDefault="00F44BC4" w:rsidP="00F44BC4">
            <w:pPr>
              <w:rPr>
                <w:rFonts w:cstheme="minorHAnsi"/>
                <w:sz w:val="20"/>
                <w:szCs w:val="20"/>
                <w:lang w:val="hr-HR"/>
              </w:rPr>
            </w:pPr>
            <w:r w:rsidRPr="00CF47A7">
              <w:rPr>
                <w:rFonts w:cstheme="minorHAnsi"/>
                <w:sz w:val="20"/>
                <w:szCs w:val="20"/>
                <w:lang w:val="hr-HR"/>
              </w:rPr>
              <w:t>Razvoj komunikacijske znanosti/komunikologije; značajke interpersonalne, javne i masovne  komunikacije</w:t>
            </w:r>
          </w:p>
          <w:p w14:paraId="573A13A1" w14:textId="77777777" w:rsidR="00F44BC4" w:rsidRPr="00CF47A7" w:rsidRDefault="00F44BC4" w:rsidP="00F44BC4">
            <w:pPr>
              <w:rPr>
                <w:rFonts w:cstheme="minorHAnsi"/>
                <w:sz w:val="20"/>
                <w:szCs w:val="20"/>
                <w:lang w:val="hr-HR"/>
              </w:rPr>
            </w:pPr>
            <w:r w:rsidRPr="00CF47A7">
              <w:rPr>
                <w:rFonts w:cstheme="minorHAnsi"/>
                <w:sz w:val="20"/>
                <w:szCs w:val="20"/>
                <w:lang w:val="hr-HR"/>
              </w:rPr>
              <w:t>Uloga i značaj komunikacije općenito; podjele u komunikacijskim znanostima</w:t>
            </w:r>
          </w:p>
          <w:p w14:paraId="6A0FF7CE" w14:textId="77777777" w:rsidR="00F44BC4" w:rsidRPr="00CF47A7" w:rsidRDefault="00F44BC4" w:rsidP="00F44BC4">
            <w:pPr>
              <w:rPr>
                <w:rFonts w:cstheme="minorHAnsi"/>
                <w:sz w:val="20"/>
                <w:szCs w:val="20"/>
                <w:lang w:val="hr-HR"/>
              </w:rPr>
            </w:pPr>
            <w:r w:rsidRPr="00CF47A7">
              <w:rPr>
                <w:rFonts w:cstheme="minorHAnsi"/>
                <w:sz w:val="20"/>
                <w:szCs w:val="20"/>
                <w:lang w:val="hr-HR"/>
              </w:rPr>
              <w:t>Temeljna komunikacijska načela i modeli</w:t>
            </w:r>
          </w:p>
          <w:p w14:paraId="01A27E65" w14:textId="77777777" w:rsidR="00F44BC4" w:rsidRPr="00CF47A7" w:rsidRDefault="00F44BC4" w:rsidP="00F44BC4">
            <w:pPr>
              <w:rPr>
                <w:rFonts w:cstheme="minorHAnsi"/>
                <w:sz w:val="20"/>
                <w:szCs w:val="20"/>
                <w:lang w:val="hr-HR"/>
              </w:rPr>
            </w:pPr>
            <w:r w:rsidRPr="00CF47A7">
              <w:rPr>
                <w:rFonts w:cstheme="minorHAnsi"/>
                <w:sz w:val="20"/>
                <w:szCs w:val="20"/>
                <w:lang w:val="hr-HR"/>
              </w:rPr>
              <w:t>Intrapersonalna komunikacija i stvaranje značenja</w:t>
            </w:r>
          </w:p>
          <w:p w14:paraId="51D79306" w14:textId="77777777" w:rsidR="00F44BC4" w:rsidRPr="00CF47A7" w:rsidRDefault="00F44BC4" w:rsidP="00F44BC4">
            <w:pPr>
              <w:rPr>
                <w:rFonts w:cstheme="minorHAnsi"/>
                <w:sz w:val="20"/>
                <w:szCs w:val="20"/>
                <w:lang w:val="hr-HR"/>
              </w:rPr>
            </w:pPr>
            <w:r w:rsidRPr="00CF47A7">
              <w:rPr>
                <w:rFonts w:cstheme="minorHAnsi"/>
                <w:sz w:val="20"/>
                <w:szCs w:val="20"/>
                <w:lang w:val="hr-HR"/>
              </w:rPr>
              <w:t>Temeljna načela i modeli u komunikacijskim znanostima; vrste poruka; ostvarivanje utjecaja</w:t>
            </w:r>
          </w:p>
          <w:p w14:paraId="56303F12" w14:textId="77777777" w:rsidR="00F44BC4" w:rsidRPr="00CF47A7" w:rsidRDefault="00F44BC4" w:rsidP="00F44BC4">
            <w:pPr>
              <w:rPr>
                <w:rFonts w:cstheme="minorHAnsi"/>
                <w:sz w:val="20"/>
                <w:szCs w:val="20"/>
                <w:lang w:val="hr-HR"/>
              </w:rPr>
            </w:pPr>
            <w:r w:rsidRPr="00CF47A7">
              <w:rPr>
                <w:rFonts w:cstheme="minorHAnsi"/>
                <w:sz w:val="20"/>
                <w:szCs w:val="20"/>
                <w:lang w:val="hr-HR"/>
              </w:rPr>
              <w:t>Komunikacija grupa i organizacija</w:t>
            </w:r>
          </w:p>
          <w:p w14:paraId="13F07E7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Javna komunikacija </w:t>
            </w:r>
          </w:p>
          <w:p w14:paraId="0C2F73EB"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Sedam „zapovijedi“ uspješnog komuniciranja </w:t>
            </w:r>
          </w:p>
          <w:p w14:paraId="137EC10F"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Modusi komuniciranja: verbalni i neverbalni </w:t>
            </w:r>
          </w:p>
          <w:p w14:paraId="00C12941" w14:textId="77777777" w:rsidR="00F44BC4" w:rsidRPr="00CF47A7" w:rsidRDefault="00F44BC4" w:rsidP="00F44BC4">
            <w:pPr>
              <w:rPr>
                <w:rFonts w:cstheme="minorHAnsi"/>
                <w:sz w:val="20"/>
                <w:szCs w:val="20"/>
                <w:lang w:val="hr-HR"/>
              </w:rPr>
            </w:pPr>
            <w:r w:rsidRPr="00CF47A7">
              <w:rPr>
                <w:rFonts w:cstheme="minorHAnsi"/>
                <w:sz w:val="20"/>
                <w:szCs w:val="20"/>
                <w:lang w:val="hr-HR"/>
              </w:rPr>
              <w:t>Značaj neverbalne komunikacije, oblikovanje imidža, osnovni komunikacijski elementi u neverbalnoj komunikaciji; škole čitanja neverbalne komunikacije</w:t>
            </w:r>
          </w:p>
          <w:p w14:paraId="0D585D10" w14:textId="77777777" w:rsidR="00F44BC4" w:rsidRPr="00CF47A7" w:rsidRDefault="00F44BC4" w:rsidP="00F44BC4">
            <w:pPr>
              <w:rPr>
                <w:rFonts w:cstheme="minorHAnsi"/>
                <w:sz w:val="20"/>
                <w:szCs w:val="20"/>
                <w:lang w:val="hr-HR"/>
              </w:rPr>
            </w:pPr>
            <w:r w:rsidRPr="00CF47A7">
              <w:rPr>
                <w:rFonts w:cstheme="minorHAnsi"/>
                <w:sz w:val="20"/>
                <w:szCs w:val="20"/>
                <w:lang w:val="hr-HR"/>
              </w:rPr>
              <w:t>Interkulturalna komunikacija - odnos kulture, komuni kacije i stilova komuniciranja</w:t>
            </w:r>
          </w:p>
          <w:p w14:paraId="11F6D60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Definicija znanosti o medijima, teorija i empirija. </w:t>
            </w:r>
          </w:p>
          <w:p w14:paraId="457CA344" w14:textId="77777777" w:rsidR="00F44BC4" w:rsidRPr="00CF47A7" w:rsidRDefault="00F44BC4" w:rsidP="00F44BC4">
            <w:pPr>
              <w:rPr>
                <w:rFonts w:cstheme="minorHAnsi"/>
                <w:sz w:val="20"/>
                <w:szCs w:val="20"/>
                <w:lang w:val="hr-HR"/>
              </w:rPr>
            </w:pPr>
            <w:r w:rsidRPr="00CF47A7">
              <w:rPr>
                <w:rFonts w:cstheme="minorHAnsi"/>
                <w:sz w:val="20"/>
                <w:szCs w:val="20"/>
                <w:lang w:val="hr-HR"/>
              </w:rPr>
              <w:t>Masovna komunikacija i medijske teorije</w:t>
            </w:r>
          </w:p>
          <w:p w14:paraId="5990410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Osnovni pojmovi u komunikaciji: komunikacija i interakcija,  verbalna komunikacija, neverbalna komunikacija, ezopovska komunikacija,interkulturalna komunikacija. </w:t>
            </w:r>
          </w:p>
          <w:p w14:paraId="0E1C940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Komuniciranje u medijskim nastupima i za medije </w:t>
            </w:r>
          </w:p>
          <w:p w14:paraId="796861A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Masovna komunikacija, masa i društvo mase, pojam masovne komunikacije masovna i interpersonalna komunikacija, modeli masovne komunikacije, novi mediji. </w:t>
            </w:r>
          </w:p>
          <w:p w14:paraId="347746F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Razvoj znanosti o medijima, funkcije masovnih medija, masovni mediji i socijalne promjene. Mediji i politika, nezainteresiranost građana za politiku, politika i internet. </w:t>
            </w:r>
          </w:p>
          <w:p w14:paraId="5EE96E6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Istraživanje o utjecaju medija, selektivna percepcija i prerada informacija, načini korištenja masovnih medija, teorija spirale šutnje. </w:t>
            </w:r>
          </w:p>
          <w:p w14:paraId="3C3C6F7B" w14:textId="77777777" w:rsidR="00F44BC4" w:rsidRPr="00CF47A7" w:rsidRDefault="00F44BC4" w:rsidP="00F44BC4">
            <w:pPr>
              <w:rPr>
                <w:rFonts w:cstheme="minorHAnsi"/>
                <w:sz w:val="20"/>
                <w:szCs w:val="20"/>
                <w:lang w:val="hr-HR"/>
              </w:rPr>
            </w:pPr>
          </w:p>
        </w:tc>
      </w:tr>
      <w:tr w:rsidR="00F44BC4" w:rsidRPr="00CF47A7" w14:paraId="72DBC39F" w14:textId="77777777" w:rsidTr="00F44BC4">
        <w:trPr>
          <w:trHeight w:val="432"/>
        </w:trPr>
        <w:tc>
          <w:tcPr>
            <w:tcW w:w="2054" w:type="pct"/>
            <w:gridSpan w:val="3"/>
            <w:vAlign w:val="center"/>
          </w:tcPr>
          <w:p w14:paraId="5523EEE2"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409" w:type="pct"/>
            <w:gridSpan w:val="3"/>
            <w:vAlign w:val="center"/>
          </w:tcPr>
          <w:p w14:paraId="5E9045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5FCB9F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21AD418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0EB8696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53AFA0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38" w:type="pct"/>
            <w:gridSpan w:val="3"/>
            <w:vAlign w:val="center"/>
          </w:tcPr>
          <w:p w14:paraId="139C0F8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650D859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52CAC4E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47EFA91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503741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723B3EA5" w14:textId="77777777" w:rsidTr="00F44BC4">
        <w:trPr>
          <w:trHeight w:val="432"/>
        </w:trPr>
        <w:tc>
          <w:tcPr>
            <w:tcW w:w="2054" w:type="pct"/>
            <w:gridSpan w:val="3"/>
            <w:vAlign w:val="center"/>
          </w:tcPr>
          <w:p w14:paraId="73ECAA70"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946" w:type="pct"/>
            <w:gridSpan w:val="6"/>
            <w:vAlign w:val="center"/>
          </w:tcPr>
          <w:p w14:paraId="5953784E" w14:textId="77777777" w:rsidR="00F44BC4" w:rsidRPr="00CF47A7" w:rsidRDefault="00F44BC4" w:rsidP="00F44BC4">
            <w:pPr>
              <w:rPr>
                <w:rFonts w:cstheme="minorHAnsi"/>
                <w:sz w:val="20"/>
                <w:szCs w:val="20"/>
                <w:lang w:val="hr-HR"/>
              </w:rPr>
            </w:pPr>
          </w:p>
        </w:tc>
      </w:tr>
      <w:tr w:rsidR="00F44BC4" w:rsidRPr="00CF47A7" w14:paraId="3F95C9CF" w14:textId="77777777" w:rsidTr="00F44BC4">
        <w:trPr>
          <w:trHeight w:val="432"/>
        </w:trPr>
        <w:tc>
          <w:tcPr>
            <w:tcW w:w="5000" w:type="pct"/>
            <w:gridSpan w:val="9"/>
            <w:vAlign w:val="center"/>
          </w:tcPr>
          <w:p w14:paraId="65DF38E0"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312D9598" w14:textId="77777777" w:rsidTr="00F44BC4">
        <w:trPr>
          <w:trHeight w:val="432"/>
        </w:trPr>
        <w:tc>
          <w:tcPr>
            <w:tcW w:w="5000" w:type="pct"/>
            <w:gridSpan w:val="9"/>
            <w:vAlign w:val="center"/>
          </w:tcPr>
          <w:p w14:paraId="706BDB45" w14:textId="77777777" w:rsidR="00F44BC4" w:rsidRPr="00CF47A7" w:rsidRDefault="00F44BC4" w:rsidP="00F44BC4">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74C7D46F" w14:textId="77777777" w:rsidR="00F44BC4" w:rsidRPr="00CF47A7" w:rsidRDefault="00F44BC4" w:rsidP="00F44BC4">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44BC4" w:rsidRPr="00CF47A7" w14:paraId="2E305C74" w14:textId="77777777" w:rsidTr="00F44BC4">
        <w:trPr>
          <w:trHeight w:val="432"/>
        </w:trPr>
        <w:tc>
          <w:tcPr>
            <w:tcW w:w="5000" w:type="pct"/>
            <w:gridSpan w:val="9"/>
            <w:vAlign w:val="center"/>
          </w:tcPr>
          <w:p w14:paraId="3CD0B805"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37E892A" w14:textId="77777777" w:rsidTr="00F44BC4">
        <w:trPr>
          <w:trHeight w:val="111"/>
        </w:trPr>
        <w:tc>
          <w:tcPr>
            <w:tcW w:w="1033" w:type="pct"/>
            <w:vAlign w:val="center"/>
          </w:tcPr>
          <w:p w14:paraId="1057904E"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66" w:type="pct"/>
            <w:vAlign w:val="center"/>
          </w:tcPr>
          <w:p w14:paraId="0A47C2BA"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1036" w:type="pct"/>
            <w:gridSpan w:val="2"/>
            <w:vAlign w:val="center"/>
          </w:tcPr>
          <w:p w14:paraId="7E060A7F"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419" w:type="pct"/>
            <w:vAlign w:val="center"/>
          </w:tcPr>
          <w:p w14:paraId="48CD9B6E"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608" w:type="pct"/>
            <w:vAlign w:val="center"/>
          </w:tcPr>
          <w:p w14:paraId="12D09704"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95" w:type="pct"/>
            <w:vAlign w:val="center"/>
          </w:tcPr>
          <w:p w14:paraId="673E35F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93" w:type="pct"/>
            <w:vAlign w:val="center"/>
          </w:tcPr>
          <w:p w14:paraId="58A82EF3"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50" w:type="pct"/>
            <w:vAlign w:val="center"/>
          </w:tcPr>
          <w:p w14:paraId="471DF64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0EE9FD5" w14:textId="77777777" w:rsidTr="00F44BC4">
        <w:trPr>
          <w:trHeight w:val="108"/>
        </w:trPr>
        <w:tc>
          <w:tcPr>
            <w:tcW w:w="1033" w:type="pct"/>
            <w:vAlign w:val="center"/>
          </w:tcPr>
          <w:p w14:paraId="0860FC02"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66" w:type="pct"/>
            <w:vAlign w:val="center"/>
          </w:tcPr>
          <w:p w14:paraId="0BB093D9"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036" w:type="pct"/>
            <w:gridSpan w:val="2"/>
            <w:vAlign w:val="center"/>
          </w:tcPr>
          <w:p w14:paraId="1024AB60"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419" w:type="pct"/>
            <w:vAlign w:val="center"/>
          </w:tcPr>
          <w:p w14:paraId="69CF368C"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608" w:type="pct"/>
            <w:vAlign w:val="center"/>
          </w:tcPr>
          <w:p w14:paraId="4D6C8D4C"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95" w:type="pct"/>
            <w:vAlign w:val="center"/>
          </w:tcPr>
          <w:p w14:paraId="587580C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2EDA999B"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50" w:type="pct"/>
            <w:vAlign w:val="center"/>
          </w:tcPr>
          <w:p w14:paraId="1343891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EF63F00" w14:textId="77777777" w:rsidTr="00F44BC4">
        <w:trPr>
          <w:trHeight w:val="108"/>
        </w:trPr>
        <w:tc>
          <w:tcPr>
            <w:tcW w:w="1033" w:type="pct"/>
            <w:vAlign w:val="center"/>
          </w:tcPr>
          <w:p w14:paraId="7D766081"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66" w:type="pct"/>
            <w:vAlign w:val="center"/>
          </w:tcPr>
          <w:p w14:paraId="4161228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vAlign w:val="center"/>
          </w:tcPr>
          <w:p w14:paraId="46779ECB"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419" w:type="pct"/>
            <w:vAlign w:val="center"/>
          </w:tcPr>
          <w:p w14:paraId="7613993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08" w:type="pct"/>
            <w:vAlign w:val="center"/>
          </w:tcPr>
          <w:p w14:paraId="68EA2AD9"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95" w:type="pct"/>
            <w:vAlign w:val="center"/>
          </w:tcPr>
          <w:p w14:paraId="7A7AAC8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4F38E3B9"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50" w:type="pct"/>
            <w:vAlign w:val="center"/>
          </w:tcPr>
          <w:p w14:paraId="54850AA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7C4E603" w14:textId="77777777" w:rsidTr="00F44BC4">
        <w:trPr>
          <w:trHeight w:val="108"/>
        </w:trPr>
        <w:tc>
          <w:tcPr>
            <w:tcW w:w="1033" w:type="pct"/>
            <w:vAlign w:val="center"/>
          </w:tcPr>
          <w:p w14:paraId="17DB9B6C"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66" w:type="pct"/>
            <w:vAlign w:val="center"/>
          </w:tcPr>
          <w:p w14:paraId="5EE64F7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vAlign w:val="center"/>
          </w:tcPr>
          <w:p w14:paraId="44831172" w14:textId="77777777" w:rsidR="00F44BC4" w:rsidRPr="00CF47A7" w:rsidRDefault="00F44BC4" w:rsidP="00F44BC4">
            <w:pPr>
              <w:rPr>
                <w:rFonts w:cstheme="minorHAnsi"/>
                <w:sz w:val="20"/>
                <w:szCs w:val="20"/>
                <w:lang w:val="hr-HR"/>
              </w:rPr>
            </w:pPr>
          </w:p>
        </w:tc>
        <w:tc>
          <w:tcPr>
            <w:tcW w:w="419" w:type="pct"/>
            <w:vAlign w:val="center"/>
          </w:tcPr>
          <w:p w14:paraId="7341295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08" w:type="pct"/>
            <w:vAlign w:val="center"/>
          </w:tcPr>
          <w:p w14:paraId="25DCC4A8" w14:textId="77777777" w:rsidR="00F44BC4" w:rsidRPr="00CF47A7" w:rsidRDefault="00F44BC4" w:rsidP="00F44BC4">
            <w:pPr>
              <w:rPr>
                <w:rFonts w:cstheme="minorHAnsi"/>
                <w:sz w:val="20"/>
                <w:szCs w:val="20"/>
                <w:lang w:val="hr-HR"/>
              </w:rPr>
            </w:pPr>
          </w:p>
        </w:tc>
        <w:tc>
          <w:tcPr>
            <w:tcW w:w="295" w:type="pct"/>
            <w:vAlign w:val="center"/>
          </w:tcPr>
          <w:p w14:paraId="21711BD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0B46443A" w14:textId="77777777" w:rsidR="00F44BC4" w:rsidRPr="00CF47A7" w:rsidRDefault="00F44BC4" w:rsidP="00F44BC4">
            <w:pPr>
              <w:rPr>
                <w:rFonts w:cstheme="minorHAnsi"/>
                <w:sz w:val="20"/>
                <w:szCs w:val="20"/>
                <w:lang w:val="hr-HR"/>
              </w:rPr>
            </w:pPr>
          </w:p>
        </w:tc>
        <w:tc>
          <w:tcPr>
            <w:tcW w:w="350" w:type="pct"/>
            <w:vAlign w:val="center"/>
          </w:tcPr>
          <w:p w14:paraId="21B42A3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79D0631" w14:textId="77777777" w:rsidTr="00F44BC4">
        <w:trPr>
          <w:trHeight w:val="432"/>
        </w:trPr>
        <w:tc>
          <w:tcPr>
            <w:tcW w:w="5000" w:type="pct"/>
            <w:gridSpan w:val="9"/>
            <w:vAlign w:val="center"/>
          </w:tcPr>
          <w:p w14:paraId="77B8CCFD"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296F4E65" w14:textId="77777777" w:rsidTr="00F44BC4">
        <w:trPr>
          <w:trHeight w:val="432"/>
        </w:trPr>
        <w:tc>
          <w:tcPr>
            <w:tcW w:w="5000" w:type="pct"/>
            <w:gridSpan w:val="9"/>
            <w:vAlign w:val="center"/>
          </w:tcPr>
          <w:p w14:paraId="2E033814" w14:textId="77777777" w:rsidR="00F44BC4" w:rsidRPr="00CF47A7" w:rsidRDefault="00F44BC4" w:rsidP="00F44BC4">
            <w:pPr>
              <w:rPr>
                <w:rFonts w:cstheme="minorHAnsi"/>
                <w:sz w:val="20"/>
                <w:szCs w:val="20"/>
                <w:lang w:val="hr-HR"/>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56"/>
              <w:gridCol w:w="706"/>
              <w:gridCol w:w="708"/>
            </w:tblGrid>
            <w:tr w:rsidR="00F44BC4" w:rsidRPr="00CF47A7" w14:paraId="7065FA75" w14:textId="77777777" w:rsidTr="00F44BC4">
              <w:trPr>
                <w:trHeight w:val="44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8B2C89"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38525F"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BCCEBF"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542CC3"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45F13B"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444DB5"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5AE276D0" w14:textId="77777777" w:rsidTr="00F44BC4">
              <w:trPr>
                <w:trHeight w:val="263"/>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465550" w14:textId="77777777" w:rsidR="00F44BC4" w:rsidRPr="00CF47A7" w:rsidRDefault="00F44BC4" w:rsidP="00F44BC4">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43ACD1"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497DBC" w14:textId="77777777" w:rsidR="00F44BC4" w:rsidRPr="00CF47A7" w:rsidRDefault="00F44BC4" w:rsidP="00F44BC4">
                  <w:pPr>
                    <w:rPr>
                      <w:rFonts w:cstheme="minorHAnsi"/>
                      <w:sz w:val="20"/>
                      <w:szCs w:val="20"/>
                      <w:lang w:val="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69446D" w14:textId="77777777" w:rsidR="00F44BC4" w:rsidRPr="00CF47A7" w:rsidRDefault="00F44BC4" w:rsidP="00F44BC4">
                  <w:pPr>
                    <w:rPr>
                      <w:rFonts w:cstheme="minorHAnsi"/>
                      <w:sz w:val="20"/>
                      <w:szCs w:val="20"/>
                      <w:lang w:val="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72ED19"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5FEE0AE"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FE2BC8"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44BAA959" w14:textId="77777777" w:rsidTr="00F44BC4">
              <w:trPr>
                <w:trHeight w:val="341"/>
              </w:trPr>
              <w:tc>
                <w:tcPr>
                  <w:tcW w:w="1725" w:type="dxa"/>
                  <w:tcBorders>
                    <w:top w:val="single" w:sz="4" w:space="0" w:color="auto"/>
                    <w:left w:val="single" w:sz="4" w:space="0" w:color="auto"/>
                    <w:bottom w:val="single" w:sz="4" w:space="0" w:color="auto"/>
                    <w:right w:val="single" w:sz="4" w:space="0" w:color="auto"/>
                  </w:tcBorders>
                  <w:vAlign w:val="center"/>
                </w:tcPr>
                <w:p w14:paraId="3CF4FDA0"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1077" w:type="dxa"/>
                  <w:tcBorders>
                    <w:top w:val="single" w:sz="4" w:space="0" w:color="auto"/>
                    <w:left w:val="single" w:sz="4" w:space="0" w:color="auto"/>
                    <w:bottom w:val="single" w:sz="4" w:space="0" w:color="auto"/>
                    <w:right w:val="single" w:sz="4" w:space="0" w:color="auto"/>
                  </w:tcBorders>
                  <w:vAlign w:val="center"/>
                </w:tcPr>
                <w:p w14:paraId="1DB2CAD4"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6F1BE979"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1CD8CB95" w14:textId="77777777" w:rsidR="00F44BC4" w:rsidRPr="00CF47A7" w:rsidRDefault="00F44BC4" w:rsidP="00F44BC4">
                  <w:pPr>
                    <w:rPr>
                      <w:rFonts w:cstheme="minorHAnsi"/>
                      <w:sz w:val="20"/>
                      <w:szCs w:val="20"/>
                      <w:lang w:val="hr-HR"/>
                    </w:rPr>
                  </w:pPr>
                  <w:r w:rsidRPr="00CF47A7">
                    <w:rPr>
                      <w:rFonts w:cstheme="minorHAnsi"/>
                      <w:sz w:val="20"/>
                      <w:szCs w:val="20"/>
                      <w:lang w:val="hr-HR"/>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14:paraId="4406DA1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5E9585B"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73EF7725"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139CAEFD" w14:textId="77777777" w:rsidTr="00F44BC4">
              <w:trPr>
                <w:trHeight w:val="387"/>
              </w:trPr>
              <w:tc>
                <w:tcPr>
                  <w:tcW w:w="1725" w:type="dxa"/>
                  <w:tcBorders>
                    <w:top w:val="single" w:sz="4" w:space="0" w:color="auto"/>
                    <w:left w:val="single" w:sz="4" w:space="0" w:color="auto"/>
                    <w:bottom w:val="single" w:sz="4" w:space="0" w:color="auto"/>
                    <w:right w:val="single" w:sz="4" w:space="0" w:color="auto"/>
                  </w:tcBorders>
                  <w:vAlign w:val="center"/>
                </w:tcPr>
                <w:p w14:paraId="47FF8C2E"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31B19A2D"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0574858C"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233ED2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14:paraId="7D1CD75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67E01F7"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3B1E4728"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7AABCDE8"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7CF1D122"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63F1128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932" w:type="dxa"/>
                  <w:tcBorders>
                    <w:top w:val="single" w:sz="4" w:space="0" w:color="auto"/>
                    <w:left w:val="single" w:sz="4" w:space="0" w:color="auto"/>
                    <w:bottom w:val="single" w:sz="4" w:space="0" w:color="auto"/>
                    <w:right w:val="single" w:sz="4" w:space="0" w:color="auto"/>
                  </w:tcBorders>
                  <w:vAlign w:val="center"/>
                </w:tcPr>
                <w:p w14:paraId="326033E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2FB34E74"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14:paraId="0CD57A7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74C78476"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tcPr>
                <w:p w14:paraId="25319848"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9981867"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2C072FA0"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2ABAC7CC"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5A8F993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51F52D4A"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45D7621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Demonstracija usvojenog gradiva - odgovori esejskog </w:t>
                  </w:r>
                  <w:r w:rsidRPr="00CF47A7">
                    <w:rPr>
                      <w:rFonts w:cstheme="minorHAnsi"/>
                      <w:sz w:val="20"/>
                      <w:szCs w:val="20"/>
                      <w:lang w:val="hr-HR"/>
                    </w:rPr>
                    <w:lastRenderedPageBreak/>
                    <w:t>tipa</w:t>
                  </w:r>
                </w:p>
              </w:tc>
              <w:tc>
                <w:tcPr>
                  <w:tcW w:w="1756" w:type="dxa"/>
                  <w:tcBorders>
                    <w:top w:val="single" w:sz="4" w:space="0" w:color="auto"/>
                    <w:left w:val="single" w:sz="4" w:space="0" w:color="auto"/>
                    <w:bottom w:val="single" w:sz="4" w:space="0" w:color="auto"/>
                    <w:right w:val="single" w:sz="4" w:space="0" w:color="auto"/>
                  </w:tcBorders>
                  <w:vAlign w:val="center"/>
                </w:tcPr>
                <w:p w14:paraId="72DA45D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3AB67298"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04570644"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094E1382"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7AECD5A5"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Usmeni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6ACD1DEA"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5A018754"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07B17BF5"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3EED22B2"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14:paraId="2A58E573" w14:textId="77777777" w:rsidR="00F44BC4" w:rsidRPr="00CF47A7" w:rsidRDefault="00F44BC4" w:rsidP="00F44BC4">
                  <w:pPr>
                    <w:rPr>
                      <w:rFonts w:cstheme="minorHAnsi"/>
                      <w:sz w:val="20"/>
                      <w:szCs w:val="20"/>
                      <w:lang w:val="hr-HR"/>
                    </w:rPr>
                  </w:pPr>
                  <w:r w:rsidRPr="00CF47A7">
                    <w:rPr>
                      <w:rFonts w:cstheme="minorHAnsi"/>
                      <w:sz w:val="20"/>
                      <w:szCs w:val="20"/>
                      <w:lang w:val="hr-HR"/>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14:paraId="2F673E00"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tcPr>
                <w:p w14:paraId="26C25BF2"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9C64B70"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134F055F"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598DC841"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vAlign w:val="center"/>
                </w:tcPr>
                <w:p w14:paraId="2F484F0A" w14:textId="77777777" w:rsidR="00F44BC4" w:rsidRPr="00CF47A7" w:rsidRDefault="00F44BC4" w:rsidP="00F44BC4">
                  <w:pPr>
                    <w:rPr>
                      <w:rFonts w:cstheme="minorHAnsi"/>
                      <w:sz w:val="20"/>
                      <w:szCs w:val="20"/>
                      <w:lang w:val="hr-HR"/>
                    </w:rPr>
                  </w:pPr>
                </w:p>
              </w:tc>
              <w:tc>
                <w:tcPr>
                  <w:tcW w:w="2498" w:type="dxa"/>
                  <w:tcBorders>
                    <w:top w:val="single" w:sz="4" w:space="0" w:color="auto"/>
                    <w:left w:val="single" w:sz="4" w:space="0" w:color="auto"/>
                    <w:bottom w:val="single" w:sz="4" w:space="0" w:color="auto"/>
                    <w:right w:val="single" w:sz="4" w:space="0" w:color="auto"/>
                  </w:tcBorders>
                  <w:vAlign w:val="center"/>
                </w:tcPr>
                <w:p w14:paraId="040CFBEB" w14:textId="77777777" w:rsidR="00F44BC4" w:rsidRPr="00CF47A7" w:rsidRDefault="00F44BC4" w:rsidP="00F44BC4">
                  <w:pPr>
                    <w:rPr>
                      <w:rFonts w:cstheme="minorHAnsi"/>
                      <w:sz w:val="20"/>
                      <w:szCs w:val="20"/>
                      <w:lang w:val="hr-HR"/>
                    </w:rPr>
                  </w:pPr>
                </w:p>
              </w:tc>
              <w:tc>
                <w:tcPr>
                  <w:tcW w:w="1756" w:type="dxa"/>
                  <w:tcBorders>
                    <w:top w:val="single" w:sz="4" w:space="0" w:color="auto"/>
                    <w:left w:val="single" w:sz="4" w:space="0" w:color="auto"/>
                    <w:bottom w:val="single" w:sz="4" w:space="0" w:color="auto"/>
                    <w:right w:val="single" w:sz="4" w:space="0" w:color="auto"/>
                  </w:tcBorders>
                  <w:vAlign w:val="center"/>
                </w:tcPr>
                <w:p w14:paraId="01290C37"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1EC6430B"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3706C527"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6748D6CF" w14:textId="77777777" w:rsidR="00F44BC4" w:rsidRPr="00CF47A7" w:rsidRDefault="00F44BC4" w:rsidP="00F44BC4">
            <w:pPr>
              <w:rPr>
                <w:rFonts w:cstheme="minorHAnsi"/>
                <w:sz w:val="20"/>
                <w:szCs w:val="20"/>
                <w:lang w:val="hr-HR"/>
              </w:rPr>
            </w:pPr>
          </w:p>
          <w:p w14:paraId="7065BC35"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09F22482" w14:textId="77777777" w:rsidR="00F44BC4" w:rsidRPr="00CF47A7" w:rsidRDefault="00F44BC4" w:rsidP="00F44BC4">
            <w:pPr>
              <w:rPr>
                <w:rFonts w:cstheme="minorHAnsi"/>
                <w:sz w:val="20"/>
                <w:szCs w:val="20"/>
                <w:lang w:val="hr-HR"/>
              </w:rPr>
            </w:pPr>
          </w:p>
        </w:tc>
      </w:tr>
      <w:tr w:rsidR="00F44BC4" w:rsidRPr="00CF47A7" w14:paraId="7DA35724" w14:textId="77777777" w:rsidTr="00F44BC4">
        <w:trPr>
          <w:trHeight w:val="432"/>
        </w:trPr>
        <w:tc>
          <w:tcPr>
            <w:tcW w:w="5000" w:type="pct"/>
            <w:gridSpan w:val="9"/>
            <w:vAlign w:val="center"/>
          </w:tcPr>
          <w:p w14:paraId="2E1F30E4"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Obvezatna literatura (u trenutku prijave prijedloga studijskog programa)</w:t>
            </w:r>
          </w:p>
        </w:tc>
      </w:tr>
      <w:tr w:rsidR="00F44BC4" w:rsidRPr="00CF47A7" w14:paraId="04FD267B" w14:textId="77777777" w:rsidTr="00F44BC4">
        <w:trPr>
          <w:trHeight w:val="432"/>
        </w:trPr>
        <w:tc>
          <w:tcPr>
            <w:tcW w:w="5000" w:type="pct"/>
            <w:gridSpan w:val="9"/>
            <w:vAlign w:val="center"/>
          </w:tcPr>
          <w:p w14:paraId="7E5308BE" w14:textId="77777777" w:rsidR="00F44BC4" w:rsidRPr="00CF47A7" w:rsidRDefault="00F44BC4" w:rsidP="00F44BC4">
            <w:pPr>
              <w:rPr>
                <w:rFonts w:cstheme="minorHAnsi"/>
                <w:sz w:val="20"/>
                <w:szCs w:val="20"/>
                <w:lang w:val="hr-HR"/>
              </w:rPr>
            </w:pPr>
          </w:p>
          <w:p w14:paraId="52836D37" w14:textId="77777777" w:rsidR="00F44BC4" w:rsidRPr="00CF47A7" w:rsidRDefault="00F44BC4" w:rsidP="00F44BC4">
            <w:pPr>
              <w:rPr>
                <w:rFonts w:cstheme="minorHAnsi"/>
                <w:sz w:val="20"/>
                <w:szCs w:val="20"/>
                <w:lang w:val="hr-HR"/>
              </w:rPr>
            </w:pPr>
            <w:r w:rsidRPr="00CF47A7">
              <w:rPr>
                <w:rFonts w:cstheme="minorHAnsi"/>
                <w:sz w:val="20"/>
                <w:szCs w:val="20"/>
                <w:lang w:val="hr-HR"/>
              </w:rPr>
              <w:t>Strate Lance: Media Transcendence, u "McLuhan studies" (</w:t>
            </w:r>
            <w:hyperlink r:id="rId14" w:history="1">
              <w:r w:rsidRPr="00CF47A7">
                <w:rPr>
                  <w:rFonts w:cstheme="minorHAnsi"/>
                  <w:sz w:val="20"/>
                  <w:szCs w:val="20"/>
                  <w:lang w:val="hr-HR"/>
                </w:rPr>
                <w:t>www.chass.utoronto.ca/mcluhan-studies/</w:t>
              </w:r>
            </w:hyperlink>
          </w:p>
          <w:p w14:paraId="1701AB2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Kunczik,Michael;Zipfel,Astrid (2006.):Uvod u znanost o medijima i komunikologiju, Friedrich Ebert Stiftung, Zagreb </w:t>
            </w:r>
          </w:p>
          <w:p w14:paraId="360EC3CA" w14:textId="77777777" w:rsidR="00F44BC4" w:rsidRPr="00CF47A7" w:rsidRDefault="00F44BC4" w:rsidP="00F44BC4">
            <w:pPr>
              <w:rPr>
                <w:rFonts w:cstheme="minorHAnsi"/>
                <w:sz w:val="20"/>
                <w:szCs w:val="20"/>
                <w:lang w:val="hr-HR"/>
              </w:rPr>
            </w:pPr>
            <w:r w:rsidRPr="00CF47A7">
              <w:rPr>
                <w:rFonts w:cstheme="minorHAnsi"/>
                <w:sz w:val="20"/>
                <w:szCs w:val="20"/>
                <w:lang w:val="hr-HR"/>
              </w:rPr>
              <w:t>Čerepinko, Darijo (2012). Komunikologija: Kratki pregled najvažnijih teorija,pojmova i principa, Veleučilište u Varaždinu, Varaždin</w:t>
            </w:r>
          </w:p>
          <w:p w14:paraId="6F79FC10" w14:textId="77777777" w:rsidR="00F44BC4" w:rsidRPr="00CF47A7" w:rsidRDefault="00F44BC4" w:rsidP="00F44BC4">
            <w:pPr>
              <w:rPr>
                <w:rFonts w:cstheme="minorHAnsi"/>
                <w:sz w:val="20"/>
                <w:szCs w:val="20"/>
                <w:lang w:val="hr-HR"/>
              </w:rPr>
            </w:pPr>
            <w:r w:rsidRPr="00CF47A7">
              <w:rPr>
                <w:rFonts w:cstheme="minorHAnsi"/>
                <w:sz w:val="20"/>
                <w:szCs w:val="20"/>
                <w:lang w:val="hr-HR"/>
              </w:rPr>
              <w:t>McLuhan,Marshall (2008.): Razumijevanje medija, Golden marketing-Tehnička knjiga, Zagreb</w:t>
            </w:r>
          </w:p>
          <w:p w14:paraId="35C7F04B" w14:textId="77777777" w:rsidR="00F44BC4" w:rsidRPr="00CF47A7" w:rsidRDefault="00F44BC4" w:rsidP="00F44BC4">
            <w:pPr>
              <w:rPr>
                <w:rFonts w:cstheme="minorHAnsi"/>
                <w:sz w:val="20"/>
                <w:szCs w:val="20"/>
                <w:lang w:val="hr-HR"/>
              </w:rPr>
            </w:pPr>
            <w:r w:rsidRPr="00CF47A7">
              <w:rPr>
                <w:rFonts w:cstheme="minorHAnsi"/>
                <w:sz w:val="20"/>
                <w:szCs w:val="20"/>
                <w:lang w:val="hr-HR"/>
              </w:rPr>
              <w:t>Inglis,Fred (1997.): Teorija medija, Barbat, AGM, Zagreb</w:t>
            </w:r>
          </w:p>
          <w:p w14:paraId="525A3819" w14:textId="77777777" w:rsidR="00F44BC4" w:rsidRPr="00CF47A7" w:rsidRDefault="00F44BC4" w:rsidP="00F44BC4">
            <w:pPr>
              <w:rPr>
                <w:rFonts w:cstheme="minorHAnsi"/>
                <w:sz w:val="20"/>
                <w:szCs w:val="20"/>
                <w:lang w:val="hr-HR"/>
              </w:rPr>
            </w:pPr>
            <w:r w:rsidRPr="00CF47A7">
              <w:rPr>
                <w:rFonts w:cstheme="minorHAnsi"/>
                <w:sz w:val="20"/>
                <w:szCs w:val="20"/>
                <w:lang w:val="hr-HR"/>
              </w:rPr>
              <w:t>Paese, Allan (2002.): Govor tijela. AGM, Zagreb, 2002.</w:t>
            </w:r>
          </w:p>
          <w:p w14:paraId="6A270287" w14:textId="77777777" w:rsidR="00F44BC4" w:rsidRPr="00CF47A7" w:rsidRDefault="00F44BC4" w:rsidP="00F44BC4">
            <w:pPr>
              <w:rPr>
                <w:rFonts w:cstheme="minorHAnsi"/>
                <w:sz w:val="20"/>
                <w:szCs w:val="20"/>
                <w:lang w:val="hr-HR"/>
              </w:rPr>
            </w:pPr>
          </w:p>
          <w:p w14:paraId="7598E10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44BC4" w:rsidRPr="00CF47A7" w14:paraId="3E33A716" w14:textId="77777777" w:rsidTr="00F44BC4">
        <w:trPr>
          <w:trHeight w:val="432"/>
        </w:trPr>
        <w:tc>
          <w:tcPr>
            <w:tcW w:w="5000" w:type="pct"/>
            <w:gridSpan w:val="9"/>
            <w:vAlign w:val="center"/>
          </w:tcPr>
          <w:p w14:paraId="7EB9EFDB"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640E7354" w14:textId="77777777" w:rsidTr="00F44BC4">
        <w:trPr>
          <w:trHeight w:val="432"/>
        </w:trPr>
        <w:tc>
          <w:tcPr>
            <w:tcW w:w="5000" w:type="pct"/>
            <w:gridSpan w:val="9"/>
            <w:vAlign w:val="center"/>
          </w:tcPr>
          <w:p w14:paraId="5E9DBAA7" w14:textId="77777777" w:rsidR="00F44BC4" w:rsidRPr="00CF47A7" w:rsidRDefault="00F44BC4" w:rsidP="00F44BC4">
            <w:pPr>
              <w:rPr>
                <w:rFonts w:cstheme="minorHAnsi"/>
                <w:sz w:val="20"/>
                <w:szCs w:val="20"/>
                <w:lang w:val="hr-HR"/>
              </w:rPr>
            </w:pPr>
          </w:p>
        </w:tc>
      </w:tr>
      <w:tr w:rsidR="00F44BC4" w:rsidRPr="00CF47A7" w14:paraId="45BAFBBE" w14:textId="77777777" w:rsidTr="00F44BC4">
        <w:trPr>
          <w:trHeight w:val="432"/>
        </w:trPr>
        <w:tc>
          <w:tcPr>
            <w:tcW w:w="5000" w:type="pct"/>
            <w:gridSpan w:val="9"/>
            <w:vAlign w:val="center"/>
          </w:tcPr>
          <w:p w14:paraId="196B557A"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0DB418A5" w14:textId="77777777" w:rsidTr="00F44BC4">
        <w:trPr>
          <w:trHeight w:val="432"/>
        </w:trPr>
        <w:tc>
          <w:tcPr>
            <w:tcW w:w="5000" w:type="pct"/>
            <w:gridSpan w:val="9"/>
            <w:vAlign w:val="center"/>
          </w:tcPr>
          <w:p w14:paraId="31587A5F"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2A5B59E4"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0D944F55"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51221E39" w14:textId="77777777" w:rsidR="00F44BC4" w:rsidRPr="00CF47A7" w:rsidRDefault="00F44BC4" w:rsidP="00F44BC4">
      <w:pPr>
        <w:rPr>
          <w:rFonts w:cstheme="minorHAnsi"/>
          <w:sz w:val="20"/>
          <w:szCs w:val="20"/>
          <w:lang w:val="hr-HR"/>
        </w:rPr>
      </w:pPr>
    </w:p>
    <w:p w14:paraId="24EE57F6"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F44BC4" w:rsidRPr="00CF47A7" w14:paraId="37A67B3A" w14:textId="77777777" w:rsidTr="00F44BC4">
        <w:trPr>
          <w:trHeight w:hRule="exact" w:val="587"/>
        </w:trPr>
        <w:tc>
          <w:tcPr>
            <w:tcW w:w="5000" w:type="pct"/>
            <w:gridSpan w:val="3"/>
            <w:shd w:val="clear" w:color="auto" w:fill="auto"/>
            <w:vAlign w:val="center"/>
          </w:tcPr>
          <w:p w14:paraId="66B13761"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635E90DD" w14:textId="77777777" w:rsidTr="00F44BC4">
        <w:trPr>
          <w:trHeight w:val="405"/>
        </w:trPr>
        <w:tc>
          <w:tcPr>
            <w:tcW w:w="1180" w:type="pct"/>
            <w:shd w:val="clear" w:color="auto" w:fill="auto"/>
            <w:vAlign w:val="center"/>
          </w:tcPr>
          <w:p w14:paraId="08D224A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00D4160D" w14:textId="77777777" w:rsidR="00F44BC4" w:rsidRPr="00CF47A7" w:rsidRDefault="00F44BC4" w:rsidP="00F44BC4">
            <w:pPr>
              <w:rPr>
                <w:rFonts w:cstheme="minorHAnsi"/>
                <w:sz w:val="20"/>
                <w:szCs w:val="20"/>
                <w:lang w:val="hr-HR"/>
              </w:rPr>
            </w:pPr>
            <w:r w:rsidRPr="00CF47A7">
              <w:rPr>
                <w:rFonts w:cstheme="minorHAnsi"/>
                <w:sz w:val="20"/>
                <w:szCs w:val="20"/>
                <w:lang w:val="hr-HR"/>
              </w:rPr>
              <w:t>Uvod u kreativno pisanje</w:t>
            </w:r>
          </w:p>
        </w:tc>
      </w:tr>
      <w:tr w:rsidR="00F44BC4" w:rsidRPr="00CF47A7" w14:paraId="2026407F" w14:textId="77777777" w:rsidTr="00F44BC4">
        <w:trPr>
          <w:trHeight w:val="405"/>
        </w:trPr>
        <w:tc>
          <w:tcPr>
            <w:tcW w:w="1180" w:type="pct"/>
            <w:shd w:val="clear" w:color="auto" w:fill="auto"/>
            <w:vAlign w:val="center"/>
          </w:tcPr>
          <w:p w14:paraId="3DE86B9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18737398" w14:textId="0847D348" w:rsidR="00F44BC4" w:rsidRPr="00CF47A7" w:rsidRDefault="00684743" w:rsidP="002C3372">
            <w:pPr>
              <w:rPr>
                <w:rFonts w:cstheme="minorHAnsi"/>
                <w:sz w:val="20"/>
                <w:szCs w:val="20"/>
                <w:lang w:val="hr-HR"/>
              </w:rPr>
            </w:pPr>
            <w:r>
              <w:rPr>
                <w:rFonts w:cstheme="minorHAnsi"/>
                <w:sz w:val="20"/>
                <w:szCs w:val="20"/>
                <w:lang w:val="hr-HR"/>
              </w:rPr>
              <w:t>d</w:t>
            </w:r>
            <w:r w:rsidR="00F44BC4" w:rsidRPr="00CF47A7">
              <w:rPr>
                <w:rFonts w:cstheme="minorHAnsi"/>
                <w:sz w:val="20"/>
                <w:szCs w:val="20"/>
                <w:lang w:val="hr-HR"/>
              </w:rPr>
              <w:t xml:space="preserve">oc. </w:t>
            </w:r>
            <w:r w:rsidR="0078488E">
              <w:rPr>
                <w:rFonts w:cstheme="minorHAnsi"/>
                <w:sz w:val="20"/>
                <w:szCs w:val="20"/>
                <w:lang w:val="hr-HR"/>
              </w:rPr>
              <w:t>dr. sc</w:t>
            </w:r>
            <w:r w:rsidR="00F44BC4" w:rsidRPr="00CF47A7">
              <w:rPr>
                <w:rFonts w:cstheme="minorHAnsi"/>
                <w:sz w:val="20"/>
                <w:szCs w:val="20"/>
                <w:lang w:val="hr-HR"/>
              </w:rPr>
              <w:t>.</w:t>
            </w:r>
            <w:r w:rsidR="002C3372" w:rsidRPr="00CF47A7">
              <w:rPr>
                <w:rFonts w:cstheme="minorHAnsi"/>
                <w:sz w:val="20"/>
                <w:szCs w:val="20"/>
                <w:lang w:val="hr-HR"/>
              </w:rPr>
              <w:t xml:space="preserve"> Nebojša Lujanović</w:t>
            </w:r>
          </w:p>
        </w:tc>
      </w:tr>
      <w:tr w:rsidR="00F44BC4" w:rsidRPr="00CF47A7" w14:paraId="233090E9" w14:textId="77777777" w:rsidTr="00F44BC4">
        <w:trPr>
          <w:trHeight w:val="405"/>
        </w:trPr>
        <w:tc>
          <w:tcPr>
            <w:tcW w:w="1180" w:type="pct"/>
            <w:vAlign w:val="center"/>
          </w:tcPr>
          <w:p w14:paraId="76851D67"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6BC5ED61" w14:textId="253F35AB" w:rsidR="00F44BC4" w:rsidRPr="00CF47A7" w:rsidRDefault="004D2789" w:rsidP="00F44BC4">
            <w:pPr>
              <w:rPr>
                <w:rFonts w:cstheme="minorHAnsi"/>
                <w:sz w:val="20"/>
                <w:szCs w:val="20"/>
                <w:lang w:val="hr-HR"/>
              </w:rPr>
            </w:pPr>
            <w:r>
              <w:rPr>
                <w:rFonts w:cstheme="minorHAnsi"/>
                <w:sz w:val="20"/>
                <w:szCs w:val="20"/>
                <w:lang w:val="hr-HR"/>
              </w:rPr>
              <w:t>doc. dr. sc. Igor Gajin</w:t>
            </w:r>
          </w:p>
        </w:tc>
      </w:tr>
      <w:tr w:rsidR="00F44BC4" w:rsidRPr="00CF47A7" w14:paraId="1EB0CA41" w14:textId="77777777" w:rsidTr="00F44BC4">
        <w:trPr>
          <w:trHeight w:val="405"/>
        </w:trPr>
        <w:tc>
          <w:tcPr>
            <w:tcW w:w="1180" w:type="pct"/>
            <w:vAlign w:val="center"/>
          </w:tcPr>
          <w:p w14:paraId="1933F910"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9E69A0C" w14:textId="432847AE"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45F8BE16" w14:textId="77777777" w:rsidTr="00F44BC4">
        <w:trPr>
          <w:trHeight w:val="405"/>
        </w:trPr>
        <w:tc>
          <w:tcPr>
            <w:tcW w:w="1180" w:type="pct"/>
            <w:vAlign w:val="center"/>
          </w:tcPr>
          <w:p w14:paraId="7F4BD7E2"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1BA5E2C1" w14:textId="77777777" w:rsidR="00F44BC4" w:rsidRPr="00CF47A7" w:rsidRDefault="00F44BC4" w:rsidP="00F44BC4">
            <w:pPr>
              <w:rPr>
                <w:rFonts w:cstheme="minorHAnsi"/>
                <w:sz w:val="20"/>
                <w:szCs w:val="20"/>
                <w:lang w:val="hr-HR"/>
              </w:rPr>
            </w:pPr>
            <w:r w:rsidRPr="00CF47A7">
              <w:rPr>
                <w:rFonts w:cstheme="minorHAnsi"/>
                <w:sz w:val="20"/>
                <w:szCs w:val="20"/>
                <w:lang w:val="hr-HR"/>
              </w:rPr>
              <w:t>BAKM-21</w:t>
            </w:r>
          </w:p>
        </w:tc>
      </w:tr>
      <w:tr w:rsidR="00F44BC4" w:rsidRPr="00CF47A7" w14:paraId="565E9FCA" w14:textId="77777777" w:rsidTr="00F44BC4">
        <w:trPr>
          <w:trHeight w:val="405"/>
        </w:trPr>
        <w:tc>
          <w:tcPr>
            <w:tcW w:w="1180" w:type="pct"/>
            <w:vAlign w:val="center"/>
          </w:tcPr>
          <w:p w14:paraId="72A11FC4"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2A4C90E0"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33843177" w14:textId="77777777" w:rsidTr="00F44BC4">
        <w:trPr>
          <w:trHeight w:val="405"/>
        </w:trPr>
        <w:tc>
          <w:tcPr>
            <w:tcW w:w="1180" w:type="pct"/>
            <w:vAlign w:val="center"/>
          </w:tcPr>
          <w:p w14:paraId="0724EDFD"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2ECAC21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45924810" w14:textId="77777777" w:rsidTr="00F44BC4">
        <w:trPr>
          <w:trHeight w:val="145"/>
        </w:trPr>
        <w:tc>
          <w:tcPr>
            <w:tcW w:w="1180" w:type="pct"/>
            <w:vMerge w:val="restart"/>
            <w:vAlign w:val="center"/>
          </w:tcPr>
          <w:p w14:paraId="716A5E8C"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18BA032B"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33184816"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r>
      <w:tr w:rsidR="00F44BC4" w:rsidRPr="00CF47A7" w14:paraId="68D5C52D" w14:textId="77777777" w:rsidTr="00F44BC4">
        <w:trPr>
          <w:trHeight w:val="231"/>
        </w:trPr>
        <w:tc>
          <w:tcPr>
            <w:tcW w:w="1180" w:type="pct"/>
            <w:vMerge/>
            <w:vAlign w:val="center"/>
          </w:tcPr>
          <w:p w14:paraId="17E36003" w14:textId="77777777" w:rsidR="00F44BC4" w:rsidRPr="00CF47A7" w:rsidRDefault="00F44BC4" w:rsidP="00F44BC4">
            <w:pPr>
              <w:rPr>
                <w:rFonts w:cstheme="minorHAnsi"/>
                <w:sz w:val="20"/>
                <w:szCs w:val="20"/>
                <w:lang w:val="hr-HR"/>
              </w:rPr>
            </w:pPr>
          </w:p>
        </w:tc>
        <w:tc>
          <w:tcPr>
            <w:tcW w:w="2097" w:type="pct"/>
            <w:vAlign w:val="center"/>
          </w:tcPr>
          <w:p w14:paraId="08E71089"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23720926" w14:textId="77777777" w:rsidR="00F44BC4" w:rsidRPr="00CF47A7" w:rsidRDefault="00F44BC4" w:rsidP="00F44BC4">
            <w:pPr>
              <w:rPr>
                <w:rFonts w:cstheme="minorHAnsi"/>
                <w:sz w:val="20"/>
                <w:szCs w:val="20"/>
                <w:lang w:val="hr-HR"/>
              </w:rPr>
            </w:pPr>
            <w:r w:rsidRPr="00CF47A7">
              <w:rPr>
                <w:rFonts w:cstheme="minorHAnsi"/>
                <w:sz w:val="20"/>
                <w:szCs w:val="20"/>
                <w:lang w:val="hr-HR"/>
              </w:rPr>
              <w:t>60 (30+0+30)</w:t>
            </w:r>
          </w:p>
        </w:tc>
      </w:tr>
    </w:tbl>
    <w:p w14:paraId="6BFA4F66" w14:textId="77777777" w:rsidR="00F44BC4" w:rsidRPr="00CF47A7" w:rsidRDefault="00F44BC4" w:rsidP="00F44BC4">
      <w:pPr>
        <w:rPr>
          <w:rFonts w:cstheme="minorHAnsi"/>
          <w:sz w:val="20"/>
          <w:szCs w:val="20"/>
          <w:lang w:val="hr-HR"/>
        </w:rPr>
      </w:pPr>
    </w:p>
    <w:tbl>
      <w:tblPr>
        <w:tblW w:w="5119"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665"/>
        <w:gridCol w:w="525"/>
        <w:gridCol w:w="1720"/>
        <w:gridCol w:w="729"/>
        <w:gridCol w:w="423"/>
        <w:gridCol w:w="1477"/>
        <w:gridCol w:w="652"/>
        <w:gridCol w:w="1841"/>
        <w:gridCol w:w="762"/>
      </w:tblGrid>
      <w:tr w:rsidR="00F44BC4" w:rsidRPr="00CF47A7" w14:paraId="26D55106" w14:textId="77777777" w:rsidTr="00F44BC4">
        <w:trPr>
          <w:trHeight w:hRule="exact" w:val="288"/>
        </w:trPr>
        <w:tc>
          <w:tcPr>
            <w:tcW w:w="5000" w:type="pct"/>
            <w:gridSpan w:val="9"/>
            <w:shd w:val="clear" w:color="auto" w:fill="auto"/>
            <w:vAlign w:val="center"/>
          </w:tcPr>
          <w:p w14:paraId="7CC4E626"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28BE47CD" w14:textId="77777777" w:rsidR="00F44BC4" w:rsidRPr="00CF47A7" w:rsidRDefault="00F44BC4" w:rsidP="00F44BC4">
            <w:pPr>
              <w:rPr>
                <w:rFonts w:cstheme="minorHAnsi"/>
                <w:sz w:val="20"/>
                <w:szCs w:val="20"/>
                <w:lang w:val="hr-HR"/>
              </w:rPr>
            </w:pPr>
          </w:p>
        </w:tc>
      </w:tr>
      <w:tr w:rsidR="00F44BC4" w:rsidRPr="00CF47A7" w14:paraId="62D30A9E" w14:textId="77777777" w:rsidTr="00F44BC4">
        <w:trPr>
          <w:trHeight w:val="459"/>
        </w:trPr>
        <w:tc>
          <w:tcPr>
            <w:tcW w:w="5000" w:type="pct"/>
            <w:gridSpan w:val="9"/>
            <w:vAlign w:val="center"/>
          </w:tcPr>
          <w:p w14:paraId="60922CF1"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295566C6" w14:textId="77777777" w:rsidTr="00F44BC4">
        <w:trPr>
          <w:trHeight w:val="432"/>
        </w:trPr>
        <w:tc>
          <w:tcPr>
            <w:tcW w:w="5000" w:type="pct"/>
            <w:gridSpan w:val="9"/>
            <w:vAlign w:val="center"/>
          </w:tcPr>
          <w:p w14:paraId="554B2CE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Ciljevi ovoga kolegija su: </w:t>
            </w:r>
          </w:p>
          <w:p w14:paraId="4006B47F" w14:textId="77777777" w:rsidR="00F44BC4" w:rsidRPr="00CF47A7" w:rsidRDefault="00F44BC4" w:rsidP="00F44BC4">
            <w:pPr>
              <w:rPr>
                <w:rFonts w:cstheme="minorHAnsi"/>
                <w:sz w:val="20"/>
                <w:szCs w:val="20"/>
                <w:lang w:val="hr-HR"/>
              </w:rPr>
            </w:pPr>
            <w:r w:rsidRPr="00CF47A7">
              <w:rPr>
                <w:rFonts w:cstheme="minorHAnsi"/>
                <w:sz w:val="20"/>
                <w:szCs w:val="20"/>
                <w:lang w:val="hr-HR"/>
              </w:rPr>
              <w:t>Upoznati se s nužnim teorijskim pretpostavkama za čitanje i oblikovanje literarnog teksta</w:t>
            </w:r>
          </w:p>
          <w:p w14:paraId="5C473B6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Analizirati odabrane tekstove prema njihovoj žanrovskoj specifičnosti </w:t>
            </w:r>
          </w:p>
          <w:p w14:paraId="33BF0BB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Razraditi alate za oblikovanje vlastitog teksta unutar pojedinih žanrovskih obrazaca </w:t>
            </w:r>
          </w:p>
          <w:p w14:paraId="4331BD94" w14:textId="77777777" w:rsidR="00F44BC4" w:rsidRPr="00CF47A7" w:rsidRDefault="00F44BC4" w:rsidP="00F44BC4">
            <w:pPr>
              <w:rPr>
                <w:rFonts w:cstheme="minorHAnsi"/>
                <w:sz w:val="20"/>
                <w:szCs w:val="20"/>
                <w:lang w:val="hr-HR"/>
              </w:rPr>
            </w:pPr>
            <w:r w:rsidRPr="00CF47A7">
              <w:rPr>
                <w:rFonts w:cstheme="minorHAnsi"/>
                <w:sz w:val="20"/>
                <w:szCs w:val="20"/>
                <w:lang w:val="hr-HR"/>
              </w:rPr>
              <w:t>Razumjeti temeljne elemente nastanka teksta</w:t>
            </w:r>
          </w:p>
          <w:p w14:paraId="6642BCE4" w14:textId="77777777" w:rsidR="00F44BC4" w:rsidRPr="00CF47A7" w:rsidRDefault="00F44BC4" w:rsidP="00F44BC4">
            <w:pPr>
              <w:rPr>
                <w:rFonts w:cstheme="minorHAnsi"/>
                <w:sz w:val="20"/>
                <w:szCs w:val="20"/>
                <w:lang w:val="hr-HR"/>
              </w:rPr>
            </w:pPr>
            <w:r w:rsidRPr="00CF47A7">
              <w:rPr>
                <w:rFonts w:cstheme="minorHAnsi"/>
                <w:sz w:val="20"/>
                <w:szCs w:val="20"/>
                <w:lang w:val="hr-HR"/>
              </w:rPr>
              <w:t>Izraditi inicijalnu verziju literarnog teksta prema jezičnim i žanrovskim specifičnostima (rasprava, analiza, korekcije)</w:t>
            </w:r>
          </w:p>
        </w:tc>
      </w:tr>
      <w:tr w:rsidR="00F44BC4" w:rsidRPr="00CF47A7" w14:paraId="601827E1" w14:textId="77777777" w:rsidTr="00F44BC4">
        <w:trPr>
          <w:trHeight w:val="432"/>
        </w:trPr>
        <w:tc>
          <w:tcPr>
            <w:tcW w:w="5000" w:type="pct"/>
            <w:gridSpan w:val="9"/>
            <w:vAlign w:val="center"/>
          </w:tcPr>
          <w:p w14:paraId="4C547BA4"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48A82528" w14:textId="77777777" w:rsidTr="00F44BC4">
        <w:trPr>
          <w:trHeight w:val="516"/>
        </w:trPr>
        <w:tc>
          <w:tcPr>
            <w:tcW w:w="5000" w:type="pct"/>
            <w:gridSpan w:val="9"/>
            <w:vAlign w:val="center"/>
          </w:tcPr>
          <w:p w14:paraId="19BED2C2"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w:t>
            </w:r>
          </w:p>
        </w:tc>
      </w:tr>
      <w:tr w:rsidR="00F44BC4" w:rsidRPr="00CF47A7" w14:paraId="08734683" w14:textId="77777777" w:rsidTr="00F44BC4">
        <w:trPr>
          <w:trHeight w:val="432"/>
        </w:trPr>
        <w:tc>
          <w:tcPr>
            <w:tcW w:w="5000" w:type="pct"/>
            <w:gridSpan w:val="9"/>
            <w:vAlign w:val="center"/>
          </w:tcPr>
          <w:p w14:paraId="75A650B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101E095C" w14:textId="77777777" w:rsidTr="00F44BC4">
        <w:trPr>
          <w:trHeight w:val="432"/>
        </w:trPr>
        <w:tc>
          <w:tcPr>
            <w:tcW w:w="5000" w:type="pct"/>
            <w:gridSpan w:val="9"/>
            <w:vAlign w:val="center"/>
          </w:tcPr>
          <w:p w14:paraId="4964D4C0"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studenti će moći:</w:t>
            </w:r>
          </w:p>
          <w:p w14:paraId="3C429654" w14:textId="77777777" w:rsidR="00F44BC4" w:rsidRPr="00CF47A7" w:rsidRDefault="00F44BC4" w:rsidP="00F44BC4">
            <w:pPr>
              <w:rPr>
                <w:rFonts w:cstheme="minorHAnsi"/>
                <w:sz w:val="20"/>
                <w:szCs w:val="20"/>
                <w:lang w:val="hr-HR"/>
              </w:rPr>
            </w:pPr>
            <w:r w:rsidRPr="00CF47A7">
              <w:rPr>
                <w:rFonts w:cstheme="minorHAnsi"/>
                <w:sz w:val="20"/>
                <w:szCs w:val="20"/>
                <w:lang w:val="hr-HR"/>
              </w:rPr>
              <w:t>prepoznavati poetičke elemente književnoga teksta.</w:t>
            </w:r>
          </w:p>
          <w:p w14:paraId="618DE06B" w14:textId="77777777" w:rsidR="00F44BC4" w:rsidRPr="00CF47A7" w:rsidRDefault="00F44BC4" w:rsidP="00F44BC4">
            <w:pPr>
              <w:rPr>
                <w:rFonts w:cstheme="minorHAnsi"/>
                <w:sz w:val="20"/>
                <w:szCs w:val="20"/>
                <w:lang w:val="hr-HR"/>
              </w:rPr>
            </w:pPr>
            <w:r w:rsidRPr="00CF47A7">
              <w:rPr>
                <w:rFonts w:cstheme="minorHAnsi"/>
                <w:sz w:val="20"/>
                <w:szCs w:val="20"/>
                <w:lang w:val="hr-HR"/>
              </w:rPr>
              <w:t>interpretirati vlastitu ideju (jezične aspekte, žanrovsko određenje) kroz razne forme kreativnog pisma;</w:t>
            </w:r>
          </w:p>
          <w:p w14:paraId="1AE742CA" w14:textId="77777777" w:rsidR="00F44BC4" w:rsidRPr="00CF47A7" w:rsidRDefault="00F44BC4" w:rsidP="00F44BC4">
            <w:pPr>
              <w:rPr>
                <w:rFonts w:cstheme="minorHAnsi"/>
                <w:sz w:val="20"/>
                <w:szCs w:val="20"/>
                <w:lang w:val="hr-HR"/>
              </w:rPr>
            </w:pPr>
            <w:r w:rsidRPr="00CF47A7">
              <w:rPr>
                <w:rFonts w:cstheme="minorHAnsi"/>
                <w:sz w:val="20"/>
                <w:szCs w:val="20"/>
                <w:lang w:val="hr-HR"/>
              </w:rPr>
              <w:t>razviti poetičke perspektive s obzirom na jezični/laksički materijal</w:t>
            </w:r>
          </w:p>
          <w:p w14:paraId="34F9F1A9" w14:textId="77777777" w:rsidR="00F44BC4" w:rsidRPr="00CF47A7" w:rsidRDefault="00F44BC4" w:rsidP="00F44BC4">
            <w:pPr>
              <w:rPr>
                <w:rFonts w:cstheme="minorHAnsi"/>
                <w:sz w:val="20"/>
                <w:szCs w:val="20"/>
                <w:lang w:val="hr-HR"/>
              </w:rPr>
            </w:pPr>
            <w:r w:rsidRPr="00CF47A7">
              <w:rPr>
                <w:rFonts w:cstheme="minorHAnsi"/>
                <w:sz w:val="20"/>
                <w:szCs w:val="20"/>
                <w:lang w:val="hr-HR"/>
              </w:rPr>
              <w:t>koristiti različite formalne, tematske i žanrovske izbore</w:t>
            </w:r>
          </w:p>
          <w:p w14:paraId="73B8B5A9"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demonstrirati izvedbu različitih verzija literarnog teksta s obzirom na jezične ili žanrovske specifičnosti</w:t>
            </w:r>
          </w:p>
        </w:tc>
      </w:tr>
      <w:tr w:rsidR="00F44BC4" w:rsidRPr="00CF47A7" w14:paraId="708F8245" w14:textId="77777777" w:rsidTr="00F44BC4">
        <w:trPr>
          <w:trHeight w:val="432"/>
        </w:trPr>
        <w:tc>
          <w:tcPr>
            <w:tcW w:w="5000" w:type="pct"/>
            <w:gridSpan w:val="9"/>
            <w:vAlign w:val="center"/>
          </w:tcPr>
          <w:p w14:paraId="6B59D6BA"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434D282" w14:textId="77777777" w:rsidTr="00F44BC4">
        <w:trPr>
          <w:trHeight w:val="432"/>
        </w:trPr>
        <w:tc>
          <w:tcPr>
            <w:tcW w:w="5000" w:type="pct"/>
            <w:gridSpan w:val="9"/>
            <w:vAlign w:val="center"/>
          </w:tcPr>
          <w:p w14:paraId="4C85961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Uvod u kreativno pisanje </w:t>
            </w:r>
          </w:p>
          <w:p w14:paraId="3BDACD89" w14:textId="77777777" w:rsidR="00F44BC4" w:rsidRPr="00CF47A7" w:rsidRDefault="00F44BC4" w:rsidP="00F44BC4">
            <w:pPr>
              <w:rPr>
                <w:rFonts w:cstheme="minorHAnsi"/>
                <w:sz w:val="20"/>
                <w:szCs w:val="20"/>
                <w:lang w:val="hr-HR"/>
              </w:rPr>
            </w:pPr>
            <w:r w:rsidRPr="00CF47A7">
              <w:rPr>
                <w:rFonts w:cstheme="minorHAnsi"/>
                <w:sz w:val="20"/>
                <w:szCs w:val="20"/>
                <w:lang w:val="hr-HR"/>
              </w:rPr>
              <w:t>Elementi književnoga teksta</w:t>
            </w:r>
          </w:p>
          <w:p w14:paraId="540BE5EC" w14:textId="77777777" w:rsidR="00F44BC4" w:rsidRPr="00CF47A7" w:rsidRDefault="00F44BC4" w:rsidP="00F44BC4">
            <w:pPr>
              <w:rPr>
                <w:rFonts w:cstheme="minorHAnsi"/>
                <w:sz w:val="20"/>
                <w:szCs w:val="20"/>
                <w:lang w:val="hr-HR"/>
              </w:rPr>
            </w:pPr>
            <w:r w:rsidRPr="00CF47A7">
              <w:rPr>
                <w:rFonts w:cstheme="minorHAnsi"/>
                <w:sz w:val="20"/>
                <w:szCs w:val="20"/>
                <w:lang w:val="hr-HR"/>
              </w:rPr>
              <w:t>Jezik u književnom tekstu</w:t>
            </w:r>
          </w:p>
          <w:p w14:paraId="678070D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Pisanje i žanr </w:t>
            </w:r>
          </w:p>
          <w:p w14:paraId="4574D2D9" w14:textId="77777777" w:rsidR="00F44BC4" w:rsidRPr="00CF47A7" w:rsidRDefault="00F44BC4" w:rsidP="00F44BC4">
            <w:pPr>
              <w:rPr>
                <w:rFonts w:cstheme="minorHAnsi"/>
                <w:sz w:val="20"/>
                <w:szCs w:val="20"/>
                <w:lang w:val="hr-HR"/>
              </w:rPr>
            </w:pPr>
            <w:r w:rsidRPr="00CF47A7">
              <w:rPr>
                <w:rFonts w:cstheme="minorHAnsi"/>
                <w:sz w:val="20"/>
                <w:szCs w:val="20"/>
                <w:lang w:val="hr-HR"/>
              </w:rPr>
              <w:t>Što je lirska pjesma?</w:t>
            </w:r>
          </w:p>
          <w:p w14:paraId="2DC9AF4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Poetika proze: kratka proza, novela, roman </w:t>
            </w:r>
          </w:p>
          <w:p w14:paraId="2D5594C7" w14:textId="77777777" w:rsidR="00F44BC4" w:rsidRPr="00CF47A7" w:rsidRDefault="00F44BC4" w:rsidP="00F44BC4">
            <w:pPr>
              <w:rPr>
                <w:rFonts w:cstheme="minorHAnsi"/>
                <w:sz w:val="20"/>
                <w:szCs w:val="20"/>
                <w:lang w:val="hr-HR"/>
              </w:rPr>
            </w:pPr>
            <w:r w:rsidRPr="00CF47A7">
              <w:rPr>
                <w:rFonts w:cstheme="minorHAnsi"/>
                <w:sz w:val="20"/>
                <w:szCs w:val="20"/>
                <w:lang w:val="hr-HR"/>
              </w:rPr>
              <w:t>Oblikovanje dramskog teksta: drama, radio-drama, scenarij</w:t>
            </w:r>
          </w:p>
          <w:p w14:paraId="47395E4D" w14:textId="77777777" w:rsidR="00F44BC4" w:rsidRPr="00CF47A7" w:rsidRDefault="00F44BC4" w:rsidP="00F44BC4">
            <w:pPr>
              <w:rPr>
                <w:rFonts w:cstheme="minorHAnsi"/>
                <w:sz w:val="20"/>
                <w:szCs w:val="20"/>
                <w:lang w:val="hr-HR"/>
              </w:rPr>
            </w:pPr>
            <w:r w:rsidRPr="00CF47A7">
              <w:rPr>
                <w:rFonts w:cstheme="minorHAnsi"/>
                <w:sz w:val="20"/>
                <w:szCs w:val="20"/>
                <w:lang w:val="hr-HR"/>
              </w:rPr>
              <w:t>Esej kao literarna forma</w:t>
            </w:r>
          </w:p>
          <w:p w14:paraId="7EE378CD" w14:textId="77777777" w:rsidR="00F44BC4" w:rsidRPr="00CF47A7" w:rsidRDefault="00F44BC4" w:rsidP="00F44BC4">
            <w:pPr>
              <w:rPr>
                <w:rFonts w:cstheme="minorHAnsi"/>
                <w:sz w:val="20"/>
                <w:szCs w:val="20"/>
                <w:lang w:val="hr-HR"/>
              </w:rPr>
            </w:pPr>
            <w:r w:rsidRPr="00CF47A7">
              <w:rPr>
                <w:rFonts w:cstheme="minorHAnsi"/>
                <w:sz w:val="20"/>
                <w:szCs w:val="20"/>
                <w:lang w:val="hr-HR"/>
              </w:rPr>
              <w:t>Pisanje i angažman u tekstu.</w:t>
            </w:r>
          </w:p>
          <w:p w14:paraId="779E3F9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Postoji li ”žensko pismo”? </w:t>
            </w:r>
          </w:p>
          <w:p w14:paraId="0CFA6C16" w14:textId="77777777" w:rsidR="00F44BC4" w:rsidRPr="00CF47A7" w:rsidRDefault="00F44BC4" w:rsidP="00F44BC4">
            <w:pPr>
              <w:rPr>
                <w:rFonts w:cstheme="minorHAnsi"/>
                <w:sz w:val="20"/>
                <w:szCs w:val="20"/>
                <w:lang w:val="hr-HR"/>
              </w:rPr>
            </w:pPr>
            <w:r w:rsidRPr="00CF47A7">
              <w:rPr>
                <w:rFonts w:cstheme="minorHAnsi"/>
                <w:sz w:val="20"/>
                <w:szCs w:val="20"/>
                <w:lang w:val="hr-HR"/>
              </w:rPr>
              <w:t>Aktualnost književnosti: vrijeme u književnom djelu.</w:t>
            </w:r>
          </w:p>
          <w:p w14:paraId="7E112E94" w14:textId="77777777" w:rsidR="00F44BC4" w:rsidRPr="00CF47A7" w:rsidRDefault="00F44BC4" w:rsidP="00F44BC4">
            <w:pPr>
              <w:rPr>
                <w:rFonts w:cstheme="minorHAnsi"/>
                <w:sz w:val="20"/>
                <w:szCs w:val="20"/>
                <w:lang w:val="hr-HR"/>
              </w:rPr>
            </w:pPr>
          </w:p>
        </w:tc>
      </w:tr>
      <w:tr w:rsidR="00F44BC4" w:rsidRPr="00CF47A7" w14:paraId="0B1898F6" w14:textId="77777777" w:rsidTr="00F44BC4">
        <w:trPr>
          <w:trHeight w:val="432"/>
        </w:trPr>
        <w:tc>
          <w:tcPr>
            <w:tcW w:w="1996" w:type="pct"/>
            <w:gridSpan w:val="3"/>
            <w:vAlign w:val="center"/>
          </w:tcPr>
          <w:p w14:paraId="297CB10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342" w:type="pct"/>
            <w:gridSpan w:val="3"/>
            <w:vAlign w:val="center"/>
          </w:tcPr>
          <w:p w14:paraId="2FA101E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4ED223D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6EB639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5FC83B5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1F9944A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662" w:type="pct"/>
            <w:gridSpan w:val="3"/>
            <w:vAlign w:val="center"/>
          </w:tcPr>
          <w:p w14:paraId="55EBC8E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518656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9B1428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051AFE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28D4E9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215A4EDE" w14:textId="77777777" w:rsidTr="00F44BC4">
        <w:trPr>
          <w:trHeight w:val="432"/>
        </w:trPr>
        <w:tc>
          <w:tcPr>
            <w:tcW w:w="1996" w:type="pct"/>
            <w:gridSpan w:val="3"/>
            <w:vAlign w:val="center"/>
          </w:tcPr>
          <w:p w14:paraId="49B0D4E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004" w:type="pct"/>
            <w:gridSpan w:val="6"/>
            <w:vAlign w:val="center"/>
          </w:tcPr>
          <w:p w14:paraId="1FE4A352" w14:textId="77777777" w:rsidR="00F44BC4" w:rsidRPr="00CF47A7" w:rsidRDefault="00F44BC4" w:rsidP="00F44BC4">
            <w:pPr>
              <w:rPr>
                <w:rFonts w:cstheme="minorHAnsi"/>
                <w:sz w:val="20"/>
                <w:szCs w:val="20"/>
                <w:lang w:val="hr-HR"/>
              </w:rPr>
            </w:pPr>
          </w:p>
        </w:tc>
      </w:tr>
      <w:tr w:rsidR="00F44BC4" w:rsidRPr="00CF47A7" w14:paraId="5C9EA173" w14:textId="77777777" w:rsidTr="00F44BC4">
        <w:trPr>
          <w:trHeight w:val="432"/>
        </w:trPr>
        <w:tc>
          <w:tcPr>
            <w:tcW w:w="5000" w:type="pct"/>
            <w:gridSpan w:val="9"/>
            <w:vAlign w:val="center"/>
          </w:tcPr>
          <w:p w14:paraId="20905877"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2C470FBF" w14:textId="77777777" w:rsidTr="00F44BC4">
        <w:trPr>
          <w:trHeight w:val="432"/>
        </w:trPr>
        <w:tc>
          <w:tcPr>
            <w:tcW w:w="5000" w:type="pct"/>
            <w:gridSpan w:val="9"/>
            <w:vAlign w:val="center"/>
          </w:tcPr>
          <w:p w14:paraId="4CA498E9"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studenta u okviru kolegija odnose se na redovito pohađanje nastave, aktivnost na nastavi, izradu seminarskih zadataka u kojima će primijeniti stečena znanja iz kolegija, ispunjavanje svih drugih zadataka u okviru kolegija.</w:t>
            </w:r>
          </w:p>
          <w:p w14:paraId="618AFE35" w14:textId="77777777" w:rsidR="00F44BC4" w:rsidRPr="00CF47A7" w:rsidRDefault="00F44BC4" w:rsidP="00F44BC4">
            <w:pPr>
              <w:rPr>
                <w:rFonts w:cstheme="minorHAnsi"/>
                <w:sz w:val="20"/>
                <w:szCs w:val="20"/>
                <w:lang w:val="hr-HR"/>
              </w:rPr>
            </w:pPr>
          </w:p>
        </w:tc>
      </w:tr>
      <w:tr w:rsidR="00F44BC4" w:rsidRPr="00CF47A7" w14:paraId="09343EB0" w14:textId="77777777" w:rsidTr="00F44BC4">
        <w:trPr>
          <w:trHeight w:val="432"/>
        </w:trPr>
        <w:tc>
          <w:tcPr>
            <w:tcW w:w="5000" w:type="pct"/>
            <w:gridSpan w:val="9"/>
            <w:vAlign w:val="center"/>
          </w:tcPr>
          <w:p w14:paraId="3D33D9B8"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60F5C1C" w14:textId="77777777" w:rsidTr="00F44BC4">
        <w:trPr>
          <w:trHeight w:val="111"/>
        </w:trPr>
        <w:tc>
          <w:tcPr>
            <w:tcW w:w="850" w:type="pct"/>
            <w:vAlign w:val="center"/>
          </w:tcPr>
          <w:p w14:paraId="3455AD6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68" w:type="pct"/>
            <w:vAlign w:val="center"/>
          </w:tcPr>
          <w:p w14:paraId="55EAC6A6"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1250" w:type="pct"/>
            <w:gridSpan w:val="2"/>
            <w:vAlign w:val="center"/>
          </w:tcPr>
          <w:p w14:paraId="2AD3B3E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6" w:type="pct"/>
            <w:vAlign w:val="center"/>
          </w:tcPr>
          <w:p w14:paraId="16A9B0D0"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754" w:type="pct"/>
            <w:vAlign w:val="center"/>
          </w:tcPr>
          <w:p w14:paraId="06F0D3C3"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333" w:type="pct"/>
            <w:vAlign w:val="center"/>
          </w:tcPr>
          <w:p w14:paraId="5FF89C28" w14:textId="77777777" w:rsidR="00F44BC4" w:rsidRPr="00CF47A7" w:rsidRDefault="00F44BC4" w:rsidP="00F44BC4">
            <w:pPr>
              <w:rPr>
                <w:rFonts w:cstheme="minorHAnsi"/>
                <w:sz w:val="20"/>
                <w:szCs w:val="20"/>
                <w:lang w:val="hr-HR"/>
              </w:rPr>
            </w:pPr>
            <w:r w:rsidRPr="00CF47A7">
              <w:rPr>
                <w:rFonts w:cstheme="minorHAnsi"/>
                <w:sz w:val="20"/>
                <w:szCs w:val="20"/>
                <w:lang w:val="hr-HR"/>
              </w:rPr>
              <w:t>1,2</w:t>
            </w:r>
          </w:p>
        </w:tc>
        <w:tc>
          <w:tcPr>
            <w:tcW w:w="940" w:type="pct"/>
            <w:vAlign w:val="center"/>
          </w:tcPr>
          <w:p w14:paraId="5F8B8CD6"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90" w:type="pct"/>
            <w:vAlign w:val="center"/>
          </w:tcPr>
          <w:p w14:paraId="07A6D39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30D36EF" w14:textId="77777777" w:rsidTr="00F44BC4">
        <w:trPr>
          <w:trHeight w:val="108"/>
        </w:trPr>
        <w:tc>
          <w:tcPr>
            <w:tcW w:w="850" w:type="pct"/>
            <w:vAlign w:val="center"/>
          </w:tcPr>
          <w:p w14:paraId="364D705E"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68" w:type="pct"/>
            <w:vAlign w:val="center"/>
          </w:tcPr>
          <w:p w14:paraId="53DCA9F4"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250" w:type="pct"/>
            <w:gridSpan w:val="2"/>
            <w:vAlign w:val="center"/>
          </w:tcPr>
          <w:p w14:paraId="5370CD6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6" w:type="pct"/>
            <w:vAlign w:val="center"/>
          </w:tcPr>
          <w:p w14:paraId="2983F6F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46A6AE82"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333" w:type="pct"/>
            <w:vAlign w:val="center"/>
          </w:tcPr>
          <w:p w14:paraId="03819B5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1E30A0C9"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90" w:type="pct"/>
            <w:vAlign w:val="center"/>
          </w:tcPr>
          <w:p w14:paraId="4A950C7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4296832B" w14:textId="77777777" w:rsidTr="00F44BC4">
        <w:trPr>
          <w:trHeight w:val="108"/>
        </w:trPr>
        <w:tc>
          <w:tcPr>
            <w:tcW w:w="850" w:type="pct"/>
            <w:vAlign w:val="center"/>
          </w:tcPr>
          <w:p w14:paraId="3D013DA6"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68" w:type="pct"/>
            <w:vAlign w:val="center"/>
          </w:tcPr>
          <w:p w14:paraId="73A6E67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50" w:type="pct"/>
            <w:gridSpan w:val="2"/>
            <w:vAlign w:val="center"/>
          </w:tcPr>
          <w:p w14:paraId="64E34E6C"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6" w:type="pct"/>
            <w:vAlign w:val="center"/>
          </w:tcPr>
          <w:p w14:paraId="7F44694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7E871BFB"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333" w:type="pct"/>
            <w:vAlign w:val="center"/>
          </w:tcPr>
          <w:p w14:paraId="20497B1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3E034A5D"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90" w:type="pct"/>
            <w:vAlign w:val="center"/>
          </w:tcPr>
          <w:p w14:paraId="1F48B00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CFC98A4" w14:textId="77777777" w:rsidTr="00F44BC4">
        <w:trPr>
          <w:trHeight w:val="108"/>
        </w:trPr>
        <w:tc>
          <w:tcPr>
            <w:tcW w:w="850" w:type="pct"/>
            <w:vAlign w:val="center"/>
          </w:tcPr>
          <w:p w14:paraId="2332D50D"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68" w:type="pct"/>
            <w:vAlign w:val="center"/>
          </w:tcPr>
          <w:p w14:paraId="702411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50" w:type="pct"/>
            <w:gridSpan w:val="2"/>
            <w:vAlign w:val="center"/>
          </w:tcPr>
          <w:p w14:paraId="32C76F18" w14:textId="77777777" w:rsidR="00F44BC4" w:rsidRPr="00CF47A7" w:rsidRDefault="00F44BC4" w:rsidP="00F44BC4">
            <w:pPr>
              <w:rPr>
                <w:rFonts w:cstheme="minorHAnsi"/>
                <w:sz w:val="20"/>
                <w:szCs w:val="20"/>
                <w:lang w:val="hr-HR"/>
              </w:rPr>
            </w:pPr>
          </w:p>
        </w:tc>
        <w:tc>
          <w:tcPr>
            <w:tcW w:w="216" w:type="pct"/>
            <w:vAlign w:val="center"/>
          </w:tcPr>
          <w:p w14:paraId="27FDC3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4D4BD3B9" w14:textId="77777777" w:rsidR="00F44BC4" w:rsidRPr="00CF47A7" w:rsidRDefault="00F44BC4" w:rsidP="00F44BC4">
            <w:pPr>
              <w:rPr>
                <w:rFonts w:cstheme="minorHAnsi"/>
                <w:sz w:val="20"/>
                <w:szCs w:val="20"/>
                <w:lang w:val="hr-HR"/>
              </w:rPr>
            </w:pPr>
          </w:p>
        </w:tc>
        <w:tc>
          <w:tcPr>
            <w:tcW w:w="333" w:type="pct"/>
            <w:vAlign w:val="center"/>
          </w:tcPr>
          <w:p w14:paraId="71064FC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1A2F4A88" w14:textId="77777777" w:rsidR="00F44BC4" w:rsidRPr="00CF47A7" w:rsidRDefault="00F44BC4" w:rsidP="00F44BC4">
            <w:pPr>
              <w:rPr>
                <w:rFonts w:cstheme="minorHAnsi"/>
                <w:sz w:val="20"/>
                <w:szCs w:val="20"/>
                <w:lang w:val="hr-HR"/>
              </w:rPr>
            </w:pPr>
          </w:p>
        </w:tc>
        <w:tc>
          <w:tcPr>
            <w:tcW w:w="390" w:type="pct"/>
            <w:vAlign w:val="center"/>
          </w:tcPr>
          <w:p w14:paraId="234AF09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6C04CFC" w14:textId="77777777" w:rsidTr="00F44BC4">
        <w:trPr>
          <w:trHeight w:val="432"/>
        </w:trPr>
        <w:tc>
          <w:tcPr>
            <w:tcW w:w="5000" w:type="pct"/>
            <w:gridSpan w:val="9"/>
            <w:vAlign w:val="center"/>
          </w:tcPr>
          <w:p w14:paraId="51787F81"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6801B9D5" w14:textId="77777777" w:rsidTr="00F44BC4">
        <w:trPr>
          <w:trHeight w:val="432"/>
        </w:trPr>
        <w:tc>
          <w:tcPr>
            <w:tcW w:w="5000" w:type="pct"/>
            <w:gridSpan w:val="9"/>
            <w:vAlign w:val="center"/>
          </w:tcPr>
          <w:p w14:paraId="6A562035" w14:textId="77777777" w:rsidR="00F44BC4" w:rsidRPr="00CF47A7" w:rsidRDefault="00F44BC4" w:rsidP="00F44BC4">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01"/>
              <w:gridCol w:w="709"/>
              <w:gridCol w:w="709"/>
            </w:tblGrid>
            <w:tr w:rsidR="00F44BC4" w:rsidRPr="00CF47A7" w14:paraId="36A5795D" w14:textId="77777777" w:rsidTr="00F44BC4">
              <w:trPr>
                <w:trHeight w:val="473"/>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1E8818"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57B757"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216E6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95518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65F918"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11DF04"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03DD564F" w14:textId="77777777" w:rsidTr="00F44BC4">
              <w:trPr>
                <w:trHeight w:val="618"/>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2DC79F" w14:textId="77777777" w:rsidR="00F44BC4" w:rsidRPr="00CF47A7" w:rsidRDefault="00F44BC4" w:rsidP="00F44BC4">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4FC247"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DCFB61" w14:textId="77777777" w:rsidR="00F44BC4" w:rsidRPr="00CF47A7" w:rsidRDefault="00F44BC4" w:rsidP="00F44BC4">
                  <w:pPr>
                    <w:rPr>
                      <w:rFonts w:cstheme="minorHAnsi"/>
                      <w:sz w:val="20"/>
                      <w:szCs w:val="20"/>
                      <w:lang w:val="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A48D0E" w14:textId="77777777" w:rsidR="00F44BC4" w:rsidRPr="00CF47A7" w:rsidRDefault="00F44BC4" w:rsidP="00F44BC4">
                  <w:pPr>
                    <w:rPr>
                      <w:rFonts w:cstheme="minorHAnsi"/>
                      <w:sz w:val="20"/>
                      <w:szCs w:val="20"/>
                      <w:lang w:val="hr-HR"/>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C4439B"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624BE7"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06B869"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8578C42"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5D44D716"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p w14:paraId="34FC3E49" w14:textId="77777777" w:rsidR="00F44BC4" w:rsidRPr="00CF47A7" w:rsidRDefault="00F44BC4" w:rsidP="00F44BC4">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vAlign w:val="center"/>
                </w:tcPr>
                <w:p w14:paraId="4BEE4173"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932" w:type="dxa"/>
                  <w:tcBorders>
                    <w:top w:val="single" w:sz="4" w:space="0" w:color="auto"/>
                    <w:left w:val="single" w:sz="4" w:space="0" w:color="auto"/>
                    <w:bottom w:val="single" w:sz="4" w:space="0" w:color="auto"/>
                    <w:right w:val="single" w:sz="4" w:space="0" w:color="auto"/>
                  </w:tcBorders>
                  <w:vAlign w:val="center"/>
                </w:tcPr>
                <w:p w14:paraId="0E51A4D5"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D2D40DD" w14:textId="77777777" w:rsidR="00F44BC4" w:rsidRPr="00CF47A7" w:rsidRDefault="00F44BC4" w:rsidP="00F44BC4">
                  <w:pPr>
                    <w:rPr>
                      <w:rFonts w:cstheme="minorHAnsi"/>
                      <w:sz w:val="20"/>
                      <w:szCs w:val="20"/>
                      <w:lang w:val="hr-HR"/>
                    </w:rPr>
                  </w:pPr>
                  <w:r w:rsidRPr="00CF47A7">
                    <w:rPr>
                      <w:rFonts w:cstheme="minorHAnsi"/>
                      <w:sz w:val="20"/>
                      <w:szCs w:val="20"/>
                      <w:lang w:val="hr-HR"/>
                    </w:rPr>
                    <w:t>prisustvovanje nastavi</w:t>
                  </w:r>
                </w:p>
              </w:tc>
              <w:tc>
                <w:tcPr>
                  <w:tcW w:w="1701" w:type="dxa"/>
                  <w:tcBorders>
                    <w:top w:val="single" w:sz="4" w:space="0" w:color="auto"/>
                    <w:left w:val="single" w:sz="4" w:space="0" w:color="auto"/>
                    <w:bottom w:val="single" w:sz="4" w:space="0" w:color="auto"/>
                    <w:right w:val="single" w:sz="4" w:space="0" w:color="auto"/>
                  </w:tcBorders>
                  <w:vAlign w:val="center"/>
                </w:tcPr>
                <w:p w14:paraId="7C1E550B"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9" w:type="dxa"/>
                  <w:tcBorders>
                    <w:top w:val="single" w:sz="4" w:space="0" w:color="auto"/>
                    <w:left w:val="single" w:sz="4" w:space="0" w:color="auto"/>
                    <w:bottom w:val="single" w:sz="4" w:space="0" w:color="auto"/>
                    <w:right w:val="single" w:sz="4" w:space="0" w:color="auto"/>
                  </w:tcBorders>
                  <w:vAlign w:val="center"/>
                </w:tcPr>
                <w:p w14:paraId="32B18374"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9" w:type="dxa"/>
                  <w:tcBorders>
                    <w:top w:val="single" w:sz="4" w:space="0" w:color="auto"/>
                    <w:left w:val="single" w:sz="4" w:space="0" w:color="auto"/>
                    <w:bottom w:val="single" w:sz="4" w:space="0" w:color="auto"/>
                    <w:right w:val="single" w:sz="4" w:space="0" w:color="auto"/>
                  </w:tcBorders>
                  <w:vAlign w:val="center"/>
                </w:tcPr>
                <w:p w14:paraId="5F0CC7BD"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078230C7"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21AC775A" w14:textId="77777777" w:rsidR="00F44BC4" w:rsidRPr="00CF47A7" w:rsidRDefault="00F44BC4" w:rsidP="00F44BC4">
                  <w:pPr>
                    <w:rPr>
                      <w:rFonts w:cstheme="minorHAnsi"/>
                      <w:sz w:val="20"/>
                      <w:szCs w:val="20"/>
                      <w:lang w:val="hr-HR"/>
                    </w:rPr>
                  </w:pPr>
                </w:p>
                <w:p w14:paraId="706B741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65515944"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932" w:type="dxa"/>
                  <w:tcBorders>
                    <w:top w:val="single" w:sz="4" w:space="0" w:color="auto"/>
                    <w:left w:val="single" w:sz="4" w:space="0" w:color="auto"/>
                    <w:bottom w:val="single" w:sz="4" w:space="0" w:color="auto"/>
                    <w:right w:val="single" w:sz="4" w:space="0" w:color="auto"/>
                  </w:tcBorders>
                  <w:vAlign w:val="center"/>
                </w:tcPr>
                <w:p w14:paraId="7CDA677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1C0DB75"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701" w:type="dxa"/>
                  <w:tcBorders>
                    <w:top w:val="single" w:sz="4" w:space="0" w:color="auto"/>
                    <w:left w:val="single" w:sz="4" w:space="0" w:color="auto"/>
                    <w:bottom w:val="single" w:sz="4" w:space="0" w:color="auto"/>
                    <w:right w:val="single" w:sz="4" w:space="0" w:color="auto"/>
                  </w:tcBorders>
                  <w:vAlign w:val="center"/>
                </w:tcPr>
                <w:p w14:paraId="3EB0086C"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9" w:type="dxa"/>
                  <w:tcBorders>
                    <w:top w:val="single" w:sz="4" w:space="0" w:color="auto"/>
                    <w:left w:val="single" w:sz="4" w:space="0" w:color="auto"/>
                    <w:bottom w:val="single" w:sz="4" w:space="0" w:color="auto"/>
                    <w:right w:val="single" w:sz="4" w:space="0" w:color="auto"/>
                  </w:tcBorders>
                  <w:vAlign w:val="center"/>
                </w:tcPr>
                <w:p w14:paraId="023FE6D0"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9" w:type="dxa"/>
                  <w:tcBorders>
                    <w:top w:val="single" w:sz="4" w:space="0" w:color="auto"/>
                    <w:left w:val="single" w:sz="4" w:space="0" w:color="auto"/>
                    <w:bottom w:val="single" w:sz="4" w:space="0" w:color="auto"/>
                    <w:right w:val="single" w:sz="4" w:space="0" w:color="auto"/>
                  </w:tcBorders>
                  <w:vAlign w:val="center"/>
                </w:tcPr>
                <w:p w14:paraId="6886694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3C4BF22E" w14:textId="77777777" w:rsidTr="00F44BC4">
              <w:trPr>
                <w:trHeight w:val="739"/>
              </w:trPr>
              <w:tc>
                <w:tcPr>
                  <w:tcW w:w="1725" w:type="dxa"/>
                  <w:tcBorders>
                    <w:top w:val="single" w:sz="4" w:space="0" w:color="auto"/>
                    <w:left w:val="single" w:sz="4" w:space="0" w:color="auto"/>
                    <w:bottom w:val="single" w:sz="4" w:space="0" w:color="auto"/>
                    <w:right w:val="single" w:sz="4" w:space="0" w:color="auto"/>
                  </w:tcBorders>
                  <w:vAlign w:val="center"/>
                </w:tcPr>
                <w:p w14:paraId="2895F432"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1BC5FAF5" w14:textId="77777777" w:rsidR="00F44BC4" w:rsidRPr="00CF47A7" w:rsidRDefault="00F44BC4" w:rsidP="00F44BC4">
                  <w:pPr>
                    <w:rPr>
                      <w:rFonts w:cstheme="minorHAnsi"/>
                      <w:sz w:val="20"/>
                      <w:szCs w:val="20"/>
                      <w:lang w:val="hr-HR"/>
                    </w:rPr>
                  </w:pPr>
                  <w:r w:rsidRPr="00CF47A7">
                    <w:rPr>
                      <w:rFonts w:cstheme="minorHAnsi"/>
                      <w:sz w:val="20"/>
                      <w:szCs w:val="20"/>
                      <w:lang w:val="hr-HR"/>
                    </w:rPr>
                    <w:t>1,2</w:t>
                  </w:r>
                </w:p>
              </w:tc>
              <w:tc>
                <w:tcPr>
                  <w:tcW w:w="932" w:type="dxa"/>
                  <w:tcBorders>
                    <w:top w:val="single" w:sz="4" w:space="0" w:color="auto"/>
                    <w:left w:val="single" w:sz="4" w:space="0" w:color="auto"/>
                    <w:bottom w:val="single" w:sz="4" w:space="0" w:color="auto"/>
                    <w:right w:val="single" w:sz="4" w:space="0" w:color="auto"/>
                  </w:tcBorders>
                  <w:vAlign w:val="center"/>
                </w:tcPr>
                <w:p w14:paraId="153945D9"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c>
                <w:tcPr>
                  <w:tcW w:w="2498" w:type="dxa"/>
                  <w:tcBorders>
                    <w:top w:val="single" w:sz="4" w:space="0" w:color="auto"/>
                    <w:left w:val="single" w:sz="4" w:space="0" w:color="auto"/>
                    <w:bottom w:val="single" w:sz="4" w:space="0" w:color="auto"/>
                    <w:right w:val="single" w:sz="4" w:space="0" w:color="auto"/>
                  </w:tcBorders>
                  <w:vAlign w:val="center"/>
                </w:tcPr>
                <w:p w14:paraId="51395C30"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vAlign w:val="center"/>
                </w:tcPr>
                <w:p w14:paraId="20928CC8"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vAlign w:val="center"/>
                </w:tcPr>
                <w:p w14:paraId="312FAB59"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709" w:type="dxa"/>
                  <w:tcBorders>
                    <w:top w:val="single" w:sz="4" w:space="0" w:color="auto"/>
                    <w:left w:val="single" w:sz="4" w:space="0" w:color="auto"/>
                    <w:bottom w:val="single" w:sz="4" w:space="0" w:color="auto"/>
                    <w:right w:val="single" w:sz="4" w:space="0" w:color="auto"/>
                  </w:tcBorders>
                  <w:vAlign w:val="center"/>
                </w:tcPr>
                <w:p w14:paraId="0CCD553E" w14:textId="77777777" w:rsidR="00F44BC4" w:rsidRPr="00CF47A7" w:rsidRDefault="00F44BC4" w:rsidP="00F44BC4">
                  <w:pPr>
                    <w:rPr>
                      <w:rFonts w:cstheme="minorHAnsi"/>
                      <w:sz w:val="20"/>
                      <w:szCs w:val="20"/>
                      <w:lang w:val="hr-HR"/>
                    </w:rPr>
                  </w:pPr>
                  <w:r w:rsidRPr="00CF47A7">
                    <w:rPr>
                      <w:rFonts w:cstheme="minorHAnsi"/>
                      <w:sz w:val="20"/>
                      <w:szCs w:val="20"/>
                      <w:lang w:val="hr-HR"/>
                    </w:rPr>
                    <w:t>30</w:t>
                  </w:r>
                </w:p>
              </w:tc>
            </w:tr>
            <w:tr w:rsidR="00F44BC4" w:rsidRPr="00CF47A7" w14:paraId="5C5EB161" w14:textId="77777777" w:rsidTr="00F44BC4">
              <w:trPr>
                <w:trHeight w:val="949"/>
              </w:trPr>
              <w:tc>
                <w:tcPr>
                  <w:tcW w:w="1725" w:type="dxa"/>
                  <w:tcBorders>
                    <w:top w:val="single" w:sz="4" w:space="0" w:color="auto"/>
                    <w:left w:val="single" w:sz="4" w:space="0" w:color="auto"/>
                    <w:bottom w:val="single" w:sz="4" w:space="0" w:color="auto"/>
                    <w:right w:val="single" w:sz="4" w:space="0" w:color="auto"/>
                  </w:tcBorders>
                  <w:vAlign w:val="center"/>
                </w:tcPr>
                <w:p w14:paraId="4896B390"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587387E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6330CA82"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1D5BC29"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5FA0500D" w14:textId="77777777" w:rsidR="00F44BC4" w:rsidRPr="00CF47A7" w:rsidRDefault="00F44BC4" w:rsidP="00F44BC4">
                  <w:pPr>
                    <w:rPr>
                      <w:rFonts w:cstheme="minorHAnsi"/>
                      <w:sz w:val="20"/>
                      <w:szCs w:val="20"/>
                      <w:lang w:val="hr-HR"/>
                    </w:rPr>
                  </w:pPr>
                  <w:r w:rsidRPr="00CF47A7">
                    <w:rPr>
                      <w:rFonts w:cstheme="minorHAnsi"/>
                      <w:sz w:val="20"/>
                      <w:szCs w:val="20"/>
                      <w:lang w:val="hr-HR"/>
                    </w:rPr>
                    <w:t>pisana provjera.</w:t>
                  </w:r>
                </w:p>
              </w:tc>
              <w:tc>
                <w:tcPr>
                  <w:tcW w:w="1701" w:type="dxa"/>
                  <w:tcBorders>
                    <w:top w:val="single" w:sz="4" w:space="0" w:color="auto"/>
                    <w:left w:val="single" w:sz="4" w:space="0" w:color="auto"/>
                    <w:bottom w:val="single" w:sz="4" w:space="0" w:color="auto"/>
                    <w:right w:val="single" w:sz="4" w:space="0" w:color="auto"/>
                  </w:tcBorders>
                  <w:vAlign w:val="center"/>
                </w:tcPr>
                <w:p w14:paraId="242BF6CA"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pismenih radova</w:t>
                  </w:r>
                </w:p>
              </w:tc>
              <w:tc>
                <w:tcPr>
                  <w:tcW w:w="709" w:type="dxa"/>
                  <w:tcBorders>
                    <w:top w:val="single" w:sz="4" w:space="0" w:color="auto"/>
                    <w:left w:val="single" w:sz="4" w:space="0" w:color="auto"/>
                    <w:bottom w:val="single" w:sz="4" w:space="0" w:color="auto"/>
                    <w:right w:val="single" w:sz="4" w:space="0" w:color="auto"/>
                  </w:tcBorders>
                  <w:vAlign w:val="center"/>
                </w:tcPr>
                <w:p w14:paraId="45A764B8" w14:textId="77777777" w:rsidR="00F44BC4" w:rsidRPr="00CF47A7" w:rsidRDefault="00F44BC4" w:rsidP="00F44BC4">
                  <w:pPr>
                    <w:rPr>
                      <w:rFonts w:cstheme="minorHAnsi"/>
                      <w:sz w:val="20"/>
                      <w:szCs w:val="20"/>
                      <w:lang w:val="hr-HR"/>
                    </w:rPr>
                  </w:pPr>
                  <w:r w:rsidRPr="00CF47A7">
                    <w:rPr>
                      <w:rFonts w:cstheme="minorHAnsi"/>
                      <w:sz w:val="20"/>
                      <w:szCs w:val="20"/>
                      <w:lang w:val="hr-HR"/>
                    </w:rPr>
                    <w:t>30*</w:t>
                  </w:r>
                </w:p>
              </w:tc>
              <w:tc>
                <w:tcPr>
                  <w:tcW w:w="709" w:type="dxa"/>
                  <w:tcBorders>
                    <w:top w:val="single" w:sz="4" w:space="0" w:color="auto"/>
                    <w:left w:val="single" w:sz="4" w:space="0" w:color="auto"/>
                    <w:bottom w:val="single" w:sz="4" w:space="0" w:color="auto"/>
                    <w:right w:val="single" w:sz="4" w:space="0" w:color="auto"/>
                  </w:tcBorders>
                  <w:vAlign w:val="center"/>
                </w:tcPr>
                <w:p w14:paraId="41CFCFAB" w14:textId="77777777" w:rsidR="00F44BC4" w:rsidRPr="00CF47A7" w:rsidRDefault="00F44BC4" w:rsidP="00F44BC4">
                  <w:pPr>
                    <w:rPr>
                      <w:rFonts w:cstheme="minorHAnsi"/>
                      <w:sz w:val="20"/>
                      <w:szCs w:val="20"/>
                      <w:lang w:val="hr-HR"/>
                    </w:rPr>
                  </w:pPr>
                  <w:r w:rsidRPr="00CF47A7">
                    <w:rPr>
                      <w:rFonts w:cstheme="minorHAnsi"/>
                      <w:sz w:val="20"/>
                      <w:szCs w:val="20"/>
                      <w:lang w:val="hr-HR"/>
                    </w:rPr>
                    <w:t>50</w:t>
                  </w:r>
                </w:p>
              </w:tc>
            </w:tr>
            <w:tr w:rsidR="00F44BC4" w:rsidRPr="00CF47A7" w14:paraId="770CB19C"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37C7C369"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05A05F93"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c>
                <w:tcPr>
                  <w:tcW w:w="932" w:type="dxa"/>
                  <w:tcBorders>
                    <w:top w:val="single" w:sz="4" w:space="0" w:color="auto"/>
                    <w:left w:val="single" w:sz="4" w:space="0" w:color="auto"/>
                    <w:bottom w:val="single" w:sz="4" w:space="0" w:color="auto"/>
                    <w:right w:val="single" w:sz="4" w:space="0" w:color="auto"/>
                  </w:tcBorders>
                  <w:vAlign w:val="center"/>
                </w:tcPr>
                <w:p w14:paraId="747F485D" w14:textId="77777777" w:rsidR="00F44BC4" w:rsidRPr="00CF47A7" w:rsidRDefault="00F44BC4" w:rsidP="00F44BC4">
                  <w:pPr>
                    <w:rPr>
                      <w:rFonts w:cstheme="minorHAnsi"/>
                      <w:sz w:val="20"/>
                      <w:szCs w:val="20"/>
                      <w:lang w:val="hr-HR"/>
                    </w:rPr>
                  </w:pPr>
                </w:p>
              </w:tc>
              <w:tc>
                <w:tcPr>
                  <w:tcW w:w="2498" w:type="dxa"/>
                  <w:tcBorders>
                    <w:top w:val="single" w:sz="4" w:space="0" w:color="auto"/>
                    <w:left w:val="single" w:sz="4" w:space="0" w:color="auto"/>
                    <w:bottom w:val="single" w:sz="4" w:space="0" w:color="auto"/>
                    <w:right w:val="single" w:sz="4" w:space="0" w:color="auto"/>
                  </w:tcBorders>
                  <w:vAlign w:val="center"/>
                </w:tcPr>
                <w:p w14:paraId="5208204E" w14:textId="77777777" w:rsidR="00F44BC4" w:rsidRPr="00CF47A7" w:rsidRDefault="00F44BC4" w:rsidP="00F44BC4">
                  <w:pPr>
                    <w:rPr>
                      <w:rFonts w:cstheme="minorHAnsi"/>
                      <w:sz w:val="20"/>
                      <w:szCs w:val="20"/>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14:paraId="1CCC2861"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F35D51F"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2F3DF5D5"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D06A795" w14:textId="77777777" w:rsidR="00F44BC4" w:rsidRPr="00CF47A7" w:rsidRDefault="00F44BC4" w:rsidP="00F44BC4">
            <w:pPr>
              <w:rPr>
                <w:rFonts w:cstheme="minorHAnsi"/>
                <w:sz w:val="20"/>
                <w:szCs w:val="20"/>
                <w:lang w:val="hr-HR"/>
              </w:rPr>
            </w:pPr>
          </w:p>
          <w:p w14:paraId="4357C6FC"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197992CE" w14:textId="77777777" w:rsidR="00F44BC4" w:rsidRPr="00CF47A7" w:rsidRDefault="00F44BC4" w:rsidP="00F44BC4">
            <w:pPr>
              <w:rPr>
                <w:rFonts w:cstheme="minorHAnsi"/>
                <w:sz w:val="20"/>
                <w:szCs w:val="20"/>
                <w:lang w:val="hr-HR"/>
              </w:rPr>
            </w:pPr>
          </w:p>
        </w:tc>
      </w:tr>
      <w:tr w:rsidR="00F44BC4" w:rsidRPr="00CF47A7" w14:paraId="178E509C" w14:textId="77777777" w:rsidTr="00F44BC4">
        <w:trPr>
          <w:trHeight w:val="432"/>
        </w:trPr>
        <w:tc>
          <w:tcPr>
            <w:tcW w:w="5000" w:type="pct"/>
            <w:gridSpan w:val="9"/>
            <w:vAlign w:val="center"/>
          </w:tcPr>
          <w:p w14:paraId="254307C8"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5F6FDB0C" w14:textId="77777777" w:rsidTr="00F44BC4">
        <w:trPr>
          <w:trHeight w:val="432"/>
        </w:trPr>
        <w:tc>
          <w:tcPr>
            <w:tcW w:w="5000" w:type="pct"/>
            <w:gridSpan w:val="9"/>
            <w:vAlign w:val="center"/>
          </w:tcPr>
          <w:p w14:paraId="49B7390D" w14:textId="77777777" w:rsidR="00F44BC4" w:rsidRPr="00CF47A7" w:rsidRDefault="00F44BC4" w:rsidP="00F44BC4">
            <w:pPr>
              <w:rPr>
                <w:rFonts w:cstheme="minorHAnsi"/>
                <w:sz w:val="20"/>
                <w:szCs w:val="20"/>
                <w:lang w:val="hr-HR"/>
              </w:rPr>
            </w:pPr>
            <w:r w:rsidRPr="00CF47A7">
              <w:rPr>
                <w:rFonts w:cstheme="minorHAnsi"/>
                <w:sz w:val="20"/>
                <w:szCs w:val="20"/>
                <w:lang w:val="hr-HR"/>
              </w:rPr>
              <w:t>Milivoj Solar: Teorija književnosti, Školska knjiga, Zagreb, 1986.</w:t>
            </w:r>
          </w:p>
          <w:p w14:paraId="15149366" w14:textId="77777777" w:rsidR="00F44BC4" w:rsidRPr="00CF47A7" w:rsidRDefault="00F44BC4" w:rsidP="00F44BC4">
            <w:pPr>
              <w:rPr>
                <w:rFonts w:cstheme="minorHAnsi"/>
                <w:sz w:val="20"/>
                <w:szCs w:val="20"/>
                <w:lang w:val="hr-HR"/>
              </w:rPr>
            </w:pPr>
            <w:r w:rsidRPr="00CF47A7">
              <w:rPr>
                <w:rFonts w:cstheme="minorHAnsi"/>
                <w:sz w:val="20"/>
                <w:szCs w:val="20"/>
                <w:lang w:val="hr-HR"/>
              </w:rPr>
              <w:t>Milivoj Solar: Pitanja poetike, Školska knjiga, Zagreb, 1971.</w:t>
            </w:r>
          </w:p>
          <w:p w14:paraId="51676434" w14:textId="77777777" w:rsidR="00F44BC4" w:rsidRPr="00CF47A7" w:rsidRDefault="00F44BC4" w:rsidP="00F44BC4">
            <w:pPr>
              <w:rPr>
                <w:rFonts w:cstheme="minorHAnsi"/>
                <w:sz w:val="20"/>
                <w:szCs w:val="20"/>
                <w:lang w:val="hr-HR"/>
              </w:rPr>
            </w:pPr>
            <w:r w:rsidRPr="00CF47A7">
              <w:rPr>
                <w:rFonts w:cstheme="minorHAnsi"/>
                <w:sz w:val="20"/>
                <w:szCs w:val="20"/>
                <w:lang w:val="hr-HR"/>
              </w:rPr>
              <w:t>Andrej Blatnik: Pisanje kratke priče, CeKaPe, Zagreb 2011.</w:t>
            </w:r>
          </w:p>
          <w:p w14:paraId="067C08EB" w14:textId="77777777" w:rsidR="00F44BC4" w:rsidRPr="00CF47A7" w:rsidRDefault="00F44BC4" w:rsidP="00F44BC4">
            <w:pPr>
              <w:rPr>
                <w:rFonts w:cstheme="minorHAnsi"/>
                <w:sz w:val="20"/>
                <w:szCs w:val="20"/>
                <w:lang w:val="hr-HR"/>
              </w:rPr>
            </w:pPr>
            <w:r w:rsidRPr="00CF47A7">
              <w:rPr>
                <w:rFonts w:cstheme="minorHAnsi"/>
                <w:sz w:val="20"/>
                <w:szCs w:val="20"/>
                <w:lang w:val="hr-HR"/>
              </w:rPr>
              <w:t>Nebojša Lujanović: Autopsija teksta, CeKaPe, Zagreb 2016.</w:t>
            </w:r>
          </w:p>
          <w:p w14:paraId="5F6ED3AB" w14:textId="77777777" w:rsidR="00F44BC4" w:rsidRPr="00CF47A7" w:rsidRDefault="00F44BC4" w:rsidP="00F44BC4">
            <w:pPr>
              <w:rPr>
                <w:rFonts w:cstheme="minorHAnsi"/>
                <w:sz w:val="20"/>
                <w:szCs w:val="20"/>
                <w:lang w:val="hr-HR"/>
              </w:rPr>
            </w:pPr>
            <w:r w:rsidRPr="00CF47A7">
              <w:rPr>
                <w:rFonts w:cstheme="minorHAnsi"/>
                <w:sz w:val="20"/>
                <w:szCs w:val="20"/>
                <w:lang w:val="hr-HR"/>
              </w:rPr>
              <w:t>Tomislav Zajec: Od prve ideje do prvog dramskog teksta, VBZ, Zagreb, 2012.</w:t>
            </w:r>
          </w:p>
          <w:p w14:paraId="39BB3F15" w14:textId="77777777" w:rsidR="00F44BC4" w:rsidRPr="00CF47A7" w:rsidRDefault="00EA4A44" w:rsidP="00F44BC4">
            <w:pPr>
              <w:rPr>
                <w:rFonts w:cstheme="minorHAnsi"/>
                <w:sz w:val="20"/>
                <w:szCs w:val="20"/>
                <w:lang w:val="hr-HR"/>
              </w:rPr>
            </w:pPr>
            <w:hyperlink r:id="rId15" w:history="1">
              <w:r w:rsidR="00F44BC4" w:rsidRPr="00CF47A7">
                <w:rPr>
                  <w:rFonts w:cstheme="minorHAnsi"/>
                  <w:sz w:val="20"/>
                  <w:szCs w:val="20"/>
                  <w:lang w:val="hr-HR"/>
                </w:rPr>
                <w:t>Krešimir Bagić</w:t>
              </w:r>
            </w:hyperlink>
            <w:r w:rsidR="00F44BC4" w:rsidRPr="00CF47A7">
              <w:rPr>
                <w:rFonts w:cstheme="minorHAnsi"/>
                <w:sz w:val="20"/>
                <w:szCs w:val="20"/>
                <w:lang w:val="hr-HR"/>
              </w:rPr>
              <w:t>: Uvod u suvremenu hrvatsku književnost (1970. - 2010.); Školska knjiga, Zagreb, 2016.</w:t>
            </w:r>
          </w:p>
        </w:tc>
      </w:tr>
      <w:tr w:rsidR="00F44BC4" w:rsidRPr="00CF47A7" w14:paraId="092D01EC" w14:textId="77777777" w:rsidTr="00F44BC4">
        <w:trPr>
          <w:trHeight w:val="432"/>
        </w:trPr>
        <w:tc>
          <w:tcPr>
            <w:tcW w:w="5000" w:type="pct"/>
            <w:gridSpan w:val="9"/>
            <w:vAlign w:val="center"/>
          </w:tcPr>
          <w:p w14:paraId="6133541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Dopunska literatura (u trenutku prijave prijedloga studijskog programa)</w:t>
            </w:r>
          </w:p>
        </w:tc>
      </w:tr>
      <w:tr w:rsidR="00F44BC4" w:rsidRPr="00CF47A7" w14:paraId="133C0D60" w14:textId="77777777" w:rsidTr="00F44BC4">
        <w:trPr>
          <w:trHeight w:val="432"/>
        </w:trPr>
        <w:tc>
          <w:tcPr>
            <w:tcW w:w="5000" w:type="pct"/>
            <w:gridSpan w:val="9"/>
            <w:vAlign w:val="center"/>
          </w:tcPr>
          <w:p w14:paraId="1EAF63DF" w14:textId="77777777" w:rsidR="00F44BC4" w:rsidRPr="00CF47A7" w:rsidRDefault="00F44BC4" w:rsidP="00F44BC4">
            <w:pPr>
              <w:rPr>
                <w:rFonts w:cstheme="minorHAnsi"/>
                <w:sz w:val="20"/>
                <w:szCs w:val="20"/>
                <w:lang w:val="hr-HR"/>
              </w:rPr>
            </w:pPr>
            <w:r w:rsidRPr="00CF47A7">
              <w:rPr>
                <w:rFonts w:cstheme="minorHAnsi"/>
                <w:sz w:val="20"/>
                <w:szCs w:val="20"/>
                <w:lang w:val="hr-HR"/>
              </w:rPr>
              <w:t>Krešimir Bagić: Rječnik stilskih figura, Školska knjiga, Zagreb, 2012.</w:t>
            </w:r>
          </w:p>
          <w:p w14:paraId="49973123" w14:textId="77777777" w:rsidR="00F44BC4" w:rsidRPr="00CF47A7" w:rsidRDefault="00F44BC4" w:rsidP="00F44BC4">
            <w:pPr>
              <w:rPr>
                <w:rFonts w:cstheme="minorHAnsi"/>
                <w:sz w:val="20"/>
                <w:szCs w:val="20"/>
                <w:lang w:val="hr-HR"/>
              </w:rPr>
            </w:pPr>
            <w:r w:rsidRPr="00CF47A7">
              <w:rPr>
                <w:rFonts w:cstheme="minorHAnsi"/>
                <w:sz w:val="20"/>
                <w:szCs w:val="20"/>
                <w:lang w:val="hr-HR"/>
              </w:rPr>
              <w:t>Roland Barthes: Užitak u tekstu, Meandar, Zagreb 2004.</w:t>
            </w:r>
          </w:p>
          <w:p w14:paraId="4844DE5C" w14:textId="77777777" w:rsidR="00F44BC4" w:rsidRPr="00CF47A7" w:rsidRDefault="00EA4A44" w:rsidP="00F44BC4">
            <w:pPr>
              <w:rPr>
                <w:rFonts w:cstheme="minorHAnsi"/>
                <w:sz w:val="20"/>
                <w:szCs w:val="20"/>
                <w:lang w:val="hr-HR"/>
              </w:rPr>
            </w:pPr>
            <w:hyperlink r:id="rId16" w:history="1">
              <w:r w:rsidR="00F44BC4" w:rsidRPr="00CF47A7">
                <w:rPr>
                  <w:rFonts w:cstheme="minorHAnsi"/>
                  <w:sz w:val="20"/>
                  <w:szCs w:val="20"/>
                  <w:lang w:val="hr-HR"/>
                </w:rPr>
                <w:t>André Jolles</w:t>
              </w:r>
            </w:hyperlink>
            <w:r w:rsidR="00F44BC4" w:rsidRPr="00CF47A7">
              <w:rPr>
                <w:rFonts w:cstheme="minorHAnsi"/>
                <w:sz w:val="20"/>
                <w:szCs w:val="20"/>
                <w:lang w:val="hr-HR"/>
              </w:rPr>
              <w:t>: Jednostavni oblici; Matica hrvatska, Zagreb, 2000.</w:t>
            </w:r>
          </w:p>
          <w:p w14:paraId="151356AD" w14:textId="77777777" w:rsidR="00F44BC4" w:rsidRPr="00CF47A7" w:rsidRDefault="00F44BC4" w:rsidP="00F44BC4">
            <w:pPr>
              <w:rPr>
                <w:rFonts w:cstheme="minorHAnsi"/>
                <w:sz w:val="20"/>
                <w:szCs w:val="20"/>
                <w:lang w:val="hr-HR"/>
              </w:rPr>
            </w:pPr>
            <w:r w:rsidRPr="00CF47A7">
              <w:rPr>
                <w:rFonts w:cstheme="minorHAnsi"/>
                <w:sz w:val="20"/>
                <w:szCs w:val="20"/>
                <w:lang w:val="hr-HR"/>
              </w:rPr>
              <w:t>Genette, Gerard: Figures, Editions du Seuil, Paris, 1966.-1979.</w:t>
            </w:r>
          </w:p>
          <w:p w14:paraId="21F0E9DD" w14:textId="77777777" w:rsidR="00F44BC4" w:rsidRPr="00CF47A7" w:rsidRDefault="00F44BC4" w:rsidP="00F44BC4">
            <w:pPr>
              <w:rPr>
                <w:rFonts w:cstheme="minorHAnsi"/>
                <w:sz w:val="20"/>
                <w:szCs w:val="20"/>
                <w:lang w:val="hr-HR"/>
              </w:rPr>
            </w:pPr>
            <w:r w:rsidRPr="00CF47A7">
              <w:rPr>
                <w:rFonts w:cstheme="minorHAnsi"/>
                <w:sz w:val="20"/>
                <w:szCs w:val="20"/>
                <w:lang w:val="hr-HR"/>
              </w:rPr>
              <w:t>Šklovski, Viktor B.: Uskrsnuće riječi, Stvarnost, Zagreb, 1969.</w:t>
            </w:r>
          </w:p>
          <w:p w14:paraId="324893E9" w14:textId="77777777" w:rsidR="00F44BC4" w:rsidRPr="00CF47A7" w:rsidRDefault="00F44BC4" w:rsidP="00F44BC4">
            <w:pPr>
              <w:rPr>
                <w:rFonts w:cstheme="minorHAnsi"/>
                <w:sz w:val="20"/>
                <w:szCs w:val="20"/>
                <w:lang w:val="hr-HR"/>
              </w:rPr>
            </w:pPr>
            <w:r w:rsidRPr="00CF47A7">
              <w:rPr>
                <w:rFonts w:cstheme="minorHAnsi"/>
                <w:sz w:val="20"/>
                <w:szCs w:val="20"/>
                <w:lang w:val="hr-HR"/>
              </w:rPr>
              <w:t>Autor, pripovjedač, lik (zbornik); Svjetla grada, Osijek, 2000.</w:t>
            </w:r>
          </w:p>
          <w:p w14:paraId="255F1635" w14:textId="77777777" w:rsidR="00F44BC4" w:rsidRPr="00CF47A7" w:rsidRDefault="00F44BC4" w:rsidP="00F44BC4">
            <w:pPr>
              <w:rPr>
                <w:rFonts w:cstheme="minorHAnsi"/>
                <w:sz w:val="20"/>
                <w:szCs w:val="20"/>
                <w:lang w:val="hr-HR"/>
              </w:rPr>
            </w:pPr>
            <w:r w:rsidRPr="00CF47A7">
              <w:rPr>
                <w:rFonts w:cstheme="minorHAnsi"/>
                <w:sz w:val="20"/>
                <w:szCs w:val="20"/>
                <w:lang w:val="hr-HR"/>
              </w:rPr>
              <w:t>Stanko Lasić: Problemi narativne strukture, Sveučilišna naklada Liber, Zagreb 1977.</w:t>
            </w:r>
          </w:p>
          <w:p w14:paraId="4BE3AA72" w14:textId="77777777" w:rsidR="00F44BC4" w:rsidRPr="00CF47A7" w:rsidRDefault="00F44BC4" w:rsidP="00F44BC4">
            <w:pPr>
              <w:rPr>
                <w:rFonts w:cstheme="minorHAnsi"/>
                <w:sz w:val="20"/>
                <w:szCs w:val="20"/>
                <w:lang w:val="hr-HR"/>
              </w:rPr>
            </w:pPr>
            <w:r w:rsidRPr="00CF47A7">
              <w:rPr>
                <w:rFonts w:cstheme="minorHAnsi"/>
                <w:sz w:val="20"/>
                <w:szCs w:val="20"/>
                <w:lang w:val="hr-HR"/>
              </w:rPr>
              <w:t>Tvrtko Vuković: Tko je u razredu ugasio svjetlo?, Meandar media, Zagreb, 2012.</w:t>
            </w:r>
          </w:p>
          <w:p w14:paraId="780EC448" w14:textId="77777777" w:rsidR="00F44BC4" w:rsidRPr="00CF47A7" w:rsidRDefault="00F44BC4" w:rsidP="00F44BC4">
            <w:pPr>
              <w:rPr>
                <w:rFonts w:cstheme="minorHAnsi"/>
                <w:sz w:val="20"/>
                <w:szCs w:val="20"/>
                <w:lang w:val="hr-HR"/>
              </w:rPr>
            </w:pPr>
            <w:r w:rsidRPr="00CF47A7">
              <w:rPr>
                <w:rFonts w:cstheme="minorHAnsi"/>
                <w:sz w:val="20"/>
                <w:szCs w:val="20"/>
                <w:lang w:val="hr-HR"/>
              </w:rPr>
              <w:t>Branko Vuletić: Fonetika književnosti, Sveučilišna naklada Liber, Zagreb, 1976.</w:t>
            </w:r>
          </w:p>
          <w:p w14:paraId="698CFB6F" w14:textId="77777777" w:rsidR="00F44BC4" w:rsidRPr="00CF47A7" w:rsidRDefault="00F44BC4" w:rsidP="00F44BC4">
            <w:pPr>
              <w:rPr>
                <w:rFonts w:cstheme="minorHAnsi"/>
                <w:sz w:val="20"/>
                <w:szCs w:val="20"/>
                <w:lang w:val="hr-HR"/>
              </w:rPr>
            </w:pPr>
            <w:r w:rsidRPr="00CF47A7">
              <w:rPr>
                <w:rFonts w:cstheme="minorHAnsi"/>
                <w:sz w:val="20"/>
                <w:szCs w:val="20"/>
                <w:lang w:val="hr-HR"/>
              </w:rPr>
              <w:t>Poezija (zbornik), Nolit, Beograd, 1973, 2002.</w:t>
            </w:r>
          </w:p>
          <w:p w14:paraId="6096C623" w14:textId="77777777" w:rsidR="00F44BC4" w:rsidRPr="00CF47A7" w:rsidRDefault="00F44BC4" w:rsidP="00F44BC4">
            <w:pPr>
              <w:rPr>
                <w:rFonts w:cstheme="minorHAnsi"/>
                <w:sz w:val="20"/>
                <w:szCs w:val="20"/>
                <w:lang w:val="hr-HR"/>
              </w:rPr>
            </w:pPr>
          </w:p>
        </w:tc>
      </w:tr>
      <w:tr w:rsidR="00F44BC4" w:rsidRPr="00CF47A7" w14:paraId="1DC62C6B" w14:textId="77777777" w:rsidTr="00F44BC4">
        <w:trPr>
          <w:trHeight w:val="432"/>
        </w:trPr>
        <w:tc>
          <w:tcPr>
            <w:tcW w:w="5000" w:type="pct"/>
            <w:gridSpan w:val="9"/>
            <w:vAlign w:val="center"/>
          </w:tcPr>
          <w:p w14:paraId="01D9DB7E"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Načini praćenja kvalitete koji osiguravaju stjecanje izlaznih znanja, vještina i kompetencija</w:t>
            </w:r>
          </w:p>
        </w:tc>
      </w:tr>
      <w:tr w:rsidR="00F44BC4" w:rsidRPr="00CF47A7" w14:paraId="609A569A" w14:textId="77777777" w:rsidTr="00F44BC4">
        <w:trPr>
          <w:trHeight w:val="432"/>
        </w:trPr>
        <w:tc>
          <w:tcPr>
            <w:tcW w:w="5000" w:type="pct"/>
            <w:gridSpan w:val="9"/>
            <w:vAlign w:val="center"/>
          </w:tcPr>
          <w:p w14:paraId="56A2CED4"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3EE57036"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030E8F41"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1BF92F50" w14:textId="77777777" w:rsidR="00F44BC4" w:rsidRPr="00CF47A7" w:rsidRDefault="00F44BC4" w:rsidP="00F44BC4">
      <w:pPr>
        <w:rPr>
          <w:rFonts w:cstheme="minorHAnsi"/>
          <w:sz w:val="20"/>
          <w:szCs w:val="20"/>
          <w:lang w:val="hr-HR"/>
        </w:rPr>
      </w:pPr>
    </w:p>
    <w:p w14:paraId="4198C09E" w14:textId="77777777" w:rsidR="001D2E1E" w:rsidRPr="00CF47A7" w:rsidRDefault="00F44BC4" w:rsidP="001D2E1E">
      <w:pPr>
        <w:rPr>
          <w:rFonts w:cstheme="minorHAnsi"/>
          <w:sz w:val="20"/>
          <w:szCs w:val="20"/>
          <w:lang w:val="hr-HR"/>
        </w:rPr>
      </w:pPr>
      <w:r w:rsidRPr="00CF47A7">
        <w:rPr>
          <w:rFonts w:cstheme="minorHAnsi"/>
          <w:sz w:val="20"/>
          <w:szCs w:val="20"/>
          <w:lang w:val="hr-HR"/>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13"/>
        <w:gridCol w:w="3742"/>
        <w:gridCol w:w="2735"/>
      </w:tblGrid>
      <w:tr w:rsidR="001D2E1E" w:rsidRPr="00CF47A7" w14:paraId="685ED47D" w14:textId="77777777" w:rsidTr="0094243C">
        <w:trPr>
          <w:trHeight w:hRule="exact" w:val="405"/>
        </w:trPr>
        <w:tc>
          <w:tcPr>
            <w:tcW w:w="5000" w:type="pct"/>
            <w:gridSpan w:val="3"/>
            <w:shd w:val="clear" w:color="auto" w:fill="auto"/>
            <w:vAlign w:val="center"/>
          </w:tcPr>
          <w:p w14:paraId="1C223BDA"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Opće informacije</w:t>
            </w:r>
          </w:p>
        </w:tc>
      </w:tr>
      <w:tr w:rsidR="001D2E1E" w:rsidRPr="00CF47A7" w14:paraId="319A226A" w14:textId="77777777" w:rsidTr="0094243C">
        <w:trPr>
          <w:trHeight w:val="405"/>
        </w:trPr>
        <w:tc>
          <w:tcPr>
            <w:tcW w:w="1692" w:type="pct"/>
            <w:vAlign w:val="center"/>
          </w:tcPr>
          <w:p w14:paraId="190AA564" w14:textId="77777777" w:rsidR="001D2E1E" w:rsidRPr="00CF47A7" w:rsidRDefault="001D2E1E" w:rsidP="0094243C">
            <w:pPr>
              <w:rPr>
                <w:rFonts w:cstheme="minorHAnsi"/>
                <w:sz w:val="20"/>
                <w:szCs w:val="20"/>
                <w:lang w:val="hr-HR"/>
              </w:rPr>
            </w:pPr>
            <w:r w:rsidRPr="00CF47A7">
              <w:rPr>
                <w:rFonts w:cstheme="minorHAnsi"/>
                <w:sz w:val="20"/>
                <w:szCs w:val="20"/>
                <w:lang w:val="hr-HR"/>
              </w:rPr>
              <w:t>Naziv predmeta</w:t>
            </w:r>
          </w:p>
        </w:tc>
        <w:tc>
          <w:tcPr>
            <w:tcW w:w="3308" w:type="pct"/>
            <w:gridSpan w:val="2"/>
            <w:vAlign w:val="center"/>
          </w:tcPr>
          <w:p w14:paraId="4877A8F9" w14:textId="77777777" w:rsidR="001D2E1E" w:rsidRPr="00CF47A7" w:rsidRDefault="001D2E1E" w:rsidP="0094243C">
            <w:pPr>
              <w:rPr>
                <w:rFonts w:cstheme="minorHAnsi"/>
                <w:sz w:val="20"/>
                <w:szCs w:val="20"/>
                <w:lang w:val="hr-HR"/>
              </w:rPr>
            </w:pPr>
            <w:r w:rsidRPr="00CF47A7">
              <w:rPr>
                <w:rFonts w:cstheme="minorHAnsi"/>
                <w:sz w:val="20"/>
                <w:szCs w:val="20"/>
                <w:lang w:val="hr-HR"/>
              </w:rPr>
              <w:t>ICT u kulturi i kreativnim industrijama</w:t>
            </w:r>
          </w:p>
        </w:tc>
      </w:tr>
      <w:tr w:rsidR="001D2E1E" w:rsidRPr="00CF47A7" w14:paraId="0EED2C1A" w14:textId="77777777" w:rsidTr="0094243C">
        <w:trPr>
          <w:trHeight w:val="259"/>
        </w:trPr>
        <w:tc>
          <w:tcPr>
            <w:tcW w:w="1692" w:type="pct"/>
            <w:shd w:val="clear" w:color="auto" w:fill="auto"/>
            <w:vAlign w:val="center"/>
          </w:tcPr>
          <w:p w14:paraId="0126FAB4" w14:textId="77777777" w:rsidR="001D2E1E" w:rsidRPr="00CF47A7" w:rsidRDefault="001D2E1E" w:rsidP="0094243C">
            <w:pPr>
              <w:rPr>
                <w:rFonts w:cstheme="minorHAnsi"/>
                <w:sz w:val="20"/>
                <w:szCs w:val="20"/>
                <w:lang w:val="hr-HR"/>
              </w:rPr>
            </w:pPr>
            <w:r w:rsidRPr="00CF47A7">
              <w:rPr>
                <w:rFonts w:cstheme="minorHAnsi"/>
                <w:sz w:val="20"/>
                <w:szCs w:val="20"/>
                <w:lang w:val="hr-HR"/>
              </w:rPr>
              <w:t>Nositelj predmeta</w:t>
            </w:r>
          </w:p>
        </w:tc>
        <w:tc>
          <w:tcPr>
            <w:tcW w:w="3308" w:type="pct"/>
            <w:gridSpan w:val="2"/>
            <w:shd w:val="clear" w:color="auto" w:fill="auto"/>
            <w:vAlign w:val="center"/>
          </w:tcPr>
          <w:p w14:paraId="4F6C75B9" w14:textId="77777777" w:rsidR="001D2E1E" w:rsidRPr="00CF47A7" w:rsidRDefault="00C21B20" w:rsidP="0094243C">
            <w:pPr>
              <w:rPr>
                <w:rFonts w:cstheme="minorHAnsi"/>
                <w:sz w:val="20"/>
                <w:szCs w:val="20"/>
                <w:lang w:val="hr-HR"/>
              </w:rPr>
            </w:pPr>
            <w:r w:rsidRPr="00CF47A7">
              <w:rPr>
                <w:rFonts w:cstheme="minorHAnsi"/>
                <w:sz w:val="20"/>
                <w:szCs w:val="20"/>
                <w:lang w:val="hr-HR"/>
              </w:rPr>
              <w:t>Toni Podmanicki, predavač</w:t>
            </w:r>
          </w:p>
        </w:tc>
      </w:tr>
      <w:tr w:rsidR="001D2E1E" w:rsidRPr="00CF47A7" w14:paraId="7921DA31" w14:textId="77777777" w:rsidTr="0094243C">
        <w:trPr>
          <w:trHeight w:val="405"/>
        </w:trPr>
        <w:tc>
          <w:tcPr>
            <w:tcW w:w="1692" w:type="pct"/>
            <w:vAlign w:val="center"/>
          </w:tcPr>
          <w:p w14:paraId="3BC1A3FB" w14:textId="77777777" w:rsidR="001D2E1E" w:rsidRPr="00CF47A7" w:rsidRDefault="001D2E1E" w:rsidP="0094243C">
            <w:pPr>
              <w:rPr>
                <w:rFonts w:cstheme="minorHAnsi"/>
                <w:sz w:val="20"/>
                <w:szCs w:val="20"/>
                <w:lang w:val="hr-HR"/>
              </w:rPr>
            </w:pPr>
            <w:r w:rsidRPr="00CF47A7">
              <w:rPr>
                <w:rFonts w:cstheme="minorHAnsi"/>
                <w:sz w:val="20"/>
                <w:szCs w:val="20"/>
                <w:lang w:val="hr-HR"/>
              </w:rPr>
              <w:t>Suradnik na predmetu</w:t>
            </w:r>
          </w:p>
        </w:tc>
        <w:tc>
          <w:tcPr>
            <w:tcW w:w="3308" w:type="pct"/>
            <w:gridSpan w:val="2"/>
            <w:vAlign w:val="center"/>
          </w:tcPr>
          <w:p w14:paraId="0EBCB96A" w14:textId="77777777" w:rsidR="001D2E1E" w:rsidRPr="00CF47A7" w:rsidRDefault="001D2E1E" w:rsidP="0094243C">
            <w:pPr>
              <w:rPr>
                <w:rFonts w:cstheme="minorHAnsi"/>
                <w:sz w:val="20"/>
                <w:szCs w:val="20"/>
                <w:lang w:val="hr-HR"/>
              </w:rPr>
            </w:pPr>
          </w:p>
        </w:tc>
      </w:tr>
      <w:tr w:rsidR="001D2E1E" w:rsidRPr="00CF47A7" w14:paraId="55A58B8E" w14:textId="77777777" w:rsidTr="0094243C">
        <w:trPr>
          <w:trHeight w:val="405"/>
        </w:trPr>
        <w:tc>
          <w:tcPr>
            <w:tcW w:w="1692" w:type="pct"/>
            <w:vAlign w:val="center"/>
          </w:tcPr>
          <w:p w14:paraId="22BC7CF8" w14:textId="77777777" w:rsidR="001D2E1E" w:rsidRPr="00CF47A7" w:rsidRDefault="001D2E1E" w:rsidP="0094243C">
            <w:pPr>
              <w:rPr>
                <w:rFonts w:cstheme="minorHAnsi"/>
                <w:sz w:val="20"/>
                <w:szCs w:val="20"/>
                <w:lang w:val="hr-HR"/>
              </w:rPr>
            </w:pPr>
            <w:r w:rsidRPr="00CF47A7">
              <w:rPr>
                <w:rFonts w:cstheme="minorHAnsi"/>
                <w:sz w:val="20"/>
                <w:szCs w:val="20"/>
                <w:lang w:val="hr-HR"/>
              </w:rPr>
              <w:t>Studijski program</w:t>
            </w:r>
          </w:p>
        </w:tc>
        <w:tc>
          <w:tcPr>
            <w:tcW w:w="3308" w:type="pct"/>
            <w:gridSpan w:val="2"/>
            <w:vAlign w:val="center"/>
          </w:tcPr>
          <w:p w14:paraId="3412F09D" w14:textId="2EB9646A" w:rsidR="001D2E1E" w:rsidRPr="00CF47A7" w:rsidRDefault="00051783" w:rsidP="0094243C">
            <w:pPr>
              <w:rPr>
                <w:rFonts w:cstheme="minorHAnsi"/>
                <w:sz w:val="20"/>
                <w:szCs w:val="20"/>
                <w:lang w:val="hr-HR"/>
              </w:rPr>
            </w:pPr>
            <w:r>
              <w:rPr>
                <w:rFonts w:cstheme="minorHAnsi"/>
                <w:sz w:val="20"/>
                <w:szCs w:val="20"/>
                <w:lang w:val="hr-HR"/>
              </w:rPr>
              <w:t>Prijediplomski</w:t>
            </w:r>
            <w:r w:rsidR="001D2E1E" w:rsidRPr="00CF47A7">
              <w:rPr>
                <w:rFonts w:cstheme="minorHAnsi"/>
                <w:sz w:val="20"/>
                <w:szCs w:val="20"/>
                <w:lang w:val="hr-HR"/>
              </w:rPr>
              <w:t xml:space="preserve"> studij Kultura, mediji i menadžment</w:t>
            </w:r>
          </w:p>
        </w:tc>
      </w:tr>
      <w:tr w:rsidR="001D2E1E" w:rsidRPr="00CF47A7" w14:paraId="5A0DD194" w14:textId="77777777" w:rsidTr="0094243C">
        <w:trPr>
          <w:trHeight w:val="405"/>
        </w:trPr>
        <w:tc>
          <w:tcPr>
            <w:tcW w:w="1692" w:type="pct"/>
            <w:vAlign w:val="center"/>
          </w:tcPr>
          <w:p w14:paraId="4AE79C3B" w14:textId="77777777" w:rsidR="001D2E1E" w:rsidRPr="00CF47A7" w:rsidRDefault="001D2E1E" w:rsidP="0094243C">
            <w:pPr>
              <w:rPr>
                <w:rFonts w:cstheme="minorHAnsi"/>
                <w:sz w:val="20"/>
                <w:szCs w:val="20"/>
                <w:lang w:val="hr-HR"/>
              </w:rPr>
            </w:pPr>
            <w:r w:rsidRPr="00CF47A7">
              <w:rPr>
                <w:rFonts w:cstheme="minorHAnsi"/>
                <w:sz w:val="20"/>
                <w:szCs w:val="20"/>
                <w:lang w:val="hr-HR"/>
              </w:rPr>
              <w:t>Šifra predmeta</w:t>
            </w:r>
          </w:p>
        </w:tc>
        <w:tc>
          <w:tcPr>
            <w:tcW w:w="3308" w:type="pct"/>
            <w:gridSpan w:val="2"/>
            <w:vAlign w:val="center"/>
          </w:tcPr>
          <w:p w14:paraId="32614E83" w14:textId="77777777" w:rsidR="001D2E1E" w:rsidRPr="00CF47A7" w:rsidRDefault="001D2E1E" w:rsidP="0094243C">
            <w:pPr>
              <w:rPr>
                <w:rFonts w:cstheme="minorHAnsi"/>
                <w:sz w:val="20"/>
                <w:szCs w:val="20"/>
                <w:lang w:val="hr-HR"/>
              </w:rPr>
            </w:pPr>
            <w:r w:rsidRPr="00CF47A7">
              <w:rPr>
                <w:rFonts w:cstheme="minorHAnsi"/>
                <w:sz w:val="20"/>
                <w:szCs w:val="20"/>
                <w:lang w:val="hr-HR"/>
              </w:rPr>
              <w:t>BAKM-12</w:t>
            </w:r>
          </w:p>
        </w:tc>
      </w:tr>
      <w:tr w:rsidR="001D2E1E" w:rsidRPr="00CF47A7" w14:paraId="3052E328" w14:textId="77777777" w:rsidTr="0094243C">
        <w:trPr>
          <w:trHeight w:val="405"/>
        </w:trPr>
        <w:tc>
          <w:tcPr>
            <w:tcW w:w="1692" w:type="pct"/>
            <w:vAlign w:val="center"/>
          </w:tcPr>
          <w:p w14:paraId="5F2DFA5F" w14:textId="77777777" w:rsidR="001D2E1E" w:rsidRPr="00CF47A7" w:rsidRDefault="001D2E1E" w:rsidP="0094243C">
            <w:pPr>
              <w:rPr>
                <w:rFonts w:cstheme="minorHAnsi"/>
                <w:sz w:val="20"/>
                <w:szCs w:val="20"/>
                <w:lang w:val="hr-HR"/>
              </w:rPr>
            </w:pPr>
            <w:r w:rsidRPr="00CF47A7">
              <w:rPr>
                <w:rFonts w:cstheme="minorHAnsi"/>
                <w:sz w:val="20"/>
                <w:szCs w:val="20"/>
                <w:lang w:val="hr-HR"/>
              </w:rPr>
              <w:t>Status predmeta</w:t>
            </w:r>
          </w:p>
        </w:tc>
        <w:tc>
          <w:tcPr>
            <w:tcW w:w="3308" w:type="pct"/>
            <w:gridSpan w:val="2"/>
            <w:vAlign w:val="center"/>
          </w:tcPr>
          <w:p w14:paraId="01EB0607" w14:textId="77777777" w:rsidR="001D2E1E" w:rsidRPr="00CF47A7" w:rsidRDefault="001D2E1E" w:rsidP="0094243C">
            <w:pPr>
              <w:rPr>
                <w:rFonts w:cstheme="minorHAnsi"/>
                <w:sz w:val="20"/>
                <w:szCs w:val="20"/>
                <w:lang w:val="hr-HR"/>
              </w:rPr>
            </w:pPr>
            <w:r w:rsidRPr="00CF47A7">
              <w:rPr>
                <w:rFonts w:cstheme="minorHAnsi"/>
                <w:sz w:val="20"/>
                <w:szCs w:val="20"/>
                <w:lang w:val="hr-HR"/>
              </w:rPr>
              <w:t>Obvezni kolegij</w:t>
            </w:r>
          </w:p>
        </w:tc>
      </w:tr>
      <w:tr w:rsidR="001D2E1E" w:rsidRPr="00CF47A7" w14:paraId="2117D4AC" w14:textId="77777777" w:rsidTr="0094243C">
        <w:trPr>
          <w:trHeight w:val="405"/>
        </w:trPr>
        <w:tc>
          <w:tcPr>
            <w:tcW w:w="1692" w:type="pct"/>
            <w:vAlign w:val="center"/>
          </w:tcPr>
          <w:p w14:paraId="76E13A3D" w14:textId="77777777" w:rsidR="001D2E1E" w:rsidRPr="00CF47A7" w:rsidRDefault="001D2E1E" w:rsidP="0094243C">
            <w:pPr>
              <w:rPr>
                <w:rFonts w:cstheme="minorHAnsi"/>
                <w:sz w:val="20"/>
                <w:szCs w:val="20"/>
                <w:lang w:val="hr-HR"/>
              </w:rPr>
            </w:pPr>
            <w:r w:rsidRPr="00CF47A7">
              <w:rPr>
                <w:rFonts w:cstheme="minorHAnsi"/>
                <w:sz w:val="20"/>
                <w:szCs w:val="20"/>
                <w:lang w:val="hr-HR"/>
              </w:rPr>
              <w:t>Godina</w:t>
            </w:r>
          </w:p>
        </w:tc>
        <w:tc>
          <w:tcPr>
            <w:tcW w:w="3308" w:type="pct"/>
            <w:gridSpan w:val="2"/>
            <w:vAlign w:val="center"/>
          </w:tcPr>
          <w:p w14:paraId="39843CA8"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1. godina </w:t>
            </w:r>
          </w:p>
        </w:tc>
      </w:tr>
      <w:tr w:rsidR="001D2E1E" w:rsidRPr="00CF47A7" w14:paraId="0D13609E" w14:textId="77777777" w:rsidTr="0094243C">
        <w:trPr>
          <w:trHeight w:val="255"/>
        </w:trPr>
        <w:tc>
          <w:tcPr>
            <w:tcW w:w="1692" w:type="pct"/>
            <w:vMerge w:val="restart"/>
            <w:vAlign w:val="center"/>
          </w:tcPr>
          <w:p w14:paraId="2A468395" w14:textId="77777777" w:rsidR="001D2E1E" w:rsidRPr="00CF47A7" w:rsidRDefault="001D2E1E" w:rsidP="0094243C">
            <w:pPr>
              <w:rPr>
                <w:rFonts w:cstheme="minorHAnsi"/>
                <w:sz w:val="20"/>
                <w:szCs w:val="20"/>
                <w:lang w:val="hr-HR"/>
              </w:rPr>
            </w:pPr>
            <w:r w:rsidRPr="00CF47A7">
              <w:rPr>
                <w:rFonts w:cstheme="minorHAnsi"/>
                <w:sz w:val="20"/>
                <w:szCs w:val="20"/>
                <w:lang w:val="hr-HR"/>
              </w:rPr>
              <w:t>Bodovna vrijednost i način izvođenja nastave</w:t>
            </w:r>
          </w:p>
        </w:tc>
        <w:tc>
          <w:tcPr>
            <w:tcW w:w="1911" w:type="pct"/>
            <w:vAlign w:val="center"/>
          </w:tcPr>
          <w:p w14:paraId="6E32AE56" w14:textId="77777777" w:rsidR="001D2E1E" w:rsidRPr="00CF47A7" w:rsidRDefault="001D2E1E" w:rsidP="0094243C">
            <w:pPr>
              <w:rPr>
                <w:rFonts w:cstheme="minorHAnsi"/>
                <w:sz w:val="20"/>
                <w:szCs w:val="20"/>
                <w:lang w:val="hr-HR"/>
              </w:rPr>
            </w:pPr>
            <w:r w:rsidRPr="00CF47A7">
              <w:rPr>
                <w:rFonts w:cstheme="minorHAnsi"/>
                <w:sz w:val="20"/>
                <w:szCs w:val="20"/>
                <w:lang w:val="hr-HR"/>
              </w:rPr>
              <w:t>ECTS koeficijent opterećenja studenata</w:t>
            </w:r>
          </w:p>
        </w:tc>
        <w:tc>
          <w:tcPr>
            <w:tcW w:w="1396" w:type="pct"/>
            <w:vAlign w:val="center"/>
          </w:tcPr>
          <w:p w14:paraId="295716D3"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r>
      <w:tr w:rsidR="001D2E1E" w:rsidRPr="00CF47A7" w14:paraId="712F15D1" w14:textId="77777777" w:rsidTr="0094243C">
        <w:trPr>
          <w:trHeight w:val="255"/>
        </w:trPr>
        <w:tc>
          <w:tcPr>
            <w:tcW w:w="1692" w:type="pct"/>
            <w:vMerge/>
            <w:vAlign w:val="center"/>
          </w:tcPr>
          <w:p w14:paraId="3B6E3736" w14:textId="77777777" w:rsidR="001D2E1E" w:rsidRPr="00CF47A7" w:rsidRDefault="001D2E1E" w:rsidP="0094243C">
            <w:pPr>
              <w:rPr>
                <w:rFonts w:cstheme="minorHAnsi"/>
                <w:sz w:val="20"/>
                <w:szCs w:val="20"/>
                <w:lang w:val="hr-HR"/>
              </w:rPr>
            </w:pPr>
          </w:p>
        </w:tc>
        <w:tc>
          <w:tcPr>
            <w:tcW w:w="1911" w:type="pct"/>
            <w:vAlign w:val="center"/>
          </w:tcPr>
          <w:p w14:paraId="0E48D3BC" w14:textId="77777777" w:rsidR="001D2E1E" w:rsidRPr="00CF47A7" w:rsidRDefault="001D2E1E" w:rsidP="0094243C">
            <w:pPr>
              <w:rPr>
                <w:rFonts w:cstheme="minorHAnsi"/>
                <w:sz w:val="20"/>
                <w:szCs w:val="20"/>
                <w:lang w:val="hr-HR"/>
              </w:rPr>
            </w:pPr>
            <w:r w:rsidRPr="00CF47A7">
              <w:rPr>
                <w:rFonts w:cstheme="minorHAnsi"/>
                <w:sz w:val="20"/>
                <w:szCs w:val="20"/>
                <w:lang w:val="hr-HR"/>
              </w:rPr>
              <w:t>Broj sati (P+V+S)</w:t>
            </w:r>
          </w:p>
        </w:tc>
        <w:tc>
          <w:tcPr>
            <w:tcW w:w="1396" w:type="pct"/>
            <w:vAlign w:val="center"/>
          </w:tcPr>
          <w:p w14:paraId="1AEF80DB" w14:textId="77777777" w:rsidR="001D2E1E" w:rsidRPr="00CF47A7" w:rsidRDefault="001D2E1E" w:rsidP="0094243C">
            <w:pPr>
              <w:rPr>
                <w:rFonts w:cstheme="minorHAnsi"/>
                <w:sz w:val="20"/>
                <w:szCs w:val="20"/>
                <w:lang w:val="hr-HR"/>
              </w:rPr>
            </w:pPr>
            <w:r w:rsidRPr="00CF47A7">
              <w:rPr>
                <w:rFonts w:cstheme="minorHAnsi"/>
                <w:sz w:val="20"/>
                <w:szCs w:val="20"/>
                <w:lang w:val="hr-HR"/>
              </w:rPr>
              <w:t>60 (30+30+0)</w:t>
            </w:r>
          </w:p>
        </w:tc>
      </w:tr>
    </w:tbl>
    <w:p w14:paraId="3664DEF9" w14:textId="77777777" w:rsidR="001D2E1E" w:rsidRPr="00CF47A7" w:rsidRDefault="001D2E1E" w:rsidP="001D2E1E">
      <w:pPr>
        <w:rPr>
          <w:rFonts w:cstheme="minorHAnsi"/>
          <w:sz w:val="20"/>
          <w:szCs w:val="20"/>
          <w:lang w:val="hr-HR"/>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720"/>
        <w:gridCol w:w="1726"/>
        <w:gridCol w:w="130"/>
        <w:gridCol w:w="591"/>
        <w:gridCol w:w="1440"/>
        <w:gridCol w:w="576"/>
        <w:gridCol w:w="214"/>
        <w:gridCol w:w="1942"/>
        <w:gridCol w:w="695"/>
      </w:tblGrid>
      <w:tr w:rsidR="001D2E1E" w:rsidRPr="00CF47A7" w14:paraId="19A7507C" w14:textId="77777777" w:rsidTr="0094243C">
        <w:trPr>
          <w:trHeight w:hRule="exact" w:val="288"/>
        </w:trPr>
        <w:tc>
          <w:tcPr>
            <w:tcW w:w="5000" w:type="pct"/>
            <w:gridSpan w:val="10"/>
            <w:shd w:val="clear" w:color="auto" w:fill="auto"/>
            <w:vAlign w:val="center"/>
          </w:tcPr>
          <w:p w14:paraId="56CACD99" w14:textId="77777777" w:rsidR="001D2E1E" w:rsidRPr="00CF47A7" w:rsidRDefault="001D2E1E" w:rsidP="0094243C">
            <w:pPr>
              <w:rPr>
                <w:rFonts w:cstheme="minorHAnsi"/>
                <w:sz w:val="20"/>
                <w:szCs w:val="20"/>
                <w:lang w:val="hr-HR"/>
              </w:rPr>
            </w:pPr>
            <w:r w:rsidRPr="00CF47A7">
              <w:rPr>
                <w:rFonts w:cstheme="minorHAnsi"/>
                <w:sz w:val="20"/>
                <w:szCs w:val="20"/>
                <w:lang w:val="hr-HR"/>
              </w:rPr>
              <w:t>OPIS PREDMETA</w:t>
            </w:r>
          </w:p>
          <w:p w14:paraId="3D3E49F0" w14:textId="77777777" w:rsidR="001D2E1E" w:rsidRPr="00CF47A7" w:rsidRDefault="001D2E1E" w:rsidP="0094243C">
            <w:pPr>
              <w:rPr>
                <w:rFonts w:cstheme="minorHAnsi"/>
                <w:sz w:val="20"/>
                <w:szCs w:val="20"/>
                <w:lang w:val="hr-HR"/>
              </w:rPr>
            </w:pPr>
          </w:p>
        </w:tc>
      </w:tr>
      <w:tr w:rsidR="001D2E1E" w:rsidRPr="00CF47A7" w14:paraId="7698A775" w14:textId="77777777" w:rsidTr="0094243C">
        <w:trPr>
          <w:trHeight w:val="432"/>
        </w:trPr>
        <w:tc>
          <w:tcPr>
            <w:tcW w:w="5000" w:type="pct"/>
            <w:gridSpan w:val="10"/>
            <w:vAlign w:val="center"/>
          </w:tcPr>
          <w:p w14:paraId="42C765C9" w14:textId="77777777" w:rsidR="001D2E1E" w:rsidRPr="00CF47A7" w:rsidRDefault="001D2E1E" w:rsidP="0094243C">
            <w:pPr>
              <w:rPr>
                <w:rFonts w:cstheme="minorHAnsi"/>
                <w:sz w:val="20"/>
                <w:szCs w:val="20"/>
                <w:lang w:val="hr-HR"/>
              </w:rPr>
            </w:pPr>
            <w:r w:rsidRPr="00CF47A7">
              <w:rPr>
                <w:rFonts w:cstheme="minorHAnsi"/>
                <w:sz w:val="20"/>
                <w:szCs w:val="20"/>
                <w:lang w:val="hr-HR"/>
              </w:rPr>
              <w:t>Ciljevi predmeta</w:t>
            </w:r>
          </w:p>
        </w:tc>
      </w:tr>
      <w:tr w:rsidR="001D2E1E" w:rsidRPr="00CF47A7" w14:paraId="31406748" w14:textId="77777777" w:rsidTr="0094243C">
        <w:trPr>
          <w:trHeight w:val="432"/>
        </w:trPr>
        <w:tc>
          <w:tcPr>
            <w:tcW w:w="5000" w:type="pct"/>
            <w:gridSpan w:val="10"/>
            <w:vAlign w:val="center"/>
          </w:tcPr>
          <w:p w14:paraId="595D32BB" w14:textId="77777777" w:rsidR="001D2E1E" w:rsidRPr="00CF47A7" w:rsidRDefault="001D2E1E" w:rsidP="0094243C">
            <w:pPr>
              <w:rPr>
                <w:rFonts w:cstheme="minorHAnsi"/>
                <w:sz w:val="20"/>
                <w:szCs w:val="20"/>
                <w:lang w:val="hr-HR"/>
              </w:rPr>
            </w:pPr>
          </w:p>
          <w:p w14:paraId="67701A4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Osnovni cilj predmeta je pružiti studentima znanja o arhitekturi računala te ih osposobiti za adekvatno oblikovanje službenih i složenih dokumenata, izradu i primjenu proračunskih tablica te kvalitetnih prezentacija primjerenih za upotrebu u kulturi i kreativnim industrijama. Studente se također želi osposobiti za razumijevanje i primjenu osnovnih načela online komunikacije te za primjenu alata uobičajenih za sigurnu komunikaciju i kolaboraciju putem interneta. </w:t>
            </w:r>
          </w:p>
          <w:p w14:paraId="52AC2626" w14:textId="77777777" w:rsidR="001D2E1E" w:rsidRPr="00CF47A7" w:rsidRDefault="001D2E1E" w:rsidP="0094243C">
            <w:pPr>
              <w:rPr>
                <w:rFonts w:cstheme="minorHAnsi"/>
                <w:sz w:val="20"/>
                <w:szCs w:val="20"/>
                <w:lang w:val="hr-HR"/>
              </w:rPr>
            </w:pPr>
          </w:p>
        </w:tc>
      </w:tr>
      <w:tr w:rsidR="001D2E1E" w:rsidRPr="00CF47A7" w14:paraId="04B40887" w14:textId="77777777" w:rsidTr="0094243C">
        <w:trPr>
          <w:trHeight w:val="90"/>
        </w:trPr>
        <w:tc>
          <w:tcPr>
            <w:tcW w:w="5000" w:type="pct"/>
            <w:gridSpan w:val="10"/>
            <w:vAlign w:val="center"/>
          </w:tcPr>
          <w:p w14:paraId="0EC70914" w14:textId="77777777" w:rsidR="001D2E1E" w:rsidRPr="00CF47A7" w:rsidRDefault="001D2E1E" w:rsidP="0094243C">
            <w:pPr>
              <w:rPr>
                <w:rFonts w:cstheme="minorHAnsi"/>
                <w:sz w:val="20"/>
                <w:szCs w:val="20"/>
                <w:lang w:val="hr-HR"/>
              </w:rPr>
            </w:pPr>
          </w:p>
        </w:tc>
      </w:tr>
      <w:tr w:rsidR="001D2E1E" w:rsidRPr="00CF47A7" w14:paraId="6F67FE8F" w14:textId="77777777" w:rsidTr="0094243C">
        <w:trPr>
          <w:trHeight w:val="432"/>
        </w:trPr>
        <w:tc>
          <w:tcPr>
            <w:tcW w:w="5000" w:type="pct"/>
            <w:gridSpan w:val="10"/>
            <w:vAlign w:val="center"/>
          </w:tcPr>
          <w:p w14:paraId="09B7E8BB" w14:textId="77777777" w:rsidR="001D2E1E" w:rsidRPr="00CF47A7" w:rsidRDefault="001D2E1E" w:rsidP="0094243C">
            <w:pPr>
              <w:rPr>
                <w:rFonts w:cstheme="minorHAnsi"/>
                <w:sz w:val="20"/>
                <w:szCs w:val="20"/>
                <w:lang w:val="hr-HR"/>
              </w:rPr>
            </w:pPr>
            <w:r w:rsidRPr="00CF47A7">
              <w:rPr>
                <w:rFonts w:cstheme="minorHAnsi"/>
                <w:sz w:val="20"/>
                <w:szCs w:val="20"/>
                <w:lang w:val="hr-HR"/>
              </w:rPr>
              <w:t>Uvjeti za upis predmeta</w:t>
            </w:r>
          </w:p>
        </w:tc>
      </w:tr>
      <w:tr w:rsidR="001D2E1E" w:rsidRPr="00CF47A7" w14:paraId="536B7578" w14:textId="77777777" w:rsidTr="0094243C">
        <w:trPr>
          <w:trHeight w:val="432"/>
        </w:trPr>
        <w:tc>
          <w:tcPr>
            <w:tcW w:w="5000" w:type="pct"/>
            <w:gridSpan w:val="10"/>
            <w:vAlign w:val="center"/>
          </w:tcPr>
          <w:p w14:paraId="039DAFBC"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2A8EBC66" w14:textId="77777777" w:rsidTr="0094243C">
        <w:trPr>
          <w:trHeight w:val="432"/>
        </w:trPr>
        <w:tc>
          <w:tcPr>
            <w:tcW w:w="5000" w:type="pct"/>
            <w:gridSpan w:val="10"/>
            <w:vAlign w:val="center"/>
          </w:tcPr>
          <w:p w14:paraId="5C8662F2"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Očekivani ishodi učenja za predmet </w:t>
            </w:r>
          </w:p>
        </w:tc>
      </w:tr>
      <w:tr w:rsidR="001D2E1E" w:rsidRPr="00CF47A7" w14:paraId="26FB1EC3" w14:textId="77777777" w:rsidTr="0094243C">
        <w:trPr>
          <w:trHeight w:val="432"/>
        </w:trPr>
        <w:tc>
          <w:tcPr>
            <w:tcW w:w="5000" w:type="pct"/>
            <w:gridSpan w:val="10"/>
            <w:vAlign w:val="center"/>
          </w:tcPr>
          <w:p w14:paraId="40DE70C4" w14:textId="77777777" w:rsidR="001D2E1E" w:rsidRPr="00CF47A7" w:rsidRDefault="001D2E1E" w:rsidP="0094243C">
            <w:pPr>
              <w:rPr>
                <w:rFonts w:cstheme="minorHAnsi"/>
                <w:sz w:val="20"/>
                <w:szCs w:val="20"/>
                <w:lang w:val="hr-HR"/>
              </w:rPr>
            </w:pPr>
          </w:p>
          <w:p w14:paraId="3098F5A2" w14:textId="77777777" w:rsidR="001D2E1E" w:rsidRPr="00CF47A7" w:rsidRDefault="001D2E1E" w:rsidP="0094243C">
            <w:pPr>
              <w:rPr>
                <w:rFonts w:cstheme="minorHAnsi"/>
                <w:sz w:val="20"/>
                <w:szCs w:val="20"/>
                <w:lang w:val="hr-HR"/>
              </w:rPr>
            </w:pPr>
            <w:r w:rsidRPr="00CF47A7">
              <w:rPr>
                <w:rFonts w:cstheme="minorHAnsi"/>
                <w:sz w:val="20"/>
                <w:szCs w:val="20"/>
                <w:lang w:val="hr-HR"/>
              </w:rPr>
              <w:t>Nakon položenog kolegija student će moći:</w:t>
            </w:r>
          </w:p>
          <w:p w14:paraId="771406F0" w14:textId="77777777" w:rsidR="001D2E1E" w:rsidRPr="00CF47A7" w:rsidRDefault="001D2E1E" w:rsidP="0094243C">
            <w:pPr>
              <w:rPr>
                <w:rFonts w:cstheme="minorHAnsi"/>
                <w:sz w:val="20"/>
                <w:szCs w:val="20"/>
                <w:lang w:val="hr-HR"/>
              </w:rPr>
            </w:pPr>
            <w:r w:rsidRPr="00CF47A7">
              <w:rPr>
                <w:rFonts w:cstheme="minorHAnsi"/>
                <w:sz w:val="20"/>
                <w:szCs w:val="20"/>
                <w:lang w:val="hr-HR"/>
              </w:rPr>
              <w:t>Definirati osnovne pojmove informacijskih i komunikacijskih tehnologija</w:t>
            </w:r>
          </w:p>
          <w:p w14:paraId="565B2324" w14:textId="77777777" w:rsidR="001D2E1E" w:rsidRPr="00CF47A7" w:rsidRDefault="001D2E1E" w:rsidP="0094243C">
            <w:pPr>
              <w:rPr>
                <w:rFonts w:cstheme="minorHAnsi"/>
                <w:sz w:val="20"/>
                <w:szCs w:val="20"/>
                <w:lang w:val="hr-HR"/>
              </w:rPr>
            </w:pPr>
            <w:r w:rsidRPr="00CF47A7">
              <w:rPr>
                <w:rFonts w:cstheme="minorHAnsi"/>
                <w:sz w:val="20"/>
                <w:szCs w:val="20"/>
                <w:lang w:val="hr-HR"/>
              </w:rPr>
              <w:t>Nabrojiti osnovne i dodatne komponente koje tvore računalo te objasniti način njihovog funkcioniranja</w:t>
            </w:r>
          </w:p>
          <w:p w14:paraId="016002F5"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Identificirati vrste sistemskog i aplikativnog softvera i primjenjivati ih u radu </w:t>
            </w:r>
          </w:p>
          <w:p w14:paraId="5B5E338A"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složeni službeni dokument i primjereno koristiti napredne mogućnosti njegovog uređivanja i oblikovanja</w:t>
            </w:r>
          </w:p>
          <w:p w14:paraId="47EC1A5D" w14:textId="77777777" w:rsidR="001D2E1E" w:rsidRPr="00CF47A7" w:rsidRDefault="001D2E1E" w:rsidP="0094243C">
            <w:pPr>
              <w:rPr>
                <w:rFonts w:cstheme="minorHAnsi"/>
                <w:sz w:val="20"/>
                <w:szCs w:val="20"/>
                <w:lang w:val="hr-HR"/>
              </w:rPr>
            </w:pPr>
            <w:r w:rsidRPr="00CF47A7">
              <w:rPr>
                <w:rFonts w:cstheme="minorHAnsi"/>
                <w:sz w:val="20"/>
                <w:szCs w:val="20"/>
                <w:lang w:val="hr-HR"/>
              </w:rPr>
              <w:t>Izraditi proračunsku tablicu te koristiti mogućnosti osnovnog i naprednog oblikovanja proračunskih tablica</w:t>
            </w:r>
          </w:p>
          <w:p w14:paraId="47BC2FEF"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prezentacije koristeći napredno oblikovanje</w:t>
            </w:r>
          </w:p>
          <w:p w14:paraId="1987CEF9" w14:textId="77777777" w:rsidR="001D2E1E" w:rsidRPr="00CF47A7" w:rsidRDefault="001D2E1E" w:rsidP="0094243C">
            <w:pPr>
              <w:rPr>
                <w:rFonts w:cstheme="minorHAnsi"/>
                <w:sz w:val="20"/>
                <w:szCs w:val="20"/>
                <w:lang w:val="hr-HR"/>
              </w:rPr>
            </w:pPr>
            <w:r w:rsidRPr="00CF47A7">
              <w:rPr>
                <w:rFonts w:cstheme="minorHAnsi"/>
                <w:sz w:val="20"/>
                <w:szCs w:val="20"/>
                <w:lang w:val="hr-HR"/>
              </w:rPr>
              <w:t>Pojasniti načela i prednosti online komunikacije</w:t>
            </w:r>
          </w:p>
          <w:p w14:paraId="0A1BF68F" w14:textId="77777777" w:rsidR="001D2E1E" w:rsidRPr="00CF47A7" w:rsidRDefault="001D2E1E" w:rsidP="0094243C">
            <w:pPr>
              <w:rPr>
                <w:rFonts w:cstheme="minorHAnsi"/>
                <w:sz w:val="20"/>
                <w:szCs w:val="20"/>
                <w:lang w:val="hr-HR"/>
              </w:rPr>
            </w:pPr>
            <w:r w:rsidRPr="00CF47A7">
              <w:rPr>
                <w:rFonts w:cstheme="minorHAnsi"/>
                <w:sz w:val="20"/>
                <w:szCs w:val="20"/>
                <w:lang w:val="hr-HR"/>
              </w:rPr>
              <w:t>Kritički vrednovati i samostalno koristiti alate za online komunikaciju i kolaboraciju</w:t>
            </w:r>
          </w:p>
          <w:p w14:paraId="6DCE8617" w14:textId="77777777" w:rsidR="001D2E1E" w:rsidRPr="00CF47A7" w:rsidRDefault="001D2E1E" w:rsidP="0094243C">
            <w:pPr>
              <w:rPr>
                <w:rFonts w:cstheme="minorHAnsi"/>
                <w:sz w:val="20"/>
                <w:szCs w:val="20"/>
                <w:lang w:val="hr-HR"/>
              </w:rPr>
            </w:pPr>
          </w:p>
        </w:tc>
      </w:tr>
      <w:tr w:rsidR="001D2E1E" w:rsidRPr="00CF47A7" w14:paraId="1724A2A6" w14:textId="77777777" w:rsidTr="0094243C">
        <w:trPr>
          <w:trHeight w:val="432"/>
        </w:trPr>
        <w:tc>
          <w:tcPr>
            <w:tcW w:w="5000" w:type="pct"/>
            <w:gridSpan w:val="10"/>
            <w:vAlign w:val="center"/>
          </w:tcPr>
          <w:p w14:paraId="0AD7E2CE" w14:textId="77777777" w:rsidR="001D2E1E" w:rsidRPr="00CF47A7" w:rsidRDefault="001D2E1E" w:rsidP="0094243C">
            <w:pPr>
              <w:rPr>
                <w:rFonts w:cstheme="minorHAnsi"/>
                <w:sz w:val="20"/>
                <w:szCs w:val="20"/>
                <w:lang w:val="hr-HR"/>
              </w:rPr>
            </w:pPr>
            <w:r w:rsidRPr="00CF47A7">
              <w:rPr>
                <w:rFonts w:cstheme="minorHAnsi"/>
                <w:sz w:val="20"/>
                <w:szCs w:val="20"/>
                <w:lang w:val="hr-HR"/>
              </w:rPr>
              <w:t>Sadržaj predmeta</w:t>
            </w:r>
          </w:p>
        </w:tc>
      </w:tr>
      <w:tr w:rsidR="001D2E1E" w:rsidRPr="00CF47A7" w14:paraId="438A305E" w14:textId="77777777" w:rsidTr="0094243C">
        <w:trPr>
          <w:trHeight w:val="432"/>
        </w:trPr>
        <w:tc>
          <w:tcPr>
            <w:tcW w:w="5000" w:type="pct"/>
            <w:gridSpan w:val="10"/>
            <w:vAlign w:val="center"/>
          </w:tcPr>
          <w:p w14:paraId="73807B6A" w14:textId="77777777" w:rsidR="001D2E1E" w:rsidRPr="00CF47A7" w:rsidRDefault="001D2E1E" w:rsidP="0094243C">
            <w:pPr>
              <w:rPr>
                <w:rFonts w:cstheme="minorHAnsi"/>
                <w:sz w:val="20"/>
                <w:szCs w:val="20"/>
                <w:lang w:val="hr-HR"/>
              </w:rPr>
            </w:pPr>
          </w:p>
          <w:p w14:paraId="230B8BCB" w14:textId="77777777" w:rsidR="001D2E1E" w:rsidRPr="00CF47A7" w:rsidRDefault="001D2E1E" w:rsidP="0094243C">
            <w:pPr>
              <w:rPr>
                <w:rFonts w:cstheme="minorHAnsi"/>
                <w:sz w:val="20"/>
                <w:szCs w:val="20"/>
                <w:lang w:val="hr-HR"/>
              </w:rPr>
            </w:pPr>
            <w:r w:rsidRPr="00CF47A7">
              <w:rPr>
                <w:rFonts w:cstheme="minorHAnsi"/>
                <w:sz w:val="20"/>
                <w:szCs w:val="20"/>
                <w:lang w:val="hr-HR"/>
              </w:rPr>
              <w:t>Osnovni pojmovi informacijskih i komunikacijskih tehnologija</w:t>
            </w:r>
          </w:p>
          <w:p w14:paraId="0CFEAF02" w14:textId="77777777" w:rsidR="001D2E1E" w:rsidRPr="00CF47A7" w:rsidRDefault="001D2E1E" w:rsidP="0094243C">
            <w:pPr>
              <w:rPr>
                <w:rFonts w:cstheme="minorHAnsi"/>
                <w:sz w:val="20"/>
                <w:szCs w:val="20"/>
                <w:lang w:val="hr-HR"/>
              </w:rPr>
            </w:pPr>
            <w:r w:rsidRPr="00CF47A7">
              <w:rPr>
                <w:rFonts w:cstheme="minorHAnsi"/>
                <w:sz w:val="20"/>
                <w:szCs w:val="20"/>
                <w:lang w:val="hr-HR"/>
              </w:rPr>
              <w:t>Povijesni pregled razvoja računala, trenutno stanje i budućnost</w:t>
            </w:r>
          </w:p>
          <w:p w14:paraId="218CA56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Uvod u arhitekturu računala </w:t>
            </w:r>
          </w:p>
          <w:p w14:paraId="2BB28423" w14:textId="77777777" w:rsidR="001D2E1E" w:rsidRPr="00CF47A7" w:rsidRDefault="001D2E1E" w:rsidP="0094243C">
            <w:pPr>
              <w:rPr>
                <w:rFonts w:cstheme="minorHAnsi"/>
                <w:sz w:val="20"/>
                <w:szCs w:val="20"/>
                <w:lang w:val="hr-HR"/>
              </w:rPr>
            </w:pPr>
            <w:r w:rsidRPr="00CF47A7">
              <w:rPr>
                <w:rFonts w:cstheme="minorHAnsi"/>
                <w:sz w:val="20"/>
                <w:szCs w:val="20"/>
                <w:lang w:val="hr-HR"/>
              </w:rPr>
              <w:t>Osnovne i dodatne komponente računala</w:t>
            </w:r>
          </w:p>
          <w:p w14:paraId="7A840821" w14:textId="77777777" w:rsidR="001D2E1E" w:rsidRPr="00CF47A7" w:rsidRDefault="001D2E1E" w:rsidP="0094243C">
            <w:pPr>
              <w:rPr>
                <w:rFonts w:cstheme="minorHAnsi"/>
                <w:sz w:val="20"/>
                <w:szCs w:val="20"/>
                <w:lang w:val="hr-HR"/>
              </w:rPr>
            </w:pPr>
            <w:r w:rsidRPr="00CF47A7">
              <w:rPr>
                <w:rFonts w:cstheme="minorHAnsi"/>
                <w:sz w:val="20"/>
                <w:szCs w:val="20"/>
                <w:lang w:val="hr-HR"/>
              </w:rPr>
              <w:t>Programska oprema, rad s operativnim sustavom i njegovo korištenje i podešavanje, aplikacijski softver</w:t>
            </w:r>
          </w:p>
          <w:p w14:paraId="3638DCE4"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obradu teksta, osnovno i napredno oblikovanje teksta</w:t>
            </w:r>
          </w:p>
          <w:p w14:paraId="3E7ED6E4"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proračunske tablice, osnovno i napredno korištenje proračunskih tablica</w:t>
            </w:r>
          </w:p>
          <w:p w14:paraId="2306CE48"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prezentacije, osnovne i napredne mogućnosti oblikovanja prezentacije</w:t>
            </w:r>
          </w:p>
          <w:p w14:paraId="572477BF" w14:textId="77777777" w:rsidR="001D2E1E" w:rsidRPr="00CF47A7" w:rsidRDefault="001D2E1E" w:rsidP="0094243C">
            <w:pPr>
              <w:rPr>
                <w:rFonts w:cstheme="minorHAnsi"/>
                <w:sz w:val="20"/>
                <w:szCs w:val="20"/>
                <w:lang w:val="hr-HR"/>
              </w:rPr>
            </w:pPr>
            <w:r w:rsidRPr="00CF47A7">
              <w:rPr>
                <w:rFonts w:cstheme="minorHAnsi"/>
                <w:sz w:val="20"/>
                <w:szCs w:val="20"/>
                <w:lang w:val="hr-HR"/>
              </w:rPr>
              <w:t>Komunikacija i kolaboracija putem interneta, alati za sigurnu komunikaciju i kolaboraciju putem interneta</w:t>
            </w:r>
          </w:p>
          <w:p w14:paraId="2D12C131" w14:textId="77777777" w:rsidR="001D2E1E" w:rsidRPr="00CF47A7" w:rsidRDefault="001D2E1E" w:rsidP="0094243C">
            <w:pPr>
              <w:rPr>
                <w:rFonts w:cstheme="minorHAnsi"/>
                <w:sz w:val="20"/>
                <w:szCs w:val="20"/>
                <w:lang w:val="hr-HR"/>
              </w:rPr>
            </w:pPr>
          </w:p>
        </w:tc>
      </w:tr>
      <w:tr w:rsidR="001D2E1E" w:rsidRPr="00CF47A7" w14:paraId="35985A2A" w14:textId="77777777" w:rsidTr="0094243C">
        <w:trPr>
          <w:trHeight w:val="432"/>
        </w:trPr>
        <w:tc>
          <w:tcPr>
            <w:tcW w:w="2195" w:type="pct"/>
            <w:gridSpan w:val="4"/>
            <w:vAlign w:val="center"/>
          </w:tcPr>
          <w:p w14:paraId="276E6F80"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450" w:type="pct"/>
            <w:gridSpan w:val="4"/>
            <w:vAlign w:val="center"/>
          </w:tcPr>
          <w:p w14:paraId="52B843D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predavanja</w:t>
            </w:r>
          </w:p>
          <w:p w14:paraId="020E52E4"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bookmarkStart w:id="6" w:name="Check2"/>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bookmarkEnd w:id="6"/>
            <w:r w:rsidR="001D2E1E" w:rsidRPr="00CF47A7">
              <w:rPr>
                <w:rFonts w:cstheme="minorHAnsi"/>
                <w:sz w:val="20"/>
                <w:szCs w:val="20"/>
                <w:lang w:val="hr-HR"/>
              </w:rPr>
              <w:t xml:space="preserve"> seminari i radionice  </w:t>
            </w:r>
          </w:p>
          <w:p w14:paraId="7A8E9D8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bookmarkStart w:id="7" w:name="Check3"/>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bookmarkEnd w:id="7"/>
            <w:r w:rsidR="001D2E1E" w:rsidRPr="00CF47A7">
              <w:rPr>
                <w:rFonts w:cstheme="minorHAnsi"/>
                <w:sz w:val="20"/>
                <w:szCs w:val="20"/>
                <w:lang w:val="hr-HR"/>
              </w:rPr>
              <w:t xml:space="preserve"> vježbe  </w:t>
            </w:r>
          </w:p>
          <w:p w14:paraId="4C3D9CA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obrazovanje na daljinu</w:t>
            </w:r>
          </w:p>
          <w:bookmarkStart w:id="8" w:name="Check9"/>
          <w:p w14:paraId="72AECEF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bookmarkEnd w:id="8"/>
            <w:r w:rsidR="001D2E1E" w:rsidRPr="00CF47A7">
              <w:rPr>
                <w:rFonts w:cstheme="minorHAnsi"/>
                <w:sz w:val="20"/>
                <w:szCs w:val="20"/>
                <w:lang w:val="hr-HR"/>
              </w:rPr>
              <w:t xml:space="preserve"> terenska nastava</w:t>
            </w:r>
          </w:p>
        </w:tc>
        <w:tc>
          <w:tcPr>
            <w:tcW w:w="1355" w:type="pct"/>
            <w:gridSpan w:val="2"/>
            <w:vAlign w:val="center"/>
          </w:tcPr>
          <w:p w14:paraId="3745B018"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samostalni zadaci  </w:t>
            </w:r>
          </w:p>
          <w:p w14:paraId="0781599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bookmarkStart w:id="9" w:name="Check6"/>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bookmarkEnd w:id="9"/>
            <w:r w:rsidR="001D2E1E" w:rsidRPr="00CF47A7">
              <w:rPr>
                <w:rFonts w:cstheme="minorHAnsi"/>
                <w:sz w:val="20"/>
                <w:szCs w:val="20"/>
                <w:lang w:val="hr-HR"/>
              </w:rPr>
              <w:t xml:space="preserve"> multimedija i mreža  </w:t>
            </w:r>
          </w:p>
          <w:p w14:paraId="0855E92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laboratorij</w:t>
            </w:r>
          </w:p>
          <w:p w14:paraId="62DDDF4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mentorski rad</w:t>
            </w:r>
          </w:p>
          <w:p w14:paraId="74CB480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1D2E1E"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ostalo konzultacije</w:t>
            </w:r>
          </w:p>
        </w:tc>
      </w:tr>
      <w:tr w:rsidR="001D2E1E" w:rsidRPr="00CF47A7" w14:paraId="5264BF41" w14:textId="77777777" w:rsidTr="0094243C">
        <w:trPr>
          <w:trHeight w:val="432"/>
        </w:trPr>
        <w:tc>
          <w:tcPr>
            <w:tcW w:w="2195" w:type="pct"/>
            <w:gridSpan w:val="4"/>
            <w:vAlign w:val="center"/>
          </w:tcPr>
          <w:p w14:paraId="30C7DAB2" w14:textId="77777777" w:rsidR="001D2E1E" w:rsidRPr="00CF47A7" w:rsidRDefault="001D2E1E" w:rsidP="0094243C">
            <w:pPr>
              <w:rPr>
                <w:rFonts w:cstheme="minorHAnsi"/>
                <w:sz w:val="20"/>
                <w:szCs w:val="20"/>
                <w:lang w:val="hr-HR"/>
              </w:rPr>
            </w:pPr>
            <w:r w:rsidRPr="00CF47A7">
              <w:rPr>
                <w:rFonts w:cstheme="minorHAnsi"/>
                <w:sz w:val="20"/>
                <w:szCs w:val="20"/>
                <w:lang w:val="hr-HR"/>
              </w:rPr>
              <w:t>Komentari</w:t>
            </w:r>
          </w:p>
        </w:tc>
        <w:tc>
          <w:tcPr>
            <w:tcW w:w="2805" w:type="pct"/>
            <w:gridSpan w:val="6"/>
            <w:vAlign w:val="center"/>
          </w:tcPr>
          <w:p w14:paraId="7E1DA58B" w14:textId="77777777" w:rsidR="001D2E1E" w:rsidRPr="00CF47A7" w:rsidRDefault="001D2E1E" w:rsidP="0094243C">
            <w:pPr>
              <w:rPr>
                <w:rFonts w:cstheme="minorHAnsi"/>
                <w:sz w:val="20"/>
                <w:szCs w:val="20"/>
                <w:lang w:val="hr-HR"/>
              </w:rPr>
            </w:pPr>
          </w:p>
        </w:tc>
      </w:tr>
      <w:tr w:rsidR="001D2E1E" w:rsidRPr="00CF47A7" w14:paraId="55C5688C" w14:textId="77777777" w:rsidTr="0094243C">
        <w:trPr>
          <w:trHeight w:val="432"/>
        </w:trPr>
        <w:tc>
          <w:tcPr>
            <w:tcW w:w="5000" w:type="pct"/>
            <w:gridSpan w:val="10"/>
            <w:vAlign w:val="center"/>
          </w:tcPr>
          <w:p w14:paraId="7E0A00E5"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w:t>
            </w:r>
          </w:p>
          <w:p w14:paraId="60D13AB0" w14:textId="77777777" w:rsidR="001D2E1E" w:rsidRPr="00CF47A7" w:rsidRDefault="001D2E1E" w:rsidP="0094243C">
            <w:pPr>
              <w:rPr>
                <w:rFonts w:cstheme="minorHAnsi"/>
                <w:sz w:val="20"/>
                <w:szCs w:val="20"/>
                <w:lang w:val="hr-HR"/>
              </w:rPr>
            </w:pPr>
          </w:p>
        </w:tc>
      </w:tr>
      <w:tr w:rsidR="001D2E1E" w:rsidRPr="00CF47A7" w14:paraId="61B87C59" w14:textId="77777777" w:rsidTr="0094243C">
        <w:trPr>
          <w:trHeight w:val="432"/>
        </w:trPr>
        <w:tc>
          <w:tcPr>
            <w:tcW w:w="5000" w:type="pct"/>
            <w:gridSpan w:val="10"/>
            <w:vAlign w:val="center"/>
          </w:tcPr>
          <w:p w14:paraId="1148B14F"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 u okviru kolegija odnose se na redovito pohađanje nastave, izradu praktičnog rada u kojim će prikazati i primijeniti stečena znanja iz kolegija te ispunjenje ostalih zadataka definiranih u okviru kolegija.</w:t>
            </w:r>
          </w:p>
          <w:p w14:paraId="2CC6CD23" w14:textId="77777777" w:rsidR="001D2E1E" w:rsidRPr="00CF47A7" w:rsidRDefault="001D2E1E" w:rsidP="0094243C">
            <w:pPr>
              <w:rPr>
                <w:rFonts w:cstheme="minorHAnsi"/>
                <w:sz w:val="20"/>
                <w:szCs w:val="20"/>
                <w:lang w:val="hr-HR"/>
              </w:rPr>
            </w:pPr>
          </w:p>
        </w:tc>
      </w:tr>
      <w:tr w:rsidR="001D2E1E" w:rsidRPr="00CF47A7" w14:paraId="4A4F9C4F" w14:textId="77777777" w:rsidTr="0094243C">
        <w:trPr>
          <w:trHeight w:val="432"/>
        </w:trPr>
        <w:tc>
          <w:tcPr>
            <w:tcW w:w="5000" w:type="pct"/>
            <w:gridSpan w:val="10"/>
            <w:vAlign w:val="center"/>
          </w:tcPr>
          <w:p w14:paraId="7D874ADB" w14:textId="77777777" w:rsidR="001D2E1E" w:rsidRPr="00CF47A7" w:rsidRDefault="001D2E1E" w:rsidP="0094243C">
            <w:pPr>
              <w:rPr>
                <w:rFonts w:cstheme="minorHAnsi"/>
                <w:sz w:val="20"/>
                <w:szCs w:val="20"/>
                <w:lang w:val="hr-HR"/>
              </w:rPr>
            </w:pPr>
            <w:r w:rsidRPr="00CF47A7">
              <w:rPr>
                <w:rFonts w:cstheme="minorHAnsi"/>
                <w:sz w:val="20"/>
                <w:szCs w:val="20"/>
                <w:lang w:val="hr-HR"/>
              </w:rPr>
              <w:t>Praćenje rada studenata</w:t>
            </w:r>
          </w:p>
        </w:tc>
      </w:tr>
      <w:tr w:rsidR="001D2E1E" w:rsidRPr="00CF47A7" w14:paraId="0F8C2DFF" w14:textId="77777777" w:rsidTr="0094243C">
        <w:trPr>
          <w:trHeight w:val="111"/>
        </w:trPr>
        <w:tc>
          <w:tcPr>
            <w:tcW w:w="871" w:type="pct"/>
            <w:vAlign w:val="center"/>
          </w:tcPr>
          <w:p w14:paraId="6B2C5A23"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370" w:type="pct"/>
            <w:vAlign w:val="center"/>
          </w:tcPr>
          <w:p w14:paraId="1F8AEFF2" w14:textId="77777777" w:rsidR="001D2E1E" w:rsidRPr="00CF47A7" w:rsidRDefault="001D2E1E" w:rsidP="0094243C">
            <w:pPr>
              <w:rPr>
                <w:rFonts w:cstheme="minorHAnsi"/>
                <w:sz w:val="20"/>
                <w:szCs w:val="20"/>
                <w:lang w:val="hr-HR"/>
              </w:rPr>
            </w:pPr>
            <w:r w:rsidRPr="00CF47A7">
              <w:rPr>
                <w:rFonts w:cstheme="minorHAnsi"/>
                <w:sz w:val="20"/>
                <w:szCs w:val="20"/>
                <w:lang w:val="hr-HR"/>
              </w:rPr>
              <w:t>0,15</w:t>
            </w:r>
          </w:p>
        </w:tc>
        <w:tc>
          <w:tcPr>
            <w:tcW w:w="887" w:type="pct"/>
            <w:vAlign w:val="center"/>
          </w:tcPr>
          <w:p w14:paraId="3023DAE0"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371" w:type="pct"/>
            <w:gridSpan w:val="2"/>
            <w:vAlign w:val="center"/>
          </w:tcPr>
          <w:p w14:paraId="6A90938C"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740" w:type="pct"/>
            <w:vAlign w:val="center"/>
          </w:tcPr>
          <w:p w14:paraId="47794956" w14:textId="77777777" w:rsidR="001D2E1E" w:rsidRPr="00CF47A7" w:rsidRDefault="001D2E1E" w:rsidP="0094243C">
            <w:pPr>
              <w:rPr>
                <w:rFonts w:cstheme="minorHAnsi"/>
                <w:sz w:val="20"/>
                <w:szCs w:val="20"/>
                <w:lang w:val="hr-HR"/>
              </w:rPr>
            </w:pPr>
            <w:r w:rsidRPr="00CF47A7">
              <w:rPr>
                <w:rFonts w:cstheme="minorHAnsi"/>
                <w:sz w:val="20"/>
                <w:szCs w:val="20"/>
                <w:lang w:val="hr-HR"/>
              </w:rPr>
              <w:t>Seminarski rad</w:t>
            </w:r>
          </w:p>
        </w:tc>
        <w:tc>
          <w:tcPr>
            <w:tcW w:w="296" w:type="pct"/>
            <w:vAlign w:val="center"/>
          </w:tcPr>
          <w:p w14:paraId="12FF3C2A" w14:textId="77777777" w:rsidR="001D2E1E" w:rsidRPr="00CF47A7" w:rsidRDefault="001D2E1E" w:rsidP="0094243C">
            <w:pPr>
              <w:rPr>
                <w:rFonts w:cstheme="minorHAnsi"/>
                <w:sz w:val="20"/>
                <w:szCs w:val="20"/>
                <w:lang w:val="hr-HR"/>
              </w:rPr>
            </w:pPr>
          </w:p>
        </w:tc>
        <w:tc>
          <w:tcPr>
            <w:tcW w:w="1108" w:type="pct"/>
            <w:gridSpan w:val="2"/>
            <w:vAlign w:val="center"/>
          </w:tcPr>
          <w:p w14:paraId="64B3DB84"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Samostalni rad</w:t>
            </w:r>
          </w:p>
        </w:tc>
        <w:tc>
          <w:tcPr>
            <w:tcW w:w="357" w:type="pct"/>
            <w:vAlign w:val="center"/>
          </w:tcPr>
          <w:p w14:paraId="62F942FF" w14:textId="77777777" w:rsidR="001D2E1E" w:rsidRPr="00CF47A7" w:rsidRDefault="001D2E1E" w:rsidP="0094243C">
            <w:pPr>
              <w:rPr>
                <w:rFonts w:cstheme="minorHAnsi"/>
                <w:sz w:val="20"/>
                <w:szCs w:val="20"/>
                <w:lang w:val="hr-HR"/>
              </w:rPr>
            </w:pPr>
            <w:r w:rsidRPr="00CF47A7">
              <w:rPr>
                <w:rFonts w:cstheme="minorHAnsi"/>
                <w:sz w:val="20"/>
                <w:szCs w:val="20"/>
                <w:lang w:val="hr-HR"/>
              </w:rPr>
              <w:t>0,3</w:t>
            </w:r>
          </w:p>
        </w:tc>
      </w:tr>
      <w:tr w:rsidR="001D2E1E" w:rsidRPr="00CF47A7" w14:paraId="413EFA0B" w14:textId="77777777" w:rsidTr="0094243C">
        <w:trPr>
          <w:trHeight w:val="108"/>
        </w:trPr>
        <w:tc>
          <w:tcPr>
            <w:tcW w:w="871" w:type="pct"/>
            <w:vAlign w:val="center"/>
          </w:tcPr>
          <w:p w14:paraId="0FCD3EB2"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w:t>
            </w:r>
          </w:p>
        </w:tc>
        <w:tc>
          <w:tcPr>
            <w:tcW w:w="370" w:type="pct"/>
            <w:vAlign w:val="center"/>
          </w:tcPr>
          <w:p w14:paraId="4FEAE8D6"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887" w:type="pct"/>
            <w:vAlign w:val="center"/>
          </w:tcPr>
          <w:p w14:paraId="01F34019" w14:textId="77777777" w:rsidR="001D2E1E" w:rsidRPr="00CF47A7" w:rsidRDefault="001D2E1E" w:rsidP="0094243C">
            <w:pPr>
              <w:rPr>
                <w:rFonts w:cstheme="minorHAnsi"/>
                <w:sz w:val="20"/>
                <w:szCs w:val="20"/>
                <w:lang w:val="hr-HR"/>
              </w:rPr>
            </w:pPr>
            <w:r w:rsidRPr="00CF47A7">
              <w:rPr>
                <w:rFonts w:cstheme="minorHAnsi"/>
                <w:sz w:val="20"/>
                <w:szCs w:val="20"/>
                <w:lang w:val="hr-HR"/>
              </w:rPr>
              <w:t>Usmeni ispit</w:t>
            </w:r>
          </w:p>
        </w:tc>
        <w:tc>
          <w:tcPr>
            <w:tcW w:w="371" w:type="pct"/>
            <w:gridSpan w:val="2"/>
            <w:vAlign w:val="center"/>
          </w:tcPr>
          <w:p w14:paraId="6BEEB73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40" w:type="pct"/>
            <w:vAlign w:val="center"/>
          </w:tcPr>
          <w:p w14:paraId="3FF7219B" w14:textId="77777777" w:rsidR="001D2E1E" w:rsidRPr="00CF47A7" w:rsidRDefault="001D2E1E" w:rsidP="0094243C">
            <w:pPr>
              <w:rPr>
                <w:rFonts w:cstheme="minorHAnsi"/>
                <w:sz w:val="20"/>
                <w:szCs w:val="20"/>
                <w:lang w:val="hr-HR"/>
              </w:rPr>
            </w:pPr>
            <w:r w:rsidRPr="00CF47A7">
              <w:rPr>
                <w:rFonts w:cstheme="minorHAnsi"/>
                <w:sz w:val="20"/>
                <w:szCs w:val="20"/>
                <w:lang w:val="hr-HR"/>
              </w:rPr>
              <w:t>Esej</w:t>
            </w:r>
          </w:p>
        </w:tc>
        <w:tc>
          <w:tcPr>
            <w:tcW w:w="296" w:type="pct"/>
            <w:vAlign w:val="center"/>
          </w:tcPr>
          <w:p w14:paraId="06D10E74"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1D243522"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w:t>
            </w:r>
          </w:p>
        </w:tc>
        <w:tc>
          <w:tcPr>
            <w:tcW w:w="357" w:type="pct"/>
            <w:vAlign w:val="center"/>
          </w:tcPr>
          <w:p w14:paraId="11172DA6"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7BFF127A" w14:textId="77777777" w:rsidTr="0094243C">
        <w:trPr>
          <w:trHeight w:val="108"/>
        </w:trPr>
        <w:tc>
          <w:tcPr>
            <w:tcW w:w="871" w:type="pct"/>
            <w:vAlign w:val="center"/>
          </w:tcPr>
          <w:p w14:paraId="280B4F70" w14:textId="77777777" w:rsidR="001D2E1E" w:rsidRPr="00CF47A7" w:rsidRDefault="001D2E1E" w:rsidP="0094243C">
            <w:pPr>
              <w:rPr>
                <w:rFonts w:cstheme="minorHAnsi"/>
                <w:sz w:val="20"/>
                <w:szCs w:val="20"/>
                <w:lang w:val="hr-HR"/>
              </w:rPr>
            </w:pPr>
            <w:r w:rsidRPr="00CF47A7">
              <w:rPr>
                <w:rFonts w:cstheme="minorHAnsi"/>
                <w:sz w:val="20"/>
                <w:szCs w:val="20"/>
                <w:lang w:val="hr-HR"/>
              </w:rPr>
              <w:t>Projekt</w:t>
            </w:r>
          </w:p>
        </w:tc>
        <w:tc>
          <w:tcPr>
            <w:tcW w:w="370" w:type="pct"/>
            <w:vAlign w:val="center"/>
          </w:tcPr>
          <w:p w14:paraId="54F3548D"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887" w:type="pct"/>
            <w:vAlign w:val="center"/>
          </w:tcPr>
          <w:p w14:paraId="15FF8F66" w14:textId="77777777" w:rsidR="001D2E1E" w:rsidRPr="00CF47A7" w:rsidRDefault="001D2E1E" w:rsidP="0094243C">
            <w:pPr>
              <w:rPr>
                <w:rFonts w:cstheme="minorHAnsi"/>
                <w:sz w:val="20"/>
                <w:szCs w:val="20"/>
                <w:lang w:val="hr-HR"/>
              </w:rPr>
            </w:pPr>
            <w:r w:rsidRPr="00CF47A7">
              <w:rPr>
                <w:rFonts w:cstheme="minorHAnsi"/>
                <w:sz w:val="20"/>
                <w:szCs w:val="20"/>
                <w:lang w:val="hr-HR"/>
              </w:rPr>
              <w:t>Kontinuirana provjera znanja</w:t>
            </w:r>
          </w:p>
        </w:tc>
        <w:tc>
          <w:tcPr>
            <w:tcW w:w="371" w:type="pct"/>
            <w:gridSpan w:val="2"/>
            <w:vAlign w:val="center"/>
          </w:tcPr>
          <w:p w14:paraId="082CFE4C" w14:textId="77777777" w:rsidR="001D2E1E" w:rsidRPr="00CF47A7" w:rsidRDefault="001D2E1E" w:rsidP="0094243C">
            <w:pPr>
              <w:rPr>
                <w:rFonts w:cstheme="minorHAnsi"/>
                <w:sz w:val="20"/>
                <w:szCs w:val="20"/>
                <w:lang w:val="hr-HR"/>
              </w:rPr>
            </w:pPr>
          </w:p>
        </w:tc>
        <w:tc>
          <w:tcPr>
            <w:tcW w:w="740" w:type="pct"/>
            <w:vAlign w:val="center"/>
          </w:tcPr>
          <w:p w14:paraId="41244C9A" w14:textId="77777777" w:rsidR="001D2E1E" w:rsidRPr="00CF47A7" w:rsidRDefault="001D2E1E" w:rsidP="0094243C">
            <w:pPr>
              <w:rPr>
                <w:rFonts w:cstheme="minorHAnsi"/>
                <w:sz w:val="20"/>
                <w:szCs w:val="20"/>
                <w:lang w:val="hr-HR"/>
              </w:rPr>
            </w:pPr>
            <w:r w:rsidRPr="00CF47A7">
              <w:rPr>
                <w:rFonts w:cstheme="minorHAnsi"/>
                <w:sz w:val="20"/>
                <w:szCs w:val="20"/>
                <w:lang w:val="hr-HR"/>
              </w:rPr>
              <w:t>Referat</w:t>
            </w:r>
          </w:p>
        </w:tc>
        <w:tc>
          <w:tcPr>
            <w:tcW w:w="296" w:type="pct"/>
            <w:vAlign w:val="center"/>
          </w:tcPr>
          <w:p w14:paraId="289B831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7101E133"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357" w:type="pct"/>
            <w:vAlign w:val="center"/>
          </w:tcPr>
          <w:p w14:paraId="7029506B"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r>
      <w:tr w:rsidR="001D2E1E" w:rsidRPr="00CF47A7" w14:paraId="5D8023D6" w14:textId="77777777" w:rsidTr="0094243C">
        <w:trPr>
          <w:trHeight w:val="108"/>
        </w:trPr>
        <w:tc>
          <w:tcPr>
            <w:tcW w:w="871" w:type="pct"/>
            <w:vAlign w:val="center"/>
          </w:tcPr>
          <w:p w14:paraId="0374CB09" w14:textId="77777777" w:rsidR="001D2E1E" w:rsidRPr="00CF47A7" w:rsidRDefault="001D2E1E" w:rsidP="0094243C">
            <w:pPr>
              <w:rPr>
                <w:rFonts w:cstheme="minorHAnsi"/>
                <w:sz w:val="20"/>
                <w:szCs w:val="20"/>
                <w:lang w:val="hr-HR"/>
              </w:rPr>
            </w:pPr>
            <w:r w:rsidRPr="00CF47A7">
              <w:rPr>
                <w:rFonts w:cstheme="minorHAnsi"/>
                <w:sz w:val="20"/>
                <w:szCs w:val="20"/>
                <w:lang w:val="hr-HR"/>
              </w:rPr>
              <w:t>Portfolio</w:t>
            </w:r>
          </w:p>
        </w:tc>
        <w:tc>
          <w:tcPr>
            <w:tcW w:w="370" w:type="pct"/>
            <w:vAlign w:val="center"/>
          </w:tcPr>
          <w:p w14:paraId="329DBD5C"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887" w:type="pct"/>
            <w:vAlign w:val="center"/>
          </w:tcPr>
          <w:p w14:paraId="687648E3" w14:textId="77777777" w:rsidR="001D2E1E" w:rsidRPr="00CF47A7" w:rsidRDefault="001D2E1E" w:rsidP="0094243C">
            <w:pPr>
              <w:rPr>
                <w:rFonts w:cstheme="minorHAnsi"/>
                <w:sz w:val="20"/>
                <w:szCs w:val="20"/>
                <w:lang w:val="hr-HR"/>
              </w:rPr>
            </w:pPr>
          </w:p>
        </w:tc>
        <w:tc>
          <w:tcPr>
            <w:tcW w:w="371" w:type="pct"/>
            <w:gridSpan w:val="2"/>
            <w:vAlign w:val="center"/>
          </w:tcPr>
          <w:p w14:paraId="1CD71DD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40" w:type="pct"/>
            <w:vAlign w:val="center"/>
          </w:tcPr>
          <w:p w14:paraId="03A04767" w14:textId="77777777" w:rsidR="001D2E1E" w:rsidRPr="00CF47A7" w:rsidRDefault="001D2E1E" w:rsidP="0094243C">
            <w:pPr>
              <w:rPr>
                <w:rFonts w:cstheme="minorHAnsi"/>
                <w:sz w:val="20"/>
                <w:szCs w:val="20"/>
                <w:lang w:val="hr-HR"/>
              </w:rPr>
            </w:pPr>
          </w:p>
        </w:tc>
        <w:tc>
          <w:tcPr>
            <w:tcW w:w="296" w:type="pct"/>
            <w:vAlign w:val="center"/>
          </w:tcPr>
          <w:p w14:paraId="36DFF7C9"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4931AACB" w14:textId="77777777" w:rsidR="001D2E1E" w:rsidRPr="00CF47A7" w:rsidRDefault="001D2E1E" w:rsidP="0094243C">
            <w:pPr>
              <w:rPr>
                <w:rFonts w:cstheme="minorHAnsi"/>
                <w:sz w:val="20"/>
                <w:szCs w:val="20"/>
                <w:lang w:val="hr-HR"/>
              </w:rPr>
            </w:pPr>
          </w:p>
        </w:tc>
        <w:tc>
          <w:tcPr>
            <w:tcW w:w="357" w:type="pct"/>
            <w:vAlign w:val="center"/>
          </w:tcPr>
          <w:p w14:paraId="1172003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48BFDDA9" w14:textId="77777777" w:rsidTr="0094243C">
        <w:trPr>
          <w:trHeight w:val="432"/>
        </w:trPr>
        <w:tc>
          <w:tcPr>
            <w:tcW w:w="5000" w:type="pct"/>
            <w:gridSpan w:val="10"/>
            <w:vAlign w:val="center"/>
          </w:tcPr>
          <w:p w14:paraId="17EBB65D" w14:textId="77777777" w:rsidR="001D2E1E" w:rsidRPr="00CF47A7" w:rsidRDefault="001D2E1E" w:rsidP="0094243C">
            <w:pPr>
              <w:rPr>
                <w:rFonts w:cstheme="minorHAnsi"/>
                <w:sz w:val="20"/>
                <w:szCs w:val="20"/>
                <w:lang w:val="hr-HR"/>
              </w:rPr>
            </w:pPr>
          </w:p>
        </w:tc>
      </w:tr>
      <w:tr w:rsidR="001D2E1E" w:rsidRPr="00CF47A7" w14:paraId="484D860A" w14:textId="77777777" w:rsidTr="0094243C">
        <w:trPr>
          <w:trHeight w:val="432"/>
        </w:trPr>
        <w:tc>
          <w:tcPr>
            <w:tcW w:w="5000" w:type="pct"/>
            <w:gridSpan w:val="10"/>
            <w:vAlign w:val="center"/>
          </w:tcPr>
          <w:p w14:paraId="03A76800" w14:textId="77777777" w:rsidR="001D2E1E" w:rsidRPr="00CF47A7" w:rsidRDefault="001D2E1E" w:rsidP="0094243C">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1D2E1E" w:rsidRPr="00CF47A7" w14:paraId="561938EC" w14:textId="77777777" w:rsidTr="0094243C">
        <w:trPr>
          <w:trHeight w:val="416"/>
        </w:trPr>
        <w:tc>
          <w:tcPr>
            <w:tcW w:w="5000" w:type="pct"/>
            <w:gridSpan w:val="10"/>
            <w:vAlign w:val="center"/>
          </w:tcPr>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1D2E1E" w:rsidRPr="00CF47A7" w14:paraId="500832B8" w14:textId="77777777" w:rsidTr="0094243C">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1C16C1" w14:textId="77777777" w:rsidR="001D2E1E" w:rsidRPr="00CF47A7" w:rsidRDefault="001D2E1E" w:rsidP="0094243C">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A1E440" w14:textId="77777777" w:rsidR="001D2E1E" w:rsidRPr="00CF47A7" w:rsidRDefault="001D2E1E" w:rsidP="0094243C">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BE2193" w14:textId="77777777" w:rsidR="001D2E1E" w:rsidRPr="00CF47A7" w:rsidRDefault="001D2E1E" w:rsidP="0094243C">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1AD255"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3B6C1" w14:textId="77777777" w:rsidR="001D2E1E" w:rsidRPr="00CF47A7" w:rsidRDefault="001D2E1E" w:rsidP="0094243C">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70CF0" w14:textId="77777777" w:rsidR="001D2E1E" w:rsidRPr="00CF47A7" w:rsidRDefault="001D2E1E" w:rsidP="0094243C">
                  <w:pPr>
                    <w:rPr>
                      <w:rFonts w:cstheme="minorHAnsi"/>
                      <w:sz w:val="20"/>
                      <w:szCs w:val="20"/>
                      <w:lang w:val="hr-HR"/>
                    </w:rPr>
                  </w:pPr>
                  <w:r w:rsidRPr="00CF47A7">
                    <w:rPr>
                      <w:rFonts w:cstheme="minorHAnsi"/>
                      <w:sz w:val="20"/>
                      <w:szCs w:val="20"/>
                      <w:lang w:val="hr-HR"/>
                    </w:rPr>
                    <w:t>BODOVI</w:t>
                  </w:r>
                </w:p>
              </w:tc>
            </w:tr>
            <w:tr w:rsidR="001D2E1E" w:rsidRPr="00CF47A7" w14:paraId="65303676" w14:textId="77777777" w:rsidTr="0094243C">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8EAD62" w14:textId="77777777" w:rsidR="001D2E1E" w:rsidRPr="00CF47A7" w:rsidRDefault="001D2E1E" w:rsidP="0094243C">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9E8210" w14:textId="77777777" w:rsidR="001D2E1E" w:rsidRPr="00CF47A7" w:rsidRDefault="001D2E1E" w:rsidP="0094243C">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F06426" w14:textId="77777777" w:rsidR="001D2E1E" w:rsidRPr="00CF47A7" w:rsidRDefault="001D2E1E" w:rsidP="0094243C">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3ED276" w14:textId="77777777" w:rsidR="001D2E1E" w:rsidRPr="00CF47A7" w:rsidRDefault="001D2E1E" w:rsidP="0094243C">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1CA560"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0129AC" w14:textId="77777777" w:rsidR="001D2E1E" w:rsidRPr="00CF47A7" w:rsidRDefault="001D2E1E" w:rsidP="0094243C">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A85E22" w14:textId="77777777" w:rsidR="001D2E1E" w:rsidRPr="00CF47A7" w:rsidRDefault="001D2E1E" w:rsidP="0094243C">
                  <w:pPr>
                    <w:rPr>
                      <w:rFonts w:cstheme="minorHAnsi"/>
                      <w:sz w:val="20"/>
                      <w:szCs w:val="20"/>
                      <w:lang w:val="hr-HR"/>
                    </w:rPr>
                  </w:pPr>
                  <w:r w:rsidRPr="00CF47A7">
                    <w:rPr>
                      <w:rFonts w:cstheme="minorHAnsi"/>
                      <w:sz w:val="20"/>
                      <w:szCs w:val="20"/>
                      <w:lang w:val="hr-HR"/>
                    </w:rPr>
                    <w:t>max</w:t>
                  </w:r>
                </w:p>
              </w:tc>
            </w:tr>
            <w:tr w:rsidR="001D2E1E" w:rsidRPr="00CF47A7" w14:paraId="705707F2"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05A62D3B" w14:textId="77777777" w:rsidR="001D2E1E" w:rsidRPr="00CF47A7" w:rsidRDefault="001D2E1E" w:rsidP="0094243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321D42C" w14:textId="77777777" w:rsidR="001D2E1E" w:rsidRPr="00CF47A7" w:rsidRDefault="001D2E1E" w:rsidP="0094243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53D58E79"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2C7A6C7"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0055EC93"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B61736E"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64962D5C" w14:textId="77777777" w:rsidR="001D2E1E" w:rsidRPr="00CF47A7" w:rsidRDefault="001D2E1E" w:rsidP="0094243C">
                  <w:pPr>
                    <w:rPr>
                      <w:rFonts w:cstheme="minorHAnsi"/>
                      <w:sz w:val="20"/>
                      <w:szCs w:val="20"/>
                      <w:lang w:val="hr-HR"/>
                    </w:rPr>
                  </w:pPr>
                </w:p>
              </w:tc>
            </w:tr>
            <w:tr w:rsidR="001D2E1E" w:rsidRPr="00CF47A7" w14:paraId="235CC337"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55D8D3D6" w14:textId="77777777" w:rsidR="001D2E1E" w:rsidRPr="00CF47A7" w:rsidRDefault="001D2E1E" w:rsidP="0094243C">
                  <w:pPr>
                    <w:rPr>
                      <w:rFonts w:cstheme="minorHAnsi"/>
                      <w:sz w:val="20"/>
                      <w:szCs w:val="20"/>
                      <w:lang w:val="hr-HR"/>
                    </w:rPr>
                  </w:pPr>
                </w:p>
                <w:p w14:paraId="7A439B92"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0EB42049" w14:textId="77777777" w:rsidR="001D2E1E" w:rsidRPr="00CF47A7" w:rsidRDefault="001D2E1E" w:rsidP="0094243C">
                  <w:pPr>
                    <w:rPr>
                      <w:rFonts w:cstheme="minorHAnsi"/>
                      <w:sz w:val="20"/>
                      <w:szCs w:val="20"/>
                      <w:lang w:val="hr-HR"/>
                    </w:rPr>
                  </w:pPr>
                  <w:r w:rsidRPr="00CF47A7">
                    <w:rPr>
                      <w:rFonts w:cstheme="minorHAnsi"/>
                      <w:sz w:val="20"/>
                      <w:szCs w:val="20"/>
                      <w:lang w:val="hr-HR"/>
                    </w:rPr>
                    <w:t>0,15</w:t>
                  </w:r>
                </w:p>
              </w:tc>
              <w:tc>
                <w:tcPr>
                  <w:tcW w:w="901" w:type="dxa"/>
                  <w:tcBorders>
                    <w:top w:val="single" w:sz="4" w:space="0" w:color="auto"/>
                    <w:left w:val="single" w:sz="4" w:space="0" w:color="auto"/>
                    <w:bottom w:val="single" w:sz="4" w:space="0" w:color="auto"/>
                    <w:right w:val="single" w:sz="4" w:space="0" w:color="auto"/>
                  </w:tcBorders>
                  <w:vAlign w:val="center"/>
                </w:tcPr>
                <w:p w14:paraId="2F4747E5"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5C9DD895" w14:textId="77777777" w:rsidR="001D2E1E" w:rsidRPr="00CF47A7" w:rsidRDefault="001D2E1E" w:rsidP="0094243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2E8AB568"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A5E1221" w14:textId="77777777" w:rsidR="001D2E1E" w:rsidRPr="00CF47A7" w:rsidRDefault="001D2E1E" w:rsidP="0094243C">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vAlign w:val="center"/>
                </w:tcPr>
                <w:p w14:paraId="25EA2A12" w14:textId="77777777" w:rsidR="001D2E1E" w:rsidRPr="00CF47A7" w:rsidRDefault="001D2E1E" w:rsidP="0094243C">
                  <w:pPr>
                    <w:rPr>
                      <w:rFonts w:cstheme="minorHAnsi"/>
                      <w:sz w:val="20"/>
                      <w:szCs w:val="20"/>
                      <w:lang w:val="hr-HR"/>
                    </w:rPr>
                  </w:pPr>
                  <w:r w:rsidRPr="00CF47A7">
                    <w:rPr>
                      <w:rFonts w:cstheme="minorHAnsi"/>
                      <w:sz w:val="20"/>
                      <w:szCs w:val="20"/>
                      <w:lang w:val="hr-HR"/>
                    </w:rPr>
                    <w:t>5</w:t>
                  </w:r>
                </w:p>
              </w:tc>
            </w:tr>
            <w:tr w:rsidR="001D2E1E" w:rsidRPr="00CF47A7" w14:paraId="6DF5AF5A"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38B9E42E" w14:textId="77777777" w:rsidR="001D2E1E" w:rsidRPr="00CF47A7" w:rsidRDefault="001D2E1E" w:rsidP="0094243C">
                  <w:pPr>
                    <w:rPr>
                      <w:rFonts w:cstheme="minorHAnsi"/>
                      <w:sz w:val="20"/>
                      <w:szCs w:val="20"/>
                      <w:lang w:val="hr-HR"/>
                    </w:rPr>
                  </w:pPr>
                </w:p>
                <w:p w14:paraId="4E739253"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14:paraId="42C15D48"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901" w:type="dxa"/>
                  <w:tcBorders>
                    <w:top w:val="single" w:sz="4" w:space="0" w:color="auto"/>
                    <w:left w:val="single" w:sz="4" w:space="0" w:color="auto"/>
                    <w:bottom w:val="single" w:sz="4" w:space="0" w:color="auto"/>
                    <w:right w:val="single" w:sz="4" w:space="0" w:color="auto"/>
                  </w:tcBorders>
                  <w:vAlign w:val="center"/>
                </w:tcPr>
                <w:p w14:paraId="0F2478EA"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053F4FC0" w14:textId="77777777" w:rsidR="001D2E1E" w:rsidRPr="00CF47A7" w:rsidRDefault="001D2E1E" w:rsidP="0094243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68E328B4"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D9D64D1" w14:textId="77777777" w:rsidR="001D2E1E" w:rsidRPr="00CF47A7" w:rsidRDefault="001D2E1E" w:rsidP="0094243C">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4A31A78D"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6CF04F48"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0554F574" w14:textId="77777777" w:rsidR="001D2E1E" w:rsidRPr="00CF47A7" w:rsidRDefault="001D2E1E" w:rsidP="0094243C">
                  <w:pPr>
                    <w:rPr>
                      <w:rFonts w:cstheme="minorHAnsi"/>
                      <w:sz w:val="20"/>
                      <w:szCs w:val="20"/>
                      <w:lang w:val="hr-HR"/>
                    </w:rPr>
                  </w:pPr>
                </w:p>
                <w:p w14:paraId="27590A08"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14:paraId="1DE292CD" w14:textId="77777777" w:rsidR="001D2E1E" w:rsidRPr="00CF47A7" w:rsidRDefault="001D2E1E" w:rsidP="0094243C">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vAlign w:val="center"/>
                </w:tcPr>
                <w:p w14:paraId="1826774D" w14:textId="77777777" w:rsidR="001D2E1E" w:rsidRPr="00CF47A7" w:rsidRDefault="001D2E1E" w:rsidP="0094243C">
                  <w:pPr>
                    <w:rPr>
                      <w:rFonts w:cstheme="minorHAnsi"/>
                      <w:sz w:val="20"/>
                      <w:szCs w:val="20"/>
                      <w:lang w:val="hr-HR"/>
                    </w:rPr>
                  </w:pPr>
                  <w:r w:rsidRPr="00CF47A7">
                    <w:rPr>
                      <w:rFonts w:cstheme="minorHAnsi"/>
                      <w:sz w:val="20"/>
                      <w:szCs w:val="20"/>
                      <w:lang w:val="hr-HR"/>
                    </w:rPr>
                    <w:t>1-3</w:t>
                  </w:r>
                </w:p>
              </w:tc>
              <w:tc>
                <w:tcPr>
                  <w:tcW w:w="2187" w:type="dxa"/>
                  <w:tcBorders>
                    <w:top w:val="single" w:sz="4" w:space="0" w:color="auto"/>
                    <w:left w:val="single" w:sz="4" w:space="0" w:color="auto"/>
                    <w:bottom w:val="single" w:sz="4" w:space="0" w:color="auto"/>
                    <w:right w:val="single" w:sz="4" w:space="0" w:color="auto"/>
                  </w:tcBorders>
                  <w:vAlign w:val="center"/>
                </w:tcPr>
                <w:p w14:paraId="16BB7AA0"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vAlign w:val="center"/>
                </w:tcPr>
                <w:p w14:paraId="315C01B3" w14:textId="77777777" w:rsidR="001D2E1E" w:rsidRPr="00CF47A7" w:rsidRDefault="001D2E1E" w:rsidP="0094243C">
                  <w:pPr>
                    <w:rPr>
                      <w:rFonts w:cstheme="minorHAnsi"/>
                      <w:sz w:val="20"/>
                      <w:szCs w:val="20"/>
                      <w:lang w:val="hr-HR"/>
                    </w:rPr>
                  </w:pPr>
                  <w:r w:rsidRPr="00CF47A7">
                    <w:rPr>
                      <w:rFonts w:cstheme="minorHAnsi"/>
                      <w:sz w:val="20"/>
                      <w:szCs w:val="20"/>
                      <w:lang w:val="hr-HR"/>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1BA04FF" w14:textId="77777777" w:rsidR="001D2E1E" w:rsidRPr="00CF47A7" w:rsidRDefault="001D2E1E" w:rsidP="0094243C">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85E83BA" w14:textId="77777777" w:rsidR="001D2E1E" w:rsidRPr="00CF47A7" w:rsidRDefault="001D2E1E" w:rsidP="0094243C">
                  <w:pPr>
                    <w:rPr>
                      <w:rFonts w:cstheme="minorHAnsi"/>
                      <w:sz w:val="20"/>
                      <w:szCs w:val="20"/>
                      <w:lang w:val="hr-HR"/>
                    </w:rPr>
                  </w:pPr>
                  <w:r w:rsidRPr="00CF47A7">
                    <w:rPr>
                      <w:rFonts w:cstheme="minorHAnsi"/>
                      <w:sz w:val="20"/>
                      <w:szCs w:val="20"/>
                      <w:lang w:val="hr-HR"/>
                    </w:rPr>
                    <w:t>10</w:t>
                  </w:r>
                </w:p>
              </w:tc>
            </w:tr>
            <w:tr w:rsidR="001D2E1E" w:rsidRPr="00CF47A7" w14:paraId="6E2A37A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5A1E7FC1"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F180007"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vAlign w:val="center"/>
                </w:tcPr>
                <w:p w14:paraId="36C6027B" w14:textId="77777777" w:rsidR="001D2E1E" w:rsidRPr="00CF47A7" w:rsidRDefault="001D2E1E" w:rsidP="0094243C">
                  <w:pPr>
                    <w:rPr>
                      <w:rFonts w:cstheme="minorHAnsi"/>
                      <w:sz w:val="20"/>
                      <w:szCs w:val="20"/>
                      <w:lang w:val="hr-HR"/>
                    </w:rPr>
                  </w:pPr>
                  <w:r w:rsidRPr="00CF47A7">
                    <w:rPr>
                      <w:rFonts w:cstheme="minorHAnsi"/>
                      <w:sz w:val="20"/>
                      <w:szCs w:val="20"/>
                      <w:lang w:val="hr-HR"/>
                    </w:rPr>
                    <w:t>4-8</w:t>
                  </w:r>
                </w:p>
              </w:tc>
              <w:tc>
                <w:tcPr>
                  <w:tcW w:w="2187" w:type="dxa"/>
                  <w:tcBorders>
                    <w:top w:val="single" w:sz="4" w:space="0" w:color="auto"/>
                    <w:left w:val="single" w:sz="4" w:space="0" w:color="auto"/>
                    <w:bottom w:val="single" w:sz="4" w:space="0" w:color="auto"/>
                    <w:right w:val="single" w:sz="4" w:space="0" w:color="auto"/>
                  </w:tcBorders>
                  <w:vAlign w:val="center"/>
                </w:tcPr>
                <w:p w14:paraId="6559FEC6" w14:textId="77777777" w:rsidR="001D2E1E" w:rsidRPr="00CF47A7" w:rsidRDefault="001D2E1E" w:rsidP="0094243C">
                  <w:pPr>
                    <w:rPr>
                      <w:rFonts w:cstheme="minorHAnsi"/>
                      <w:sz w:val="20"/>
                      <w:szCs w:val="20"/>
                      <w:lang w:val="hr-HR"/>
                    </w:rPr>
                  </w:pPr>
                  <w:r w:rsidRPr="00CF47A7">
                    <w:rPr>
                      <w:rFonts w:cstheme="minorHAnsi"/>
                      <w:sz w:val="20"/>
                      <w:szCs w:val="20"/>
                      <w:lang w:val="hr-HR"/>
                    </w:rPr>
                    <w:t>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488FE6D1" w14:textId="77777777" w:rsidR="001D2E1E" w:rsidRPr="00CF47A7" w:rsidRDefault="001D2E1E" w:rsidP="0094243C">
                  <w:pPr>
                    <w:rPr>
                      <w:rFonts w:cstheme="minorHAnsi"/>
                      <w:sz w:val="20"/>
                      <w:szCs w:val="20"/>
                      <w:lang w:val="hr-HR"/>
                    </w:rPr>
                  </w:pPr>
                  <w:r w:rsidRPr="00CF47A7">
                    <w:rPr>
                      <w:rFonts w:cstheme="minorHAnsi"/>
                      <w:sz w:val="20"/>
                      <w:szCs w:val="20"/>
                      <w:lang w:val="hr-HR"/>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5396C78D" w14:textId="77777777" w:rsidR="001D2E1E" w:rsidRPr="00CF47A7" w:rsidRDefault="001D2E1E" w:rsidP="0094243C">
                  <w:pPr>
                    <w:rPr>
                      <w:rFonts w:cstheme="minorHAnsi"/>
                      <w:sz w:val="20"/>
                      <w:szCs w:val="20"/>
                      <w:lang w:val="hr-HR"/>
                    </w:rPr>
                  </w:pPr>
                  <w:r w:rsidRPr="00CF47A7">
                    <w:rPr>
                      <w:rFonts w:cstheme="minorHAnsi"/>
                      <w:sz w:val="20"/>
                      <w:szCs w:val="20"/>
                      <w:lang w:val="hr-HR"/>
                    </w:rPr>
                    <w:t>12</w:t>
                  </w:r>
                </w:p>
              </w:tc>
              <w:tc>
                <w:tcPr>
                  <w:tcW w:w="567" w:type="dxa"/>
                  <w:tcBorders>
                    <w:top w:val="single" w:sz="4" w:space="0" w:color="auto"/>
                    <w:left w:val="single" w:sz="4" w:space="0" w:color="auto"/>
                    <w:bottom w:val="single" w:sz="4" w:space="0" w:color="auto"/>
                    <w:right w:val="single" w:sz="4" w:space="0" w:color="auto"/>
                  </w:tcBorders>
                  <w:vAlign w:val="center"/>
                </w:tcPr>
                <w:p w14:paraId="5A724E14" w14:textId="77777777" w:rsidR="001D2E1E" w:rsidRPr="00CF47A7" w:rsidRDefault="001D2E1E" w:rsidP="0094243C">
                  <w:pPr>
                    <w:rPr>
                      <w:rFonts w:cstheme="minorHAnsi"/>
                      <w:sz w:val="20"/>
                      <w:szCs w:val="20"/>
                      <w:lang w:val="hr-HR"/>
                    </w:rPr>
                  </w:pPr>
                  <w:r w:rsidRPr="00CF47A7">
                    <w:rPr>
                      <w:rFonts w:cstheme="minorHAnsi"/>
                      <w:sz w:val="20"/>
                      <w:szCs w:val="20"/>
                      <w:lang w:val="hr-HR"/>
                    </w:rPr>
                    <w:t>20</w:t>
                  </w:r>
                </w:p>
              </w:tc>
            </w:tr>
            <w:tr w:rsidR="001D2E1E" w:rsidRPr="00CF47A7" w14:paraId="2371146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64A5A1BC"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413A9F9C"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vAlign w:val="center"/>
                </w:tcPr>
                <w:p w14:paraId="0109F63F"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763888CE" w14:textId="77777777" w:rsidR="001D2E1E" w:rsidRPr="00CF47A7" w:rsidRDefault="001D2E1E" w:rsidP="0094243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71E53055" w14:textId="77777777" w:rsidR="001D2E1E" w:rsidRPr="00CF47A7" w:rsidRDefault="001D2E1E" w:rsidP="0094243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07C2F09" w14:textId="77777777" w:rsidR="001D2E1E" w:rsidRPr="00CF47A7" w:rsidRDefault="001D2E1E" w:rsidP="0094243C">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7250D04" w14:textId="77777777" w:rsidR="001D2E1E" w:rsidRPr="00CF47A7" w:rsidRDefault="001D2E1E" w:rsidP="0094243C">
                  <w:pPr>
                    <w:rPr>
                      <w:rFonts w:cstheme="minorHAnsi"/>
                      <w:sz w:val="20"/>
                      <w:szCs w:val="20"/>
                      <w:lang w:val="hr-HR"/>
                    </w:rPr>
                  </w:pPr>
                  <w:r w:rsidRPr="00CF47A7">
                    <w:rPr>
                      <w:rFonts w:cstheme="minorHAnsi"/>
                      <w:sz w:val="20"/>
                      <w:szCs w:val="20"/>
                      <w:lang w:val="hr-HR"/>
                    </w:rPr>
                    <w:t>50</w:t>
                  </w:r>
                </w:p>
              </w:tc>
            </w:tr>
            <w:tr w:rsidR="001D2E1E" w:rsidRPr="00CF47A7" w14:paraId="61C808B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44281FA3" w14:textId="77777777" w:rsidR="001D2E1E" w:rsidRPr="00CF47A7" w:rsidRDefault="001D2E1E" w:rsidP="0094243C">
                  <w:pPr>
                    <w:rPr>
                      <w:rFonts w:cstheme="minorHAnsi"/>
                      <w:sz w:val="20"/>
                      <w:szCs w:val="20"/>
                      <w:lang w:val="hr-HR"/>
                    </w:rPr>
                  </w:pPr>
                </w:p>
                <w:p w14:paraId="52528BDA" w14:textId="77777777" w:rsidR="001D2E1E" w:rsidRPr="00CF47A7" w:rsidRDefault="001D2E1E" w:rsidP="0094243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43CC09A7"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vAlign w:val="center"/>
                </w:tcPr>
                <w:p w14:paraId="059B353F"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2E5662BE"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316D6FC"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E4251B8"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145E752" w14:textId="77777777" w:rsidR="001D2E1E" w:rsidRPr="00CF47A7" w:rsidRDefault="001D2E1E" w:rsidP="0094243C">
                  <w:pPr>
                    <w:rPr>
                      <w:rFonts w:cstheme="minorHAnsi"/>
                      <w:sz w:val="20"/>
                      <w:szCs w:val="20"/>
                      <w:lang w:val="hr-HR"/>
                    </w:rPr>
                  </w:pPr>
                  <w:r w:rsidRPr="00CF47A7">
                    <w:rPr>
                      <w:rFonts w:cstheme="minorHAnsi"/>
                      <w:sz w:val="20"/>
                      <w:szCs w:val="20"/>
                      <w:lang w:val="hr-HR"/>
                    </w:rPr>
                    <w:t>100</w:t>
                  </w:r>
                </w:p>
              </w:tc>
            </w:tr>
          </w:tbl>
          <w:p w14:paraId="5202F260" w14:textId="77777777" w:rsidR="001D2E1E" w:rsidRPr="00CF47A7" w:rsidRDefault="001D2E1E" w:rsidP="0094243C">
            <w:pPr>
              <w:rPr>
                <w:rFonts w:cstheme="minorHAnsi"/>
                <w:sz w:val="20"/>
                <w:szCs w:val="20"/>
                <w:lang w:val="hr-HR"/>
              </w:rPr>
            </w:pPr>
          </w:p>
        </w:tc>
      </w:tr>
      <w:tr w:rsidR="001D2E1E" w:rsidRPr="00CF47A7" w14:paraId="238890FE" w14:textId="77777777" w:rsidTr="0094243C">
        <w:trPr>
          <w:trHeight w:val="432"/>
        </w:trPr>
        <w:tc>
          <w:tcPr>
            <w:tcW w:w="5000" w:type="pct"/>
            <w:gridSpan w:val="10"/>
            <w:vAlign w:val="center"/>
          </w:tcPr>
          <w:p w14:paraId="20A98CBA" w14:textId="77777777" w:rsidR="001D2E1E" w:rsidRPr="00CF47A7" w:rsidRDefault="001D2E1E" w:rsidP="0094243C">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1D2E1E" w:rsidRPr="00CF47A7" w14:paraId="2322FB8F" w14:textId="77777777" w:rsidTr="0094243C">
        <w:trPr>
          <w:trHeight w:val="432"/>
        </w:trPr>
        <w:tc>
          <w:tcPr>
            <w:tcW w:w="5000" w:type="pct"/>
            <w:gridSpan w:val="10"/>
            <w:vAlign w:val="center"/>
          </w:tcPr>
          <w:p w14:paraId="492F1672" w14:textId="77777777" w:rsidR="001D2E1E" w:rsidRPr="00CF47A7" w:rsidRDefault="001D2E1E" w:rsidP="0094243C">
            <w:pPr>
              <w:rPr>
                <w:rFonts w:cstheme="minorHAnsi"/>
                <w:sz w:val="20"/>
                <w:szCs w:val="20"/>
                <w:lang w:val="hr-HR"/>
              </w:rPr>
            </w:pPr>
            <w:r w:rsidRPr="00CF47A7">
              <w:rPr>
                <w:rFonts w:cstheme="minorHAnsi"/>
                <w:sz w:val="20"/>
                <w:szCs w:val="20"/>
                <w:lang w:val="hr-HR"/>
              </w:rPr>
              <w:t>Arora, A. (2015) Computer Fundamentals, Vikas Publishing house PVT LTD</w:t>
            </w:r>
          </w:p>
          <w:p w14:paraId="2E7CF9C4" w14:textId="77777777" w:rsidR="001D2E1E" w:rsidRPr="00CF47A7" w:rsidRDefault="001D2E1E" w:rsidP="0094243C">
            <w:pPr>
              <w:rPr>
                <w:rFonts w:cstheme="minorHAnsi"/>
                <w:sz w:val="20"/>
                <w:szCs w:val="20"/>
                <w:lang w:val="hr-HR"/>
              </w:rPr>
            </w:pPr>
            <w:r w:rsidRPr="00CF47A7">
              <w:rPr>
                <w:rFonts w:cstheme="minorHAnsi"/>
                <w:sz w:val="20"/>
                <w:szCs w:val="20"/>
                <w:lang w:val="hr-HR"/>
              </w:rPr>
              <w:t>Grundler, D. (2004). Kako radi računalo. PRO-MIL, Varaždin.</w:t>
            </w:r>
          </w:p>
          <w:p w14:paraId="0B86B2B1" w14:textId="77777777" w:rsidR="001D2E1E" w:rsidRPr="00CF47A7" w:rsidRDefault="001D2E1E" w:rsidP="0094243C">
            <w:pPr>
              <w:rPr>
                <w:rFonts w:cstheme="minorHAnsi"/>
                <w:sz w:val="20"/>
                <w:szCs w:val="20"/>
                <w:lang w:val="hr-HR"/>
              </w:rPr>
            </w:pPr>
            <w:r w:rsidRPr="00CF47A7">
              <w:rPr>
                <w:rFonts w:cstheme="minorHAnsi"/>
                <w:sz w:val="20"/>
                <w:szCs w:val="20"/>
                <w:lang w:val="hr-HR"/>
              </w:rPr>
              <w:t>Kovač, M. (2015) Arhitektura računala, Fakultet elektrotehnike i računarstva, Zagreb</w:t>
            </w:r>
          </w:p>
          <w:p w14:paraId="4981E5A6" w14:textId="77777777" w:rsidR="001D2E1E" w:rsidRPr="00CF47A7" w:rsidRDefault="001D2E1E" w:rsidP="0094243C">
            <w:pPr>
              <w:rPr>
                <w:rFonts w:cstheme="minorHAnsi"/>
                <w:sz w:val="20"/>
                <w:szCs w:val="20"/>
                <w:lang w:val="hr-HR"/>
              </w:rPr>
            </w:pPr>
            <w:r w:rsidRPr="00CF47A7">
              <w:rPr>
                <w:rFonts w:cstheme="minorHAnsi"/>
                <w:sz w:val="20"/>
                <w:szCs w:val="20"/>
                <w:lang w:val="hr-HR"/>
              </w:rPr>
              <w:t>Ribarić, S. (2011) Građa računala – arhitektura i organizacija računarskih sustava, Algebra, Zagreb</w:t>
            </w:r>
          </w:p>
          <w:p w14:paraId="1753F7BC" w14:textId="77777777" w:rsidR="001D2E1E" w:rsidRPr="00CF47A7" w:rsidRDefault="001D2E1E" w:rsidP="0094243C">
            <w:pPr>
              <w:rPr>
                <w:rFonts w:cstheme="minorHAnsi"/>
                <w:sz w:val="20"/>
                <w:szCs w:val="20"/>
                <w:lang w:val="hr-HR"/>
              </w:rPr>
            </w:pPr>
            <w:r w:rsidRPr="00CF47A7">
              <w:rPr>
                <w:rFonts w:cstheme="minorHAnsi"/>
                <w:sz w:val="20"/>
                <w:szCs w:val="20"/>
                <w:lang w:val="hr-HR"/>
              </w:rPr>
              <w:t>Čerić, V., Varga, M. (2004) Informacijska tehnologija u poslovanju, Element, Zagreb</w:t>
            </w:r>
          </w:p>
          <w:p w14:paraId="0B53A664" w14:textId="77777777" w:rsidR="001D2E1E" w:rsidRPr="00CF47A7" w:rsidRDefault="001D2E1E" w:rsidP="0094243C">
            <w:pPr>
              <w:rPr>
                <w:rFonts w:cstheme="minorHAnsi"/>
                <w:sz w:val="20"/>
                <w:szCs w:val="20"/>
                <w:lang w:val="hr-HR"/>
              </w:rPr>
            </w:pPr>
            <w:r w:rsidRPr="00CF47A7">
              <w:rPr>
                <w:rFonts w:cstheme="minorHAnsi"/>
                <w:sz w:val="20"/>
                <w:szCs w:val="20"/>
                <w:lang w:val="hr-HR"/>
              </w:rPr>
              <w:t>Hartley, P., Chatterton, P. (2015) Business Communication: Rethinking your professional practice for the post-digital age, second edition, Routledge, London and New York</w:t>
            </w:r>
          </w:p>
        </w:tc>
      </w:tr>
      <w:tr w:rsidR="001D2E1E" w:rsidRPr="00CF47A7" w14:paraId="382080E6" w14:textId="77777777" w:rsidTr="0094243C">
        <w:trPr>
          <w:trHeight w:val="432"/>
        </w:trPr>
        <w:tc>
          <w:tcPr>
            <w:tcW w:w="5000" w:type="pct"/>
            <w:gridSpan w:val="10"/>
            <w:vAlign w:val="center"/>
          </w:tcPr>
          <w:p w14:paraId="10195D64" w14:textId="77777777" w:rsidR="001D2E1E" w:rsidRPr="00CF47A7" w:rsidRDefault="001D2E1E" w:rsidP="0094243C">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1D2E1E" w:rsidRPr="00CF47A7" w14:paraId="60F024EA" w14:textId="77777777" w:rsidTr="0094243C">
        <w:trPr>
          <w:trHeight w:val="432"/>
        </w:trPr>
        <w:tc>
          <w:tcPr>
            <w:tcW w:w="5000" w:type="pct"/>
            <w:gridSpan w:val="10"/>
            <w:vAlign w:val="center"/>
          </w:tcPr>
          <w:p w14:paraId="51FDBA8A"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Chivers, B., &amp; Shoolbred, M. (2007). A student's guide to presentations: making your presentation count. SAGE.</w:t>
            </w:r>
          </w:p>
          <w:p w14:paraId="0DEA28D0" w14:textId="77777777" w:rsidR="001D2E1E" w:rsidRPr="00CF47A7" w:rsidRDefault="001D2E1E" w:rsidP="0094243C">
            <w:pPr>
              <w:rPr>
                <w:rFonts w:cstheme="minorHAnsi"/>
                <w:sz w:val="20"/>
                <w:szCs w:val="20"/>
                <w:lang w:val="hr-HR"/>
              </w:rPr>
            </w:pPr>
            <w:r w:rsidRPr="00CF47A7">
              <w:rPr>
                <w:rFonts w:cstheme="minorHAnsi"/>
                <w:sz w:val="20"/>
                <w:szCs w:val="20"/>
                <w:lang w:val="hr-HR"/>
              </w:rPr>
              <w:t>Ladores, M. M. (2013). Instant Prezi Starter. Packt Publishing Ltd.</w:t>
            </w:r>
          </w:p>
          <w:p w14:paraId="6B2C5D85" w14:textId="77777777" w:rsidR="001D2E1E" w:rsidRPr="00CF47A7" w:rsidRDefault="001D2E1E" w:rsidP="0094243C">
            <w:pPr>
              <w:rPr>
                <w:rFonts w:cstheme="minorHAnsi"/>
                <w:sz w:val="20"/>
                <w:szCs w:val="20"/>
                <w:lang w:val="hr-HR"/>
              </w:rPr>
            </w:pPr>
            <w:r w:rsidRPr="00CF47A7">
              <w:rPr>
                <w:rFonts w:cstheme="minorHAnsi"/>
                <w:sz w:val="20"/>
                <w:szCs w:val="20"/>
                <w:lang w:val="hr-HR"/>
              </w:rPr>
              <w:t>Lambert, J. (2016). Microsoft PowerPoint 2016 Step by Step, Microsoft Press.</w:t>
            </w:r>
          </w:p>
          <w:p w14:paraId="200CACBB"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Parsons, J. J., Oja, D., Carey, P., &amp; DesJardins, C. (2016). New Perspectives Microsoft Office 365 &amp; Excel 2016: Intermediate. Cengage Learning.  </w:t>
            </w:r>
          </w:p>
          <w:p w14:paraId="214B4DB0" w14:textId="77777777" w:rsidR="001D2E1E" w:rsidRPr="00CF47A7" w:rsidRDefault="001D2E1E" w:rsidP="0094243C">
            <w:pPr>
              <w:rPr>
                <w:rFonts w:cstheme="minorHAnsi"/>
                <w:sz w:val="20"/>
                <w:szCs w:val="20"/>
                <w:lang w:val="hr-HR"/>
              </w:rPr>
            </w:pPr>
            <w:r w:rsidRPr="00CF47A7">
              <w:rPr>
                <w:rFonts w:cstheme="minorHAnsi"/>
                <w:sz w:val="20"/>
                <w:szCs w:val="20"/>
                <w:lang w:val="hr-HR"/>
              </w:rPr>
              <w:t>Duarte, D. L., &amp; Snyder, N. T. (2006). Mastering virtual teams: Strategies, tools, and techniques that succeed. John Wiley &amp; Sons.</w:t>
            </w:r>
          </w:p>
        </w:tc>
      </w:tr>
      <w:tr w:rsidR="001D2E1E" w:rsidRPr="00CF47A7" w14:paraId="5C7FD059" w14:textId="77777777" w:rsidTr="0094243C">
        <w:trPr>
          <w:trHeight w:val="432"/>
        </w:trPr>
        <w:tc>
          <w:tcPr>
            <w:tcW w:w="5000" w:type="pct"/>
            <w:gridSpan w:val="10"/>
            <w:vAlign w:val="center"/>
          </w:tcPr>
          <w:p w14:paraId="77C505E3" w14:textId="77777777" w:rsidR="001D2E1E" w:rsidRPr="00CF47A7" w:rsidRDefault="001D2E1E" w:rsidP="0094243C">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1D2E1E" w:rsidRPr="00CF47A7" w14:paraId="717BE0F5" w14:textId="77777777" w:rsidTr="0094243C">
        <w:trPr>
          <w:trHeight w:val="432"/>
        </w:trPr>
        <w:tc>
          <w:tcPr>
            <w:tcW w:w="5000" w:type="pct"/>
            <w:gridSpan w:val="10"/>
            <w:vAlign w:val="center"/>
          </w:tcPr>
          <w:p w14:paraId="2E68BBFA" w14:textId="77777777" w:rsidR="001D2E1E" w:rsidRPr="00CF47A7" w:rsidRDefault="001D2E1E" w:rsidP="0094243C">
            <w:pPr>
              <w:rPr>
                <w:rFonts w:cstheme="minorHAnsi"/>
                <w:sz w:val="20"/>
                <w:szCs w:val="20"/>
                <w:lang w:val="hr-HR"/>
              </w:rPr>
            </w:pPr>
            <w:r w:rsidRPr="00CF47A7">
              <w:rPr>
                <w:rFonts w:cstheme="minorHAnsi"/>
                <w:sz w:val="20"/>
                <w:szCs w:val="20"/>
                <w:lang w:val="hr-HR"/>
              </w:rPr>
              <w:t>Interna evaluacija na razini Sveučilišta J. J. Strossmayera u Osijeku.</w:t>
            </w:r>
          </w:p>
          <w:p w14:paraId="030030E7" w14:textId="77777777" w:rsidR="001D2E1E" w:rsidRPr="00CF47A7" w:rsidRDefault="001D2E1E" w:rsidP="0094243C">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3960C18B" w14:textId="77777777" w:rsidR="001D2E1E" w:rsidRPr="00CF47A7" w:rsidRDefault="001D2E1E" w:rsidP="0094243C">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4FEDD11B" w14:textId="77777777" w:rsidR="001D2E1E" w:rsidRPr="00CF47A7" w:rsidRDefault="001D2E1E" w:rsidP="0094243C">
            <w:pPr>
              <w:rPr>
                <w:rFonts w:cstheme="minorHAnsi"/>
                <w:sz w:val="20"/>
                <w:szCs w:val="20"/>
                <w:lang w:val="hr-HR"/>
              </w:rPr>
            </w:pPr>
          </w:p>
        </w:tc>
      </w:tr>
    </w:tbl>
    <w:p w14:paraId="38720347" w14:textId="77777777" w:rsidR="001D2E1E" w:rsidRPr="00CF47A7" w:rsidRDefault="001D2E1E" w:rsidP="001D2E1E">
      <w:pPr>
        <w:rPr>
          <w:rFonts w:cstheme="minorHAnsi"/>
          <w:sz w:val="20"/>
          <w:szCs w:val="20"/>
          <w:lang w:val="hr-HR"/>
        </w:rPr>
      </w:pPr>
    </w:p>
    <w:p w14:paraId="08F48068" w14:textId="77777777" w:rsidR="001D2E1E" w:rsidRPr="00CF47A7" w:rsidRDefault="001D2E1E">
      <w:pPr>
        <w:rPr>
          <w:rFonts w:cstheme="minorHAnsi"/>
          <w:sz w:val="20"/>
          <w:szCs w:val="20"/>
          <w:lang w:val="hr-HR"/>
        </w:rPr>
      </w:pPr>
      <w:r w:rsidRPr="00CF47A7">
        <w:rPr>
          <w:rFonts w:cstheme="minorHAnsi"/>
          <w:sz w:val="20"/>
          <w:szCs w:val="20"/>
          <w:lang w:val="hr-HR"/>
        </w:rPr>
        <w:br w:type="page"/>
      </w:r>
    </w:p>
    <w:p w14:paraId="26EEBF71" w14:textId="77777777" w:rsidR="00F44BC4" w:rsidRPr="00CF47A7" w:rsidRDefault="00F44BC4" w:rsidP="00F44BC4">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F44BC4" w:rsidRPr="00CF47A7" w14:paraId="361C1C05" w14:textId="77777777" w:rsidTr="00F44BC4">
        <w:trPr>
          <w:trHeight w:hRule="exact" w:val="405"/>
        </w:trPr>
        <w:tc>
          <w:tcPr>
            <w:tcW w:w="5000" w:type="pct"/>
            <w:gridSpan w:val="3"/>
            <w:shd w:val="clear" w:color="auto" w:fill="auto"/>
            <w:vAlign w:val="center"/>
          </w:tcPr>
          <w:p w14:paraId="30332B97"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4C0825D" w14:textId="77777777" w:rsidTr="00F44BC4">
        <w:trPr>
          <w:trHeight w:val="405"/>
        </w:trPr>
        <w:tc>
          <w:tcPr>
            <w:tcW w:w="1715" w:type="pct"/>
            <w:vAlign w:val="center"/>
          </w:tcPr>
          <w:p w14:paraId="6F6BAF53"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131F63F"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jezik u kulturi 2 / Njemački jezik u kulturi 2</w:t>
            </w:r>
          </w:p>
        </w:tc>
      </w:tr>
      <w:tr w:rsidR="00F44BC4" w:rsidRPr="00CF47A7" w14:paraId="626F6F6A" w14:textId="77777777" w:rsidTr="00F44BC4">
        <w:trPr>
          <w:trHeight w:val="259"/>
        </w:trPr>
        <w:tc>
          <w:tcPr>
            <w:tcW w:w="1715" w:type="pct"/>
            <w:shd w:val="clear" w:color="auto" w:fill="auto"/>
            <w:vAlign w:val="center"/>
          </w:tcPr>
          <w:p w14:paraId="2855FB75"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59C90E6" w14:textId="22FDE1A7" w:rsidR="00F44BC4" w:rsidRPr="00CF47A7" w:rsidRDefault="00C21B20" w:rsidP="00F44BC4">
            <w:pPr>
              <w:rPr>
                <w:rFonts w:cstheme="minorHAnsi"/>
                <w:sz w:val="20"/>
                <w:szCs w:val="20"/>
                <w:lang w:val="hr-HR"/>
              </w:rPr>
            </w:pPr>
            <w:r w:rsidRPr="00CF47A7">
              <w:rPr>
                <w:rFonts w:cstheme="minorHAnsi"/>
                <w:sz w:val="20"/>
                <w:szCs w:val="20"/>
                <w:lang w:val="hr-HR"/>
              </w:rPr>
              <w:t>Dr. sc. Darija Kuharić, viš</w:t>
            </w:r>
            <w:r w:rsidR="006E1E4C">
              <w:rPr>
                <w:rFonts w:cstheme="minorHAnsi"/>
                <w:sz w:val="20"/>
                <w:szCs w:val="20"/>
                <w:lang w:val="hr-HR"/>
              </w:rPr>
              <w:t>a</w:t>
            </w:r>
            <w:r w:rsidRPr="00CF47A7">
              <w:rPr>
                <w:rFonts w:cstheme="minorHAnsi"/>
                <w:sz w:val="20"/>
                <w:szCs w:val="20"/>
                <w:lang w:val="hr-HR"/>
              </w:rPr>
              <w:t xml:space="preserve"> predavač</w:t>
            </w:r>
            <w:r w:rsidR="006E1E4C">
              <w:rPr>
                <w:rFonts w:cstheme="minorHAnsi"/>
                <w:sz w:val="20"/>
                <w:szCs w:val="20"/>
                <w:lang w:val="hr-HR"/>
              </w:rPr>
              <w:t>ica</w:t>
            </w:r>
          </w:p>
        </w:tc>
      </w:tr>
      <w:tr w:rsidR="00F44BC4" w:rsidRPr="00CF47A7" w14:paraId="22DC5354" w14:textId="77777777" w:rsidTr="00F44BC4">
        <w:trPr>
          <w:trHeight w:val="405"/>
        </w:trPr>
        <w:tc>
          <w:tcPr>
            <w:tcW w:w="1715" w:type="pct"/>
            <w:vAlign w:val="center"/>
          </w:tcPr>
          <w:p w14:paraId="6812279F"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1B86F11B"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2244342A" w14:textId="77777777" w:rsidTr="00F44BC4">
        <w:trPr>
          <w:trHeight w:val="405"/>
        </w:trPr>
        <w:tc>
          <w:tcPr>
            <w:tcW w:w="1715" w:type="pct"/>
            <w:vAlign w:val="center"/>
          </w:tcPr>
          <w:p w14:paraId="79759208"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E7038EA" w14:textId="60D08F48"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1D6F4C8A" w14:textId="77777777" w:rsidTr="00F44BC4">
        <w:trPr>
          <w:trHeight w:val="405"/>
        </w:trPr>
        <w:tc>
          <w:tcPr>
            <w:tcW w:w="1715" w:type="pct"/>
            <w:vAlign w:val="center"/>
          </w:tcPr>
          <w:p w14:paraId="2D91E9D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51C52BAF" w14:textId="77777777" w:rsidR="00F44BC4" w:rsidRPr="00CF47A7" w:rsidRDefault="00F44BC4" w:rsidP="00F44BC4">
            <w:pPr>
              <w:rPr>
                <w:rFonts w:cstheme="minorHAnsi"/>
                <w:sz w:val="20"/>
                <w:szCs w:val="20"/>
                <w:lang w:val="hr-HR"/>
              </w:rPr>
            </w:pPr>
            <w:r w:rsidRPr="00CF47A7">
              <w:rPr>
                <w:rFonts w:cstheme="minorHAnsi"/>
                <w:sz w:val="20"/>
                <w:szCs w:val="20"/>
                <w:lang w:val="hr-HR"/>
              </w:rPr>
              <w:t>BAKM-23</w:t>
            </w:r>
          </w:p>
          <w:p w14:paraId="1429AA19" w14:textId="77777777" w:rsidR="00F44BC4" w:rsidRPr="00CF47A7" w:rsidRDefault="00F44BC4" w:rsidP="00F44BC4">
            <w:pPr>
              <w:rPr>
                <w:rFonts w:cstheme="minorHAnsi"/>
                <w:sz w:val="20"/>
                <w:szCs w:val="20"/>
                <w:lang w:val="hr-HR"/>
              </w:rPr>
            </w:pPr>
            <w:r w:rsidRPr="00CF47A7">
              <w:rPr>
                <w:rFonts w:cstheme="minorHAnsi"/>
                <w:sz w:val="20"/>
                <w:szCs w:val="20"/>
                <w:lang w:val="hr-HR"/>
              </w:rPr>
              <w:t>BAKM-24</w:t>
            </w:r>
          </w:p>
        </w:tc>
      </w:tr>
      <w:tr w:rsidR="00F44BC4" w:rsidRPr="00CF47A7" w14:paraId="6FAA3B47" w14:textId="77777777" w:rsidTr="00F44BC4">
        <w:trPr>
          <w:trHeight w:val="405"/>
        </w:trPr>
        <w:tc>
          <w:tcPr>
            <w:tcW w:w="1715" w:type="pct"/>
            <w:vAlign w:val="center"/>
          </w:tcPr>
          <w:p w14:paraId="51D7FA3C"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5A7C129"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02A16B96" w14:textId="77777777" w:rsidTr="00F44BC4">
        <w:trPr>
          <w:trHeight w:val="405"/>
        </w:trPr>
        <w:tc>
          <w:tcPr>
            <w:tcW w:w="1715" w:type="pct"/>
            <w:vAlign w:val="center"/>
          </w:tcPr>
          <w:p w14:paraId="70B0F685"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FEE438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3EB40F04" w14:textId="77777777" w:rsidTr="00F44BC4">
        <w:trPr>
          <w:trHeight w:val="255"/>
        </w:trPr>
        <w:tc>
          <w:tcPr>
            <w:tcW w:w="1715" w:type="pct"/>
            <w:vMerge w:val="restart"/>
            <w:vAlign w:val="center"/>
          </w:tcPr>
          <w:p w14:paraId="05A90F4B"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1BC73C2"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75B1BD3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r>
      <w:tr w:rsidR="00F44BC4" w:rsidRPr="00CF47A7" w14:paraId="546679EC" w14:textId="77777777" w:rsidTr="00F44BC4">
        <w:trPr>
          <w:trHeight w:val="255"/>
        </w:trPr>
        <w:tc>
          <w:tcPr>
            <w:tcW w:w="1715" w:type="pct"/>
            <w:vMerge/>
            <w:vAlign w:val="center"/>
          </w:tcPr>
          <w:p w14:paraId="1CB0DD01" w14:textId="77777777" w:rsidR="00F44BC4" w:rsidRPr="00CF47A7" w:rsidRDefault="00F44BC4" w:rsidP="00F44BC4">
            <w:pPr>
              <w:rPr>
                <w:rFonts w:cstheme="minorHAnsi"/>
                <w:sz w:val="20"/>
                <w:szCs w:val="20"/>
                <w:lang w:val="hr-HR"/>
              </w:rPr>
            </w:pPr>
          </w:p>
        </w:tc>
        <w:tc>
          <w:tcPr>
            <w:tcW w:w="1857" w:type="pct"/>
            <w:vAlign w:val="center"/>
          </w:tcPr>
          <w:p w14:paraId="481B2CF4"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5987251" w14:textId="77777777" w:rsidR="00F44BC4" w:rsidRPr="00CF47A7" w:rsidRDefault="00F44BC4" w:rsidP="00F44BC4">
            <w:pPr>
              <w:rPr>
                <w:rFonts w:cstheme="minorHAnsi"/>
                <w:sz w:val="20"/>
                <w:szCs w:val="20"/>
                <w:lang w:val="hr-HR"/>
              </w:rPr>
            </w:pPr>
            <w:r w:rsidRPr="00CF47A7">
              <w:rPr>
                <w:rFonts w:cstheme="minorHAnsi"/>
                <w:sz w:val="20"/>
                <w:szCs w:val="20"/>
                <w:lang w:val="hr-HR"/>
              </w:rPr>
              <w:t>30 (20+10+0)</w:t>
            </w:r>
          </w:p>
        </w:tc>
      </w:tr>
    </w:tbl>
    <w:p w14:paraId="7A602D2B"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2"/>
        <w:gridCol w:w="619"/>
        <w:gridCol w:w="2447"/>
        <w:gridCol w:w="286"/>
        <w:gridCol w:w="574"/>
        <w:gridCol w:w="1441"/>
        <w:gridCol w:w="210"/>
        <w:gridCol w:w="367"/>
        <w:gridCol w:w="2016"/>
        <w:gridCol w:w="576"/>
      </w:tblGrid>
      <w:tr w:rsidR="00F44BC4" w:rsidRPr="00CF47A7" w14:paraId="187233D6" w14:textId="77777777" w:rsidTr="00F44BC4">
        <w:trPr>
          <w:trHeight w:hRule="exact" w:val="288"/>
        </w:trPr>
        <w:tc>
          <w:tcPr>
            <w:tcW w:w="5000" w:type="pct"/>
            <w:gridSpan w:val="10"/>
            <w:shd w:val="clear" w:color="auto" w:fill="auto"/>
            <w:vAlign w:val="center"/>
          </w:tcPr>
          <w:p w14:paraId="56B1D40A"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7F206290" w14:textId="77777777" w:rsidR="00F44BC4" w:rsidRPr="00CF47A7" w:rsidRDefault="00F44BC4" w:rsidP="00F44BC4">
            <w:pPr>
              <w:rPr>
                <w:rFonts w:cstheme="minorHAnsi"/>
                <w:sz w:val="20"/>
                <w:szCs w:val="20"/>
                <w:lang w:val="hr-HR"/>
              </w:rPr>
            </w:pPr>
          </w:p>
        </w:tc>
      </w:tr>
      <w:tr w:rsidR="00F44BC4" w:rsidRPr="00CF47A7" w14:paraId="31DBA47E" w14:textId="77777777" w:rsidTr="00F44BC4">
        <w:trPr>
          <w:trHeight w:val="432"/>
        </w:trPr>
        <w:tc>
          <w:tcPr>
            <w:tcW w:w="5000" w:type="pct"/>
            <w:gridSpan w:val="10"/>
            <w:vAlign w:val="center"/>
          </w:tcPr>
          <w:p w14:paraId="703B669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5FD7FCF" w14:textId="77777777" w:rsidTr="00F44BC4">
        <w:trPr>
          <w:trHeight w:val="432"/>
        </w:trPr>
        <w:tc>
          <w:tcPr>
            <w:tcW w:w="5000" w:type="pct"/>
            <w:gridSpan w:val="10"/>
            <w:vAlign w:val="center"/>
          </w:tcPr>
          <w:p w14:paraId="52425681" w14:textId="77777777" w:rsidR="00F44BC4" w:rsidRPr="00CF47A7" w:rsidRDefault="00F44BC4" w:rsidP="00F44BC4">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44BC4" w:rsidRPr="00CF47A7" w14:paraId="697F4452" w14:textId="77777777" w:rsidTr="00F44BC4">
        <w:trPr>
          <w:trHeight w:val="432"/>
        </w:trPr>
        <w:tc>
          <w:tcPr>
            <w:tcW w:w="5000" w:type="pct"/>
            <w:gridSpan w:val="10"/>
            <w:vAlign w:val="center"/>
          </w:tcPr>
          <w:p w14:paraId="791D0615"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5AD00BF" w14:textId="77777777" w:rsidTr="00F44BC4">
        <w:trPr>
          <w:trHeight w:val="301"/>
        </w:trPr>
        <w:tc>
          <w:tcPr>
            <w:tcW w:w="5000" w:type="pct"/>
            <w:gridSpan w:val="10"/>
            <w:vAlign w:val="center"/>
          </w:tcPr>
          <w:p w14:paraId="526CDED2"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7D144D35" w14:textId="77777777" w:rsidTr="00F44BC4">
        <w:trPr>
          <w:trHeight w:val="432"/>
        </w:trPr>
        <w:tc>
          <w:tcPr>
            <w:tcW w:w="5000" w:type="pct"/>
            <w:gridSpan w:val="10"/>
            <w:vAlign w:val="center"/>
          </w:tcPr>
          <w:p w14:paraId="49026CC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11DA1F3C" w14:textId="77777777" w:rsidTr="00F44BC4">
        <w:trPr>
          <w:trHeight w:val="432"/>
        </w:trPr>
        <w:tc>
          <w:tcPr>
            <w:tcW w:w="5000" w:type="pct"/>
            <w:gridSpan w:val="10"/>
            <w:vAlign w:val="center"/>
          </w:tcPr>
          <w:p w14:paraId="0EE2E391"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 student će moći:</w:t>
            </w:r>
          </w:p>
          <w:p w14:paraId="3140E826" w14:textId="77777777" w:rsidR="00F44BC4" w:rsidRPr="00CF47A7" w:rsidRDefault="00F44BC4" w:rsidP="00F44BC4">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2216D5AB" w14:textId="77777777" w:rsidR="00F44BC4" w:rsidRPr="00CF47A7" w:rsidRDefault="00F44BC4" w:rsidP="00F44BC4">
            <w:pPr>
              <w:rPr>
                <w:rFonts w:cstheme="minorHAnsi"/>
                <w:sz w:val="20"/>
                <w:szCs w:val="20"/>
                <w:lang w:val="hr-HR"/>
              </w:rPr>
            </w:pPr>
            <w:r w:rsidRPr="00CF47A7">
              <w:rPr>
                <w:rFonts w:cstheme="minorHAnsi"/>
                <w:sz w:val="20"/>
                <w:szCs w:val="20"/>
                <w:lang w:val="hr-HR"/>
              </w:rPr>
              <w:t>2.  interpretirati tekst,</w:t>
            </w:r>
          </w:p>
          <w:p w14:paraId="610FCF1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3689B579" w14:textId="77777777" w:rsidR="00F44BC4" w:rsidRPr="00CF47A7" w:rsidRDefault="00F44BC4" w:rsidP="00F44BC4">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5C03BB4C" w14:textId="77777777" w:rsidR="00F44BC4" w:rsidRPr="00CF47A7" w:rsidRDefault="00F44BC4" w:rsidP="00F44BC4">
            <w:pPr>
              <w:rPr>
                <w:rFonts w:cstheme="minorHAnsi"/>
                <w:sz w:val="20"/>
                <w:szCs w:val="20"/>
                <w:lang w:val="hr-HR"/>
              </w:rPr>
            </w:pPr>
            <w:r w:rsidRPr="00CF47A7">
              <w:rPr>
                <w:rFonts w:cstheme="minorHAnsi"/>
                <w:sz w:val="20"/>
                <w:szCs w:val="20"/>
                <w:lang w:val="hr-HR"/>
              </w:rPr>
              <w:t>5.  analizirati grafičke podatke (tablice, grafove i sl.),</w:t>
            </w:r>
          </w:p>
          <w:p w14:paraId="1635325F" w14:textId="77777777" w:rsidR="00F44BC4" w:rsidRPr="00CF47A7" w:rsidRDefault="00F44BC4" w:rsidP="00F44BC4">
            <w:pPr>
              <w:rPr>
                <w:rFonts w:cstheme="minorHAnsi"/>
                <w:sz w:val="20"/>
                <w:szCs w:val="20"/>
                <w:lang w:val="hr-HR"/>
              </w:rPr>
            </w:pPr>
            <w:r w:rsidRPr="00CF47A7">
              <w:rPr>
                <w:rFonts w:cstheme="minorHAnsi"/>
                <w:sz w:val="20"/>
                <w:szCs w:val="20"/>
                <w:lang w:val="hr-HR"/>
              </w:rPr>
              <w:t>6.  pisati eseje ili izraditi prezentaciju o srodnoj temi</w:t>
            </w:r>
          </w:p>
        </w:tc>
      </w:tr>
      <w:tr w:rsidR="00F44BC4" w:rsidRPr="00CF47A7" w14:paraId="5B46B1DD" w14:textId="77777777" w:rsidTr="00F44BC4">
        <w:trPr>
          <w:trHeight w:val="432"/>
        </w:trPr>
        <w:tc>
          <w:tcPr>
            <w:tcW w:w="5000" w:type="pct"/>
            <w:gridSpan w:val="10"/>
            <w:vAlign w:val="center"/>
          </w:tcPr>
          <w:p w14:paraId="77ED0787"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F2B2DEC" w14:textId="77777777" w:rsidTr="00F44BC4">
        <w:trPr>
          <w:trHeight w:val="432"/>
        </w:trPr>
        <w:tc>
          <w:tcPr>
            <w:tcW w:w="5000" w:type="pct"/>
            <w:gridSpan w:val="10"/>
            <w:vAlign w:val="center"/>
          </w:tcPr>
          <w:p w14:paraId="422253CF" w14:textId="77777777" w:rsidR="00F44BC4" w:rsidRPr="00CF47A7" w:rsidRDefault="00F44BC4" w:rsidP="00F44BC4">
            <w:pPr>
              <w:rPr>
                <w:rFonts w:cstheme="minorHAnsi"/>
                <w:sz w:val="20"/>
                <w:szCs w:val="20"/>
                <w:lang w:val="hr-HR"/>
              </w:rPr>
            </w:pPr>
            <w:r w:rsidRPr="00CF47A7">
              <w:rPr>
                <w:rFonts w:cstheme="minorHAnsi"/>
                <w:sz w:val="20"/>
                <w:szCs w:val="20"/>
                <w:lang w:val="hr-HR"/>
              </w:rPr>
              <w:t>animacija</w:t>
            </w:r>
          </w:p>
          <w:p w14:paraId="39F614F3" w14:textId="77777777" w:rsidR="00F44BC4" w:rsidRPr="00CF47A7" w:rsidRDefault="00F44BC4" w:rsidP="00F44BC4">
            <w:pPr>
              <w:rPr>
                <w:rFonts w:cstheme="minorHAnsi"/>
                <w:sz w:val="20"/>
                <w:szCs w:val="20"/>
                <w:lang w:val="hr-HR"/>
              </w:rPr>
            </w:pPr>
            <w:r w:rsidRPr="00CF47A7">
              <w:rPr>
                <w:rFonts w:cstheme="minorHAnsi"/>
                <w:sz w:val="20"/>
                <w:szCs w:val="20"/>
                <w:lang w:val="hr-HR"/>
              </w:rPr>
              <w:t>kuhanje i TV chefovi</w:t>
            </w:r>
          </w:p>
          <w:p w14:paraId="308E8592" w14:textId="77777777" w:rsidR="00F44BC4" w:rsidRPr="00CF47A7" w:rsidRDefault="00F44BC4" w:rsidP="00F44BC4">
            <w:pPr>
              <w:rPr>
                <w:rFonts w:cstheme="minorHAnsi"/>
                <w:sz w:val="20"/>
                <w:szCs w:val="20"/>
                <w:lang w:val="hr-HR"/>
              </w:rPr>
            </w:pPr>
            <w:r w:rsidRPr="00CF47A7">
              <w:rPr>
                <w:rFonts w:cstheme="minorHAnsi"/>
                <w:sz w:val="20"/>
                <w:szCs w:val="20"/>
                <w:lang w:val="hr-HR"/>
              </w:rPr>
              <w:t>rječnici</w:t>
            </w:r>
          </w:p>
          <w:p w14:paraId="66A6FCF7" w14:textId="77777777" w:rsidR="00F44BC4" w:rsidRPr="00CF47A7" w:rsidRDefault="00F44BC4" w:rsidP="00F44BC4">
            <w:pPr>
              <w:rPr>
                <w:rFonts w:cstheme="minorHAnsi"/>
                <w:sz w:val="20"/>
                <w:szCs w:val="20"/>
                <w:lang w:val="hr-HR"/>
              </w:rPr>
            </w:pPr>
            <w:r w:rsidRPr="00CF47A7">
              <w:rPr>
                <w:rFonts w:cstheme="minorHAnsi"/>
                <w:sz w:val="20"/>
                <w:szCs w:val="20"/>
                <w:lang w:val="hr-HR"/>
              </w:rPr>
              <w:t>e-knjige: za ili protiv?</w:t>
            </w:r>
          </w:p>
          <w:p w14:paraId="2F438226" w14:textId="77777777" w:rsidR="00F44BC4" w:rsidRPr="00CF47A7" w:rsidRDefault="00F44BC4" w:rsidP="00F44BC4">
            <w:pPr>
              <w:rPr>
                <w:rFonts w:cstheme="minorHAnsi"/>
                <w:sz w:val="20"/>
                <w:szCs w:val="20"/>
                <w:lang w:val="hr-HR"/>
              </w:rPr>
            </w:pPr>
            <w:r w:rsidRPr="00CF47A7">
              <w:rPr>
                <w:rFonts w:cstheme="minorHAnsi"/>
                <w:sz w:val="20"/>
                <w:szCs w:val="20"/>
                <w:lang w:val="hr-HR"/>
              </w:rPr>
              <w:t>društvene mreže</w:t>
            </w:r>
          </w:p>
          <w:p w14:paraId="4BE4AD4B" w14:textId="77777777" w:rsidR="00F44BC4" w:rsidRPr="00CF47A7" w:rsidRDefault="00F44BC4" w:rsidP="00F44BC4">
            <w:pPr>
              <w:rPr>
                <w:rFonts w:cstheme="minorHAnsi"/>
                <w:sz w:val="20"/>
                <w:szCs w:val="20"/>
                <w:lang w:val="hr-HR"/>
              </w:rPr>
            </w:pPr>
            <w:r w:rsidRPr="00CF47A7">
              <w:rPr>
                <w:rFonts w:cstheme="minorHAnsi"/>
                <w:sz w:val="20"/>
                <w:szCs w:val="20"/>
                <w:lang w:val="hr-HR"/>
              </w:rPr>
              <w:t>filmski festivali</w:t>
            </w:r>
          </w:p>
          <w:p w14:paraId="1ED8E6A6" w14:textId="77777777" w:rsidR="00F44BC4" w:rsidRPr="00CF47A7" w:rsidRDefault="00F44BC4" w:rsidP="00F44BC4">
            <w:pPr>
              <w:rPr>
                <w:rFonts w:cstheme="minorHAnsi"/>
                <w:sz w:val="20"/>
                <w:szCs w:val="20"/>
                <w:lang w:val="hr-HR"/>
              </w:rPr>
            </w:pPr>
            <w:r w:rsidRPr="00CF47A7">
              <w:rPr>
                <w:rFonts w:cstheme="minorHAnsi"/>
                <w:sz w:val="20"/>
                <w:szCs w:val="20"/>
                <w:lang w:val="hr-HR"/>
              </w:rPr>
              <w:t>kulturno nasljeđe</w:t>
            </w:r>
          </w:p>
          <w:p w14:paraId="02151DF7" w14:textId="77777777" w:rsidR="00F44BC4" w:rsidRPr="00CF47A7" w:rsidRDefault="00F44BC4" w:rsidP="00F44BC4">
            <w:pPr>
              <w:rPr>
                <w:rFonts w:cstheme="minorHAnsi"/>
                <w:sz w:val="20"/>
                <w:szCs w:val="20"/>
                <w:lang w:val="hr-HR"/>
              </w:rPr>
            </w:pPr>
            <w:r w:rsidRPr="00CF47A7">
              <w:rPr>
                <w:rFonts w:cstheme="minorHAnsi"/>
                <w:sz w:val="20"/>
                <w:szCs w:val="20"/>
                <w:lang w:val="hr-HR"/>
              </w:rPr>
              <w:t>glazba</w:t>
            </w:r>
          </w:p>
        </w:tc>
      </w:tr>
      <w:tr w:rsidR="00F44BC4" w:rsidRPr="00CF47A7" w14:paraId="50A933E9" w14:textId="77777777" w:rsidTr="00F44BC4">
        <w:trPr>
          <w:trHeight w:val="432"/>
        </w:trPr>
        <w:tc>
          <w:tcPr>
            <w:tcW w:w="2286" w:type="pct"/>
            <w:gridSpan w:val="3"/>
            <w:vAlign w:val="center"/>
          </w:tcPr>
          <w:p w14:paraId="368DA27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46" w:type="pct"/>
            <w:gridSpan w:val="4"/>
            <w:vAlign w:val="center"/>
          </w:tcPr>
          <w:p w14:paraId="729F413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6296CB5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4E032D4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AEC0B5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7C7C556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68" w:type="pct"/>
            <w:gridSpan w:val="3"/>
            <w:vAlign w:val="center"/>
          </w:tcPr>
          <w:p w14:paraId="48E47AC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046E69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3B0998A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7A314DE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508670F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392F9198" w14:textId="77777777" w:rsidTr="00F44BC4">
        <w:trPr>
          <w:trHeight w:val="432"/>
        </w:trPr>
        <w:tc>
          <w:tcPr>
            <w:tcW w:w="2286" w:type="pct"/>
            <w:gridSpan w:val="3"/>
            <w:vAlign w:val="center"/>
          </w:tcPr>
          <w:p w14:paraId="06394C9D"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714" w:type="pct"/>
            <w:gridSpan w:val="7"/>
            <w:vAlign w:val="center"/>
          </w:tcPr>
          <w:p w14:paraId="5F3CC3C7" w14:textId="77777777" w:rsidR="00F44BC4" w:rsidRPr="00CF47A7" w:rsidRDefault="00F44BC4" w:rsidP="00F44BC4">
            <w:pPr>
              <w:rPr>
                <w:rFonts w:cstheme="minorHAnsi"/>
                <w:sz w:val="20"/>
                <w:szCs w:val="20"/>
                <w:lang w:val="hr-HR"/>
              </w:rPr>
            </w:pPr>
          </w:p>
        </w:tc>
      </w:tr>
      <w:tr w:rsidR="00F44BC4" w:rsidRPr="00CF47A7" w14:paraId="73667177" w14:textId="77777777" w:rsidTr="00F44BC4">
        <w:trPr>
          <w:trHeight w:val="432"/>
        </w:trPr>
        <w:tc>
          <w:tcPr>
            <w:tcW w:w="5000" w:type="pct"/>
            <w:gridSpan w:val="10"/>
            <w:vAlign w:val="center"/>
          </w:tcPr>
          <w:p w14:paraId="70F14810"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1269297E" w14:textId="77777777" w:rsidTr="00F44BC4">
        <w:trPr>
          <w:trHeight w:val="432"/>
        </w:trPr>
        <w:tc>
          <w:tcPr>
            <w:tcW w:w="5000" w:type="pct"/>
            <w:gridSpan w:val="10"/>
            <w:vAlign w:val="center"/>
          </w:tcPr>
          <w:p w14:paraId="3C1BD28C"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44BC4" w:rsidRPr="00CF47A7" w14:paraId="54305EAC" w14:textId="77777777" w:rsidTr="00F44BC4">
        <w:trPr>
          <w:trHeight w:val="432"/>
        </w:trPr>
        <w:tc>
          <w:tcPr>
            <w:tcW w:w="5000" w:type="pct"/>
            <w:gridSpan w:val="10"/>
            <w:vAlign w:val="center"/>
          </w:tcPr>
          <w:p w14:paraId="67697813"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4B2019FC" w14:textId="77777777" w:rsidTr="00F44BC4">
        <w:trPr>
          <w:trHeight w:val="111"/>
        </w:trPr>
        <w:tc>
          <w:tcPr>
            <w:tcW w:w="765" w:type="pct"/>
            <w:vAlign w:val="center"/>
          </w:tcPr>
          <w:p w14:paraId="5EACCA4B"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07" w:type="pct"/>
            <w:vAlign w:val="center"/>
          </w:tcPr>
          <w:p w14:paraId="25D988F9" w14:textId="77777777" w:rsidR="00F44BC4" w:rsidRPr="00CF47A7" w:rsidRDefault="00F44BC4" w:rsidP="00F44BC4">
            <w:pPr>
              <w:rPr>
                <w:rFonts w:cstheme="minorHAnsi"/>
                <w:sz w:val="20"/>
                <w:szCs w:val="20"/>
                <w:lang w:val="hr-HR"/>
              </w:rPr>
            </w:pPr>
            <w:r w:rsidRPr="00CF47A7">
              <w:rPr>
                <w:rFonts w:cstheme="minorHAnsi"/>
                <w:sz w:val="20"/>
                <w:szCs w:val="20"/>
                <w:lang w:val="hr-HR"/>
              </w:rPr>
              <w:t>0,2</w:t>
            </w:r>
          </w:p>
        </w:tc>
        <w:tc>
          <w:tcPr>
            <w:tcW w:w="1356" w:type="pct"/>
            <w:gridSpan w:val="2"/>
            <w:vAlign w:val="center"/>
          </w:tcPr>
          <w:p w14:paraId="2568774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85" w:type="pct"/>
            <w:vAlign w:val="center"/>
          </w:tcPr>
          <w:p w14:paraId="33B38DF8" w14:textId="77777777" w:rsidR="00F44BC4" w:rsidRPr="00CF47A7" w:rsidRDefault="00F44BC4" w:rsidP="00F44BC4">
            <w:pPr>
              <w:rPr>
                <w:rFonts w:cstheme="minorHAnsi"/>
                <w:sz w:val="20"/>
                <w:szCs w:val="20"/>
                <w:lang w:val="hr-HR"/>
              </w:rPr>
            </w:pPr>
            <w:r w:rsidRPr="00CF47A7">
              <w:rPr>
                <w:rFonts w:cstheme="minorHAnsi"/>
                <w:sz w:val="20"/>
                <w:szCs w:val="20"/>
                <w:lang w:val="hr-HR"/>
              </w:rPr>
              <w:t>0,2</w:t>
            </w:r>
          </w:p>
        </w:tc>
        <w:tc>
          <w:tcPr>
            <w:tcW w:w="715" w:type="pct"/>
            <w:vAlign w:val="center"/>
          </w:tcPr>
          <w:p w14:paraId="0A5A3405"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86" w:type="pct"/>
            <w:gridSpan w:val="2"/>
            <w:vAlign w:val="center"/>
          </w:tcPr>
          <w:p w14:paraId="418A5DE3" w14:textId="77777777" w:rsidR="00F44BC4" w:rsidRPr="00CF47A7" w:rsidRDefault="00F44BC4" w:rsidP="00F44BC4">
            <w:pPr>
              <w:rPr>
                <w:rFonts w:cstheme="minorHAnsi"/>
                <w:sz w:val="20"/>
                <w:szCs w:val="20"/>
                <w:lang w:val="hr-HR"/>
              </w:rPr>
            </w:pPr>
          </w:p>
        </w:tc>
        <w:tc>
          <w:tcPr>
            <w:tcW w:w="1000" w:type="pct"/>
            <w:vAlign w:val="center"/>
          </w:tcPr>
          <w:p w14:paraId="74409E8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6" w:type="pct"/>
            <w:vAlign w:val="center"/>
          </w:tcPr>
          <w:p w14:paraId="6E0EDC2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38CEDDF" w14:textId="77777777" w:rsidTr="00F44BC4">
        <w:trPr>
          <w:trHeight w:val="108"/>
        </w:trPr>
        <w:tc>
          <w:tcPr>
            <w:tcW w:w="765" w:type="pct"/>
            <w:vAlign w:val="center"/>
          </w:tcPr>
          <w:p w14:paraId="2991A859"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07" w:type="pct"/>
            <w:vAlign w:val="center"/>
          </w:tcPr>
          <w:p w14:paraId="53F422F7"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1356" w:type="pct"/>
            <w:gridSpan w:val="2"/>
            <w:vAlign w:val="center"/>
          </w:tcPr>
          <w:p w14:paraId="57EE464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85" w:type="pct"/>
            <w:vAlign w:val="center"/>
          </w:tcPr>
          <w:p w14:paraId="6B0A145C"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715" w:type="pct"/>
            <w:vAlign w:val="center"/>
          </w:tcPr>
          <w:p w14:paraId="7CBC0B13"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86" w:type="pct"/>
            <w:gridSpan w:val="2"/>
            <w:vAlign w:val="center"/>
          </w:tcPr>
          <w:p w14:paraId="5501C945" w14:textId="77777777" w:rsidR="00F44BC4" w:rsidRPr="00CF47A7" w:rsidRDefault="00F44BC4" w:rsidP="00F44BC4">
            <w:pPr>
              <w:rPr>
                <w:rFonts w:cstheme="minorHAnsi"/>
                <w:sz w:val="20"/>
                <w:szCs w:val="20"/>
                <w:lang w:val="hr-HR"/>
              </w:rPr>
            </w:pPr>
          </w:p>
        </w:tc>
        <w:tc>
          <w:tcPr>
            <w:tcW w:w="1000" w:type="pct"/>
            <w:vAlign w:val="center"/>
          </w:tcPr>
          <w:p w14:paraId="40932F2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6" w:type="pct"/>
            <w:vAlign w:val="center"/>
          </w:tcPr>
          <w:p w14:paraId="6985229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3CE3F54" w14:textId="77777777" w:rsidTr="00F44BC4">
        <w:trPr>
          <w:trHeight w:val="108"/>
        </w:trPr>
        <w:tc>
          <w:tcPr>
            <w:tcW w:w="765" w:type="pct"/>
            <w:vAlign w:val="center"/>
          </w:tcPr>
          <w:p w14:paraId="408E56E2"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07" w:type="pct"/>
            <w:vAlign w:val="center"/>
          </w:tcPr>
          <w:p w14:paraId="2FA7F1E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6" w:type="pct"/>
            <w:gridSpan w:val="2"/>
            <w:vAlign w:val="center"/>
          </w:tcPr>
          <w:p w14:paraId="58F7B734"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85" w:type="pct"/>
            <w:vAlign w:val="center"/>
          </w:tcPr>
          <w:p w14:paraId="323C3E00" w14:textId="77777777" w:rsidR="00F44BC4" w:rsidRPr="00CF47A7" w:rsidRDefault="00F44BC4" w:rsidP="00F44BC4">
            <w:pPr>
              <w:rPr>
                <w:rFonts w:cstheme="minorHAnsi"/>
                <w:sz w:val="20"/>
                <w:szCs w:val="20"/>
                <w:lang w:val="hr-HR"/>
              </w:rPr>
            </w:pPr>
          </w:p>
        </w:tc>
        <w:tc>
          <w:tcPr>
            <w:tcW w:w="715" w:type="pct"/>
            <w:vAlign w:val="center"/>
          </w:tcPr>
          <w:p w14:paraId="4C23665B"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86" w:type="pct"/>
            <w:gridSpan w:val="2"/>
            <w:vAlign w:val="center"/>
          </w:tcPr>
          <w:p w14:paraId="051AA188" w14:textId="77777777" w:rsidR="00F44BC4" w:rsidRPr="00CF47A7" w:rsidRDefault="00F44BC4" w:rsidP="00F44BC4">
            <w:pPr>
              <w:rPr>
                <w:rFonts w:cstheme="minorHAnsi"/>
                <w:sz w:val="20"/>
                <w:szCs w:val="20"/>
                <w:lang w:val="hr-HR"/>
              </w:rPr>
            </w:pPr>
          </w:p>
        </w:tc>
        <w:tc>
          <w:tcPr>
            <w:tcW w:w="1000" w:type="pct"/>
            <w:vAlign w:val="center"/>
          </w:tcPr>
          <w:p w14:paraId="69B3842B"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6" w:type="pct"/>
            <w:vAlign w:val="center"/>
          </w:tcPr>
          <w:p w14:paraId="26E254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9E5ADF4" w14:textId="77777777" w:rsidTr="00F44BC4">
        <w:trPr>
          <w:trHeight w:val="108"/>
        </w:trPr>
        <w:tc>
          <w:tcPr>
            <w:tcW w:w="765" w:type="pct"/>
            <w:vAlign w:val="center"/>
          </w:tcPr>
          <w:p w14:paraId="2A604FE9"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07" w:type="pct"/>
            <w:vAlign w:val="center"/>
          </w:tcPr>
          <w:p w14:paraId="4BE661A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6" w:type="pct"/>
            <w:gridSpan w:val="2"/>
            <w:vAlign w:val="center"/>
          </w:tcPr>
          <w:p w14:paraId="603E275A" w14:textId="77777777" w:rsidR="00F44BC4" w:rsidRPr="00CF47A7" w:rsidRDefault="00F44BC4" w:rsidP="00F44BC4">
            <w:pPr>
              <w:rPr>
                <w:rFonts w:cstheme="minorHAnsi"/>
                <w:sz w:val="20"/>
                <w:szCs w:val="20"/>
                <w:lang w:val="hr-HR"/>
              </w:rPr>
            </w:pPr>
          </w:p>
        </w:tc>
        <w:tc>
          <w:tcPr>
            <w:tcW w:w="285" w:type="pct"/>
            <w:vAlign w:val="center"/>
          </w:tcPr>
          <w:p w14:paraId="4B788B0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15" w:type="pct"/>
            <w:vAlign w:val="center"/>
          </w:tcPr>
          <w:p w14:paraId="6A7B4604" w14:textId="77777777" w:rsidR="00F44BC4" w:rsidRPr="00CF47A7" w:rsidRDefault="00F44BC4" w:rsidP="00F44BC4">
            <w:pPr>
              <w:rPr>
                <w:rFonts w:cstheme="minorHAnsi"/>
                <w:sz w:val="20"/>
                <w:szCs w:val="20"/>
                <w:lang w:val="hr-HR"/>
              </w:rPr>
            </w:pPr>
          </w:p>
        </w:tc>
        <w:tc>
          <w:tcPr>
            <w:tcW w:w="286" w:type="pct"/>
            <w:gridSpan w:val="2"/>
            <w:vAlign w:val="center"/>
          </w:tcPr>
          <w:p w14:paraId="1639EE8F" w14:textId="77777777" w:rsidR="00F44BC4" w:rsidRPr="00CF47A7" w:rsidRDefault="00F44BC4" w:rsidP="00F44BC4">
            <w:pPr>
              <w:rPr>
                <w:rFonts w:cstheme="minorHAnsi"/>
                <w:sz w:val="20"/>
                <w:szCs w:val="20"/>
                <w:lang w:val="hr-HR"/>
              </w:rPr>
            </w:pPr>
          </w:p>
        </w:tc>
        <w:tc>
          <w:tcPr>
            <w:tcW w:w="1000" w:type="pct"/>
            <w:vAlign w:val="center"/>
          </w:tcPr>
          <w:p w14:paraId="47819507" w14:textId="77777777" w:rsidR="00F44BC4" w:rsidRPr="00CF47A7" w:rsidRDefault="00F44BC4" w:rsidP="00F44BC4">
            <w:pPr>
              <w:rPr>
                <w:rFonts w:cstheme="minorHAnsi"/>
                <w:sz w:val="20"/>
                <w:szCs w:val="20"/>
                <w:lang w:val="hr-HR"/>
              </w:rPr>
            </w:pPr>
          </w:p>
        </w:tc>
        <w:tc>
          <w:tcPr>
            <w:tcW w:w="286" w:type="pct"/>
            <w:vAlign w:val="center"/>
          </w:tcPr>
          <w:p w14:paraId="513F066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D12DDE1" w14:textId="77777777" w:rsidTr="00F44BC4">
        <w:trPr>
          <w:trHeight w:val="432"/>
        </w:trPr>
        <w:tc>
          <w:tcPr>
            <w:tcW w:w="5000" w:type="pct"/>
            <w:gridSpan w:val="10"/>
            <w:vAlign w:val="center"/>
          </w:tcPr>
          <w:p w14:paraId="7B4F523D"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F44BC4" w:rsidRPr="00CF47A7" w14:paraId="178F3CD2" w14:textId="77777777" w:rsidTr="00F44BC4">
        <w:trPr>
          <w:trHeight w:val="432"/>
        </w:trPr>
        <w:tc>
          <w:tcPr>
            <w:tcW w:w="5000" w:type="pct"/>
            <w:gridSpan w:val="10"/>
            <w:vAlign w:val="center"/>
          </w:tcPr>
          <w:p w14:paraId="47D6D3FC" w14:textId="77777777" w:rsidR="00F44BC4" w:rsidRPr="00CF47A7" w:rsidRDefault="00F44BC4" w:rsidP="00F44BC4">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F44BC4" w:rsidRPr="00CF47A7" w14:paraId="51BF570C" w14:textId="77777777" w:rsidTr="00F44BC4">
        <w:trPr>
          <w:trHeight w:val="432"/>
        </w:trPr>
        <w:tc>
          <w:tcPr>
            <w:tcW w:w="5000" w:type="pct"/>
            <w:gridSpan w:val="10"/>
            <w:vAlign w:val="center"/>
          </w:tcPr>
          <w:p w14:paraId="6D1D08B2" w14:textId="77777777" w:rsidR="00F44BC4" w:rsidRPr="00CF47A7" w:rsidRDefault="00F44BC4" w:rsidP="00F44BC4">
            <w:pPr>
              <w:rPr>
                <w:rFonts w:cstheme="minorHAnsi"/>
                <w:sz w:val="20"/>
                <w:szCs w:val="20"/>
                <w:lang w:val="hr-HR"/>
              </w:rPr>
            </w:pPr>
          </w:p>
          <w:p w14:paraId="0DE38EA7"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49455785"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E4450D"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3A004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89341"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A6160E"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A8F139"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B0540"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7A6625CE"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3B590B"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D3B8A9"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60180B"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872029"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E9874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F7AC73"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9F82B4"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6F15CC86"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3BC537B0"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17F62B7D"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59EF1800"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4789DAE"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6245E25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E092469"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FC68CD6" w14:textId="77777777" w:rsidR="00F44BC4" w:rsidRPr="00CF47A7" w:rsidRDefault="00F44BC4" w:rsidP="00F44BC4">
                  <w:pPr>
                    <w:rPr>
                      <w:rFonts w:cstheme="minorHAnsi"/>
                      <w:sz w:val="20"/>
                      <w:szCs w:val="20"/>
                      <w:lang w:val="hr-HR"/>
                    </w:rPr>
                  </w:pPr>
                </w:p>
              </w:tc>
            </w:tr>
            <w:tr w:rsidR="00F44BC4" w:rsidRPr="00CF47A7" w14:paraId="60E33FC9" w14:textId="77777777"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32542844"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61998EA5"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5B0236E4"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F00B8B1"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9BA65C5"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EDF1FFD"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0DB1C8E"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F3F7C6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0912F7C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7B9885B"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p w14:paraId="63B0E1D3"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13D44288"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51091DF1"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65CE8BC7"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FD53A58"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722C0EC4"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2EAD607"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1933C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6881FB5C"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5D94E97D"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34CE3DEC"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672A5495"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DFBCDC4"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011B8CA"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577AED6"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621B0AB"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5838011"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10D4CDE4"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4EEB62C4"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3738E939"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D57F864"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52E0CF25"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008952D"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B7B0CE7" w14:textId="77777777" w:rsidR="00F44BC4" w:rsidRPr="00CF47A7" w:rsidRDefault="00F44BC4" w:rsidP="00F44BC4">
                  <w:pPr>
                    <w:rPr>
                      <w:rFonts w:cstheme="minorHAnsi"/>
                      <w:sz w:val="20"/>
                      <w:szCs w:val="20"/>
                      <w:lang w:val="hr-HR"/>
                    </w:rPr>
                  </w:pPr>
                </w:p>
                <w:p w14:paraId="2AAAC67F"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48DC209"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7D59D38B"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7A157A7F"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250955D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22F151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1349C49E"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44FA688" w14:textId="77777777" w:rsidR="00F44BC4" w:rsidRPr="00CF47A7" w:rsidRDefault="00F44BC4" w:rsidP="00F44BC4">
            <w:pPr>
              <w:rPr>
                <w:rFonts w:cstheme="minorHAnsi"/>
                <w:sz w:val="20"/>
                <w:szCs w:val="20"/>
                <w:lang w:val="hr-HR"/>
              </w:rPr>
            </w:pPr>
          </w:p>
          <w:p w14:paraId="6EB4784F"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1C7864CA" w14:textId="77777777" w:rsidR="00F44BC4" w:rsidRPr="00CF47A7" w:rsidRDefault="00F44BC4" w:rsidP="00F44BC4">
            <w:pPr>
              <w:rPr>
                <w:rFonts w:cstheme="minorHAnsi"/>
                <w:sz w:val="20"/>
                <w:szCs w:val="20"/>
                <w:lang w:val="hr-HR"/>
              </w:rPr>
            </w:pPr>
          </w:p>
        </w:tc>
      </w:tr>
      <w:tr w:rsidR="00F44BC4" w:rsidRPr="00CF47A7" w14:paraId="7A5292BC" w14:textId="77777777" w:rsidTr="00F44BC4">
        <w:trPr>
          <w:trHeight w:val="432"/>
        </w:trPr>
        <w:tc>
          <w:tcPr>
            <w:tcW w:w="5000" w:type="pct"/>
            <w:gridSpan w:val="10"/>
            <w:vAlign w:val="center"/>
          </w:tcPr>
          <w:p w14:paraId="347B5402"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6E7F98B3" w14:textId="77777777" w:rsidTr="00F44BC4">
        <w:trPr>
          <w:trHeight w:val="432"/>
        </w:trPr>
        <w:tc>
          <w:tcPr>
            <w:tcW w:w="5000" w:type="pct"/>
            <w:gridSpan w:val="10"/>
            <w:vAlign w:val="center"/>
          </w:tcPr>
          <w:p w14:paraId="4CD43779" w14:textId="77777777" w:rsidR="00F44BC4" w:rsidRPr="00CF47A7" w:rsidRDefault="00F44BC4" w:rsidP="00F44BC4">
            <w:pPr>
              <w:rPr>
                <w:rFonts w:cstheme="minorHAnsi"/>
                <w:sz w:val="20"/>
                <w:szCs w:val="20"/>
                <w:lang w:val="hr-HR"/>
              </w:rPr>
            </w:pPr>
          </w:p>
          <w:p w14:paraId="0460FC7F" w14:textId="77777777" w:rsidR="00F44BC4" w:rsidRPr="00CF47A7" w:rsidRDefault="00F44BC4" w:rsidP="00F44BC4">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17C337F5" w14:textId="77777777" w:rsidR="00F44BC4" w:rsidRPr="00CF47A7" w:rsidRDefault="00F44BC4" w:rsidP="00F44BC4">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37465EB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21AD3CFF" w14:textId="77777777" w:rsidR="00F44BC4" w:rsidRPr="00CF47A7" w:rsidRDefault="00F44BC4" w:rsidP="00F44BC4">
            <w:pPr>
              <w:rPr>
                <w:rFonts w:cstheme="minorHAnsi"/>
                <w:sz w:val="20"/>
                <w:szCs w:val="20"/>
                <w:lang w:val="hr-HR"/>
              </w:rPr>
            </w:pPr>
            <w:r w:rsidRPr="00CF47A7">
              <w:rPr>
                <w:rFonts w:cstheme="minorHAnsi"/>
                <w:sz w:val="20"/>
                <w:szCs w:val="20"/>
                <w:lang w:val="hr-HR"/>
              </w:rPr>
              <w:t>Moore, Charles; Doodley, Jenny: Career Paths: Journalism, Express Publishing</w:t>
            </w:r>
          </w:p>
          <w:p w14:paraId="0E09CF4B" w14:textId="77777777" w:rsidR="00F44BC4" w:rsidRPr="00CF47A7" w:rsidRDefault="00F44BC4" w:rsidP="00F44BC4">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29621CC1"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33F5EDE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7CB4B64B"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3BC2535B"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2904AA7E" w14:textId="77777777" w:rsidR="00F44BC4" w:rsidRPr="00CF47A7" w:rsidRDefault="00F44BC4" w:rsidP="00F44BC4">
            <w:pPr>
              <w:rPr>
                <w:rFonts w:cstheme="minorHAnsi"/>
                <w:sz w:val="20"/>
                <w:szCs w:val="20"/>
                <w:lang w:val="hr-HR"/>
              </w:rPr>
            </w:pPr>
            <w:r w:rsidRPr="00CF47A7">
              <w:rPr>
                <w:rFonts w:cstheme="minorHAnsi"/>
                <w:sz w:val="20"/>
                <w:szCs w:val="20"/>
                <w:lang w:val="hr-HR"/>
              </w:rPr>
              <w:t>Taylor, John; Zeter, Jeff: Career Paths: Business English, Express Publishing</w:t>
            </w:r>
          </w:p>
          <w:p w14:paraId="330D74D9"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264870D7" w14:textId="77777777" w:rsidR="00F44BC4" w:rsidRPr="00CF47A7" w:rsidRDefault="00F44BC4" w:rsidP="00F44BC4">
            <w:pPr>
              <w:rPr>
                <w:rFonts w:cstheme="minorHAnsi"/>
                <w:sz w:val="20"/>
                <w:szCs w:val="20"/>
                <w:lang w:val="hr-HR"/>
              </w:rPr>
            </w:pPr>
          </w:p>
          <w:p w14:paraId="441DB0F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p w14:paraId="4219AFF1" w14:textId="77777777" w:rsidR="00F44BC4" w:rsidRPr="00CF47A7" w:rsidRDefault="00F44BC4" w:rsidP="00F44BC4">
            <w:pPr>
              <w:rPr>
                <w:rFonts w:cstheme="minorHAnsi"/>
                <w:sz w:val="20"/>
                <w:szCs w:val="20"/>
                <w:lang w:val="hr-HR"/>
              </w:rPr>
            </w:pPr>
          </w:p>
        </w:tc>
      </w:tr>
      <w:tr w:rsidR="00F44BC4" w:rsidRPr="00CF47A7" w14:paraId="3C490A95" w14:textId="77777777" w:rsidTr="00F44BC4">
        <w:trPr>
          <w:trHeight w:val="432"/>
        </w:trPr>
        <w:tc>
          <w:tcPr>
            <w:tcW w:w="5000" w:type="pct"/>
            <w:gridSpan w:val="10"/>
            <w:vAlign w:val="center"/>
          </w:tcPr>
          <w:p w14:paraId="3011F74D"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07C900E3" w14:textId="77777777" w:rsidTr="00F44BC4">
        <w:trPr>
          <w:trHeight w:val="432"/>
        </w:trPr>
        <w:tc>
          <w:tcPr>
            <w:tcW w:w="5000" w:type="pct"/>
            <w:gridSpan w:val="10"/>
            <w:vAlign w:val="center"/>
          </w:tcPr>
          <w:p w14:paraId="5927C627" w14:textId="77777777" w:rsidR="00F44BC4" w:rsidRPr="00CF47A7" w:rsidRDefault="00F44BC4" w:rsidP="00F44BC4">
            <w:pPr>
              <w:rPr>
                <w:rFonts w:cstheme="minorHAnsi"/>
                <w:sz w:val="20"/>
                <w:szCs w:val="20"/>
                <w:lang w:val="hr-HR"/>
              </w:rPr>
            </w:pPr>
          </w:p>
          <w:p w14:paraId="65E99FB5" w14:textId="77777777" w:rsidR="00F44BC4" w:rsidRPr="00CF47A7" w:rsidRDefault="00F44BC4" w:rsidP="00F44BC4">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4EA0BEEA" w14:textId="77777777" w:rsidR="00F44BC4" w:rsidRPr="00CF47A7" w:rsidRDefault="00F44BC4" w:rsidP="00F44BC4">
            <w:pPr>
              <w:rPr>
                <w:rFonts w:cstheme="minorHAnsi"/>
                <w:sz w:val="20"/>
                <w:szCs w:val="20"/>
                <w:lang w:val="hr-HR"/>
              </w:rPr>
            </w:pPr>
          </w:p>
        </w:tc>
      </w:tr>
      <w:tr w:rsidR="00F44BC4" w:rsidRPr="00CF47A7" w14:paraId="6A2D60DA" w14:textId="77777777" w:rsidTr="00F44BC4">
        <w:trPr>
          <w:trHeight w:val="432"/>
        </w:trPr>
        <w:tc>
          <w:tcPr>
            <w:tcW w:w="5000" w:type="pct"/>
            <w:gridSpan w:val="10"/>
            <w:vAlign w:val="center"/>
          </w:tcPr>
          <w:p w14:paraId="4533AAD4"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3EBD4D81" w14:textId="77777777" w:rsidTr="00F44BC4">
        <w:trPr>
          <w:trHeight w:val="432"/>
        </w:trPr>
        <w:tc>
          <w:tcPr>
            <w:tcW w:w="5000" w:type="pct"/>
            <w:gridSpan w:val="10"/>
            <w:vAlign w:val="center"/>
          </w:tcPr>
          <w:p w14:paraId="69E9833A" w14:textId="77777777" w:rsidR="00F44BC4" w:rsidRPr="00CF47A7" w:rsidRDefault="00F44BC4" w:rsidP="00F44BC4">
            <w:pPr>
              <w:rPr>
                <w:rFonts w:cstheme="minorHAnsi"/>
                <w:sz w:val="20"/>
                <w:szCs w:val="20"/>
                <w:lang w:val="hr-HR"/>
              </w:rPr>
            </w:pPr>
          </w:p>
          <w:p w14:paraId="3E5C47D3"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753C37E0"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22387E7E"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u sljedećem semestru</w:t>
            </w:r>
          </w:p>
          <w:p w14:paraId="6C5973D3" w14:textId="77777777" w:rsidR="00F44BC4" w:rsidRPr="00CF47A7" w:rsidRDefault="00F44BC4" w:rsidP="00F44BC4">
            <w:pPr>
              <w:rPr>
                <w:rFonts w:cstheme="minorHAnsi"/>
                <w:sz w:val="20"/>
                <w:szCs w:val="20"/>
                <w:lang w:val="hr-HR"/>
              </w:rPr>
            </w:pPr>
          </w:p>
        </w:tc>
      </w:tr>
    </w:tbl>
    <w:p w14:paraId="7F531E68" w14:textId="77777777" w:rsidR="00F44BC4" w:rsidRPr="00CF47A7" w:rsidRDefault="00F44BC4" w:rsidP="00F44BC4">
      <w:pPr>
        <w:rPr>
          <w:rFonts w:cstheme="minorHAnsi"/>
          <w:sz w:val="20"/>
          <w:szCs w:val="20"/>
          <w:lang w:val="hr-HR"/>
        </w:rPr>
      </w:pPr>
    </w:p>
    <w:p w14:paraId="32C2861A" w14:textId="77777777" w:rsidR="00F44BC4" w:rsidRPr="00CF47A7" w:rsidRDefault="00F44BC4" w:rsidP="00F44BC4">
      <w:pPr>
        <w:rPr>
          <w:rFonts w:cstheme="minorHAnsi"/>
          <w:sz w:val="20"/>
          <w:szCs w:val="20"/>
          <w:lang w:val="hr-HR"/>
        </w:rPr>
      </w:pPr>
    </w:p>
    <w:p w14:paraId="6B9F52E8" w14:textId="77777777" w:rsidR="00F44BC4" w:rsidRPr="00CF47A7" w:rsidRDefault="00F44BC4" w:rsidP="00F44BC4">
      <w:pPr>
        <w:rPr>
          <w:rFonts w:cstheme="minorHAnsi"/>
          <w:sz w:val="20"/>
          <w:szCs w:val="20"/>
          <w:lang w:val="hr-HR"/>
        </w:rPr>
      </w:pPr>
    </w:p>
    <w:p w14:paraId="5A3C88B6" w14:textId="77777777" w:rsidR="00F44BC4" w:rsidRPr="00CF47A7" w:rsidRDefault="00F44BC4" w:rsidP="00F44BC4">
      <w:pPr>
        <w:rPr>
          <w:rFonts w:cstheme="minorHAnsi"/>
          <w:sz w:val="20"/>
          <w:szCs w:val="20"/>
          <w:lang w:val="hr-HR"/>
        </w:rPr>
      </w:pPr>
    </w:p>
    <w:p w14:paraId="5F55A6D3" w14:textId="77777777" w:rsidR="00F44BC4" w:rsidRPr="00CF47A7" w:rsidRDefault="00F44BC4" w:rsidP="00F44BC4">
      <w:pPr>
        <w:rPr>
          <w:rFonts w:cstheme="minorHAnsi"/>
          <w:sz w:val="20"/>
          <w:szCs w:val="20"/>
          <w:lang w:val="hr-HR"/>
        </w:rPr>
      </w:pPr>
    </w:p>
    <w:p w14:paraId="73EDDE64"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F44BC4" w:rsidRPr="00CF47A7" w14:paraId="5ED05F00" w14:textId="77777777" w:rsidTr="00F44BC4">
        <w:trPr>
          <w:trHeight w:hRule="exact" w:val="405"/>
        </w:trPr>
        <w:tc>
          <w:tcPr>
            <w:tcW w:w="5000" w:type="pct"/>
            <w:gridSpan w:val="3"/>
            <w:shd w:val="clear" w:color="auto" w:fill="auto"/>
            <w:vAlign w:val="center"/>
          </w:tcPr>
          <w:p w14:paraId="07799832"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709EEF15" w14:textId="77777777" w:rsidTr="00F44BC4">
        <w:trPr>
          <w:trHeight w:val="405"/>
        </w:trPr>
        <w:tc>
          <w:tcPr>
            <w:tcW w:w="1715" w:type="pct"/>
            <w:vAlign w:val="center"/>
          </w:tcPr>
          <w:p w14:paraId="7AD95C9C"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FC2D629" w14:textId="77777777" w:rsidR="00F44BC4" w:rsidRPr="00CF47A7" w:rsidRDefault="00F44BC4" w:rsidP="00F44BC4">
            <w:pPr>
              <w:rPr>
                <w:rFonts w:cstheme="minorHAnsi"/>
                <w:sz w:val="20"/>
                <w:szCs w:val="20"/>
                <w:lang w:val="hr-HR"/>
              </w:rPr>
            </w:pPr>
            <w:r w:rsidRPr="00CF47A7">
              <w:rPr>
                <w:rFonts w:cstheme="minorHAnsi"/>
                <w:sz w:val="20"/>
                <w:szCs w:val="20"/>
                <w:lang w:val="hr-HR"/>
              </w:rPr>
              <w:t>Tjelesna i zdravstvena kultura 2</w:t>
            </w:r>
          </w:p>
        </w:tc>
      </w:tr>
      <w:tr w:rsidR="00F44BC4" w:rsidRPr="00CF47A7" w14:paraId="02499D4C" w14:textId="77777777" w:rsidTr="00F44BC4">
        <w:trPr>
          <w:trHeight w:val="259"/>
        </w:trPr>
        <w:tc>
          <w:tcPr>
            <w:tcW w:w="1715" w:type="pct"/>
            <w:shd w:val="clear" w:color="auto" w:fill="auto"/>
            <w:vAlign w:val="center"/>
          </w:tcPr>
          <w:p w14:paraId="1C46F324"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68EA5EF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Zoran Pupovac, predavač </w:t>
            </w:r>
          </w:p>
        </w:tc>
      </w:tr>
      <w:tr w:rsidR="00F44BC4" w:rsidRPr="00CF47A7" w14:paraId="67D7CFAD" w14:textId="77777777" w:rsidTr="00F44BC4">
        <w:trPr>
          <w:trHeight w:val="405"/>
        </w:trPr>
        <w:tc>
          <w:tcPr>
            <w:tcW w:w="1715" w:type="pct"/>
            <w:vAlign w:val="center"/>
          </w:tcPr>
          <w:p w14:paraId="5D241A3D"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D0F87C1"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69AD9CEB" w14:textId="77777777" w:rsidTr="00F44BC4">
        <w:trPr>
          <w:trHeight w:val="405"/>
        </w:trPr>
        <w:tc>
          <w:tcPr>
            <w:tcW w:w="1715" w:type="pct"/>
            <w:vAlign w:val="center"/>
          </w:tcPr>
          <w:p w14:paraId="5D471482"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0AEAB850" w14:textId="77777777" w:rsidR="00F44BC4" w:rsidRPr="00CF47A7" w:rsidRDefault="00F44BC4" w:rsidP="00F44BC4">
            <w:pPr>
              <w:rPr>
                <w:rFonts w:cstheme="minorHAnsi"/>
                <w:sz w:val="20"/>
                <w:szCs w:val="20"/>
                <w:lang w:val="hr-HR"/>
              </w:rPr>
            </w:pPr>
            <w:r w:rsidRPr="00CF47A7">
              <w:rPr>
                <w:rFonts w:cstheme="minorHAnsi"/>
                <w:sz w:val="20"/>
                <w:szCs w:val="20"/>
                <w:lang w:val="hr-HR"/>
              </w:rPr>
              <w:t>Peddiplomski sveučilišni studij Kultura, mediji i menadžment</w:t>
            </w:r>
          </w:p>
        </w:tc>
      </w:tr>
      <w:tr w:rsidR="00F44BC4" w:rsidRPr="00CF47A7" w14:paraId="7C0FED72" w14:textId="77777777" w:rsidTr="00F44BC4">
        <w:trPr>
          <w:trHeight w:val="405"/>
        </w:trPr>
        <w:tc>
          <w:tcPr>
            <w:tcW w:w="1715" w:type="pct"/>
            <w:vAlign w:val="center"/>
          </w:tcPr>
          <w:p w14:paraId="4469C4A1"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8A9257D" w14:textId="77777777" w:rsidR="00F44BC4" w:rsidRPr="00CF47A7" w:rsidRDefault="00F44BC4" w:rsidP="00F44BC4">
            <w:pPr>
              <w:rPr>
                <w:rFonts w:cstheme="minorHAnsi"/>
                <w:sz w:val="20"/>
                <w:szCs w:val="20"/>
                <w:lang w:val="hr-HR"/>
              </w:rPr>
            </w:pPr>
            <w:r w:rsidRPr="00CF47A7">
              <w:rPr>
                <w:rFonts w:cstheme="minorHAnsi"/>
                <w:sz w:val="20"/>
                <w:szCs w:val="20"/>
                <w:lang w:val="hr-HR"/>
              </w:rPr>
              <w:t>BAKM-25</w:t>
            </w:r>
          </w:p>
        </w:tc>
      </w:tr>
      <w:tr w:rsidR="00F44BC4" w:rsidRPr="00CF47A7" w14:paraId="2A76879B" w14:textId="77777777" w:rsidTr="00F44BC4">
        <w:trPr>
          <w:trHeight w:val="405"/>
        </w:trPr>
        <w:tc>
          <w:tcPr>
            <w:tcW w:w="1715" w:type="pct"/>
            <w:vAlign w:val="center"/>
          </w:tcPr>
          <w:p w14:paraId="0A1521BB"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7BBCB63"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predmet</w:t>
            </w:r>
          </w:p>
        </w:tc>
      </w:tr>
      <w:tr w:rsidR="00F44BC4" w:rsidRPr="00CF47A7" w14:paraId="708408BD" w14:textId="77777777" w:rsidTr="00F44BC4">
        <w:trPr>
          <w:trHeight w:val="405"/>
        </w:trPr>
        <w:tc>
          <w:tcPr>
            <w:tcW w:w="1715" w:type="pct"/>
            <w:vAlign w:val="center"/>
          </w:tcPr>
          <w:p w14:paraId="203D1BB4"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635C8C6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1.godina </w:t>
            </w:r>
          </w:p>
        </w:tc>
      </w:tr>
      <w:tr w:rsidR="00F44BC4" w:rsidRPr="00CF47A7" w14:paraId="30AA3FA2" w14:textId="77777777" w:rsidTr="00F44BC4">
        <w:trPr>
          <w:trHeight w:val="255"/>
        </w:trPr>
        <w:tc>
          <w:tcPr>
            <w:tcW w:w="1715" w:type="pct"/>
            <w:vMerge w:val="restart"/>
            <w:vAlign w:val="center"/>
          </w:tcPr>
          <w:p w14:paraId="14501E05"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09C53E5"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684B6D3A"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2DC5A573" w14:textId="77777777" w:rsidTr="00F44BC4">
        <w:trPr>
          <w:trHeight w:val="255"/>
        </w:trPr>
        <w:tc>
          <w:tcPr>
            <w:tcW w:w="1715" w:type="pct"/>
            <w:vMerge/>
            <w:vAlign w:val="center"/>
          </w:tcPr>
          <w:p w14:paraId="0E580378" w14:textId="77777777" w:rsidR="00F44BC4" w:rsidRPr="00CF47A7" w:rsidRDefault="00F44BC4" w:rsidP="00F44BC4">
            <w:pPr>
              <w:rPr>
                <w:rFonts w:cstheme="minorHAnsi"/>
                <w:sz w:val="20"/>
                <w:szCs w:val="20"/>
                <w:lang w:val="hr-HR"/>
              </w:rPr>
            </w:pPr>
          </w:p>
        </w:tc>
        <w:tc>
          <w:tcPr>
            <w:tcW w:w="1857" w:type="pct"/>
            <w:vAlign w:val="center"/>
          </w:tcPr>
          <w:p w14:paraId="6189CF5C"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7EE4E22C" w14:textId="77777777" w:rsidR="00F44BC4" w:rsidRPr="00CF47A7" w:rsidRDefault="00F44BC4" w:rsidP="00F44BC4">
            <w:pPr>
              <w:rPr>
                <w:rFonts w:cstheme="minorHAnsi"/>
                <w:sz w:val="20"/>
                <w:szCs w:val="20"/>
                <w:lang w:val="hr-HR"/>
              </w:rPr>
            </w:pPr>
            <w:r w:rsidRPr="00CF47A7">
              <w:rPr>
                <w:rFonts w:cstheme="minorHAnsi"/>
                <w:sz w:val="20"/>
                <w:szCs w:val="20"/>
                <w:lang w:val="hr-HR"/>
              </w:rPr>
              <w:t>30 (10+20+0)</w:t>
            </w:r>
          </w:p>
        </w:tc>
      </w:tr>
    </w:tbl>
    <w:p w14:paraId="1269032C" w14:textId="77777777" w:rsidR="00F44BC4" w:rsidRPr="00CF47A7" w:rsidRDefault="00F44BC4" w:rsidP="00F44BC4">
      <w:pPr>
        <w:rPr>
          <w:rFonts w:cstheme="minorHAnsi"/>
          <w:sz w:val="20"/>
          <w:szCs w:val="20"/>
          <w:lang w:val="hr-HR"/>
        </w:rPr>
      </w:pPr>
    </w:p>
    <w:tbl>
      <w:tblPr>
        <w:tblW w:w="543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
        <w:gridCol w:w="1552"/>
        <w:gridCol w:w="85"/>
        <w:gridCol w:w="497"/>
        <w:gridCol w:w="129"/>
        <w:gridCol w:w="1148"/>
        <w:gridCol w:w="123"/>
        <w:gridCol w:w="148"/>
        <w:gridCol w:w="21"/>
        <w:gridCol w:w="693"/>
        <w:gridCol w:w="1364"/>
        <w:gridCol w:w="55"/>
        <w:gridCol w:w="290"/>
        <w:gridCol w:w="230"/>
        <w:gridCol w:w="408"/>
        <w:gridCol w:w="533"/>
        <w:gridCol w:w="49"/>
        <w:gridCol w:w="450"/>
        <w:gridCol w:w="431"/>
        <w:gridCol w:w="313"/>
        <w:gridCol w:w="1416"/>
        <w:gridCol w:w="142"/>
        <w:gridCol w:w="433"/>
      </w:tblGrid>
      <w:tr w:rsidR="00F44BC4" w:rsidRPr="00CF47A7" w14:paraId="03E9635D" w14:textId="77777777" w:rsidTr="00CB6271">
        <w:trPr>
          <w:gridAfter w:val="2"/>
          <w:wAfter w:w="272" w:type="pct"/>
          <w:trHeight w:hRule="exact" w:val="288"/>
        </w:trPr>
        <w:tc>
          <w:tcPr>
            <w:tcW w:w="4728" w:type="pct"/>
            <w:gridSpan w:val="21"/>
            <w:shd w:val="clear" w:color="auto" w:fill="auto"/>
            <w:vAlign w:val="center"/>
          </w:tcPr>
          <w:p w14:paraId="61AB7304"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9685DF6" w14:textId="77777777" w:rsidR="00F44BC4" w:rsidRPr="00CF47A7" w:rsidRDefault="00F44BC4" w:rsidP="00F44BC4">
            <w:pPr>
              <w:rPr>
                <w:rFonts w:cstheme="minorHAnsi"/>
                <w:sz w:val="20"/>
                <w:szCs w:val="20"/>
                <w:lang w:val="hr-HR"/>
              </w:rPr>
            </w:pPr>
          </w:p>
        </w:tc>
      </w:tr>
      <w:tr w:rsidR="00F44BC4" w:rsidRPr="00CF47A7" w14:paraId="24771795" w14:textId="77777777" w:rsidTr="00CB6271">
        <w:trPr>
          <w:gridAfter w:val="2"/>
          <w:wAfter w:w="272" w:type="pct"/>
          <w:trHeight w:hRule="exact" w:val="288"/>
        </w:trPr>
        <w:tc>
          <w:tcPr>
            <w:tcW w:w="4728" w:type="pct"/>
            <w:gridSpan w:val="21"/>
            <w:shd w:val="clear" w:color="auto" w:fill="auto"/>
            <w:vAlign w:val="center"/>
          </w:tcPr>
          <w:p w14:paraId="2B9594B8"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2DE9F318" w14:textId="77777777" w:rsidTr="00CB6271">
        <w:trPr>
          <w:gridAfter w:val="2"/>
          <w:wAfter w:w="272" w:type="pct"/>
          <w:trHeight w:val="432"/>
        </w:trPr>
        <w:tc>
          <w:tcPr>
            <w:tcW w:w="4728" w:type="pct"/>
            <w:gridSpan w:val="21"/>
            <w:vAlign w:val="center"/>
          </w:tcPr>
          <w:p w14:paraId="65C767E7" w14:textId="6E734E0F" w:rsidR="00F44BC4" w:rsidRPr="00CF47A7" w:rsidRDefault="00F44BC4" w:rsidP="00CB6271">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tc>
      </w:tr>
      <w:tr w:rsidR="00F44BC4" w:rsidRPr="00CF47A7" w14:paraId="6F94FD5B" w14:textId="77777777" w:rsidTr="00CB6271">
        <w:trPr>
          <w:gridAfter w:val="2"/>
          <w:wAfter w:w="272" w:type="pct"/>
          <w:trHeight w:val="432"/>
        </w:trPr>
        <w:tc>
          <w:tcPr>
            <w:tcW w:w="4728" w:type="pct"/>
            <w:gridSpan w:val="21"/>
            <w:vAlign w:val="center"/>
          </w:tcPr>
          <w:p w14:paraId="031FA1F6"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1314D531" w14:textId="77777777" w:rsidTr="00CB6271">
        <w:trPr>
          <w:gridAfter w:val="2"/>
          <w:wAfter w:w="272" w:type="pct"/>
          <w:trHeight w:val="188"/>
        </w:trPr>
        <w:tc>
          <w:tcPr>
            <w:tcW w:w="4728" w:type="pct"/>
            <w:gridSpan w:val="21"/>
            <w:vAlign w:val="center"/>
          </w:tcPr>
          <w:p w14:paraId="41C88598" w14:textId="252BB0D8" w:rsidR="00F44BC4" w:rsidRPr="00CF47A7" w:rsidRDefault="00F44BC4" w:rsidP="00F44BC4">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2DCFAC61" w14:textId="550F9380" w:rsidR="00F44BC4" w:rsidRPr="00CF47A7" w:rsidRDefault="00F44BC4" w:rsidP="00CB6271">
            <w:pPr>
              <w:rPr>
                <w:rFonts w:cstheme="minorHAnsi"/>
                <w:sz w:val="20"/>
                <w:szCs w:val="20"/>
                <w:lang w:val="hr-HR"/>
              </w:rPr>
            </w:pPr>
            <w:r w:rsidRPr="00CF47A7">
              <w:rPr>
                <w:rFonts w:cstheme="minorHAnsi"/>
                <w:sz w:val="20"/>
                <w:szCs w:val="20"/>
                <w:lang w:val="hr-HR"/>
              </w:rPr>
              <w:t>Studenti bi trebali imati osnovna motorička znanja.</w:t>
            </w:r>
          </w:p>
        </w:tc>
      </w:tr>
      <w:tr w:rsidR="00F44BC4" w:rsidRPr="00CF47A7" w14:paraId="3186DE03" w14:textId="77777777" w:rsidTr="00CB6271">
        <w:trPr>
          <w:gridAfter w:val="2"/>
          <w:wAfter w:w="272" w:type="pct"/>
          <w:trHeight w:val="432"/>
        </w:trPr>
        <w:tc>
          <w:tcPr>
            <w:tcW w:w="4728" w:type="pct"/>
            <w:gridSpan w:val="21"/>
            <w:vAlign w:val="center"/>
          </w:tcPr>
          <w:p w14:paraId="2143650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4E51AE5E" w14:textId="77777777" w:rsidTr="00CB6271">
        <w:trPr>
          <w:gridAfter w:val="2"/>
          <w:wAfter w:w="272" w:type="pct"/>
          <w:trHeight w:val="432"/>
        </w:trPr>
        <w:tc>
          <w:tcPr>
            <w:tcW w:w="4728" w:type="pct"/>
            <w:gridSpan w:val="21"/>
            <w:vAlign w:val="center"/>
          </w:tcPr>
          <w:p w14:paraId="1DFFDC3A" w14:textId="77777777" w:rsidR="00F44BC4" w:rsidRPr="00CF47A7" w:rsidRDefault="00F44BC4" w:rsidP="00F44BC4">
            <w:pPr>
              <w:rPr>
                <w:rFonts w:cstheme="minorHAnsi"/>
                <w:sz w:val="20"/>
                <w:szCs w:val="20"/>
                <w:lang w:val="hr-HR"/>
              </w:rPr>
            </w:pPr>
            <w:r w:rsidRPr="00CF47A7">
              <w:rPr>
                <w:rFonts w:cstheme="minorHAnsi"/>
                <w:sz w:val="20"/>
                <w:szCs w:val="20"/>
                <w:lang w:val="hr-HR"/>
              </w:rPr>
              <w:t>Nakon izvršenih svih obveza iz predmeta TZK 2, studenti će moći:</w:t>
            </w:r>
          </w:p>
          <w:p w14:paraId="7BB06D51" w14:textId="77777777" w:rsidR="00F44BC4" w:rsidRPr="00CF47A7" w:rsidRDefault="00F44BC4" w:rsidP="00F44BC4">
            <w:pPr>
              <w:rPr>
                <w:rFonts w:cstheme="minorHAnsi"/>
                <w:sz w:val="20"/>
                <w:szCs w:val="20"/>
                <w:lang w:val="hr-HR"/>
              </w:rPr>
            </w:pPr>
            <w:r w:rsidRPr="00CF47A7">
              <w:rPr>
                <w:rFonts w:cstheme="minorHAnsi"/>
                <w:sz w:val="20"/>
                <w:szCs w:val="20"/>
                <w:lang w:val="hr-HR"/>
              </w:rPr>
              <w:t>1. Primijeniti nekoliko vježbi zagrijavanja za pojedinu kineziološku aktivnost</w:t>
            </w:r>
          </w:p>
          <w:p w14:paraId="3A5EAADF" w14:textId="77777777" w:rsidR="00F44BC4" w:rsidRPr="00CF47A7" w:rsidRDefault="00F44BC4" w:rsidP="00F44BC4">
            <w:pPr>
              <w:rPr>
                <w:rFonts w:cstheme="minorHAnsi"/>
                <w:sz w:val="20"/>
                <w:szCs w:val="20"/>
                <w:lang w:val="hr-HR"/>
              </w:rPr>
            </w:pPr>
            <w:r w:rsidRPr="00CF47A7">
              <w:rPr>
                <w:rFonts w:cstheme="minorHAnsi"/>
                <w:sz w:val="20"/>
                <w:szCs w:val="20"/>
                <w:lang w:val="hr-HR"/>
              </w:rPr>
              <w:t>2. Pokazati osnovne elemente pojedine kineziološke aktivnosti</w:t>
            </w:r>
          </w:p>
          <w:p w14:paraId="5CCDFCF5" w14:textId="77777777" w:rsidR="00F44BC4" w:rsidRPr="00CF47A7" w:rsidRDefault="00F44BC4" w:rsidP="00F44BC4">
            <w:pPr>
              <w:rPr>
                <w:rFonts w:cstheme="minorHAnsi"/>
                <w:sz w:val="20"/>
                <w:szCs w:val="20"/>
                <w:lang w:val="hr-HR"/>
              </w:rPr>
            </w:pPr>
            <w:r w:rsidRPr="00CF47A7">
              <w:rPr>
                <w:rFonts w:cstheme="minorHAnsi"/>
                <w:sz w:val="20"/>
                <w:szCs w:val="20"/>
                <w:lang w:val="hr-HR"/>
              </w:rPr>
              <w:t>3. Objasniti neka osnovna pravila pojedine kineziološke aktivnosti</w:t>
            </w:r>
          </w:p>
          <w:p w14:paraId="656E3BF0" w14:textId="77777777" w:rsidR="00F44BC4" w:rsidRPr="00CF47A7" w:rsidRDefault="00F44BC4" w:rsidP="00F44BC4">
            <w:pPr>
              <w:rPr>
                <w:rFonts w:cstheme="minorHAnsi"/>
                <w:sz w:val="20"/>
                <w:szCs w:val="20"/>
                <w:lang w:val="hr-HR"/>
              </w:rPr>
            </w:pPr>
            <w:r w:rsidRPr="00CF47A7">
              <w:rPr>
                <w:rFonts w:cstheme="minorHAnsi"/>
                <w:sz w:val="20"/>
                <w:szCs w:val="20"/>
                <w:lang w:val="hr-HR"/>
              </w:rPr>
              <w:t>4. Pokazati pravilno izvođenje nekih novih elemenata pojedine kineziološke aktivnosti</w:t>
            </w:r>
          </w:p>
          <w:p w14:paraId="50FE4678" w14:textId="77777777" w:rsidR="00F44BC4" w:rsidRPr="00CF47A7" w:rsidRDefault="00F44BC4" w:rsidP="00F44BC4">
            <w:pPr>
              <w:rPr>
                <w:rFonts w:cstheme="minorHAnsi"/>
                <w:sz w:val="20"/>
                <w:szCs w:val="20"/>
                <w:lang w:val="hr-HR"/>
              </w:rPr>
            </w:pPr>
            <w:r w:rsidRPr="00CF47A7">
              <w:rPr>
                <w:rFonts w:cstheme="minorHAnsi"/>
                <w:sz w:val="20"/>
                <w:szCs w:val="20"/>
                <w:lang w:val="hr-HR"/>
              </w:rPr>
              <w:t>5. Primijeniti neke vježbe istezanja za pojedinu kineziološku aktivnost</w:t>
            </w:r>
          </w:p>
          <w:p w14:paraId="45E25318" w14:textId="77777777" w:rsidR="00F44BC4" w:rsidRPr="00CF47A7" w:rsidRDefault="00F44BC4" w:rsidP="00F44BC4">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169A8FF8" w14:textId="77777777" w:rsidR="00F44BC4" w:rsidRPr="00CF47A7" w:rsidRDefault="00F44BC4" w:rsidP="00F44BC4">
            <w:pPr>
              <w:rPr>
                <w:rFonts w:cstheme="minorHAnsi"/>
                <w:sz w:val="20"/>
                <w:szCs w:val="20"/>
                <w:lang w:val="hr-HR"/>
              </w:rPr>
            </w:pPr>
            <w:r w:rsidRPr="00CF47A7">
              <w:rPr>
                <w:rFonts w:cstheme="minorHAnsi"/>
                <w:sz w:val="20"/>
                <w:szCs w:val="20"/>
                <w:lang w:val="hr-HR"/>
              </w:rPr>
              <w:t>7. Osmisliti tjelovježbu u svrhu aktivnog provođenja slobodnog vremena</w:t>
            </w:r>
          </w:p>
          <w:p w14:paraId="4291E52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8. Prepoznati neke mišićno-koštane poremećaje i vježbe njihove prevencije </w:t>
            </w:r>
          </w:p>
          <w:p w14:paraId="7211BF25" w14:textId="77777777" w:rsidR="00F44BC4" w:rsidRPr="00CF47A7" w:rsidRDefault="00F44BC4" w:rsidP="00F44BC4">
            <w:pPr>
              <w:rPr>
                <w:rFonts w:cstheme="minorHAnsi"/>
                <w:sz w:val="20"/>
                <w:szCs w:val="20"/>
                <w:lang w:val="hr-HR"/>
              </w:rPr>
            </w:pPr>
            <w:r w:rsidRPr="00CF47A7">
              <w:rPr>
                <w:rFonts w:cstheme="minorHAnsi"/>
                <w:sz w:val="20"/>
                <w:szCs w:val="20"/>
                <w:lang w:val="hr-HR"/>
              </w:rPr>
              <w:t>9. Objasniti osnove o utjecaju redovitog vježbanja na zdravlje</w:t>
            </w:r>
          </w:p>
          <w:p w14:paraId="59488636" w14:textId="7D12E505" w:rsidR="00F44BC4" w:rsidRPr="00CF47A7" w:rsidRDefault="00F44BC4" w:rsidP="00CB6271">
            <w:pPr>
              <w:rPr>
                <w:rFonts w:cstheme="minorHAnsi"/>
                <w:sz w:val="20"/>
                <w:szCs w:val="20"/>
                <w:lang w:val="hr-HR"/>
              </w:rPr>
            </w:pPr>
            <w:r w:rsidRPr="00CF47A7">
              <w:rPr>
                <w:rFonts w:cstheme="minorHAnsi"/>
                <w:sz w:val="20"/>
                <w:szCs w:val="20"/>
                <w:lang w:val="hr-HR"/>
              </w:rPr>
              <w:t>10. Kreirati uvodni i završni dio sata (treninga)</w:t>
            </w:r>
          </w:p>
        </w:tc>
      </w:tr>
      <w:tr w:rsidR="00F44BC4" w:rsidRPr="00CF47A7" w14:paraId="10AB70FB" w14:textId="77777777" w:rsidTr="00CB6271">
        <w:trPr>
          <w:gridAfter w:val="2"/>
          <w:wAfter w:w="272" w:type="pct"/>
          <w:trHeight w:val="323"/>
        </w:trPr>
        <w:tc>
          <w:tcPr>
            <w:tcW w:w="4728" w:type="pct"/>
            <w:gridSpan w:val="21"/>
            <w:vAlign w:val="center"/>
          </w:tcPr>
          <w:p w14:paraId="2E9B2371"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C3FC9F6" w14:textId="77777777" w:rsidTr="00CB6271">
        <w:trPr>
          <w:gridAfter w:val="2"/>
          <w:wAfter w:w="272" w:type="pct"/>
          <w:trHeight w:val="432"/>
        </w:trPr>
        <w:tc>
          <w:tcPr>
            <w:tcW w:w="4728" w:type="pct"/>
            <w:gridSpan w:val="21"/>
            <w:vAlign w:val="center"/>
          </w:tcPr>
          <w:p w14:paraId="3046FAA6"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novih elemenata pojedine kineziološke aktivnosti</w:t>
            </w:r>
          </w:p>
          <w:p w14:paraId="2E0A82B4"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tehničkih elemenata pojedine kineziološke aktivnosti</w:t>
            </w:r>
          </w:p>
          <w:p w14:paraId="64450968"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4786C8B3" w14:textId="77777777" w:rsidR="00F44BC4" w:rsidRPr="00CF47A7" w:rsidRDefault="00F44BC4" w:rsidP="00F44BC4">
            <w:pPr>
              <w:rPr>
                <w:rFonts w:cstheme="minorHAnsi"/>
                <w:sz w:val="20"/>
                <w:szCs w:val="20"/>
                <w:lang w:val="hr-HR"/>
              </w:rPr>
            </w:pPr>
            <w:r w:rsidRPr="00CF47A7">
              <w:rPr>
                <w:rFonts w:cstheme="minorHAnsi"/>
                <w:sz w:val="20"/>
                <w:szCs w:val="20"/>
                <w:lang w:val="hr-HR"/>
              </w:rPr>
              <w:t>Usavršavanje elemenata pojedine kineziološke aktivnosti</w:t>
            </w:r>
          </w:p>
          <w:p w14:paraId="18CE66C7"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41499B69"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istezanja za pojedinu kineziološku aktivnost</w:t>
            </w:r>
          </w:p>
          <w:p w14:paraId="3FDBF10C"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osnovnih pravila pojedine kineziološke aktivnosti</w:t>
            </w:r>
          </w:p>
          <w:p w14:paraId="73BB346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6FD5FB21" w14:textId="77777777" w:rsidR="00F44BC4" w:rsidRPr="00CF47A7" w:rsidRDefault="00F44BC4" w:rsidP="00F44BC4">
            <w:pPr>
              <w:rPr>
                <w:rFonts w:cstheme="minorHAnsi"/>
                <w:sz w:val="20"/>
                <w:szCs w:val="20"/>
                <w:lang w:val="hr-HR"/>
              </w:rPr>
            </w:pPr>
            <w:r w:rsidRPr="00CF47A7">
              <w:rPr>
                <w:rFonts w:cstheme="minorHAnsi"/>
                <w:sz w:val="20"/>
                <w:szCs w:val="20"/>
                <w:lang w:val="hr-HR"/>
              </w:rPr>
              <w:t>Natjecanje i igra</w:t>
            </w:r>
          </w:p>
          <w:p w14:paraId="7F100550" w14:textId="77777777" w:rsidR="00F44BC4" w:rsidRPr="00CF47A7" w:rsidRDefault="00F44BC4" w:rsidP="00F44BC4">
            <w:pPr>
              <w:rPr>
                <w:rFonts w:cstheme="minorHAnsi"/>
                <w:sz w:val="20"/>
                <w:szCs w:val="20"/>
                <w:lang w:val="hr-HR"/>
              </w:rPr>
            </w:pPr>
            <w:r w:rsidRPr="00CF47A7">
              <w:rPr>
                <w:rFonts w:cstheme="minorHAnsi"/>
                <w:sz w:val="20"/>
                <w:szCs w:val="20"/>
                <w:lang w:val="hr-HR"/>
              </w:rPr>
              <w:t>Uvježbavanje i automatizacija vježbi u svrhu prevencije od ozljeda</w:t>
            </w:r>
          </w:p>
          <w:p w14:paraId="24A8D6A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F44BC4" w:rsidRPr="00CF47A7" w14:paraId="01C1F93B" w14:textId="77777777" w:rsidTr="00CB6271">
        <w:trPr>
          <w:gridAfter w:val="2"/>
          <w:wAfter w:w="272" w:type="pct"/>
          <w:trHeight w:val="432"/>
        </w:trPr>
        <w:tc>
          <w:tcPr>
            <w:tcW w:w="1700" w:type="pct"/>
            <w:gridSpan w:val="7"/>
            <w:vAlign w:val="center"/>
          </w:tcPr>
          <w:p w14:paraId="3633E7E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16" w:type="pct"/>
            <w:gridSpan w:val="6"/>
            <w:vAlign w:val="center"/>
          </w:tcPr>
          <w:p w14:paraId="0053E3A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2D52597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4B3FCA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94D6FE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5ACA126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812" w:type="pct"/>
            <w:gridSpan w:val="8"/>
            <w:vAlign w:val="center"/>
          </w:tcPr>
          <w:p w14:paraId="1532044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3ADB6E2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0F1E0E9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0F2255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333134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513BBAE3" w14:textId="77777777" w:rsidTr="00CB6271">
        <w:trPr>
          <w:gridAfter w:val="2"/>
          <w:wAfter w:w="272" w:type="pct"/>
          <w:trHeight w:val="432"/>
        </w:trPr>
        <w:tc>
          <w:tcPr>
            <w:tcW w:w="1700" w:type="pct"/>
            <w:gridSpan w:val="7"/>
            <w:vAlign w:val="center"/>
          </w:tcPr>
          <w:p w14:paraId="0982FE7D"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028" w:type="pct"/>
            <w:gridSpan w:val="14"/>
            <w:vAlign w:val="center"/>
          </w:tcPr>
          <w:p w14:paraId="0169C1C8"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15963995" w14:textId="77777777" w:rsidTr="00CB6271">
        <w:trPr>
          <w:gridAfter w:val="2"/>
          <w:wAfter w:w="272" w:type="pct"/>
          <w:trHeight w:val="432"/>
        </w:trPr>
        <w:tc>
          <w:tcPr>
            <w:tcW w:w="4728" w:type="pct"/>
            <w:gridSpan w:val="21"/>
            <w:vAlign w:val="center"/>
          </w:tcPr>
          <w:p w14:paraId="7B7D6B9C"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EFD34CF" w14:textId="77777777" w:rsidTr="00CB6271">
        <w:trPr>
          <w:gridAfter w:val="2"/>
          <w:wAfter w:w="272" w:type="pct"/>
          <w:trHeight w:val="432"/>
        </w:trPr>
        <w:tc>
          <w:tcPr>
            <w:tcW w:w="4728" w:type="pct"/>
            <w:gridSpan w:val="21"/>
            <w:vAlign w:val="center"/>
          </w:tcPr>
          <w:p w14:paraId="3F2BD0FC"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44BC4" w:rsidRPr="00CF47A7" w14:paraId="763739C7" w14:textId="77777777" w:rsidTr="00CB6271">
        <w:trPr>
          <w:gridAfter w:val="2"/>
          <w:wAfter w:w="272" w:type="pct"/>
          <w:trHeight w:val="432"/>
        </w:trPr>
        <w:tc>
          <w:tcPr>
            <w:tcW w:w="4728" w:type="pct"/>
            <w:gridSpan w:val="21"/>
            <w:vAlign w:val="center"/>
          </w:tcPr>
          <w:p w14:paraId="22DF93D6"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7FBF0CD" w14:textId="77777777" w:rsidTr="00CB6271">
        <w:trPr>
          <w:gridAfter w:val="2"/>
          <w:wAfter w:w="272" w:type="pct"/>
          <w:trHeight w:val="111"/>
        </w:trPr>
        <w:tc>
          <w:tcPr>
            <w:tcW w:w="763" w:type="pct"/>
            <w:gridSpan w:val="2"/>
            <w:vAlign w:val="center"/>
          </w:tcPr>
          <w:p w14:paraId="3FB07A9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75" w:type="pct"/>
            <w:gridSpan w:val="2"/>
            <w:vAlign w:val="center"/>
          </w:tcPr>
          <w:p w14:paraId="705C7B20"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732" w:type="pct"/>
            <w:gridSpan w:val="4"/>
            <w:vAlign w:val="center"/>
          </w:tcPr>
          <w:p w14:paraId="26EC6D44"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338" w:type="pct"/>
            <w:gridSpan w:val="2"/>
            <w:vAlign w:val="center"/>
          </w:tcPr>
          <w:p w14:paraId="5728A03F"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671" w:type="pct"/>
            <w:gridSpan w:val="2"/>
            <w:vAlign w:val="center"/>
          </w:tcPr>
          <w:p w14:paraId="4C9862DC"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439" w:type="pct"/>
            <w:gridSpan w:val="3"/>
            <w:vAlign w:val="center"/>
          </w:tcPr>
          <w:p w14:paraId="0D1560D3" w14:textId="77777777" w:rsidR="00F44BC4" w:rsidRPr="00CF47A7" w:rsidRDefault="00F44BC4" w:rsidP="00F44BC4">
            <w:pPr>
              <w:rPr>
                <w:rFonts w:cstheme="minorHAnsi"/>
                <w:sz w:val="20"/>
                <w:szCs w:val="20"/>
                <w:lang w:val="hr-HR"/>
              </w:rPr>
            </w:pPr>
          </w:p>
        </w:tc>
        <w:tc>
          <w:tcPr>
            <w:tcW w:w="840" w:type="pct"/>
            <w:gridSpan w:val="5"/>
            <w:vAlign w:val="center"/>
          </w:tcPr>
          <w:p w14:paraId="08303C66"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670" w:type="pct"/>
            <w:vAlign w:val="center"/>
          </w:tcPr>
          <w:p w14:paraId="3D89BB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28D3995" w14:textId="77777777" w:rsidTr="00CB6271">
        <w:trPr>
          <w:gridAfter w:val="2"/>
          <w:wAfter w:w="272" w:type="pct"/>
          <w:trHeight w:val="108"/>
        </w:trPr>
        <w:tc>
          <w:tcPr>
            <w:tcW w:w="763" w:type="pct"/>
            <w:gridSpan w:val="2"/>
            <w:vAlign w:val="center"/>
          </w:tcPr>
          <w:p w14:paraId="4751EA06"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75" w:type="pct"/>
            <w:gridSpan w:val="2"/>
            <w:vAlign w:val="center"/>
          </w:tcPr>
          <w:p w14:paraId="2C8BC431" w14:textId="77777777" w:rsidR="00F44BC4" w:rsidRPr="00CF47A7" w:rsidRDefault="00F44BC4" w:rsidP="00F44BC4">
            <w:pPr>
              <w:rPr>
                <w:rFonts w:cstheme="minorHAnsi"/>
                <w:sz w:val="20"/>
                <w:szCs w:val="20"/>
                <w:lang w:val="hr-HR"/>
              </w:rPr>
            </w:pPr>
          </w:p>
        </w:tc>
        <w:tc>
          <w:tcPr>
            <w:tcW w:w="732" w:type="pct"/>
            <w:gridSpan w:val="4"/>
            <w:vAlign w:val="center"/>
          </w:tcPr>
          <w:p w14:paraId="08F267BE"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338" w:type="pct"/>
            <w:gridSpan w:val="2"/>
            <w:vAlign w:val="center"/>
          </w:tcPr>
          <w:p w14:paraId="568292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71" w:type="pct"/>
            <w:gridSpan w:val="2"/>
            <w:vAlign w:val="center"/>
          </w:tcPr>
          <w:p w14:paraId="6A400393"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439" w:type="pct"/>
            <w:gridSpan w:val="3"/>
            <w:vAlign w:val="center"/>
          </w:tcPr>
          <w:p w14:paraId="34D61D7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0" w:type="pct"/>
            <w:gridSpan w:val="5"/>
            <w:vAlign w:val="center"/>
          </w:tcPr>
          <w:p w14:paraId="1535D3EC"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670" w:type="pct"/>
            <w:vAlign w:val="center"/>
          </w:tcPr>
          <w:p w14:paraId="4D0FCF3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6931DC35" w14:textId="77777777" w:rsidTr="00CB6271">
        <w:trPr>
          <w:gridAfter w:val="2"/>
          <w:wAfter w:w="272" w:type="pct"/>
          <w:trHeight w:val="108"/>
        </w:trPr>
        <w:tc>
          <w:tcPr>
            <w:tcW w:w="763" w:type="pct"/>
            <w:gridSpan w:val="2"/>
            <w:vAlign w:val="center"/>
          </w:tcPr>
          <w:p w14:paraId="2EE709B5"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75" w:type="pct"/>
            <w:gridSpan w:val="2"/>
            <w:vAlign w:val="center"/>
          </w:tcPr>
          <w:p w14:paraId="706C32E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32" w:type="pct"/>
            <w:gridSpan w:val="4"/>
            <w:vAlign w:val="center"/>
          </w:tcPr>
          <w:p w14:paraId="01E9B312"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338" w:type="pct"/>
            <w:gridSpan w:val="2"/>
            <w:vAlign w:val="center"/>
          </w:tcPr>
          <w:p w14:paraId="7D87636C" w14:textId="77777777" w:rsidR="00F44BC4" w:rsidRPr="00CF47A7" w:rsidRDefault="00F44BC4" w:rsidP="00F44BC4">
            <w:pPr>
              <w:rPr>
                <w:rFonts w:cstheme="minorHAnsi"/>
                <w:sz w:val="20"/>
                <w:szCs w:val="20"/>
                <w:lang w:val="hr-HR"/>
              </w:rPr>
            </w:pPr>
          </w:p>
        </w:tc>
        <w:tc>
          <w:tcPr>
            <w:tcW w:w="671" w:type="pct"/>
            <w:gridSpan w:val="2"/>
            <w:vAlign w:val="center"/>
          </w:tcPr>
          <w:p w14:paraId="4DFE14AE"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439" w:type="pct"/>
            <w:gridSpan w:val="3"/>
            <w:vAlign w:val="center"/>
          </w:tcPr>
          <w:p w14:paraId="276C3E1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0" w:type="pct"/>
            <w:gridSpan w:val="5"/>
            <w:vAlign w:val="center"/>
          </w:tcPr>
          <w:p w14:paraId="7E96BAE3"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670" w:type="pct"/>
            <w:vAlign w:val="center"/>
          </w:tcPr>
          <w:p w14:paraId="778CA2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F482F55" w14:textId="77777777" w:rsidTr="00CB6271">
        <w:trPr>
          <w:gridAfter w:val="2"/>
          <w:wAfter w:w="272" w:type="pct"/>
          <w:trHeight w:val="108"/>
        </w:trPr>
        <w:tc>
          <w:tcPr>
            <w:tcW w:w="763" w:type="pct"/>
            <w:gridSpan w:val="2"/>
            <w:vAlign w:val="center"/>
          </w:tcPr>
          <w:p w14:paraId="38D9D776"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75" w:type="pct"/>
            <w:gridSpan w:val="2"/>
            <w:vAlign w:val="center"/>
          </w:tcPr>
          <w:p w14:paraId="182BAD8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32" w:type="pct"/>
            <w:gridSpan w:val="4"/>
            <w:vAlign w:val="center"/>
          </w:tcPr>
          <w:p w14:paraId="5EACB77C" w14:textId="77777777" w:rsidR="00F44BC4" w:rsidRPr="00CF47A7" w:rsidRDefault="00F44BC4" w:rsidP="00F44BC4">
            <w:pPr>
              <w:rPr>
                <w:rFonts w:cstheme="minorHAnsi"/>
                <w:sz w:val="20"/>
                <w:szCs w:val="20"/>
                <w:lang w:val="hr-HR"/>
              </w:rPr>
            </w:pPr>
          </w:p>
        </w:tc>
        <w:tc>
          <w:tcPr>
            <w:tcW w:w="338" w:type="pct"/>
            <w:gridSpan w:val="2"/>
            <w:vAlign w:val="center"/>
          </w:tcPr>
          <w:p w14:paraId="2307E6A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71" w:type="pct"/>
            <w:gridSpan w:val="2"/>
            <w:vAlign w:val="center"/>
          </w:tcPr>
          <w:p w14:paraId="0128E0B4" w14:textId="77777777" w:rsidR="00F44BC4" w:rsidRPr="00CF47A7" w:rsidRDefault="00F44BC4" w:rsidP="00F44BC4">
            <w:pPr>
              <w:rPr>
                <w:rFonts w:cstheme="minorHAnsi"/>
                <w:sz w:val="20"/>
                <w:szCs w:val="20"/>
                <w:lang w:val="hr-HR"/>
              </w:rPr>
            </w:pPr>
          </w:p>
        </w:tc>
        <w:tc>
          <w:tcPr>
            <w:tcW w:w="439" w:type="pct"/>
            <w:gridSpan w:val="3"/>
            <w:vAlign w:val="center"/>
          </w:tcPr>
          <w:p w14:paraId="1840FDC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0" w:type="pct"/>
            <w:gridSpan w:val="5"/>
            <w:vAlign w:val="center"/>
          </w:tcPr>
          <w:p w14:paraId="1055AC52" w14:textId="77777777" w:rsidR="00F44BC4" w:rsidRPr="00CF47A7" w:rsidRDefault="00F44BC4" w:rsidP="00F44BC4">
            <w:pPr>
              <w:rPr>
                <w:rFonts w:cstheme="minorHAnsi"/>
                <w:sz w:val="20"/>
                <w:szCs w:val="20"/>
                <w:lang w:val="hr-HR"/>
              </w:rPr>
            </w:pPr>
          </w:p>
        </w:tc>
        <w:tc>
          <w:tcPr>
            <w:tcW w:w="670" w:type="pct"/>
            <w:vAlign w:val="center"/>
          </w:tcPr>
          <w:p w14:paraId="41C074A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5E4E565" w14:textId="77777777" w:rsidTr="00CB6271">
        <w:trPr>
          <w:gridAfter w:val="2"/>
          <w:wAfter w:w="272" w:type="pct"/>
          <w:trHeight w:val="432"/>
        </w:trPr>
        <w:tc>
          <w:tcPr>
            <w:tcW w:w="4728" w:type="pct"/>
            <w:gridSpan w:val="21"/>
            <w:vAlign w:val="center"/>
          </w:tcPr>
          <w:p w14:paraId="5F4C8706" w14:textId="77777777" w:rsidR="00F44BC4" w:rsidRPr="00CF47A7" w:rsidRDefault="00F44BC4" w:rsidP="00F44BC4">
            <w:pPr>
              <w:rPr>
                <w:rFonts w:cstheme="minorHAnsi"/>
                <w:sz w:val="20"/>
                <w:szCs w:val="20"/>
                <w:lang w:val="hr-HR"/>
              </w:rPr>
            </w:pPr>
          </w:p>
        </w:tc>
      </w:tr>
      <w:tr w:rsidR="00F44BC4" w:rsidRPr="00CF47A7" w14:paraId="22E73E51" w14:textId="77777777" w:rsidTr="00CB6271">
        <w:trPr>
          <w:gridAfter w:val="2"/>
          <w:wAfter w:w="272" w:type="pct"/>
          <w:trHeight w:val="432"/>
        </w:trPr>
        <w:tc>
          <w:tcPr>
            <w:tcW w:w="4728" w:type="pct"/>
            <w:gridSpan w:val="21"/>
            <w:vAlign w:val="center"/>
          </w:tcPr>
          <w:p w14:paraId="094122F8"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48298253" w14:textId="77777777" w:rsidTr="00CB6271">
        <w:trPr>
          <w:gridAfter w:val="2"/>
          <w:wAfter w:w="272" w:type="pct"/>
          <w:trHeight w:val="432"/>
        </w:trPr>
        <w:tc>
          <w:tcPr>
            <w:tcW w:w="4728" w:type="pct"/>
            <w:gridSpan w:val="21"/>
            <w:vAlign w:val="center"/>
          </w:tcPr>
          <w:p w14:paraId="1C4E6213"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0C0F0155"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532AC"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4593B3"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40221A"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6924D3"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B68346"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6FF5B"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462A3EB3"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B2C0FE"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A2A313"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56B85D"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EBA4EB"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22DA1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163F0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7E08F3"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36367127" w14:textId="77777777" w:rsidTr="00F44BC4">
              <w:tc>
                <w:tcPr>
                  <w:tcW w:w="2104" w:type="dxa"/>
                  <w:tcBorders>
                    <w:top w:val="single" w:sz="4" w:space="0" w:color="auto"/>
                    <w:left w:val="single" w:sz="4" w:space="0" w:color="auto"/>
                    <w:bottom w:val="single" w:sz="4" w:space="0" w:color="auto"/>
                    <w:right w:val="single" w:sz="4" w:space="0" w:color="auto"/>
                  </w:tcBorders>
                </w:tcPr>
                <w:p w14:paraId="5DB42C7F"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641BEB50"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1E1F3A79" w14:textId="77777777" w:rsidR="00F44BC4" w:rsidRPr="00CF47A7" w:rsidRDefault="00F44BC4" w:rsidP="00F44BC4">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tcPr>
                <w:p w14:paraId="2F1308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841A594"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979DD7B"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333292CC" w14:textId="77777777" w:rsidR="00F44BC4" w:rsidRPr="00CF47A7" w:rsidRDefault="00F44BC4" w:rsidP="00F44BC4">
                  <w:pPr>
                    <w:rPr>
                      <w:rFonts w:cstheme="minorHAnsi"/>
                      <w:sz w:val="20"/>
                      <w:szCs w:val="20"/>
                      <w:lang w:val="hr-HR"/>
                    </w:rPr>
                  </w:pPr>
                  <w:r w:rsidRPr="00CF47A7">
                    <w:rPr>
                      <w:rFonts w:cstheme="minorHAnsi"/>
                      <w:sz w:val="20"/>
                      <w:szCs w:val="20"/>
                      <w:lang w:val="hr-HR"/>
                    </w:rPr>
                    <w:t>80</w:t>
                  </w:r>
                </w:p>
              </w:tc>
            </w:tr>
            <w:tr w:rsidR="00F44BC4" w:rsidRPr="00CF47A7" w14:paraId="3B61141D" w14:textId="77777777" w:rsidTr="00F44BC4">
              <w:tc>
                <w:tcPr>
                  <w:tcW w:w="2104" w:type="dxa"/>
                  <w:tcBorders>
                    <w:top w:val="single" w:sz="4" w:space="0" w:color="auto"/>
                    <w:left w:val="single" w:sz="4" w:space="0" w:color="auto"/>
                    <w:bottom w:val="single" w:sz="4" w:space="0" w:color="auto"/>
                    <w:right w:val="single" w:sz="4" w:space="0" w:color="auto"/>
                  </w:tcBorders>
                </w:tcPr>
                <w:p w14:paraId="619FC539" w14:textId="77777777" w:rsidR="00F44BC4" w:rsidRPr="00CF47A7" w:rsidRDefault="00F44BC4" w:rsidP="00F44BC4">
                  <w:pPr>
                    <w:rPr>
                      <w:rFonts w:cstheme="minorHAnsi"/>
                      <w:sz w:val="20"/>
                      <w:szCs w:val="20"/>
                      <w:lang w:val="hr-HR"/>
                    </w:rPr>
                  </w:pPr>
                </w:p>
                <w:p w14:paraId="495E16A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998545F" w14:textId="77777777" w:rsidR="00F44BC4" w:rsidRPr="00CF47A7" w:rsidRDefault="00F44BC4" w:rsidP="00F44BC4">
                  <w:pPr>
                    <w:rPr>
                      <w:rFonts w:cstheme="minorHAnsi"/>
                      <w:sz w:val="20"/>
                      <w:szCs w:val="20"/>
                      <w:lang w:val="hr-HR"/>
                    </w:rPr>
                  </w:pPr>
                </w:p>
                <w:p w14:paraId="23E98779"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50FEE0F5" w14:textId="77777777" w:rsidR="00F44BC4" w:rsidRPr="00CF47A7" w:rsidRDefault="00F44BC4" w:rsidP="00F44BC4">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tcPr>
                <w:p w14:paraId="5D08F317"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B629C43"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1118730"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87C15E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20</w:t>
                  </w:r>
                </w:p>
              </w:tc>
            </w:tr>
            <w:tr w:rsidR="00F44BC4" w:rsidRPr="00CF47A7" w14:paraId="65F15EF8" w14:textId="77777777" w:rsidTr="00F44BC4">
              <w:tc>
                <w:tcPr>
                  <w:tcW w:w="2104" w:type="dxa"/>
                  <w:tcBorders>
                    <w:top w:val="single" w:sz="4" w:space="0" w:color="auto"/>
                    <w:left w:val="single" w:sz="4" w:space="0" w:color="auto"/>
                    <w:bottom w:val="single" w:sz="4" w:space="0" w:color="auto"/>
                    <w:right w:val="single" w:sz="4" w:space="0" w:color="auto"/>
                  </w:tcBorders>
                </w:tcPr>
                <w:p w14:paraId="164D642B"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20891F9"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0DD4DAD2"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9DB6A34"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186246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22F899E"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4BF3216"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77D52CED" w14:textId="77777777" w:rsidR="00F44BC4" w:rsidRPr="00CF47A7" w:rsidRDefault="00F44BC4" w:rsidP="00F44BC4">
            <w:pPr>
              <w:rPr>
                <w:rFonts w:cstheme="minorHAnsi"/>
                <w:sz w:val="20"/>
                <w:szCs w:val="20"/>
                <w:lang w:val="hr-HR"/>
              </w:rPr>
            </w:pPr>
          </w:p>
        </w:tc>
      </w:tr>
      <w:tr w:rsidR="00F44BC4" w:rsidRPr="00CF47A7" w14:paraId="7E090D1E" w14:textId="77777777" w:rsidTr="00CB6271">
        <w:trPr>
          <w:gridAfter w:val="2"/>
          <w:wAfter w:w="272" w:type="pct"/>
          <w:trHeight w:val="432"/>
        </w:trPr>
        <w:tc>
          <w:tcPr>
            <w:tcW w:w="4728" w:type="pct"/>
            <w:gridSpan w:val="21"/>
            <w:vAlign w:val="center"/>
          </w:tcPr>
          <w:p w14:paraId="7B79784D"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5E8A1FBF" w14:textId="77777777" w:rsidTr="00CB6271">
        <w:trPr>
          <w:gridAfter w:val="2"/>
          <w:wAfter w:w="272" w:type="pct"/>
          <w:trHeight w:val="876"/>
        </w:trPr>
        <w:tc>
          <w:tcPr>
            <w:tcW w:w="4728" w:type="pct"/>
            <w:gridSpan w:val="21"/>
            <w:vAlign w:val="center"/>
          </w:tcPr>
          <w:p w14:paraId="3C492E83" w14:textId="77777777" w:rsidR="00F44BC4" w:rsidRPr="00CF47A7" w:rsidRDefault="00F44BC4" w:rsidP="00F44BC4">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F44BC4" w:rsidRPr="00CF47A7" w14:paraId="74FBF40B" w14:textId="77777777" w:rsidTr="00CB6271">
        <w:trPr>
          <w:gridAfter w:val="2"/>
          <w:wAfter w:w="272" w:type="pct"/>
          <w:trHeight w:val="432"/>
        </w:trPr>
        <w:tc>
          <w:tcPr>
            <w:tcW w:w="4728" w:type="pct"/>
            <w:gridSpan w:val="21"/>
            <w:vAlign w:val="center"/>
          </w:tcPr>
          <w:p w14:paraId="73F0B927" w14:textId="77777777" w:rsidR="00F44BC4" w:rsidRPr="00CF47A7" w:rsidRDefault="00F44BC4" w:rsidP="00F44BC4">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F44BC4" w:rsidRPr="00CF47A7" w14:paraId="61929691" w14:textId="77777777" w:rsidTr="00CB6271">
        <w:trPr>
          <w:gridAfter w:val="2"/>
          <w:wAfter w:w="272" w:type="pct"/>
          <w:trHeight w:val="432"/>
        </w:trPr>
        <w:tc>
          <w:tcPr>
            <w:tcW w:w="4728" w:type="pct"/>
            <w:gridSpan w:val="21"/>
            <w:vAlign w:val="center"/>
          </w:tcPr>
          <w:p w14:paraId="00CE32F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0186405F"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16601BB0" w14:textId="77777777" w:rsidR="00F44BC4" w:rsidRPr="00CF47A7" w:rsidRDefault="00F44BC4" w:rsidP="00F44BC4">
            <w:pPr>
              <w:rPr>
                <w:rFonts w:cstheme="minorHAnsi"/>
                <w:sz w:val="20"/>
                <w:szCs w:val="20"/>
                <w:lang w:val="hr-HR"/>
              </w:rPr>
            </w:pPr>
            <w:r w:rsidRPr="00CF47A7">
              <w:rPr>
                <w:rFonts w:cstheme="minorHAnsi"/>
                <w:sz w:val="20"/>
                <w:szCs w:val="20"/>
                <w:lang w:val="hr-HR"/>
              </w:rPr>
              <w:t>Moore, A. (2010). Standardni plesovi. Zagreb: Znanje.</w:t>
            </w:r>
          </w:p>
          <w:p w14:paraId="0012DD22" w14:textId="77777777" w:rsidR="00F44BC4" w:rsidRPr="00CF47A7" w:rsidRDefault="00F44BC4" w:rsidP="00F44BC4">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6EBA104B" w14:textId="77777777" w:rsidR="00F44BC4" w:rsidRPr="00CF47A7" w:rsidRDefault="00F44BC4" w:rsidP="00F44BC4">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730FF283"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(2001). Što jedemo. Zagreb: Impress.</w:t>
            </w:r>
          </w:p>
          <w:p w14:paraId="45D7729E" w14:textId="77777777" w:rsidR="00F44BC4" w:rsidRPr="00CF47A7" w:rsidRDefault="00F44BC4" w:rsidP="00F44BC4">
            <w:pPr>
              <w:rPr>
                <w:rFonts w:cstheme="minorHAnsi"/>
                <w:sz w:val="20"/>
                <w:szCs w:val="20"/>
                <w:lang w:val="hr-HR"/>
              </w:rPr>
            </w:pPr>
            <w:r w:rsidRPr="00CF47A7">
              <w:rPr>
                <w:rFonts w:cstheme="minorHAnsi"/>
                <w:sz w:val="20"/>
                <w:szCs w:val="20"/>
                <w:lang w:val="hr-HR"/>
              </w:rPr>
              <w:t>Čorak, N. (2001). Fitness Bodybuilding. Zagreb: Hinus.</w:t>
            </w:r>
          </w:p>
          <w:p w14:paraId="7554E7F2"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555312DE" w14:textId="77777777" w:rsidR="00F44BC4" w:rsidRPr="00CF47A7" w:rsidRDefault="00F44BC4" w:rsidP="00F44BC4">
            <w:pPr>
              <w:rPr>
                <w:rFonts w:cstheme="minorHAnsi"/>
                <w:sz w:val="20"/>
                <w:szCs w:val="20"/>
                <w:lang w:val="hr-HR"/>
              </w:rPr>
            </w:pPr>
            <w:r w:rsidRPr="00CF47A7">
              <w:rPr>
                <w:rFonts w:cstheme="minorHAnsi"/>
                <w:sz w:val="20"/>
                <w:szCs w:val="20"/>
                <w:lang w:val="hr-HR"/>
              </w:rPr>
              <w:t>Clark, N. (2000). Sportska prehrana. Zagreb: Gopal.</w:t>
            </w:r>
          </w:p>
          <w:p w14:paraId="6F07B479" w14:textId="77777777" w:rsidR="00F44BC4" w:rsidRPr="00CF47A7" w:rsidRDefault="00F44BC4" w:rsidP="00F44BC4">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15A38065"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3C814EAD" w14:textId="77777777" w:rsidR="00F44BC4" w:rsidRPr="00CF47A7" w:rsidRDefault="00F44BC4" w:rsidP="00F44BC4">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p w14:paraId="47B40E3A" w14:textId="77777777" w:rsidR="00F44BC4" w:rsidRPr="00CF47A7" w:rsidRDefault="00F44BC4" w:rsidP="00F44BC4">
            <w:pPr>
              <w:rPr>
                <w:rFonts w:cstheme="minorHAnsi"/>
                <w:sz w:val="20"/>
                <w:szCs w:val="20"/>
                <w:lang w:val="hr-HR"/>
              </w:rPr>
            </w:pPr>
          </w:p>
        </w:tc>
      </w:tr>
      <w:tr w:rsidR="00F44BC4" w:rsidRPr="00CF47A7" w14:paraId="5BA2D3E7" w14:textId="77777777" w:rsidTr="00CB6271">
        <w:trPr>
          <w:gridAfter w:val="2"/>
          <w:wAfter w:w="272" w:type="pct"/>
          <w:trHeight w:val="432"/>
        </w:trPr>
        <w:tc>
          <w:tcPr>
            <w:tcW w:w="4728" w:type="pct"/>
            <w:gridSpan w:val="21"/>
            <w:vAlign w:val="center"/>
          </w:tcPr>
          <w:p w14:paraId="4FA72E2A"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6083F79F" w14:textId="77777777" w:rsidTr="00CB6271">
        <w:trPr>
          <w:gridAfter w:val="2"/>
          <w:wAfter w:w="272" w:type="pct"/>
          <w:trHeight w:val="432"/>
        </w:trPr>
        <w:tc>
          <w:tcPr>
            <w:tcW w:w="4728" w:type="pct"/>
            <w:gridSpan w:val="21"/>
            <w:vAlign w:val="center"/>
          </w:tcPr>
          <w:p w14:paraId="10A82C2C"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1EB35300"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r w:rsidR="00F44BC4" w:rsidRPr="00CF47A7" w14:paraId="082E7A8F" w14:textId="77777777" w:rsidTr="00CB6271">
        <w:tblPrEx>
          <w:tblLook w:val="04A0" w:firstRow="1" w:lastRow="0" w:firstColumn="1" w:lastColumn="0" w:noHBand="0" w:noVBand="1"/>
        </w:tblPrEx>
        <w:trPr>
          <w:gridBefore w:val="1"/>
          <w:wBefore w:w="29" w:type="pct"/>
          <w:trHeight w:val="288"/>
        </w:trPr>
        <w:tc>
          <w:tcPr>
            <w:tcW w:w="4971" w:type="pct"/>
            <w:gridSpan w:val="22"/>
            <w:tcBorders>
              <w:top w:val="single" w:sz="4" w:space="0" w:color="000000"/>
              <w:left w:val="single" w:sz="4" w:space="0" w:color="000000"/>
              <w:bottom w:val="single" w:sz="4" w:space="0" w:color="000000"/>
              <w:right w:val="single" w:sz="4" w:space="0" w:color="000000"/>
            </w:tcBorders>
            <w:shd w:val="clear" w:color="auto" w:fill="auto"/>
            <w:vAlign w:val="center"/>
          </w:tcPr>
          <w:p w14:paraId="078804D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20E14A95"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7A207A3D"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358" w:type="pct"/>
            <w:gridSpan w:val="17"/>
            <w:vAlign w:val="center"/>
          </w:tcPr>
          <w:p w14:paraId="4AFE828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Menadžment u kulturi i kreativnim industrijama</w:t>
            </w:r>
          </w:p>
        </w:tc>
      </w:tr>
      <w:tr w:rsidR="006E1E4C" w:rsidRPr="00CF47A7" w14:paraId="22E6F5AE"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259"/>
        </w:trPr>
        <w:tc>
          <w:tcPr>
            <w:tcW w:w="1613" w:type="pct"/>
            <w:gridSpan w:val="5"/>
            <w:shd w:val="clear" w:color="auto" w:fill="auto"/>
            <w:vAlign w:val="center"/>
          </w:tcPr>
          <w:p w14:paraId="7DF7070C" w14:textId="77777777" w:rsidR="006E1E4C" w:rsidRPr="00CF47A7" w:rsidRDefault="006E1E4C" w:rsidP="006E1E4C">
            <w:pPr>
              <w:rPr>
                <w:rFonts w:cstheme="minorHAnsi"/>
                <w:sz w:val="20"/>
                <w:szCs w:val="20"/>
                <w:lang w:val="hr-HR"/>
              </w:rPr>
            </w:pPr>
            <w:r w:rsidRPr="00CF47A7">
              <w:rPr>
                <w:rFonts w:cstheme="minorHAnsi"/>
                <w:sz w:val="20"/>
                <w:szCs w:val="20"/>
                <w:lang w:val="hr-HR"/>
              </w:rPr>
              <w:t>Nositelj predmeta</w:t>
            </w:r>
          </w:p>
        </w:tc>
        <w:tc>
          <w:tcPr>
            <w:tcW w:w="3358" w:type="pct"/>
            <w:gridSpan w:val="17"/>
            <w:shd w:val="clear" w:color="auto" w:fill="auto"/>
            <w:vAlign w:val="center"/>
          </w:tcPr>
          <w:p w14:paraId="08D65E29" w14:textId="10FC066D" w:rsidR="006E1E4C" w:rsidRPr="00CF47A7" w:rsidRDefault="006E1E4C" w:rsidP="006E1E4C">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w:t>
            </w:r>
            <w:r w:rsidR="000C0D7B">
              <w:rPr>
                <w:rFonts w:eastAsia="Times New Roman" w:cstheme="minorHAnsi"/>
                <w:sz w:val="20"/>
                <w:szCs w:val="20"/>
                <w:lang w:val="hr-HR"/>
              </w:rPr>
              <w:t>o</w:t>
            </w:r>
            <w:r>
              <w:rPr>
                <w:rFonts w:eastAsia="Times New Roman" w:cstheme="minorHAnsi"/>
                <w:sz w:val="20"/>
                <w:szCs w:val="20"/>
                <w:lang w:val="hr-HR"/>
              </w:rPr>
              <w:t xml:space="preserve">ec., </w:t>
            </w:r>
            <w:r w:rsidRPr="00CF47A7">
              <w:rPr>
                <w:rFonts w:eastAsia="Times New Roman" w:cstheme="minorHAnsi"/>
                <w:sz w:val="20"/>
                <w:szCs w:val="20"/>
                <w:lang w:val="hr-HR"/>
              </w:rPr>
              <w:t>viša predavačica</w:t>
            </w:r>
          </w:p>
        </w:tc>
      </w:tr>
      <w:tr w:rsidR="00F44BC4" w:rsidRPr="00CF47A7" w14:paraId="192313F0"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116BE330"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358" w:type="pct"/>
            <w:gridSpan w:val="17"/>
            <w:vAlign w:val="center"/>
          </w:tcPr>
          <w:p w14:paraId="72F76D25" w14:textId="77777777" w:rsidR="00F44BC4" w:rsidRPr="00CF47A7" w:rsidRDefault="00F44BC4" w:rsidP="00F44BC4">
            <w:pPr>
              <w:rPr>
                <w:rFonts w:cstheme="minorHAnsi"/>
                <w:sz w:val="20"/>
                <w:szCs w:val="20"/>
                <w:lang w:val="hr-HR"/>
              </w:rPr>
            </w:pPr>
          </w:p>
        </w:tc>
      </w:tr>
      <w:tr w:rsidR="00F44BC4" w:rsidRPr="00CF47A7" w14:paraId="5902FDC1"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71C09C73"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358" w:type="pct"/>
            <w:gridSpan w:val="17"/>
            <w:vAlign w:val="center"/>
          </w:tcPr>
          <w:p w14:paraId="053EE5D0" w14:textId="6C39683D"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0345EA53"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62CDC0DC"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358" w:type="pct"/>
            <w:gridSpan w:val="17"/>
            <w:vAlign w:val="center"/>
          </w:tcPr>
          <w:p w14:paraId="0A6C9968" w14:textId="77777777" w:rsidR="00F44BC4" w:rsidRPr="00CF47A7" w:rsidRDefault="00F44BC4" w:rsidP="00F44BC4">
            <w:pPr>
              <w:rPr>
                <w:rFonts w:cstheme="minorHAnsi"/>
                <w:sz w:val="20"/>
                <w:szCs w:val="20"/>
                <w:lang w:val="hr-HR"/>
              </w:rPr>
            </w:pPr>
            <w:r w:rsidRPr="00CF47A7">
              <w:rPr>
                <w:rFonts w:cstheme="minorHAnsi"/>
                <w:sz w:val="20"/>
                <w:szCs w:val="20"/>
                <w:lang w:val="hr-HR"/>
              </w:rPr>
              <w:t>BAKM-26</w:t>
            </w:r>
          </w:p>
        </w:tc>
      </w:tr>
      <w:tr w:rsidR="00F44BC4" w:rsidRPr="00CF47A7" w14:paraId="5792AA89"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2C3B26D4"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358" w:type="pct"/>
            <w:gridSpan w:val="17"/>
            <w:vAlign w:val="center"/>
          </w:tcPr>
          <w:p w14:paraId="744D6117"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2F1663CF"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30A53B4A"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358" w:type="pct"/>
            <w:gridSpan w:val="17"/>
            <w:vAlign w:val="center"/>
          </w:tcPr>
          <w:p w14:paraId="4DE0407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568B734A"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255"/>
        </w:trPr>
        <w:tc>
          <w:tcPr>
            <w:tcW w:w="1613" w:type="pct"/>
            <w:gridSpan w:val="5"/>
            <w:vMerge w:val="restart"/>
            <w:vAlign w:val="center"/>
          </w:tcPr>
          <w:p w14:paraId="08FFCDBA"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28" w:type="pct"/>
            <w:gridSpan w:val="10"/>
            <w:vAlign w:val="center"/>
          </w:tcPr>
          <w:p w14:paraId="5883FDA9"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530" w:type="pct"/>
            <w:gridSpan w:val="7"/>
            <w:vAlign w:val="center"/>
          </w:tcPr>
          <w:p w14:paraId="5AA712DC"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1D2DD7C4"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255"/>
        </w:trPr>
        <w:tc>
          <w:tcPr>
            <w:tcW w:w="1613" w:type="pct"/>
            <w:gridSpan w:val="5"/>
            <w:vMerge/>
            <w:vAlign w:val="center"/>
          </w:tcPr>
          <w:p w14:paraId="3ED2B0E7" w14:textId="77777777" w:rsidR="00F44BC4" w:rsidRPr="00CF47A7" w:rsidRDefault="00F44BC4" w:rsidP="00F44BC4">
            <w:pPr>
              <w:rPr>
                <w:rFonts w:cstheme="minorHAnsi"/>
                <w:sz w:val="20"/>
                <w:szCs w:val="20"/>
                <w:lang w:val="hr-HR"/>
              </w:rPr>
            </w:pPr>
          </w:p>
        </w:tc>
        <w:tc>
          <w:tcPr>
            <w:tcW w:w="1828" w:type="pct"/>
            <w:gridSpan w:val="10"/>
            <w:vAlign w:val="center"/>
          </w:tcPr>
          <w:p w14:paraId="33D971A6"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530" w:type="pct"/>
            <w:gridSpan w:val="7"/>
            <w:vAlign w:val="center"/>
          </w:tcPr>
          <w:p w14:paraId="37E9BE14"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r w:rsidR="00F44BC4" w:rsidRPr="00CF47A7" w14:paraId="61C01EC9" w14:textId="77777777" w:rsidTr="00CB6271">
        <w:tblPrEx>
          <w:tblLook w:val="04A0" w:firstRow="1" w:lastRow="0" w:firstColumn="1" w:lastColumn="0" w:noHBand="0" w:noVBand="1"/>
        </w:tblPrEx>
        <w:trPr>
          <w:gridBefore w:val="1"/>
          <w:wBefore w:w="29" w:type="pct"/>
          <w:trHeight w:val="288"/>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02BB2D2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OPIS PREDMETA</w:t>
            </w:r>
          </w:p>
        </w:tc>
      </w:tr>
      <w:tr w:rsidR="00F44BC4" w:rsidRPr="00CF47A7" w14:paraId="56D8F595"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2269FB43"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81A2F2E"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5C52307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U okviru kolegija studenti će steći  temeljna znanja i kompetencije iz domene menadžmenta, odnosno planiranja, organiziranja i upravljanja resursima, posebice ljudskim resursima. Upoznavanje s mogućim menadžerskim strategijama te s različitim menadžerskim  praksama, posebice  u kulturi i kreativnim industrijama, kroz prikaze različitih poslovnih slučajeva u nacionalnim i međunarodnim gospodarstvima, odnosno tržištima.</w:t>
            </w:r>
          </w:p>
        </w:tc>
      </w:tr>
      <w:tr w:rsidR="00F44BC4" w:rsidRPr="00CF47A7" w14:paraId="70D82A7F"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7F90CB67"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C7CCACD"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2FE3428C"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w:t>
            </w:r>
          </w:p>
        </w:tc>
      </w:tr>
      <w:tr w:rsidR="00F44BC4" w:rsidRPr="00CF47A7" w14:paraId="48AC7C1A" w14:textId="77777777" w:rsidTr="00CB6271">
        <w:tblPrEx>
          <w:tblLook w:val="04A0" w:firstRow="1" w:lastRow="0" w:firstColumn="1" w:lastColumn="0" w:noHBand="0" w:noVBand="1"/>
        </w:tblPrEx>
        <w:trPr>
          <w:gridBefore w:val="1"/>
          <w:wBefore w:w="29" w:type="pct"/>
          <w:trHeight w:val="400"/>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1A7D01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60545F3B"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1C21D28E"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završenog kolegija student će moći:</w:t>
            </w:r>
          </w:p>
          <w:p w14:paraId="589754A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Definirati i opisati temeljne pojmove vezane uz menadžerske funkcije i strategije </w:t>
            </w:r>
          </w:p>
          <w:p w14:paraId="40972D9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Analizirati strukturu i funkcije menadžmenta, odnosno planiranje, organiziranje, vođenje i kontrolu vezane za određene  </w:t>
            </w:r>
            <w:r w:rsidRPr="00CF47A7">
              <w:rPr>
                <w:rFonts w:cstheme="minorHAnsi"/>
                <w:sz w:val="20"/>
                <w:szCs w:val="20"/>
                <w:lang w:val="hr-HR"/>
              </w:rPr>
              <w:br/>
              <w:t xml:space="preserve"> institucije u kulturi i kreativne industrije</w:t>
            </w:r>
          </w:p>
          <w:p w14:paraId="02BC9FB3" w14:textId="77777777" w:rsidR="00F44BC4" w:rsidRPr="00CF47A7" w:rsidRDefault="00F44BC4" w:rsidP="00F44BC4">
            <w:pPr>
              <w:rPr>
                <w:rFonts w:cstheme="minorHAnsi"/>
                <w:sz w:val="20"/>
                <w:szCs w:val="20"/>
                <w:lang w:val="hr-HR"/>
              </w:rPr>
            </w:pPr>
            <w:r w:rsidRPr="00CF47A7">
              <w:rPr>
                <w:rFonts w:cstheme="minorHAnsi"/>
                <w:sz w:val="20"/>
                <w:szCs w:val="20"/>
                <w:lang w:val="hr-HR"/>
              </w:rPr>
              <w:t>Prepoznati i analizirati   različite oblike strategija i vođenja poslovanja u  kulturnim institucijama i kreativnim industrijama</w:t>
            </w:r>
          </w:p>
          <w:p w14:paraId="19473F1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Identificirati i obrazložiti specifičnosti poslovanja profitnih i neprofitnih gospodarskih subjekata /institucija u kulturi </w:t>
            </w:r>
          </w:p>
          <w:p w14:paraId="4C15185C" w14:textId="4835DB58" w:rsidR="00F44BC4" w:rsidRPr="00CF47A7" w:rsidRDefault="00F44BC4" w:rsidP="00CB6271">
            <w:pPr>
              <w:rPr>
                <w:rFonts w:cstheme="minorHAnsi"/>
                <w:sz w:val="20"/>
                <w:szCs w:val="20"/>
                <w:lang w:val="hr-HR"/>
              </w:rPr>
            </w:pPr>
            <w:r w:rsidRPr="00CF47A7">
              <w:rPr>
                <w:rFonts w:cstheme="minorHAnsi"/>
                <w:sz w:val="20"/>
                <w:szCs w:val="20"/>
                <w:lang w:val="hr-HR"/>
              </w:rPr>
              <w:t>Upotrijebiti prikladnu strategiju za zadržavanje tržišne pozicije ili daljnji razvoj gospodarskog subjekta/institucije u kulturi</w:t>
            </w:r>
          </w:p>
        </w:tc>
      </w:tr>
      <w:tr w:rsidR="00F44BC4" w:rsidRPr="00CF47A7" w14:paraId="7A0197AE"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1FD64429"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4428FC7"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2A24F6A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Teorije i razvoj menadžmenta. Menadžment 21. stoljeća </w:t>
            </w:r>
          </w:p>
          <w:p w14:paraId="67175C07" w14:textId="77777777" w:rsidR="00F44BC4" w:rsidRPr="00CF47A7" w:rsidRDefault="00F44BC4" w:rsidP="00F44BC4">
            <w:pPr>
              <w:rPr>
                <w:rFonts w:cstheme="minorHAnsi"/>
                <w:sz w:val="20"/>
                <w:szCs w:val="20"/>
                <w:lang w:val="hr-HR"/>
              </w:rPr>
            </w:pPr>
            <w:r w:rsidRPr="00CF47A7">
              <w:rPr>
                <w:rFonts w:cstheme="minorHAnsi"/>
                <w:sz w:val="20"/>
                <w:szCs w:val="20"/>
                <w:lang w:val="hr-HR"/>
              </w:rPr>
              <w:t>Temeljne menadžerske funkcije, (planiranje, organiziranje vođenje, kontrola) u gospodarskim subjektima i  institucijama kulture.</w:t>
            </w:r>
          </w:p>
          <w:p w14:paraId="06325FF3" w14:textId="77777777" w:rsidR="00F44BC4" w:rsidRPr="00CF47A7" w:rsidRDefault="00F44BC4" w:rsidP="00F44BC4">
            <w:pPr>
              <w:rPr>
                <w:rFonts w:cstheme="minorHAnsi"/>
                <w:sz w:val="20"/>
                <w:szCs w:val="20"/>
                <w:lang w:val="hr-HR"/>
              </w:rPr>
            </w:pPr>
            <w:r w:rsidRPr="00CF47A7">
              <w:rPr>
                <w:rFonts w:cstheme="minorHAnsi"/>
                <w:sz w:val="20"/>
                <w:szCs w:val="20"/>
                <w:lang w:val="hr-HR"/>
              </w:rPr>
              <w:t>Organizacija i organiziranje (teorije, vrste i cijevi, načela, metode, činitelji oblikovanja, elementi organizacijske  strukture,  projektiranje organizacije u institucijama kulture).</w:t>
            </w:r>
          </w:p>
          <w:p w14:paraId="559793DD" w14:textId="77777777" w:rsidR="00F44BC4" w:rsidRPr="00CF47A7" w:rsidRDefault="00F44BC4" w:rsidP="00F44BC4">
            <w:pPr>
              <w:rPr>
                <w:rFonts w:cstheme="minorHAnsi"/>
                <w:sz w:val="20"/>
                <w:szCs w:val="20"/>
                <w:lang w:val="hr-HR"/>
              </w:rPr>
            </w:pPr>
            <w:r w:rsidRPr="00CF47A7">
              <w:rPr>
                <w:rFonts w:cstheme="minorHAnsi"/>
                <w:sz w:val="20"/>
                <w:szCs w:val="20"/>
                <w:lang w:val="hr-HR"/>
              </w:rPr>
              <w:t>Upravljanje resursima (materijalni resursi, nematerijalni resursi, ljudski resursi)</w:t>
            </w:r>
          </w:p>
          <w:p w14:paraId="3310740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Činitelji okruženja i njihov utjecaj na gospodarski subjekt/instituciju kulture </w:t>
            </w:r>
          </w:p>
          <w:p w14:paraId="19401C3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Menadžerske strategije (pojam, važnost, oblici i vrste, proces oblikovanja strategije, Vrio okvir, primjena, evaluacija i kontrola)</w:t>
            </w:r>
          </w:p>
          <w:p w14:paraId="1F5B7FCD" w14:textId="65D330D9" w:rsidR="00F44BC4" w:rsidRPr="00CF47A7" w:rsidRDefault="00F44BC4" w:rsidP="00CB6271">
            <w:pPr>
              <w:rPr>
                <w:rFonts w:cstheme="minorHAnsi"/>
                <w:sz w:val="20"/>
                <w:szCs w:val="20"/>
                <w:lang w:val="hr-HR"/>
              </w:rPr>
            </w:pPr>
            <w:r w:rsidRPr="00CF47A7">
              <w:rPr>
                <w:rFonts w:cstheme="minorHAnsi"/>
                <w:sz w:val="20"/>
                <w:szCs w:val="20"/>
                <w:lang w:val="hr-HR"/>
              </w:rPr>
              <w:t>Menadžerske prakse (rad menadžera u kulturi i kreativnim industrijama, kriteriji uspjeha/neuspjeha, kategorizacija prema  sektorima  kreativnih industrija, kreativni klasteri)</w:t>
            </w:r>
          </w:p>
        </w:tc>
      </w:tr>
      <w:tr w:rsidR="00F44BC4" w:rsidRPr="00CF47A7" w14:paraId="68789EFD" w14:textId="77777777" w:rsidTr="00CB6271">
        <w:tblPrEx>
          <w:tblLook w:val="04A0" w:firstRow="1" w:lastRow="0" w:firstColumn="1" w:lastColumn="0" w:noHBand="0" w:noVBand="1"/>
        </w:tblPrEx>
        <w:trPr>
          <w:gridBefore w:val="1"/>
          <w:wBefore w:w="29" w:type="pct"/>
          <w:trHeight w:val="432"/>
        </w:trPr>
        <w:tc>
          <w:tcPr>
            <w:tcW w:w="1751" w:type="pct"/>
            <w:gridSpan w:val="8"/>
            <w:tcBorders>
              <w:top w:val="single" w:sz="4" w:space="0" w:color="000000"/>
              <w:left w:val="single" w:sz="4" w:space="0" w:color="000000"/>
              <w:bottom w:val="single" w:sz="4" w:space="0" w:color="000000"/>
              <w:right w:val="single" w:sz="4" w:space="0" w:color="000000"/>
            </w:tcBorders>
            <w:vAlign w:val="center"/>
          </w:tcPr>
          <w:p w14:paraId="58927087" w14:textId="77777777" w:rsidR="00F44BC4" w:rsidRPr="00CF47A7" w:rsidRDefault="00F44BC4" w:rsidP="00F44BC4">
            <w:pPr>
              <w:rPr>
                <w:rFonts w:cstheme="minorHAnsi"/>
                <w:sz w:val="20"/>
                <w:szCs w:val="20"/>
                <w:lang w:val="hr-HR"/>
              </w:rPr>
            </w:pPr>
            <w:r w:rsidRPr="00CF47A7">
              <w:rPr>
                <w:rFonts w:cstheme="minorHAnsi"/>
                <w:sz w:val="20"/>
                <w:szCs w:val="20"/>
                <w:lang w:val="hr-HR"/>
              </w:rPr>
              <w:t>Vrste izvođenja nastave</w:t>
            </w:r>
          </w:p>
          <w:p w14:paraId="04F3BD78" w14:textId="77777777" w:rsidR="00F44BC4" w:rsidRPr="00CF47A7" w:rsidRDefault="00F44BC4" w:rsidP="00F44BC4">
            <w:pPr>
              <w:rPr>
                <w:rFonts w:cstheme="minorHAnsi"/>
                <w:sz w:val="20"/>
                <w:szCs w:val="20"/>
                <w:lang w:val="hr-HR"/>
              </w:rPr>
            </w:pPr>
          </w:p>
        </w:tc>
        <w:tc>
          <w:tcPr>
            <w:tcW w:w="1713" w:type="pct"/>
            <w:gridSpan w:val="8"/>
            <w:tcBorders>
              <w:top w:val="single" w:sz="4" w:space="0" w:color="000000"/>
              <w:left w:val="single" w:sz="4" w:space="0" w:color="000000"/>
              <w:bottom w:val="single" w:sz="4" w:space="0" w:color="000000"/>
              <w:right w:val="single" w:sz="4" w:space="0" w:color="000000"/>
            </w:tcBorders>
            <w:vAlign w:val="center"/>
            <w:hideMark/>
          </w:tcPr>
          <w:p w14:paraId="15B850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5AF8092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78839FF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C9BAFA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2BAF527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06" w:type="pct"/>
            <w:gridSpan w:val="6"/>
            <w:tcBorders>
              <w:top w:val="single" w:sz="4" w:space="0" w:color="000000"/>
              <w:left w:val="single" w:sz="4" w:space="0" w:color="000000"/>
              <w:bottom w:val="single" w:sz="4" w:space="0" w:color="000000"/>
              <w:right w:val="single" w:sz="4" w:space="0" w:color="000000"/>
            </w:tcBorders>
            <w:vAlign w:val="center"/>
            <w:hideMark/>
          </w:tcPr>
          <w:p w14:paraId="7FFC931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17A4126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0C63D2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bookmarkStart w:id="10" w:name="Check7"/>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bookmarkEnd w:id="10"/>
            <w:r w:rsidR="00F44BC4" w:rsidRPr="00CF47A7">
              <w:rPr>
                <w:rFonts w:cstheme="minorHAnsi"/>
                <w:sz w:val="20"/>
                <w:szCs w:val="20"/>
                <w:lang w:val="hr-HR"/>
              </w:rPr>
              <w:t xml:space="preserve"> laboratorij</w:t>
            </w:r>
          </w:p>
          <w:p w14:paraId="6C93A3E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7703D11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7C3A122C" w14:textId="77777777" w:rsidTr="00CB6271">
        <w:tblPrEx>
          <w:tblLook w:val="04A0" w:firstRow="1" w:lastRow="0" w:firstColumn="1" w:lastColumn="0" w:noHBand="0" w:noVBand="1"/>
        </w:tblPrEx>
        <w:trPr>
          <w:gridBefore w:val="1"/>
          <w:wBefore w:w="29" w:type="pct"/>
          <w:trHeight w:val="432"/>
        </w:trPr>
        <w:tc>
          <w:tcPr>
            <w:tcW w:w="1751" w:type="pct"/>
            <w:gridSpan w:val="8"/>
            <w:tcBorders>
              <w:top w:val="single" w:sz="4" w:space="0" w:color="000000"/>
              <w:left w:val="single" w:sz="4" w:space="0" w:color="000000"/>
              <w:bottom w:val="single" w:sz="4" w:space="0" w:color="000000"/>
              <w:right w:val="single" w:sz="4" w:space="0" w:color="000000"/>
            </w:tcBorders>
            <w:vAlign w:val="center"/>
            <w:hideMark/>
          </w:tcPr>
          <w:p w14:paraId="76784F0F"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3220" w:type="pct"/>
            <w:gridSpan w:val="14"/>
            <w:tcBorders>
              <w:top w:val="single" w:sz="4" w:space="0" w:color="000000"/>
              <w:left w:val="single" w:sz="4" w:space="0" w:color="000000"/>
              <w:bottom w:val="single" w:sz="4" w:space="0" w:color="000000"/>
              <w:right w:val="single" w:sz="4" w:space="0" w:color="000000"/>
            </w:tcBorders>
            <w:vAlign w:val="center"/>
            <w:hideMark/>
          </w:tcPr>
          <w:p w14:paraId="007DFC06" w14:textId="77777777" w:rsidR="00F44BC4" w:rsidRPr="00CF47A7" w:rsidRDefault="00F44BC4" w:rsidP="00F44BC4">
            <w:pPr>
              <w:rPr>
                <w:rFonts w:cstheme="minorHAnsi"/>
                <w:sz w:val="20"/>
                <w:szCs w:val="20"/>
                <w:lang w:val="hr-HR"/>
              </w:rPr>
            </w:pPr>
          </w:p>
        </w:tc>
      </w:tr>
      <w:tr w:rsidR="00F44BC4" w:rsidRPr="00CF47A7" w14:paraId="426C6F3F"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5AD81154"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p w14:paraId="2E1DA5B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Redovito prisustvovanje nastavi i izvršavanje radnih zadataka  te izrada seminarskog rada kroz koji će pokazati  i primijeniti stečena znanja.  </w:t>
            </w:r>
          </w:p>
        </w:tc>
      </w:tr>
      <w:tr w:rsidR="00F44BC4" w:rsidRPr="00CF47A7" w14:paraId="780F9C51"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54F49C14"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p w14:paraId="47147D16" w14:textId="77777777" w:rsidR="00F44BC4" w:rsidRPr="00CF47A7" w:rsidRDefault="00F44BC4" w:rsidP="00F44BC4">
            <w:pPr>
              <w:rPr>
                <w:rFonts w:cstheme="minorHAnsi"/>
                <w:sz w:val="20"/>
                <w:szCs w:val="20"/>
                <w:lang w:val="hr-HR"/>
              </w:rPr>
            </w:pPr>
          </w:p>
        </w:tc>
      </w:tr>
      <w:tr w:rsidR="00F44BC4" w:rsidRPr="00CF47A7" w14:paraId="0717AA1B" w14:textId="77777777" w:rsidTr="00CB6271">
        <w:tblPrEx>
          <w:tblLook w:val="04A0" w:firstRow="1" w:lastRow="0" w:firstColumn="1" w:lastColumn="0" w:noHBand="0" w:noVBand="1"/>
        </w:tblPrEx>
        <w:trPr>
          <w:gridBefore w:val="1"/>
          <w:wBefore w:w="29" w:type="pct"/>
          <w:trHeight w:val="111"/>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9ECBBC7"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Pohađanje nastave</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9EC679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0,5</w:t>
            </w: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D4E920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A43DFCB"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0,5</w:t>
            </w: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8ED47C4"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1E6D597"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F9CBBD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ADF644D" w14:textId="77777777" w:rsidR="00F44BC4" w:rsidRPr="00CF47A7" w:rsidRDefault="00F44BC4" w:rsidP="00F44BC4">
            <w:pPr>
              <w:rPr>
                <w:rFonts w:cstheme="minorHAnsi"/>
                <w:sz w:val="20"/>
                <w:szCs w:val="20"/>
                <w:lang w:val="hr-HR"/>
              </w:rPr>
            </w:pPr>
          </w:p>
        </w:tc>
      </w:tr>
      <w:tr w:rsidR="00F44BC4" w:rsidRPr="00CF47A7" w14:paraId="29A76A3D" w14:textId="77777777" w:rsidTr="00CB6271">
        <w:tblPrEx>
          <w:tblLook w:val="04A0" w:firstRow="1" w:lastRow="0" w:firstColumn="1" w:lastColumn="0" w:noHBand="0" w:noVBand="1"/>
        </w:tblPrEx>
        <w:trPr>
          <w:gridBefore w:val="1"/>
          <w:wBefore w:w="29" w:type="pct"/>
          <w:trHeight w:val="108"/>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1E56FE7" w14:textId="77777777" w:rsidR="00F44BC4" w:rsidRPr="00CF47A7" w:rsidRDefault="00F44BC4" w:rsidP="00F44BC4">
            <w:pPr>
              <w:rPr>
                <w:rFonts w:cstheme="minorHAnsi"/>
                <w:sz w:val="20"/>
                <w:szCs w:val="20"/>
                <w:lang w:val="hr-HR"/>
              </w:rPr>
            </w:pPr>
            <w:r w:rsidRPr="00CF47A7">
              <w:rPr>
                <w:rFonts w:cstheme="minorHAnsi"/>
                <w:sz w:val="20"/>
                <w:szCs w:val="20"/>
                <w:lang w:val="hr-HR"/>
              </w:rPr>
              <w:t>Pisani ispit</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4A02BD3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3*</w:t>
            </w: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620FD8E"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AAC1AFD" w14:textId="77777777" w:rsidR="00F44BC4" w:rsidRPr="00CF47A7" w:rsidRDefault="00F44BC4" w:rsidP="00F44BC4">
            <w:pPr>
              <w:rPr>
                <w:rFonts w:cstheme="minorHAnsi"/>
                <w:sz w:val="20"/>
                <w:szCs w:val="20"/>
                <w:lang w:val="hr-HR"/>
              </w:rPr>
            </w:pP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7940CB0"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5B79F4A" w14:textId="77777777" w:rsidR="00F44BC4" w:rsidRPr="00CF47A7" w:rsidRDefault="00F44BC4" w:rsidP="00F44BC4">
            <w:pPr>
              <w:rPr>
                <w:rFonts w:cstheme="minorHAnsi"/>
                <w:sz w:val="20"/>
                <w:szCs w:val="20"/>
                <w:lang w:val="hr-HR"/>
              </w:rPr>
            </w:pP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066D48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3F4993D" w14:textId="77777777" w:rsidR="00F44BC4" w:rsidRPr="00CF47A7" w:rsidRDefault="00F44BC4" w:rsidP="00F44BC4">
            <w:pPr>
              <w:rPr>
                <w:rFonts w:cstheme="minorHAnsi"/>
                <w:sz w:val="20"/>
                <w:szCs w:val="20"/>
                <w:lang w:val="hr-HR"/>
              </w:rPr>
            </w:pPr>
          </w:p>
        </w:tc>
      </w:tr>
      <w:tr w:rsidR="00F44BC4" w:rsidRPr="00CF47A7" w14:paraId="62269920" w14:textId="77777777" w:rsidTr="00CB6271">
        <w:tblPrEx>
          <w:tblLook w:val="04A0" w:firstRow="1" w:lastRow="0" w:firstColumn="1" w:lastColumn="0" w:noHBand="0" w:noVBand="1"/>
        </w:tblPrEx>
        <w:trPr>
          <w:gridBefore w:val="1"/>
          <w:wBefore w:w="29" w:type="pct"/>
          <w:trHeight w:val="108"/>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6A37F07"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94CF3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maxLength w:val="3"/>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820AC4C"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87EA8F7"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E24DEE7"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7880F39" w14:textId="77777777" w:rsidR="00F44BC4" w:rsidRPr="00CF47A7" w:rsidRDefault="00F44BC4" w:rsidP="00F44BC4">
            <w:pPr>
              <w:rPr>
                <w:rFonts w:cstheme="minorHAnsi"/>
                <w:sz w:val="20"/>
                <w:szCs w:val="20"/>
                <w:lang w:val="hr-HR"/>
              </w:rPr>
            </w:pP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9BCC63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A0DE567" w14:textId="77777777" w:rsidR="00F44BC4" w:rsidRPr="00CF47A7" w:rsidRDefault="00F44BC4" w:rsidP="00F44BC4">
            <w:pPr>
              <w:rPr>
                <w:rFonts w:cstheme="minorHAnsi"/>
                <w:sz w:val="20"/>
                <w:szCs w:val="20"/>
                <w:lang w:val="hr-HR"/>
              </w:rPr>
            </w:pPr>
          </w:p>
        </w:tc>
      </w:tr>
      <w:tr w:rsidR="00F44BC4" w:rsidRPr="00CF47A7" w14:paraId="30BC5433" w14:textId="77777777" w:rsidTr="00CB6271">
        <w:tblPrEx>
          <w:tblLook w:val="04A0" w:firstRow="1" w:lastRow="0" w:firstColumn="1" w:lastColumn="0" w:noHBand="0" w:noVBand="1"/>
        </w:tblPrEx>
        <w:trPr>
          <w:gridBefore w:val="1"/>
          <w:wBefore w:w="29" w:type="pct"/>
          <w:trHeight w:val="108"/>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DCD525D"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48DDAFA6" w14:textId="77777777" w:rsidR="00F44BC4" w:rsidRPr="00CF47A7" w:rsidRDefault="00F44BC4" w:rsidP="00F44BC4">
            <w:pPr>
              <w:rPr>
                <w:rFonts w:cstheme="minorHAnsi"/>
                <w:sz w:val="20"/>
                <w:szCs w:val="20"/>
                <w:lang w:val="hr-HR"/>
              </w:rPr>
            </w:pP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A84280" w14:textId="77777777" w:rsidR="00F44BC4" w:rsidRPr="00CF47A7" w:rsidRDefault="00F44BC4" w:rsidP="00F44BC4">
            <w:pPr>
              <w:rPr>
                <w:rFonts w:cstheme="minorHAnsi"/>
                <w:sz w:val="20"/>
                <w:szCs w:val="20"/>
                <w:lang w:val="hr-HR"/>
              </w:rPr>
            </w:pP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10C287B" w14:textId="77777777" w:rsidR="00F44BC4" w:rsidRPr="00CF47A7" w:rsidRDefault="00F44BC4" w:rsidP="00F44BC4">
            <w:pPr>
              <w:rPr>
                <w:rFonts w:cstheme="minorHAnsi"/>
                <w:sz w:val="20"/>
                <w:szCs w:val="20"/>
                <w:lang w:val="hr-HR"/>
              </w:rPr>
            </w:pP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79B373" w14:textId="77777777" w:rsidR="00F44BC4" w:rsidRPr="00CF47A7" w:rsidRDefault="00F44BC4" w:rsidP="00F44BC4">
            <w:pPr>
              <w:rPr>
                <w:rFonts w:cstheme="minorHAnsi"/>
                <w:sz w:val="20"/>
                <w:szCs w:val="20"/>
                <w:lang w:val="hr-HR"/>
              </w:rPr>
            </w:pP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9E62888" w14:textId="77777777" w:rsidR="00F44BC4" w:rsidRPr="00CF47A7" w:rsidRDefault="00F44BC4" w:rsidP="00F44BC4">
            <w:pPr>
              <w:rPr>
                <w:rFonts w:cstheme="minorHAnsi"/>
                <w:sz w:val="20"/>
                <w:szCs w:val="20"/>
                <w:lang w:val="hr-HR"/>
              </w:rPr>
            </w:pP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ADC1F9" w14:textId="77777777" w:rsidR="00F44BC4" w:rsidRPr="00CF47A7" w:rsidRDefault="00F44BC4" w:rsidP="00F44BC4">
            <w:pPr>
              <w:rPr>
                <w:rFonts w:cstheme="minorHAnsi"/>
                <w:sz w:val="20"/>
                <w:szCs w:val="20"/>
                <w:lang w:val="hr-HR"/>
              </w:rPr>
            </w:pP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DF73BC2" w14:textId="77777777" w:rsidR="00F44BC4" w:rsidRPr="00CF47A7" w:rsidRDefault="00F44BC4" w:rsidP="00F44BC4">
            <w:pPr>
              <w:rPr>
                <w:rFonts w:cstheme="minorHAnsi"/>
                <w:sz w:val="20"/>
                <w:szCs w:val="20"/>
                <w:lang w:val="hr-HR"/>
              </w:rPr>
            </w:pPr>
          </w:p>
        </w:tc>
      </w:tr>
      <w:tr w:rsidR="00F44BC4" w:rsidRPr="00CF47A7" w14:paraId="34E7AF71" w14:textId="77777777" w:rsidTr="00CB6271">
        <w:tblPrEx>
          <w:tblLook w:val="04A0" w:firstRow="1" w:lastRow="0" w:firstColumn="1" w:lastColumn="0" w:noHBand="0" w:noVBand="1"/>
        </w:tblPrEx>
        <w:trPr>
          <w:gridBefore w:val="1"/>
          <w:wBefore w:w="29" w:type="pct"/>
          <w:trHeight w:val="5410"/>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43F6F062" w14:textId="77777777" w:rsidR="00F44BC4" w:rsidRPr="00CF47A7" w:rsidRDefault="00F44BC4" w:rsidP="00F44BC4">
            <w:pPr>
              <w:rPr>
                <w:rFonts w:cstheme="minorHAnsi"/>
                <w:sz w:val="20"/>
                <w:szCs w:val="20"/>
                <w:lang w:val="hr-HR"/>
              </w:rPr>
            </w:pPr>
            <w:r w:rsidRPr="00CF47A7">
              <w:rPr>
                <w:rFonts w:cstheme="minorHAnsi"/>
                <w:sz w:val="20"/>
                <w:szCs w:val="20"/>
                <w:lang w:val="hr-HR"/>
              </w:rPr>
              <w:t>* Ukoliko student nije oslobođen ispita putem kolokvija (kontinuirana provjera znanja)</w:t>
            </w:r>
          </w:p>
          <w:p w14:paraId="7370C0DB" w14:textId="77777777" w:rsidR="00F44BC4" w:rsidRPr="00CF47A7" w:rsidRDefault="00F44BC4" w:rsidP="00F44BC4">
            <w:pPr>
              <w:rPr>
                <w:rFonts w:cstheme="minorHAnsi"/>
                <w:sz w:val="20"/>
                <w:szCs w:val="20"/>
                <w:lang w:val="hr-HR"/>
              </w:rPr>
            </w:pPr>
          </w:p>
          <w:p w14:paraId="67C886D8" w14:textId="764A7D60" w:rsidR="00F44BC4" w:rsidRPr="00CF47A7" w:rsidRDefault="00F44BC4" w:rsidP="00F44BC4">
            <w:pPr>
              <w:rPr>
                <w:rFonts w:cstheme="minorHAnsi"/>
                <w:sz w:val="20"/>
                <w:szCs w:val="20"/>
                <w:lang w:val="hr-HR"/>
              </w:rPr>
            </w:pPr>
            <w:r w:rsidRPr="00CF47A7">
              <w:rPr>
                <w:rFonts w:cstheme="minorHAnsi"/>
                <w:sz w:val="20"/>
                <w:szCs w:val="20"/>
                <w:lang w:val="hr-HR"/>
              </w:rPr>
              <w:t>1.9. Povezivanje ishoda učenja, nastavnih metoda i ocjenjivanja</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7"/>
              <w:gridCol w:w="882"/>
              <w:gridCol w:w="3402"/>
              <w:gridCol w:w="2268"/>
              <w:gridCol w:w="709"/>
              <w:gridCol w:w="708"/>
            </w:tblGrid>
            <w:tr w:rsidR="00F44BC4" w:rsidRPr="00CF47A7" w14:paraId="58EEB8D7" w14:textId="77777777" w:rsidTr="00F44BC4">
              <w:trPr>
                <w:trHeight w:val="258"/>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A06C1"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711DE6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CCE8F"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D1AF2"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studenata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F64F8" w14:textId="77777777" w:rsidR="00F44BC4" w:rsidRPr="00CF47A7" w:rsidRDefault="00F44BC4" w:rsidP="00F44BC4">
                  <w:pPr>
                    <w:rPr>
                      <w:rFonts w:cstheme="minorHAnsi"/>
                      <w:sz w:val="20"/>
                      <w:szCs w:val="20"/>
                      <w:lang w:val="hr-HR"/>
                    </w:rPr>
                  </w:pPr>
                  <w:r w:rsidRPr="00CF47A7">
                    <w:rPr>
                      <w:rFonts w:cstheme="minorHAnsi"/>
                      <w:sz w:val="20"/>
                      <w:szCs w:val="20"/>
                      <w:lang w:val="hr-HR"/>
                    </w:rPr>
                    <w:t>Metode procjenjivanja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B15AA2"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3759ED7E" w14:textId="77777777" w:rsidTr="00F44BC4">
              <w:trPr>
                <w:trHeight w:val="495"/>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35EE97" w14:textId="77777777" w:rsidR="00F44BC4" w:rsidRPr="00CF47A7" w:rsidRDefault="00F44BC4" w:rsidP="00F44BC4">
                  <w:pPr>
                    <w:rPr>
                      <w:rFonts w:cstheme="minorHAnsi"/>
                      <w:sz w:val="20"/>
                      <w:szCs w:val="20"/>
                      <w:lang w:val="hr-HR"/>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0EF292" w14:textId="77777777" w:rsidR="00F44BC4" w:rsidRPr="00CF47A7" w:rsidRDefault="00F44BC4" w:rsidP="00F44BC4">
                  <w:pPr>
                    <w:rPr>
                      <w:rFonts w:cstheme="minorHAnsi"/>
                      <w:sz w:val="20"/>
                      <w:szCs w:val="20"/>
                      <w:lang w:val="hr-HR"/>
                    </w:rPr>
                  </w:pP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7C8B1B" w14:textId="77777777" w:rsidR="00F44BC4" w:rsidRPr="00CF47A7" w:rsidRDefault="00F44BC4" w:rsidP="00F44BC4">
                  <w:pPr>
                    <w:rPr>
                      <w:rFonts w:cstheme="minorHAnsi"/>
                      <w:sz w:val="20"/>
                      <w:szCs w:val="20"/>
                      <w:lang w:val="hr-HR"/>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F149E6" w14:textId="77777777" w:rsidR="00F44BC4" w:rsidRPr="00CF47A7" w:rsidRDefault="00F44BC4" w:rsidP="00F44BC4">
                  <w:pPr>
                    <w:rPr>
                      <w:rFonts w:cstheme="minorHAnsi"/>
                      <w:sz w:val="20"/>
                      <w:szCs w:val="20"/>
                      <w:lang w:val="hr-HR"/>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ACD426"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3763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C0A74"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553BF781" w14:textId="77777777" w:rsidTr="00F44BC4">
              <w:trPr>
                <w:trHeight w:val="560"/>
              </w:trPr>
              <w:tc>
                <w:tcPr>
                  <w:tcW w:w="1557" w:type="dxa"/>
                  <w:tcBorders>
                    <w:top w:val="single" w:sz="4" w:space="0" w:color="auto"/>
                    <w:left w:val="single" w:sz="4" w:space="0" w:color="auto"/>
                    <w:bottom w:val="single" w:sz="4" w:space="0" w:color="auto"/>
                    <w:right w:val="single" w:sz="4" w:space="0" w:color="auto"/>
                  </w:tcBorders>
                  <w:vAlign w:val="center"/>
                </w:tcPr>
                <w:p w14:paraId="0FF8BD1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7AC55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14:paraId="04F0837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F0AB00"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DCE402"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dolazaka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2405BA"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FCAB15"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DC02033" w14:textId="77777777" w:rsidTr="00F44BC4">
              <w:tc>
                <w:tcPr>
                  <w:tcW w:w="1557" w:type="dxa"/>
                  <w:tcBorders>
                    <w:top w:val="single" w:sz="4" w:space="0" w:color="auto"/>
                    <w:left w:val="single" w:sz="4" w:space="0" w:color="auto"/>
                    <w:bottom w:val="single" w:sz="4" w:space="0" w:color="auto"/>
                    <w:right w:val="single" w:sz="4" w:space="0" w:color="auto"/>
                  </w:tcBorders>
                  <w:vAlign w:val="center"/>
                </w:tcPr>
                <w:p w14:paraId="7892F684"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Aktivnosti u nastavi</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810F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14:paraId="057F22CE"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66FB38" w14:textId="77777777" w:rsidR="00F44BC4" w:rsidRPr="00CF47A7" w:rsidRDefault="00F44BC4" w:rsidP="00F44BC4">
                  <w:pPr>
                    <w:rPr>
                      <w:rFonts w:cstheme="minorHAnsi"/>
                      <w:sz w:val="20"/>
                      <w:szCs w:val="20"/>
                      <w:lang w:val="hr-HR"/>
                    </w:rPr>
                  </w:pPr>
                  <w:r w:rsidRPr="00CF47A7">
                    <w:rPr>
                      <w:rFonts w:cstheme="minorHAnsi"/>
                      <w:sz w:val="20"/>
                      <w:szCs w:val="20"/>
                      <w:lang w:val="hr-HR"/>
                    </w:rPr>
                    <w:t>Argumentirano sudjelovanje studenata u nastavnom procesu; izrada i odabir mogućih rješenja za problemske zadatke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C090FF"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aktivnosti studenata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877801"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139176"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2B7FA658"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7EA0378A"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7FA271"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882" w:type="dxa"/>
                  <w:tcBorders>
                    <w:top w:val="single" w:sz="4" w:space="0" w:color="auto"/>
                    <w:left w:val="single" w:sz="4" w:space="0" w:color="auto"/>
                    <w:bottom w:val="single" w:sz="4" w:space="0" w:color="auto"/>
                    <w:right w:val="single" w:sz="4" w:space="0" w:color="auto"/>
                  </w:tcBorders>
                  <w:vAlign w:val="center"/>
                  <w:hideMark/>
                </w:tcPr>
                <w:p w14:paraId="3287A5E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F3D154" w14:textId="77777777" w:rsidR="00F44BC4" w:rsidRPr="00CF47A7" w:rsidRDefault="00F44BC4" w:rsidP="00F44BC4">
                  <w:pPr>
                    <w:rPr>
                      <w:rFonts w:cstheme="minorHAnsi"/>
                      <w:sz w:val="20"/>
                      <w:szCs w:val="20"/>
                      <w:lang w:val="hr-HR"/>
                    </w:rPr>
                  </w:pPr>
                  <w:r w:rsidRPr="00CF47A7">
                    <w:rPr>
                      <w:rFonts w:cstheme="minorHAnsi"/>
                      <w:sz w:val="20"/>
                      <w:szCs w:val="20"/>
                      <w:lang w:val="hr-HR"/>
                    </w:rPr>
                    <w:t>Samostalno analiziranje literature na određenu temu,  izrada i prezentacija rada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B25184"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pisanog rada i prezentacijskih vještina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EE122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3BAD9A"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r>
            <w:tr w:rsidR="00F44BC4" w:rsidRPr="00CF47A7" w14:paraId="08743ECA" w14:textId="77777777" w:rsidTr="00F44BC4">
              <w:trPr>
                <w:trHeight w:val="871"/>
              </w:trPr>
              <w:tc>
                <w:tcPr>
                  <w:tcW w:w="1557" w:type="dxa"/>
                  <w:tcBorders>
                    <w:top w:val="single" w:sz="4" w:space="0" w:color="auto"/>
                    <w:left w:val="single" w:sz="4" w:space="0" w:color="auto"/>
                    <w:bottom w:val="single" w:sz="4" w:space="0" w:color="auto"/>
                    <w:right w:val="single" w:sz="4" w:space="0" w:color="auto"/>
                  </w:tcBorders>
                  <w:vAlign w:val="center"/>
                  <w:hideMark/>
                </w:tcPr>
                <w:p w14:paraId="5B1D36B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ili </w:t>
                  </w:r>
                </w:p>
                <w:p w14:paraId="0AC7EB09"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907DBB"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882" w:type="dxa"/>
                  <w:tcBorders>
                    <w:top w:val="single" w:sz="4" w:space="0" w:color="auto"/>
                    <w:left w:val="single" w:sz="4" w:space="0" w:color="auto"/>
                    <w:bottom w:val="single" w:sz="4" w:space="0" w:color="auto"/>
                    <w:right w:val="single" w:sz="4" w:space="0" w:color="auto"/>
                  </w:tcBorders>
                  <w:vAlign w:val="center"/>
                  <w:hideMark/>
                </w:tcPr>
                <w:p w14:paraId="6C343105" w14:textId="77777777" w:rsidR="00F44BC4" w:rsidRPr="00CF47A7" w:rsidRDefault="00F44BC4" w:rsidP="00F44BC4">
                  <w:pPr>
                    <w:rPr>
                      <w:rFonts w:cstheme="minorHAnsi"/>
                      <w:sz w:val="20"/>
                      <w:szCs w:val="20"/>
                      <w:lang w:val="hr-HR"/>
                    </w:rPr>
                  </w:pPr>
                  <w:r w:rsidRPr="00CF47A7">
                    <w:rPr>
                      <w:rFonts w:cstheme="minorHAnsi"/>
                      <w:sz w:val="20"/>
                      <w:szCs w:val="20"/>
                      <w:lang w:val="hr-HR"/>
                    </w:rPr>
                    <w:t>1,3,4,5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496E99"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ispit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24BF13"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C2E70F"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271C44"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58CA5A95"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6E9975F1"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04E7EFD" w14:textId="77777777" w:rsidR="00F44BC4" w:rsidRPr="00CF47A7" w:rsidRDefault="00F44BC4" w:rsidP="00F44BC4">
                  <w:pPr>
                    <w:rPr>
                      <w:rFonts w:cstheme="minorHAnsi"/>
                      <w:sz w:val="20"/>
                      <w:szCs w:val="20"/>
                      <w:lang w:val="hr-HR"/>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2E6A5AB2" w14:textId="77777777" w:rsidR="00F44BC4" w:rsidRPr="00CF47A7" w:rsidRDefault="00F44BC4" w:rsidP="00F44BC4">
                  <w:pPr>
                    <w:rPr>
                      <w:rFonts w:cstheme="minorHAnsi"/>
                      <w:sz w:val="20"/>
                      <w:szCs w:val="20"/>
                      <w:lang w:val="hr-H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41262DA4" w14:textId="77777777" w:rsidR="00F44BC4" w:rsidRPr="00CF47A7" w:rsidRDefault="00F44BC4" w:rsidP="00F44BC4">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0B1B149"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BEB2D03"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82AB0B8" w14:textId="77777777" w:rsidR="00F44BC4" w:rsidRPr="00CF47A7" w:rsidRDefault="00F44BC4" w:rsidP="00F44BC4">
                  <w:pPr>
                    <w:rPr>
                      <w:rFonts w:cstheme="minorHAnsi"/>
                      <w:sz w:val="20"/>
                      <w:szCs w:val="20"/>
                      <w:lang w:val="hr-HR"/>
                    </w:rPr>
                  </w:pPr>
                </w:p>
              </w:tc>
            </w:tr>
            <w:tr w:rsidR="00F44BC4" w:rsidRPr="00CF47A7" w14:paraId="43309425"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6601FADD"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01F056"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882" w:type="dxa"/>
                  <w:tcBorders>
                    <w:top w:val="single" w:sz="4" w:space="0" w:color="auto"/>
                    <w:left w:val="single" w:sz="4" w:space="0" w:color="auto"/>
                    <w:bottom w:val="single" w:sz="4" w:space="0" w:color="auto"/>
                    <w:right w:val="single" w:sz="4" w:space="0" w:color="auto"/>
                  </w:tcBorders>
                  <w:vAlign w:val="center"/>
                </w:tcPr>
                <w:p w14:paraId="666DFD57" w14:textId="77777777" w:rsidR="00F44BC4" w:rsidRPr="00CF47A7" w:rsidRDefault="00F44BC4" w:rsidP="00F44BC4">
                  <w:pPr>
                    <w:rPr>
                      <w:rFonts w:cstheme="minorHAnsi"/>
                      <w:sz w:val="20"/>
                      <w:szCs w:val="20"/>
                      <w:lang w:val="hr-H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49CD43D" w14:textId="77777777" w:rsidR="00F44BC4" w:rsidRPr="00CF47A7" w:rsidRDefault="00F44BC4" w:rsidP="00F44BC4">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vAlign w:val="center"/>
                </w:tcPr>
                <w:p w14:paraId="2F86F5A3"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78A4102"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DECDEEA"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9B020D0" w14:textId="77777777" w:rsidR="00F44BC4" w:rsidRPr="00CF47A7" w:rsidRDefault="00F44BC4" w:rsidP="00F44BC4">
            <w:pPr>
              <w:rPr>
                <w:rFonts w:cstheme="minorHAnsi"/>
                <w:sz w:val="20"/>
                <w:szCs w:val="20"/>
                <w:lang w:val="hr-HR"/>
              </w:rPr>
            </w:pPr>
          </w:p>
        </w:tc>
      </w:tr>
      <w:tr w:rsidR="00F44BC4" w:rsidRPr="00CF47A7" w14:paraId="058F843D"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9C2E9C9"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w:t>
            </w:r>
          </w:p>
        </w:tc>
      </w:tr>
      <w:tr w:rsidR="00F44BC4" w:rsidRPr="00CF47A7" w14:paraId="62F6C733"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6DD0BED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Bahtijarević-Šiber F., i dr.(2008). Suvremeni menadžment, Školska knjiga, Zagreb, </w:t>
            </w:r>
          </w:p>
          <w:p w14:paraId="7C35740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Certo,Certo, (2009). Moderni menadžment, Mate, Zagreb </w:t>
            </w:r>
          </w:p>
          <w:p w14:paraId="29B00BA1" w14:textId="77777777" w:rsidR="00F44BC4" w:rsidRPr="00CF47A7" w:rsidRDefault="00F44BC4" w:rsidP="00F44BC4">
            <w:pPr>
              <w:rPr>
                <w:rFonts w:cstheme="minorHAnsi"/>
                <w:sz w:val="20"/>
                <w:szCs w:val="20"/>
                <w:lang w:val="hr-HR"/>
              </w:rPr>
            </w:pPr>
            <w:r w:rsidRPr="00CF47A7">
              <w:rPr>
                <w:rFonts w:cstheme="minorHAnsi"/>
                <w:sz w:val="20"/>
                <w:szCs w:val="20"/>
                <w:lang w:val="hr-HR"/>
              </w:rPr>
              <w:t>Antolović, J. (2010). Menadžment u kulturi,Hadrian,d.o.o,Zagreb</w:t>
            </w:r>
          </w:p>
          <w:p w14:paraId="61BADB0E" w14:textId="77777777" w:rsidR="00F44BC4" w:rsidRPr="00CF47A7" w:rsidRDefault="00F44BC4" w:rsidP="00F44BC4">
            <w:pPr>
              <w:rPr>
                <w:rFonts w:cstheme="minorHAnsi"/>
                <w:sz w:val="20"/>
                <w:szCs w:val="20"/>
                <w:lang w:val="hr-HR"/>
              </w:rPr>
            </w:pPr>
            <w:r w:rsidRPr="00CF47A7">
              <w:rPr>
                <w:rFonts w:cstheme="minorHAnsi"/>
                <w:sz w:val="20"/>
                <w:szCs w:val="20"/>
                <w:lang w:val="hr-HR"/>
              </w:rPr>
              <w:t>Antolović, J.(2011). Organizacija i kultura, Hadrian, d.o.o., Zagreb</w:t>
            </w:r>
          </w:p>
          <w:p w14:paraId="5872916F" w14:textId="77777777" w:rsidR="00F44BC4" w:rsidRPr="00CF47A7" w:rsidRDefault="00F44BC4" w:rsidP="00F44BC4">
            <w:pPr>
              <w:rPr>
                <w:rFonts w:cstheme="minorHAnsi"/>
                <w:sz w:val="20"/>
                <w:szCs w:val="20"/>
                <w:lang w:val="hr-HR"/>
              </w:rPr>
            </w:pPr>
            <w:r w:rsidRPr="00CF47A7">
              <w:rPr>
                <w:rFonts w:cstheme="minorHAnsi"/>
                <w:sz w:val="20"/>
                <w:szCs w:val="20"/>
                <w:lang w:val="hr-HR"/>
              </w:rPr>
              <w:t>Sikavica,P. (2011). Organizacija,  ŠK, Zagreb</w:t>
            </w:r>
          </w:p>
          <w:p w14:paraId="0D6B2854" w14:textId="76F0F48D" w:rsidR="00F44BC4" w:rsidRPr="00CF47A7" w:rsidRDefault="00F44BC4" w:rsidP="00CB6271">
            <w:pPr>
              <w:rPr>
                <w:rFonts w:cstheme="minorHAnsi"/>
                <w:sz w:val="20"/>
                <w:szCs w:val="20"/>
                <w:lang w:val="hr-HR"/>
              </w:rPr>
            </w:pPr>
            <w:r w:rsidRPr="00CF47A7">
              <w:rPr>
                <w:rFonts w:cstheme="minorHAnsi"/>
                <w:sz w:val="20"/>
                <w:szCs w:val="20"/>
                <w:lang w:val="hr-HR"/>
              </w:rPr>
              <w:t>Alfirević,N., Pavičić,J., Najev Čačija, Lj., Mihanović,Z., Matković,J.,(2013).Osnove marketinga i menadžmenta neprofitnih organizacija.  Školska knjiga ,Zagreb</w:t>
            </w:r>
          </w:p>
        </w:tc>
      </w:tr>
      <w:tr w:rsidR="00F44BC4" w:rsidRPr="00CF47A7" w14:paraId="5D8E630C"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044E192" w14:textId="77777777" w:rsidR="00F44BC4" w:rsidRPr="00CF47A7" w:rsidRDefault="00F44BC4" w:rsidP="00F44BC4">
            <w:pPr>
              <w:rPr>
                <w:rFonts w:cstheme="minorHAnsi"/>
                <w:sz w:val="20"/>
                <w:szCs w:val="20"/>
                <w:lang w:val="hr-HR"/>
              </w:rPr>
            </w:pPr>
            <w:r w:rsidRPr="00CF47A7">
              <w:rPr>
                <w:rFonts w:cstheme="minorHAnsi"/>
                <w:sz w:val="20"/>
                <w:szCs w:val="20"/>
                <w:lang w:val="hr-HR"/>
              </w:rPr>
              <w:t>1.11. Dopunska literatura</w:t>
            </w:r>
          </w:p>
        </w:tc>
      </w:tr>
      <w:tr w:rsidR="00F44BC4" w:rsidRPr="00CF47A7" w14:paraId="6653F335"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A7AA85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Adler J. N. (2001). International Dimensions of Organizational Behavior, South-Western</w:t>
            </w:r>
          </w:p>
          <w:p w14:paraId="0E99CBEF" w14:textId="77777777" w:rsidR="00F44BC4" w:rsidRPr="00CF47A7" w:rsidRDefault="00F44BC4" w:rsidP="00F44BC4">
            <w:pPr>
              <w:rPr>
                <w:rFonts w:cstheme="minorHAnsi"/>
                <w:sz w:val="20"/>
                <w:szCs w:val="20"/>
                <w:lang w:val="hr-HR"/>
              </w:rPr>
            </w:pPr>
            <w:r w:rsidRPr="00CF47A7">
              <w:rPr>
                <w:rFonts w:cstheme="minorHAnsi"/>
                <w:sz w:val="20"/>
                <w:szCs w:val="20"/>
                <w:lang w:val="hr-HR"/>
              </w:rPr>
              <w:t>Bahtijarević-Šiber F. (2014). Strateški menadžment ljudskih potencijala: suvremeni trendovi i izazovi, ŠK ,Zagreb</w:t>
            </w:r>
          </w:p>
          <w:p w14:paraId="3D3142A0" w14:textId="77777777" w:rsidR="00F44BC4" w:rsidRPr="00CF47A7" w:rsidRDefault="00F44BC4" w:rsidP="00F44BC4">
            <w:pPr>
              <w:rPr>
                <w:rFonts w:cstheme="minorHAnsi"/>
                <w:sz w:val="20"/>
                <w:szCs w:val="20"/>
                <w:lang w:val="hr-HR"/>
              </w:rPr>
            </w:pPr>
            <w:r w:rsidRPr="00CF47A7">
              <w:rPr>
                <w:rFonts w:cstheme="minorHAnsi"/>
                <w:sz w:val="20"/>
                <w:szCs w:val="20"/>
                <w:lang w:val="hr-HR"/>
              </w:rPr>
              <w:t>Sadžak M. (2006), Europski menadžment: Europsko poduzeće u globalnoj ekonomiji,Synopsis, Zagreb-Sarajevo</w:t>
            </w:r>
          </w:p>
          <w:p w14:paraId="25D5D3CF" w14:textId="77777777" w:rsidR="00F44BC4" w:rsidRPr="00CF47A7" w:rsidRDefault="00F44BC4" w:rsidP="00F44BC4">
            <w:pPr>
              <w:rPr>
                <w:rFonts w:cstheme="minorHAnsi"/>
                <w:sz w:val="20"/>
                <w:szCs w:val="20"/>
                <w:lang w:val="hr-HR"/>
              </w:rPr>
            </w:pPr>
            <w:r w:rsidRPr="00CF47A7">
              <w:rPr>
                <w:rFonts w:cstheme="minorHAnsi"/>
                <w:sz w:val="20"/>
                <w:szCs w:val="20"/>
                <w:lang w:val="hr-HR"/>
              </w:rPr>
              <w:t>Dessler, G. (2015).Upravljanje ljudskim potencijalima, MATE, Zagreb</w:t>
            </w:r>
          </w:p>
          <w:p w14:paraId="172B845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Buble, M. (2005), Strateški menadžment, Zagreb,</w:t>
            </w:r>
          </w:p>
          <w:p w14:paraId="7418A93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Haag,S.,Cummings,M.McCubbrey,D.J. (2002). Management Information Systems for the Information Age, Third  </w:t>
            </w:r>
            <w:r w:rsidRPr="00CF47A7">
              <w:rPr>
                <w:rFonts w:cstheme="minorHAnsi"/>
                <w:sz w:val="20"/>
                <w:szCs w:val="20"/>
                <w:lang w:val="hr-HR"/>
              </w:rPr>
              <w:br/>
              <w:t xml:space="preserve">    Editions,McGraw-Hill/Irwin, Boston</w:t>
            </w:r>
          </w:p>
          <w:p w14:paraId="7121754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Lamza-Maronić, M.,Glavaš,J. (2008). Poslovno komuniciranje, Efos, Osijek </w:t>
            </w:r>
          </w:p>
          <w:p w14:paraId="2B9D2931" w14:textId="77777777" w:rsidR="00F44BC4" w:rsidRPr="00CF47A7" w:rsidRDefault="00F44BC4" w:rsidP="00F44BC4">
            <w:pPr>
              <w:rPr>
                <w:rFonts w:cstheme="minorHAnsi"/>
                <w:sz w:val="20"/>
                <w:szCs w:val="20"/>
                <w:lang w:val="hr-HR"/>
              </w:rPr>
            </w:pPr>
            <w:r w:rsidRPr="00CF47A7">
              <w:rPr>
                <w:rFonts w:cstheme="minorHAnsi"/>
                <w:sz w:val="20"/>
                <w:szCs w:val="20"/>
                <w:lang w:val="hr-HR"/>
              </w:rPr>
              <w:t>Drucker,P.(2005).Najvažnije o menadžmentu. M.E.P. Consult, Zagreb</w:t>
            </w:r>
          </w:p>
          <w:p w14:paraId="47421524" w14:textId="77777777" w:rsidR="00F44BC4" w:rsidRPr="00CF47A7" w:rsidRDefault="00F44BC4" w:rsidP="00F44BC4">
            <w:pPr>
              <w:rPr>
                <w:rFonts w:cstheme="minorHAnsi"/>
                <w:sz w:val="20"/>
                <w:szCs w:val="20"/>
                <w:lang w:val="hr-HR"/>
              </w:rPr>
            </w:pPr>
            <w:r w:rsidRPr="00CF47A7">
              <w:rPr>
                <w:rFonts w:cstheme="minorHAnsi"/>
                <w:sz w:val="20"/>
                <w:szCs w:val="20"/>
                <w:lang w:val="hr-HR"/>
              </w:rPr>
              <w:t>Žugaj, M., Šehanović, J., Cingula, M.(2004). Organizacija“, FOI Varaždin.</w:t>
            </w:r>
          </w:p>
          <w:p w14:paraId="4D31E5D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Thompson, Jr. A. A;, Strickland III A. J., Gamble, J. (2008). Strateški menadžment, MATE, Zagreb</w:t>
            </w:r>
          </w:p>
          <w:p w14:paraId="735D88BF" w14:textId="42C61C7C" w:rsidR="00F44BC4" w:rsidRPr="00CF47A7" w:rsidRDefault="00F44BC4" w:rsidP="00CB6271">
            <w:pPr>
              <w:rPr>
                <w:rFonts w:cstheme="minorHAnsi"/>
                <w:sz w:val="20"/>
                <w:szCs w:val="20"/>
                <w:lang w:val="hr-HR"/>
              </w:rPr>
            </w:pPr>
            <w:r w:rsidRPr="00CF47A7">
              <w:rPr>
                <w:rFonts w:cstheme="minorHAnsi"/>
                <w:sz w:val="20"/>
                <w:szCs w:val="20"/>
                <w:lang w:val="hr-HR"/>
              </w:rPr>
              <w:t xml:space="preserve">   Gonan, Božac, M.; Tipurić, D. ,( 2014). Poslovni slučajevi iz strateškog menadžmenta, Sinergija, Zagreb.</w:t>
            </w:r>
          </w:p>
        </w:tc>
      </w:tr>
      <w:tr w:rsidR="00F44BC4" w:rsidRPr="00CF47A7" w14:paraId="29445B0B"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DA620C8"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37FF8EE3"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3E658C4A" w14:textId="77777777" w:rsidR="00F44BC4" w:rsidRPr="00CF47A7" w:rsidRDefault="00F44BC4" w:rsidP="00F44BC4">
            <w:pPr>
              <w:rPr>
                <w:rFonts w:cstheme="minorHAnsi"/>
                <w:sz w:val="20"/>
                <w:szCs w:val="20"/>
                <w:lang w:val="hr-HR"/>
              </w:rPr>
            </w:pPr>
            <w:r w:rsidRPr="00CF47A7">
              <w:rPr>
                <w:rFonts w:cstheme="minorHAnsi"/>
                <w:sz w:val="20"/>
                <w:szCs w:val="20"/>
                <w:lang w:val="hr-HR"/>
              </w:rPr>
              <w:t>- Interna evaluacija na razini Sveučilišta J. J. Strossmayera u Osijeku.</w:t>
            </w:r>
          </w:p>
          <w:p w14:paraId="58C3BDC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Ažurno vođenje evidencije o studentskom pohađanju  predavanja, izvršenim obvezama te rezultatima kolokvija </w:t>
            </w:r>
            <w:r w:rsidRPr="00CF47A7">
              <w:rPr>
                <w:rFonts w:cstheme="minorHAnsi"/>
                <w:sz w:val="20"/>
                <w:szCs w:val="20"/>
                <w:lang w:val="hr-HR"/>
              </w:rPr>
              <w:br/>
              <w:t xml:space="preserve">   i/ili pismenog dijela ispita.</w:t>
            </w:r>
          </w:p>
          <w:p w14:paraId="6855A09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Primjena stečenog znanja u okviru ovog kolegija, kroz izradu i prezentaciju seminarskog zadatka, analize i    </w:t>
            </w:r>
            <w:r w:rsidRPr="00CF47A7">
              <w:rPr>
                <w:rFonts w:cstheme="minorHAnsi"/>
                <w:sz w:val="20"/>
                <w:szCs w:val="20"/>
                <w:lang w:val="hr-HR"/>
              </w:rPr>
              <w:br/>
              <w:t xml:space="preserve">   komentare pojedinih radnih zadataka i case stady-a</w:t>
            </w:r>
          </w:p>
        </w:tc>
      </w:tr>
    </w:tbl>
    <w:p w14:paraId="62196ADC" w14:textId="77777777" w:rsidR="00F44BC4" w:rsidRPr="00CF47A7" w:rsidRDefault="00F44BC4" w:rsidP="00F44BC4">
      <w:pPr>
        <w:rPr>
          <w:rFonts w:cstheme="minorHAnsi"/>
          <w:sz w:val="20"/>
          <w:szCs w:val="20"/>
          <w:lang w:val="hr-HR"/>
        </w:rPr>
      </w:pPr>
    </w:p>
    <w:p w14:paraId="0425764F"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F44BC4" w:rsidRPr="00CF47A7" w14:paraId="0843F794" w14:textId="77777777" w:rsidTr="00F44BC4">
        <w:trPr>
          <w:trHeight w:hRule="exact" w:val="587"/>
        </w:trPr>
        <w:tc>
          <w:tcPr>
            <w:tcW w:w="5000" w:type="pct"/>
            <w:gridSpan w:val="3"/>
            <w:shd w:val="clear" w:color="auto" w:fill="auto"/>
            <w:vAlign w:val="center"/>
          </w:tcPr>
          <w:p w14:paraId="2C3855E5"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6F1E3066" w14:textId="77777777" w:rsidTr="00F44BC4">
        <w:trPr>
          <w:trHeight w:val="405"/>
        </w:trPr>
        <w:tc>
          <w:tcPr>
            <w:tcW w:w="1180" w:type="pct"/>
            <w:shd w:val="clear" w:color="auto" w:fill="auto"/>
            <w:vAlign w:val="center"/>
          </w:tcPr>
          <w:p w14:paraId="327DA3E3"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1904FB02" w14:textId="77777777" w:rsidR="00F44BC4" w:rsidRPr="00CF47A7" w:rsidRDefault="00F44BC4" w:rsidP="00F44BC4">
            <w:pPr>
              <w:rPr>
                <w:rFonts w:cstheme="minorHAnsi"/>
                <w:sz w:val="20"/>
                <w:szCs w:val="20"/>
                <w:lang w:val="hr-HR"/>
              </w:rPr>
            </w:pPr>
            <w:r w:rsidRPr="00CF47A7">
              <w:rPr>
                <w:rFonts w:cstheme="minorHAnsi"/>
                <w:sz w:val="20"/>
                <w:szCs w:val="20"/>
                <w:lang w:val="hr-HR"/>
              </w:rPr>
              <w:t>Osnove izvještavanja u medijima</w:t>
            </w:r>
          </w:p>
        </w:tc>
      </w:tr>
      <w:tr w:rsidR="00F44BC4" w:rsidRPr="00CF47A7" w14:paraId="2413EDC9" w14:textId="77777777" w:rsidTr="00F44BC4">
        <w:trPr>
          <w:trHeight w:val="405"/>
        </w:trPr>
        <w:tc>
          <w:tcPr>
            <w:tcW w:w="1180" w:type="pct"/>
            <w:shd w:val="clear" w:color="auto" w:fill="auto"/>
            <w:vAlign w:val="center"/>
          </w:tcPr>
          <w:p w14:paraId="7433AD7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7D939F19" w14:textId="1191B7FA" w:rsidR="00F44BC4" w:rsidRPr="00CF47A7" w:rsidRDefault="00510E4A" w:rsidP="00F44BC4">
            <w:pPr>
              <w:rPr>
                <w:rFonts w:cstheme="minorHAnsi"/>
                <w:sz w:val="20"/>
                <w:szCs w:val="20"/>
                <w:lang w:val="hr-HR"/>
              </w:rPr>
            </w:pPr>
            <w:r>
              <w:rPr>
                <w:rFonts w:cstheme="minorHAnsi"/>
                <w:sz w:val="20"/>
                <w:szCs w:val="20"/>
                <w:lang w:val="hr-HR"/>
              </w:rPr>
              <w:t>d</w:t>
            </w:r>
            <w:r w:rsidR="00F44BC4" w:rsidRPr="00CF47A7">
              <w:rPr>
                <w:rFonts w:cstheme="minorHAnsi"/>
                <w:sz w:val="20"/>
                <w:szCs w:val="20"/>
                <w:lang w:val="hr-HR"/>
              </w:rPr>
              <w:t>oc.</w:t>
            </w:r>
            <w:r w:rsidR="00D45E84">
              <w:rPr>
                <w:rFonts w:cstheme="minorHAnsi"/>
                <w:sz w:val="20"/>
                <w:szCs w:val="20"/>
                <w:lang w:val="hr-HR"/>
              </w:rPr>
              <w:t xml:space="preserve"> </w:t>
            </w:r>
            <w:r w:rsidR="00F44BC4" w:rsidRPr="00CF47A7">
              <w:rPr>
                <w:rFonts w:cstheme="minorHAnsi"/>
                <w:sz w:val="20"/>
                <w:szCs w:val="20"/>
                <w:lang w:val="hr-HR"/>
              </w:rPr>
              <w:t>dr.</w:t>
            </w:r>
            <w:r w:rsidR="00D45E84">
              <w:rPr>
                <w:rFonts w:cstheme="minorHAnsi"/>
                <w:sz w:val="20"/>
                <w:szCs w:val="20"/>
                <w:lang w:val="hr-HR"/>
              </w:rPr>
              <w:t xml:space="preserve"> </w:t>
            </w:r>
            <w:r w:rsidR="00F44BC4" w:rsidRPr="00CF47A7">
              <w:rPr>
                <w:rFonts w:cstheme="minorHAnsi"/>
                <w:sz w:val="20"/>
                <w:szCs w:val="20"/>
                <w:lang w:val="hr-HR"/>
              </w:rPr>
              <w:t>sc. Marina Đukić</w:t>
            </w:r>
          </w:p>
          <w:p w14:paraId="234B8AAE" w14:textId="77777777" w:rsidR="00F44BC4" w:rsidRPr="00CF47A7" w:rsidRDefault="00F44BC4" w:rsidP="00F44BC4">
            <w:pPr>
              <w:rPr>
                <w:rFonts w:cstheme="minorHAnsi"/>
                <w:sz w:val="20"/>
                <w:szCs w:val="20"/>
                <w:lang w:val="hr-HR"/>
              </w:rPr>
            </w:pPr>
          </w:p>
        </w:tc>
      </w:tr>
      <w:tr w:rsidR="00F44BC4" w:rsidRPr="00CF47A7" w14:paraId="01AF94D4" w14:textId="77777777" w:rsidTr="00F44BC4">
        <w:trPr>
          <w:trHeight w:val="405"/>
        </w:trPr>
        <w:tc>
          <w:tcPr>
            <w:tcW w:w="1180" w:type="pct"/>
            <w:vAlign w:val="center"/>
          </w:tcPr>
          <w:p w14:paraId="2B95F0D1"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32444FA1" w14:textId="77777777" w:rsidR="00F44BC4" w:rsidRPr="00CF47A7" w:rsidRDefault="00F44BC4" w:rsidP="00F44BC4">
            <w:pPr>
              <w:rPr>
                <w:rFonts w:cstheme="minorHAnsi"/>
                <w:sz w:val="20"/>
                <w:szCs w:val="20"/>
                <w:lang w:val="hr-HR"/>
              </w:rPr>
            </w:pPr>
          </w:p>
        </w:tc>
      </w:tr>
      <w:tr w:rsidR="00F44BC4" w:rsidRPr="00CF47A7" w14:paraId="33C6E2F1" w14:textId="77777777" w:rsidTr="00F44BC4">
        <w:trPr>
          <w:trHeight w:val="405"/>
        </w:trPr>
        <w:tc>
          <w:tcPr>
            <w:tcW w:w="1180" w:type="pct"/>
            <w:vAlign w:val="center"/>
          </w:tcPr>
          <w:p w14:paraId="47ED4B7A"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5756594" w14:textId="2ADD65A0"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4C75F157" w14:textId="77777777" w:rsidTr="00F44BC4">
        <w:trPr>
          <w:trHeight w:val="405"/>
        </w:trPr>
        <w:tc>
          <w:tcPr>
            <w:tcW w:w="1180" w:type="pct"/>
            <w:vAlign w:val="center"/>
          </w:tcPr>
          <w:p w14:paraId="6FFCFAE9"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5732A1CC" w14:textId="77777777" w:rsidR="00F44BC4" w:rsidRPr="00CF47A7" w:rsidRDefault="00F44BC4" w:rsidP="00F44BC4">
            <w:pPr>
              <w:rPr>
                <w:rFonts w:cstheme="minorHAnsi"/>
                <w:sz w:val="20"/>
                <w:szCs w:val="20"/>
                <w:lang w:val="hr-HR"/>
              </w:rPr>
            </w:pPr>
            <w:r w:rsidRPr="00CF47A7">
              <w:rPr>
                <w:rFonts w:cstheme="minorHAnsi"/>
                <w:sz w:val="20"/>
                <w:szCs w:val="20"/>
                <w:lang w:val="hr-HR"/>
              </w:rPr>
              <w:t>BAKM-27</w:t>
            </w:r>
          </w:p>
        </w:tc>
      </w:tr>
      <w:tr w:rsidR="00F44BC4" w:rsidRPr="00CF47A7" w14:paraId="4824B70E" w14:textId="77777777" w:rsidTr="00F44BC4">
        <w:trPr>
          <w:trHeight w:val="405"/>
        </w:trPr>
        <w:tc>
          <w:tcPr>
            <w:tcW w:w="1180" w:type="pct"/>
            <w:vAlign w:val="center"/>
          </w:tcPr>
          <w:p w14:paraId="63B8757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67F2E6C"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73EF4946" w14:textId="77777777" w:rsidTr="00F44BC4">
        <w:trPr>
          <w:trHeight w:val="405"/>
        </w:trPr>
        <w:tc>
          <w:tcPr>
            <w:tcW w:w="1180" w:type="pct"/>
            <w:vAlign w:val="center"/>
          </w:tcPr>
          <w:p w14:paraId="438F7B6A"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727E577D" w14:textId="77777777" w:rsidR="00F44BC4" w:rsidRPr="00CF47A7" w:rsidRDefault="00F44BC4" w:rsidP="00F44BC4">
            <w:pPr>
              <w:rPr>
                <w:rFonts w:cstheme="minorHAnsi"/>
                <w:sz w:val="20"/>
                <w:szCs w:val="20"/>
                <w:lang w:val="hr-HR"/>
              </w:rPr>
            </w:pPr>
            <w:r w:rsidRPr="00CF47A7">
              <w:rPr>
                <w:rFonts w:cstheme="minorHAnsi"/>
                <w:sz w:val="20"/>
                <w:szCs w:val="20"/>
                <w:lang w:val="hr-HR"/>
              </w:rPr>
              <w:t>1.godina</w:t>
            </w:r>
          </w:p>
        </w:tc>
      </w:tr>
      <w:tr w:rsidR="00F44BC4" w:rsidRPr="00CF47A7" w14:paraId="42702A49" w14:textId="77777777" w:rsidTr="00F44BC4">
        <w:trPr>
          <w:trHeight w:val="145"/>
        </w:trPr>
        <w:tc>
          <w:tcPr>
            <w:tcW w:w="1180" w:type="pct"/>
            <w:vMerge w:val="restart"/>
            <w:vAlign w:val="center"/>
          </w:tcPr>
          <w:p w14:paraId="3DDAEDCD"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12E1B68E"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78251A55"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4112AA6E" w14:textId="77777777" w:rsidTr="00F44BC4">
        <w:trPr>
          <w:trHeight w:val="145"/>
        </w:trPr>
        <w:tc>
          <w:tcPr>
            <w:tcW w:w="1180" w:type="pct"/>
            <w:vMerge/>
            <w:vAlign w:val="center"/>
          </w:tcPr>
          <w:p w14:paraId="641312A7" w14:textId="77777777" w:rsidR="00F44BC4" w:rsidRPr="00CF47A7" w:rsidRDefault="00F44BC4" w:rsidP="00F44BC4">
            <w:pPr>
              <w:rPr>
                <w:rFonts w:cstheme="minorHAnsi"/>
                <w:sz w:val="20"/>
                <w:szCs w:val="20"/>
                <w:lang w:val="hr-HR"/>
              </w:rPr>
            </w:pPr>
          </w:p>
        </w:tc>
        <w:tc>
          <w:tcPr>
            <w:tcW w:w="2097" w:type="pct"/>
            <w:vAlign w:val="center"/>
          </w:tcPr>
          <w:p w14:paraId="4ABF6C3B"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2CA7EBED" w14:textId="77777777" w:rsidR="00F44BC4" w:rsidRPr="00CF47A7" w:rsidRDefault="00F44BC4" w:rsidP="00F44BC4">
            <w:pPr>
              <w:rPr>
                <w:rFonts w:cstheme="minorHAnsi"/>
                <w:sz w:val="20"/>
                <w:szCs w:val="20"/>
                <w:lang w:val="hr-HR"/>
              </w:rPr>
            </w:pPr>
            <w:r w:rsidRPr="00CF47A7">
              <w:rPr>
                <w:rFonts w:cstheme="minorHAnsi"/>
                <w:sz w:val="20"/>
                <w:szCs w:val="20"/>
                <w:lang w:val="hr-HR"/>
              </w:rPr>
              <w:t>60 (35+10+15)</w:t>
            </w:r>
          </w:p>
        </w:tc>
      </w:tr>
    </w:tbl>
    <w:p w14:paraId="042114CF" w14:textId="77777777" w:rsidR="00F44BC4" w:rsidRPr="00CF47A7" w:rsidRDefault="00F44BC4" w:rsidP="00F44BC4">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1"/>
        <w:gridCol w:w="580"/>
        <w:gridCol w:w="1572"/>
        <w:gridCol w:w="444"/>
        <w:gridCol w:w="580"/>
        <w:gridCol w:w="1688"/>
        <w:gridCol w:w="621"/>
        <w:gridCol w:w="1873"/>
        <w:gridCol w:w="537"/>
      </w:tblGrid>
      <w:tr w:rsidR="00F44BC4" w:rsidRPr="00CF47A7" w14:paraId="7B75527D" w14:textId="77777777" w:rsidTr="00F44BC4">
        <w:trPr>
          <w:trHeight w:hRule="exact" w:val="288"/>
        </w:trPr>
        <w:tc>
          <w:tcPr>
            <w:tcW w:w="5000" w:type="pct"/>
            <w:gridSpan w:val="9"/>
            <w:shd w:val="clear" w:color="auto" w:fill="auto"/>
            <w:vAlign w:val="center"/>
          </w:tcPr>
          <w:p w14:paraId="0427EA52"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0A550A35" w14:textId="77777777" w:rsidR="00F44BC4" w:rsidRPr="00CF47A7" w:rsidRDefault="00F44BC4" w:rsidP="00F44BC4">
            <w:pPr>
              <w:rPr>
                <w:rFonts w:cstheme="minorHAnsi"/>
                <w:sz w:val="20"/>
                <w:szCs w:val="20"/>
                <w:lang w:val="hr-HR"/>
              </w:rPr>
            </w:pPr>
          </w:p>
        </w:tc>
      </w:tr>
      <w:tr w:rsidR="00F44BC4" w:rsidRPr="00CF47A7" w14:paraId="67D5159B" w14:textId="77777777" w:rsidTr="00F44BC4">
        <w:trPr>
          <w:trHeight w:val="432"/>
        </w:trPr>
        <w:tc>
          <w:tcPr>
            <w:tcW w:w="5000" w:type="pct"/>
            <w:gridSpan w:val="9"/>
            <w:vAlign w:val="center"/>
          </w:tcPr>
          <w:p w14:paraId="5EEA914D"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40FD1CB7" w14:textId="77777777" w:rsidTr="00F44BC4">
        <w:trPr>
          <w:trHeight w:val="432"/>
        </w:trPr>
        <w:tc>
          <w:tcPr>
            <w:tcW w:w="5000" w:type="pct"/>
            <w:gridSpan w:val="9"/>
            <w:vAlign w:val="center"/>
          </w:tcPr>
          <w:p w14:paraId="74AAC4F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Osnovni cilj ovog kolegija je upoznavanje s osnovnim teorijskim i praktičnim znanjima iz novinarstva i šire medija kroz pojašnjenje ključnih pojmova, principa, tehnika te jezika i ekonomije novinarstva. Poseban naglasak je na shvaćanju povijesnog konteksta razvoja medija kao i predviđanja budućih trendova u novomedijskom okruženju. Ciljevi su i samostalna primjena teorijskog okvira o oblicima novinarskog izražavanja i organizaciji medija na procjenu njihove prisutnosti i forme prisutnosti u medijskom okruženju. Također, obrađuju se i pojmovi selekcije i procjene informacija, sustavi izvora informacija i osnove novinarske etike. Sve navedeno se smješta u zadane teorijske okvire među kojima se poseban naglasak daje na teorijama selekcije i uokviravanja vijesti te teoriji nametanja dnevnog reda. Ciljevi predmeta su i stjecanje vještina pretraživanja medijskog sadržaja i drugih izvora informacija u cilju prezentiranja novosti i pronalaska onoga što se naziva novost odnosno događaj u medijskom smislu. Zbog toga je ključno poznavanje osnovnih karakteristika nove žanrovske podjele u novinarstvu i prepoznavanje i primjena novih struktura, pisanja i uređivanja tekstova i opreme istih za različite medije. U okviru kolegija stječu se vještine pisanja medijskog sadržaja sukladno zadanim strukturama i stilovima pisanja za pojedine medije. </w:t>
            </w:r>
          </w:p>
          <w:p w14:paraId="5652C930" w14:textId="77777777" w:rsidR="00F44BC4" w:rsidRPr="00CF47A7" w:rsidRDefault="00F44BC4" w:rsidP="00F44BC4">
            <w:pPr>
              <w:rPr>
                <w:rFonts w:cstheme="minorHAnsi"/>
                <w:sz w:val="20"/>
                <w:szCs w:val="20"/>
                <w:lang w:val="hr-HR"/>
              </w:rPr>
            </w:pPr>
          </w:p>
        </w:tc>
      </w:tr>
      <w:tr w:rsidR="00F44BC4" w:rsidRPr="00CF47A7" w14:paraId="3B2C6978" w14:textId="77777777" w:rsidTr="00F44BC4">
        <w:trPr>
          <w:trHeight w:val="432"/>
        </w:trPr>
        <w:tc>
          <w:tcPr>
            <w:tcW w:w="5000" w:type="pct"/>
            <w:gridSpan w:val="9"/>
            <w:vAlign w:val="center"/>
          </w:tcPr>
          <w:p w14:paraId="49436FFF"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2126D0EB" w14:textId="77777777" w:rsidTr="00F44BC4">
        <w:trPr>
          <w:trHeight w:val="432"/>
        </w:trPr>
        <w:tc>
          <w:tcPr>
            <w:tcW w:w="5000" w:type="pct"/>
            <w:gridSpan w:val="9"/>
            <w:vAlign w:val="center"/>
          </w:tcPr>
          <w:p w14:paraId="31D706A6"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7A1AE8D1" w14:textId="77777777" w:rsidTr="00F44BC4">
        <w:trPr>
          <w:trHeight w:val="432"/>
        </w:trPr>
        <w:tc>
          <w:tcPr>
            <w:tcW w:w="5000" w:type="pct"/>
            <w:gridSpan w:val="9"/>
            <w:vAlign w:val="center"/>
          </w:tcPr>
          <w:p w14:paraId="69298D3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06BF41A1" w14:textId="77777777" w:rsidTr="00F44BC4">
        <w:trPr>
          <w:trHeight w:val="432"/>
        </w:trPr>
        <w:tc>
          <w:tcPr>
            <w:tcW w:w="5000" w:type="pct"/>
            <w:gridSpan w:val="9"/>
            <w:vAlign w:val="center"/>
          </w:tcPr>
          <w:p w14:paraId="75628D76"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 će moći:</w:t>
            </w:r>
          </w:p>
          <w:p w14:paraId="60D9EBAA" w14:textId="77777777" w:rsidR="00F44BC4" w:rsidRPr="00CF47A7" w:rsidRDefault="00F44BC4" w:rsidP="00F44BC4">
            <w:pPr>
              <w:rPr>
                <w:rFonts w:cstheme="minorHAnsi"/>
                <w:sz w:val="20"/>
                <w:szCs w:val="20"/>
                <w:lang w:val="hr-HR"/>
              </w:rPr>
            </w:pPr>
          </w:p>
          <w:p w14:paraId="2332C615" w14:textId="77777777" w:rsidR="00F44BC4" w:rsidRPr="00CF47A7" w:rsidRDefault="00F44BC4" w:rsidP="00F44BC4">
            <w:pPr>
              <w:rPr>
                <w:rFonts w:cstheme="minorHAnsi"/>
                <w:sz w:val="20"/>
                <w:szCs w:val="20"/>
                <w:lang w:val="hr-HR"/>
              </w:rPr>
            </w:pPr>
            <w:r w:rsidRPr="00CF47A7">
              <w:rPr>
                <w:rFonts w:cstheme="minorHAnsi"/>
                <w:sz w:val="20"/>
                <w:szCs w:val="20"/>
                <w:lang w:val="hr-HR"/>
              </w:rPr>
              <w:t>Prikazati i odrediti osnovne pojmove novinarstva i medija, definicije i koncepte djelovanja i pravce razvoja suvremenog novinarstva i medija</w:t>
            </w:r>
          </w:p>
          <w:p w14:paraId="6DE5C7A0"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osnovne medijske trendove i prepoznati njihovu (ne) prisutnost</w:t>
            </w:r>
          </w:p>
          <w:p w14:paraId="2328479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Opisati i prepoznati oblike novinarskog izražavanja i organizacije medija </w:t>
            </w:r>
          </w:p>
          <w:p w14:paraId="5B4EB562" w14:textId="77777777" w:rsidR="00F44BC4" w:rsidRPr="00CF47A7" w:rsidRDefault="00F44BC4" w:rsidP="00F44BC4">
            <w:pPr>
              <w:rPr>
                <w:rFonts w:cstheme="minorHAnsi"/>
                <w:sz w:val="20"/>
                <w:szCs w:val="20"/>
                <w:lang w:val="hr-HR"/>
              </w:rPr>
            </w:pPr>
            <w:r w:rsidRPr="00CF47A7">
              <w:rPr>
                <w:rFonts w:cstheme="minorHAnsi"/>
                <w:sz w:val="20"/>
                <w:szCs w:val="20"/>
                <w:lang w:val="hr-HR"/>
              </w:rPr>
              <w:t>Primijeniti naučene zakonitosti stvaranja medijskog sadržaja u skladu s korektnim profesionalnim i etičkim pristupima, uvažavajući pri tome sve prednosti koje donose nove tehnologije u masovnim medijima, kao i specifičnosti pojedinih medija</w:t>
            </w:r>
          </w:p>
          <w:p w14:paraId="7591486A" w14:textId="77777777" w:rsidR="00F44BC4" w:rsidRPr="00CF47A7" w:rsidRDefault="00F44BC4" w:rsidP="00F44BC4">
            <w:pPr>
              <w:rPr>
                <w:rFonts w:cstheme="minorHAnsi"/>
                <w:sz w:val="20"/>
                <w:szCs w:val="20"/>
                <w:lang w:val="hr-HR"/>
              </w:rPr>
            </w:pPr>
            <w:r w:rsidRPr="00CF47A7">
              <w:rPr>
                <w:rFonts w:cstheme="minorHAnsi"/>
                <w:sz w:val="20"/>
                <w:szCs w:val="20"/>
                <w:lang w:val="hr-HR"/>
              </w:rPr>
              <w:t>Primijeniti principe selekcije vijesti i informacija te procjena izvora informacija u cilju prezentacije vijesti sukladno profesionalnim novinarskim standardima</w:t>
            </w:r>
          </w:p>
          <w:p w14:paraId="61940636" w14:textId="77777777" w:rsidR="00F44BC4" w:rsidRPr="00CF47A7" w:rsidRDefault="00F44BC4" w:rsidP="00F44BC4">
            <w:pPr>
              <w:rPr>
                <w:rFonts w:cstheme="minorHAnsi"/>
                <w:sz w:val="20"/>
                <w:szCs w:val="20"/>
                <w:lang w:val="hr-HR"/>
              </w:rPr>
            </w:pPr>
          </w:p>
        </w:tc>
      </w:tr>
      <w:tr w:rsidR="00F44BC4" w:rsidRPr="00CF47A7" w14:paraId="6AD53EE1" w14:textId="77777777" w:rsidTr="00F44BC4">
        <w:trPr>
          <w:trHeight w:val="432"/>
        </w:trPr>
        <w:tc>
          <w:tcPr>
            <w:tcW w:w="5000" w:type="pct"/>
            <w:gridSpan w:val="9"/>
            <w:vAlign w:val="center"/>
          </w:tcPr>
          <w:p w14:paraId="72456233"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32187570" w14:textId="77777777" w:rsidTr="00F44BC4">
        <w:trPr>
          <w:trHeight w:val="432"/>
        </w:trPr>
        <w:tc>
          <w:tcPr>
            <w:tcW w:w="5000" w:type="pct"/>
            <w:gridSpan w:val="9"/>
            <w:vAlign w:val="center"/>
          </w:tcPr>
          <w:p w14:paraId="11DA1D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Medijski rječnik i uvod u novinarstvo kao znanost </w:t>
            </w:r>
          </w:p>
          <w:p w14:paraId="77A7906C" w14:textId="77777777" w:rsidR="00F44BC4" w:rsidRPr="00CF47A7" w:rsidRDefault="00F44BC4" w:rsidP="00F44BC4">
            <w:pPr>
              <w:rPr>
                <w:rFonts w:cstheme="minorHAnsi"/>
                <w:sz w:val="20"/>
                <w:szCs w:val="20"/>
                <w:lang w:val="hr-HR"/>
              </w:rPr>
            </w:pPr>
            <w:r w:rsidRPr="00CF47A7">
              <w:rPr>
                <w:rFonts w:cstheme="minorHAnsi"/>
                <w:sz w:val="20"/>
                <w:szCs w:val="20"/>
                <w:lang w:val="hr-HR"/>
              </w:rPr>
              <w:t>Suvremeno novinarstvo – medijski trendovi (medijsko vlasništvo, tabloidizacija, senzacionalizam i sl.)</w:t>
            </w:r>
          </w:p>
          <w:p w14:paraId="725C776B" w14:textId="77777777" w:rsidR="00F44BC4" w:rsidRPr="00CF47A7" w:rsidRDefault="00F44BC4" w:rsidP="00F44BC4">
            <w:pPr>
              <w:rPr>
                <w:rFonts w:cstheme="minorHAnsi"/>
                <w:sz w:val="20"/>
                <w:szCs w:val="20"/>
                <w:lang w:val="hr-HR"/>
              </w:rPr>
            </w:pPr>
            <w:r w:rsidRPr="00CF47A7">
              <w:rPr>
                <w:rFonts w:cstheme="minorHAnsi"/>
                <w:sz w:val="20"/>
                <w:szCs w:val="20"/>
                <w:lang w:val="hr-HR"/>
              </w:rPr>
              <w:t>Načela novinarskog izražavanja i profesionalni standardi novinarstva</w:t>
            </w:r>
          </w:p>
          <w:p w14:paraId="605E2B32" w14:textId="77777777" w:rsidR="00F44BC4" w:rsidRPr="00CF47A7" w:rsidRDefault="00F44BC4" w:rsidP="00F44BC4">
            <w:pPr>
              <w:rPr>
                <w:rFonts w:cstheme="minorHAnsi"/>
                <w:sz w:val="20"/>
                <w:szCs w:val="20"/>
                <w:lang w:val="hr-HR"/>
              </w:rPr>
            </w:pPr>
            <w:r w:rsidRPr="00CF47A7">
              <w:rPr>
                <w:rFonts w:cstheme="minorHAnsi"/>
                <w:sz w:val="20"/>
                <w:szCs w:val="20"/>
                <w:lang w:val="hr-HR"/>
              </w:rPr>
              <w:t>Informacija – događaj i njegovo razumijevanje</w:t>
            </w:r>
          </w:p>
          <w:p w14:paraId="17AC0997"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Oblici novinarskog izražavanja – forme i žanrovi</w:t>
            </w:r>
          </w:p>
          <w:p w14:paraId="3DF892F6" w14:textId="77777777" w:rsidR="00F44BC4" w:rsidRPr="00CF47A7" w:rsidRDefault="00F44BC4" w:rsidP="00F44BC4">
            <w:pPr>
              <w:rPr>
                <w:rFonts w:cstheme="minorHAnsi"/>
                <w:sz w:val="20"/>
                <w:szCs w:val="20"/>
                <w:lang w:val="hr-HR"/>
              </w:rPr>
            </w:pPr>
            <w:r w:rsidRPr="00CF47A7">
              <w:rPr>
                <w:rFonts w:cstheme="minorHAnsi"/>
                <w:sz w:val="20"/>
                <w:szCs w:val="20"/>
                <w:lang w:val="hr-HR"/>
              </w:rPr>
              <w:t>Vijest: povijest razvoja vijesti; vijest i popularno novinarstvo</w:t>
            </w:r>
          </w:p>
          <w:p w14:paraId="042ACE8C" w14:textId="77777777" w:rsidR="00F44BC4" w:rsidRPr="00CF47A7" w:rsidRDefault="00F44BC4" w:rsidP="00F44BC4">
            <w:pPr>
              <w:rPr>
                <w:rFonts w:cstheme="minorHAnsi"/>
                <w:sz w:val="20"/>
                <w:szCs w:val="20"/>
                <w:lang w:val="hr-HR"/>
              </w:rPr>
            </w:pPr>
            <w:r w:rsidRPr="00CF47A7">
              <w:rPr>
                <w:rFonts w:cstheme="minorHAnsi"/>
                <w:sz w:val="20"/>
                <w:szCs w:val="20"/>
                <w:lang w:val="hr-HR"/>
              </w:rPr>
              <w:t>Vjerodostojnost medija i medijskih objava</w:t>
            </w:r>
          </w:p>
          <w:p w14:paraId="794288E7" w14:textId="77777777" w:rsidR="00F44BC4" w:rsidRPr="00CF47A7" w:rsidRDefault="00F44BC4" w:rsidP="00F44BC4">
            <w:pPr>
              <w:rPr>
                <w:rFonts w:cstheme="minorHAnsi"/>
                <w:sz w:val="20"/>
                <w:szCs w:val="20"/>
                <w:lang w:val="hr-HR"/>
              </w:rPr>
            </w:pPr>
            <w:r w:rsidRPr="00CF47A7">
              <w:rPr>
                <w:rFonts w:cstheme="minorHAnsi"/>
                <w:sz w:val="20"/>
                <w:szCs w:val="20"/>
                <w:lang w:val="hr-HR"/>
              </w:rPr>
              <w:t>Selekcija i vrijednosti vijesti</w:t>
            </w:r>
          </w:p>
          <w:p w14:paraId="088B0107" w14:textId="77777777" w:rsidR="00F44BC4" w:rsidRPr="00CF47A7" w:rsidRDefault="00F44BC4" w:rsidP="00F44BC4">
            <w:pPr>
              <w:rPr>
                <w:rFonts w:cstheme="minorHAnsi"/>
                <w:sz w:val="20"/>
                <w:szCs w:val="20"/>
                <w:lang w:val="hr-HR"/>
              </w:rPr>
            </w:pPr>
            <w:r w:rsidRPr="00CF47A7">
              <w:rPr>
                <w:rFonts w:cstheme="minorHAnsi"/>
                <w:sz w:val="20"/>
                <w:szCs w:val="20"/>
                <w:lang w:val="hr-HR"/>
              </w:rPr>
              <w:t>Razlike u stilovima pisanja za medije</w:t>
            </w:r>
          </w:p>
          <w:p w14:paraId="57B32DCD" w14:textId="77777777" w:rsidR="00F44BC4" w:rsidRPr="00CF47A7" w:rsidRDefault="00F44BC4" w:rsidP="00F44BC4">
            <w:pPr>
              <w:rPr>
                <w:rFonts w:cstheme="minorHAnsi"/>
                <w:sz w:val="20"/>
                <w:szCs w:val="20"/>
                <w:lang w:val="hr-HR"/>
              </w:rPr>
            </w:pPr>
            <w:r w:rsidRPr="00CF47A7">
              <w:rPr>
                <w:rFonts w:cstheme="minorHAnsi"/>
                <w:sz w:val="20"/>
                <w:szCs w:val="20"/>
                <w:lang w:val="hr-HR"/>
              </w:rPr>
              <w:t>Specijalizirano novinarstvo i novi trendovi (istraživačko novinarstvo, novi mediji itd.)</w:t>
            </w:r>
          </w:p>
          <w:p w14:paraId="0FF0FD86" w14:textId="77777777" w:rsidR="00F44BC4" w:rsidRPr="00CF47A7" w:rsidRDefault="00F44BC4" w:rsidP="00F44BC4">
            <w:pPr>
              <w:rPr>
                <w:rFonts w:cstheme="minorHAnsi"/>
                <w:sz w:val="20"/>
                <w:szCs w:val="20"/>
                <w:lang w:val="hr-HR"/>
              </w:rPr>
            </w:pPr>
            <w:r w:rsidRPr="00CF47A7">
              <w:rPr>
                <w:rFonts w:cstheme="minorHAnsi"/>
                <w:sz w:val="20"/>
                <w:szCs w:val="20"/>
                <w:lang w:val="hr-HR"/>
              </w:rPr>
              <w:t>Diskurs novinarstva</w:t>
            </w:r>
          </w:p>
          <w:p w14:paraId="2B3AAE4F" w14:textId="77777777" w:rsidR="00F44BC4" w:rsidRPr="00CF47A7" w:rsidRDefault="00F44BC4" w:rsidP="00F44BC4">
            <w:pPr>
              <w:rPr>
                <w:rFonts w:cstheme="minorHAnsi"/>
                <w:sz w:val="20"/>
                <w:szCs w:val="20"/>
                <w:lang w:val="hr-HR"/>
              </w:rPr>
            </w:pPr>
            <w:r w:rsidRPr="00CF47A7">
              <w:rPr>
                <w:rFonts w:cstheme="minorHAnsi"/>
                <w:sz w:val="20"/>
                <w:szCs w:val="20"/>
                <w:lang w:val="hr-HR"/>
              </w:rPr>
              <w:t>Teorija nametanja dnevnog reda</w:t>
            </w:r>
          </w:p>
          <w:p w14:paraId="053DE21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Teorija uokviravanja priče </w:t>
            </w:r>
          </w:p>
        </w:tc>
      </w:tr>
      <w:tr w:rsidR="00F44BC4" w:rsidRPr="00CF47A7" w14:paraId="34425840" w14:textId="77777777" w:rsidTr="00F44BC4">
        <w:trPr>
          <w:trHeight w:val="432"/>
        </w:trPr>
        <w:tc>
          <w:tcPr>
            <w:tcW w:w="2048" w:type="pct"/>
            <w:gridSpan w:val="3"/>
            <w:vAlign w:val="center"/>
          </w:tcPr>
          <w:p w14:paraId="6F5E09AC"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394" w:type="pct"/>
            <w:gridSpan w:val="3"/>
            <w:vAlign w:val="center"/>
          </w:tcPr>
          <w:p w14:paraId="05A6105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4ECD68A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39352F2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485ECC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77D8227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58" w:type="pct"/>
            <w:gridSpan w:val="3"/>
            <w:vAlign w:val="center"/>
          </w:tcPr>
          <w:p w14:paraId="39AF128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C65F8F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3F0DF41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55A5C6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4697451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02D17046" w14:textId="77777777" w:rsidTr="00F44BC4">
        <w:trPr>
          <w:trHeight w:val="432"/>
        </w:trPr>
        <w:tc>
          <w:tcPr>
            <w:tcW w:w="2048" w:type="pct"/>
            <w:gridSpan w:val="3"/>
            <w:vAlign w:val="center"/>
          </w:tcPr>
          <w:p w14:paraId="7040615E"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952" w:type="pct"/>
            <w:gridSpan w:val="6"/>
            <w:vAlign w:val="center"/>
          </w:tcPr>
          <w:p w14:paraId="70E45658" w14:textId="77777777" w:rsidR="00F44BC4" w:rsidRPr="00CF47A7" w:rsidRDefault="00F44BC4" w:rsidP="00F44BC4">
            <w:pPr>
              <w:rPr>
                <w:rFonts w:cstheme="minorHAnsi"/>
                <w:sz w:val="20"/>
                <w:szCs w:val="20"/>
                <w:lang w:val="hr-HR"/>
              </w:rPr>
            </w:pPr>
          </w:p>
        </w:tc>
      </w:tr>
      <w:tr w:rsidR="00F44BC4" w:rsidRPr="00CF47A7" w14:paraId="4924FE3B" w14:textId="77777777" w:rsidTr="00F44BC4">
        <w:trPr>
          <w:trHeight w:val="432"/>
        </w:trPr>
        <w:tc>
          <w:tcPr>
            <w:tcW w:w="5000" w:type="pct"/>
            <w:gridSpan w:val="9"/>
            <w:vAlign w:val="center"/>
          </w:tcPr>
          <w:p w14:paraId="37CCDC1C"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45068ED" w14:textId="77777777" w:rsidTr="00F44BC4">
        <w:trPr>
          <w:trHeight w:val="432"/>
        </w:trPr>
        <w:tc>
          <w:tcPr>
            <w:tcW w:w="5000" w:type="pct"/>
            <w:gridSpan w:val="9"/>
            <w:vAlign w:val="center"/>
          </w:tcPr>
          <w:p w14:paraId="2B3A0908" w14:textId="77777777" w:rsidR="00F44BC4" w:rsidRPr="00CF47A7" w:rsidRDefault="00F44BC4" w:rsidP="00F44BC4">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Student je dužan pripremiti mapu s praktičnim vježbama obavljenim tijekom nastave. Izvršavanjem obveza student može pristupiti ispitu.</w:t>
            </w:r>
          </w:p>
          <w:p w14:paraId="6C794B73" w14:textId="77777777" w:rsidR="00F44BC4" w:rsidRPr="00CF47A7" w:rsidRDefault="00F44BC4" w:rsidP="00F44BC4">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44BC4" w:rsidRPr="00CF47A7" w14:paraId="7BD17B09" w14:textId="77777777" w:rsidTr="00F44BC4">
        <w:trPr>
          <w:trHeight w:val="432"/>
        </w:trPr>
        <w:tc>
          <w:tcPr>
            <w:tcW w:w="5000" w:type="pct"/>
            <w:gridSpan w:val="9"/>
            <w:vAlign w:val="center"/>
          </w:tcPr>
          <w:p w14:paraId="1BD6002D"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41F41C1A" w14:textId="77777777" w:rsidTr="00D478E1">
        <w:trPr>
          <w:trHeight w:val="111"/>
        </w:trPr>
        <w:tc>
          <w:tcPr>
            <w:tcW w:w="942" w:type="pct"/>
            <w:tcMar>
              <w:left w:w="28" w:type="dxa"/>
              <w:right w:w="28" w:type="dxa"/>
            </w:tcMar>
            <w:vAlign w:val="center"/>
          </w:tcPr>
          <w:p w14:paraId="2E6A0D6B"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98" w:type="pct"/>
            <w:tcMar>
              <w:left w:w="28" w:type="dxa"/>
              <w:right w:w="28" w:type="dxa"/>
            </w:tcMar>
            <w:vAlign w:val="center"/>
          </w:tcPr>
          <w:p w14:paraId="3591932B"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1036" w:type="pct"/>
            <w:gridSpan w:val="2"/>
            <w:tcMar>
              <w:left w:w="28" w:type="dxa"/>
              <w:right w:w="28" w:type="dxa"/>
            </w:tcMar>
            <w:vAlign w:val="center"/>
          </w:tcPr>
          <w:p w14:paraId="2CC7B58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98" w:type="pct"/>
            <w:tcMar>
              <w:left w:w="28" w:type="dxa"/>
              <w:right w:w="28" w:type="dxa"/>
            </w:tcMar>
            <w:vAlign w:val="center"/>
          </w:tcPr>
          <w:p w14:paraId="048C053E"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867" w:type="pct"/>
            <w:tcMar>
              <w:left w:w="28" w:type="dxa"/>
              <w:right w:w="28" w:type="dxa"/>
            </w:tcMar>
            <w:vAlign w:val="center"/>
          </w:tcPr>
          <w:p w14:paraId="0AB1BF0B"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319" w:type="pct"/>
            <w:tcMar>
              <w:left w:w="28" w:type="dxa"/>
              <w:right w:w="28" w:type="dxa"/>
            </w:tcMar>
            <w:vAlign w:val="center"/>
          </w:tcPr>
          <w:p w14:paraId="5FFAC037"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963" w:type="pct"/>
            <w:tcMar>
              <w:left w:w="28" w:type="dxa"/>
              <w:right w:w="28" w:type="dxa"/>
            </w:tcMar>
            <w:vAlign w:val="center"/>
          </w:tcPr>
          <w:p w14:paraId="31ACF92A"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76" w:type="pct"/>
            <w:tcMar>
              <w:left w:w="28" w:type="dxa"/>
              <w:right w:w="28" w:type="dxa"/>
            </w:tcMar>
            <w:vAlign w:val="center"/>
          </w:tcPr>
          <w:p w14:paraId="53DF8B6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D2714E3" w14:textId="77777777" w:rsidTr="00D478E1">
        <w:trPr>
          <w:trHeight w:val="108"/>
        </w:trPr>
        <w:tc>
          <w:tcPr>
            <w:tcW w:w="942" w:type="pct"/>
            <w:tcMar>
              <w:left w:w="28" w:type="dxa"/>
              <w:right w:w="28" w:type="dxa"/>
            </w:tcMar>
            <w:vAlign w:val="center"/>
          </w:tcPr>
          <w:p w14:paraId="4CE6ECEF"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98" w:type="pct"/>
            <w:tcMar>
              <w:left w:w="28" w:type="dxa"/>
              <w:right w:w="28" w:type="dxa"/>
            </w:tcMar>
            <w:vAlign w:val="center"/>
          </w:tcPr>
          <w:p w14:paraId="521C5E58"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036" w:type="pct"/>
            <w:gridSpan w:val="2"/>
            <w:tcMar>
              <w:left w:w="28" w:type="dxa"/>
              <w:right w:w="28" w:type="dxa"/>
            </w:tcMar>
            <w:vAlign w:val="center"/>
          </w:tcPr>
          <w:p w14:paraId="255C47C9"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98" w:type="pct"/>
            <w:tcMar>
              <w:left w:w="28" w:type="dxa"/>
              <w:right w:w="28" w:type="dxa"/>
            </w:tcMar>
            <w:vAlign w:val="center"/>
          </w:tcPr>
          <w:p w14:paraId="603AC0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48F7466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319" w:type="pct"/>
            <w:tcMar>
              <w:left w:w="28" w:type="dxa"/>
              <w:right w:w="28" w:type="dxa"/>
            </w:tcMar>
            <w:vAlign w:val="center"/>
          </w:tcPr>
          <w:p w14:paraId="5155238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4A40D5C6"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76" w:type="pct"/>
            <w:tcMar>
              <w:left w:w="28" w:type="dxa"/>
              <w:right w:w="28" w:type="dxa"/>
            </w:tcMar>
            <w:vAlign w:val="center"/>
          </w:tcPr>
          <w:p w14:paraId="3455DDB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53FB644" w14:textId="77777777" w:rsidTr="00D478E1">
        <w:trPr>
          <w:trHeight w:val="108"/>
        </w:trPr>
        <w:tc>
          <w:tcPr>
            <w:tcW w:w="942" w:type="pct"/>
            <w:tcMar>
              <w:left w:w="28" w:type="dxa"/>
              <w:right w:w="28" w:type="dxa"/>
            </w:tcMar>
            <w:vAlign w:val="center"/>
          </w:tcPr>
          <w:p w14:paraId="3F5921C8"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98" w:type="pct"/>
            <w:tcMar>
              <w:left w:w="28" w:type="dxa"/>
              <w:right w:w="28" w:type="dxa"/>
            </w:tcMar>
            <w:vAlign w:val="center"/>
          </w:tcPr>
          <w:p w14:paraId="5971BCE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tcMar>
              <w:left w:w="28" w:type="dxa"/>
              <w:right w:w="28" w:type="dxa"/>
            </w:tcMar>
            <w:vAlign w:val="center"/>
          </w:tcPr>
          <w:p w14:paraId="7B692CE1"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98" w:type="pct"/>
            <w:tcMar>
              <w:left w:w="28" w:type="dxa"/>
              <w:right w:w="28" w:type="dxa"/>
            </w:tcMar>
            <w:vAlign w:val="center"/>
          </w:tcPr>
          <w:p w14:paraId="0CEBA5B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4740CEDF"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319" w:type="pct"/>
            <w:tcMar>
              <w:left w:w="28" w:type="dxa"/>
              <w:right w:w="28" w:type="dxa"/>
            </w:tcMar>
            <w:vAlign w:val="center"/>
          </w:tcPr>
          <w:p w14:paraId="1C4D0AB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52A1EAA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76" w:type="pct"/>
            <w:tcMar>
              <w:left w:w="28" w:type="dxa"/>
              <w:right w:w="28" w:type="dxa"/>
            </w:tcMar>
            <w:vAlign w:val="center"/>
          </w:tcPr>
          <w:p w14:paraId="28B4A58C"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618320F4" w14:textId="77777777" w:rsidTr="00D478E1">
        <w:trPr>
          <w:trHeight w:val="108"/>
        </w:trPr>
        <w:tc>
          <w:tcPr>
            <w:tcW w:w="942" w:type="pct"/>
            <w:tcMar>
              <w:left w:w="28" w:type="dxa"/>
              <w:right w:w="28" w:type="dxa"/>
            </w:tcMar>
            <w:vAlign w:val="center"/>
          </w:tcPr>
          <w:p w14:paraId="68401057"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98" w:type="pct"/>
            <w:tcMar>
              <w:left w:w="28" w:type="dxa"/>
              <w:right w:w="28" w:type="dxa"/>
            </w:tcMar>
            <w:vAlign w:val="center"/>
          </w:tcPr>
          <w:p w14:paraId="7CBFB7F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tcMar>
              <w:left w:w="28" w:type="dxa"/>
              <w:right w:w="28" w:type="dxa"/>
            </w:tcMar>
            <w:vAlign w:val="center"/>
          </w:tcPr>
          <w:p w14:paraId="62006653" w14:textId="77777777" w:rsidR="00F44BC4" w:rsidRPr="00CF47A7" w:rsidRDefault="00F44BC4" w:rsidP="00F44BC4">
            <w:pPr>
              <w:rPr>
                <w:rFonts w:cstheme="minorHAnsi"/>
                <w:sz w:val="20"/>
                <w:szCs w:val="20"/>
                <w:lang w:val="hr-HR"/>
              </w:rPr>
            </w:pPr>
          </w:p>
        </w:tc>
        <w:tc>
          <w:tcPr>
            <w:tcW w:w="298" w:type="pct"/>
            <w:tcMar>
              <w:left w:w="28" w:type="dxa"/>
              <w:right w:w="28" w:type="dxa"/>
            </w:tcMar>
            <w:vAlign w:val="center"/>
          </w:tcPr>
          <w:p w14:paraId="44626CF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0EFB58BD" w14:textId="77777777" w:rsidR="00F44BC4" w:rsidRPr="00CF47A7" w:rsidRDefault="00F44BC4" w:rsidP="00F44BC4">
            <w:pPr>
              <w:rPr>
                <w:rFonts w:cstheme="minorHAnsi"/>
                <w:sz w:val="20"/>
                <w:szCs w:val="20"/>
                <w:lang w:val="hr-HR"/>
              </w:rPr>
            </w:pPr>
          </w:p>
        </w:tc>
        <w:tc>
          <w:tcPr>
            <w:tcW w:w="319" w:type="pct"/>
            <w:tcMar>
              <w:left w:w="28" w:type="dxa"/>
              <w:right w:w="28" w:type="dxa"/>
            </w:tcMar>
            <w:vAlign w:val="center"/>
          </w:tcPr>
          <w:p w14:paraId="5B87FA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0AA91C57" w14:textId="77777777" w:rsidR="00F44BC4" w:rsidRPr="00CF47A7" w:rsidRDefault="00F44BC4" w:rsidP="00F44BC4">
            <w:pPr>
              <w:rPr>
                <w:rFonts w:cstheme="minorHAnsi"/>
                <w:sz w:val="20"/>
                <w:szCs w:val="20"/>
                <w:lang w:val="hr-HR"/>
              </w:rPr>
            </w:pPr>
          </w:p>
        </w:tc>
        <w:tc>
          <w:tcPr>
            <w:tcW w:w="276" w:type="pct"/>
            <w:tcMar>
              <w:left w:w="28" w:type="dxa"/>
              <w:right w:w="28" w:type="dxa"/>
            </w:tcMar>
            <w:vAlign w:val="center"/>
          </w:tcPr>
          <w:p w14:paraId="14B0E66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54DE9B7" w14:textId="77777777" w:rsidTr="00F44BC4">
        <w:trPr>
          <w:trHeight w:val="432"/>
        </w:trPr>
        <w:tc>
          <w:tcPr>
            <w:tcW w:w="5000" w:type="pct"/>
            <w:gridSpan w:val="9"/>
            <w:vAlign w:val="center"/>
          </w:tcPr>
          <w:p w14:paraId="7E942B4B"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04766C99" w14:textId="77777777" w:rsidTr="00F44BC4">
        <w:trPr>
          <w:trHeight w:val="432"/>
        </w:trPr>
        <w:tc>
          <w:tcPr>
            <w:tcW w:w="5000" w:type="pct"/>
            <w:gridSpan w:val="9"/>
            <w:vAlign w:val="center"/>
          </w:tcPr>
          <w:p w14:paraId="690BC28E" w14:textId="77777777" w:rsidR="00F44BC4" w:rsidRPr="00CF47A7" w:rsidRDefault="00F44BC4" w:rsidP="00F44BC4">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92"/>
              <w:gridCol w:w="2693"/>
              <w:gridCol w:w="1985"/>
              <w:gridCol w:w="425"/>
              <w:gridCol w:w="709"/>
            </w:tblGrid>
            <w:tr w:rsidR="00F44BC4" w:rsidRPr="00CF47A7" w14:paraId="55503B4E" w14:textId="77777777" w:rsidTr="00D478E1">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33C0D1" w14:textId="77777777" w:rsidR="00F44BC4" w:rsidRPr="00CF47A7" w:rsidRDefault="00F44BC4" w:rsidP="00D478E1">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8D5BC" w14:textId="77777777" w:rsidR="00F44BC4" w:rsidRPr="00CF47A7" w:rsidRDefault="00F44BC4" w:rsidP="00D478E1">
                  <w:pPr>
                    <w:rPr>
                      <w:rFonts w:cstheme="minorHAnsi"/>
                      <w:sz w:val="20"/>
                      <w:szCs w:val="20"/>
                      <w:lang w:val="hr-HR"/>
                    </w:rPr>
                  </w:pPr>
                  <w:r w:rsidRPr="00CF47A7">
                    <w:rPr>
                      <w:rFonts w:cstheme="minorHAnsi"/>
                      <w:sz w:val="20"/>
                      <w:szCs w:val="20"/>
                      <w:lang w:val="hr-HR"/>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AC75E5" w14:textId="77777777" w:rsidR="00F44BC4" w:rsidRPr="00CF47A7" w:rsidRDefault="00F44BC4" w:rsidP="00D478E1">
                  <w:pPr>
                    <w:rPr>
                      <w:rFonts w:cstheme="minorHAnsi"/>
                      <w:sz w:val="20"/>
                      <w:szCs w:val="20"/>
                      <w:lang w:val="hr-HR"/>
                    </w:rPr>
                  </w:pPr>
                  <w:r w:rsidRPr="00CF47A7">
                    <w:rPr>
                      <w:rFonts w:cstheme="minorHAnsi"/>
                      <w:sz w:val="20"/>
                      <w:szCs w:val="20"/>
                      <w:lang w:val="hr-HR"/>
                    </w:rPr>
                    <w:t>ISHOD UČENJA</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3D8FC"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8330F" w14:textId="77777777" w:rsidR="00F44BC4" w:rsidRPr="00CF47A7" w:rsidRDefault="00F44BC4" w:rsidP="00D478E1">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B956C" w14:textId="77777777" w:rsidR="00F44BC4" w:rsidRPr="00CF47A7" w:rsidRDefault="00F44BC4" w:rsidP="00D478E1">
                  <w:pPr>
                    <w:rPr>
                      <w:rFonts w:cstheme="minorHAnsi"/>
                      <w:sz w:val="20"/>
                      <w:szCs w:val="20"/>
                      <w:lang w:val="hr-HR"/>
                    </w:rPr>
                  </w:pPr>
                  <w:r w:rsidRPr="00CF47A7">
                    <w:rPr>
                      <w:rFonts w:cstheme="minorHAnsi"/>
                      <w:sz w:val="20"/>
                      <w:szCs w:val="20"/>
                      <w:lang w:val="hr-HR"/>
                    </w:rPr>
                    <w:t>BODOVI</w:t>
                  </w:r>
                </w:p>
              </w:tc>
            </w:tr>
            <w:tr w:rsidR="00F44BC4" w:rsidRPr="00CF47A7" w14:paraId="7CE8FE3A" w14:textId="77777777" w:rsidTr="00D478E1">
              <w:trPr>
                <w:trHeight w:val="355"/>
              </w:trPr>
              <w:tc>
                <w:tcPr>
                  <w:tcW w:w="1838"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02000ED5" w14:textId="77777777" w:rsidR="00F44BC4" w:rsidRPr="00CF47A7" w:rsidRDefault="00F44BC4" w:rsidP="00D478E1">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5745BFA5" w14:textId="77777777" w:rsidR="00F44BC4" w:rsidRPr="00CF47A7" w:rsidRDefault="00F44BC4" w:rsidP="00D478E1">
                  <w:pPr>
                    <w:rPr>
                      <w:rFonts w:cstheme="minorHAnsi"/>
                      <w:sz w:val="20"/>
                      <w:szCs w:val="20"/>
                      <w:lang w:val="hr-HR"/>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29D5F49D" w14:textId="77777777" w:rsidR="00F44BC4" w:rsidRPr="00CF47A7" w:rsidRDefault="00F44BC4" w:rsidP="00D478E1">
                  <w:pPr>
                    <w:rPr>
                      <w:rFonts w:cstheme="minorHAnsi"/>
                      <w:sz w:val="20"/>
                      <w:szCs w:val="20"/>
                      <w:lang w:val="hr-HR"/>
                    </w:rPr>
                  </w:pPr>
                </w:p>
              </w:tc>
              <w:tc>
                <w:tcPr>
                  <w:tcW w:w="2693"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1015E316" w14:textId="77777777" w:rsidR="00F44BC4" w:rsidRPr="00CF47A7" w:rsidRDefault="00F44BC4" w:rsidP="00D478E1">
                  <w:pPr>
                    <w:rPr>
                      <w:rFonts w:cstheme="minorHAnsi"/>
                      <w:sz w:val="20"/>
                      <w:szCs w:val="20"/>
                      <w:lang w:val="hr-HR"/>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32B57160" w14:textId="77777777" w:rsidR="00F44BC4" w:rsidRPr="00CF47A7" w:rsidRDefault="00F44BC4" w:rsidP="00D478E1">
                  <w:pPr>
                    <w:rPr>
                      <w:rFonts w:cstheme="minorHAnsi"/>
                      <w:sz w:val="20"/>
                      <w:szCs w:val="20"/>
                      <w:lang w:val="hr-HR"/>
                    </w:rPr>
                  </w:pP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B340F" w14:textId="77777777" w:rsidR="00F44BC4" w:rsidRPr="00CF47A7" w:rsidRDefault="00F44BC4" w:rsidP="00D478E1">
                  <w:pPr>
                    <w:rPr>
                      <w:rFonts w:cstheme="minorHAnsi"/>
                      <w:sz w:val="20"/>
                      <w:szCs w:val="20"/>
                      <w:lang w:val="hr-HR"/>
                    </w:rPr>
                  </w:pPr>
                  <w:r w:rsidRPr="00CF47A7">
                    <w:rPr>
                      <w:rFonts w:cstheme="minorHAnsi"/>
                      <w:sz w:val="20"/>
                      <w:szCs w:val="20"/>
                      <w:lang w:val="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990888" w14:textId="77777777" w:rsidR="00F44BC4" w:rsidRPr="00CF47A7" w:rsidRDefault="00F44BC4" w:rsidP="00D478E1">
                  <w:pPr>
                    <w:rPr>
                      <w:rFonts w:cstheme="minorHAnsi"/>
                      <w:sz w:val="20"/>
                      <w:szCs w:val="20"/>
                      <w:lang w:val="hr-HR"/>
                    </w:rPr>
                  </w:pPr>
                  <w:r w:rsidRPr="00CF47A7">
                    <w:rPr>
                      <w:rFonts w:cstheme="minorHAnsi"/>
                      <w:sz w:val="20"/>
                      <w:szCs w:val="20"/>
                      <w:lang w:val="hr-HR"/>
                    </w:rPr>
                    <w:t>max</w:t>
                  </w:r>
                </w:p>
              </w:tc>
            </w:tr>
            <w:tr w:rsidR="00F44BC4" w:rsidRPr="00CF47A7" w14:paraId="4EF8C97A"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6DF973" w14:textId="77777777" w:rsidR="00F44BC4" w:rsidRPr="00CF47A7" w:rsidRDefault="00F44BC4" w:rsidP="00D478E1">
                  <w:pPr>
                    <w:rPr>
                      <w:rFonts w:cstheme="minorHAnsi"/>
                      <w:sz w:val="20"/>
                      <w:szCs w:val="20"/>
                      <w:lang w:val="hr-HR"/>
                    </w:rPr>
                  </w:pPr>
                  <w:r w:rsidRPr="00CF47A7">
                    <w:rPr>
                      <w:rFonts w:cstheme="minorHAnsi"/>
                      <w:sz w:val="20"/>
                      <w:szCs w:val="20"/>
                      <w:lang w:val="hr-HR"/>
                    </w:rPr>
                    <w:t>Pohađanje nastave</w:t>
                  </w:r>
                </w:p>
                <w:p w14:paraId="4307665A" w14:textId="77777777" w:rsidR="00F44BC4" w:rsidRPr="00CF47A7" w:rsidRDefault="00F44BC4" w:rsidP="00D478E1">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EE5FAB" w14:textId="77777777" w:rsidR="00F44BC4" w:rsidRPr="00CF47A7" w:rsidRDefault="00F44BC4" w:rsidP="00D478E1">
                  <w:pPr>
                    <w:rPr>
                      <w:rFonts w:cstheme="minorHAnsi"/>
                      <w:sz w:val="20"/>
                      <w:szCs w:val="20"/>
                      <w:lang w:val="hr-HR"/>
                    </w:rPr>
                  </w:pPr>
                  <w:r w:rsidRPr="00CF47A7">
                    <w:rPr>
                      <w:rFonts w:cstheme="minorHAnsi"/>
                      <w:sz w:val="20"/>
                      <w:szCs w:val="20"/>
                      <w:lang w:val="hr-HR"/>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D8D5DA"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90BE8B" w14:textId="77777777" w:rsidR="00F44BC4" w:rsidRPr="00CF47A7" w:rsidRDefault="00F44BC4" w:rsidP="00D478E1">
                  <w:pPr>
                    <w:rPr>
                      <w:rFonts w:cstheme="minorHAnsi"/>
                      <w:sz w:val="20"/>
                      <w:szCs w:val="20"/>
                      <w:lang w:val="hr-HR"/>
                    </w:rPr>
                  </w:pPr>
                  <w:r w:rsidRPr="00CF47A7">
                    <w:rPr>
                      <w:rFonts w:cstheme="minorHAnsi"/>
                      <w:sz w:val="20"/>
                      <w:szCs w:val="20"/>
                      <w:lang w:val="hr-HR"/>
                    </w:rPr>
                    <w:t>prisustvovanje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EADD18" w14:textId="77777777" w:rsidR="00F44BC4" w:rsidRPr="00CF47A7" w:rsidRDefault="00F44BC4" w:rsidP="00D478E1">
                  <w:pPr>
                    <w:rPr>
                      <w:rFonts w:cstheme="minorHAnsi"/>
                      <w:sz w:val="20"/>
                      <w:szCs w:val="20"/>
                      <w:lang w:val="hr-HR"/>
                    </w:rPr>
                  </w:pPr>
                  <w:r w:rsidRPr="00CF47A7">
                    <w:rPr>
                      <w:rFonts w:cstheme="minorHAnsi"/>
                      <w:sz w:val="20"/>
                      <w:szCs w:val="20"/>
                      <w:lang w:val="hr-HR"/>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30D2A2" w14:textId="77777777" w:rsidR="00F44BC4" w:rsidRPr="00CF47A7" w:rsidRDefault="00F44BC4" w:rsidP="00D478E1">
                  <w:pPr>
                    <w:rPr>
                      <w:rFonts w:cstheme="minorHAnsi"/>
                      <w:sz w:val="20"/>
                      <w:szCs w:val="20"/>
                      <w:lang w:val="hr-HR"/>
                    </w:rPr>
                  </w:pPr>
                  <w:r w:rsidRPr="00CF47A7">
                    <w:rPr>
                      <w:rFonts w:cstheme="minorHAnsi"/>
                      <w:sz w:val="20"/>
                      <w:szCs w:val="20"/>
                      <w:lang w:val="hr-HR"/>
                    </w:rPr>
                    <w:t>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0D86CB"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r>
            <w:tr w:rsidR="00F44BC4" w:rsidRPr="00CF47A7" w14:paraId="6DCC656D"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61BD9" w14:textId="77777777" w:rsidR="00F44BC4" w:rsidRPr="00CF47A7" w:rsidRDefault="00F44BC4" w:rsidP="00D478E1">
                  <w:pPr>
                    <w:rPr>
                      <w:rFonts w:cstheme="minorHAnsi"/>
                      <w:sz w:val="20"/>
                      <w:szCs w:val="20"/>
                      <w:lang w:val="hr-HR"/>
                    </w:rPr>
                  </w:pPr>
                </w:p>
                <w:p w14:paraId="37771518"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u nastavi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711B93" w14:textId="77777777" w:rsidR="00F44BC4" w:rsidRPr="00CF47A7" w:rsidRDefault="00F44BC4" w:rsidP="00D478E1">
                  <w:pPr>
                    <w:rPr>
                      <w:rFonts w:cstheme="minorHAnsi"/>
                      <w:sz w:val="20"/>
                      <w:szCs w:val="20"/>
                      <w:lang w:val="hr-HR"/>
                    </w:rPr>
                  </w:pPr>
                  <w:r w:rsidRPr="00CF47A7">
                    <w:rPr>
                      <w:rFonts w:cstheme="minorHAnsi"/>
                      <w:sz w:val="20"/>
                      <w:szCs w:val="20"/>
                      <w:lang w:val="hr-HR"/>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3BB8CA"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2CBD88"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u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6FBAF7" w14:textId="77777777" w:rsidR="00F44BC4" w:rsidRPr="00CF47A7" w:rsidRDefault="00F44BC4" w:rsidP="00D478E1">
                  <w:pPr>
                    <w:rPr>
                      <w:rFonts w:cstheme="minorHAnsi"/>
                      <w:sz w:val="20"/>
                      <w:szCs w:val="20"/>
                      <w:lang w:val="hr-HR"/>
                    </w:rPr>
                  </w:pPr>
                  <w:r w:rsidRPr="00CF47A7">
                    <w:rPr>
                      <w:rFonts w:cstheme="minorHAnsi"/>
                      <w:sz w:val="20"/>
                      <w:szCs w:val="20"/>
                      <w:lang w:val="hr-HR"/>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643DD2" w14:textId="77777777" w:rsidR="00F44BC4" w:rsidRPr="00CF47A7" w:rsidRDefault="00F44BC4" w:rsidP="00D478E1">
                  <w:pPr>
                    <w:rPr>
                      <w:rFonts w:cstheme="minorHAnsi"/>
                      <w:sz w:val="20"/>
                      <w:szCs w:val="20"/>
                      <w:lang w:val="hr-HR"/>
                    </w:rPr>
                  </w:pPr>
                  <w:r w:rsidRPr="00CF47A7">
                    <w:rPr>
                      <w:rFonts w:cstheme="minorHAnsi"/>
                      <w:sz w:val="20"/>
                      <w:szCs w:val="20"/>
                      <w:lang w:val="hr-HR"/>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A47295"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r>
            <w:tr w:rsidR="00F44BC4" w:rsidRPr="00CF47A7" w14:paraId="05EE80FD"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5BFDFF" w14:textId="77777777" w:rsidR="00F44BC4" w:rsidRPr="00CF47A7" w:rsidRDefault="00F44BC4" w:rsidP="00D478E1">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2BF761"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BE129D" w14:textId="77777777" w:rsidR="00F44BC4" w:rsidRPr="00CF47A7" w:rsidRDefault="00F44BC4" w:rsidP="00D478E1">
                  <w:pPr>
                    <w:rPr>
                      <w:rFonts w:cstheme="minorHAnsi"/>
                      <w:sz w:val="20"/>
                      <w:szCs w:val="20"/>
                      <w:lang w:val="hr-HR"/>
                    </w:rPr>
                  </w:pPr>
                  <w:r w:rsidRPr="00CF47A7">
                    <w:rPr>
                      <w:rFonts w:cstheme="minorHAnsi"/>
                      <w:sz w:val="20"/>
                      <w:szCs w:val="20"/>
                      <w:lang w:val="hr-HR"/>
                    </w:rPr>
                    <w:t>1-3</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DCEABA" w14:textId="77777777" w:rsidR="00F44BC4" w:rsidRPr="00CF47A7" w:rsidRDefault="00F44BC4" w:rsidP="00D478E1">
                  <w:pPr>
                    <w:rPr>
                      <w:rFonts w:cstheme="minorHAnsi"/>
                      <w:sz w:val="20"/>
                      <w:szCs w:val="20"/>
                      <w:lang w:val="hr-HR"/>
                    </w:rPr>
                  </w:pPr>
                  <w:r w:rsidRPr="00CF47A7">
                    <w:rPr>
                      <w:rFonts w:cstheme="minorHAnsi"/>
                      <w:sz w:val="20"/>
                      <w:szCs w:val="20"/>
                      <w:lang w:val="hr-HR"/>
                    </w:rPr>
                    <w:t>Proučavanje literature, demonstracija i prezentacija rada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25A54F" w14:textId="77777777" w:rsidR="00F44BC4" w:rsidRPr="00CF47A7" w:rsidRDefault="00F44BC4" w:rsidP="00D478E1">
                  <w:pPr>
                    <w:rPr>
                      <w:rFonts w:cstheme="minorHAnsi"/>
                      <w:sz w:val="20"/>
                      <w:szCs w:val="20"/>
                      <w:lang w:val="hr-HR"/>
                    </w:rPr>
                  </w:pPr>
                  <w:r w:rsidRPr="00CF47A7">
                    <w:rPr>
                      <w:rFonts w:cstheme="minorHAnsi"/>
                      <w:sz w:val="20"/>
                      <w:szCs w:val="20"/>
                      <w:lang w:val="hr-HR"/>
                    </w:rPr>
                    <w:t>Evaluacija i prezentacija seminarskih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382F7" w14:textId="77777777" w:rsidR="00F44BC4" w:rsidRPr="00CF47A7" w:rsidRDefault="00F44BC4" w:rsidP="00D478E1">
                  <w:pPr>
                    <w:rPr>
                      <w:rFonts w:cstheme="minorHAnsi"/>
                      <w:sz w:val="20"/>
                      <w:szCs w:val="20"/>
                      <w:lang w:val="hr-HR"/>
                    </w:rPr>
                  </w:pPr>
                  <w:r w:rsidRPr="00CF47A7">
                    <w:rPr>
                      <w:rFonts w:cstheme="minorHAnsi"/>
                      <w:sz w:val="20"/>
                      <w:szCs w:val="20"/>
                      <w:lang w:val="hr-HR"/>
                    </w:rPr>
                    <w:t>20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043192" w14:textId="77777777" w:rsidR="00F44BC4" w:rsidRPr="00CF47A7" w:rsidRDefault="00F44BC4" w:rsidP="00D478E1">
                  <w:pPr>
                    <w:rPr>
                      <w:rFonts w:cstheme="minorHAnsi"/>
                      <w:sz w:val="20"/>
                      <w:szCs w:val="20"/>
                      <w:lang w:val="hr-HR"/>
                    </w:rPr>
                  </w:pPr>
                  <w:r w:rsidRPr="00CF47A7">
                    <w:rPr>
                      <w:rFonts w:cstheme="minorHAnsi"/>
                      <w:sz w:val="20"/>
                      <w:szCs w:val="20"/>
                      <w:lang w:val="hr-HR"/>
                    </w:rPr>
                    <w:t>30</w:t>
                  </w:r>
                </w:p>
              </w:tc>
            </w:tr>
            <w:tr w:rsidR="00F44BC4" w:rsidRPr="00CF47A7" w14:paraId="268D5B67"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D7204F" w14:textId="77777777" w:rsidR="00F44BC4" w:rsidRPr="00CF47A7" w:rsidRDefault="00F44BC4" w:rsidP="00D478E1">
                  <w:pPr>
                    <w:rPr>
                      <w:rFonts w:cstheme="minorHAnsi"/>
                      <w:sz w:val="20"/>
                      <w:szCs w:val="20"/>
                      <w:lang w:val="hr-HR"/>
                    </w:rPr>
                  </w:pPr>
                  <w:r w:rsidRPr="00CF47A7">
                    <w:rPr>
                      <w:rFonts w:cstheme="minorHAnsi"/>
                      <w:sz w:val="20"/>
                      <w:szCs w:val="20"/>
                      <w:lang w:val="hr-HR"/>
                    </w:rPr>
                    <w:t>Praktičan rad/vježbe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FF4B98" w14:textId="77777777" w:rsidR="00F44BC4" w:rsidRPr="00CF47A7" w:rsidRDefault="00F44BC4" w:rsidP="00D478E1">
                  <w:pPr>
                    <w:rPr>
                      <w:rFonts w:cstheme="minorHAnsi"/>
                      <w:sz w:val="20"/>
                      <w:szCs w:val="20"/>
                      <w:lang w:val="hr-HR"/>
                    </w:rPr>
                  </w:pPr>
                  <w:r w:rsidRPr="00CF47A7">
                    <w:rPr>
                      <w:rFonts w:cstheme="minorHAnsi"/>
                      <w:sz w:val="20"/>
                      <w:szCs w:val="20"/>
                      <w:lang w:val="hr-HR"/>
                    </w:rPr>
                    <w:t>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03D858" w14:textId="77777777" w:rsidR="00F44BC4" w:rsidRPr="00CF47A7" w:rsidRDefault="00F44BC4" w:rsidP="00D478E1">
                  <w:pPr>
                    <w:rPr>
                      <w:rFonts w:cstheme="minorHAnsi"/>
                      <w:sz w:val="20"/>
                      <w:szCs w:val="20"/>
                      <w:lang w:val="hr-HR"/>
                    </w:rPr>
                  </w:pPr>
                  <w:r w:rsidRPr="00CF47A7">
                    <w:rPr>
                      <w:rFonts w:cstheme="minorHAnsi"/>
                      <w:sz w:val="20"/>
                      <w:szCs w:val="20"/>
                      <w:lang w:val="hr-HR"/>
                    </w:rPr>
                    <w:t>4-5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8F5E72" w14:textId="77777777" w:rsidR="00F44BC4" w:rsidRPr="00CF47A7" w:rsidRDefault="00F44BC4" w:rsidP="00D478E1">
                  <w:pPr>
                    <w:rPr>
                      <w:rFonts w:cstheme="minorHAnsi"/>
                      <w:sz w:val="20"/>
                      <w:szCs w:val="20"/>
                      <w:lang w:val="hr-HR"/>
                    </w:rPr>
                  </w:pPr>
                  <w:r w:rsidRPr="00CF47A7">
                    <w:rPr>
                      <w:rFonts w:cstheme="minorHAnsi"/>
                      <w:sz w:val="20"/>
                      <w:szCs w:val="20"/>
                      <w:lang w:val="hr-HR"/>
                    </w:rPr>
                    <w:t>Vježbe, zadaće</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26F0E9" w14:textId="77777777" w:rsidR="00F44BC4" w:rsidRPr="00CF47A7" w:rsidRDefault="00F44BC4" w:rsidP="00D478E1">
                  <w:pPr>
                    <w:rPr>
                      <w:rFonts w:cstheme="minorHAnsi"/>
                      <w:sz w:val="20"/>
                      <w:szCs w:val="20"/>
                      <w:lang w:val="hr-HR"/>
                    </w:rPr>
                  </w:pPr>
                  <w:r w:rsidRPr="00CF47A7">
                    <w:rPr>
                      <w:rFonts w:cstheme="minorHAnsi"/>
                      <w:sz w:val="20"/>
                      <w:szCs w:val="20"/>
                      <w:lang w:val="hr-HR"/>
                    </w:rPr>
                    <w:t>Kontinuirano praćenje i analiza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F50F02"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4D9D02" w14:textId="77777777" w:rsidR="00F44BC4" w:rsidRPr="00CF47A7" w:rsidRDefault="00F44BC4" w:rsidP="00D478E1">
                  <w:pPr>
                    <w:rPr>
                      <w:rFonts w:cstheme="minorHAnsi"/>
                      <w:sz w:val="20"/>
                      <w:szCs w:val="20"/>
                      <w:lang w:val="hr-HR"/>
                    </w:rPr>
                  </w:pPr>
                  <w:r w:rsidRPr="00CF47A7">
                    <w:rPr>
                      <w:rFonts w:cstheme="minorHAnsi"/>
                      <w:sz w:val="20"/>
                      <w:szCs w:val="20"/>
                      <w:lang w:val="hr-HR"/>
                    </w:rPr>
                    <w:t>20</w:t>
                  </w:r>
                </w:p>
              </w:tc>
            </w:tr>
            <w:tr w:rsidR="00F44BC4" w:rsidRPr="00CF47A7" w14:paraId="478DE897"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F833B2" w14:textId="77777777" w:rsidR="00F44BC4" w:rsidRPr="00CF47A7" w:rsidRDefault="00F44BC4" w:rsidP="00D478E1">
                  <w:pPr>
                    <w:rPr>
                      <w:rFonts w:cstheme="minorHAnsi"/>
                      <w:sz w:val="20"/>
                      <w:szCs w:val="20"/>
                      <w:lang w:val="hr-HR"/>
                    </w:rPr>
                  </w:pPr>
                  <w:r w:rsidRPr="00CF47A7">
                    <w:rPr>
                      <w:rFonts w:cstheme="minorHAnsi"/>
                      <w:sz w:val="20"/>
                      <w:szCs w:val="20"/>
                      <w:lang w:val="hr-HR"/>
                    </w:rPr>
                    <w:t>Pismeni ispit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3ECC3" w14:textId="77777777" w:rsidR="00F44BC4" w:rsidRPr="00CF47A7" w:rsidRDefault="00F44BC4" w:rsidP="00D478E1">
                  <w:pPr>
                    <w:rPr>
                      <w:rFonts w:cstheme="minorHAnsi"/>
                      <w:sz w:val="20"/>
                      <w:szCs w:val="20"/>
                      <w:lang w:val="hr-HR"/>
                    </w:rPr>
                  </w:pPr>
                  <w:r w:rsidRPr="00CF47A7">
                    <w:rPr>
                      <w:rFonts w:cstheme="minorHAnsi"/>
                      <w:sz w:val="20"/>
                      <w:szCs w:val="20"/>
                      <w:lang w:val="hr-HR"/>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FEB80C"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E7A1F0" w14:textId="77777777" w:rsidR="00F44BC4" w:rsidRPr="00CF47A7" w:rsidRDefault="00F44BC4" w:rsidP="00D478E1">
                  <w:pPr>
                    <w:rPr>
                      <w:rFonts w:cstheme="minorHAnsi"/>
                      <w:sz w:val="20"/>
                      <w:szCs w:val="20"/>
                      <w:lang w:val="hr-HR"/>
                    </w:rPr>
                  </w:pPr>
                  <w:r w:rsidRPr="00CF47A7">
                    <w:rPr>
                      <w:rFonts w:cstheme="minorHAnsi"/>
                      <w:sz w:val="20"/>
                      <w:szCs w:val="20"/>
                      <w:lang w:val="hr-HR"/>
                    </w:rPr>
                    <w:t>Priprema za provjeru znanja , proučavanje literature.</w:t>
                  </w:r>
                </w:p>
                <w:p w14:paraId="543C5E83" w14:textId="77777777" w:rsidR="00F44BC4" w:rsidRPr="00CF47A7" w:rsidRDefault="00F44BC4" w:rsidP="00D478E1">
                  <w:pPr>
                    <w:rPr>
                      <w:rFonts w:cstheme="minorHAnsi"/>
                      <w:sz w:val="20"/>
                      <w:szCs w:val="20"/>
                      <w:lang w:val="hr-HR"/>
                    </w:rPr>
                  </w:pPr>
                  <w:r w:rsidRPr="00CF47A7">
                    <w:rPr>
                      <w:rFonts w:cstheme="minorHAnsi"/>
                      <w:sz w:val="20"/>
                      <w:szCs w:val="20"/>
                      <w:lang w:val="hr-HR"/>
                    </w:rPr>
                    <w:t>Demonstracija usvojenog gradiva - odgovori esejskog tipa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0297C4" w14:textId="77777777" w:rsidR="00F44BC4" w:rsidRPr="00CF47A7" w:rsidRDefault="00F44BC4" w:rsidP="00D478E1">
                  <w:pPr>
                    <w:rPr>
                      <w:rFonts w:cstheme="minorHAnsi"/>
                      <w:sz w:val="20"/>
                      <w:szCs w:val="20"/>
                      <w:lang w:val="hr-HR"/>
                    </w:rPr>
                  </w:pPr>
                  <w:r w:rsidRPr="00CF47A7">
                    <w:rPr>
                      <w:rFonts w:cstheme="minorHAnsi"/>
                      <w:sz w:val="20"/>
                      <w:szCs w:val="20"/>
                      <w:lang w:val="hr-HR"/>
                    </w:rPr>
                    <w:t>Evaluacija pismenih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84FB51" w14:textId="77777777" w:rsidR="00F44BC4" w:rsidRPr="00CF47A7" w:rsidRDefault="00F44BC4" w:rsidP="00D478E1">
                  <w:pPr>
                    <w:rPr>
                      <w:rFonts w:cstheme="minorHAnsi"/>
                      <w:sz w:val="20"/>
                      <w:szCs w:val="20"/>
                      <w:lang w:val="hr-HR"/>
                    </w:rPr>
                  </w:pPr>
                  <w:r w:rsidRPr="00CF47A7">
                    <w:rPr>
                      <w:rFonts w:cstheme="minorHAnsi"/>
                      <w:sz w:val="20"/>
                      <w:szCs w:val="20"/>
                      <w:lang w:val="hr-HR"/>
                    </w:rPr>
                    <w:t>24*</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AA2659" w14:textId="77777777" w:rsidR="00F44BC4" w:rsidRPr="00CF47A7" w:rsidRDefault="00F44BC4" w:rsidP="00D478E1">
                  <w:pPr>
                    <w:rPr>
                      <w:rFonts w:cstheme="minorHAnsi"/>
                      <w:sz w:val="20"/>
                      <w:szCs w:val="20"/>
                      <w:lang w:val="hr-HR"/>
                    </w:rPr>
                  </w:pPr>
                  <w:r w:rsidRPr="00CF47A7">
                    <w:rPr>
                      <w:rFonts w:cstheme="minorHAnsi"/>
                      <w:sz w:val="20"/>
                      <w:szCs w:val="20"/>
                      <w:lang w:val="hr-HR"/>
                    </w:rPr>
                    <w:t>40</w:t>
                  </w:r>
                </w:p>
              </w:tc>
            </w:tr>
            <w:tr w:rsidR="00F44BC4" w:rsidRPr="00CF47A7" w14:paraId="440734C1"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20D4E7" w14:textId="77777777" w:rsidR="00F44BC4" w:rsidRPr="00CF47A7" w:rsidRDefault="00F44BC4" w:rsidP="00D478E1">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9478E9"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EF5811" w14:textId="77777777" w:rsidR="00F44BC4" w:rsidRPr="00CF47A7" w:rsidRDefault="00F44BC4" w:rsidP="00D478E1">
                  <w:pPr>
                    <w:rPr>
                      <w:rFonts w:cstheme="minorHAnsi"/>
                      <w:sz w:val="20"/>
                      <w:szCs w:val="20"/>
                      <w:lang w:val="hr-HR"/>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123A5A" w14:textId="77777777" w:rsidR="00F44BC4" w:rsidRPr="00CF47A7" w:rsidRDefault="00F44BC4" w:rsidP="00D478E1">
                  <w:pPr>
                    <w:rPr>
                      <w:rFonts w:cstheme="minorHAnsi"/>
                      <w:sz w:val="20"/>
                      <w:szCs w:val="20"/>
                      <w:lang w:val="hr-HR"/>
                    </w:rPr>
                  </w:pP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554EAF" w14:textId="77777777" w:rsidR="00F44BC4" w:rsidRPr="00CF47A7" w:rsidRDefault="00F44BC4" w:rsidP="00D478E1">
                  <w:pPr>
                    <w:rPr>
                      <w:rFonts w:cstheme="minorHAnsi"/>
                      <w:sz w:val="20"/>
                      <w:szCs w:val="20"/>
                      <w:lang w:val="hr-HR"/>
                    </w:rPr>
                  </w:pP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B88510" w14:textId="77777777" w:rsidR="00F44BC4" w:rsidRPr="00CF47A7" w:rsidRDefault="00F44BC4" w:rsidP="00D478E1">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D58975" w14:textId="77777777" w:rsidR="00F44BC4" w:rsidRPr="00CF47A7" w:rsidRDefault="00F44BC4" w:rsidP="00D478E1">
                  <w:pPr>
                    <w:rPr>
                      <w:rFonts w:cstheme="minorHAnsi"/>
                      <w:sz w:val="20"/>
                      <w:szCs w:val="20"/>
                      <w:lang w:val="hr-HR"/>
                    </w:rPr>
                  </w:pPr>
                  <w:r w:rsidRPr="00CF47A7">
                    <w:rPr>
                      <w:rFonts w:cstheme="minorHAnsi"/>
                      <w:sz w:val="20"/>
                      <w:szCs w:val="20"/>
                      <w:lang w:val="hr-HR"/>
                    </w:rPr>
                    <w:t>100</w:t>
                  </w:r>
                </w:p>
              </w:tc>
            </w:tr>
          </w:tbl>
          <w:p w14:paraId="637FB57D" w14:textId="77777777" w:rsidR="00F44BC4" w:rsidRPr="00CF47A7" w:rsidRDefault="00F44BC4" w:rsidP="00F44BC4">
            <w:pPr>
              <w:rPr>
                <w:rFonts w:cstheme="minorHAnsi"/>
                <w:sz w:val="20"/>
                <w:szCs w:val="20"/>
                <w:lang w:val="hr-HR"/>
              </w:rPr>
            </w:pPr>
          </w:p>
          <w:p w14:paraId="35627366"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1CF1D49E" w14:textId="77777777" w:rsidR="00F44BC4" w:rsidRPr="00CF47A7" w:rsidRDefault="00F44BC4" w:rsidP="00F44BC4">
            <w:pPr>
              <w:rPr>
                <w:rFonts w:cstheme="minorHAnsi"/>
                <w:sz w:val="20"/>
                <w:szCs w:val="20"/>
                <w:lang w:val="hr-HR"/>
              </w:rPr>
            </w:pPr>
          </w:p>
        </w:tc>
      </w:tr>
      <w:tr w:rsidR="00F44BC4" w:rsidRPr="00CF47A7" w14:paraId="40B7BB7D" w14:textId="77777777" w:rsidTr="00F44BC4">
        <w:trPr>
          <w:trHeight w:val="432"/>
        </w:trPr>
        <w:tc>
          <w:tcPr>
            <w:tcW w:w="5000" w:type="pct"/>
            <w:gridSpan w:val="9"/>
            <w:vAlign w:val="center"/>
          </w:tcPr>
          <w:p w14:paraId="4E30C9BA"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5BB5F9FD" w14:textId="77777777" w:rsidTr="00F44BC4">
        <w:trPr>
          <w:trHeight w:val="432"/>
        </w:trPr>
        <w:tc>
          <w:tcPr>
            <w:tcW w:w="5000" w:type="pct"/>
            <w:gridSpan w:val="9"/>
            <w:vAlign w:val="center"/>
          </w:tcPr>
          <w:p w14:paraId="63A078DC" w14:textId="77777777" w:rsidR="00F44BC4" w:rsidRPr="00CF47A7" w:rsidRDefault="00F44BC4" w:rsidP="00F44BC4">
            <w:pPr>
              <w:rPr>
                <w:rFonts w:cstheme="minorHAnsi"/>
                <w:sz w:val="20"/>
                <w:szCs w:val="20"/>
                <w:lang w:val="hr-HR"/>
              </w:rPr>
            </w:pPr>
          </w:p>
          <w:p w14:paraId="1E497095" w14:textId="77777777" w:rsidR="00F44BC4" w:rsidRPr="00CF47A7" w:rsidRDefault="00F44BC4" w:rsidP="00F44BC4">
            <w:pPr>
              <w:rPr>
                <w:rFonts w:cstheme="minorHAnsi"/>
                <w:sz w:val="20"/>
                <w:szCs w:val="20"/>
                <w:lang w:val="hr-HR"/>
              </w:rPr>
            </w:pPr>
            <w:r w:rsidRPr="00CF47A7">
              <w:rPr>
                <w:rFonts w:cstheme="minorHAnsi"/>
                <w:sz w:val="20"/>
                <w:szCs w:val="20"/>
                <w:lang w:val="hr-HR"/>
              </w:rPr>
              <w:t>Malović, Stjepan (2005) Osnove novinarstva, Golden Marketing-Tehnička knjiga, Zagreb</w:t>
            </w:r>
          </w:p>
          <w:p w14:paraId="0270C3BF" w14:textId="77777777" w:rsidR="00F44BC4" w:rsidRPr="00CF47A7" w:rsidRDefault="00F44BC4" w:rsidP="00F44BC4">
            <w:pPr>
              <w:rPr>
                <w:rFonts w:cstheme="minorHAnsi"/>
                <w:sz w:val="20"/>
                <w:szCs w:val="20"/>
                <w:lang w:val="hr-HR"/>
              </w:rPr>
            </w:pPr>
            <w:r w:rsidRPr="00CF47A7">
              <w:rPr>
                <w:rFonts w:cstheme="minorHAnsi"/>
                <w:sz w:val="20"/>
                <w:szCs w:val="20"/>
                <w:lang w:val="hr-HR"/>
              </w:rPr>
              <w:t>Kunczik, Michael - Zipfel, Astrid (2006) Uvod u znanost o medijima i komunikologiju, Zaklada Friedrich Ebert, 2006. (str. 129-150; str. 240-255)</w:t>
            </w:r>
          </w:p>
          <w:p w14:paraId="3B123208" w14:textId="77777777" w:rsidR="00F44BC4" w:rsidRPr="00CF47A7" w:rsidRDefault="00F44BC4" w:rsidP="00F44BC4">
            <w:pPr>
              <w:rPr>
                <w:rFonts w:cstheme="minorHAnsi"/>
                <w:sz w:val="20"/>
                <w:szCs w:val="20"/>
                <w:lang w:val="hr-HR"/>
              </w:rPr>
            </w:pPr>
            <w:r w:rsidRPr="00CF47A7">
              <w:rPr>
                <w:rFonts w:cstheme="minorHAnsi"/>
                <w:sz w:val="20"/>
                <w:szCs w:val="20"/>
                <w:lang w:val="hr-HR"/>
              </w:rPr>
              <w:t>Vilović, Gordana (2007) Povijest vijesti, Sveučilišna knjižara, Zagreb</w:t>
            </w:r>
          </w:p>
          <w:p w14:paraId="441626DD" w14:textId="77777777" w:rsidR="00F44BC4" w:rsidRPr="00CF47A7" w:rsidRDefault="00F44BC4" w:rsidP="00F44BC4">
            <w:pPr>
              <w:rPr>
                <w:rFonts w:cstheme="minorHAnsi"/>
                <w:sz w:val="20"/>
                <w:szCs w:val="20"/>
                <w:lang w:val="hr-HR"/>
              </w:rPr>
            </w:pPr>
            <w:r w:rsidRPr="00CF47A7">
              <w:rPr>
                <w:rFonts w:cstheme="minorHAnsi"/>
                <w:sz w:val="20"/>
                <w:szCs w:val="20"/>
                <w:lang w:val="hr-HR"/>
              </w:rPr>
              <w:t>Kurtić, Najil 2006) Kod novinarstva, Media Plan institut, Sarajevo</w:t>
            </w:r>
          </w:p>
          <w:p w14:paraId="20DDC17B" w14:textId="77777777" w:rsidR="00F44BC4" w:rsidRPr="00CF47A7" w:rsidRDefault="00F44BC4" w:rsidP="00F44BC4">
            <w:pPr>
              <w:rPr>
                <w:rFonts w:cstheme="minorHAnsi"/>
                <w:sz w:val="20"/>
                <w:szCs w:val="20"/>
                <w:lang w:val="hr-HR"/>
              </w:rPr>
            </w:pPr>
            <w:r w:rsidRPr="00CF47A7">
              <w:rPr>
                <w:rFonts w:cstheme="minorHAnsi"/>
                <w:sz w:val="20"/>
                <w:szCs w:val="20"/>
                <w:lang w:val="hr-HR"/>
              </w:rPr>
              <w:t>Price, Stuart (2011) Izučavanje medija. Clio, Beograd</w:t>
            </w:r>
          </w:p>
          <w:p w14:paraId="76545350" w14:textId="77777777" w:rsidR="00F44BC4" w:rsidRPr="00CF47A7" w:rsidRDefault="00F44BC4" w:rsidP="00F44BC4">
            <w:pPr>
              <w:rPr>
                <w:rFonts w:cstheme="minorHAnsi"/>
                <w:sz w:val="20"/>
                <w:szCs w:val="20"/>
                <w:lang w:val="hr-HR"/>
              </w:rPr>
            </w:pPr>
            <w:r w:rsidRPr="00CF47A7">
              <w:rPr>
                <w:rFonts w:cstheme="minorHAnsi"/>
                <w:sz w:val="20"/>
                <w:szCs w:val="20"/>
                <w:lang w:val="hr-HR"/>
              </w:rPr>
              <w:t>Turow, Joseph (2009) Mediji danas 1., Clio, Beograd</w:t>
            </w:r>
          </w:p>
          <w:p w14:paraId="1C0D16C8" w14:textId="77777777" w:rsidR="00F44BC4" w:rsidRPr="00CF47A7" w:rsidRDefault="00F44BC4" w:rsidP="00F44BC4">
            <w:pPr>
              <w:rPr>
                <w:rFonts w:cstheme="minorHAnsi"/>
                <w:sz w:val="20"/>
                <w:szCs w:val="20"/>
                <w:lang w:val="hr-HR"/>
              </w:rPr>
            </w:pPr>
            <w:r w:rsidRPr="00CF47A7">
              <w:rPr>
                <w:rFonts w:cstheme="minorHAnsi"/>
                <w:sz w:val="20"/>
                <w:szCs w:val="20"/>
                <w:lang w:val="hr-HR"/>
              </w:rPr>
              <w:t>Bauer, T., Brautović, M., Hrnjić, Z., Kanižaj, I.,  Kurtić, N., Malović, S., Ružić, N., Selhanović, D., Vilović, G., Žlof, K. (2007) Vjerodostojnost novina, Sveučilišna knjižara, Zagreb</w:t>
            </w:r>
          </w:p>
          <w:p w14:paraId="3D2FADBB" w14:textId="77777777" w:rsidR="00F44BC4" w:rsidRPr="00CF47A7" w:rsidRDefault="00F44BC4" w:rsidP="00F44BC4">
            <w:pPr>
              <w:rPr>
                <w:rFonts w:cstheme="minorHAnsi"/>
                <w:sz w:val="20"/>
                <w:szCs w:val="20"/>
                <w:lang w:val="hr-HR"/>
              </w:rPr>
            </w:pPr>
            <w:r w:rsidRPr="00CF47A7">
              <w:rPr>
                <w:rFonts w:cstheme="minorHAnsi"/>
                <w:sz w:val="20"/>
                <w:szCs w:val="20"/>
                <w:lang w:val="hr-HR"/>
              </w:rPr>
              <w:t>Kurtić, Najil (2009) Osnovi pisanja za medije, Media Plan institut, Sarajevo</w:t>
            </w:r>
          </w:p>
          <w:p w14:paraId="6928A5D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Fang, Irving (1991) Writing Style Differences in Newspaper, Radio and Television News, University of Minnesota, Center for Interdisciplinary Studies of Writing and the Composition, Literacy, and Rhetorical Studies Minor  </w:t>
            </w:r>
          </w:p>
          <w:p w14:paraId="576E165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Boydstun, Amber E. (2013) Making the news, The University of Chicago Press, Chicago  </w:t>
            </w:r>
          </w:p>
          <w:p w14:paraId="355B27FF" w14:textId="77777777" w:rsidR="00F44BC4" w:rsidRPr="00CF47A7" w:rsidRDefault="00F44BC4" w:rsidP="00F44BC4">
            <w:pPr>
              <w:rPr>
                <w:rFonts w:cstheme="minorHAnsi"/>
                <w:sz w:val="20"/>
                <w:szCs w:val="20"/>
                <w:lang w:val="hr-HR"/>
              </w:rPr>
            </w:pPr>
          </w:p>
          <w:p w14:paraId="051A442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44BC4" w:rsidRPr="00CF47A7" w14:paraId="2A4A0C81" w14:textId="77777777" w:rsidTr="00F44BC4">
        <w:trPr>
          <w:trHeight w:val="432"/>
        </w:trPr>
        <w:tc>
          <w:tcPr>
            <w:tcW w:w="5000" w:type="pct"/>
            <w:gridSpan w:val="9"/>
            <w:vAlign w:val="center"/>
          </w:tcPr>
          <w:p w14:paraId="6F444CFA"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0F94EE1A" w14:textId="77777777" w:rsidTr="00F44BC4">
        <w:trPr>
          <w:trHeight w:val="432"/>
        </w:trPr>
        <w:tc>
          <w:tcPr>
            <w:tcW w:w="5000" w:type="pct"/>
            <w:gridSpan w:val="9"/>
            <w:vAlign w:val="center"/>
          </w:tcPr>
          <w:p w14:paraId="75CE8A1A" w14:textId="77777777" w:rsidR="00F44BC4" w:rsidRPr="00CF47A7" w:rsidRDefault="00F44BC4" w:rsidP="00F44BC4">
            <w:pPr>
              <w:rPr>
                <w:rFonts w:cstheme="minorHAnsi"/>
                <w:sz w:val="20"/>
                <w:szCs w:val="20"/>
                <w:lang w:val="hr-HR"/>
              </w:rPr>
            </w:pPr>
            <w:r w:rsidRPr="00CF47A7">
              <w:rPr>
                <w:rFonts w:cstheme="minorHAnsi"/>
                <w:sz w:val="20"/>
                <w:szCs w:val="20"/>
                <w:lang w:val="hr-HR"/>
              </w:rPr>
              <w:t>Malović, Stjepan (2004) Medijski prijepori, Izvori, Friedrich Ebert Stiftung, Zagreb</w:t>
            </w:r>
          </w:p>
        </w:tc>
      </w:tr>
      <w:tr w:rsidR="00F44BC4" w:rsidRPr="00CF47A7" w14:paraId="2791CF3D" w14:textId="77777777" w:rsidTr="00F44BC4">
        <w:trPr>
          <w:trHeight w:val="432"/>
        </w:trPr>
        <w:tc>
          <w:tcPr>
            <w:tcW w:w="5000" w:type="pct"/>
            <w:gridSpan w:val="9"/>
            <w:vAlign w:val="center"/>
          </w:tcPr>
          <w:p w14:paraId="5F7F093A"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26FE389A" w14:textId="77777777" w:rsidTr="00F44BC4">
        <w:trPr>
          <w:trHeight w:val="432"/>
        </w:trPr>
        <w:tc>
          <w:tcPr>
            <w:tcW w:w="5000" w:type="pct"/>
            <w:gridSpan w:val="9"/>
            <w:vAlign w:val="center"/>
          </w:tcPr>
          <w:p w14:paraId="1FC8107C"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592D16CC"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31D08154"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1CE318F" w14:textId="77777777" w:rsidR="00C159E2" w:rsidRPr="00CF47A7" w:rsidRDefault="00F44BC4"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C159E2" w:rsidRPr="00CF47A7" w14:paraId="3A020E37" w14:textId="77777777" w:rsidTr="00912754">
        <w:trPr>
          <w:trHeight w:hRule="exact" w:val="405"/>
        </w:trPr>
        <w:tc>
          <w:tcPr>
            <w:tcW w:w="5000" w:type="pct"/>
            <w:gridSpan w:val="3"/>
            <w:shd w:val="clear" w:color="auto" w:fill="auto"/>
            <w:vAlign w:val="center"/>
          </w:tcPr>
          <w:p w14:paraId="5E4FE49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5EC697C8" w14:textId="77777777" w:rsidTr="00912754">
        <w:trPr>
          <w:trHeight w:val="405"/>
        </w:trPr>
        <w:tc>
          <w:tcPr>
            <w:tcW w:w="1715" w:type="pct"/>
            <w:vAlign w:val="center"/>
          </w:tcPr>
          <w:p w14:paraId="7BE820C7"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33E7977" w14:textId="77777777" w:rsidR="00C159E2" w:rsidRPr="00CF47A7" w:rsidRDefault="00C159E2" w:rsidP="00C159E2">
            <w:pPr>
              <w:rPr>
                <w:rFonts w:cstheme="minorHAnsi"/>
                <w:sz w:val="20"/>
                <w:szCs w:val="20"/>
                <w:lang w:val="hr-HR"/>
              </w:rPr>
            </w:pPr>
            <w:r w:rsidRPr="00CF47A7">
              <w:rPr>
                <w:rFonts w:cstheme="minorHAnsi"/>
                <w:sz w:val="20"/>
                <w:szCs w:val="20"/>
                <w:lang w:val="hr-HR"/>
              </w:rPr>
              <w:t>Metodologija istraživanja u kulturi</w:t>
            </w:r>
          </w:p>
        </w:tc>
      </w:tr>
      <w:tr w:rsidR="00C159E2" w:rsidRPr="00CF47A7" w14:paraId="562F1EB2" w14:textId="77777777" w:rsidTr="00912754">
        <w:trPr>
          <w:trHeight w:val="259"/>
        </w:trPr>
        <w:tc>
          <w:tcPr>
            <w:tcW w:w="1715" w:type="pct"/>
            <w:shd w:val="clear" w:color="auto" w:fill="auto"/>
            <w:vAlign w:val="center"/>
          </w:tcPr>
          <w:p w14:paraId="03B9AD6D"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53ED2F1" w14:textId="55847821" w:rsidR="00C159E2" w:rsidRPr="00CF47A7" w:rsidRDefault="00510E4A" w:rsidP="00C159E2">
            <w:pPr>
              <w:rPr>
                <w:rFonts w:cstheme="minorHAnsi"/>
                <w:sz w:val="20"/>
                <w:szCs w:val="20"/>
                <w:lang w:val="hr-HR"/>
              </w:rPr>
            </w:pPr>
            <w:r>
              <w:rPr>
                <w:rFonts w:cstheme="minorHAnsi"/>
                <w:sz w:val="20"/>
                <w:szCs w:val="20"/>
                <w:lang w:val="hr-HR"/>
              </w:rPr>
              <w:t>i</w:t>
            </w:r>
            <w:r w:rsidR="00C159E2" w:rsidRPr="00CF47A7">
              <w:rPr>
                <w:rFonts w:cstheme="minorHAnsi"/>
                <w:sz w:val="20"/>
                <w:szCs w:val="20"/>
                <w:lang w:val="hr-HR"/>
              </w:rPr>
              <w:t>zv. prof. dr. sc. Nives Tomašević</w:t>
            </w:r>
          </w:p>
        </w:tc>
      </w:tr>
      <w:tr w:rsidR="00C159E2" w:rsidRPr="00CF47A7" w14:paraId="0E9694AD" w14:textId="77777777" w:rsidTr="00912754">
        <w:trPr>
          <w:trHeight w:val="405"/>
        </w:trPr>
        <w:tc>
          <w:tcPr>
            <w:tcW w:w="1715" w:type="pct"/>
            <w:vAlign w:val="center"/>
          </w:tcPr>
          <w:p w14:paraId="68B986E0"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0783504" w14:textId="08E90EBA" w:rsidR="00C159E2" w:rsidRPr="00CF47A7" w:rsidRDefault="00B4552B" w:rsidP="00C159E2">
            <w:pPr>
              <w:rPr>
                <w:rFonts w:cstheme="minorHAnsi"/>
                <w:sz w:val="20"/>
                <w:szCs w:val="20"/>
                <w:lang w:val="hr-HR"/>
              </w:rPr>
            </w:pPr>
            <w:r w:rsidRPr="00B4552B">
              <w:rPr>
                <w:rFonts w:cstheme="minorHAnsi"/>
                <w:sz w:val="20"/>
                <w:szCs w:val="20"/>
                <w:lang w:val="hr-HR"/>
              </w:rPr>
              <w:t xml:space="preserve">dr. sc. Igor Mavrin, </w:t>
            </w:r>
            <w:r w:rsidR="004D2789">
              <w:rPr>
                <w:rFonts w:cstheme="minorHAnsi"/>
                <w:sz w:val="20"/>
                <w:szCs w:val="20"/>
                <w:lang w:val="hr-HR"/>
              </w:rPr>
              <w:t>viši asistent</w:t>
            </w:r>
          </w:p>
        </w:tc>
      </w:tr>
      <w:tr w:rsidR="00C159E2" w:rsidRPr="00CF47A7" w14:paraId="09FE2380" w14:textId="77777777" w:rsidTr="00912754">
        <w:trPr>
          <w:trHeight w:val="405"/>
        </w:trPr>
        <w:tc>
          <w:tcPr>
            <w:tcW w:w="1715" w:type="pct"/>
            <w:vAlign w:val="center"/>
          </w:tcPr>
          <w:p w14:paraId="41D2697E"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025ECE7" w14:textId="6241AC52"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15C9D264" w14:textId="77777777" w:rsidTr="00912754">
        <w:trPr>
          <w:trHeight w:val="405"/>
        </w:trPr>
        <w:tc>
          <w:tcPr>
            <w:tcW w:w="1715" w:type="pct"/>
            <w:vAlign w:val="center"/>
          </w:tcPr>
          <w:p w14:paraId="75A4A736"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48AFA7EC" w14:textId="77777777" w:rsidR="00C159E2" w:rsidRPr="00CF47A7" w:rsidRDefault="00C159E2" w:rsidP="00C159E2">
            <w:pPr>
              <w:rPr>
                <w:rFonts w:cstheme="minorHAnsi"/>
                <w:sz w:val="20"/>
                <w:szCs w:val="20"/>
                <w:lang w:val="hr-HR"/>
              </w:rPr>
            </w:pPr>
            <w:r w:rsidRPr="00CF47A7">
              <w:rPr>
                <w:rFonts w:cstheme="minorHAnsi"/>
                <w:sz w:val="20"/>
                <w:szCs w:val="20"/>
                <w:lang w:val="hr-HR"/>
              </w:rPr>
              <w:t>BAKM-31</w:t>
            </w:r>
          </w:p>
        </w:tc>
      </w:tr>
      <w:tr w:rsidR="00C159E2" w:rsidRPr="00CF47A7" w14:paraId="56E6D4BF" w14:textId="77777777" w:rsidTr="00912754">
        <w:trPr>
          <w:trHeight w:val="405"/>
        </w:trPr>
        <w:tc>
          <w:tcPr>
            <w:tcW w:w="1715" w:type="pct"/>
            <w:vAlign w:val="center"/>
          </w:tcPr>
          <w:p w14:paraId="7A990F01"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5CE1A0E8"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58CAC784" w14:textId="77777777" w:rsidTr="00912754">
        <w:trPr>
          <w:trHeight w:val="405"/>
        </w:trPr>
        <w:tc>
          <w:tcPr>
            <w:tcW w:w="1715" w:type="pct"/>
            <w:vAlign w:val="center"/>
          </w:tcPr>
          <w:p w14:paraId="707C95E0"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768EA131" w14:textId="77777777" w:rsidR="00C159E2" w:rsidRPr="00CF47A7" w:rsidRDefault="00C159E2" w:rsidP="00C159E2">
            <w:pPr>
              <w:rPr>
                <w:rFonts w:cstheme="minorHAnsi"/>
                <w:sz w:val="20"/>
                <w:szCs w:val="20"/>
                <w:lang w:val="hr-HR"/>
              </w:rPr>
            </w:pPr>
            <w:r w:rsidRPr="00CF47A7">
              <w:rPr>
                <w:rFonts w:cstheme="minorHAnsi"/>
                <w:sz w:val="20"/>
                <w:szCs w:val="20"/>
                <w:lang w:val="hr-HR"/>
              </w:rPr>
              <w:t>2. godina</w:t>
            </w:r>
          </w:p>
        </w:tc>
      </w:tr>
      <w:tr w:rsidR="00C159E2" w:rsidRPr="00CF47A7" w14:paraId="4C7A3D0A" w14:textId="77777777" w:rsidTr="00912754">
        <w:trPr>
          <w:trHeight w:val="255"/>
        </w:trPr>
        <w:tc>
          <w:tcPr>
            <w:tcW w:w="1715" w:type="pct"/>
            <w:vMerge w:val="restart"/>
            <w:vAlign w:val="center"/>
          </w:tcPr>
          <w:p w14:paraId="7654F063"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3396F336"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0FD322A"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5037312E" w14:textId="77777777" w:rsidTr="00912754">
        <w:trPr>
          <w:trHeight w:val="255"/>
        </w:trPr>
        <w:tc>
          <w:tcPr>
            <w:tcW w:w="1715" w:type="pct"/>
            <w:vMerge/>
            <w:vAlign w:val="center"/>
          </w:tcPr>
          <w:p w14:paraId="088482ED" w14:textId="77777777" w:rsidR="00C159E2" w:rsidRPr="00CF47A7" w:rsidRDefault="00C159E2" w:rsidP="00C159E2">
            <w:pPr>
              <w:rPr>
                <w:rFonts w:cstheme="minorHAnsi"/>
                <w:sz w:val="20"/>
                <w:szCs w:val="20"/>
                <w:lang w:val="hr-HR"/>
              </w:rPr>
            </w:pPr>
          </w:p>
        </w:tc>
        <w:tc>
          <w:tcPr>
            <w:tcW w:w="1857" w:type="pct"/>
            <w:vAlign w:val="center"/>
          </w:tcPr>
          <w:p w14:paraId="5E9F6CDA"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51FCE39" w14:textId="77777777" w:rsidR="00C159E2" w:rsidRPr="00CF47A7" w:rsidRDefault="00C159E2" w:rsidP="00C159E2">
            <w:pPr>
              <w:rPr>
                <w:rFonts w:cstheme="minorHAnsi"/>
                <w:sz w:val="20"/>
                <w:szCs w:val="20"/>
                <w:lang w:val="hr-HR"/>
              </w:rPr>
            </w:pPr>
            <w:r w:rsidRPr="00CF47A7">
              <w:rPr>
                <w:rFonts w:cstheme="minorHAnsi"/>
                <w:sz w:val="20"/>
                <w:szCs w:val="20"/>
                <w:lang w:val="hr-HR"/>
              </w:rPr>
              <w:t>60 (30+20+10)</w:t>
            </w:r>
          </w:p>
        </w:tc>
      </w:tr>
    </w:tbl>
    <w:p w14:paraId="70668EB2"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2"/>
        <w:gridCol w:w="576"/>
        <w:gridCol w:w="1223"/>
        <w:gridCol w:w="649"/>
        <w:gridCol w:w="720"/>
        <w:gridCol w:w="1207"/>
        <w:gridCol w:w="373"/>
        <w:gridCol w:w="720"/>
        <w:gridCol w:w="2018"/>
        <w:gridCol w:w="720"/>
      </w:tblGrid>
      <w:tr w:rsidR="00C159E2" w:rsidRPr="00CF47A7" w14:paraId="50F045DF" w14:textId="77777777" w:rsidTr="00912754">
        <w:trPr>
          <w:trHeight w:hRule="exact" w:val="288"/>
        </w:trPr>
        <w:tc>
          <w:tcPr>
            <w:tcW w:w="5000" w:type="pct"/>
            <w:gridSpan w:val="10"/>
            <w:shd w:val="clear" w:color="auto" w:fill="auto"/>
            <w:vAlign w:val="center"/>
          </w:tcPr>
          <w:p w14:paraId="297D2C77"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421F96FD" w14:textId="77777777" w:rsidR="00C159E2" w:rsidRPr="00CF47A7" w:rsidRDefault="00C159E2" w:rsidP="00C159E2">
            <w:pPr>
              <w:rPr>
                <w:rFonts w:cstheme="minorHAnsi"/>
                <w:sz w:val="20"/>
                <w:szCs w:val="20"/>
                <w:lang w:val="hr-HR"/>
              </w:rPr>
            </w:pPr>
          </w:p>
        </w:tc>
      </w:tr>
      <w:tr w:rsidR="00C159E2" w:rsidRPr="00CF47A7" w14:paraId="4263AC9C" w14:textId="77777777" w:rsidTr="00912754">
        <w:trPr>
          <w:trHeight w:hRule="exact" w:val="288"/>
        </w:trPr>
        <w:tc>
          <w:tcPr>
            <w:tcW w:w="5000" w:type="pct"/>
            <w:gridSpan w:val="10"/>
            <w:shd w:val="clear" w:color="auto" w:fill="auto"/>
            <w:vAlign w:val="center"/>
          </w:tcPr>
          <w:p w14:paraId="2CB54D4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3A8A339C" w14:textId="77777777" w:rsidTr="00912754">
        <w:trPr>
          <w:trHeight w:val="629"/>
        </w:trPr>
        <w:tc>
          <w:tcPr>
            <w:tcW w:w="5000" w:type="pct"/>
            <w:gridSpan w:val="10"/>
            <w:vAlign w:val="center"/>
          </w:tcPr>
          <w:p w14:paraId="637C81BE" w14:textId="3CBC90A4" w:rsidR="00C159E2" w:rsidRPr="00CF47A7" w:rsidRDefault="00C159E2" w:rsidP="007E47AE">
            <w:pPr>
              <w:rPr>
                <w:rFonts w:cstheme="minorHAnsi"/>
                <w:sz w:val="20"/>
                <w:szCs w:val="20"/>
                <w:lang w:val="hr-HR"/>
              </w:rPr>
            </w:pPr>
            <w:r w:rsidRPr="00CF47A7">
              <w:rPr>
                <w:rFonts w:cstheme="minorHAnsi"/>
                <w:sz w:val="20"/>
                <w:szCs w:val="20"/>
                <w:lang w:val="hr-HR"/>
              </w:rPr>
              <w:t>Ciljevi su kolegija razumijevanje osnovnih pristupa unutar istraživačke metodologije te njihovih prednosti i nedostataka; donošenje pravilnog izbora  istraživačkih nacrta i metoda; samostalno provođenje istraživanja u području kulture te razumijevanje i vrednovanje metodologije znanstvenih i stručnih istraživanja.</w:t>
            </w:r>
          </w:p>
        </w:tc>
      </w:tr>
      <w:tr w:rsidR="00C159E2" w:rsidRPr="00CF47A7" w14:paraId="624DF8ED" w14:textId="77777777" w:rsidTr="00912754">
        <w:trPr>
          <w:trHeight w:val="432"/>
        </w:trPr>
        <w:tc>
          <w:tcPr>
            <w:tcW w:w="5000" w:type="pct"/>
            <w:gridSpan w:val="10"/>
            <w:vAlign w:val="center"/>
          </w:tcPr>
          <w:p w14:paraId="62EABC7D"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71F15D92" w14:textId="77777777" w:rsidTr="00912754">
        <w:trPr>
          <w:trHeight w:val="188"/>
        </w:trPr>
        <w:tc>
          <w:tcPr>
            <w:tcW w:w="5000" w:type="pct"/>
            <w:gridSpan w:val="10"/>
            <w:vAlign w:val="center"/>
          </w:tcPr>
          <w:p w14:paraId="64537D0E"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2E13CC8D" w14:textId="77777777" w:rsidTr="00912754">
        <w:trPr>
          <w:trHeight w:val="432"/>
        </w:trPr>
        <w:tc>
          <w:tcPr>
            <w:tcW w:w="5000" w:type="pct"/>
            <w:gridSpan w:val="10"/>
            <w:vAlign w:val="center"/>
          </w:tcPr>
          <w:p w14:paraId="539FA1E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D8E1364" w14:textId="77777777" w:rsidTr="00912754">
        <w:trPr>
          <w:trHeight w:val="432"/>
        </w:trPr>
        <w:tc>
          <w:tcPr>
            <w:tcW w:w="5000" w:type="pct"/>
            <w:gridSpan w:val="10"/>
            <w:vAlign w:val="center"/>
          </w:tcPr>
          <w:p w14:paraId="489B13B1"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004F384F"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različite epistemološke pristupe istraživanju kulturnih fenomena</w:t>
            </w:r>
          </w:p>
          <w:p w14:paraId="7A2FDB5A"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osnovne istraživačke nacrte te argumentirati njihove prednosti i nedostatke</w:t>
            </w:r>
          </w:p>
          <w:p w14:paraId="18FF15CB" w14:textId="77777777" w:rsidR="00C159E2" w:rsidRPr="00CF47A7" w:rsidRDefault="00C159E2" w:rsidP="00C159E2">
            <w:pPr>
              <w:rPr>
                <w:rFonts w:cstheme="minorHAnsi"/>
                <w:sz w:val="20"/>
                <w:szCs w:val="20"/>
                <w:lang w:val="hr-HR"/>
              </w:rPr>
            </w:pPr>
            <w:r w:rsidRPr="00CF47A7">
              <w:rPr>
                <w:rFonts w:cstheme="minorHAnsi"/>
                <w:sz w:val="20"/>
                <w:szCs w:val="20"/>
                <w:lang w:val="hr-HR"/>
              </w:rPr>
              <w:t>samostalno primijeniti kvalitativne istraživačke metode</w:t>
            </w:r>
          </w:p>
          <w:p w14:paraId="0CF3C59F" w14:textId="77777777" w:rsidR="00C159E2" w:rsidRPr="00CF47A7" w:rsidRDefault="00C159E2" w:rsidP="00C159E2">
            <w:pPr>
              <w:rPr>
                <w:rFonts w:cstheme="minorHAnsi"/>
                <w:sz w:val="20"/>
                <w:szCs w:val="20"/>
                <w:lang w:val="hr-HR"/>
              </w:rPr>
            </w:pPr>
            <w:r w:rsidRPr="00CF47A7">
              <w:rPr>
                <w:rFonts w:cstheme="minorHAnsi"/>
                <w:sz w:val="20"/>
                <w:szCs w:val="20"/>
                <w:lang w:val="hr-HR"/>
              </w:rPr>
              <w:t>konstruirati i evaluirati mjerne instrumente</w:t>
            </w:r>
          </w:p>
          <w:p w14:paraId="7EF11310" w14:textId="77777777" w:rsidR="00C159E2" w:rsidRPr="00CF47A7" w:rsidRDefault="00C159E2" w:rsidP="00C159E2">
            <w:pPr>
              <w:rPr>
                <w:rFonts w:cstheme="minorHAnsi"/>
                <w:sz w:val="20"/>
                <w:szCs w:val="20"/>
                <w:lang w:val="hr-HR"/>
              </w:rPr>
            </w:pPr>
            <w:r w:rsidRPr="00CF47A7">
              <w:rPr>
                <w:rFonts w:cstheme="minorHAnsi"/>
                <w:sz w:val="20"/>
                <w:szCs w:val="20"/>
                <w:lang w:val="hr-HR"/>
              </w:rPr>
              <w:t>planirati i provesti istraživačko uzorkovanje</w:t>
            </w:r>
          </w:p>
          <w:p w14:paraId="017556C2" w14:textId="77777777" w:rsidR="00C159E2" w:rsidRPr="00CF47A7" w:rsidRDefault="00C159E2" w:rsidP="00C159E2">
            <w:pPr>
              <w:rPr>
                <w:rFonts w:cstheme="minorHAnsi"/>
                <w:sz w:val="20"/>
                <w:szCs w:val="20"/>
                <w:lang w:val="hr-HR"/>
              </w:rPr>
            </w:pPr>
            <w:r w:rsidRPr="00CF47A7">
              <w:rPr>
                <w:rFonts w:cstheme="minorHAnsi"/>
                <w:sz w:val="20"/>
                <w:szCs w:val="20"/>
                <w:lang w:val="hr-HR"/>
              </w:rPr>
              <w:t>prikazivati i interpretirati dobivene rezultate.</w:t>
            </w:r>
          </w:p>
        </w:tc>
      </w:tr>
      <w:tr w:rsidR="00C159E2" w:rsidRPr="00CF47A7" w14:paraId="46F60C6E" w14:textId="77777777" w:rsidTr="00912754">
        <w:trPr>
          <w:trHeight w:val="323"/>
        </w:trPr>
        <w:tc>
          <w:tcPr>
            <w:tcW w:w="5000" w:type="pct"/>
            <w:gridSpan w:val="10"/>
            <w:vAlign w:val="center"/>
          </w:tcPr>
          <w:p w14:paraId="1E8A9EAD"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53179E28" w14:textId="77777777" w:rsidTr="007E47AE">
        <w:trPr>
          <w:trHeight w:val="3017"/>
        </w:trPr>
        <w:tc>
          <w:tcPr>
            <w:tcW w:w="5000" w:type="pct"/>
            <w:gridSpan w:val="10"/>
            <w:vAlign w:val="center"/>
          </w:tcPr>
          <w:p w14:paraId="6847B548" w14:textId="77777777" w:rsidR="00C159E2" w:rsidRPr="00CF47A7" w:rsidRDefault="00C159E2" w:rsidP="00C159E2">
            <w:pPr>
              <w:rPr>
                <w:rFonts w:cstheme="minorHAnsi"/>
                <w:sz w:val="20"/>
                <w:szCs w:val="20"/>
                <w:lang w:val="hr-HR"/>
              </w:rPr>
            </w:pPr>
            <w:r w:rsidRPr="00CF47A7">
              <w:rPr>
                <w:rFonts w:cstheme="minorHAnsi"/>
                <w:sz w:val="20"/>
                <w:szCs w:val="20"/>
                <w:lang w:val="hr-HR"/>
              </w:rPr>
              <w:t>Epistemološki temelji istraživačke metodologije na području kulture</w:t>
            </w:r>
          </w:p>
          <w:p w14:paraId="22028118" w14:textId="77777777" w:rsidR="00C159E2" w:rsidRPr="00CF47A7" w:rsidRDefault="00C159E2" w:rsidP="00C159E2">
            <w:pPr>
              <w:rPr>
                <w:rFonts w:cstheme="minorHAnsi"/>
                <w:sz w:val="20"/>
                <w:szCs w:val="20"/>
                <w:lang w:val="hr-HR"/>
              </w:rPr>
            </w:pPr>
            <w:r w:rsidRPr="00CF47A7">
              <w:rPr>
                <w:rFonts w:cstheme="minorHAnsi"/>
                <w:sz w:val="20"/>
                <w:szCs w:val="20"/>
                <w:lang w:val="hr-HR"/>
              </w:rPr>
              <w:t>Znanstvene paradigme i njihove promjene</w:t>
            </w:r>
          </w:p>
          <w:p w14:paraId="551F4BCF" w14:textId="77777777" w:rsidR="00C159E2" w:rsidRPr="00CF47A7" w:rsidRDefault="00C159E2" w:rsidP="00C159E2">
            <w:pPr>
              <w:rPr>
                <w:rFonts w:cstheme="minorHAnsi"/>
                <w:sz w:val="20"/>
                <w:szCs w:val="20"/>
                <w:lang w:val="hr-HR"/>
              </w:rPr>
            </w:pPr>
            <w:r w:rsidRPr="00CF47A7">
              <w:rPr>
                <w:rFonts w:cstheme="minorHAnsi"/>
                <w:sz w:val="20"/>
                <w:szCs w:val="20"/>
                <w:lang w:val="hr-HR"/>
              </w:rPr>
              <w:t>Žanrovi akademskog pisma</w:t>
            </w:r>
          </w:p>
          <w:p w14:paraId="2CAC3917"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istraživački nacrti</w:t>
            </w:r>
          </w:p>
          <w:p w14:paraId="6616E89E" w14:textId="77777777" w:rsidR="00C159E2" w:rsidRPr="00CF47A7" w:rsidRDefault="00C159E2" w:rsidP="00C159E2">
            <w:pPr>
              <w:rPr>
                <w:rFonts w:cstheme="minorHAnsi"/>
                <w:sz w:val="20"/>
                <w:szCs w:val="20"/>
                <w:lang w:val="hr-HR"/>
              </w:rPr>
            </w:pPr>
            <w:r w:rsidRPr="00CF47A7">
              <w:rPr>
                <w:rFonts w:cstheme="minorHAnsi"/>
                <w:sz w:val="20"/>
                <w:szCs w:val="20"/>
                <w:lang w:val="hr-HR"/>
              </w:rPr>
              <w:t>Mjerni instrumenti i njihova mjerna obilježja</w:t>
            </w:r>
          </w:p>
          <w:p w14:paraId="17E6D742" w14:textId="77777777" w:rsidR="00C159E2" w:rsidRPr="00CF47A7" w:rsidRDefault="00C159E2" w:rsidP="00C159E2">
            <w:pPr>
              <w:rPr>
                <w:rFonts w:cstheme="minorHAnsi"/>
                <w:sz w:val="20"/>
                <w:szCs w:val="20"/>
                <w:lang w:val="hr-HR"/>
              </w:rPr>
            </w:pPr>
            <w:r w:rsidRPr="00CF47A7">
              <w:rPr>
                <w:rFonts w:cstheme="minorHAnsi"/>
                <w:sz w:val="20"/>
                <w:szCs w:val="20"/>
                <w:lang w:val="hr-HR"/>
              </w:rPr>
              <w:t>Varijable i razine mjerenja; mjerne skale</w:t>
            </w:r>
          </w:p>
          <w:p w14:paraId="0DDCBAF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Metode prikupljanja podataka </w:t>
            </w:r>
          </w:p>
          <w:p w14:paraId="67FE8F11" w14:textId="77777777" w:rsidR="00C159E2" w:rsidRPr="00CF47A7" w:rsidRDefault="00C159E2" w:rsidP="00C159E2">
            <w:pPr>
              <w:rPr>
                <w:rFonts w:cstheme="minorHAnsi"/>
                <w:sz w:val="20"/>
                <w:szCs w:val="20"/>
                <w:lang w:val="hr-HR"/>
              </w:rPr>
            </w:pPr>
            <w:r w:rsidRPr="00CF47A7">
              <w:rPr>
                <w:rFonts w:cstheme="minorHAnsi"/>
                <w:sz w:val="20"/>
                <w:szCs w:val="20"/>
                <w:lang w:val="hr-HR"/>
              </w:rPr>
              <w:t>Analiza sekundarnih podataka/desk research</w:t>
            </w:r>
          </w:p>
          <w:p w14:paraId="2BC3757D" w14:textId="77777777" w:rsidR="00C159E2" w:rsidRPr="00CF47A7" w:rsidRDefault="00C159E2" w:rsidP="00C159E2">
            <w:pPr>
              <w:rPr>
                <w:rFonts w:cstheme="minorHAnsi"/>
                <w:sz w:val="20"/>
                <w:szCs w:val="20"/>
                <w:lang w:val="hr-HR"/>
              </w:rPr>
            </w:pPr>
            <w:r w:rsidRPr="00CF47A7">
              <w:rPr>
                <w:rFonts w:cstheme="minorHAnsi"/>
                <w:sz w:val="20"/>
                <w:szCs w:val="20"/>
                <w:lang w:val="hr-HR"/>
              </w:rPr>
              <w:t>Uzorkovanje i osnovne vrste uzoraka</w:t>
            </w:r>
          </w:p>
          <w:p w14:paraId="047F0EFC" w14:textId="77777777" w:rsidR="00C159E2" w:rsidRPr="00CF47A7" w:rsidRDefault="00C159E2" w:rsidP="00C159E2">
            <w:pPr>
              <w:rPr>
                <w:rFonts w:cstheme="minorHAnsi"/>
                <w:sz w:val="20"/>
                <w:szCs w:val="20"/>
                <w:lang w:val="hr-HR"/>
              </w:rPr>
            </w:pPr>
            <w:r w:rsidRPr="00CF47A7">
              <w:rPr>
                <w:rFonts w:cstheme="minorHAnsi"/>
                <w:sz w:val="20"/>
                <w:szCs w:val="20"/>
                <w:lang w:val="hr-HR"/>
              </w:rPr>
              <w:t>Kvalitativne metode</w:t>
            </w:r>
          </w:p>
          <w:p w14:paraId="196E9378" w14:textId="77777777" w:rsidR="00C159E2" w:rsidRPr="00CF47A7" w:rsidRDefault="00C159E2" w:rsidP="00C159E2">
            <w:pPr>
              <w:rPr>
                <w:rFonts w:cstheme="minorHAnsi"/>
                <w:sz w:val="20"/>
                <w:szCs w:val="20"/>
                <w:lang w:val="hr-HR"/>
              </w:rPr>
            </w:pPr>
            <w:r w:rsidRPr="00CF47A7">
              <w:rPr>
                <w:rFonts w:cstheme="minorHAnsi"/>
                <w:sz w:val="20"/>
                <w:szCs w:val="20"/>
                <w:lang w:val="hr-HR"/>
              </w:rPr>
              <w:t>Analiza kvalitativnih podataka</w:t>
            </w:r>
          </w:p>
          <w:p w14:paraId="4CE0472E" w14:textId="43191D89" w:rsidR="00C159E2" w:rsidRPr="00CF47A7" w:rsidRDefault="00C159E2" w:rsidP="007E47AE">
            <w:pPr>
              <w:rPr>
                <w:rFonts w:cstheme="minorHAnsi"/>
                <w:sz w:val="20"/>
                <w:szCs w:val="20"/>
                <w:lang w:val="hr-HR"/>
              </w:rPr>
            </w:pPr>
            <w:r w:rsidRPr="00CF47A7">
              <w:rPr>
                <w:rFonts w:cstheme="minorHAnsi"/>
                <w:sz w:val="20"/>
                <w:szCs w:val="20"/>
                <w:lang w:val="hr-HR"/>
              </w:rPr>
              <w:t>Grafičko i tablično prikazivanje podataka</w:t>
            </w:r>
          </w:p>
        </w:tc>
      </w:tr>
      <w:tr w:rsidR="00C159E2" w:rsidRPr="00CF47A7" w14:paraId="77270B23" w14:textId="77777777" w:rsidTr="00912754">
        <w:trPr>
          <w:trHeight w:val="432"/>
        </w:trPr>
        <w:tc>
          <w:tcPr>
            <w:tcW w:w="1822" w:type="pct"/>
            <w:gridSpan w:val="3"/>
            <w:vAlign w:val="center"/>
          </w:tcPr>
          <w:p w14:paraId="4C1B345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8" w:type="pct"/>
            <w:gridSpan w:val="3"/>
            <w:vAlign w:val="center"/>
          </w:tcPr>
          <w:p w14:paraId="4AB3658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5F4A3B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DCAB04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3D9B7D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26D717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0" w:type="pct"/>
            <w:gridSpan w:val="4"/>
            <w:vAlign w:val="center"/>
          </w:tcPr>
          <w:p w14:paraId="6BA7BAD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CB7189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736BD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4A0573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E1E301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8CB8950" w14:textId="77777777" w:rsidTr="00912754">
        <w:trPr>
          <w:trHeight w:val="432"/>
        </w:trPr>
        <w:tc>
          <w:tcPr>
            <w:tcW w:w="1822" w:type="pct"/>
            <w:gridSpan w:val="3"/>
            <w:vAlign w:val="center"/>
          </w:tcPr>
          <w:p w14:paraId="2FE32D6F"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178" w:type="pct"/>
            <w:gridSpan w:val="7"/>
            <w:vAlign w:val="center"/>
          </w:tcPr>
          <w:p w14:paraId="3952CE9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2B6A394" w14:textId="77777777" w:rsidTr="00912754">
        <w:trPr>
          <w:trHeight w:val="432"/>
        </w:trPr>
        <w:tc>
          <w:tcPr>
            <w:tcW w:w="5000" w:type="pct"/>
            <w:gridSpan w:val="10"/>
            <w:vAlign w:val="center"/>
          </w:tcPr>
          <w:p w14:paraId="735F8678"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CFB251E" w14:textId="77777777" w:rsidTr="00912754">
        <w:trPr>
          <w:trHeight w:val="432"/>
        </w:trPr>
        <w:tc>
          <w:tcPr>
            <w:tcW w:w="5000" w:type="pct"/>
            <w:gridSpan w:val="10"/>
            <w:vAlign w:val="center"/>
          </w:tcPr>
          <w:p w14:paraId="23AE338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F47A7" w14:paraId="1F202EB2" w14:textId="77777777" w:rsidTr="00912754">
        <w:trPr>
          <w:trHeight w:val="432"/>
        </w:trPr>
        <w:tc>
          <w:tcPr>
            <w:tcW w:w="5000" w:type="pct"/>
            <w:gridSpan w:val="10"/>
            <w:vAlign w:val="center"/>
          </w:tcPr>
          <w:p w14:paraId="79CBEBC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Praćenje rada studenata</w:t>
            </w:r>
          </w:p>
        </w:tc>
      </w:tr>
      <w:tr w:rsidR="00C159E2" w:rsidRPr="00CF47A7" w14:paraId="6637FB91" w14:textId="77777777" w:rsidTr="00912754">
        <w:trPr>
          <w:trHeight w:val="111"/>
        </w:trPr>
        <w:tc>
          <w:tcPr>
            <w:tcW w:w="929" w:type="pct"/>
            <w:vAlign w:val="center"/>
          </w:tcPr>
          <w:p w14:paraId="30AC259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6" w:type="pct"/>
            <w:vAlign w:val="center"/>
          </w:tcPr>
          <w:p w14:paraId="572A5A1C"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29" w:type="pct"/>
            <w:gridSpan w:val="2"/>
            <w:vAlign w:val="center"/>
          </w:tcPr>
          <w:p w14:paraId="0ECFB89F"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vAlign w:val="center"/>
          </w:tcPr>
          <w:p w14:paraId="51EA5413" w14:textId="77777777" w:rsidR="00C159E2" w:rsidRPr="00CF47A7" w:rsidRDefault="00C159E2" w:rsidP="00C159E2">
            <w:pPr>
              <w:rPr>
                <w:rFonts w:cstheme="minorHAnsi"/>
                <w:sz w:val="20"/>
                <w:szCs w:val="20"/>
                <w:lang w:val="hr-HR"/>
              </w:rPr>
            </w:pPr>
          </w:p>
        </w:tc>
        <w:tc>
          <w:tcPr>
            <w:tcW w:w="784" w:type="pct"/>
            <w:gridSpan w:val="2"/>
            <w:vAlign w:val="center"/>
          </w:tcPr>
          <w:p w14:paraId="25A82C1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57" w:type="pct"/>
            <w:vAlign w:val="center"/>
          </w:tcPr>
          <w:p w14:paraId="3FB0BB0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1001" w:type="pct"/>
            <w:vAlign w:val="center"/>
          </w:tcPr>
          <w:p w14:paraId="7A051193"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357" w:type="pct"/>
            <w:vAlign w:val="center"/>
          </w:tcPr>
          <w:p w14:paraId="2F80408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33CBE057" w14:textId="77777777" w:rsidTr="00912754">
        <w:trPr>
          <w:trHeight w:val="108"/>
        </w:trPr>
        <w:tc>
          <w:tcPr>
            <w:tcW w:w="929" w:type="pct"/>
            <w:vAlign w:val="center"/>
          </w:tcPr>
          <w:p w14:paraId="0CBACDEF"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6" w:type="pct"/>
            <w:vAlign w:val="center"/>
          </w:tcPr>
          <w:p w14:paraId="757AFEA5"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29" w:type="pct"/>
            <w:gridSpan w:val="2"/>
            <w:vAlign w:val="center"/>
          </w:tcPr>
          <w:p w14:paraId="0A88025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vAlign w:val="center"/>
          </w:tcPr>
          <w:p w14:paraId="1ECDB95D"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784" w:type="pct"/>
            <w:gridSpan w:val="2"/>
            <w:vAlign w:val="center"/>
          </w:tcPr>
          <w:p w14:paraId="554CF9C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57" w:type="pct"/>
            <w:vAlign w:val="center"/>
          </w:tcPr>
          <w:p w14:paraId="05163A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0C3B59B"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357" w:type="pct"/>
            <w:vAlign w:val="center"/>
          </w:tcPr>
          <w:p w14:paraId="2F1AD78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FC16C24" w14:textId="77777777" w:rsidTr="00912754">
        <w:trPr>
          <w:trHeight w:val="108"/>
        </w:trPr>
        <w:tc>
          <w:tcPr>
            <w:tcW w:w="929" w:type="pct"/>
            <w:vAlign w:val="center"/>
          </w:tcPr>
          <w:p w14:paraId="2F6A3236"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6" w:type="pct"/>
            <w:vAlign w:val="center"/>
          </w:tcPr>
          <w:p w14:paraId="18151BD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gridSpan w:val="2"/>
            <w:vAlign w:val="center"/>
          </w:tcPr>
          <w:p w14:paraId="7CD98887"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vAlign w:val="center"/>
          </w:tcPr>
          <w:p w14:paraId="40578E3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784" w:type="pct"/>
            <w:gridSpan w:val="2"/>
            <w:vAlign w:val="center"/>
          </w:tcPr>
          <w:p w14:paraId="79F6BE0C"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57" w:type="pct"/>
            <w:vAlign w:val="center"/>
          </w:tcPr>
          <w:p w14:paraId="09E5C0C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E226EC9"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357" w:type="pct"/>
            <w:vAlign w:val="center"/>
          </w:tcPr>
          <w:p w14:paraId="1A00E79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8CDBAC3" w14:textId="77777777" w:rsidTr="00912754">
        <w:trPr>
          <w:trHeight w:val="108"/>
        </w:trPr>
        <w:tc>
          <w:tcPr>
            <w:tcW w:w="929" w:type="pct"/>
            <w:vAlign w:val="center"/>
          </w:tcPr>
          <w:p w14:paraId="2A5E6437"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6" w:type="pct"/>
            <w:vAlign w:val="center"/>
          </w:tcPr>
          <w:p w14:paraId="023762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gridSpan w:val="2"/>
            <w:vAlign w:val="center"/>
          </w:tcPr>
          <w:p w14:paraId="21C03984" w14:textId="77777777" w:rsidR="00C159E2" w:rsidRPr="00CF47A7" w:rsidRDefault="00C159E2" w:rsidP="00C159E2">
            <w:pPr>
              <w:rPr>
                <w:rFonts w:cstheme="minorHAnsi"/>
                <w:sz w:val="20"/>
                <w:szCs w:val="20"/>
                <w:lang w:val="hr-HR"/>
              </w:rPr>
            </w:pPr>
          </w:p>
        </w:tc>
        <w:tc>
          <w:tcPr>
            <w:tcW w:w="357" w:type="pct"/>
            <w:vAlign w:val="center"/>
          </w:tcPr>
          <w:p w14:paraId="666B4CC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84" w:type="pct"/>
            <w:gridSpan w:val="2"/>
            <w:vAlign w:val="center"/>
          </w:tcPr>
          <w:p w14:paraId="3D6C63C0" w14:textId="77777777" w:rsidR="00C159E2" w:rsidRPr="00CF47A7" w:rsidRDefault="00C159E2" w:rsidP="00C159E2">
            <w:pPr>
              <w:rPr>
                <w:rFonts w:cstheme="minorHAnsi"/>
                <w:sz w:val="20"/>
                <w:szCs w:val="20"/>
                <w:lang w:val="hr-HR"/>
              </w:rPr>
            </w:pPr>
          </w:p>
        </w:tc>
        <w:tc>
          <w:tcPr>
            <w:tcW w:w="357" w:type="pct"/>
            <w:vAlign w:val="center"/>
          </w:tcPr>
          <w:p w14:paraId="023B9C3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3E486D4" w14:textId="77777777" w:rsidR="00C159E2" w:rsidRPr="00CF47A7" w:rsidRDefault="00C159E2" w:rsidP="00C159E2">
            <w:pPr>
              <w:rPr>
                <w:rFonts w:cstheme="minorHAnsi"/>
                <w:sz w:val="20"/>
                <w:szCs w:val="20"/>
                <w:lang w:val="hr-HR"/>
              </w:rPr>
            </w:pPr>
          </w:p>
        </w:tc>
        <w:tc>
          <w:tcPr>
            <w:tcW w:w="357" w:type="pct"/>
            <w:vAlign w:val="center"/>
          </w:tcPr>
          <w:p w14:paraId="31154A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725D937" w14:textId="77777777" w:rsidTr="00912754">
        <w:trPr>
          <w:trHeight w:val="432"/>
        </w:trPr>
        <w:tc>
          <w:tcPr>
            <w:tcW w:w="5000" w:type="pct"/>
            <w:gridSpan w:val="10"/>
            <w:vAlign w:val="center"/>
          </w:tcPr>
          <w:p w14:paraId="278291F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*Ako student položi kolokvije, oslobođen je izlaska na pismeni ispit. </w:t>
            </w:r>
          </w:p>
        </w:tc>
      </w:tr>
      <w:tr w:rsidR="00C159E2" w:rsidRPr="00CF47A7" w14:paraId="5746104E" w14:textId="77777777" w:rsidTr="00912754">
        <w:trPr>
          <w:trHeight w:val="432"/>
        </w:trPr>
        <w:tc>
          <w:tcPr>
            <w:tcW w:w="5000" w:type="pct"/>
            <w:gridSpan w:val="10"/>
            <w:vAlign w:val="center"/>
          </w:tcPr>
          <w:p w14:paraId="620AE6D3"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0432910" w14:textId="77777777" w:rsidTr="00912754">
        <w:trPr>
          <w:trHeight w:val="432"/>
        </w:trPr>
        <w:tc>
          <w:tcPr>
            <w:tcW w:w="5000" w:type="pct"/>
            <w:gridSpan w:val="10"/>
            <w:vAlign w:val="center"/>
          </w:tcPr>
          <w:p w14:paraId="35EC7081"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61E6C12E"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A4DB7B"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84D6A0"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2A82E7"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ECBC67"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045EC8"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B514AA"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437C451A"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8DF2A0"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A1DA11"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376E0F"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85EB8C"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AA393F"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62E221"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89E754"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03166C6" w14:textId="77777777" w:rsidTr="00912754">
              <w:tc>
                <w:tcPr>
                  <w:tcW w:w="2104" w:type="dxa"/>
                  <w:tcBorders>
                    <w:top w:val="single" w:sz="4" w:space="0" w:color="auto"/>
                    <w:left w:val="single" w:sz="4" w:space="0" w:color="auto"/>
                    <w:bottom w:val="single" w:sz="4" w:space="0" w:color="auto"/>
                    <w:right w:val="single" w:sz="4" w:space="0" w:color="auto"/>
                  </w:tcBorders>
                </w:tcPr>
                <w:p w14:paraId="1173CA25"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21E9CCC"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B721029"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1E2A466"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EC9BD0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C65F641"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EA522B5" w14:textId="77777777" w:rsidR="00C159E2" w:rsidRPr="00CF47A7" w:rsidRDefault="00C159E2" w:rsidP="00C159E2">
                  <w:pPr>
                    <w:rPr>
                      <w:rFonts w:cstheme="minorHAnsi"/>
                      <w:sz w:val="20"/>
                      <w:szCs w:val="20"/>
                      <w:lang w:val="hr-HR"/>
                    </w:rPr>
                  </w:pPr>
                </w:p>
              </w:tc>
            </w:tr>
            <w:tr w:rsidR="00C159E2" w:rsidRPr="00CF47A7" w14:paraId="1B661043" w14:textId="77777777" w:rsidTr="00912754">
              <w:trPr>
                <w:trHeight w:val="454"/>
              </w:trPr>
              <w:tc>
                <w:tcPr>
                  <w:tcW w:w="2104" w:type="dxa"/>
                  <w:tcBorders>
                    <w:top w:val="single" w:sz="4" w:space="0" w:color="auto"/>
                    <w:left w:val="single" w:sz="4" w:space="0" w:color="auto"/>
                    <w:bottom w:val="single" w:sz="4" w:space="0" w:color="auto"/>
                    <w:right w:val="single" w:sz="4" w:space="0" w:color="auto"/>
                  </w:tcBorders>
                </w:tcPr>
                <w:p w14:paraId="12409EDC"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41B2B1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01" w:type="dxa"/>
                  <w:tcBorders>
                    <w:top w:val="single" w:sz="4" w:space="0" w:color="auto"/>
                    <w:left w:val="single" w:sz="4" w:space="0" w:color="auto"/>
                    <w:bottom w:val="single" w:sz="4" w:space="0" w:color="auto"/>
                    <w:right w:val="single" w:sz="4" w:space="0" w:color="auto"/>
                  </w:tcBorders>
                </w:tcPr>
                <w:p w14:paraId="31513B5E"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145F6476"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A9DB825"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AE1C89"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5899D58"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7BE9B5B" w14:textId="77777777" w:rsidTr="00912754">
              <w:tc>
                <w:tcPr>
                  <w:tcW w:w="2104" w:type="dxa"/>
                  <w:tcBorders>
                    <w:top w:val="single" w:sz="4" w:space="0" w:color="auto"/>
                    <w:left w:val="single" w:sz="4" w:space="0" w:color="auto"/>
                    <w:bottom w:val="single" w:sz="4" w:space="0" w:color="auto"/>
                    <w:right w:val="single" w:sz="4" w:space="0" w:color="auto"/>
                  </w:tcBorders>
                </w:tcPr>
                <w:p w14:paraId="358AA545"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22F3141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257AABF" w14:textId="77777777" w:rsidR="00C159E2" w:rsidRPr="00CF47A7" w:rsidRDefault="00C159E2" w:rsidP="00C159E2">
                  <w:pPr>
                    <w:rPr>
                      <w:rFonts w:cstheme="minorHAnsi"/>
                      <w:sz w:val="20"/>
                      <w:szCs w:val="20"/>
                      <w:lang w:val="hr-HR"/>
                    </w:rPr>
                  </w:pPr>
                  <w:r w:rsidRPr="00CF47A7">
                    <w:rPr>
                      <w:rFonts w:cstheme="minorHAnsi"/>
                      <w:sz w:val="20"/>
                      <w:szCs w:val="20"/>
                      <w:lang w:val="hr-HR"/>
                    </w:rPr>
                    <w:t>5-6</w:t>
                  </w:r>
                </w:p>
              </w:tc>
              <w:tc>
                <w:tcPr>
                  <w:tcW w:w="2187" w:type="dxa"/>
                  <w:tcBorders>
                    <w:top w:val="single" w:sz="4" w:space="0" w:color="auto"/>
                    <w:left w:val="single" w:sz="4" w:space="0" w:color="auto"/>
                    <w:bottom w:val="single" w:sz="4" w:space="0" w:color="auto"/>
                    <w:right w:val="single" w:sz="4" w:space="0" w:color="auto"/>
                  </w:tcBorders>
                </w:tcPr>
                <w:p w14:paraId="583E5826"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6AC87FD2"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8DC8936"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2F88A214"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391379DD" w14:textId="77777777" w:rsidTr="00912754">
              <w:tc>
                <w:tcPr>
                  <w:tcW w:w="2104" w:type="dxa"/>
                  <w:tcBorders>
                    <w:top w:val="single" w:sz="4" w:space="0" w:color="auto"/>
                    <w:left w:val="single" w:sz="4" w:space="0" w:color="auto"/>
                    <w:bottom w:val="single" w:sz="4" w:space="0" w:color="auto"/>
                    <w:right w:val="single" w:sz="4" w:space="0" w:color="auto"/>
                  </w:tcBorders>
                </w:tcPr>
                <w:p w14:paraId="565AAD7A"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FBDFCBB"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69582D9"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10C9B4D9"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52B9F88"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593EED0"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673D6333"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23C2C06A" w14:textId="77777777" w:rsidTr="00912754">
              <w:tc>
                <w:tcPr>
                  <w:tcW w:w="2104" w:type="dxa"/>
                  <w:tcBorders>
                    <w:top w:val="single" w:sz="4" w:space="0" w:color="auto"/>
                    <w:left w:val="single" w:sz="4" w:space="0" w:color="auto"/>
                    <w:bottom w:val="single" w:sz="4" w:space="0" w:color="auto"/>
                    <w:right w:val="single" w:sz="4" w:space="0" w:color="auto"/>
                  </w:tcBorders>
                </w:tcPr>
                <w:p w14:paraId="3B36E1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tcPr>
                <w:p w14:paraId="4364EB1E"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19CC29B"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45E26C94" w14:textId="77777777" w:rsidR="00C159E2" w:rsidRPr="00CF47A7" w:rsidRDefault="00C159E2" w:rsidP="00C159E2">
                  <w:pPr>
                    <w:rPr>
                      <w:rFonts w:cstheme="minorHAnsi"/>
                      <w:sz w:val="20"/>
                      <w:szCs w:val="20"/>
                      <w:lang w:val="hr-HR"/>
                    </w:rPr>
                  </w:pPr>
                  <w:r w:rsidRPr="00CF47A7">
                    <w:rPr>
                      <w:rFonts w:cstheme="minorHAnsi"/>
                      <w:sz w:val="20"/>
                      <w:szCs w:val="20"/>
                      <w:lang w:val="hr-HR"/>
                    </w:rPr>
                    <w:t>Usmena provjera znanja</w:t>
                  </w:r>
                </w:p>
              </w:tc>
              <w:tc>
                <w:tcPr>
                  <w:tcW w:w="2440" w:type="dxa"/>
                  <w:tcBorders>
                    <w:top w:val="single" w:sz="4" w:space="0" w:color="auto"/>
                    <w:left w:val="single" w:sz="4" w:space="0" w:color="auto"/>
                    <w:bottom w:val="single" w:sz="4" w:space="0" w:color="auto"/>
                    <w:right w:val="single" w:sz="4" w:space="0" w:color="auto"/>
                  </w:tcBorders>
                </w:tcPr>
                <w:p w14:paraId="1A6C536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8C8E7B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5E6D5780"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3BB2B33F" w14:textId="77777777" w:rsidTr="00912754">
              <w:tc>
                <w:tcPr>
                  <w:tcW w:w="2104" w:type="dxa"/>
                  <w:tcBorders>
                    <w:top w:val="single" w:sz="4" w:space="0" w:color="auto"/>
                    <w:left w:val="single" w:sz="4" w:space="0" w:color="auto"/>
                    <w:bottom w:val="single" w:sz="4" w:space="0" w:color="auto"/>
                    <w:right w:val="single" w:sz="4" w:space="0" w:color="auto"/>
                  </w:tcBorders>
                </w:tcPr>
                <w:p w14:paraId="015C601A" w14:textId="77777777" w:rsidR="00C159E2" w:rsidRPr="00CF47A7" w:rsidRDefault="00C159E2" w:rsidP="00C159E2">
                  <w:pPr>
                    <w:rPr>
                      <w:rFonts w:cstheme="minorHAnsi"/>
                      <w:sz w:val="20"/>
                      <w:szCs w:val="20"/>
                      <w:lang w:val="hr-HR"/>
                    </w:rPr>
                  </w:pPr>
                </w:p>
                <w:p w14:paraId="4FDF84C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CF4F2F9"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C1A205B"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41584476"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72473104"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030519A"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8B75131"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519347AF" w14:textId="77777777" w:rsidR="00C159E2" w:rsidRPr="00CF47A7" w:rsidRDefault="00C159E2" w:rsidP="00C159E2">
            <w:pPr>
              <w:rPr>
                <w:rFonts w:cstheme="minorHAnsi"/>
                <w:sz w:val="20"/>
                <w:szCs w:val="20"/>
                <w:lang w:val="hr-HR"/>
              </w:rPr>
            </w:pPr>
          </w:p>
          <w:p w14:paraId="1A31EF93"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na pismenom ispitu ili kolokvijima potrebno je postići najmanje 50% mogućih bodova.</w:t>
            </w:r>
          </w:p>
          <w:p w14:paraId="08C09C91" w14:textId="77777777" w:rsidR="00C159E2" w:rsidRPr="00CF47A7" w:rsidRDefault="00C159E2" w:rsidP="00C159E2">
            <w:pPr>
              <w:rPr>
                <w:rFonts w:cstheme="minorHAnsi"/>
                <w:sz w:val="20"/>
                <w:szCs w:val="20"/>
                <w:lang w:val="hr-HR"/>
              </w:rPr>
            </w:pPr>
          </w:p>
        </w:tc>
      </w:tr>
      <w:tr w:rsidR="00C159E2" w:rsidRPr="00CF47A7" w14:paraId="73A830BC" w14:textId="77777777" w:rsidTr="00912754">
        <w:trPr>
          <w:trHeight w:val="432"/>
        </w:trPr>
        <w:tc>
          <w:tcPr>
            <w:tcW w:w="5000" w:type="pct"/>
            <w:gridSpan w:val="10"/>
            <w:vAlign w:val="center"/>
          </w:tcPr>
          <w:p w14:paraId="0B8B221C"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37B2B15D" w14:textId="77777777" w:rsidTr="00912754">
        <w:trPr>
          <w:trHeight w:val="557"/>
        </w:trPr>
        <w:tc>
          <w:tcPr>
            <w:tcW w:w="5000" w:type="pct"/>
            <w:gridSpan w:val="10"/>
            <w:vAlign w:val="center"/>
          </w:tcPr>
          <w:p w14:paraId="16628EB7" w14:textId="77777777" w:rsidR="00C159E2" w:rsidRPr="00CF47A7" w:rsidRDefault="00C159E2" w:rsidP="00C159E2">
            <w:pPr>
              <w:rPr>
                <w:rFonts w:cstheme="minorHAnsi"/>
                <w:sz w:val="20"/>
                <w:szCs w:val="20"/>
                <w:lang w:val="hr-HR"/>
              </w:rPr>
            </w:pPr>
            <w:r w:rsidRPr="00CF47A7">
              <w:rPr>
                <w:rFonts w:cstheme="minorHAnsi"/>
                <w:sz w:val="20"/>
                <w:szCs w:val="20"/>
                <w:lang w:val="hr-HR"/>
              </w:rPr>
              <w:t>Oraić Tolić, Dubravka (2011), Akademsko pismo. Strategije i tehnike klasične retorike za suvremene studentice i studente, Zagreb: Naklada Ljevak</w:t>
            </w:r>
          </w:p>
          <w:p w14:paraId="5E09C40B" w14:textId="77777777" w:rsidR="00C159E2" w:rsidRPr="00CF47A7" w:rsidRDefault="00C159E2" w:rsidP="00C159E2">
            <w:pPr>
              <w:rPr>
                <w:rFonts w:cstheme="minorHAnsi"/>
                <w:sz w:val="20"/>
                <w:szCs w:val="20"/>
                <w:lang w:val="hr-HR"/>
              </w:rPr>
            </w:pPr>
            <w:r w:rsidRPr="00CF47A7">
              <w:rPr>
                <w:rFonts w:cstheme="minorHAnsi"/>
                <w:sz w:val="20"/>
                <w:szCs w:val="20"/>
                <w:lang w:val="hr-HR"/>
              </w:rPr>
              <w:t>Šundalić, Antun, Pavić, Željko (2013), Uvod u metodologiju društvenih znanosti. Osijek: Ekonomski fakultet u Osijeku, Sveučilište J. J. Strossmayera u Osijeku.</w:t>
            </w:r>
          </w:p>
        </w:tc>
      </w:tr>
      <w:tr w:rsidR="00C159E2" w:rsidRPr="00CF47A7" w14:paraId="237F1782" w14:textId="77777777" w:rsidTr="00912754">
        <w:trPr>
          <w:trHeight w:val="432"/>
        </w:trPr>
        <w:tc>
          <w:tcPr>
            <w:tcW w:w="5000" w:type="pct"/>
            <w:gridSpan w:val="10"/>
            <w:vAlign w:val="center"/>
          </w:tcPr>
          <w:p w14:paraId="5D4B0EAE"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1C83D87B" w14:textId="77777777" w:rsidTr="00912754">
        <w:trPr>
          <w:trHeight w:val="432"/>
        </w:trPr>
        <w:tc>
          <w:tcPr>
            <w:tcW w:w="5000" w:type="pct"/>
            <w:gridSpan w:val="10"/>
            <w:vAlign w:val="center"/>
          </w:tcPr>
          <w:p w14:paraId="5DB5981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Bryman, Alan (2008), Social research methods. Oxford: Oxford Press, Crano, W. B. </w:t>
            </w:r>
          </w:p>
          <w:p w14:paraId="1A98773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Brewer, Marilynn B. (2002), Principles and Methods of Social Research. Boston: Routledge </w:t>
            </w:r>
          </w:p>
          <w:p w14:paraId="6622FA3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Cohen, Louis (2007), Metode istraživanja u obrazovanju. Jastrebarsko: Naklada Slap </w:t>
            </w:r>
          </w:p>
          <w:p w14:paraId="66E5B30B" w14:textId="77777777" w:rsidR="00C159E2" w:rsidRPr="00CF47A7" w:rsidRDefault="00C159E2" w:rsidP="00C159E2">
            <w:pPr>
              <w:rPr>
                <w:rFonts w:cstheme="minorHAnsi"/>
                <w:sz w:val="20"/>
                <w:szCs w:val="20"/>
                <w:lang w:val="hr-HR"/>
              </w:rPr>
            </w:pPr>
            <w:r w:rsidRPr="00CF47A7">
              <w:rPr>
                <w:rFonts w:cstheme="minorHAnsi"/>
                <w:sz w:val="20"/>
                <w:szCs w:val="20"/>
                <w:lang w:val="hr-HR"/>
              </w:rPr>
              <w:t>Mejovšek, Milko (2008), Metode znanstvenog istraživanja u društvenim i humanističkim znanostima. Jastrebarsko: Naklada Slap</w:t>
            </w:r>
          </w:p>
          <w:p w14:paraId="1512AD80" w14:textId="77777777" w:rsidR="00C159E2" w:rsidRPr="00CF47A7" w:rsidRDefault="00C159E2" w:rsidP="00C159E2">
            <w:pPr>
              <w:rPr>
                <w:rFonts w:cstheme="minorHAnsi"/>
                <w:sz w:val="20"/>
                <w:szCs w:val="20"/>
                <w:lang w:val="hr-HR"/>
              </w:rPr>
            </w:pPr>
            <w:r w:rsidRPr="00CF47A7">
              <w:rPr>
                <w:rFonts w:cstheme="minorHAnsi"/>
                <w:sz w:val="20"/>
                <w:szCs w:val="20"/>
                <w:lang w:val="hr-HR"/>
              </w:rPr>
              <w:t>Milas, Goran (2009), Istraživačke metode u psihologiji i drugim društvenim znanostima. Jastrebarsko: Naklada Slap</w:t>
            </w:r>
          </w:p>
          <w:p w14:paraId="0896CEB0" w14:textId="77777777" w:rsidR="00C159E2" w:rsidRPr="00CF47A7" w:rsidRDefault="00C159E2" w:rsidP="00C159E2">
            <w:pPr>
              <w:rPr>
                <w:rFonts w:cstheme="minorHAnsi"/>
                <w:sz w:val="20"/>
                <w:szCs w:val="20"/>
                <w:lang w:val="hr-HR"/>
              </w:rPr>
            </w:pPr>
            <w:r w:rsidRPr="00CF47A7">
              <w:rPr>
                <w:rFonts w:cstheme="minorHAnsi"/>
                <w:sz w:val="20"/>
                <w:szCs w:val="20"/>
                <w:lang w:val="hr-HR"/>
              </w:rPr>
              <w:t>Supek, Rudi (1981), Ispitivanje javnog mnijenja. Zagreb: Liber</w:t>
            </w:r>
          </w:p>
        </w:tc>
      </w:tr>
      <w:tr w:rsidR="00C159E2" w:rsidRPr="00CF47A7" w14:paraId="7AA697CF" w14:textId="77777777" w:rsidTr="00912754">
        <w:trPr>
          <w:trHeight w:val="432"/>
        </w:trPr>
        <w:tc>
          <w:tcPr>
            <w:tcW w:w="5000" w:type="pct"/>
            <w:gridSpan w:val="10"/>
            <w:vAlign w:val="center"/>
          </w:tcPr>
          <w:p w14:paraId="0914B669"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0D97A44D" w14:textId="77777777" w:rsidTr="00912754">
        <w:trPr>
          <w:trHeight w:val="432"/>
        </w:trPr>
        <w:tc>
          <w:tcPr>
            <w:tcW w:w="5000" w:type="pct"/>
            <w:gridSpan w:val="10"/>
            <w:vAlign w:val="center"/>
          </w:tcPr>
          <w:p w14:paraId="641ACCD8" w14:textId="77777777" w:rsidR="00C159E2" w:rsidRPr="00CF47A7" w:rsidRDefault="00C159E2" w:rsidP="00C159E2">
            <w:pPr>
              <w:rPr>
                <w:rFonts w:cstheme="minorHAnsi"/>
                <w:sz w:val="20"/>
                <w:szCs w:val="20"/>
                <w:lang w:val="hr-HR"/>
              </w:rPr>
            </w:pPr>
          </w:p>
          <w:p w14:paraId="733162FE"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48AF9306"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ispunjenim obvezama te rezultatima kolokvija i/ili pismenog dijela ispita.</w:t>
            </w:r>
          </w:p>
          <w:p w14:paraId="12A824A0"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tijekom izrade i prezentacije seminarskog zadatka</w:t>
            </w:r>
          </w:p>
          <w:p w14:paraId="5791C0A0" w14:textId="77777777" w:rsidR="00C159E2" w:rsidRPr="00CF47A7" w:rsidRDefault="00C159E2" w:rsidP="00C159E2">
            <w:pPr>
              <w:rPr>
                <w:rFonts w:cstheme="minorHAnsi"/>
                <w:sz w:val="20"/>
                <w:szCs w:val="20"/>
                <w:lang w:val="hr-HR"/>
              </w:rPr>
            </w:pPr>
          </w:p>
        </w:tc>
      </w:tr>
    </w:tbl>
    <w:p w14:paraId="0D86E036" w14:textId="77777777" w:rsidR="00C159E2" w:rsidRPr="00CF47A7" w:rsidRDefault="00C159E2" w:rsidP="00C159E2">
      <w:pPr>
        <w:rPr>
          <w:rFonts w:cstheme="minorHAnsi"/>
          <w:sz w:val="20"/>
          <w:szCs w:val="20"/>
          <w:lang w:val="hr-HR"/>
        </w:rPr>
      </w:pPr>
    </w:p>
    <w:p w14:paraId="5D4D63A0" w14:textId="09376C0A" w:rsidR="00C159E2" w:rsidRPr="00CF47A7" w:rsidRDefault="00C159E2" w:rsidP="00C159E2">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C159E2" w:rsidRPr="00CF47A7" w14:paraId="33504E47" w14:textId="77777777" w:rsidTr="00912754">
        <w:trPr>
          <w:trHeight w:hRule="exact" w:val="405"/>
        </w:trPr>
        <w:tc>
          <w:tcPr>
            <w:tcW w:w="5000" w:type="pct"/>
            <w:gridSpan w:val="3"/>
            <w:shd w:val="clear" w:color="auto" w:fill="auto"/>
            <w:vAlign w:val="center"/>
          </w:tcPr>
          <w:p w14:paraId="7CF3E2CA"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2E055BEC" w14:textId="77777777" w:rsidTr="00912754">
        <w:trPr>
          <w:trHeight w:val="405"/>
        </w:trPr>
        <w:tc>
          <w:tcPr>
            <w:tcW w:w="1715" w:type="pct"/>
            <w:vAlign w:val="center"/>
          </w:tcPr>
          <w:p w14:paraId="2AD7CD0A"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831EAB0" w14:textId="193D3479" w:rsidR="00C159E2" w:rsidRPr="00CF47A7" w:rsidRDefault="00C159E2" w:rsidP="00BC2A85">
            <w:pPr>
              <w:rPr>
                <w:rFonts w:cstheme="minorHAnsi"/>
                <w:sz w:val="20"/>
                <w:szCs w:val="20"/>
                <w:lang w:val="hr-HR"/>
              </w:rPr>
            </w:pPr>
            <w:r w:rsidRPr="00CF47A7">
              <w:rPr>
                <w:rFonts w:cstheme="minorHAnsi"/>
                <w:sz w:val="20"/>
                <w:szCs w:val="20"/>
                <w:lang w:val="hr-HR"/>
              </w:rPr>
              <w:t>Engleski jezik u kulturi 3</w:t>
            </w:r>
            <w:r w:rsidR="00BC2A85">
              <w:rPr>
                <w:rFonts w:cstheme="minorHAnsi"/>
                <w:sz w:val="20"/>
                <w:szCs w:val="20"/>
                <w:lang w:val="hr-HR"/>
              </w:rPr>
              <w:t xml:space="preserve"> / </w:t>
            </w:r>
            <w:r w:rsidRPr="00CF47A7">
              <w:rPr>
                <w:rFonts w:cstheme="minorHAnsi"/>
                <w:sz w:val="20"/>
                <w:szCs w:val="20"/>
                <w:lang w:val="hr-HR"/>
              </w:rPr>
              <w:t>Njemački jezik u kulturi 3</w:t>
            </w:r>
          </w:p>
        </w:tc>
      </w:tr>
      <w:tr w:rsidR="00C159E2" w:rsidRPr="00CF47A7" w14:paraId="72E24579" w14:textId="77777777" w:rsidTr="00912754">
        <w:trPr>
          <w:trHeight w:val="259"/>
        </w:trPr>
        <w:tc>
          <w:tcPr>
            <w:tcW w:w="1715" w:type="pct"/>
            <w:shd w:val="clear" w:color="auto" w:fill="auto"/>
            <w:vAlign w:val="center"/>
          </w:tcPr>
          <w:p w14:paraId="1EA43B7D"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1D8ADA38" w14:textId="0030FE47" w:rsidR="00C159E2" w:rsidRPr="00CF47A7" w:rsidRDefault="00510E4A" w:rsidP="00C159E2">
            <w:pPr>
              <w:rPr>
                <w:rFonts w:cstheme="minorHAnsi"/>
                <w:sz w:val="20"/>
                <w:szCs w:val="20"/>
                <w:lang w:val="hr-HR"/>
              </w:rPr>
            </w:pPr>
            <w:r>
              <w:rPr>
                <w:rFonts w:cstheme="minorHAnsi"/>
                <w:sz w:val="20"/>
                <w:szCs w:val="20"/>
                <w:lang w:val="hr-HR"/>
              </w:rPr>
              <w:t xml:space="preserve">dr. sc. </w:t>
            </w:r>
            <w:r w:rsidR="00C159E2" w:rsidRPr="00CF47A7">
              <w:rPr>
                <w:rFonts w:cstheme="minorHAnsi"/>
                <w:sz w:val="20"/>
                <w:szCs w:val="20"/>
                <w:lang w:val="hr-HR"/>
              </w:rPr>
              <w:t>Darija Kuharić, viš</w:t>
            </w:r>
            <w:r w:rsidR="006E1E4C">
              <w:rPr>
                <w:rFonts w:cstheme="minorHAnsi"/>
                <w:sz w:val="20"/>
                <w:szCs w:val="20"/>
                <w:lang w:val="hr-HR"/>
              </w:rPr>
              <w:t>a</w:t>
            </w:r>
            <w:r w:rsidR="00C159E2" w:rsidRPr="00CF47A7">
              <w:rPr>
                <w:rFonts w:cstheme="minorHAnsi"/>
                <w:sz w:val="20"/>
                <w:szCs w:val="20"/>
                <w:lang w:val="hr-HR"/>
              </w:rPr>
              <w:t xml:space="preserve"> predavač</w:t>
            </w:r>
            <w:r w:rsidR="006E1E4C">
              <w:rPr>
                <w:rFonts w:cstheme="minorHAnsi"/>
                <w:sz w:val="20"/>
                <w:szCs w:val="20"/>
                <w:lang w:val="hr-HR"/>
              </w:rPr>
              <w:t>ica</w:t>
            </w:r>
          </w:p>
        </w:tc>
      </w:tr>
      <w:tr w:rsidR="00C159E2" w:rsidRPr="00CF47A7" w14:paraId="4F109104" w14:textId="77777777" w:rsidTr="00912754">
        <w:trPr>
          <w:trHeight w:val="405"/>
        </w:trPr>
        <w:tc>
          <w:tcPr>
            <w:tcW w:w="1715" w:type="pct"/>
            <w:vAlign w:val="center"/>
          </w:tcPr>
          <w:p w14:paraId="6D901676"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BBA8F19"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1299A500" w14:textId="77777777" w:rsidTr="00912754">
        <w:trPr>
          <w:trHeight w:val="405"/>
        </w:trPr>
        <w:tc>
          <w:tcPr>
            <w:tcW w:w="1715" w:type="pct"/>
            <w:vAlign w:val="center"/>
          </w:tcPr>
          <w:p w14:paraId="4998259D"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CE7C5BC" w14:textId="23F935AE"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23A36A9D" w14:textId="77777777" w:rsidTr="00912754">
        <w:trPr>
          <w:trHeight w:val="405"/>
        </w:trPr>
        <w:tc>
          <w:tcPr>
            <w:tcW w:w="1715" w:type="pct"/>
            <w:vAlign w:val="center"/>
          </w:tcPr>
          <w:p w14:paraId="2B5BB37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8009420" w14:textId="77777777" w:rsidR="00C159E2" w:rsidRPr="00CF47A7" w:rsidRDefault="00C159E2" w:rsidP="00C159E2">
            <w:pPr>
              <w:rPr>
                <w:rFonts w:cstheme="minorHAnsi"/>
                <w:sz w:val="20"/>
                <w:szCs w:val="20"/>
                <w:lang w:val="hr-HR"/>
              </w:rPr>
            </w:pPr>
            <w:r w:rsidRPr="00CF47A7">
              <w:rPr>
                <w:rFonts w:cstheme="minorHAnsi"/>
                <w:sz w:val="20"/>
                <w:szCs w:val="20"/>
                <w:lang w:val="hr-HR"/>
              </w:rPr>
              <w:t>BAKM-32</w:t>
            </w:r>
          </w:p>
          <w:p w14:paraId="493F7CCC" w14:textId="77777777" w:rsidR="00C159E2" w:rsidRPr="00CF47A7" w:rsidRDefault="00C159E2" w:rsidP="00C159E2">
            <w:pPr>
              <w:rPr>
                <w:rFonts w:cstheme="minorHAnsi"/>
                <w:sz w:val="20"/>
                <w:szCs w:val="20"/>
                <w:lang w:val="hr-HR"/>
              </w:rPr>
            </w:pPr>
            <w:r w:rsidRPr="00CF47A7">
              <w:rPr>
                <w:rFonts w:cstheme="minorHAnsi"/>
                <w:sz w:val="20"/>
                <w:szCs w:val="20"/>
                <w:lang w:val="hr-HR"/>
              </w:rPr>
              <w:t>BAKM-33</w:t>
            </w:r>
          </w:p>
        </w:tc>
      </w:tr>
      <w:tr w:rsidR="00C159E2" w:rsidRPr="00CF47A7" w14:paraId="344DA741" w14:textId="77777777" w:rsidTr="00912754">
        <w:trPr>
          <w:trHeight w:val="405"/>
        </w:trPr>
        <w:tc>
          <w:tcPr>
            <w:tcW w:w="1715" w:type="pct"/>
            <w:vAlign w:val="center"/>
          </w:tcPr>
          <w:p w14:paraId="4F3DCDF8"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11138122"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5910937B" w14:textId="77777777" w:rsidTr="00912754">
        <w:trPr>
          <w:trHeight w:val="405"/>
        </w:trPr>
        <w:tc>
          <w:tcPr>
            <w:tcW w:w="1715" w:type="pct"/>
            <w:vAlign w:val="center"/>
          </w:tcPr>
          <w:p w14:paraId="22164168"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AD7EF9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5122235B" w14:textId="77777777" w:rsidTr="00912754">
        <w:trPr>
          <w:trHeight w:val="255"/>
        </w:trPr>
        <w:tc>
          <w:tcPr>
            <w:tcW w:w="1715" w:type="pct"/>
            <w:vMerge w:val="restart"/>
            <w:vAlign w:val="center"/>
          </w:tcPr>
          <w:p w14:paraId="6BF6C506"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74F1743B"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6E0501C7"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r>
      <w:tr w:rsidR="00C159E2" w:rsidRPr="00CF47A7" w14:paraId="073D34D0" w14:textId="77777777" w:rsidTr="00912754">
        <w:trPr>
          <w:trHeight w:val="255"/>
        </w:trPr>
        <w:tc>
          <w:tcPr>
            <w:tcW w:w="1715" w:type="pct"/>
            <w:vMerge/>
            <w:vAlign w:val="center"/>
          </w:tcPr>
          <w:p w14:paraId="25B341D6" w14:textId="77777777" w:rsidR="00C159E2" w:rsidRPr="00CF47A7" w:rsidRDefault="00C159E2" w:rsidP="00C159E2">
            <w:pPr>
              <w:rPr>
                <w:rFonts w:cstheme="minorHAnsi"/>
                <w:sz w:val="20"/>
                <w:szCs w:val="20"/>
                <w:lang w:val="hr-HR"/>
              </w:rPr>
            </w:pPr>
          </w:p>
        </w:tc>
        <w:tc>
          <w:tcPr>
            <w:tcW w:w="1857" w:type="pct"/>
            <w:vAlign w:val="center"/>
          </w:tcPr>
          <w:p w14:paraId="68F1782B"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29C0A20" w14:textId="77777777" w:rsidR="00C159E2" w:rsidRPr="00CF47A7" w:rsidRDefault="00C159E2" w:rsidP="00C159E2">
            <w:pPr>
              <w:rPr>
                <w:rFonts w:cstheme="minorHAnsi"/>
                <w:sz w:val="20"/>
                <w:szCs w:val="20"/>
                <w:lang w:val="hr-HR"/>
              </w:rPr>
            </w:pPr>
            <w:r w:rsidRPr="00CF47A7">
              <w:rPr>
                <w:rFonts w:cstheme="minorHAnsi"/>
                <w:sz w:val="20"/>
                <w:szCs w:val="20"/>
                <w:lang w:val="hr-HR"/>
              </w:rPr>
              <w:t>30 (20+10+0)</w:t>
            </w:r>
          </w:p>
        </w:tc>
      </w:tr>
    </w:tbl>
    <w:p w14:paraId="521FB21B" w14:textId="77777777" w:rsidR="00C159E2" w:rsidRPr="00CF47A7" w:rsidRDefault="00C159E2" w:rsidP="00C159E2">
      <w:pPr>
        <w:rPr>
          <w:rFonts w:cstheme="minorHAnsi"/>
          <w:sz w:val="20"/>
          <w:szCs w:val="20"/>
          <w:lang w:val="hr-HR"/>
        </w:rPr>
      </w:pPr>
    </w:p>
    <w:p w14:paraId="25008589"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9"/>
        <w:gridCol w:w="718"/>
        <w:gridCol w:w="1010"/>
        <w:gridCol w:w="1123"/>
        <w:gridCol w:w="445"/>
        <w:gridCol w:w="720"/>
        <w:gridCol w:w="1373"/>
        <w:gridCol w:w="67"/>
        <w:gridCol w:w="16"/>
        <w:gridCol w:w="558"/>
        <w:gridCol w:w="1872"/>
        <w:gridCol w:w="447"/>
      </w:tblGrid>
      <w:tr w:rsidR="00C159E2" w:rsidRPr="00CF47A7" w14:paraId="6FFD6E77" w14:textId="77777777" w:rsidTr="00912754">
        <w:trPr>
          <w:trHeight w:hRule="exact" w:val="288"/>
        </w:trPr>
        <w:tc>
          <w:tcPr>
            <w:tcW w:w="5000" w:type="pct"/>
            <w:gridSpan w:val="12"/>
            <w:shd w:val="clear" w:color="auto" w:fill="auto"/>
            <w:vAlign w:val="center"/>
          </w:tcPr>
          <w:p w14:paraId="200F967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110B0CF9" w14:textId="77777777" w:rsidR="00C159E2" w:rsidRPr="00CF47A7" w:rsidRDefault="00C159E2" w:rsidP="00C159E2">
            <w:pPr>
              <w:rPr>
                <w:rFonts w:cstheme="minorHAnsi"/>
                <w:sz w:val="20"/>
                <w:szCs w:val="20"/>
                <w:lang w:val="hr-HR"/>
              </w:rPr>
            </w:pPr>
          </w:p>
        </w:tc>
      </w:tr>
      <w:tr w:rsidR="00C159E2" w:rsidRPr="00CF47A7" w14:paraId="23459151" w14:textId="77777777" w:rsidTr="00912754">
        <w:trPr>
          <w:trHeight w:val="432"/>
        </w:trPr>
        <w:tc>
          <w:tcPr>
            <w:tcW w:w="5000" w:type="pct"/>
            <w:gridSpan w:val="12"/>
            <w:vAlign w:val="center"/>
          </w:tcPr>
          <w:p w14:paraId="6883CC68"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30BFF67" w14:textId="77777777" w:rsidTr="00912754">
        <w:trPr>
          <w:trHeight w:val="432"/>
        </w:trPr>
        <w:tc>
          <w:tcPr>
            <w:tcW w:w="5000" w:type="pct"/>
            <w:gridSpan w:val="12"/>
            <w:vAlign w:val="center"/>
          </w:tcPr>
          <w:p w14:paraId="3EE49A9B" w14:textId="77777777" w:rsidR="00C159E2" w:rsidRPr="00CF47A7" w:rsidRDefault="00C159E2" w:rsidP="00C159E2">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C159E2" w:rsidRPr="00CF47A7" w14:paraId="0A68348E" w14:textId="77777777" w:rsidTr="00912754">
        <w:trPr>
          <w:trHeight w:val="432"/>
        </w:trPr>
        <w:tc>
          <w:tcPr>
            <w:tcW w:w="5000" w:type="pct"/>
            <w:gridSpan w:val="12"/>
            <w:vAlign w:val="center"/>
          </w:tcPr>
          <w:p w14:paraId="5E51FD1D"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66D2E682" w14:textId="77777777" w:rsidTr="00912754">
        <w:trPr>
          <w:trHeight w:val="301"/>
        </w:trPr>
        <w:tc>
          <w:tcPr>
            <w:tcW w:w="5000" w:type="pct"/>
            <w:gridSpan w:val="12"/>
            <w:vAlign w:val="center"/>
          </w:tcPr>
          <w:p w14:paraId="5AB4D818"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170F40E" w14:textId="77777777" w:rsidTr="00912754">
        <w:trPr>
          <w:trHeight w:val="432"/>
        </w:trPr>
        <w:tc>
          <w:tcPr>
            <w:tcW w:w="5000" w:type="pct"/>
            <w:gridSpan w:val="12"/>
            <w:vAlign w:val="center"/>
          </w:tcPr>
          <w:p w14:paraId="43E2089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D8B22F5" w14:textId="77777777" w:rsidTr="00912754">
        <w:trPr>
          <w:trHeight w:val="432"/>
        </w:trPr>
        <w:tc>
          <w:tcPr>
            <w:tcW w:w="5000" w:type="pct"/>
            <w:gridSpan w:val="12"/>
            <w:vAlign w:val="center"/>
          </w:tcPr>
          <w:p w14:paraId="754F9D71"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0A57E886" w14:textId="77777777" w:rsidR="00C159E2" w:rsidRPr="00CF47A7" w:rsidRDefault="00C159E2" w:rsidP="00C159E2">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69800284" w14:textId="77777777" w:rsidR="00C159E2" w:rsidRPr="00CF47A7" w:rsidRDefault="00C159E2" w:rsidP="00C159E2">
            <w:pPr>
              <w:rPr>
                <w:rFonts w:cstheme="minorHAnsi"/>
                <w:sz w:val="20"/>
                <w:szCs w:val="20"/>
                <w:lang w:val="hr-HR"/>
              </w:rPr>
            </w:pPr>
            <w:r w:rsidRPr="00CF47A7">
              <w:rPr>
                <w:rFonts w:cstheme="minorHAnsi"/>
                <w:sz w:val="20"/>
                <w:szCs w:val="20"/>
                <w:lang w:val="hr-HR"/>
              </w:rPr>
              <w:t>2.  interpretirati tekst,</w:t>
            </w:r>
          </w:p>
          <w:p w14:paraId="6EED77B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27177C2E" w14:textId="77777777" w:rsidR="00C159E2" w:rsidRPr="00CF47A7" w:rsidRDefault="00C159E2" w:rsidP="00C159E2">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4B03C78D" w14:textId="77777777" w:rsidR="00C159E2" w:rsidRPr="00CF47A7" w:rsidRDefault="00C159E2" w:rsidP="00C159E2">
            <w:pPr>
              <w:rPr>
                <w:rFonts w:cstheme="minorHAnsi"/>
                <w:sz w:val="20"/>
                <w:szCs w:val="20"/>
                <w:lang w:val="hr-HR"/>
              </w:rPr>
            </w:pPr>
            <w:r w:rsidRPr="00CF47A7">
              <w:rPr>
                <w:rFonts w:cstheme="minorHAnsi"/>
                <w:sz w:val="20"/>
                <w:szCs w:val="20"/>
                <w:lang w:val="hr-HR"/>
              </w:rPr>
              <w:t>5.  analizirati grafičke podatke (tablice, grafove i sl.),</w:t>
            </w:r>
          </w:p>
          <w:p w14:paraId="6B0B5A11" w14:textId="77777777" w:rsidR="00C159E2" w:rsidRPr="00CF47A7" w:rsidRDefault="00C159E2" w:rsidP="00C159E2">
            <w:pPr>
              <w:rPr>
                <w:rFonts w:cstheme="minorHAnsi"/>
                <w:sz w:val="20"/>
                <w:szCs w:val="20"/>
                <w:lang w:val="hr-HR"/>
              </w:rPr>
            </w:pPr>
            <w:r w:rsidRPr="00CF47A7">
              <w:rPr>
                <w:rFonts w:cstheme="minorHAnsi"/>
                <w:sz w:val="20"/>
                <w:szCs w:val="20"/>
                <w:lang w:val="hr-HR"/>
              </w:rPr>
              <w:t>6.  pisati eseje ili izraditi prezentaciju o srodnoj temi</w:t>
            </w:r>
          </w:p>
        </w:tc>
      </w:tr>
      <w:tr w:rsidR="00C159E2" w:rsidRPr="00CF47A7" w14:paraId="2BEC9FEC" w14:textId="77777777" w:rsidTr="00912754">
        <w:trPr>
          <w:trHeight w:val="432"/>
        </w:trPr>
        <w:tc>
          <w:tcPr>
            <w:tcW w:w="5000" w:type="pct"/>
            <w:gridSpan w:val="12"/>
            <w:vAlign w:val="center"/>
          </w:tcPr>
          <w:p w14:paraId="4DC8D051"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54E23E34" w14:textId="77777777" w:rsidTr="00912754">
        <w:trPr>
          <w:trHeight w:val="432"/>
        </w:trPr>
        <w:tc>
          <w:tcPr>
            <w:tcW w:w="5000" w:type="pct"/>
            <w:gridSpan w:val="12"/>
            <w:vAlign w:val="center"/>
          </w:tcPr>
          <w:p w14:paraId="2FBFFB2D" w14:textId="77777777" w:rsidR="00C159E2" w:rsidRPr="00CF47A7" w:rsidRDefault="00C159E2" w:rsidP="00C159E2">
            <w:pPr>
              <w:rPr>
                <w:rFonts w:cstheme="minorHAnsi"/>
                <w:sz w:val="20"/>
                <w:szCs w:val="20"/>
                <w:lang w:val="hr-HR"/>
              </w:rPr>
            </w:pPr>
            <w:r w:rsidRPr="00CF47A7">
              <w:rPr>
                <w:rFonts w:cstheme="minorHAnsi"/>
                <w:sz w:val="20"/>
                <w:szCs w:val="20"/>
                <w:lang w:val="hr-HR"/>
              </w:rPr>
              <w:t>mladi i TV</w:t>
            </w:r>
          </w:p>
          <w:p w14:paraId="7313AA09" w14:textId="77777777" w:rsidR="00C159E2" w:rsidRPr="00CF47A7" w:rsidRDefault="00C159E2" w:rsidP="00C159E2">
            <w:pPr>
              <w:rPr>
                <w:rFonts w:cstheme="minorHAnsi"/>
                <w:sz w:val="20"/>
                <w:szCs w:val="20"/>
                <w:lang w:val="hr-HR"/>
              </w:rPr>
            </w:pPr>
            <w:r w:rsidRPr="00CF47A7">
              <w:rPr>
                <w:rFonts w:cstheme="minorHAnsi"/>
                <w:sz w:val="20"/>
                <w:szCs w:val="20"/>
                <w:lang w:val="hr-HR"/>
              </w:rPr>
              <w:t>dan knjige</w:t>
            </w:r>
          </w:p>
          <w:p w14:paraId="546F206B" w14:textId="77777777" w:rsidR="00C159E2" w:rsidRPr="00CF47A7" w:rsidRDefault="00C159E2" w:rsidP="00C159E2">
            <w:pPr>
              <w:rPr>
                <w:rFonts w:cstheme="minorHAnsi"/>
                <w:sz w:val="20"/>
                <w:szCs w:val="20"/>
                <w:lang w:val="hr-HR"/>
              </w:rPr>
            </w:pPr>
            <w:r w:rsidRPr="00CF47A7">
              <w:rPr>
                <w:rFonts w:cstheme="minorHAnsi"/>
                <w:sz w:val="20"/>
                <w:szCs w:val="20"/>
                <w:lang w:val="hr-HR"/>
              </w:rPr>
              <w:t>kultura i turizam</w:t>
            </w:r>
          </w:p>
          <w:p w14:paraId="463B7A2B" w14:textId="77777777" w:rsidR="00C159E2" w:rsidRPr="00CF47A7" w:rsidRDefault="00C159E2" w:rsidP="00C159E2">
            <w:pPr>
              <w:rPr>
                <w:rFonts w:cstheme="minorHAnsi"/>
                <w:sz w:val="20"/>
                <w:szCs w:val="20"/>
                <w:lang w:val="hr-HR"/>
              </w:rPr>
            </w:pPr>
            <w:r w:rsidRPr="00CF47A7">
              <w:rPr>
                <w:rFonts w:cstheme="minorHAnsi"/>
                <w:sz w:val="20"/>
                <w:szCs w:val="20"/>
                <w:lang w:val="hr-HR"/>
              </w:rPr>
              <w:t>arhivi</w:t>
            </w:r>
          </w:p>
          <w:p w14:paraId="72CAA088" w14:textId="77777777" w:rsidR="00C159E2" w:rsidRPr="00CF47A7" w:rsidRDefault="00C159E2" w:rsidP="00C159E2">
            <w:pPr>
              <w:rPr>
                <w:rFonts w:cstheme="minorHAnsi"/>
                <w:sz w:val="20"/>
                <w:szCs w:val="20"/>
                <w:lang w:val="hr-HR"/>
              </w:rPr>
            </w:pPr>
            <w:r w:rsidRPr="00CF47A7">
              <w:rPr>
                <w:rFonts w:cstheme="minorHAnsi"/>
                <w:sz w:val="20"/>
                <w:szCs w:val="20"/>
                <w:lang w:val="hr-HR"/>
              </w:rPr>
              <w:t>opera i opereta</w:t>
            </w:r>
          </w:p>
          <w:p w14:paraId="627D643C" w14:textId="77777777" w:rsidR="00C159E2" w:rsidRPr="00CF47A7" w:rsidRDefault="00C159E2" w:rsidP="00C159E2">
            <w:pPr>
              <w:rPr>
                <w:rFonts w:cstheme="minorHAnsi"/>
                <w:sz w:val="20"/>
                <w:szCs w:val="20"/>
                <w:lang w:val="hr-HR"/>
              </w:rPr>
            </w:pPr>
            <w:r w:rsidRPr="00CF47A7">
              <w:rPr>
                <w:rFonts w:cstheme="minorHAnsi"/>
                <w:sz w:val="20"/>
                <w:szCs w:val="20"/>
                <w:lang w:val="hr-HR"/>
              </w:rPr>
              <w:t>Shakespeare</w:t>
            </w:r>
          </w:p>
          <w:p w14:paraId="7F7B421C" w14:textId="77777777" w:rsidR="00C159E2" w:rsidRPr="00CF47A7" w:rsidRDefault="00C159E2" w:rsidP="00C159E2">
            <w:pPr>
              <w:rPr>
                <w:rFonts w:cstheme="minorHAnsi"/>
                <w:sz w:val="20"/>
                <w:szCs w:val="20"/>
                <w:lang w:val="hr-HR"/>
              </w:rPr>
            </w:pPr>
            <w:r w:rsidRPr="00CF47A7">
              <w:rPr>
                <w:rFonts w:cstheme="minorHAnsi"/>
                <w:sz w:val="20"/>
                <w:szCs w:val="20"/>
                <w:lang w:val="hr-HR"/>
              </w:rPr>
              <w:t>intekulturalnost</w:t>
            </w:r>
          </w:p>
          <w:p w14:paraId="36A43717" w14:textId="77777777" w:rsidR="00C159E2" w:rsidRPr="00CF47A7" w:rsidRDefault="00C159E2" w:rsidP="00C159E2">
            <w:pPr>
              <w:rPr>
                <w:rFonts w:cstheme="minorHAnsi"/>
                <w:sz w:val="20"/>
                <w:szCs w:val="20"/>
                <w:lang w:val="hr-HR"/>
              </w:rPr>
            </w:pPr>
            <w:r w:rsidRPr="00CF47A7">
              <w:rPr>
                <w:rFonts w:cstheme="minorHAnsi"/>
                <w:sz w:val="20"/>
                <w:szCs w:val="20"/>
                <w:lang w:val="hr-HR"/>
              </w:rPr>
              <w:t>poezija</w:t>
            </w:r>
          </w:p>
        </w:tc>
      </w:tr>
      <w:tr w:rsidR="00C159E2" w:rsidRPr="00CF47A7" w14:paraId="42305ACB" w14:textId="77777777" w:rsidTr="00912754">
        <w:trPr>
          <w:trHeight w:val="432"/>
        </w:trPr>
        <w:tc>
          <w:tcPr>
            <w:tcW w:w="2272" w:type="pct"/>
            <w:gridSpan w:val="4"/>
            <w:vAlign w:val="center"/>
          </w:tcPr>
          <w:p w14:paraId="06792A5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59" w:type="pct"/>
            <w:gridSpan w:val="3"/>
            <w:vAlign w:val="center"/>
          </w:tcPr>
          <w:p w14:paraId="715ABA4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40A817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0B90983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452D398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304899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69" w:type="pct"/>
            <w:gridSpan w:val="5"/>
            <w:vAlign w:val="center"/>
          </w:tcPr>
          <w:p w14:paraId="101F63B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F42032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427EEF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AA53B9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FEC958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68DDC81F" w14:textId="77777777" w:rsidTr="00912754">
        <w:trPr>
          <w:trHeight w:val="432"/>
        </w:trPr>
        <w:tc>
          <w:tcPr>
            <w:tcW w:w="2272" w:type="pct"/>
            <w:gridSpan w:val="4"/>
            <w:vAlign w:val="center"/>
          </w:tcPr>
          <w:p w14:paraId="5417EAEC"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728" w:type="pct"/>
            <w:gridSpan w:val="8"/>
            <w:vAlign w:val="center"/>
          </w:tcPr>
          <w:p w14:paraId="349C3D05" w14:textId="77777777" w:rsidR="00C159E2" w:rsidRPr="00CF47A7" w:rsidRDefault="00C159E2" w:rsidP="00C159E2">
            <w:pPr>
              <w:rPr>
                <w:rFonts w:cstheme="minorHAnsi"/>
                <w:sz w:val="20"/>
                <w:szCs w:val="20"/>
                <w:lang w:val="hr-HR"/>
              </w:rPr>
            </w:pPr>
          </w:p>
        </w:tc>
      </w:tr>
      <w:tr w:rsidR="00C159E2" w:rsidRPr="00CF47A7" w14:paraId="5A149CCC" w14:textId="77777777" w:rsidTr="00912754">
        <w:trPr>
          <w:trHeight w:val="432"/>
        </w:trPr>
        <w:tc>
          <w:tcPr>
            <w:tcW w:w="5000" w:type="pct"/>
            <w:gridSpan w:val="12"/>
            <w:vAlign w:val="center"/>
          </w:tcPr>
          <w:p w14:paraId="1F534F44"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438F3BCA" w14:textId="77777777" w:rsidTr="00912754">
        <w:trPr>
          <w:trHeight w:val="432"/>
        </w:trPr>
        <w:tc>
          <w:tcPr>
            <w:tcW w:w="5000" w:type="pct"/>
            <w:gridSpan w:val="12"/>
            <w:vAlign w:val="center"/>
          </w:tcPr>
          <w:p w14:paraId="63D027A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C159E2" w:rsidRPr="00CF47A7" w14:paraId="31D655EE" w14:textId="77777777" w:rsidTr="00912754">
        <w:trPr>
          <w:trHeight w:val="432"/>
        </w:trPr>
        <w:tc>
          <w:tcPr>
            <w:tcW w:w="5000" w:type="pct"/>
            <w:gridSpan w:val="12"/>
            <w:vAlign w:val="center"/>
          </w:tcPr>
          <w:p w14:paraId="68F59EB4"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28B97B8D" w14:textId="77777777" w:rsidTr="00912754">
        <w:trPr>
          <w:trHeight w:val="111"/>
        </w:trPr>
        <w:tc>
          <w:tcPr>
            <w:tcW w:w="858" w:type="pct"/>
            <w:tcMar>
              <w:left w:w="28" w:type="dxa"/>
              <w:right w:w="28" w:type="dxa"/>
            </w:tcMar>
            <w:vAlign w:val="center"/>
          </w:tcPr>
          <w:p w14:paraId="06AB4C9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356" w:type="pct"/>
            <w:tcMar>
              <w:left w:w="28" w:type="dxa"/>
              <w:right w:w="28" w:type="dxa"/>
            </w:tcMar>
            <w:vAlign w:val="center"/>
          </w:tcPr>
          <w:p w14:paraId="74A57752"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1279" w:type="pct"/>
            <w:gridSpan w:val="3"/>
            <w:tcMar>
              <w:left w:w="28" w:type="dxa"/>
              <w:right w:w="28" w:type="dxa"/>
            </w:tcMar>
            <w:vAlign w:val="center"/>
          </w:tcPr>
          <w:p w14:paraId="0ADF6F6A"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tcMar>
              <w:left w:w="28" w:type="dxa"/>
              <w:right w:w="28" w:type="dxa"/>
            </w:tcMar>
            <w:vAlign w:val="center"/>
          </w:tcPr>
          <w:p w14:paraId="38C1FB44"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714" w:type="pct"/>
            <w:gridSpan w:val="2"/>
            <w:tcMar>
              <w:left w:w="28" w:type="dxa"/>
              <w:right w:w="28" w:type="dxa"/>
            </w:tcMar>
            <w:vAlign w:val="center"/>
          </w:tcPr>
          <w:p w14:paraId="04D13DAB"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85" w:type="pct"/>
            <w:gridSpan w:val="2"/>
            <w:tcMar>
              <w:left w:w="28" w:type="dxa"/>
              <w:right w:w="28" w:type="dxa"/>
            </w:tcMar>
            <w:vAlign w:val="center"/>
          </w:tcPr>
          <w:p w14:paraId="6A37740E" w14:textId="77777777" w:rsidR="00C159E2" w:rsidRPr="00CF47A7" w:rsidRDefault="00C159E2" w:rsidP="00C159E2">
            <w:pPr>
              <w:rPr>
                <w:rFonts w:cstheme="minorHAnsi"/>
                <w:sz w:val="20"/>
                <w:szCs w:val="20"/>
                <w:lang w:val="hr-HR"/>
              </w:rPr>
            </w:pPr>
          </w:p>
        </w:tc>
        <w:tc>
          <w:tcPr>
            <w:tcW w:w="929" w:type="pct"/>
            <w:tcMar>
              <w:left w:w="28" w:type="dxa"/>
              <w:right w:w="28" w:type="dxa"/>
            </w:tcMar>
            <w:vAlign w:val="center"/>
          </w:tcPr>
          <w:p w14:paraId="6C6C19FF"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22" w:type="pct"/>
            <w:tcMar>
              <w:left w:w="28" w:type="dxa"/>
              <w:right w:w="28" w:type="dxa"/>
            </w:tcMar>
            <w:vAlign w:val="center"/>
          </w:tcPr>
          <w:p w14:paraId="0A2E2E7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C95BD3E" w14:textId="77777777" w:rsidTr="00912754">
        <w:trPr>
          <w:trHeight w:val="108"/>
        </w:trPr>
        <w:tc>
          <w:tcPr>
            <w:tcW w:w="858" w:type="pct"/>
            <w:tcMar>
              <w:left w:w="28" w:type="dxa"/>
              <w:right w:w="28" w:type="dxa"/>
            </w:tcMar>
            <w:vAlign w:val="center"/>
          </w:tcPr>
          <w:p w14:paraId="6EC58E69"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356" w:type="pct"/>
            <w:tcMar>
              <w:left w:w="28" w:type="dxa"/>
              <w:right w:w="28" w:type="dxa"/>
            </w:tcMar>
            <w:vAlign w:val="center"/>
          </w:tcPr>
          <w:p w14:paraId="2BF54935"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1279" w:type="pct"/>
            <w:gridSpan w:val="3"/>
            <w:tcMar>
              <w:left w:w="28" w:type="dxa"/>
              <w:right w:w="28" w:type="dxa"/>
            </w:tcMar>
            <w:vAlign w:val="center"/>
          </w:tcPr>
          <w:p w14:paraId="7C0641DA"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tcMar>
              <w:left w:w="28" w:type="dxa"/>
              <w:right w:w="28" w:type="dxa"/>
            </w:tcMar>
            <w:vAlign w:val="center"/>
          </w:tcPr>
          <w:p w14:paraId="171952F7"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714" w:type="pct"/>
            <w:gridSpan w:val="2"/>
            <w:tcMar>
              <w:left w:w="28" w:type="dxa"/>
              <w:right w:w="28" w:type="dxa"/>
            </w:tcMar>
            <w:vAlign w:val="center"/>
          </w:tcPr>
          <w:p w14:paraId="4190907E"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85" w:type="pct"/>
            <w:gridSpan w:val="2"/>
            <w:tcMar>
              <w:left w:w="28" w:type="dxa"/>
              <w:right w:w="28" w:type="dxa"/>
            </w:tcMar>
            <w:vAlign w:val="center"/>
          </w:tcPr>
          <w:p w14:paraId="6204058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4F55822F"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22" w:type="pct"/>
            <w:tcMar>
              <w:left w:w="28" w:type="dxa"/>
              <w:right w:w="28" w:type="dxa"/>
            </w:tcMar>
            <w:vAlign w:val="center"/>
          </w:tcPr>
          <w:p w14:paraId="1E70130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E03CED7" w14:textId="77777777" w:rsidTr="00912754">
        <w:trPr>
          <w:trHeight w:val="108"/>
        </w:trPr>
        <w:tc>
          <w:tcPr>
            <w:tcW w:w="858" w:type="pct"/>
            <w:tcMar>
              <w:left w:w="28" w:type="dxa"/>
              <w:right w:w="28" w:type="dxa"/>
            </w:tcMar>
            <w:vAlign w:val="center"/>
          </w:tcPr>
          <w:p w14:paraId="2789CFFD"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356" w:type="pct"/>
            <w:tcMar>
              <w:left w:w="28" w:type="dxa"/>
              <w:right w:w="28" w:type="dxa"/>
            </w:tcMar>
            <w:vAlign w:val="center"/>
          </w:tcPr>
          <w:p w14:paraId="6CFCD5E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79" w:type="pct"/>
            <w:gridSpan w:val="3"/>
            <w:tcMar>
              <w:left w:w="28" w:type="dxa"/>
              <w:right w:w="28" w:type="dxa"/>
            </w:tcMar>
            <w:vAlign w:val="center"/>
          </w:tcPr>
          <w:p w14:paraId="3AA7EE11"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tcMar>
              <w:left w:w="28" w:type="dxa"/>
              <w:right w:w="28" w:type="dxa"/>
            </w:tcMar>
            <w:vAlign w:val="center"/>
          </w:tcPr>
          <w:p w14:paraId="5764DD8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tc>
        <w:tc>
          <w:tcPr>
            <w:tcW w:w="714" w:type="pct"/>
            <w:gridSpan w:val="2"/>
            <w:tcMar>
              <w:left w:w="28" w:type="dxa"/>
              <w:right w:w="28" w:type="dxa"/>
            </w:tcMar>
            <w:vAlign w:val="center"/>
          </w:tcPr>
          <w:p w14:paraId="5392D48A"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85" w:type="pct"/>
            <w:gridSpan w:val="2"/>
            <w:tcMar>
              <w:left w:w="28" w:type="dxa"/>
              <w:right w:w="28" w:type="dxa"/>
            </w:tcMar>
            <w:vAlign w:val="center"/>
          </w:tcPr>
          <w:p w14:paraId="42F085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04AEBBC"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22" w:type="pct"/>
            <w:tcMar>
              <w:left w:w="28" w:type="dxa"/>
              <w:right w:w="28" w:type="dxa"/>
            </w:tcMar>
            <w:vAlign w:val="center"/>
          </w:tcPr>
          <w:p w14:paraId="75425D5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3D0F25A" w14:textId="77777777" w:rsidTr="00912754">
        <w:trPr>
          <w:trHeight w:val="108"/>
        </w:trPr>
        <w:tc>
          <w:tcPr>
            <w:tcW w:w="858" w:type="pct"/>
            <w:tcMar>
              <w:left w:w="28" w:type="dxa"/>
              <w:right w:w="28" w:type="dxa"/>
            </w:tcMar>
            <w:vAlign w:val="center"/>
          </w:tcPr>
          <w:p w14:paraId="4322C7E0"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356" w:type="pct"/>
            <w:tcMar>
              <w:left w:w="28" w:type="dxa"/>
              <w:right w:w="28" w:type="dxa"/>
            </w:tcMar>
            <w:vAlign w:val="center"/>
          </w:tcPr>
          <w:p w14:paraId="285AB7F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79" w:type="pct"/>
            <w:gridSpan w:val="3"/>
            <w:tcMar>
              <w:left w:w="28" w:type="dxa"/>
              <w:right w:w="28" w:type="dxa"/>
            </w:tcMar>
            <w:vAlign w:val="center"/>
          </w:tcPr>
          <w:p w14:paraId="3B4F4AAE" w14:textId="77777777" w:rsidR="00C159E2" w:rsidRPr="00CF47A7" w:rsidRDefault="00C159E2" w:rsidP="00C159E2">
            <w:pPr>
              <w:rPr>
                <w:rFonts w:cstheme="minorHAnsi"/>
                <w:sz w:val="20"/>
                <w:szCs w:val="20"/>
                <w:lang w:val="hr-HR"/>
              </w:rPr>
            </w:pPr>
          </w:p>
        </w:tc>
        <w:tc>
          <w:tcPr>
            <w:tcW w:w="357" w:type="pct"/>
            <w:tcMar>
              <w:left w:w="28" w:type="dxa"/>
              <w:right w:w="28" w:type="dxa"/>
            </w:tcMar>
            <w:vAlign w:val="center"/>
          </w:tcPr>
          <w:p w14:paraId="6BF0BC8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tcMar>
              <w:left w:w="28" w:type="dxa"/>
              <w:right w:w="28" w:type="dxa"/>
            </w:tcMar>
            <w:vAlign w:val="center"/>
          </w:tcPr>
          <w:p w14:paraId="0D7DF757" w14:textId="77777777" w:rsidR="00C159E2" w:rsidRPr="00CF47A7" w:rsidRDefault="00C159E2" w:rsidP="00C159E2">
            <w:pPr>
              <w:rPr>
                <w:rFonts w:cstheme="minorHAnsi"/>
                <w:sz w:val="20"/>
                <w:szCs w:val="20"/>
                <w:lang w:val="hr-HR"/>
              </w:rPr>
            </w:pPr>
          </w:p>
        </w:tc>
        <w:tc>
          <w:tcPr>
            <w:tcW w:w="285" w:type="pct"/>
            <w:gridSpan w:val="2"/>
            <w:tcMar>
              <w:left w:w="28" w:type="dxa"/>
              <w:right w:w="28" w:type="dxa"/>
            </w:tcMar>
            <w:vAlign w:val="center"/>
          </w:tcPr>
          <w:p w14:paraId="34868C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8BBECA5"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4C72310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C5C975E" w14:textId="77777777" w:rsidTr="00912754">
        <w:trPr>
          <w:trHeight w:val="432"/>
        </w:trPr>
        <w:tc>
          <w:tcPr>
            <w:tcW w:w="5000" w:type="pct"/>
            <w:gridSpan w:val="12"/>
            <w:tcMar>
              <w:left w:w="28" w:type="dxa"/>
              <w:right w:w="28" w:type="dxa"/>
            </w:tcMar>
            <w:vAlign w:val="center"/>
          </w:tcPr>
          <w:p w14:paraId="11EE41BC"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C159E2" w:rsidRPr="00CF47A7" w14:paraId="23EF8999" w14:textId="77777777" w:rsidTr="007E47AE">
        <w:trPr>
          <w:trHeight w:val="380"/>
        </w:trPr>
        <w:tc>
          <w:tcPr>
            <w:tcW w:w="5000" w:type="pct"/>
            <w:gridSpan w:val="12"/>
            <w:vAlign w:val="center"/>
          </w:tcPr>
          <w:p w14:paraId="0727FBB2"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0AE5AC9F" w14:textId="77777777" w:rsidTr="007E47AE">
        <w:trPr>
          <w:trHeight w:val="4673"/>
        </w:trPr>
        <w:tc>
          <w:tcPr>
            <w:tcW w:w="5000" w:type="pct"/>
            <w:gridSpan w:val="12"/>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1F177E13"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4BF84C"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8165C8"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2A9242"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39B75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3B0B0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3BD07"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181B0581"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4C7225"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C3EE14"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9139AD"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5E7578"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CD4B5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D04522"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F9255B"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8F93463"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FAED97D"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1DA7005"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440840F7"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BB112B5"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23276E7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AC5945C"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8D9720D" w14:textId="77777777" w:rsidR="00C159E2" w:rsidRPr="00CF47A7" w:rsidRDefault="00C159E2" w:rsidP="00C159E2">
                  <w:pPr>
                    <w:rPr>
                      <w:rFonts w:cstheme="minorHAnsi"/>
                      <w:sz w:val="20"/>
                      <w:szCs w:val="20"/>
                      <w:lang w:val="hr-HR"/>
                    </w:rPr>
                  </w:pPr>
                </w:p>
              </w:tc>
            </w:tr>
            <w:tr w:rsidR="00C159E2" w:rsidRPr="00CF47A7" w14:paraId="4E598CED"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6B5BA7BC"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63EB51C"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1EB6B689"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6285648F"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26FA40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F497D3"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65718072"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6C0D072"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C802F12" w14:textId="77777777" w:rsidR="00C159E2" w:rsidRPr="00CF47A7" w:rsidRDefault="00C159E2" w:rsidP="00C159E2">
                  <w:pPr>
                    <w:rPr>
                      <w:rFonts w:cstheme="minorHAnsi"/>
                      <w:sz w:val="20"/>
                      <w:szCs w:val="20"/>
                      <w:lang w:val="hr-HR"/>
                    </w:rPr>
                  </w:pPr>
                </w:p>
                <w:p w14:paraId="3C9AB09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1576402B"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p w14:paraId="74886FE2"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31392F22"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9D1F2E8"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6609A0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301E02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3A01EBD3"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DD639AD"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E099A9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317CE315"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1F206E01" w14:textId="77777777" w:rsidR="00C159E2" w:rsidRPr="00CF47A7" w:rsidRDefault="00C159E2" w:rsidP="00C159E2">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3A28D9E1"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C3B6B72"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E95E509"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77803DF8"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4EC45F2D"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6E6F4895"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E4078CF"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4A6780A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FBE7BBF"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99E57B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A9878D3"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66012F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129D61AC"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E842C3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FA054C1"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14E03ABF"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793A619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FBDC9A6"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EEDB45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02CD2B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3AB8C220" w14:textId="77777777" w:rsidR="00C159E2" w:rsidRPr="00CF47A7" w:rsidRDefault="00C159E2" w:rsidP="00C159E2">
            <w:pPr>
              <w:rPr>
                <w:rFonts w:cstheme="minorHAnsi"/>
                <w:sz w:val="20"/>
                <w:szCs w:val="20"/>
                <w:lang w:val="hr-HR"/>
              </w:rPr>
            </w:pPr>
          </w:p>
          <w:p w14:paraId="4E7573BB" w14:textId="1051BE46" w:rsidR="00C159E2" w:rsidRPr="00CF47A7" w:rsidRDefault="00C159E2" w:rsidP="007E47AE">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tc>
      </w:tr>
      <w:tr w:rsidR="00C159E2" w:rsidRPr="00CF47A7" w14:paraId="5572EFCE" w14:textId="77777777" w:rsidTr="00912754">
        <w:trPr>
          <w:trHeight w:val="432"/>
        </w:trPr>
        <w:tc>
          <w:tcPr>
            <w:tcW w:w="5000" w:type="pct"/>
            <w:gridSpan w:val="12"/>
            <w:vAlign w:val="center"/>
          </w:tcPr>
          <w:p w14:paraId="281C0184"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5E4FE332" w14:textId="77777777" w:rsidTr="007E47AE">
        <w:trPr>
          <w:trHeight w:val="3323"/>
        </w:trPr>
        <w:tc>
          <w:tcPr>
            <w:tcW w:w="5000" w:type="pct"/>
            <w:gridSpan w:val="12"/>
            <w:vAlign w:val="center"/>
          </w:tcPr>
          <w:p w14:paraId="3CACBF21" w14:textId="77777777" w:rsidR="00C159E2" w:rsidRPr="00CF47A7" w:rsidRDefault="00C159E2" w:rsidP="00C159E2">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4A2D2503" w14:textId="77777777" w:rsidR="00C159E2" w:rsidRPr="00CF47A7" w:rsidRDefault="00C159E2" w:rsidP="00C159E2">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40F1BD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1504A5A7" w14:textId="77777777" w:rsidR="00C159E2" w:rsidRPr="00CF47A7" w:rsidRDefault="00C159E2" w:rsidP="00C159E2">
            <w:pPr>
              <w:rPr>
                <w:rFonts w:cstheme="minorHAnsi"/>
                <w:sz w:val="20"/>
                <w:szCs w:val="20"/>
                <w:lang w:val="hr-HR"/>
              </w:rPr>
            </w:pPr>
            <w:r w:rsidRPr="00CF47A7">
              <w:rPr>
                <w:rFonts w:cstheme="minorHAnsi"/>
                <w:sz w:val="20"/>
                <w:szCs w:val="20"/>
                <w:lang w:val="hr-HR"/>
              </w:rPr>
              <w:t>Moore, Charles; Doodley, Jenny: Career Paths: Journalism, Express Publishing</w:t>
            </w:r>
          </w:p>
          <w:p w14:paraId="6E53BB2D" w14:textId="77777777" w:rsidR="00C159E2" w:rsidRPr="00CF47A7" w:rsidRDefault="00C159E2" w:rsidP="00C159E2">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1D40A071"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5357C287"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68CE86B6"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5612F3DE"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3022803D" w14:textId="77777777" w:rsidR="00C159E2" w:rsidRPr="00CF47A7" w:rsidRDefault="00C159E2" w:rsidP="00C159E2">
            <w:pPr>
              <w:rPr>
                <w:rFonts w:cstheme="minorHAnsi"/>
                <w:sz w:val="20"/>
                <w:szCs w:val="20"/>
                <w:lang w:val="hr-HR"/>
              </w:rPr>
            </w:pPr>
            <w:r w:rsidRPr="00CF47A7">
              <w:rPr>
                <w:rFonts w:cstheme="minorHAnsi"/>
                <w:sz w:val="20"/>
                <w:szCs w:val="20"/>
                <w:lang w:val="hr-HR"/>
              </w:rPr>
              <w:t>Taylor, John; Zeter, Jeff: Career Paths: Business English, Express Publishing</w:t>
            </w:r>
          </w:p>
          <w:p w14:paraId="369E6FEA"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77382FFB" w14:textId="77777777" w:rsidR="00C159E2" w:rsidRPr="00CF47A7" w:rsidRDefault="00C159E2" w:rsidP="00C159E2">
            <w:pPr>
              <w:rPr>
                <w:rFonts w:cstheme="minorHAnsi"/>
                <w:sz w:val="20"/>
                <w:szCs w:val="20"/>
                <w:lang w:val="hr-HR"/>
              </w:rPr>
            </w:pPr>
          </w:p>
          <w:p w14:paraId="27AACB8F" w14:textId="123CF9B8" w:rsidR="00C159E2" w:rsidRPr="00CF47A7" w:rsidRDefault="00C159E2" w:rsidP="007E47AE">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tc>
      </w:tr>
      <w:tr w:rsidR="00C159E2" w:rsidRPr="00CF47A7" w14:paraId="5DBC8969" w14:textId="77777777" w:rsidTr="00912754">
        <w:trPr>
          <w:trHeight w:val="432"/>
        </w:trPr>
        <w:tc>
          <w:tcPr>
            <w:tcW w:w="5000" w:type="pct"/>
            <w:gridSpan w:val="12"/>
            <w:vAlign w:val="center"/>
          </w:tcPr>
          <w:p w14:paraId="39CBE27C"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0699489C" w14:textId="77777777" w:rsidTr="00912754">
        <w:trPr>
          <w:trHeight w:val="432"/>
        </w:trPr>
        <w:tc>
          <w:tcPr>
            <w:tcW w:w="5000" w:type="pct"/>
            <w:gridSpan w:val="12"/>
            <w:vAlign w:val="center"/>
          </w:tcPr>
          <w:p w14:paraId="03FC7175" w14:textId="4F7874DC" w:rsidR="00C159E2" w:rsidRPr="00CF47A7" w:rsidRDefault="00C159E2" w:rsidP="00C159E2">
            <w:pPr>
              <w:rPr>
                <w:rFonts w:cstheme="minorHAnsi"/>
                <w:sz w:val="20"/>
                <w:szCs w:val="20"/>
                <w:lang w:val="hr-HR"/>
              </w:rPr>
            </w:pPr>
            <w:r w:rsidRPr="00CF47A7">
              <w:rPr>
                <w:rFonts w:cstheme="minorHAnsi"/>
                <w:sz w:val="20"/>
                <w:szCs w:val="20"/>
                <w:lang w:val="hr-HR"/>
              </w:rPr>
              <w:t>aktualni, relevantni (didaktizirani) tekstovi objavljeni na webu s područja kulture</w:t>
            </w:r>
            <w:r w:rsidR="007E47AE">
              <w:rPr>
                <w:rFonts w:cstheme="minorHAnsi"/>
                <w:sz w:val="20"/>
                <w:szCs w:val="20"/>
                <w:lang w:val="hr-HR"/>
              </w:rPr>
              <w:t>, medija, menadžmenta</w:t>
            </w:r>
          </w:p>
        </w:tc>
      </w:tr>
      <w:tr w:rsidR="00C159E2" w:rsidRPr="00CF47A7" w14:paraId="61F5177E" w14:textId="77777777" w:rsidTr="00912754">
        <w:trPr>
          <w:trHeight w:val="432"/>
        </w:trPr>
        <w:tc>
          <w:tcPr>
            <w:tcW w:w="5000" w:type="pct"/>
            <w:gridSpan w:val="12"/>
            <w:vAlign w:val="center"/>
          </w:tcPr>
          <w:p w14:paraId="41833781"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3477F54B" w14:textId="77777777" w:rsidTr="00912754">
        <w:trPr>
          <w:trHeight w:val="432"/>
        </w:trPr>
        <w:tc>
          <w:tcPr>
            <w:tcW w:w="5000" w:type="pct"/>
            <w:gridSpan w:val="12"/>
            <w:vAlign w:val="center"/>
          </w:tcPr>
          <w:p w14:paraId="3391ABC6"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76778AD7"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6B3A3E61" w14:textId="3A0D429E" w:rsidR="00C159E2" w:rsidRPr="00CF47A7" w:rsidRDefault="00C159E2" w:rsidP="007E47AE">
            <w:pPr>
              <w:rPr>
                <w:rFonts w:cstheme="minorHAnsi"/>
                <w:sz w:val="20"/>
                <w:szCs w:val="20"/>
                <w:lang w:val="hr-HR"/>
              </w:rPr>
            </w:pPr>
            <w:r w:rsidRPr="00CF47A7">
              <w:rPr>
                <w:rFonts w:cstheme="minorHAnsi"/>
                <w:sz w:val="20"/>
                <w:szCs w:val="20"/>
                <w:lang w:val="hr-HR"/>
              </w:rPr>
              <w:t>Primjena stečenog znanja u okviru ovog kolegija u sljedećem semestru</w:t>
            </w:r>
          </w:p>
        </w:tc>
      </w:tr>
      <w:tr w:rsidR="00C159E2" w:rsidRPr="00CF47A7" w14:paraId="5D88F6B1"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05"/>
        </w:trPr>
        <w:tc>
          <w:tcPr>
            <w:tcW w:w="5000" w:type="pct"/>
            <w:gridSpan w:val="12"/>
            <w:shd w:val="clear" w:color="auto" w:fill="auto"/>
            <w:vAlign w:val="center"/>
          </w:tcPr>
          <w:p w14:paraId="39DC8FE4" w14:textId="61C49E95"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 Opće informacije</w:t>
            </w:r>
          </w:p>
        </w:tc>
      </w:tr>
      <w:tr w:rsidR="00C159E2" w:rsidRPr="00CF47A7" w14:paraId="2668974E"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6A6CCE79"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9"/>
            <w:vAlign w:val="center"/>
          </w:tcPr>
          <w:p w14:paraId="6B39E08E" w14:textId="77777777" w:rsidR="00C159E2" w:rsidRPr="00CF47A7" w:rsidRDefault="00C159E2" w:rsidP="00C159E2">
            <w:pPr>
              <w:rPr>
                <w:rFonts w:cstheme="minorHAnsi"/>
                <w:sz w:val="20"/>
                <w:szCs w:val="20"/>
                <w:lang w:val="hr-HR"/>
              </w:rPr>
            </w:pPr>
            <w:r w:rsidRPr="00CF47A7">
              <w:rPr>
                <w:rFonts w:cstheme="minorHAnsi"/>
                <w:sz w:val="20"/>
                <w:szCs w:val="20"/>
                <w:lang w:val="hr-HR"/>
              </w:rPr>
              <w:t>Tjelesna i zdravstvena kultura 3</w:t>
            </w:r>
          </w:p>
        </w:tc>
      </w:tr>
      <w:tr w:rsidR="00C159E2" w:rsidRPr="00CF47A7" w14:paraId="357DCFD4"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9"/>
        </w:trPr>
        <w:tc>
          <w:tcPr>
            <w:tcW w:w="1715" w:type="pct"/>
            <w:gridSpan w:val="3"/>
            <w:shd w:val="clear" w:color="auto" w:fill="auto"/>
            <w:vAlign w:val="center"/>
          </w:tcPr>
          <w:p w14:paraId="15815E96"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9"/>
            <w:shd w:val="clear" w:color="auto" w:fill="auto"/>
            <w:vAlign w:val="center"/>
          </w:tcPr>
          <w:p w14:paraId="1F164C67" w14:textId="77777777" w:rsidR="00C159E2" w:rsidRPr="00CF47A7" w:rsidRDefault="00C159E2" w:rsidP="00C159E2">
            <w:pPr>
              <w:rPr>
                <w:rFonts w:cstheme="minorHAnsi"/>
                <w:sz w:val="20"/>
                <w:szCs w:val="20"/>
                <w:lang w:val="hr-HR"/>
              </w:rPr>
            </w:pPr>
            <w:r w:rsidRPr="00CF47A7">
              <w:rPr>
                <w:rFonts w:cstheme="minorHAnsi"/>
                <w:sz w:val="20"/>
                <w:szCs w:val="20"/>
                <w:lang w:val="hr-HR"/>
              </w:rPr>
              <w:t>Zoran Pupovac, predavač</w:t>
            </w:r>
          </w:p>
        </w:tc>
      </w:tr>
      <w:tr w:rsidR="00C159E2" w:rsidRPr="00CF47A7" w14:paraId="1AE2ABE7"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369ACBA3"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9"/>
            <w:vAlign w:val="center"/>
          </w:tcPr>
          <w:p w14:paraId="6B82FAF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E0C334C"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04E96C3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9"/>
            <w:vAlign w:val="center"/>
          </w:tcPr>
          <w:p w14:paraId="09E8AB9C" w14:textId="77777777" w:rsidR="00C159E2" w:rsidRPr="00CF47A7" w:rsidRDefault="00C159E2" w:rsidP="00C159E2">
            <w:pPr>
              <w:rPr>
                <w:rFonts w:cstheme="minorHAnsi"/>
                <w:sz w:val="20"/>
                <w:szCs w:val="20"/>
                <w:lang w:val="hr-HR"/>
              </w:rPr>
            </w:pPr>
            <w:r w:rsidRPr="00CF47A7">
              <w:rPr>
                <w:rFonts w:cstheme="minorHAnsi"/>
                <w:sz w:val="20"/>
                <w:szCs w:val="20"/>
                <w:lang w:val="hr-HR"/>
              </w:rPr>
              <w:t>Peddiplomski sveučilišni studij Kultura, mediji i menadžment</w:t>
            </w:r>
          </w:p>
        </w:tc>
      </w:tr>
      <w:tr w:rsidR="00C159E2" w:rsidRPr="00CF47A7" w14:paraId="0B4A8BD4"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7518CA3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9"/>
            <w:vAlign w:val="center"/>
          </w:tcPr>
          <w:p w14:paraId="5312977E" w14:textId="77777777" w:rsidR="00C159E2" w:rsidRPr="00CF47A7" w:rsidRDefault="00C159E2" w:rsidP="00C159E2">
            <w:pPr>
              <w:rPr>
                <w:rFonts w:cstheme="minorHAnsi"/>
                <w:sz w:val="20"/>
                <w:szCs w:val="20"/>
                <w:lang w:val="hr-HR"/>
              </w:rPr>
            </w:pPr>
            <w:r w:rsidRPr="00CF47A7">
              <w:rPr>
                <w:rFonts w:cstheme="minorHAnsi"/>
                <w:sz w:val="20"/>
                <w:szCs w:val="20"/>
                <w:lang w:val="hr-HR"/>
              </w:rPr>
              <w:t>BAKM-34</w:t>
            </w:r>
          </w:p>
        </w:tc>
      </w:tr>
      <w:tr w:rsidR="00C159E2" w:rsidRPr="00CF47A7" w14:paraId="78C6B777"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45E2E954"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9"/>
            <w:vAlign w:val="center"/>
          </w:tcPr>
          <w:p w14:paraId="2D1E26E4"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predmet</w:t>
            </w:r>
          </w:p>
        </w:tc>
      </w:tr>
      <w:tr w:rsidR="00C159E2" w:rsidRPr="00CF47A7" w14:paraId="00631749"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7A794ABC"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9"/>
            <w:vAlign w:val="center"/>
          </w:tcPr>
          <w:p w14:paraId="1A350DE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2.godina </w:t>
            </w:r>
          </w:p>
        </w:tc>
      </w:tr>
      <w:tr w:rsidR="00C159E2" w:rsidRPr="00CF47A7" w14:paraId="37B9E8AA"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3"/>
            <w:vMerge w:val="restart"/>
            <w:vAlign w:val="center"/>
          </w:tcPr>
          <w:p w14:paraId="7481001E"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6"/>
            <w:vAlign w:val="center"/>
          </w:tcPr>
          <w:p w14:paraId="13EE6C60"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3"/>
            <w:vAlign w:val="center"/>
          </w:tcPr>
          <w:p w14:paraId="3CC048E9"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r>
      <w:tr w:rsidR="00C159E2" w:rsidRPr="00CF47A7" w14:paraId="08BF1BDC"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3"/>
            <w:vMerge/>
            <w:vAlign w:val="center"/>
          </w:tcPr>
          <w:p w14:paraId="721F8950" w14:textId="77777777" w:rsidR="00C159E2" w:rsidRPr="00CF47A7" w:rsidRDefault="00C159E2" w:rsidP="00C159E2">
            <w:pPr>
              <w:rPr>
                <w:rFonts w:cstheme="minorHAnsi"/>
                <w:sz w:val="20"/>
                <w:szCs w:val="20"/>
                <w:lang w:val="hr-HR"/>
              </w:rPr>
            </w:pPr>
          </w:p>
        </w:tc>
        <w:tc>
          <w:tcPr>
            <w:tcW w:w="1857" w:type="pct"/>
            <w:gridSpan w:val="6"/>
            <w:vAlign w:val="center"/>
          </w:tcPr>
          <w:p w14:paraId="3EE3ADCF"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gridSpan w:val="3"/>
            <w:vAlign w:val="center"/>
          </w:tcPr>
          <w:p w14:paraId="3F8FBFD5" w14:textId="77777777" w:rsidR="00C159E2" w:rsidRPr="00CF47A7" w:rsidRDefault="00C159E2" w:rsidP="00C159E2">
            <w:pPr>
              <w:rPr>
                <w:rFonts w:cstheme="minorHAnsi"/>
                <w:sz w:val="20"/>
                <w:szCs w:val="20"/>
                <w:lang w:val="hr-HR"/>
              </w:rPr>
            </w:pPr>
            <w:r w:rsidRPr="00CF47A7">
              <w:rPr>
                <w:rFonts w:cstheme="minorHAnsi"/>
                <w:sz w:val="20"/>
                <w:szCs w:val="20"/>
                <w:lang w:val="hr-HR"/>
              </w:rPr>
              <w:t>30 (10+20+0)</w:t>
            </w:r>
          </w:p>
        </w:tc>
      </w:tr>
    </w:tbl>
    <w:p w14:paraId="269C735B"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2"/>
        <w:gridCol w:w="583"/>
        <w:gridCol w:w="1401"/>
        <w:gridCol w:w="147"/>
        <w:gridCol w:w="714"/>
        <w:gridCol w:w="1419"/>
        <w:gridCol w:w="292"/>
        <w:gridCol w:w="635"/>
        <w:gridCol w:w="1776"/>
        <w:gridCol w:w="1419"/>
      </w:tblGrid>
      <w:tr w:rsidR="00C159E2" w:rsidRPr="00CF47A7" w14:paraId="4AE7DC88" w14:textId="77777777" w:rsidTr="00912754">
        <w:trPr>
          <w:trHeight w:hRule="exact" w:val="288"/>
        </w:trPr>
        <w:tc>
          <w:tcPr>
            <w:tcW w:w="5000" w:type="pct"/>
            <w:gridSpan w:val="10"/>
            <w:shd w:val="clear" w:color="auto" w:fill="auto"/>
            <w:vAlign w:val="center"/>
          </w:tcPr>
          <w:p w14:paraId="5B0238E2"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7F4D133C" w14:textId="77777777" w:rsidR="00C159E2" w:rsidRPr="00CF47A7" w:rsidRDefault="00C159E2" w:rsidP="00C159E2">
            <w:pPr>
              <w:rPr>
                <w:rFonts w:cstheme="minorHAnsi"/>
                <w:sz w:val="20"/>
                <w:szCs w:val="20"/>
                <w:lang w:val="hr-HR"/>
              </w:rPr>
            </w:pPr>
          </w:p>
        </w:tc>
      </w:tr>
      <w:tr w:rsidR="00C159E2" w:rsidRPr="00CF47A7" w14:paraId="07E95BF9" w14:textId="77777777" w:rsidTr="00912754">
        <w:trPr>
          <w:trHeight w:hRule="exact" w:val="288"/>
        </w:trPr>
        <w:tc>
          <w:tcPr>
            <w:tcW w:w="5000" w:type="pct"/>
            <w:gridSpan w:val="10"/>
            <w:shd w:val="clear" w:color="auto" w:fill="auto"/>
            <w:vAlign w:val="center"/>
          </w:tcPr>
          <w:p w14:paraId="3C043170"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40551C51" w14:textId="77777777" w:rsidTr="00912754">
        <w:trPr>
          <w:trHeight w:val="432"/>
        </w:trPr>
        <w:tc>
          <w:tcPr>
            <w:tcW w:w="5000" w:type="pct"/>
            <w:gridSpan w:val="10"/>
            <w:vAlign w:val="center"/>
          </w:tcPr>
          <w:p w14:paraId="1E7A2179" w14:textId="77777777" w:rsidR="00C159E2" w:rsidRPr="00CF47A7" w:rsidRDefault="00C159E2" w:rsidP="00C159E2">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4E62D368" w14:textId="77777777" w:rsidR="00C159E2" w:rsidRPr="00CF47A7" w:rsidRDefault="00C159E2" w:rsidP="00C159E2">
            <w:pPr>
              <w:rPr>
                <w:rFonts w:cstheme="minorHAnsi"/>
                <w:sz w:val="20"/>
                <w:szCs w:val="20"/>
                <w:lang w:val="hr-HR"/>
              </w:rPr>
            </w:pPr>
          </w:p>
        </w:tc>
      </w:tr>
      <w:tr w:rsidR="00C159E2" w:rsidRPr="00CF47A7" w14:paraId="62DF2267" w14:textId="77777777" w:rsidTr="00912754">
        <w:trPr>
          <w:trHeight w:val="432"/>
        </w:trPr>
        <w:tc>
          <w:tcPr>
            <w:tcW w:w="5000" w:type="pct"/>
            <w:gridSpan w:val="10"/>
            <w:vAlign w:val="center"/>
          </w:tcPr>
          <w:p w14:paraId="1C2C199B"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15477984" w14:textId="77777777" w:rsidTr="00912754">
        <w:trPr>
          <w:trHeight w:val="188"/>
        </w:trPr>
        <w:tc>
          <w:tcPr>
            <w:tcW w:w="5000" w:type="pct"/>
            <w:gridSpan w:val="10"/>
            <w:vAlign w:val="center"/>
          </w:tcPr>
          <w:p w14:paraId="2537B41E" w14:textId="01D3E0F0" w:rsidR="00C159E2" w:rsidRPr="00CF47A7" w:rsidRDefault="00C159E2" w:rsidP="00C159E2">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6505AF8C"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bi trebali imati osnovna motorička znanja.</w:t>
            </w:r>
          </w:p>
          <w:p w14:paraId="262C8718" w14:textId="77777777" w:rsidR="00C159E2" w:rsidRPr="00CF47A7" w:rsidRDefault="00C159E2" w:rsidP="00C159E2">
            <w:pPr>
              <w:rPr>
                <w:rFonts w:cstheme="minorHAnsi"/>
                <w:sz w:val="20"/>
                <w:szCs w:val="20"/>
                <w:lang w:val="hr-HR"/>
              </w:rPr>
            </w:pPr>
          </w:p>
        </w:tc>
      </w:tr>
      <w:tr w:rsidR="00C159E2" w:rsidRPr="00CF47A7" w14:paraId="087F5F0F" w14:textId="77777777" w:rsidTr="00912754">
        <w:trPr>
          <w:trHeight w:val="432"/>
        </w:trPr>
        <w:tc>
          <w:tcPr>
            <w:tcW w:w="5000" w:type="pct"/>
            <w:gridSpan w:val="10"/>
            <w:vAlign w:val="center"/>
          </w:tcPr>
          <w:p w14:paraId="720D6F9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E403896" w14:textId="77777777" w:rsidTr="00912754">
        <w:trPr>
          <w:trHeight w:val="432"/>
        </w:trPr>
        <w:tc>
          <w:tcPr>
            <w:tcW w:w="5000" w:type="pct"/>
            <w:gridSpan w:val="10"/>
            <w:vAlign w:val="center"/>
          </w:tcPr>
          <w:p w14:paraId="196E7C85" w14:textId="77777777" w:rsidR="00C159E2" w:rsidRPr="00CF47A7" w:rsidRDefault="00C159E2" w:rsidP="00C159E2">
            <w:pPr>
              <w:rPr>
                <w:rFonts w:cstheme="minorHAnsi"/>
                <w:sz w:val="20"/>
                <w:szCs w:val="20"/>
                <w:lang w:val="hr-HR"/>
              </w:rPr>
            </w:pPr>
            <w:r w:rsidRPr="00CF47A7">
              <w:rPr>
                <w:rFonts w:cstheme="minorHAnsi"/>
                <w:sz w:val="20"/>
                <w:szCs w:val="20"/>
                <w:lang w:val="hr-HR"/>
              </w:rPr>
              <w:t>Nakon izvršenja svih obveza iz predmeta TZK 3, studenti će moći:</w:t>
            </w:r>
          </w:p>
          <w:p w14:paraId="3EABCB64" w14:textId="77777777" w:rsidR="00C159E2" w:rsidRPr="00CF47A7" w:rsidRDefault="00C159E2" w:rsidP="00C159E2">
            <w:pPr>
              <w:rPr>
                <w:rFonts w:cstheme="minorHAnsi"/>
                <w:sz w:val="20"/>
                <w:szCs w:val="20"/>
                <w:lang w:val="hr-HR"/>
              </w:rPr>
            </w:pPr>
            <w:r w:rsidRPr="00CF47A7">
              <w:rPr>
                <w:rFonts w:cstheme="minorHAnsi"/>
                <w:sz w:val="20"/>
                <w:szCs w:val="20"/>
                <w:lang w:val="hr-HR"/>
              </w:rPr>
              <w:t>Primijeniti nekoliko osnovnih i specifičnih vježbi zagrijavanja za pojedinu kineziološku aktivnost</w:t>
            </w:r>
          </w:p>
          <w:p w14:paraId="5FA68355" w14:textId="77777777" w:rsidR="00C159E2" w:rsidRPr="00CF47A7" w:rsidRDefault="00C159E2" w:rsidP="00C159E2">
            <w:pPr>
              <w:rPr>
                <w:rFonts w:cstheme="minorHAnsi"/>
                <w:sz w:val="20"/>
                <w:szCs w:val="20"/>
                <w:lang w:val="hr-HR"/>
              </w:rPr>
            </w:pPr>
            <w:r w:rsidRPr="00CF47A7">
              <w:rPr>
                <w:rFonts w:cstheme="minorHAnsi"/>
                <w:sz w:val="20"/>
                <w:szCs w:val="20"/>
                <w:lang w:val="hr-HR"/>
              </w:rPr>
              <w:t>Kombinirati osnovne elemente pojedine kineziološke aktivnosti</w:t>
            </w:r>
          </w:p>
          <w:p w14:paraId="12094313" w14:textId="77777777" w:rsidR="00C159E2" w:rsidRPr="00CF47A7" w:rsidRDefault="00C159E2" w:rsidP="00C159E2">
            <w:pPr>
              <w:rPr>
                <w:rFonts w:cstheme="minorHAnsi"/>
                <w:sz w:val="20"/>
                <w:szCs w:val="20"/>
                <w:lang w:val="hr-HR"/>
              </w:rPr>
            </w:pPr>
            <w:r w:rsidRPr="00CF47A7">
              <w:rPr>
                <w:rFonts w:cstheme="minorHAnsi"/>
                <w:sz w:val="20"/>
                <w:szCs w:val="20"/>
                <w:lang w:val="hr-HR"/>
              </w:rPr>
              <w:t>Pokazati pravilno izvođenje novih elemenata pojedine kineziološke aktivnosti</w:t>
            </w:r>
          </w:p>
          <w:p w14:paraId="085EF8A9" w14:textId="77777777" w:rsidR="00C159E2" w:rsidRPr="00CF47A7" w:rsidRDefault="00C159E2" w:rsidP="00C159E2">
            <w:pPr>
              <w:rPr>
                <w:rFonts w:cstheme="minorHAnsi"/>
                <w:sz w:val="20"/>
                <w:szCs w:val="20"/>
                <w:lang w:val="hr-HR"/>
              </w:rPr>
            </w:pPr>
            <w:r w:rsidRPr="00CF47A7">
              <w:rPr>
                <w:rFonts w:cstheme="minorHAnsi"/>
                <w:sz w:val="20"/>
                <w:szCs w:val="20"/>
                <w:lang w:val="hr-HR"/>
              </w:rPr>
              <w:t>Primijeniti vježbe istezanja za pojedinu kineziološku aktivnost</w:t>
            </w:r>
          </w:p>
          <w:p w14:paraId="3E762D2F" w14:textId="77777777" w:rsidR="00C159E2" w:rsidRPr="00CF47A7" w:rsidRDefault="00C159E2" w:rsidP="00C159E2">
            <w:pPr>
              <w:rPr>
                <w:rFonts w:cstheme="minorHAnsi"/>
                <w:sz w:val="20"/>
                <w:szCs w:val="20"/>
                <w:lang w:val="hr-HR"/>
              </w:rPr>
            </w:pPr>
            <w:r w:rsidRPr="00CF47A7">
              <w:rPr>
                <w:rFonts w:cstheme="minorHAnsi"/>
                <w:sz w:val="20"/>
                <w:szCs w:val="20"/>
                <w:lang w:val="hr-HR"/>
              </w:rPr>
              <w:t>Ponoviti zadane nove elemente pojedine kineziološke aktivnosti u serijama</w:t>
            </w:r>
          </w:p>
          <w:p w14:paraId="56B029FB" w14:textId="77777777" w:rsidR="00C159E2" w:rsidRPr="00CF47A7" w:rsidRDefault="00C159E2" w:rsidP="00C159E2">
            <w:pPr>
              <w:rPr>
                <w:rFonts w:cstheme="minorHAnsi"/>
                <w:sz w:val="20"/>
                <w:szCs w:val="20"/>
                <w:lang w:val="hr-HR"/>
              </w:rPr>
            </w:pPr>
            <w:r w:rsidRPr="00CF47A7">
              <w:rPr>
                <w:rFonts w:cstheme="minorHAnsi"/>
                <w:sz w:val="20"/>
                <w:szCs w:val="20"/>
                <w:lang w:val="hr-HR"/>
              </w:rPr>
              <w:t>Osmisliti tjelovježbu u svrhu aktivnog provođenja slobodnog vremena</w:t>
            </w:r>
          </w:p>
          <w:p w14:paraId="3F476E1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Objasniti neke mišićno-koštane poremećaje i vježbe njihove prevencije </w:t>
            </w:r>
          </w:p>
          <w:p w14:paraId="3256E4AF" w14:textId="77777777" w:rsidR="00C159E2" w:rsidRPr="00CF47A7" w:rsidRDefault="00C159E2" w:rsidP="00C159E2">
            <w:pPr>
              <w:rPr>
                <w:rFonts w:cstheme="minorHAnsi"/>
                <w:sz w:val="20"/>
                <w:szCs w:val="20"/>
                <w:lang w:val="hr-HR"/>
              </w:rPr>
            </w:pPr>
            <w:r w:rsidRPr="00CF47A7">
              <w:rPr>
                <w:rFonts w:cstheme="minorHAnsi"/>
                <w:sz w:val="20"/>
                <w:szCs w:val="20"/>
                <w:lang w:val="hr-HR"/>
              </w:rPr>
              <w:t>Objasniti dobrobit tjelovježbe</w:t>
            </w:r>
          </w:p>
          <w:p w14:paraId="4A8FEB3C" w14:textId="77777777" w:rsidR="00C159E2" w:rsidRPr="00CF47A7" w:rsidRDefault="00C159E2" w:rsidP="00C159E2">
            <w:pPr>
              <w:rPr>
                <w:rFonts w:cstheme="minorHAnsi"/>
                <w:sz w:val="20"/>
                <w:szCs w:val="20"/>
                <w:lang w:val="hr-HR"/>
              </w:rPr>
            </w:pPr>
          </w:p>
        </w:tc>
      </w:tr>
      <w:tr w:rsidR="00C159E2" w:rsidRPr="00CF47A7" w14:paraId="14598B04" w14:textId="77777777" w:rsidTr="00912754">
        <w:trPr>
          <w:trHeight w:val="323"/>
        </w:trPr>
        <w:tc>
          <w:tcPr>
            <w:tcW w:w="5000" w:type="pct"/>
            <w:gridSpan w:val="10"/>
            <w:vAlign w:val="center"/>
          </w:tcPr>
          <w:p w14:paraId="50C79986"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ED38B54" w14:textId="77777777" w:rsidTr="00912754">
        <w:trPr>
          <w:trHeight w:val="432"/>
        </w:trPr>
        <w:tc>
          <w:tcPr>
            <w:tcW w:w="5000" w:type="pct"/>
            <w:gridSpan w:val="10"/>
            <w:vAlign w:val="center"/>
          </w:tcPr>
          <w:p w14:paraId="4A36CA0E" w14:textId="77777777" w:rsidR="00C159E2" w:rsidRPr="00CF47A7" w:rsidRDefault="00C159E2" w:rsidP="00C159E2">
            <w:pPr>
              <w:rPr>
                <w:rFonts w:cstheme="minorHAnsi"/>
                <w:sz w:val="20"/>
                <w:szCs w:val="20"/>
                <w:lang w:val="hr-HR"/>
              </w:rPr>
            </w:pPr>
          </w:p>
          <w:p w14:paraId="32F25E5E"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novih elemenata pojedine kineziološke aktivnosti</w:t>
            </w:r>
          </w:p>
          <w:p w14:paraId="171B097A"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tehničkih elemenata pojedine kineziološke aktivnosti</w:t>
            </w:r>
          </w:p>
          <w:p w14:paraId="0347522F"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622885C7" w14:textId="77777777" w:rsidR="00C159E2" w:rsidRPr="00CF47A7" w:rsidRDefault="00C159E2" w:rsidP="00C159E2">
            <w:pPr>
              <w:rPr>
                <w:rFonts w:cstheme="minorHAnsi"/>
                <w:sz w:val="20"/>
                <w:szCs w:val="20"/>
                <w:lang w:val="hr-HR"/>
              </w:rPr>
            </w:pPr>
            <w:r w:rsidRPr="00CF47A7">
              <w:rPr>
                <w:rFonts w:cstheme="minorHAnsi"/>
                <w:sz w:val="20"/>
                <w:szCs w:val="20"/>
                <w:lang w:val="hr-HR"/>
              </w:rPr>
              <w:t>Usavršavanje elemenata pojedine kineziološke aktivnosti</w:t>
            </w:r>
          </w:p>
          <w:p w14:paraId="47A0FFAF"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067DA5A2"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istezanja za pojedinu kineziološku aktivnost</w:t>
            </w:r>
          </w:p>
          <w:p w14:paraId="1D47EF27"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osnovnih pravila pojedine kineziološke aktivnosti</w:t>
            </w:r>
          </w:p>
          <w:p w14:paraId="6BAE609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1BBC6E41" w14:textId="77777777" w:rsidR="00C159E2" w:rsidRPr="00CF47A7" w:rsidRDefault="00C159E2" w:rsidP="00C159E2">
            <w:pPr>
              <w:rPr>
                <w:rFonts w:cstheme="minorHAnsi"/>
                <w:sz w:val="20"/>
                <w:szCs w:val="20"/>
                <w:lang w:val="hr-HR"/>
              </w:rPr>
            </w:pPr>
            <w:r w:rsidRPr="00CF47A7">
              <w:rPr>
                <w:rFonts w:cstheme="minorHAnsi"/>
                <w:sz w:val="20"/>
                <w:szCs w:val="20"/>
                <w:lang w:val="hr-HR"/>
              </w:rPr>
              <w:t>Natjecanje i igra</w:t>
            </w:r>
          </w:p>
          <w:p w14:paraId="26DE6E95" w14:textId="77777777" w:rsidR="00C159E2" w:rsidRPr="00CF47A7" w:rsidRDefault="00C159E2" w:rsidP="00C159E2">
            <w:pPr>
              <w:rPr>
                <w:rFonts w:cstheme="minorHAnsi"/>
                <w:sz w:val="20"/>
                <w:szCs w:val="20"/>
                <w:lang w:val="hr-HR"/>
              </w:rPr>
            </w:pPr>
            <w:r w:rsidRPr="00CF47A7">
              <w:rPr>
                <w:rFonts w:cstheme="minorHAnsi"/>
                <w:sz w:val="20"/>
                <w:szCs w:val="20"/>
                <w:lang w:val="hr-HR"/>
              </w:rPr>
              <w:t>Uvježbavanje i automatizacija vježbi u svrhu prevencije od ozljeda</w:t>
            </w:r>
          </w:p>
          <w:p w14:paraId="3E45221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p w14:paraId="7D39D5FF" w14:textId="77777777" w:rsidR="00C159E2" w:rsidRPr="00CF47A7" w:rsidRDefault="00C159E2" w:rsidP="00C159E2">
            <w:pPr>
              <w:rPr>
                <w:rFonts w:cstheme="minorHAnsi"/>
                <w:sz w:val="20"/>
                <w:szCs w:val="20"/>
                <w:lang w:val="hr-HR"/>
              </w:rPr>
            </w:pPr>
          </w:p>
        </w:tc>
      </w:tr>
      <w:tr w:rsidR="00C159E2" w:rsidRPr="00CF47A7" w14:paraId="04BE8BAC" w14:textId="77777777" w:rsidTr="00912754">
        <w:trPr>
          <w:trHeight w:val="432"/>
        </w:trPr>
        <w:tc>
          <w:tcPr>
            <w:tcW w:w="1824" w:type="pct"/>
            <w:gridSpan w:val="3"/>
            <w:vAlign w:val="center"/>
          </w:tcPr>
          <w:p w14:paraId="0494DA6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6" w:type="pct"/>
            <w:gridSpan w:val="4"/>
            <w:vAlign w:val="center"/>
          </w:tcPr>
          <w:p w14:paraId="5D8A6B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25BD8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89E479B"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B2DC5A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160532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1" w:type="pct"/>
            <w:gridSpan w:val="3"/>
            <w:vAlign w:val="center"/>
          </w:tcPr>
          <w:p w14:paraId="606D2CE2"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575FC26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0FB1BD44"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30B696F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67CB7E7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5A2AD56" w14:textId="77777777" w:rsidTr="007E47AE">
        <w:trPr>
          <w:trHeight w:val="335"/>
        </w:trPr>
        <w:tc>
          <w:tcPr>
            <w:tcW w:w="1824" w:type="pct"/>
            <w:gridSpan w:val="3"/>
            <w:vAlign w:val="center"/>
          </w:tcPr>
          <w:p w14:paraId="1D00F81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3176" w:type="pct"/>
            <w:gridSpan w:val="7"/>
            <w:vAlign w:val="center"/>
          </w:tcPr>
          <w:p w14:paraId="4939489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C80711C" w14:textId="77777777" w:rsidTr="00912754">
        <w:trPr>
          <w:trHeight w:val="432"/>
        </w:trPr>
        <w:tc>
          <w:tcPr>
            <w:tcW w:w="5000" w:type="pct"/>
            <w:gridSpan w:val="10"/>
            <w:vAlign w:val="center"/>
          </w:tcPr>
          <w:p w14:paraId="3CE085F9"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608366A" w14:textId="77777777" w:rsidTr="00912754">
        <w:trPr>
          <w:trHeight w:val="432"/>
        </w:trPr>
        <w:tc>
          <w:tcPr>
            <w:tcW w:w="5000" w:type="pct"/>
            <w:gridSpan w:val="10"/>
            <w:vAlign w:val="center"/>
          </w:tcPr>
          <w:p w14:paraId="367FF5DF"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C159E2" w:rsidRPr="00CF47A7" w14:paraId="30E22190" w14:textId="77777777" w:rsidTr="007E47AE">
        <w:trPr>
          <w:trHeight w:val="353"/>
        </w:trPr>
        <w:tc>
          <w:tcPr>
            <w:tcW w:w="5000" w:type="pct"/>
            <w:gridSpan w:val="10"/>
            <w:vAlign w:val="center"/>
          </w:tcPr>
          <w:p w14:paraId="641C6882"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05DC4AA9" w14:textId="77777777" w:rsidTr="00912754">
        <w:trPr>
          <w:trHeight w:val="111"/>
        </w:trPr>
        <w:tc>
          <w:tcPr>
            <w:tcW w:w="840" w:type="pct"/>
            <w:vAlign w:val="center"/>
          </w:tcPr>
          <w:p w14:paraId="6E2E5F16"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9" w:type="pct"/>
            <w:vAlign w:val="center"/>
          </w:tcPr>
          <w:p w14:paraId="0402BDAA"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768" w:type="pct"/>
            <w:gridSpan w:val="2"/>
            <w:vAlign w:val="center"/>
          </w:tcPr>
          <w:p w14:paraId="7832E12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4" w:type="pct"/>
            <w:vAlign w:val="center"/>
          </w:tcPr>
          <w:p w14:paraId="52F53A96"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704" w:type="pct"/>
            <w:vAlign w:val="center"/>
          </w:tcPr>
          <w:p w14:paraId="24D57206"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460" w:type="pct"/>
            <w:gridSpan w:val="2"/>
            <w:vAlign w:val="center"/>
          </w:tcPr>
          <w:p w14:paraId="2B840861" w14:textId="77777777" w:rsidR="00C159E2" w:rsidRPr="00CF47A7" w:rsidRDefault="00C159E2" w:rsidP="00C159E2">
            <w:pPr>
              <w:rPr>
                <w:rFonts w:cstheme="minorHAnsi"/>
                <w:sz w:val="20"/>
                <w:szCs w:val="20"/>
                <w:lang w:val="hr-HR"/>
              </w:rPr>
            </w:pPr>
          </w:p>
        </w:tc>
        <w:tc>
          <w:tcPr>
            <w:tcW w:w="881" w:type="pct"/>
            <w:vAlign w:val="center"/>
          </w:tcPr>
          <w:p w14:paraId="03422D8F"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703" w:type="pct"/>
            <w:vAlign w:val="center"/>
          </w:tcPr>
          <w:p w14:paraId="1CDA82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28084E9" w14:textId="77777777" w:rsidTr="00912754">
        <w:trPr>
          <w:trHeight w:val="108"/>
        </w:trPr>
        <w:tc>
          <w:tcPr>
            <w:tcW w:w="840" w:type="pct"/>
            <w:vAlign w:val="center"/>
          </w:tcPr>
          <w:p w14:paraId="6F28FA1A"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9" w:type="pct"/>
            <w:vAlign w:val="center"/>
          </w:tcPr>
          <w:p w14:paraId="120FA6F1" w14:textId="77777777" w:rsidR="00C159E2" w:rsidRPr="00CF47A7" w:rsidRDefault="00C159E2" w:rsidP="00C159E2">
            <w:pPr>
              <w:rPr>
                <w:rFonts w:cstheme="minorHAnsi"/>
                <w:sz w:val="20"/>
                <w:szCs w:val="20"/>
                <w:lang w:val="hr-HR"/>
              </w:rPr>
            </w:pPr>
          </w:p>
        </w:tc>
        <w:tc>
          <w:tcPr>
            <w:tcW w:w="768" w:type="pct"/>
            <w:gridSpan w:val="2"/>
            <w:vAlign w:val="center"/>
          </w:tcPr>
          <w:p w14:paraId="7D8429D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4" w:type="pct"/>
            <w:vAlign w:val="center"/>
          </w:tcPr>
          <w:p w14:paraId="52450E9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04" w:type="pct"/>
            <w:vAlign w:val="center"/>
          </w:tcPr>
          <w:p w14:paraId="3E4DA4C7"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460" w:type="pct"/>
            <w:gridSpan w:val="2"/>
            <w:vAlign w:val="center"/>
          </w:tcPr>
          <w:p w14:paraId="43B72BA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65136D54"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703" w:type="pct"/>
            <w:vAlign w:val="center"/>
          </w:tcPr>
          <w:p w14:paraId="3556156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30BA1C8E" w14:textId="77777777" w:rsidTr="00912754">
        <w:trPr>
          <w:trHeight w:val="108"/>
        </w:trPr>
        <w:tc>
          <w:tcPr>
            <w:tcW w:w="840" w:type="pct"/>
            <w:vAlign w:val="center"/>
          </w:tcPr>
          <w:p w14:paraId="5777ACB8"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9" w:type="pct"/>
            <w:vAlign w:val="center"/>
          </w:tcPr>
          <w:p w14:paraId="2529F30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68" w:type="pct"/>
            <w:gridSpan w:val="2"/>
            <w:vAlign w:val="center"/>
          </w:tcPr>
          <w:p w14:paraId="555D016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4" w:type="pct"/>
            <w:vAlign w:val="center"/>
          </w:tcPr>
          <w:p w14:paraId="6C0B862F" w14:textId="77777777" w:rsidR="00C159E2" w:rsidRPr="00CF47A7" w:rsidRDefault="00C159E2" w:rsidP="00C159E2">
            <w:pPr>
              <w:rPr>
                <w:rFonts w:cstheme="minorHAnsi"/>
                <w:sz w:val="20"/>
                <w:szCs w:val="20"/>
                <w:lang w:val="hr-HR"/>
              </w:rPr>
            </w:pPr>
          </w:p>
        </w:tc>
        <w:tc>
          <w:tcPr>
            <w:tcW w:w="704" w:type="pct"/>
            <w:vAlign w:val="center"/>
          </w:tcPr>
          <w:p w14:paraId="1127BB01"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460" w:type="pct"/>
            <w:gridSpan w:val="2"/>
            <w:vAlign w:val="center"/>
          </w:tcPr>
          <w:p w14:paraId="3C3DC7A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2920B3D9"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703" w:type="pct"/>
            <w:vAlign w:val="center"/>
          </w:tcPr>
          <w:p w14:paraId="66A05A6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5229BC6" w14:textId="77777777" w:rsidTr="00912754">
        <w:trPr>
          <w:trHeight w:val="108"/>
        </w:trPr>
        <w:tc>
          <w:tcPr>
            <w:tcW w:w="840" w:type="pct"/>
            <w:vAlign w:val="center"/>
          </w:tcPr>
          <w:p w14:paraId="6EE65152"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9" w:type="pct"/>
            <w:vAlign w:val="center"/>
          </w:tcPr>
          <w:p w14:paraId="14CA998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68" w:type="pct"/>
            <w:gridSpan w:val="2"/>
            <w:vAlign w:val="center"/>
          </w:tcPr>
          <w:p w14:paraId="3B7152EC" w14:textId="77777777" w:rsidR="00C159E2" w:rsidRPr="00CF47A7" w:rsidRDefault="00C159E2" w:rsidP="00C159E2">
            <w:pPr>
              <w:rPr>
                <w:rFonts w:cstheme="minorHAnsi"/>
                <w:sz w:val="20"/>
                <w:szCs w:val="20"/>
                <w:lang w:val="hr-HR"/>
              </w:rPr>
            </w:pPr>
          </w:p>
        </w:tc>
        <w:tc>
          <w:tcPr>
            <w:tcW w:w="354" w:type="pct"/>
            <w:vAlign w:val="center"/>
          </w:tcPr>
          <w:p w14:paraId="0586F10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04" w:type="pct"/>
            <w:vAlign w:val="center"/>
          </w:tcPr>
          <w:p w14:paraId="24D8F2A8" w14:textId="77777777" w:rsidR="00C159E2" w:rsidRPr="00CF47A7" w:rsidRDefault="00C159E2" w:rsidP="00C159E2">
            <w:pPr>
              <w:rPr>
                <w:rFonts w:cstheme="minorHAnsi"/>
                <w:sz w:val="20"/>
                <w:szCs w:val="20"/>
                <w:lang w:val="hr-HR"/>
              </w:rPr>
            </w:pPr>
          </w:p>
        </w:tc>
        <w:tc>
          <w:tcPr>
            <w:tcW w:w="460" w:type="pct"/>
            <w:gridSpan w:val="2"/>
            <w:vAlign w:val="center"/>
          </w:tcPr>
          <w:p w14:paraId="31E1E67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4252DEA9" w14:textId="77777777" w:rsidR="00C159E2" w:rsidRPr="00CF47A7" w:rsidRDefault="00C159E2" w:rsidP="00C159E2">
            <w:pPr>
              <w:rPr>
                <w:rFonts w:cstheme="minorHAnsi"/>
                <w:sz w:val="20"/>
                <w:szCs w:val="20"/>
                <w:lang w:val="hr-HR"/>
              </w:rPr>
            </w:pPr>
          </w:p>
        </w:tc>
        <w:tc>
          <w:tcPr>
            <w:tcW w:w="703" w:type="pct"/>
            <w:vAlign w:val="center"/>
          </w:tcPr>
          <w:p w14:paraId="0034D0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F7771D4" w14:textId="77777777" w:rsidTr="007E47AE">
        <w:trPr>
          <w:trHeight w:val="110"/>
        </w:trPr>
        <w:tc>
          <w:tcPr>
            <w:tcW w:w="5000" w:type="pct"/>
            <w:gridSpan w:val="10"/>
            <w:vAlign w:val="center"/>
          </w:tcPr>
          <w:p w14:paraId="1BBEBD78" w14:textId="77777777" w:rsidR="00C159E2" w:rsidRPr="00CF47A7" w:rsidRDefault="00C159E2" w:rsidP="00C159E2">
            <w:pPr>
              <w:rPr>
                <w:rFonts w:cstheme="minorHAnsi"/>
                <w:sz w:val="20"/>
                <w:szCs w:val="20"/>
                <w:lang w:val="hr-HR"/>
              </w:rPr>
            </w:pPr>
          </w:p>
        </w:tc>
      </w:tr>
      <w:tr w:rsidR="00C159E2" w:rsidRPr="00CF47A7" w14:paraId="2FECE5A9" w14:textId="77777777" w:rsidTr="007E47AE">
        <w:trPr>
          <w:trHeight w:val="308"/>
        </w:trPr>
        <w:tc>
          <w:tcPr>
            <w:tcW w:w="5000" w:type="pct"/>
            <w:gridSpan w:val="10"/>
            <w:vAlign w:val="center"/>
          </w:tcPr>
          <w:p w14:paraId="2456C5BF"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4FBC385" w14:textId="77777777" w:rsidTr="00912754">
        <w:trPr>
          <w:trHeight w:val="432"/>
        </w:trPr>
        <w:tc>
          <w:tcPr>
            <w:tcW w:w="5000" w:type="pct"/>
            <w:gridSpan w:val="10"/>
            <w:vAlign w:val="center"/>
          </w:tcPr>
          <w:p w14:paraId="2E3363DB"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35D5F56F"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8A8BC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20DBC8"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9C71FB"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CD7A5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DBDC89"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847C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2281B310"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3564E2"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6C2FD5"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73D06C"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0FBB77"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97A45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895F58"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1BB1D2"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21D37667"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64BF2442"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3DEE1B4"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6885752E" w14:textId="77777777" w:rsidR="00C159E2" w:rsidRPr="00CF47A7" w:rsidRDefault="00C159E2" w:rsidP="00C159E2">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2ED47CA"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3E807A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7B0B8E"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067717AA" w14:textId="77777777" w:rsidR="00C159E2" w:rsidRPr="00CF47A7" w:rsidRDefault="00C159E2" w:rsidP="00C159E2">
                  <w:pPr>
                    <w:rPr>
                      <w:rFonts w:cstheme="minorHAnsi"/>
                      <w:sz w:val="20"/>
                      <w:szCs w:val="20"/>
                      <w:lang w:val="hr-HR"/>
                    </w:rPr>
                  </w:pPr>
                  <w:r w:rsidRPr="00CF47A7">
                    <w:rPr>
                      <w:rFonts w:cstheme="minorHAnsi"/>
                      <w:sz w:val="20"/>
                      <w:szCs w:val="20"/>
                      <w:lang w:val="hr-HR"/>
                    </w:rPr>
                    <w:t>80</w:t>
                  </w:r>
                </w:p>
              </w:tc>
            </w:tr>
            <w:tr w:rsidR="00C159E2" w:rsidRPr="00CF47A7" w14:paraId="29846E48"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4872164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BCC5E01"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4A3F3483" w14:textId="77777777" w:rsidR="00C159E2" w:rsidRPr="00CF47A7" w:rsidRDefault="00C159E2" w:rsidP="00C159E2">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75CE71DC"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BF2F0D2"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20D7159"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8C21A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20</w:t>
                  </w:r>
                </w:p>
              </w:tc>
            </w:tr>
            <w:tr w:rsidR="00C159E2" w:rsidRPr="00CF47A7" w14:paraId="1B9BF3B0"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88777D4"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600CD848"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67D21AF2"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260992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EDF009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C279CB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6B512B7"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48E06E7E" w14:textId="77777777" w:rsidR="00C159E2" w:rsidRPr="00CF47A7" w:rsidRDefault="00C159E2" w:rsidP="00C159E2">
            <w:pPr>
              <w:rPr>
                <w:rFonts w:cstheme="minorHAnsi"/>
                <w:sz w:val="20"/>
                <w:szCs w:val="20"/>
                <w:lang w:val="hr-HR"/>
              </w:rPr>
            </w:pPr>
          </w:p>
        </w:tc>
      </w:tr>
      <w:tr w:rsidR="00C159E2" w:rsidRPr="00CF47A7" w14:paraId="7A73C602" w14:textId="77777777" w:rsidTr="00912754">
        <w:trPr>
          <w:trHeight w:val="432"/>
        </w:trPr>
        <w:tc>
          <w:tcPr>
            <w:tcW w:w="5000" w:type="pct"/>
            <w:gridSpan w:val="10"/>
            <w:vAlign w:val="center"/>
          </w:tcPr>
          <w:p w14:paraId="2988A6CD"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408F8C24" w14:textId="77777777" w:rsidTr="007E47AE">
        <w:trPr>
          <w:trHeight w:val="1190"/>
        </w:trPr>
        <w:tc>
          <w:tcPr>
            <w:tcW w:w="5000" w:type="pct"/>
            <w:gridSpan w:val="10"/>
            <w:vAlign w:val="center"/>
          </w:tcPr>
          <w:p w14:paraId="46803C21" w14:textId="77777777" w:rsidR="00C159E2" w:rsidRPr="00CF47A7" w:rsidRDefault="00C159E2" w:rsidP="00C159E2">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C159E2" w:rsidRPr="00CF47A7" w14:paraId="41EDBF62" w14:textId="77777777" w:rsidTr="00912754">
        <w:trPr>
          <w:trHeight w:val="432"/>
        </w:trPr>
        <w:tc>
          <w:tcPr>
            <w:tcW w:w="5000" w:type="pct"/>
            <w:gridSpan w:val="10"/>
            <w:vAlign w:val="center"/>
          </w:tcPr>
          <w:p w14:paraId="5E0005DC"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59282C38" w14:textId="77777777" w:rsidTr="00912754">
        <w:trPr>
          <w:trHeight w:val="432"/>
        </w:trPr>
        <w:tc>
          <w:tcPr>
            <w:tcW w:w="5000" w:type="pct"/>
            <w:gridSpan w:val="10"/>
            <w:vAlign w:val="center"/>
          </w:tcPr>
          <w:p w14:paraId="58D3F31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56225136"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7D926EDD" w14:textId="77777777" w:rsidR="00C159E2" w:rsidRPr="00CF47A7" w:rsidRDefault="00C159E2" w:rsidP="00C159E2">
            <w:pPr>
              <w:rPr>
                <w:rFonts w:cstheme="minorHAnsi"/>
                <w:sz w:val="20"/>
                <w:szCs w:val="20"/>
                <w:lang w:val="hr-HR"/>
              </w:rPr>
            </w:pPr>
            <w:r w:rsidRPr="00CF47A7">
              <w:rPr>
                <w:rFonts w:cstheme="minorHAnsi"/>
                <w:sz w:val="20"/>
                <w:szCs w:val="20"/>
                <w:lang w:val="hr-HR"/>
              </w:rPr>
              <w:t>Moore, A. (2010). Standardni plesovi. Zagreb: Znanje.</w:t>
            </w:r>
          </w:p>
          <w:p w14:paraId="75B403DA" w14:textId="77777777" w:rsidR="00C159E2" w:rsidRPr="00CF47A7" w:rsidRDefault="00C159E2" w:rsidP="00C159E2">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1604ADDF" w14:textId="77777777" w:rsidR="00C159E2" w:rsidRPr="00CF47A7" w:rsidRDefault="00C159E2" w:rsidP="00C159E2">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4C8EF83C"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(2001). Što jedemo. Zagreb: Impress.</w:t>
            </w:r>
          </w:p>
          <w:p w14:paraId="23D606CA" w14:textId="77777777" w:rsidR="00C159E2" w:rsidRPr="00CF47A7" w:rsidRDefault="00C159E2" w:rsidP="00C159E2">
            <w:pPr>
              <w:rPr>
                <w:rFonts w:cstheme="minorHAnsi"/>
                <w:sz w:val="20"/>
                <w:szCs w:val="20"/>
                <w:lang w:val="hr-HR"/>
              </w:rPr>
            </w:pPr>
            <w:r w:rsidRPr="00CF47A7">
              <w:rPr>
                <w:rFonts w:cstheme="minorHAnsi"/>
                <w:sz w:val="20"/>
                <w:szCs w:val="20"/>
                <w:lang w:val="hr-HR"/>
              </w:rPr>
              <w:t>Čorak, N. (2001). Fitness Bodybuilding. Zagreb: Hinus.</w:t>
            </w:r>
          </w:p>
          <w:p w14:paraId="64CF49EC"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7F53DB11" w14:textId="77777777" w:rsidR="00C159E2" w:rsidRPr="00CF47A7" w:rsidRDefault="00C159E2" w:rsidP="00C159E2">
            <w:pPr>
              <w:rPr>
                <w:rFonts w:cstheme="minorHAnsi"/>
                <w:sz w:val="20"/>
                <w:szCs w:val="20"/>
                <w:lang w:val="hr-HR"/>
              </w:rPr>
            </w:pPr>
            <w:r w:rsidRPr="00CF47A7">
              <w:rPr>
                <w:rFonts w:cstheme="minorHAnsi"/>
                <w:sz w:val="20"/>
                <w:szCs w:val="20"/>
                <w:lang w:val="hr-HR"/>
              </w:rPr>
              <w:t>Clark, N. (2000). Sportska prehrana. Zagreb: Gopal.</w:t>
            </w:r>
          </w:p>
          <w:p w14:paraId="4F081070" w14:textId="77777777" w:rsidR="00C159E2" w:rsidRPr="00CF47A7" w:rsidRDefault="00C159E2" w:rsidP="00C159E2">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036B7CDF"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606D38C8" w14:textId="1C59B15D" w:rsidR="00C159E2" w:rsidRPr="00CF47A7" w:rsidRDefault="00C159E2" w:rsidP="007E47AE">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tc>
      </w:tr>
      <w:tr w:rsidR="00C159E2" w:rsidRPr="00CF47A7" w14:paraId="15D23114" w14:textId="77777777" w:rsidTr="00912754">
        <w:trPr>
          <w:trHeight w:val="432"/>
        </w:trPr>
        <w:tc>
          <w:tcPr>
            <w:tcW w:w="5000" w:type="pct"/>
            <w:gridSpan w:val="10"/>
            <w:vAlign w:val="center"/>
          </w:tcPr>
          <w:p w14:paraId="753538D5"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0942936E" w14:textId="77777777" w:rsidTr="00912754">
        <w:trPr>
          <w:trHeight w:val="432"/>
        </w:trPr>
        <w:tc>
          <w:tcPr>
            <w:tcW w:w="5000" w:type="pct"/>
            <w:gridSpan w:val="10"/>
            <w:vAlign w:val="center"/>
          </w:tcPr>
          <w:p w14:paraId="3BB17CBF"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230B72DF"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bl>
    <w:p w14:paraId="5A1EA233" w14:textId="77777777" w:rsidR="00C159E2" w:rsidRPr="00CF47A7" w:rsidRDefault="00C159E2" w:rsidP="00C159E2">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C159E2" w:rsidRPr="00CF47A7" w14:paraId="426ADB9F" w14:textId="77777777" w:rsidTr="00912754">
        <w:trPr>
          <w:trHeight w:hRule="exact" w:val="405"/>
        </w:trPr>
        <w:tc>
          <w:tcPr>
            <w:tcW w:w="5000" w:type="pct"/>
            <w:gridSpan w:val="3"/>
            <w:shd w:val="clear" w:color="auto" w:fill="auto"/>
            <w:vAlign w:val="center"/>
          </w:tcPr>
          <w:p w14:paraId="3BA84BA5" w14:textId="77777777" w:rsidR="00C159E2" w:rsidRPr="00CF47A7" w:rsidRDefault="00C159E2" w:rsidP="00C159E2">
            <w:pPr>
              <w:rPr>
                <w:rFonts w:cstheme="minorHAnsi"/>
                <w:sz w:val="20"/>
                <w:szCs w:val="20"/>
                <w:lang w:val="hr-HR"/>
              </w:rPr>
            </w:pPr>
            <w:r w:rsidRPr="00CF47A7">
              <w:rPr>
                <w:rFonts w:cstheme="minorHAnsi"/>
                <w:sz w:val="20"/>
                <w:szCs w:val="20"/>
                <w:lang w:val="hr-HR"/>
              </w:rPr>
              <w:t>Opće informacije</w:t>
            </w:r>
          </w:p>
        </w:tc>
      </w:tr>
      <w:tr w:rsidR="00C159E2" w:rsidRPr="00CF47A7" w14:paraId="36F4916F" w14:textId="77777777" w:rsidTr="00912754">
        <w:trPr>
          <w:trHeight w:val="405"/>
        </w:trPr>
        <w:tc>
          <w:tcPr>
            <w:tcW w:w="1715" w:type="pct"/>
            <w:vAlign w:val="center"/>
          </w:tcPr>
          <w:p w14:paraId="18784512"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58FE8301" w14:textId="7297AB81" w:rsidR="00C159E2" w:rsidRPr="00CF47A7" w:rsidRDefault="00C159E2" w:rsidP="00C159E2">
            <w:pPr>
              <w:rPr>
                <w:rFonts w:cstheme="minorHAnsi"/>
                <w:sz w:val="20"/>
                <w:szCs w:val="20"/>
                <w:lang w:val="hr-HR"/>
              </w:rPr>
            </w:pPr>
            <w:r w:rsidRPr="00CF47A7">
              <w:rPr>
                <w:rFonts w:cstheme="minorHAnsi"/>
                <w:sz w:val="20"/>
                <w:szCs w:val="20"/>
                <w:lang w:val="hr-HR"/>
              </w:rPr>
              <w:t>Poduzetništvo i inovacije</w:t>
            </w:r>
          </w:p>
        </w:tc>
      </w:tr>
      <w:tr w:rsidR="000C0D7B" w:rsidRPr="00CF47A7" w14:paraId="10FCB002" w14:textId="77777777" w:rsidTr="00912754">
        <w:trPr>
          <w:trHeight w:val="259"/>
        </w:trPr>
        <w:tc>
          <w:tcPr>
            <w:tcW w:w="1715" w:type="pct"/>
            <w:shd w:val="clear" w:color="auto" w:fill="auto"/>
            <w:vAlign w:val="center"/>
          </w:tcPr>
          <w:p w14:paraId="5F7C2185"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381ECF1F" w14:textId="07F525BD" w:rsidR="000C0D7B" w:rsidRPr="00CF47A7" w:rsidRDefault="000C0D7B" w:rsidP="000C0D7B">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3D56406E" w14:textId="77777777" w:rsidTr="00912754">
        <w:trPr>
          <w:trHeight w:val="405"/>
        </w:trPr>
        <w:tc>
          <w:tcPr>
            <w:tcW w:w="1715" w:type="pct"/>
            <w:vAlign w:val="center"/>
          </w:tcPr>
          <w:p w14:paraId="48F8E4BD"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0F6C005A"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 </w:t>
            </w:r>
          </w:p>
        </w:tc>
      </w:tr>
      <w:tr w:rsidR="000C0D7B" w:rsidRPr="00CF47A7" w14:paraId="6E728875" w14:textId="77777777" w:rsidTr="00912754">
        <w:trPr>
          <w:trHeight w:val="405"/>
        </w:trPr>
        <w:tc>
          <w:tcPr>
            <w:tcW w:w="1715" w:type="pct"/>
            <w:vAlign w:val="center"/>
          </w:tcPr>
          <w:p w14:paraId="30F29D98"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6949DB1" w14:textId="30CAED6F" w:rsidR="000C0D7B" w:rsidRPr="00CF47A7" w:rsidRDefault="000C0D7B" w:rsidP="000C0D7B">
            <w:pPr>
              <w:rPr>
                <w:rFonts w:cstheme="minorHAnsi"/>
                <w:sz w:val="20"/>
                <w:szCs w:val="20"/>
                <w:lang w:val="hr-HR"/>
              </w:rPr>
            </w:pPr>
            <w:r w:rsidRPr="00CF47A7">
              <w:rPr>
                <w:rFonts w:cstheme="minorHAnsi"/>
                <w:sz w:val="20"/>
                <w:szCs w:val="20"/>
                <w:lang w:val="hr-HR"/>
              </w:rPr>
              <w:t xml:space="preserve"> </w:t>
            </w:r>
            <w:r w:rsidR="00051783">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0C0D7B" w:rsidRPr="00CF47A7" w14:paraId="1BD45E10" w14:textId="77777777" w:rsidTr="00912754">
        <w:trPr>
          <w:trHeight w:val="405"/>
        </w:trPr>
        <w:tc>
          <w:tcPr>
            <w:tcW w:w="1715" w:type="pct"/>
            <w:vAlign w:val="center"/>
          </w:tcPr>
          <w:p w14:paraId="3AE9E5B1"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3A1D9470" w14:textId="77777777" w:rsidR="000C0D7B" w:rsidRPr="00CF47A7" w:rsidRDefault="000C0D7B" w:rsidP="000C0D7B">
            <w:pPr>
              <w:rPr>
                <w:rFonts w:cstheme="minorHAnsi"/>
                <w:sz w:val="20"/>
                <w:szCs w:val="20"/>
                <w:lang w:val="hr-HR"/>
              </w:rPr>
            </w:pPr>
            <w:r w:rsidRPr="00CF47A7">
              <w:rPr>
                <w:rFonts w:cstheme="minorHAnsi"/>
                <w:sz w:val="20"/>
                <w:szCs w:val="20"/>
                <w:lang w:val="hr-HR"/>
              </w:rPr>
              <w:t>BAKM-35</w:t>
            </w:r>
          </w:p>
        </w:tc>
      </w:tr>
      <w:tr w:rsidR="000C0D7B" w:rsidRPr="00CF47A7" w14:paraId="32024D53" w14:textId="77777777" w:rsidTr="00912754">
        <w:trPr>
          <w:trHeight w:val="405"/>
        </w:trPr>
        <w:tc>
          <w:tcPr>
            <w:tcW w:w="1715" w:type="pct"/>
            <w:vAlign w:val="center"/>
          </w:tcPr>
          <w:p w14:paraId="3D294954"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3EEFA39" w14:textId="77777777" w:rsidR="000C0D7B" w:rsidRPr="00CF47A7" w:rsidRDefault="000C0D7B" w:rsidP="000C0D7B">
            <w:pPr>
              <w:rPr>
                <w:rFonts w:cstheme="minorHAnsi"/>
                <w:sz w:val="20"/>
                <w:szCs w:val="20"/>
                <w:lang w:val="hr-HR"/>
              </w:rPr>
            </w:pPr>
            <w:r w:rsidRPr="00CF47A7">
              <w:rPr>
                <w:rFonts w:cstheme="minorHAnsi"/>
                <w:sz w:val="20"/>
                <w:szCs w:val="20"/>
                <w:lang w:val="hr-HR"/>
              </w:rPr>
              <w:t>Obvezni stručni kolegij</w:t>
            </w:r>
          </w:p>
        </w:tc>
      </w:tr>
      <w:tr w:rsidR="000C0D7B" w:rsidRPr="00CF47A7" w14:paraId="691F53DD" w14:textId="77777777" w:rsidTr="00912754">
        <w:trPr>
          <w:trHeight w:val="405"/>
        </w:trPr>
        <w:tc>
          <w:tcPr>
            <w:tcW w:w="1715" w:type="pct"/>
            <w:vAlign w:val="center"/>
          </w:tcPr>
          <w:p w14:paraId="1D5D434B"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DEB5B6E"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2. godina </w:t>
            </w:r>
          </w:p>
        </w:tc>
      </w:tr>
      <w:tr w:rsidR="000C0D7B" w:rsidRPr="00CF47A7" w14:paraId="72A8D389" w14:textId="77777777" w:rsidTr="00912754">
        <w:trPr>
          <w:trHeight w:val="255"/>
        </w:trPr>
        <w:tc>
          <w:tcPr>
            <w:tcW w:w="1715" w:type="pct"/>
            <w:vMerge w:val="restart"/>
            <w:vAlign w:val="center"/>
          </w:tcPr>
          <w:p w14:paraId="71E13B5F"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8AF8F8A"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2228DDB" w14:textId="77777777" w:rsidR="000C0D7B" w:rsidRPr="00CF47A7" w:rsidRDefault="000C0D7B" w:rsidP="000C0D7B">
            <w:pPr>
              <w:rPr>
                <w:rFonts w:cstheme="minorHAnsi"/>
                <w:sz w:val="20"/>
                <w:szCs w:val="20"/>
                <w:lang w:val="hr-HR"/>
              </w:rPr>
            </w:pPr>
            <w:r w:rsidRPr="00CF47A7">
              <w:rPr>
                <w:rFonts w:cstheme="minorHAnsi"/>
                <w:sz w:val="20"/>
                <w:szCs w:val="20"/>
                <w:lang w:val="hr-HR"/>
              </w:rPr>
              <w:t>4</w:t>
            </w:r>
          </w:p>
        </w:tc>
      </w:tr>
      <w:tr w:rsidR="000C0D7B" w:rsidRPr="00CF47A7" w14:paraId="1AC4EFD7" w14:textId="77777777" w:rsidTr="00912754">
        <w:trPr>
          <w:trHeight w:val="255"/>
        </w:trPr>
        <w:tc>
          <w:tcPr>
            <w:tcW w:w="1715" w:type="pct"/>
            <w:vMerge/>
            <w:vAlign w:val="center"/>
          </w:tcPr>
          <w:p w14:paraId="51C82BD3" w14:textId="77777777" w:rsidR="000C0D7B" w:rsidRPr="00CF47A7" w:rsidRDefault="000C0D7B" w:rsidP="000C0D7B">
            <w:pPr>
              <w:rPr>
                <w:rFonts w:cstheme="minorHAnsi"/>
                <w:sz w:val="20"/>
                <w:szCs w:val="20"/>
                <w:lang w:val="hr-HR"/>
              </w:rPr>
            </w:pPr>
          </w:p>
        </w:tc>
        <w:tc>
          <w:tcPr>
            <w:tcW w:w="1857" w:type="pct"/>
            <w:vAlign w:val="center"/>
          </w:tcPr>
          <w:p w14:paraId="07461DA4"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7EBC3D8" w14:textId="77777777" w:rsidR="000C0D7B" w:rsidRPr="00CF47A7" w:rsidRDefault="000C0D7B" w:rsidP="000C0D7B">
            <w:pPr>
              <w:rPr>
                <w:rFonts w:cstheme="minorHAnsi"/>
                <w:sz w:val="20"/>
                <w:szCs w:val="20"/>
                <w:lang w:val="hr-HR"/>
              </w:rPr>
            </w:pPr>
            <w:r w:rsidRPr="00CF47A7">
              <w:rPr>
                <w:rFonts w:cstheme="minorHAnsi"/>
                <w:sz w:val="20"/>
                <w:szCs w:val="20"/>
                <w:lang w:val="hr-HR"/>
              </w:rPr>
              <w:t>60 (45+0+15)</w:t>
            </w:r>
          </w:p>
        </w:tc>
      </w:tr>
    </w:tbl>
    <w:p w14:paraId="1031D1B1" w14:textId="77777777" w:rsidR="00C159E2" w:rsidRPr="00CF47A7" w:rsidRDefault="00C159E2" w:rsidP="00C159E2">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
        <w:gridCol w:w="1515"/>
        <w:gridCol w:w="582"/>
        <w:gridCol w:w="198"/>
        <w:gridCol w:w="1202"/>
        <w:gridCol w:w="148"/>
        <w:gridCol w:w="714"/>
        <w:gridCol w:w="1709"/>
        <w:gridCol w:w="88"/>
        <w:gridCol w:w="218"/>
        <w:gridCol w:w="332"/>
        <w:gridCol w:w="2615"/>
        <w:gridCol w:w="406"/>
        <w:gridCol w:w="174"/>
      </w:tblGrid>
      <w:tr w:rsidR="00C159E2" w:rsidRPr="00CF47A7" w14:paraId="5DDD4037" w14:textId="77777777" w:rsidTr="007E47AE">
        <w:trPr>
          <w:trHeight w:hRule="exact" w:val="288"/>
        </w:trPr>
        <w:tc>
          <w:tcPr>
            <w:tcW w:w="5000" w:type="pct"/>
            <w:gridSpan w:val="14"/>
            <w:shd w:val="clear" w:color="auto" w:fill="auto"/>
            <w:vAlign w:val="center"/>
          </w:tcPr>
          <w:p w14:paraId="62462AD2"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38E5AAFB" w14:textId="77777777" w:rsidR="00C159E2" w:rsidRPr="00CF47A7" w:rsidRDefault="00C159E2" w:rsidP="00C159E2">
            <w:pPr>
              <w:rPr>
                <w:rFonts w:cstheme="minorHAnsi"/>
                <w:sz w:val="20"/>
                <w:szCs w:val="20"/>
                <w:lang w:val="hr-HR"/>
              </w:rPr>
            </w:pPr>
          </w:p>
        </w:tc>
      </w:tr>
      <w:tr w:rsidR="00C159E2" w:rsidRPr="00CF47A7" w14:paraId="5F817616" w14:textId="77777777" w:rsidTr="007E47AE">
        <w:trPr>
          <w:trHeight w:hRule="exact" w:val="288"/>
        </w:trPr>
        <w:tc>
          <w:tcPr>
            <w:tcW w:w="5000" w:type="pct"/>
            <w:gridSpan w:val="14"/>
            <w:shd w:val="clear" w:color="auto" w:fill="auto"/>
            <w:vAlign w:val="center"/>
          </w:tcPr>
          <w:p w14:paraId="0BF56071"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3F20A04" w14:textId="77777777" w:rsidTr="007E47AE">
        <w:trPr>
          <w:trHeight w:val="432"/>
        </w:trPr>
        <w:tc>
          <w:tcPr>
            <w:tcW w:w="5000" w:type="pct"/>
            <w:gridSpan w:val="14"/>
            <w:vAlign w:val="center"/>
          </w:tcPr>
          <w:p w14:paraId="049C1C3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Prezentirati i objasniti obilježja poduzetničkog djelovanja i njegova značenja za osobni profesionalni, institucionalni  i gospodarski razvoj, razvijati   inovativnost studenata te ih  motivirati na pokretanje poduzetničkih pothvata u području kulture i kreativnih industrija koristeći mogućnosti različitih izvora financiranja nastalih ulaskom u EU i razvojem globalizacije i tehnologije.  </w:t>
            </w:r>
          </w:p>
        </w:tc>
      </w:tr>
      <w:tr w:rsidR="00C159E2" w:rsidRPr="00CF47A7" w14:paraId="24A888D0" w14:textId="77777777" w:rsidTr="007E47AE">
        <w:trPr>
          <w:trHeight w:val="432"/>
        </w:trPr>
        <w:tc>
          <w:tcPr>
            <w:tcW w:w="5000" w:type="pct"/>
            <w:gridSpan w:val="14"/>
            <w:vAlign w:val="center"/>
          </w:tcPr>
          <w:p w14:paraId="27773E94"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AC1B192" w14:textId="77777777" w:rsidTr="007E47AE">
        <w:trPr>
          <w:trHeight w:val="188"/>
        </w:trPr>
        <w:tc>
          <w:tcPr>
            <w:tcW w:w="5000" w:type="pct"/>
            <w:gridSpan w:val="14"/>
            <w:vAlign w:val="center"/>
          </w:tcPr>
          <w:p w14:paraId="70954D41"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F964F7F" w14:textId="77777777" w:rsidTr="007E47AE">
        <w:trPr>
          <w:trHeight w:val="432"/>
        </w:trPr>
        <w:tc>
          <w:tcPr>
            <w:tcW w:w="5000" w:type="pct"/>
            <w:gridSpan w:val="14"/>
            <w:vAlign w:val="center"/>
          </w:tcPr>
          <w:p w14:paraId="63C60AB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58EDF59" w14:textId="77777777" w:rsidTr="007E47AE">
        <w:trPr>
          <w:trHeight w:val="432"/>
        </w:trPr>
        <w:tc>
          <w:tcPr>
            <w:tcW w:w="5000" w:type="pct"/>
            <w:gridSpan w:val="14"/>
            <w:vAlign w:val="center"/>
          </w:tcPr>
          <w:p w14:paraId="04749162"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kolegijastudent će moći:</w:t>
            </w:r>
          </w:p>
          <w:p w14:paraId="06FA12B4"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aktivnosti poduzetničkog djelovanja</w:t>
            </w:r>
          </w:p>
          <w:p w14:paraId="42AC3C69" w14:textId="77777777" w:rsidR="00C159E2" w:rsidRPr="00CF47A7" w:rsidRDefault="00C159E2" w:rsidP="00C159E2">
            <w:pPr>
              <w:rPr>
                <w:rFonts w:cstheme="minorHAnsi"/>
                <w:sz w:val="20"/>
                <w:szCs w:val="20"/>
                <w:lang w:val="hr-HR"/>
              </w:rPr>
            </w:pPr>
            <w:r w:rsidRPr="00CF47A7">
              <w:rPr>
                <w:rFonts w:cstheme="minorHAnsi"/>
                <w:sz w:val="20"/>
                <w:szCs w:val="20"/>
                <w:lang w:val="hr-HR"/>
              </w:rPr>
              <w:t>Izdvojiti činitelje potrebne za poduzetničko djelovanje</w:t>
            </w:r>
          </w:p>
          <w:p w14:paraId="64966AC0" w14:textId="77777777" w:rsidR="00C159E2" w:rsidRPr="00CF47A7" w:rsidRDefault="00C159E2" w:rsidP="00C159E2">
            <w:pPr>
              <w:rPr>
                <w:rFonts w:cstheme="minorHAnsi"/>
                <w:sz w:val="20"/>
                <w:szCs w:val="20"/>
                <w:lang w:val="hr-HR"/>
              </w:rPr>
            </w:pPr>
            <w:r w:rsidRPr="00CF47A7">
              <w:rPr>
                <w:rFonts w:cstheme="minorHAnsi"/>
                <w:sz w:val="20"/>
                <w:szCs w:val="20"/>
                <w:lang w:val="hr-HR"/>
              </w:rPr>
              <w:t>Prilagoditi činitelje poduzetništva /ideje, rad, kapital/ na područje poduzetničkog djelovanja u kulturi i kreativnim industrijama</w:t>
            </w:r>
          </w:p>
          <w:p w14:paraId="798A231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Analizirati ideje/inovacije koje se mogu pretvoriti u poduzetničke ideje i poduzetničke pothvate</w:t>
            </w:r>
          </w:p>
          <w:p w14:paraId="4370ECF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Kreirati ideje/inovacije za moguće poduzetničke pothvate  u području kulture ili području kreativnih industrija </w:t>
            </w:r>
          </w:p>
          <w:p w14:paraId="5E3EAD65" w14:textId="77777777" w:rsidR="00C159E2" w:rsidRPr="00CF47A7" w:rsidRDefault="00C159E2" w:rsidP="00C159E2">
            <w:pPr>
              <w:rPr>
                <w:rFonts w:cstheme="minorHAnsi"/>
                <w:sz w:val="20"/>
                <w:szCs w:val="20"/>
                <w:lang w:val="hr-HR"/>
              </w:rPr>
            </w:pPr>
            <w:r w:rsidRPr="00CF47A7">
              <w:rPr>
                <w:rFonts w:cstheme="minorHAnsi"/>
                <w:sz w:val="20"/>
                <w:szCs w:val="20"/>
                <w:lang w:val="hr-HR"/>
              </w:rPr>
              <w:t> </w:t>
            </w:r>
          </w:p>
        </w:tc>
      </w:tr>
      <w:tr w:rsidR="00C159E2" w:rsidRPr="00CF47A7" w14:paraId="2D1FCC55" w14:textId="77777777" w:rsidTr="007E47AE">
        <w:trPr>
          <w:trHeight w:val="323"/>
        </w:trPr>
        <w:tc>
          <w:tcPr>
            <w:tcW w:w="5000" w:type="pct"/>
            <w:gridSpan w:val="14"/>
            <w:vAlign w:val="center"/>
          </w:tcPr>
          <w:p w14:paraId="751B2322"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B6C85F4" w14:textId="77777777" w:rsidTr="007E47AE">
        <w:trPr>
          <w:trHeight w:val="432"/>
        </w:trPr>
        <w:tc>
          <w:tcPr>
            <w:tcW w:w="5000" w:type="pct"/>
            <w:gridSpan w:val="14"/>
            <w:vAlign w:val="center"/>
          </w:tcPr>
          <w:p w14:paraId="37EEB1D2" w14:textId="77777777" w:rsidR="00C159E2" w:rsidRPr="00CF47A7" w:rsidRDefault="00C159E2" w:rsidP="00C159E2">
            <w:pPr>
              <w:rPr>
                <w:rFonts w:cstheme="minorHAnsi"/>
                <w:sz w:val="20"/>
                <w:szCs w:val="20"/>
                <w:lang w:val="hr-HR"/>
              </w:rPr>
            </w:pPr>
          </w:p>
          <w:p w14:paraId="5B289011" w14:textId="77777777" w:rsidR="00C159E2" w:rsidRPr="00CF47A7" w:rsidRDefault="00C159E2" w:rsidP="00C159E2">
            <w:pPr>
              <w:rPr>
                <w:rFonts w:cstheme="minorHAnsi"/>
                <w:sz w:val="20"/>
                <w:szCs w:val="20"/>
                <w:lang w:val="hr-HR"/>
              </w:rPr>
            </w:pPr>
            <w:r w:rsidRPr="00CF47A7">
              <w:rPr>
                <w:rFonts w:cstheme="minorHAnsi"/>
                <w:sz w:val="20"/>
                <w:szCs w:val="20"/>
                <w:lang w:val="hr-HR"/>
              </w:rPr>
              <w:t>Teorijski aspekti i razvoj poduzetništva</w:t>
            </w:r>
          </w:p>
          <w:p w14:paraId="3E2BC0A8" w14:textId="77777777" w:rsidR="00C159E2" w:rsidRPr="00CF47A7" w:rsidRDefault="00C159E2" w:rsidP="00C159E2">
            <w:pPr>
              <w:rPr>
                <w:rFonts w:cstheme="minorHAnsi"/>
                <w:sz w:val="20"/>
                <w:szCs w:val="20"/>
                <w:lang w:val="hr-HR"/>
              </w:rPr>
            </w:pPr>
            <w:r w:rsidRPr="00CF47A7">
              <w:rPr>
                <w:rFonts w:cstheme="minorHAnsi"/>
                <w:sz w:val="20"/>
                <w:szCs w:val="20"/>
                <w:lang w:val="hr-HR"/>
              </w:rPr>
              <w:t>Inovacije i inovacijsko poduzetništvo</w:t>
            </w:r>
          </w:p>
          <w:p w14:paraId="2F8AB6C3" w14:textId="77777777" w:rsidR="00C159E2" w:rsidRPr="00CF47A7" w:rsidRDefault="00C159E2" w:rsidP="00C159E2">
            <w:pPr>
              <w:rPr>
                <w:rFonts w:cstheme="minorHAnsi"/>
                <w:sz w:val="20"/>
                <w:szCs w:val="20"/>
                <w:lang w:val="hr-HR"/>
              </w:rPr>
            </w:pPr>
            <w:r w:rsidRPr="00CF47A7">
              <w:rPr>
                <w:rFonts w:cstheme="minorHAnsi"/>
                <w:sz w:val="20"/>
                <w:szCs w:val="20"/>
                <w:lang w:val="hr-HR"/>
              </w:rPr>
              <w:t>Odrednice poduzetništva i poduzetnika</w:t>
            </w:r>
          </w:p>
          <w:p w14:paraId="7792267C" w14:textId="77777777" w:rsidR="00C159E2" w:rsidRPr="00CF47A7" w:rsidRDefault="00C159E2" w:rsidP="00C159E2">
            <w:pPr>
              <w:rPr>
                <w:rFonts w:cstheme="minorHAnsi"/>
                <w:sz w:val="20"/>
                <w:szCs w:val="20"/>
                <w:lang w:val="hr-HR"/>
              </w:rPr>
            </w:pPr>
            <w:r w:rsidRPr="00CF47A7">
              <w:rPr>
                <w:rFonts w:cstheme="minorHAnsi"/>
                <w:sz w:val="20"/>
                <w:szCs w:val="20"/>
                <w:lang w:val="hr-HR"/>
              </w:rPr>
              <w:t>Poduzetništvo i intelektualno vlasništvo u suvremenim društvima i  kulturnim djelatnostima</w:t>
            </w:r>
          </w:p>
          <w:p w14:paraId="3CDB6679" w14:textId="77777777" w:rsidR="00C159E2" w:rsidRPr="00CF47A7" w:rsidRDefault="00C159E2" w:rsidP="00C159E2">
            <w:pPr>
              <w:rPr>
                <w:rFonts w:cstheme="minorHAnsi"/>
                <w:sz w:val="20"/>
                <w:szCs w:val="20"/>
                <w:lang w:val="hr-HR"/>
              </w:rPr>
            </w:pPr>
            <w:r w:rsidRPr="00CF47A7">
              <w:rPr>
                <w:rFonts w:cstheme="minorHAnsi"/>
                <w:sz w:val="20"/>
                <w:szCs w:val="20"/>
                <w:lang w:val="hr-HR"/>
              </w:rPr>
              <w:t>Oblici ulaganja u poduzetničke aktivnosti</w:t>
            </w:r>
          </w:p>
          <w:p w14:paraId="47F6FA83" w14:textId="77777777" w:rsidR="00C159E2" w:rsidRPr="00CF47A7" w:rsidRDefault="00C159E2" w:rsidP="00C159E2">
            <w:pPr>
              <w:rPr>
                <w:rFonts w:cstheme="minorHAnsi"/>
                <w:sz w:val="20"/>
                <w:szCs w:val="20"/>
                <w:lang w:val="hr-HR"/>
              </w:rPr>
            </w:pPr>
            <w:r w:rsidRPr="00CF47A7">
              <w:rPr>
                <w:rFonts w:cstheme="minorHAnsi"/>
                <w:sz w:val="20"/>
                <w:szCs w:val="20"/>
                <w:lang w:val="hr-HR"/>
              </w:rPr>
              <w:t>Rizik i procjene uspješnosti poduzetničkih pothvata</w:t>
            </w:r>
          </w:p>
          <w:p w14:paraId="68F54329"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pokretanja pothvata i pravno-organizacijska struktura pothvata</w:t>
            </w:r>
          </w:p>
          <w:p w14:paraId="241E785A" w14:textId="77777777" w:rsidR="00C159E2" w:rsidRPr="00CF47A7" w:rsidRDefault="00C159E2" w:rsidP="00C159E2">
            <w:pPr>
              <w:rPr>
                <w:rFonts w:cstheme="minorHAnsi"/>
                <w:sz w:val="20"/>
                <w:szCs w:val="20"/>
                <w:lang w:val="hr-HR"/>
              </w:rPr>
            </w:pPr>
            <w:r w:rsidRPr="00CF47A7">
              <w:rPr>
                <w:rFonts w:cstheme="minorHAnsi"/>
                <w:sz w:val="20"/>
                <w:szCs w:val="20"/>
                <w:lang w:val="hr-HR"/>
              </w:rPr>
              <w:t>Poduzetničke strategije i taktike djelovanja</w:t>
            </w:r>
          </w:p>
          <w:p w14:paraId="3FFBE338" w14:textId="77777777" w:rsidR="00C159E2" w:rsidRPr="00CF47A7" w:rsidRDefault="00C159E2" w:rsidP="00C159E2">
            <w:pPr>
              <w:rPr>
                <w:rFonts w:cstheme="minorHAnsi"/>
                <w:sz w:val="20"/>
                <w:szCs w:val="20"/>
                <w:lang w:val="hr-HR"/>
              </w:rPr>
            </w:pPr>
            <w:r w:rsidRPr="00CF47A7">
              <w:rPr>
                <w:rFonts w:cstheme="minorHAnsi"/>
                <w:sz w:val="20"/>
                <w:szCs w:val="20"/>
                <w:lang w:val="hr-HR"/>
              </w:rPr>
              <w:t>Društvena potpora razvoju poduzetništva</w:t>
            </w:r>
          </w:p>
          <w:p w14:paraId="3D48C2F8" w14:textId="77777777" w:rsidR="00C159E2" w:rsidRPr="00CF47A7" w:rsidRDefault="00C159E2" w:rsidP="00C159E2">
            <w:pPr>
              <w:rPr>
                <w:rFonts w:cstheme="minorHAnsi"/>
                <w:sz w:val="20"/>
                <w:szCs w:val="20"/>
                <w:lang w:val="hr-HR"/>
              </w:rPr>
            </w:pPr>
          </w:p>
        </w:tc>
      </w:tr>
      <w:tr w:rsidR="00C159E2" w:rsidRPr="00CF47A7" w14:paraId="6C6E6D49" w14:textId="77777777" w:rsidTr="007E47AE">
        <w:trPr>
          <w:trHeight w:val="432"/>
        </w:trPr>
        <w:tc>
          <w:tcPr>
            <w:tcW w:w="1797" w:type="pct"/>
            <w:gridSpan w:val="5"/>
            <w:vAlign w:val="center"/>
          </w:tcPr>
          <w:p w14:paraId="7D5B9DA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3EBC22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5290EEF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1D2C4C4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4778064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6294D51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17" w:type="pct"/>
            <w:gridSpan w:val="6"/>
            <w:vAlign w:val="center"/>
          </w:tcPr>
          <w:p w14:paraId="02C089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2F72AC1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5D4131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290B198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29DF092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260FC9F5" w14:textId="77777777" w:rsidTr="007E47AE">
        <w:trPr>
          <w:trHeight w:val="432"/>
        </w:trPr>
        <w:tc>
          <w:tcPr>
            <w:tcW w:w="1797" w:type="pct"/>
            <w:gridSpan w:val="5"/>
            <w:vAlign w:val="center"/>
          </w:tcPr>
          <w:p w14:paraId="63638719"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203" w:type="pct"/>
            <w:gridSpan w:val="9"/>
            <w:vAlign w:val="center"/>
          </w:tcPr>
          <w:p w14:paraId="7C42B46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4A97B8F" w14:textId="77777777" w:rsidTr="007E47AE">
        <w:trPr>
          <w:trHeight w:val="432"/>
        </w:trPr>
        <w:tc>
          <w:tcPr>
            <w:tcW w:w="5000" w:type="pct"/>
            <w:gridSpan w:val="14"/>
            <w:vAlign w:val="center"/>
          </w:tcPr>
          <w:p w14:paraId="46C37D44"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C51264F" w14:textId="77777777" w:rsidTr="007E47AE">
        <w:trPr>
          <w:trHeight w:val="432"/>
        </w:trPr>
        <w:tc>
          <w:tcPr>
            <w:tcW w:w="5000" w:type="pct"/>
            <w:gridSpan w:val="14"/>
            <w:vAlign w:val="center"/>
          </w:tcPr>
          <w:p w14:paraId="04F5FF56"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F47A7" w14:paraId="704294BC" w14:textId="77777777" w:rsidTr="007E47AE">
        <w:trPr>
          <w:trHeight w:val="432"/>
        </w:trPr>
        <w:tc>
          <w:tcPr>
            <w:tcW w:w="5000" w:type="pct"/>
            <w:gridSpan w:val="14"/>
            <w:vAlign w:val="center"/>
          </w:tcPr>
          <w:p w14:paraId="00379B04"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768F355F" w14:textId="77777777" w:rsidTr="007E47AE">
        <w:trPr>
          <w:trHeight w:val="111"/>
        </w:trPr>
        <w:tc>
          <w:tcPr>
            <w:tcW w:w="806" w:type="pct"/>
            <w:gridSpan w:val="2"/>
            <w:vAlign w:val="center"/>
          </w:tcPr>
          <w:p w14:paraId="4550D78D"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1" w:type="pct"/>
            <w:vAlign w:val="center"/>
          </w:tcPr>
          <w:p w14:paraId="496A09A0"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774" w:type="pct"/>
            <w:gridSpan w:val="3"/>
            <w:vAlign w:val="center"/>
          </w:tcPr>
          <w:p w14:paraId="04000AF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vAlign w:val="center"/>
          </w:tcPr>
          <w:p w14:paraId="10B10597"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899" w:type="pct"/>
            <w:gridSpan w:val="2"/>
            <w:vAlign w:val="center"/>
          </w:tcPr>
          <w:p w14:paraId="72302840"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75" w:type="pct"/>
            <w:gridSpan w:val="2"/>
            <w:vAlign w:val="center"/>
          </w:tcPr>
          <w:p w14:paraId="3C851A82" w14:textId="77777777" w:rsidR="00C159E2" w:rsidRPr="00CF47A7" w:rsidRDefault="00C159E2" w:rsidP="00C159E2">
            <w:pPr>
              <w:rPr>
                <w:rFonts w:cstheme="minorHAnsi"/>
                <w:sz w:val="20"/>
                <w:szCs w:val="20"/>
                <w:lang w:val="hr-HR"/>
              </w:rPr>
            </w:pPr>
          </w:p>
        </w:tc>
        <w:tc>
          <w:tcPr>
            <w:tcW w:w="1308" w:type="pct"/>
            <w:vAlign w:val="center"/>
          </w:tcPr>
          <w:p w14:paraId="5956BF6C"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90" w:type="pct"/>
            <w:gridSpan w:val="2"/>
            <w:vAlign w:val="center"/>
          </w:tcPr>
          <w:p w14:paraId="6FFA760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402276B" w14:textId="77777777" w:rsidTr="007E47AE">
        <w:trPr>
          <w:trHeight w:val="108"/>
        </w:trPr>
        <w:tc>
          <w:tcPr>
            <w:tcW w:w="806" w:type="pct"/>
            <w:gridSpan w:val="2"/>
            <w:vAlign w:val="center"/>
          </w:tcPr>
          <w:p w14:paraId="6EFF725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1" w:type="pct"/>
            <w:vAlign w:val="center"/>
          </w:tcPr>
          <w:p w14:paraId="58D1BAE2"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774" w:type="pct"/>
            <w:gridSpan w:val="3"/>
            <w:vAlign w:val="center"/>
          </w:tcPr>
          <w:p w14:paraId="00FB5D2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vAlign w:val="center"/>
          </w:tcPr>
          <w:p w14:paraId="463053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99" w:type="pct"/>
            <w:gridSpan w:val="2"/>
            <w:vAlign w:val="center"/>
          </w:tcPr>
          <w:p w14:paraId="46F16C1B"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75" w:type="pct"/>
            <w:gridSpan w:val="2"/>
            <w:vAlign w:val="center"/>
          </w:tcPr>
          <w:p w14:paraId="36CD34A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796ACE20"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90" w:type="pct"/>
            <w:gridSpan w:val="2"/>
            <w:vAlign w:val="center"/>
          </w:tcPr>
          <w:p w14:paraId="1172967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9A7F3FE" w14:textId="77777777" w:rsidTr="007E47AE">
        <w:trPr>
          <w:trHeight w:val="108"/>
        </w:trPr>
        <w:tc>
          <w:tcPr>
            <w:tcW w:w="806" w:type="pct"/>
            <w:gridSpan w:val="2"/>
            <w:vAlign w:val="center"/>
          </w:tcPr>
          <w:p w14:paraId="11AF20D2"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1" w:type="pct"/>
            <w:vAlign w:val="center"/>
          </w:tcPr>
          <w:p w14:paraId="068ACFF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74" w:type="pct"/>
            <w:gridSpan w:val="3"/>
            <w:vAlign w:val="center"/>
          </w:tcPr>
          <w:p w14:paraId="1658E8A3"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vAlign w:val="center"/>
          </w:tcPr>
          <w:p w14:paraId="6BE167A4"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899" w:type="pct"/>
            <w:gridSpan w:val="2"/>
            <w:vAlign w:val="center"/>
          </w:tcPr>
          <w:p w14:paraId="4151E1C9"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75" w:type="pct"/>
            <w:gridSpan w:val="2"/>
            <w:vAlign w:val="center"/>
          </w:tcPr>
          <w:p w14:paraId="7D4FA26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73152C37"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90" w:type="pct"/>
            <w:gridSpan w:val="2"/>
            <w:vAlign w:val="center"/>
          </w:tcPr>
          <w:p w14:paraId="0E4E3730"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r>
      <w:tr w:rsidR="00C159E2" w:rsidRPr="00CF47A7" w14:paraId="1FC66980" w14:textId="77777777" w:rsidTr="007E47AE">
        <w:trPr>
          <w:trHeight w:val="108"/>
        </w:trPr>
        <w:tc>
          <w:tcPr>
            <w:tcW w:w="806" w:type="pct"/>
            <w:gridSpan w:val="2"/>
            <w:vAlign w:val="center"/>
          </w:tcPr>
          <w:p w14:paraId="6B484305"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1" w:type="pct"/>
            <w:vAlign w:val="center"/>
          </w:tcPr>
          <w:p w14:paraId="4E3FF84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74" w:type="pct"/>
            <w:gridSpan w:val="3"/>
            <w:vAlign w:val="center"/>
          </w:tcPr>
          <w:p w14:paraId="07256197" w14:textId="77777777" w:rsidR="00C159E2" w:rsidRPr="00CF47A7" w:rsidRDefault="00C159E2" w:rsidP="00C159E2">
            <w:pPr>
              <w:rPr>
                <w:rFonts w:cstheme="minorHAnsi"/>
                <w:sz w:val="20"/>
                <w:szCs w:val="20"/>
                <w:lang w:val="hr-HR"/>
              </w:rPr>
            </w:pPr>
          </w:p>
        </w:tc>
        <w:tc>
          <w:tcPr>
            <w:tcW w:w="357" w:type="pct"/>
            <w:vAlign w:val="center"/>
          </w:tcPr>
          <w:p w14:paraId="401D998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99" w:type="pct"/>
            <w:gridSpan w:val="2"/>
            <w:vAlign w:val="center"/>
          </w:tcPr>
          <w:p w14:paraId="4A968D74" w14:textId="77777777" w:rsidR="00C159E2" w:rsidRPr="00CF47A7" w:rsidRDefault="00C159E2" w:rsidP="00C159E2">
            <w:pPr>
              <w:rPr>
                <w:rFonts w:cstheme="minorHAnsi"/>
                <w:sz w:val="20"/>
                <w:szCs w:val="20"/>
                <w:lang w:val="hr-HR"/>
              </w:rPr>
            </w:pPr>
          </w:p>
        </w:tc>
        <w:tc>
          <w:tcPr>
            <w:tcW w:w="275" w:type="pct"/>
            <w:gridSpan w:val="2"/>
            <w:vAlign w:val="center"/>
          </w:tcPr>
          <w:p w14:paraId="0CBD7FB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5CD8A05C" w14:textId="77777777" w:rsidR="00C159E2" w:rsidRPr="00CF47A7" w:rsidRDefault="00C159E2" w:rsidP="00C159E2">
            <w:pPr>
              <w:rPr>
                <w:rFonts w:cstheme="minorHAnsi"/>
                <w:sz w:val="20"/>
                <w:szCs w:val="20"/>
                <w:lang w:val="hr-HR"/>
              </w:rPr>
            </w:pPr>
          </w:p>
        </w:tc>
        <w:tc>
          <w:tcPr>
            <w:tcW w:w="290" w:type="pct"/>
            <w:gridSpan w:val="2"/>
            <w:vAlign w:val="center"/>
          </w:tcPr>
          <w:p w14:paraId="7D8CDB4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965D4DD" w14:textId="77777777" w:rsidTr="007E47AE">
        <w:trPr>
          <w:trHeight w:val="432"/>
        </w:trPr>
        <w:tc>
          <w:tcPr>
            <w:tcW w:w="5000" w:type="pct"/>
            <w:gridSpan w:val="14"/>
            <w:vAlign w:val="center"/>
          </w:tcPr>
          <w:p w14:paraId="19CA1A76"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C159E2" w:rsidRPr="00CF47A7" w14:paraId="7E222346" w14:textId="77777777" w:rsidTr="007E47AE">
        <w:trPr>
          <w:trHeight w:val="432"/>
        </w:trPr>
        <w:tc>
          <w:tcPr>
            <w:tcW w:w="5000" w:type="pct"/>
            <w:gridSpan w:val="14"/>
            <w:vAlign w:val="center"/>
          </w:tcPr>
          <w:p w14:paraId="52A424BC"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F8217D6" w14:textId="77777777" w:rsidTr="007E47AE">
        <w:trPr>
          <w:trHeight w:val="432"/>
        </w:trPr>
        <w:tc>
          <w:tcPr>
            <w:tcW w:w="5000" w:type="pct"/>
            <w:gridSpan w:val="14"/>
            <w:vAlign w:val="center"/>
          </w:tcPr>
          <w:p w14:paraId="7EB0329B"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3F6182AE"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926004"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7A4F19"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93D2A"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EC27E2"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2E8B6"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65F4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5E27BF86"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DF11EC"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BF53DC"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0129EB"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B1CDBF"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2F0D20"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175E51"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8A0D2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32254CA2" w14:textId="77777777" w:rsidTr="00912754">
              <w:tc>
                <w:tcPr>
                  <w:tcW w:w="2104" w:type="dxa"/>
                  <w:tcBorders>
                    <w:top w:val="single" w:sz="4" w:space="0" w:color="auto"/>
                    <w:left w:val="single" w:sz="4" w:space="0" w:color="auto"/>
                    <w:bottom w:val="single" w:sz="4" w:space="0" w:color="auto"/>
                    <w:right w:val="single" w:sz="4" w:space="0" w:color="auto"/>
                  </w:tcBorders>
                </w:tcPr>
                <w:p w14:paraId="35EB6B85"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388A01D"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B73475C"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085718F"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A624C52"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816C9A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D4383D4" w14:textId="77777777" w:rsidR="00C159E2" w:rsidRPr="00CF47A7" w:rsidRDefault="00C159E2" w:rsidP="00C159E2">
                  <w:pPr>
                    <w:rPr>
                      <w:rFonts w:cstheme="minorHAnsi"/>
                      <w:sz w:val="20"/>
                      <w:szCs w:val="20"/>
                      <w:lang w:val="hr-HR"/>
                    </w:rPr>
                  </w:pPr>
                </w:p>
              </w:tc>
            </w:tr>
            <w:tr w:rsidR="00C159E2" w:rsidRPr="00CF47A7" w14:paraId="5593305F" w14:textId="77777777" w:rsidTr="00912754">
              <w:tc>
                <w:tcPr>
                  <w:tcW w:w="2104" w:type="dxa"/>
                  <w:tcBorders>
                    <w:top w:val="single" w:sz="4" w:space="0" w:color="auto"/>
                    <w:left w:val="single" w:sz="4" w:space="0" w:color="auto"/>
                    <w:bottom w:val="single" w:sz="4" w:space="0" w:color="auto"/>
                    <w:right w:val="single" w:sz="4" w:space="0" w:color="auto"/>
                  </w:tcBorders>
                </w:tcPr>
                <w:p w14:paraId="5BF9BCEA" w14:textId="77777777" w:rsidR="00C159E2" w:rsidRPr="00CF47A7" w:rsidRDefault="00C159E2" w:rsidP="00C159E2">
                  <w:pPr>
                    <w:rPr>
                      <w:rFonts w:cstheme="minorHAnsi"/>
                      <w:sz w:val="20"/>
                      <w:szCs w:val="20"/>
                      <w:lang w:val="hr-HR"/>
                    </w:rPr>
                  </w:pPr>
                </w:p>
                <w:p w14:paraId="16D14396"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51A9E84"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901" w:type="dxa"/>
                  <w:tcBorders>
                    <w:top w:val="single" w:sz="4" w:space="0" w:color="auto"/>
                    <w:left w:val="single" w:sz="4" w:space="0" w:color="auto"/>
                    <w:bottom w:val="single" w:sz="4" w:space="0" w:color="auto"/>
                    <w:right w:val="single" w:sz="4" w:space="0" w:color="auto"/>
                  </w:tcBorders>
                </w:tcPr>
                <w:p w14:paraId="194023AB"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CA51862"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4A5497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3FFEFE4"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0CA29DFA"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001E9C6" w14:textId="77777777" w:rsidTr="00912754">
              <w:tc>
                <w:tcPr>
                  <w:tcW w:w="2104" w:type="dxa"/>
                  <w:tcBorders>
                    <w:top w:val="single" w:sz="4" w:space="0" w:color="auto"/>
                    <w:left w:val="single" w:sz="4" w:space="0" w:color="auto"/>
                    <w:bottom w:val="single" w:sz="4" w:space="0" w:color="auto"/>
                    <w:right w:val="single" w:sz="4" w:space="0" w:color="auto"/>
                  </w:tcBorders>
                </w:tcPr>
                <w:p w14:paraId="0AB3A154" w14:textId="77777777" w:rsidR="00C159E2" w:rsidRPr="00CF47A7" w:rsidRDefault="00C159E2" w:rsidP="00C159E2">
                  <w:pPr>
                    <w:rPr>
                      <w:rFonts w:cstheme="minorHAnsi"/>
                      <w:sz w:val="20"/>
                      <w:szCs w:val="20"/>
                      <w:lang w:val="hr-HR"/>
                    </w:rPr>
                  </w:pPr>
                </w:p>
                <w:p w14:paraId="2840CDD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924642D"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p w14:paraId="6423F45A"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2621103"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173384A5"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E747EA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2B251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03B5A40"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1054E8B" w14:textId="77777777" w:rsidTr="00912754">
              <w:tc>
                <w:tcPr>
                  <w:tcW w:w="2104" w:type="dxa"/>
                  <w:tcBorders>
                    <w:top w:val="single" w:sz="4" w:space="0" w:color="auto"/>
                    <w:left w:val="single" w:sz="4" w:space="0" w:color="auto"/>
                    <w:bottom w:val="single" w:sz="4" w:space="0" w:color="auto"/>
                    <w:right w:val="single" w:sz="4" w:space="0" w:color="auto"/>
                  </w:tcBorders>
                </w:tcPr>
                <w:p w14:paraId="6471FDF6" w14:textId="77777777" w:rsidR="00C159E2" w:rsidRPr="00CF47A7" w:rsidRDefault="00C159E2" w:rsidP="00C159E2">
                  <w:pPr>
                    <w:rPr>
                      <w:rFonts w:cstheme="minorHAnsi"/>
                      <w:sz w:val="20"/>
                      <w:szCs w:val="20"/>
                      <w:lang w:val="hr-HR"/>
                    </w:rPr>
                  </w:pPr>
                </w:p>
                <w:p w14:paraId="0428B4F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Praktični rad</w:t>
                  </w:r>
                </w:p>
              </w:tc>
              <w:tc>
                <w:tcPr>
                  <w:tcW w:w="709" w:type="dxa"/>
                  <w:tcBorders>
                    <w:top w:val="single" w:sz="4" w:space="0" w:color="auto"/>
                    <w:left w:val="single" w:sz="4" w:space="0" w:color="auto"/>
                    <w:bottom w:val="single" w:sz="4" w:space="0" w:color="auto"/>
                    <w:right w:val="single" w:sz="4" w:space="0" w:color="auto"/>
                  </w:tcBorders>
                </w:tcPr>
                <w:p w14:paraId="28B2A5DF"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c>
                <w:tcPr>
                  <w:tcW w:w="901" w:type="dxa"/>
                  <w:tcBorders>
                    <w:top w:val="single" w:sz="4" w:space="0" w:color="auto"/>
                    <w:left w:val="single" w:sz="4" w:space="0" w:color="auto"/>
                    <w:bottom w:val="single" w:sz="4" w:space="0" w:color="auto"/>
                    <w:right w:val="single" w:sz="4" w:space="0" w:color="auto"/>
                  </w:tcBorders>
                </w:tcPr>
                <w:p w14:paraId="68921C73" w14:textId="77777777" w:rsidR="00C159E2" w:rsidRPr="00CF47A7" w:rsidRDefault="00C159E2" w:rsidP="00C159E2">
                  <w:pPr>
                    <w:rPr>
                      <w:rFonts w:cstheme="minorHAnsi"/>
                      <w:sz w:val="20"/>
                      <w:szCs w:val="20"/>
                      <w:lang w:val="hr-HR"/>
                    </w:rPr>
                  </w:pPr>
                  <w:r w:rsidRPr="00CF47A7">
                    <w:rPr>
                      <w:rFonts w:cstheme="minorHAnsi"/>
                      <w:sz w:val="20"/>
                      <w:szCs w:val="20"/>
                      <w:lang w:val="hr-HR"/>
                    </w:rPr>
                    <w:t>3,5</w:t>
                  </w:r>
                </w:p>
              </w:tc>
              <w:tc>
                <w:tcPr>
                  <w:tcW w:w="2187" w:type="dxa"/>
                  <w:tcBorders>
                    <w:top w:val="single" w:sz="4" w:space="0" w:color="auto"/>
                    <w:left w:val="single" w:sz="4" w:space="0" w:color="auto"/>
                    <w:bottom w:val="single" w:sz="4" w:space="0" w:color="auto"/>
                    <w:right w:val="single" w:sz="4" w:space="0" w:color="auto"/>
                  </w:tcBorders>
                </w:tcPr>
                <w:p w14:paraId="485A49B5"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radnog zadatka.</w:t>
                  </w:r>
                </w:p>
              </w:tc>
              <w:tc>
                <w:tcPr>
                  <w:tcW w:w="2440" w:type="dxa"/>
                  <w:tcBorders>
                    <w:top w:val="single" w:sz="4" w:space="0" w:color="auto"/>
                    <w:left w:val="single" w:sz="4" w:space="0" w:color="auto"/>
                    <w:bottom w:val="single" w:sz="4" w:space="0" w:color="auto"/>
                    <w:right w:val="single" w:sz="4" w:space="0" w:color="auto"/>
                  </w:tcBorders>
                </w:tcPr>
                <w:p w14:paraId="4ACA8E1A"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radnog zadatka, prezentacija i argumentacije  ponuđenih rješenja</w:t>
                  </w:r>
                </w:p>
              </w:tc>
              <w:tc>
                <w:tcPr>
                  <w:tcW w:w="567" w:type="dxa"/>
                  <w:tcBorders>
                    <w:top w:val="single" w:sz="4" w:space="0" w:color="auto"/>
                    <w:left w:val="single" w:sz="4" w:space="0" w:color="auto"/>
                    <w:bottom w:val="single" w:sz="4" w:space="0" w:color="auto"/>
                    <w:right w:val="single" w:sz="4" w:space="0" w:color="auto"/>
                  </w:tcBorders>
                  <w:vAlign w:val="center"/>
                </w:tcPr>
                <w:p w14:paraId="57BA641E"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49FC996"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5E6577F0" w14:textId="77777777" w:rsidTr="00912754">
              <w:tc>
                <w:tcPr>
                  <w:tcW w:w="2104" w:type="dxa"/>
                  <w:tcBorders>
                    <w:top w:val="single" w:sz="4" w:space="0" w:color="auto"/>
                    <w:left w:val="single" w:sz="4" w:space="0" w:color="auto"/>
                    <w:bottom w:val="single" w:sz="4" w:space="0" w:color="auto"/>
                    <w:right w:val="single" w:sz="4" w:space="0" w:color="auto"/>
                  </w:tcBorders>
                </w:tcPr>
                <w:p w14:paraId="63A2F62C"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DCAE15A"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6B34450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F4A4AF5"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02A723E"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6D9B2D"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2E6E17E"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5C0C410E" w14:textId="77777777" w:rsidTr="00912754">
              <w:tc>
                <w:tcPr>
                  <w:tcW w:w="2104" w:type="dxa"/>
                  <w:tcBorders>
                    <w:top w:val="single" w:sz="4" w:space="0" w:color="auto"/>
                    <w:left w:val="single" w:sz="4" w:space="0" w:color="auto"/>
                    <w:bottom w:val="single" w:sz="4" w:space="0" w:color="auto"/>
                    <w:right w:val="single" w:sz="4" w:space="0" w:color="auto"/>
                  </w:tcBorders>
                </w:tcPr>
                <w:p w14:paraId="75B711DE" w14:textId="77777777" w:rsidR="00C159E2" w:rsidRPr="00CF47A7" w:rsidRDefault="00C159E2" w:rsidP="00C159E2">
                  <w:pPr>
                    <w:rPr>
                      <w:rFonts w:cstheme="minorHAnsi"/>
                      <w:sz w:val="20"/>
                      <w:szCs w:val="20"/>
                      <w:lang w:val="hr-HR"/>
                    </w:rPr>
                  </w:pPr>
                </w:p>
                <w:p w14:paraId="0B35702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C1B6CD8" w14:textId="77777777" w:rsidR="00C159E2" w:rsidRPr="00CF47A7" w:rsidRDefault="00C159E2" w:rsidP="00C159E2">
                  <w:pPr>
                    <w:rPr>
                      <w:rFonts w:cstheme="minorHAnsi"/>
                      <w:sz w:val="20"/>
                      <w:szCs w:val="20"/>
                      <w:lang w:val="hr-HR"/>
                    </w:rPr>
                  </w:pPr>
                  <w:r w:rsidRPr="00CF47A7">
                    <w:rPr>
                      <w:rFonts w:cstheme="minorHAnsi"/>
                      <w:sz w:val="20"/>
                      <w:szCs w:val="20"/>
                      <w:lang w:val="hr-HR"/>
                    </w:rPr>
                    <w:t>4</w:t>
                  </w:r>
                </w:p>
              </w:tc>
              <w:tc>
                <w:tcPr>
                  <w:tcW w:w="901" w:type="dxa"/>
                  <w:tcBorders>
                    <w:top w:val="single" w:sz="4" w:space="0" w:color="auto"/>
                    <w:left w:val="single" w:sz="4" w:space="0" w:color="auto"/>
                    <w:bottom w:val="single" w:sz="4" w:space="0" w:color="auto"/>
                    <w:right w:val="single" w:sz="4" w:space="0" w:color="auto"/>
                  </w:tcBorders>
                </w:tcPr>
                <w:p w14:paraId="632B5F8D"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11FD9033"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7919E30"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86E70FA"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FF102FB"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08BA5601" w14:textId="2BA0FC4A" w:rsidR="00C159E2" w:rsidRPr="00CF47A7" w:rsidRDefault="00C159E2" w:rsidP="007E47AE">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C159E2" w:rsidRPr="00CF47A7" w14:paraId="6AFBFFD4" w14:textId="77777777" w:rsidTr="007E47AE">
        <w:trPr>
          <w:trHeight w:val="432"/>
        </w:trPr>
        <w:tc>
          <w:tcPr>
            <w:tcW w:w="5000" w:type="pct"/>
            <w:gridSpan w:val="14"/>
            <w:vAlign w:val="center"/>
          </w:tcPr>
          <w:p w14:paraId="6CD964C6"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47759928" w14:textId="77777777" w:rsidTr="007E47AE">
        <w:trPr>
          <w:trHeight w:val="1478"/>
        </w:trPr>
        <w:tc>
          <w:tcPr>
            <w:tcW w:w="5000" w:type="pct"/>
            <w:gridSpan w:val="14"/>
            <w:vAlign w:val="center"/>
          </w:tcPr>
          <w:p w14:paraId="60926A9D" w14:textId="77777777" w:rsidR="00C159E2" w:rsidRPr="00CF47A7" w:rsidRDefault="00C159E2" w:rsidP="00C159E2">
            <w:pPr>
              <w:rPr>
                <w:rFonts w:cstheme="minorHAnsi"/>
                <w:sz w:val="20"/>
                <w:szCs w:val="20"/>
                <w:lang w:val="hr-HR"/>
              </w:rPr>
            </w:pPr>
            <w:r w:rsidRPr="00CF47A7">
              <w:rPr>
                <w:rFonts w:cstheme="minorHAnsi"/>
                <w:sz w:val="20"/>
                <w:szCs w:val="20"/>
                <w:lang w:val="hr-HR"/>
              </w:rPr>
              <w:t>Hisrich, R.D. ,Peters, M .P. Shepherd, D. A. (2011).Poduzetništvo, 7 izdanje,   MATE, Zagreb</w:t>
            </w:r>
          </w:p>
          <w:p w14:paraId="6C10F9F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Aulet, B., (2015) Disciplinirano poduzetništvo - 24 koraka do uspješnog startupa, MATE</w:t>
            </w:r>
          </w:p>
          <w:p w14:paraId="6251D53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Goldstein, S. (2015) Poduzetništvo u kreativnim industrijama, Hrvatska sveučilišna naklada, Zagreb </w:t>
            </w:r>
          </w:p>
          <w:p w14:paraId="786D7538" w14:textId="77777777" w:rsidR="00C159E2" w:rsidRPr="00CF47A7" w:rsidRDefault="00C159E2" w:rsidP="00C159E2">
            <w:pPr>
              <w:rPr>
                <w:rFonts w:cstheme="minorHAnsi"/>
                <w:sz w:val="20"/>
                <w:szCs w:val="20"/>
                <w:lang w:val="hr-HR"/>
              </w:rPr>
            </w:pPr>
          </w:p>
          <w:p w14:paraId="1A36E82C" w14:textId="77777777" w:rsidR="00C159E2" w:rsidRPr="00CF47A7" w:rsidRDefault="00C159E2" w:rsidP="00C159E2">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C159E2" w:rsidRPr="00CF47A7" w14:paraId="4EF4E236" w14:textId="77777777" w:rsidTr="007E47AE">
        <w:trPr>
          <w:trHeight w:val="432"/>
        </w:trPr>
        <w:tc>
          <w:tcPr>
            <w:tcW w:w="5000" w:type="pct"/>
            <w:gridSpan w:val="14"/>
            <w:vAlign w:val="center"/>
          </w:tcPr>
          <w:p w14:paraId="05815DB7"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4280B9D4" w14:textId="77777777" w:rsidTr="007E47AE">
        <w:trPr>
          <w:trHeight w:val="432"/>
        </w:trPr>
        <w:tc>
          <w:tcPr>
            <w:tcW w:w="5000" w:type="pct"/>
            <w:gridSpan w:val="14"/>
            <w:vAlign w:val="center"/>
          </w:tcPr>
          <w:p w14:paraId="23971C51" w14:textId="77777777" w:rsidR="00C159E2" w:rsidRPr="00CF47A7" w:rsidRDefault="00C159E2" w:rsidP="00C159E2">
            <w:pPr>
              <w:rPr>
                <w:rFonts w:cstheme="minorHAnsi"/>
                <w:sz w:val="20"/>
                <w:szCs w:val="20"/>
                <w:lang w:val="hr-HR"/>
              </w:rPr>
            </w:pPr>
            <w:r w:rsidRPr="00CF47A7">
              <w:rPr>
                <w:rFonts w:cstheme="minorHAnsi"/>
                <w:sz w:val="20"/>
                <w:szCs w:val="20"/>
                <w:lang w:val="hr-HR"/>
              </w:rPr>
              <w:t>Deželjin,J,. Dujanić, M.,.Tadin, H, Vujić, V. (1999)  Poduzetnički menadžment Izazov, rizik, zadovoljstvo, Alinea Zagreb</w:t>
            </w:r>
          </w:p>
          <w:p w14:paraId="77261C13" w14:textId="77777777" w:rsidR="00C159E2" w:rsidRPr="00CF47A7" w:rsidRDefault="00C159E2" w:rsidP="00C159E2">
            <w:pPr>
              <w:rPr>
                <w:rFonts w:cstheme="minorHAnsi"/>
                <w:sz w:val="20"/>
                <w:szCs w:val="20"/>
                <w:lang w:val="hr-HR"/>
              </w:rPr>
            </w:pPr>
            <w:r w:rsidRPr="00CF47A7">
              <w:rPr>
                <w:rFonts w:cstheme="minorHAnsi"/>
                <w:sz w:val="20"/>
                <w:szCs w:val="20"/>
                <w:lang w:val="hr-HR"/>
              </w:rPr>
              <w:t>Drucker, P. (1992). Inovacije i poduzetništvo, Globus Zagreb,</w:t>
            </w:r>
          </w:p>
          <w:p w14:paraId="0C0FFE24" w14:textId="77777777" w:rsidR="00C159E2" w:rsidRPr="00CF47A7" w:rsidRDefault="00C159E2" w:rsidP="00C159E2">
            <w:pPr>
              <w:rPr>
                <w:rFonts w:cstheme="minorHAnsi"/>
                <w:sz w:val="20"/>
                <w:szCs w:val="20"/>
                <w:lang w:val="hr-HR"/>
              </w:rPr>
            </w:pPr>
            <w:r w:rsidRPr="00CF47A7">
              <w:rPr>
                <w:rFonts w:cstheme="minorHAnsi"/>
                <w:sz w:val="20"/>
                <w:szCs w:val="20"/>
                <w:lang w:val="hr-HR"/>
              </w:rPr>
              <w:t>Kako započeti poduzetničku djelatnost (2003): Pokretanje poslovne   aktivnosti. Hrvatska gospodarska komora Zagreb</w:t>
            </w:r>
          </w:p>
          <w:p w14:paraId="5C955AA8" w14:textId="77777777" w:rsidR="00C159E2" w:rsidRPr="00CF47A7" w:rsidRDefault="00C159E2" w:rsidP="00C159E2">
            <w:pPr>
              <w:rPr>
                <w:rFonts w:cstheme="minorHAnsi"/>
                <w:sz w:val="20"/>
                <w:szCs w:val="20"/>
                <w:lang w:val="hr-HR"/>
              </w:rPr>
            </w:pPr>
            <w:r w:rsidRPr="00CF47A7">
              <w:rPr>
                <w:rFonts w:cstheme="minorHAnsi"/>
                <w:sz w:val="20"/>
                <w:szCs w:val="20"/>
                <w:lang w:val="hr-HR"/>
              </w:rPr>
              <w:t>Od ideje do profita (2003): Ministarstvo za obrt, malo i srednje po</w:t>
            </w:r>
            <w:r w:rsidRPr="00CF47A7">
              <w:rPr>
                <w:rFonts w:cstheme="minorHAnsi"/>
                <w:sz w:val="20"/>
                <w:szCs w:val="20"/>
                <w:lang w:val="hr-HR"/>
              </w:rPr>
              <w:softHyphen/>
              <w:t xml:space="preserve">duzetništvo, Zagreb  </w:t>
            </w:r>
          </w:p>
          <w:p w14:paraId="398F1E0D" w14:textId="4A292737" w:rsidR="00C159E2" w:rsidRPr="00CF47A7" w:rsidRDefault="00C159E2" w:rsidP="007E47AE">
            <w:pPr>
              <w:rPr>
                <w:rFonts w:cstheme="minorHAnsi"/>
                <w:sz w:val="20"/>
                <w:szCs w:val="20"/>
                <w:lang w:val="hr-HR"/>
              </w:rPr>
            </w:pPr>
            <w:r w:rsidRPr="00CF47A7">
              <w:rPr>
                <w:rFonts w:cstheme="minorHAnsi"/>
                <w:sz w:val="20"/>
                <w:szCs w:val="20"/>
                <w:lang w:val="hr-HR"/>
              </w:rPr>
              <w:t xml:space="preserve">Bebek,s.,Santini,G., (2009) Vodić za razumijevanje poduzetništva, Rifin, Zagreb  </w:t>
            </w:r>
          </w:p>
        </w:tc>
      </w:tr>
      <w:tr w:rsidR="00C159E2" w:rsidRPr="00CF47A7" w14:paraId="62D32F54" w14:textId="77777777" w:rsidTr="007E47AE">
        <w:trPr>
          <w:trHeight w:val="432"/>
        </w:trPr>
        <w:tc>
          <w:tcPr>
            <w:tcW w:w="5000" w:type="pct"/>
            <w:gridSpan w:val="14"/>
            <w:vAlign w:val="center"/>
          </w:tcPr>
          <w:p w14:paraId="5F65E370"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16E7A361" w14:textId="77777777" w:rsidTr="007E47AE">
        <w:trPr>
          <w:trHeight w:val="432"/>
        </w:trPr>
        <w:tc>
          <w:tcPr>
            <w:tcW w:w="5000" w:type="pct"/>
            <w:gridSpan w:val="14"/>
            <w:vAlign w:val="center"/>
          </w:tcPr>
          <w:p w14:paraId="502FA10D"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4E425E3E"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4E89C8C2" w14:textId="16C4B987" w:rsidR="00C159E2" w:rsidRPr="00CF47A7" w:rsidRDefault="00C159E2" w:rsidP="007E47AE">
            <w:pPr>
              <w:rPr>
                <w:rFonts w:cstheme="minorHAnsi"/>
                <w:sz w:val="20"/>
                <w:szCs w:val="20"/>
                <w:lang w:val="hr-HR"/>
              </w:rPr>
            </w:pPr>
            <w:r w:rsidRPr="00CF47A7">
              <w:rPr>
                <w:rFonts w:cstheme="minorHAnsi"/>
                <w:sz w:val="20"/>
                <w:szCs w:val="20"/>
                <w:lang w:val="hr-HR"/>
              </w:rPr>
              <w:t>Primjena stečenog znanja u okviru ovog kolegija, kroz izradu i prezentaciju  praktičnog zadatka</w:t>
            </w:r>
          </w:p>
        </w:tc>
      </w:tr>
      <w:tr w:rsidR="00C159E2" w:rsidRPr="00CF47A7" w14:paraId="7EFA14FE"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hRule="exact" w:val="587"/>
        </w:trPr>
        <w:tc>
          <w:tcPr>
            <w:tcW w:w="4865" w:type="pct"/>
            <w:gridSpan w:val="12"/>
            <w:shd w:val="clear" w:color="auto" w:fill="auto"/>
            <w:vAlign w:val="center"/>
          </w:tcPr>
          <w:p w14:paraId="564061F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4285FC77"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shd w:val="clear" w:color="auto" w:fill="auto"/>
            <w:vAlign w:val="center"/>
          </w:tcPr>
          <w:p w14:paraId="5B044830"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717" w:type="pct"/>
            <w:gridSpan w:val="9"/>
            <w:shd w:val="clear" w:color="auto" w:fill="auto"/>
            <w:vAlign w:val="center"/>
          </w:tcPr>
          <w:p w14:paraId="4E523347" w14:textId="77777777" w:rsidR="00C159E2" w:rsidRPr="00CF47A7" w:rsidRDefault="00C159E2" w:rsidP="00C159E2">
            <w:pPr>
              <w:rPr>
                <w:rFonts w:cstheme="minorHAnsi"/>
                <w:sz w:val="20"/>
                <w:szCs w:val="20"/>
                <w:lang w:val="hr-HR"/>
              </w:rPr>
            </w:pPr>
            <w:r w:rsidRPr="00CF47A7">
              <w:rPr>
                <w:rFonts w:cstheme="minorHAnsi"/>
                <w:sz w:val="20"/>
                <w:szCs w:val="20"/>
                <w:lang w:val="hr-HR"/>
              </w:rPr>
              <w:t>Uvod u odnose s javnošću</w:t>
            </w:r>
          </w:p>
        </w:tc>
      </w:tr>
      <w:tr w:rsidR="00C159E2" w:rsidRPr="00CF47A7" w14:paraId="1E5F91BD"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shd w:val="clear" w:color="auto" w:fill="auto"/>
            <w:vAlign w:val="center"/>
          </w:tcPr>
          <w:p w14:paraId="29333A9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Nositelj predmeta </w:t>
            </w:r>
          </w:p>
        </w:tc>
        <w:tc>
          <w:tcPr>
            <w:tcW w:w="3717" w:type="pct"/>
            <w:gridSpan w:val="9"/>
            <w:shd w:val="clear" w:color="auto" w:fill="auto"/>
            <w:vAlign w:val="center"/>
          </w:tcPr>
          <w:p w14:paraId="2D5CB3FD" w14:textId="45B89EA9" w:rsidR="00C159E2" w:rsidRPr="00CF47A7" w:rsidRDefault="00510E4A" w:rsidP="00C159E2">
            <w:pPr>
              <w:rPr>
                <w:rFonts w:cstheme="minorHAnsi"/>
                <w:sz w:val="20"/>
                <w:szCs w:val="20"/>
                <w:lang w:val="hr-HR"/>
              </w:rPr>
            </w:pPr>
            <w:r>
              <w:rPr>
                <w:rFonts w:cstheme="minorHAnsi"/>
                <w:sz w:val="20"/>
                <w:szCs w:val="20"/>
                <w:lang w:val="hr-HR"/>
              </w:rPr>
              <w:t>d</w:t>
            </w:r>
            <w:r w:rsidR="00C159E2" w:rsidRPr="00CF47A7">
              <w:rPr>
                <w:rFonts w:cstheme="minorHAnsi"/>
                <w:sz w:val="20"/>
                <w:szCs w:val="20"/>
                <w:lang w:val="hr-HR"/>
              </w:rPr>
              <w:t>oc.</w:t>
            </w:r>
            <w:r w:rsidR="002868B4">
              <w:rPr>
                <w:rFonts w:cstheme="minorHAnsi"/>
                <w:sz w:val="20"/>
                <w:szCs w:val="20"/>
                <w:lang w:val="hr-HR"/>
              </w:rPr>
              <w:t xml:space="preserve"> </w:t>
            </w:r>
            <w:r w:rsidR="00C159E2" w:rsidRPr="00CF47A7">
              <w:rPr>
                <w:rFonts w:cstheme="minorHAnsi"/>
                <w:sz w:val="20"/>
                <w:szCs w:val="20"/>
                <w:lang w:val="hr-HR"/>
              </w:rPr>
              <w:t>dr.</w:t>
            </w:r>
            <w:r w:rsidR="002868B4">
              <w:rPr>
                <w:rFonts w:cstheme="minorHAnsi"/>
                <w:sz w:val="20"/>
                <w:szCs w:val="20"/>
                <w:lang w:val="hr-HR"/>
              </w:rPr>
              <w:t xml:space="preserve"> </w:t>
            </w:r>
            <w:r w:rsidR="00C159E2" w:rsidRPr="00CF47A7">
              <w:rPr>
                <w:rFonts w:cstheme="minorHAnsi"/>
                <w:sz w:val="20"/>
                <w:szCs w:val="20"/>
                <w:lang w:val="hr-HR"/>
              </w:rPr>
              <w:t>sc. Marina Đukić</w:t>
            </w:r>
          </w:p>
          <w:p w14:paraId="5871BCA9" w14:textId="77777777" w:rsidR="00C159E2" w:rsidRPr="00CF47A7" w:rsidRDefault="00C159E2" w:rsidP="00C159E2">
            <w:pPr>
              <w:rPr>
                <w:rFonts w:cstheme="minorHAnsi"/>
                <w:sz w:val="20"/>
                <w:szCs w:val="20"/>
                <w:lang w:val="hr-HR"/>
              </w:rPr>
            </w:pPr>
          </w:p>
        </w:tc>
      </w:tr>
      <w:tr w:rsidR="00C159E2" w:rsidRPr="00CF47A7" w14:paraId="77AFEC13"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5366BA2E"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717" w:type="pct"/>
            <w:gridSpan w:val="9"/>
            <w:vAlign w:val="center"/>
          </w:tcPr>
          <w:p w14:paraId="27014B3B" w14:textId="77777777" w:rsidR="00C159E2" w:rsidRPr="00CF47A7" w:rsidRDefault="00C159E2" w:rsidP="00C159E2">
            <w:pPr>
              <w:rPr>
                <w:rFonts w:cstheme="minorHAnsi"/>
                <w:sz w:val="20"/>
                <w:szCs w:val="20"/>
                <w:lang w:val="hr-HR"/>
              </w:rPr>
            </w:pPr>
          </w:p>
        </w:tc>
      </w:tr>
      <w:tr w:rsidR="00C159E2" w:rsidRPr="00CF47A7" w14:paraId="3959D15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33008658"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717" w:type="pct"/>
            <w:gridSpan w:val="9"/>
            <w:vAlign w:val="center"/>
          </w:tcPr>
          <w:p w14:paraId="362EB81C" w14:textId="461FB938"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tc>
      </w:tr>
      <w:tr w:rsidR="00C159E2" w:rsidRPr="00CF47A7" w14:paraId="0C50052C"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45C158F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717" w:type="pct"/>
            <w:gridSpan w:val="9"/>
            <w:vAlign w:val="center"/>
          </w:tcPr>
          <w:p w14:paraId="257ECB75" w14:textId="53128347" w:rsidR="00C159E2" w:rsidRPr="00CF47A7" w:rsidRDefault="00C159E2" w:rsidP="00C159E2">
            <w:pPr>
              <w:rPr>
                <w:rFonts w:cstheme="minorHAnsi"/>
                <w:sz w:val="20"/>
                <w:szCs w:val="20"/>
                <w:lang w:val="hr-HR"/>
              </w:rPr>
            </w:pPr>
            <w:r w:rsidRPr="00CF47A7">
              <w:rPr>
                <w:rFonts w:cstheme="minorHAnsi"/>
                <w:sz w:val="20"/>
                <w:szCs w:val="20"/>
                <w:lang w:val="hr-HR"/>
              </w:rPr>
              <w:t>BAKM-36</w:t>
            </w:r>
          </w:p>
        </w:tc>
      </w:tr>
      <w:tr w:rsidR="00C159E2" w:rsidRPr="00CF47A7" w14:paraId="713CD627"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74E32F44"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717" w:type="pct"/>
            <w:gridSpan w:val="9"/>
            <w:vAlign w:val="center"/>
          </w:tcPr>
          <w:p w14:paraId="4A992C14"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kolegij</w:t>
            </w:r>
          </w:p>
        </w:tc>
      </w:tr>
      <w:tr w:rsidR="00C159E2" w:rsidRPr="00CF47A7" w14:paraId="2A47DFF8"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45F07CAB"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717" w:type="pct"/>
            <w:gridSpan w:val="9"/>
            <w:vAlign w:val="center"/>
          </w:tcPr>
          <w:p w14:paraId="35EB988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650C728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145"/>
        </w:trPr>
        <w:tc>
          <w:tcPr>
            <w:tcW w:w="1148" w:type="pct"/>
            <w:gridSpan w:val="3"/>
            <w:vMerge w:val="restart"/>
            <w:vAlign w:val="center"/>
          </w:tcPr>
          <w:p w14:paraId="2267EDE9"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40" w:type="pct"/>
            <w:gridSpan w:val="6"/>
            <w:vAlign w:val="center"/>
          </w:tcPr>
          <w:p w14:paraId="081EBBB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677" w:type="pct"/>
            <w:gridSpan w:val="3"/>
            <w:vAlign w:val="center"/>
          </w:tcPr>
          <w:p w14:paraId="1E134A0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16A8E3B3"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145"/>
        </w:trPr>
        <w:tc>
          <w:tcPr>
            <w:tcW w:w="1148" w:type="pct"/>
            <w:gridSpan w:val="3"/>
            <w:vMerge/>
            <w:vAlign w:val="center"/>
          </w:tcPr>
          <w:p w14:paraId="29932393" w14:textId="77777777" w:rsidR="00C159E2" w:rsidRPr="00CF47A7" w:rsidRDefault="00C159E2" w:rsidP="00C159E2">
            <w:pPr>
              <w:rPr>
                <w:rFonts w:cstheme="minorHAnsi"/>
                <w:sz w:val="20"/>
                <w:szCs w:val="20"/>
                <w:lang w:val="hr-HR"/>
              </w:rPr>
            </w:pPr>
          </w:p>
        </w:tc>
        <w:tc>
          <w:tcPr>
            <w:tcW w:w="2040" w:type="pct"/>
            <w:gridSpan w:val="6"/>
            <w:vAlign w:val="center"/>
          </w:tcPr>
          <w:p w14:paraId="0CC89985"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677" w:type="pct"/>
            <w:gridSpan w:val="3"/>
            <w:vAlign w:val="center"/>
          </w:tcPr>
          <w:p w14:paraId="06B63200" w14:textId="77777777" w:rsidR="00C159E2" w:rsidRPr="00CF47A7" w:rsidRDefault="00C159E2" w:rsidP="00C159E2">
            <w:pPr>
              <w:rPr>
                <w:rFonts w:cstheme="minorHAnsi"/>
                <w:sz w:val="20"/>
                <w:szCs w:val="20"/>
                <w:lang w:val="hr-HR"/>
              </w:rPr>
            </w:pPr>
            <w:r w:rsidRPr="00CF47A7">
              <w:rPr>
                <w:rFonts w:cstheme="minorHAnsi"/>
                <w:sz w:val="20"/>
                <w:szCs w:val="20"/>
                <w:lang w:val="hr-HR"/>
              </w:rPr>
              <w:t>60 (30+10+20)</w:t>
            </w:r>
          </w:p>
        </w:tc>
      </w:tr>
    </w:tbl>
    <w:p w14:paraId="6833F842"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3"/>
        <w:gridCol w:w="578"/>
        <w:gridCol w:w="1714"/>
        <w:gridCol w:w="875"/>
        <w:gridCol w:w="432"/>
        <w:gridCol w:w="1395"/>
        <w:gridCol w:w="191"/>
        <w:gridCol w:w="432"/>
        <w:gridCol w:w="1873"/>
        <w:gridCol w:w="543"/>
      </w:tblGrid>
      <w:tr w:rsidR="00C159E2" w:rsidRPr="00CF47A7" w14:paraId="13B308EE" w14:textId="77777777" w:rsidTr="00912754">
        <w:trPr>
          <w:trHeight w:hRule="exact" w:val="288"/>
        </w:trPr>
        <w:tc>
          <w:tcPr>
            <w:tcW w:w="5000" w:type="pct"/>
            <w:gridSpan w:val="10"/>
            <w:shd w:val="clear" w:color="auto" w:fill="auto"/>
            <w:vAlign w:val="center"/>
          </w:tcPr>
          <w:p w14:paraId="2CC7D897"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09CCDFD1" w14:textId="77777777" w:rsidR="00C159E2" w:rsidRPr="00CF47A7" w:rsidRDefault="00C159E2" w:rsidP="00C159E2">
            <w:pPr>
              <w:rPr>
                <w:rFonts w:cstheme="minorHAnsi"/>
                <w:sz w:val="20"/>
                <w:szCs w:val="20"/>
                <w:lang w:val="hr-HR"/>
              </w:rPr>
            </w:pPr>
          </w:p>
        </w:tc>
      </w:tr>
      <w:tr w:rsidR="00C159E2" w:rsidRPr="00CF47A7" w14:paraId="466015FB" w14:textId="77777777" w:rsidTr="00912754">
        <w:trPr>
          <w:trHeight w:val="432"/>
        </w:trPr>
        <w:tc>
          <w:tcPr>
            <w:tcW w:w="5000" w:type="pct"/>
            <w:gridSpan w:val="10"/>
            <w:vAlign w:val="center"/>
          </w:tcPr>
          <w:p w14:paraId="566A482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C1434DA" w14:textId="77777777" w:rsidTr="00912754">
        <w:trPr>
          <w:trHeight w:val="432"/>
        </w:trPr>
        <w:tc>
          <w:tcPr>
            <w:tcW w:w="5000" w:type="pct"/>
            <w:gridSpan w:val="10"/>
            <w:vAlign w:val="center"/>
          </w:tcPr>
          <w:p w14:paraId="6F380F0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Osnovni cilj kolegija je upoznati studente s osnovnim pojmovima u odnosima s javnošću, procesima njihova nastanka i djelovanja, različitim teorijskim pristupima i konceptima koji se razvijaju u okviru ovog područja. Studenti će se, također, upoznati s osnovnim funkcijama odnosa s javnošću kao i njihovom položaju i načinu funkcioniranja u različitim organizacijskim strukturama (agencije, korporacije, nevladin sektor, itd.). U susret digitalnom dobu, posebno će se razmatrati i odnosi s javnošću u novomedijskom okruženju, kao i razvoj te struke pod različitim društvenim, političkim, gospodarskim i drugim utjecajima.  Kao i svaka struka, i odnosi s javnošću nose određenu profesionalnu, društvenu i javnu odgovornost stoga će se studenti upoznati i s osnovnim etičkim načelima ove profesije.    </w:t>
            </w:r>
          </w:p>
          <w:p w14:paraId="54A57F5F" w14:textId="77777777" w:rsidR="00C159E2" w:rsidRPr="00CF47A7" w:rsidRDefault="00C159E2" w:rsidP="00C159E2">
            <w:pPr>
              <w:rPr>
                <w:rFonts w:cstheme="minorHAnsi"/>
                <w:sz w:val="20"/>
                <w:szCs w:val="20"/>
                <w:lang w:val="hr-HR"/>
              </w:rPr>
            </w:pPr>
          </w:p>
        </w:tc>
      </w:tr>
      <w:tr w:rsidR="00C159E2" w:rsidRPr="00CF47A7" w14:paraId="53B2353F" w14:textId="77777777" w:rsidTr="00912754">
        <w:trPr>
          <w:trHeight w:val="432"/>
        </w:trPr>
        <w:tc>
          <w:tcPr>
            <w:tcW w:w="5000" w:type="pct"/>
            <w:gridSpan w:val="10"/>
            <w:vAlign w:val="center"/>
          </w:tcPr>
          <w:p w14:paraId="5E3C8B20"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1704B0D2" w14:textId="77777777" w:rsidTr="00912754">
        <w:trPr>
          <w:trHeight w:val="432"/>
        </w:trPr>
        <w:tc>
          <w:tcPr>
            <w:tcW w:w="5000" w:type="pct"/>
            <w:gridSpan w:val="10"/>
            <w:vAlign w:val="center"/>
          </w:tcPr>
          <w:p w14:paraId="76B19DEE" w14:textId="77777777" w:rsidR="00C159E2" w:rsidRPr="00CF47A7" w:rsidRDefault="00C159E2" w:rsidP="00C159E2">
            <w:pPr>
              <w:rPr>
                <w:rFonts w:cstheme="minorHAnsi"/>
                <w:sz w:val="20"/>
                <w:szCs w:val="20"/>
                <w:lang w:val="hr-HR"/>
              </w:rPr>
            </w:pPr>
            <w:r w:rsidRPr="00CF47A7">
              <w:rPr>
                <w:rFonts w:cstheme="minorHAnsi"/>
                <w:sz w:val="20"/>
                <w:szCs w:val="20"/>
                <w:lang w:val="hr-HR"/>
              </w:rPr>
              <w:t>Nema posebnih uvjeta za upis ovog predmeta.</w:t>
            </w:r>
          </w:p>
        </w:tc>
      </w:tr>
      <w:tr w:rsidR="00C159E2" w:rsidRPr="00CF47A7" w14:paraId="608F4760" w14:textId="77777777" w:rsidTr="00912754">
        <w:trPr>
          <w:trHeight w:val="432"/>
        </w:trPr>
        <w:tc>
          <w:tcPr>
            <w:tcW w:w="5000" w:type="pct"/>
            <w:gridSpan w:val="10"/>
            <w:vAlign w:val="center"/>
          </w:tcPr>
          <w:p w14:paraId="2A00176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5AE33927" w14:textId="77777777" w:rsidTr="00912754">
        <w:trPr>
          <w:trHeight w:val="432"/>
        </w:trPr>
        <w:tc>
          <w:tcPr>
            <w:tcW w:w="5000" w:type="pct"/>
            <w:gridSpan w:val="10"/>
            <w:vAlign w:val="center"/>
          </w:tcPr>
          <w:p w14:paraId="73B2101A" w14:textId="77777777" w:rsidR="00C159E2" w:rsidRPr="00CF47A7" w:rsidRDefault="00C159E2" w:rsidP="00C159E2">
            <w:pPr>
              <w:rPr>
                <w:rFonts w:cstheme="minorHAnsi"/>
                <w:sz w:val="20"/>
                <w:szCs w:val="20"/>
                <w:lang w:val="hr-HR"/>
              </w:rPr>
            </w:pPr>
            <w:r w:rsidRPr="00CF47A7">
              <w:rPr>
                <w:rFonts w:cstheme="minorHAnsi"/>
                <w:sz w:val="20"/>
                <w:szCs w:val="20"/>
                <w:lang w:val="hr-HR"/>
              </w:rPr>
              <w:t>Nakon završetka kolegija student će moći:</w:t>
            </w:r>
          </w:p>
          <w:p w14:paraId="1120BAAC"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i objasniti osnovne pojmove odnosa s javnostima i njihov povijesni razvoj</w:t>
            </w:r>
          </w:p>
          <w:p w14:paraId="2FA60A7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Povezati i objasniti važnost komunikacijskog procesa i koncepta javnog mnijenja za odnose s javnošću </w:t>
            </w:r>
          </w:p>
          <w:p w14:paraId="0FEC30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Razlikovati, objasniti i primijeniti različite funkcije u OSJ </w:t>
            </w:r>
          </w:p>
          <w:p w14:paraId="73124935" w14:textId="77777777" w:rsidR="00C159E2" w:rsidRPr="00CF47A7" w:rsidRDefault="00C159E2" w:rsidP="00C159E2">
            <w:pPr>
              <w:rPr>
                <w:rFonts w:cstheme="minorHAnsi"/>
                <w:sz w:val="20"/>
                <w:szCs w:val="20"/>
                <w:lang w:val="hr-HR"/>
              </w:rPr>
            </w:pPr>
            <w:r w:rsidRPr="00CF47A7">
              <w:rPr>
                <w:rFonts w:cstheme="minorHAnsi"/>
                <w:sz w:val="20"/>
                <w:szCs w:val="20"/>
                <w:lang w:val="hr-HR"/>
              </w:rPr>
              <w:t>Znati objasniti društvenu ulogu, važnost i organizacijsku poziciju odnosa s javnostima</w:t>
            </w:r>
          </w:p>
          <w:p w14:paraId="1F8F635A"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različita područja primjene OSJ</w:t>
            </w:r>
          </w:p>
        </w:tc>
      </w:tr>
      <w:tr w:rsidR="00C159E2" w:rsidRPr="00CF47A7" w14:paraId="5DF1102E" w14:textId="77777777" w:rsidTr="00912754">
        <w:trPr>
          <w:trHeight w:val="432"/>
        </w:trPr>
        <w:tc>
          <w:tcPr>
            <w:tcW w:w="5000" w:type="pct"/>
            <w:gridSpan w:val="10"/>
            <w:vAlign w:val="center"/>
          </w:tcPr>
          <w:p w14:paraId="5A14759E"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4D189EF4" w14:textId="77777777" w:rsidTr="00912754">
        <w:trPr>
          <w:trHeight w:val="432"/>
        </w:trPr>
        <w:tc>
          <w:tcPr>
            <w:tcW w:w="5000" w:type="pct"/>
            <w:gridSpan w:val="10"/>
            <w:vAlign w:val="center"/>
          </w:tcPr>
          <w:p w14:paraId="0406902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Uvod u odnose s javnošću </w:t>
            </w:r>
          </w:p>
          <w:p w14:paraId="0AD3E62F"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pojmovi u odnosima s javnošću</w:t>
            </w:r>
          </w:p>
          <w:p w14:paraId="7E324248" w14:textId="77777777" w:rsidR="00C159E2" w:rsidRPr="00CF47A7" w:rsidRDefault="00C159E2" w:rsidP="00C159E2">
            <w:pPr>
              <w:rPr>
                <w:rFonts w:cstheme="minorHAnsi"/>
                <w:sz w:val="20"/>
                <w:szCs w:val="20"/>
                <w:lang w:val="hr-HR"/>
              </w:rPr>
            </w:pPr>
            <w:r w:rsidRPr="00CF47A7">
              <w:rPr>
                <w:rFonts w:cstheme="minorHAnsi"/>
                <w:sz w:val="20"/>
                <w:szCs w:val="20"/>
                <w:lang w:val="hr-HR"/>
              </w:rPr>
              <w:t>Uloga odnosa s javnošću, uloga stručnjaka za odnose s javnošću, organizacija aktivnosti, ured za OSJ</w:t>
            </w:r>
          </w:p>
          <w:p w14:paraId="6925C09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Teorije komunikacije i javnosti </w:t>
            </w:r>
          </w:p>
          <w:p w14:paraId="685B15A2" w14:textId="77777777" w:rsidR="00C159E2" w:rsidRPr="00CF47A7" w:rsidRDefault="00C159E2" w:rsidP="00C159E2">
            <w:pPr>
              <w:rPr>
                <w:rFonts w:cstheme="minorHAnsi"/>
                <w:sz w:val="20"/>
                <w:szCs w:val="20"/>
                <w:lang w:val="hr-HR"/>
              </w:rPr>
            </w:pPr>
            <w:r w:rsidRPr="00CF47A7">
              <w:rPr>
                <w:rFonts w:cstheme="minorHAnsi"/>
                <w:sz w:val="20"/>
                <w:szCs w:val="20"/>
                <w:lang w:val="hr-HR"/>
              </w:rPr>
              <w:t>Uvod u uspješno komuniciranje Planiranje i oblikovanje poruka</w:t>
            </w:r>
          </w:p>
          <w:p w14:paraId="0959D67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Što je komunikacijski proces u javnim komunikacijama? Kako se mjeri javno mnijenje? </w:t>
            </w:r>
          </w:p>
          <w:p w14:paraId="5684B12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Istraživanja u odnosima s javnošću: Važnost istraživanja u odnosima s javnošću. Zašto i što istraživati. </w:t>
            </w:r>
          </w:p>
          <w:p w14:paraId="3B8CE190"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komunikacija -  Spada li interna komunikacija u marketing, upravljanje ljudskim potencijalima ili je dio odnosa s javnošću?</w:t>
            </w:r>
          </w:p>
          <w:p w14:paraId="26B6143A" w14:textId="77777777" w:rsidR="00C159E2" w:rsidRPr="00CF47A7" w:rsidRDefault="00C159E2" w:rsidP="00C159E2">
            <w:pPr>
              <w:rPr>
                <w:rFonts w:cstheme="minorHAnsi"/>
                <w:sz w:val="20"/>
                <w:szCs w:val="20"/>
                <w:lang w:val="hr-HR"/>
              </w:rPr>
            </w:pPr>
            <w:r w:rsidRPr="00CF47A7">
              <w:rPr>
                <w:rFonts w:cstheme="minorHAnsi"/>
                <w:sz w:val="20"/>
                <w:szCs w:val="20"/>
                <w:lang w:val="hr-HR"/>
              </w:rPr>
              <w:t>Smještaj odnosa s javnošću u organizacijsku strukturu</w:t>
            </w:r>
          </w:p>
          <w:p w14:paraId="3232B06A" w14:textId="77777777" w:rsidR="00C159E2" w:rsidRPr="00CF47A7" w:rsidRDefault="00C159E2" w:rsidP="00C159E2">
            <w:pPr>
              <w:rPr>
                <w:rFonts w:cstheme="minorHAnsi"/>
                <w:sz w:val="20"/>
                <w:szCs w:val="20"/>
                <w:lang w:val="hr-HR"/>
              </w:rPr>
            </w:pPr>
            <w:r w:rsidRPr="00CF47A7">
              <w:rPr>
                <w:rFonts w:cstheme="minorHAnsi"/>
                <w:sz w:val="20"/>
                <w:szCs w:val="20"/>
                <w:lang w:val="hr-HR"/>
              </w:rPr>
              <w:t>Položaj odnosa s javnošću u organizaciji.</w:t>
            </w:r>
          </w:p>
          <w:p w14:paraId="5DA6A6F3" w14:textId="77777777" w:rsidR="00C159E2" w:rsidRPr="00CF47A7" w:rsidRDefault="00C159E2" w:rsidP="00C159E2">
            <w:pPr>
              <w:rPr>
                <w:rFonts w:cstheme="minorHAnsi"/>
                <w:sz w:val="20"/>
                <w:szCs w:val="20"/>
                <w:lang w:val="hr-HR"/>
              </w:rPr>
            </w:pPr>
            <w:r w:rsidRPr="00CF47A7">
              <w:rPr>
                <w:rFonts w:cstheme="minorHAnsi"/>
                <w:sz w:val="20"/>
                <w:szCs w:val="20"/>
                <w:lang w:val="hr-HR"/>
              </w:rPr>
              <w:t>Rad agencija za odnose s javnošću.</w:t>
            </w:r>
          </w:p>
          <w:p w14:paraId="5D5FAD5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Praksa odnosa s javnošću - Gdje, kako i s kime rade stručnjaci za odnose s javnošću? </w:t>
            </w:r>
          </w:p>
          <w:p w14:paraId="3A88CBA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Krizno komuniciranje </w:t>
            </w:r>
          </w:p>
          <w:p w14:paraId="2CF892B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Odnosi s medijima </w:t>
            </w:r>
          </w:p>
          <w:p w14:paraId="57223FCA" w14:textId="77777777" w:rsidR="00C159E2" w:rsidRPr="00CF47A7" w:rsidRDefault="00C159E2" w:rsidP="00C159E2">
            <w:pPr>
              <w:rPr>
                <w:rFonts w:cstheme="minorHAnsi"/>
                <w:sz w:val="20"/>
                <w:szCs w:val="20"/>
                <w:lang w:val="hr-HR"/>
              </w:rPr>
            </w:pPr>
            <w:r w:rsidRPr="00CF47A7">
              <w:rPr>
                <w:rFonts w:cstheme="minorHAnsi"/>
                <w:sz w:val="20"/>
                <w:szCs w:val="20"/>
                <w:lang w:val="hr-HR"/>
              </w:rPr>
              <w:t>Odnosi s javnošću i društveni mediji</w:t>
            </w:r>
          </w:p>
          <w:p w14:paraId="57F60E22" w14:textId="77777777" w:rsidR="00C159E2" w:rsidRPr="00CF47A7" w:rsidRDefault="00C159E2" w:rsidP="00C159E2">
            <w:pPr>
              <w:rPr>
                <w:rFonts w:cstheme="minorHAnsi"/>
                <w:sz w:val="20"/>
                <w:szCs w:val="20"/>
                <w:lang w:val="hr-HR"/>
              </w:rPr>
            </w:pPr>
            <w:r w:rsidRPr="00CF47A7">
              <w:rPr>
                <w:rFonts w:cstheme="minorHAnsi"/>
                <w:sz w:val="20"/>
                <w:szCs w:val="20"/>
                <w:lang w:val="hr-HR"/>
              </w:rPr>
              <w:t>Kako agencije i stručnjaci za odnose s javnošću oblikuju usluge na internetu?</w:t>
            </w:r>
          </w:p>
          <w:p w14:paraId="158921D2" w14:textId="77777777" w:rsidR="00C159E2" w:rsidRPr="00CF47A7" w:rsidRDefault="00C159E2" w:rsidP="00C159E2">
            <w:pPr>
              <w:rPr>
                <w:rFonts w:cstheme="minorHAnsi"/>
                <w:sz w:val="20"/>
                <w:szCs w:val="20"/>
                <w:lang w:val="hr-HR"/>
              </w:rPr>
            </w:pPr>
            <w:r w:rsidRPr="00CF47A7">
              <w:rPr>
                <w:rFonts w:cstheme="minorHAnsi"/>
                <w:sz w:val="20"/>
                <w:szCs w:val="20"/>
                <w:lang w:val="hr-HR"/>
              </w:rPr>
              <w:t>Etika u odnosima s javnošću - Na koji način jedna od najkontroverznijih komunikacijskih funkcija može zaštiti sebe i druge od ne-etične komunikacije.</w:t>
            </w:r>
          </w:p>
          <w:p w14:paraId="48E3253E" w14:textId="77777777" w:rsidR="00C159E2" w:rsidRPr="00CF47A7" w:rsidRDefault="00C159E2" w:rsidP="00C159E2">
            <w:pPr>
              <w:rPr>
                <w:rFonts w:cstheme="minorHAnsi"/>
                <w:sz w:val="20"/>
                <w:szCs w:val="20"/>
                <w:lang w:val="hr-HR"/>
              </w:rPr>
            </w:pPr>
          </w:p>
        </w:tc>
      </w:tr>
      <w:tr w:rsidR="00C159E2" w:rsidRPr="00CF47A7" w14:paraId="09B30F08" w14:textId="77777777" w:rsidTr="00912754">
        <w:trPr>
          <w:trHeight w:val="432"/>
        </w:trPr>
        <w:tc>
          <w:tcPr>
            <w:tcW w:w="2049" w:type="pct"/>
            <w:gridSpan w:val="3"/>
            <w:vAlign w:val="center"/>
          </w:tcPr>
          <w:p w14:paraId="4496D1E7"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389" w:type="pct"/>
            <w:gridSpan w:val="3"/>
            <w:vAlign w:val="center"/>
          </w:tcPr>
          <w:p w14:paraId="68FF6D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A27E85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seminari i radionice  </w:t>
            </w:r>
          </w:p>
          <w:p w14:paraId="580A59D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025FC2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6C46421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562" w:type="pct"/>
            <w:gridSpan w:val="4"/>
            <w:vAlign w:val="center"/>
          </w:tcPr>
          <w:p w14:paraId="5E62973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074F12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7F73B7E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56455C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53B29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ostalo ___________________</w:t>
            </w:r>
          </w:p>
        </w:tc>
      </w:tr>
      <w:tr w:rsidR="00C159E2" w:rsidRPr="00CF47A7" w14:paraId="115C4CB2" w14:textId="77777777" w:rsidTr="00912754">
        <w:trPr>
          <w:trHeight w:val="432"/>
        </w:trPr>
        <w:tc>
          <w:tcPr>
            <w:tcW w:w="2049" w:type="pct"/>
            <w:gridSpan w:val="3"/>
            <w:vAlign w:val="center"/>
          </w:tcPr>
          <w:p w14:paraId="355453FD"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951" w:type="pct"/>
            <w:gridSpan w:val="7"/>
            <w:vAlign w:val="center"/>
          </w:tcPr>
          <w:p w14:paraId="7F26DF95" w14:textId="77777777" w:rsidR="00C159E2" w:rsidRPr="00CF47A7" w:rsidRDefault="00C159E2" w:rsidP="00C159E2">
            <w:pPr>
              <w:rPr>
                <w:rFonts w:cstheme="minorHAnsi"/>
                <w:sz w:val="20"/>
                <w:szCs w:val="20"/>
                <w:lang w:val="hr-HR"/>
              </w:rPr>
            </w:pPr>
          </w:p>
        </w:tc>
      </w:tr>
      <w:tr w:rsidR="00C159E2" w:rsidRPr="00CF47A7" w14:paraId="4A2E0302" w14:textId="77777777" w:rsidTr="00912754">
        <w:trPr>
          <w:trHeight w:val="432"/>
        </w:trPr>
        <w:tc>
          <w:tcPr>
            <w:tcW w:w="5000" w:type="pct"/>
            <w:gridSpan w:val="10"/>
            <w:vAlign w:val="center"/>
          </w:tcPr>
          <w:p w14:paraId="1CF6FBFE"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0EA8F55B" w14:textId="77777777" w:rsidTr="00912754">
        <w:trPr>
          <w:trHeight w:val="432"/>
        </w:trPr>
        <w:tc>
          <w:tcPr>
            <w:tcW w:w="5000" w:type="pct"/>
            <w:gridSpan w:val="10"/>
            <w:vAlign w:val="center"/>
          </w:tcPr>
          <w:p w14:paraId="6236455B" w14:textId="77777777" w:rsidR="00C159E2" w:rsidRPr="00CF47A7" w:rsidRDefault="00C159E2" w:rsidP="00C159E2">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30 minuta. Student seminarski rad provodi ili samostalno ili u grupi od maksimalno dva studenta na temu dogovorenu s profesorom. Izvršavanjem obveza student može pristupiti ispitu</w:t>
            </w:r>
          </w:p>
          <w:p w14:paraId="570FA7E6" w14:textId="77777777" w:rsidR="00C159E2" w:rsidRPr="00CF47A7" w:rsidRDefault="00C159E2" w:rsidP="00C159E2">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C159E2" w:rsidRPr="00CF47A7" w14:paraId="65596773" w14:textId="77777777" w:rsidTr="00912754">
        <w:trPr>
          <w:trHeight w:val="432"/>
        </w:trPr>
        <w:tc>
          <w:tcPr>
            <w:tcW w:w="5000" w:type="pct"/>
            <w:gridSpan w:val="10"/>
            <w:vAlign w:val="center"/>
          </w:tcPr>
          <w:p w14:paraId="02D94C86"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F8780AB" w14:textId="77777777" w:rsidTr="00912754">
        <w:trPr>
          <w:trHeight w:val="111"/>
        </w:trPr>
        <w:tc>
          <w:tcPr>
            <w:tcW w:w="871" w:type="pct"/>
            <w:tcMar>
              <w:left w:w="28" w:type="dxa"/>
              <w:right w:w="28" w:type="dxa"/>
            </w:tcMar>
            <w:vAlign w:val="center"/>
          </w:tcPr>
          <w:p w14:paraId="31E29E8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7" w:type="pct"/>
            <w:tcMar>
              <w:left w:w="28" w:type="dxa"/>
              <w:right w:w="28" w:type="dxa"/>
            </w:tcMar>
            <w:vAlign w:val="center"/>
          </w:tcPr>
          <w:p w14:paraId="5DE80279"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1331" w:type="pct"/>
            <w:gridSpan w:val="2"/>
            <w:tcMar>
              <w:left w:w="28" w:type="dxa"/>
              <w:right w:w="28" w:type="dxa"/>
            </w:tcMar>
            <w:vAlign w:val="center"/>
          </w:tcPr>
          <w:p w14:paraId="28B3B19A"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22" w:type="pct"/>
            <w:tcMar>
              <w:left w:w="28" w:type="dxa"/>
              <w:right w:w="28" w:type="dxa"/>
            </w:tcMar>
            <w:vAlign w:val="center"/>
          </w:tcPr>
          <w:p w14:paraId="10B12C07"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815" w:type="pct"/>
            <w:gridSpan w:val="2"/>
            <w:tcMar>
              <w:left w:w="28" w:type="dxa"/>
              <w:right w:w="28" w:type="dxa"/>
            </w:tcMar>
            <w:vAlign w:val="center"/>
          </w:tcPr>
          <w:p w14:paraId="77F2BC2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22" w:type="pct"/>
            <w:tcMar>
              <w:left w:w="28" w:type="dxa"/>
              <w:right w:w="28" w:type="dxa"/>
            </w:tcMar>
            <w:vAlign w:val="center"/>
          </w:tcPr>
          <w:p w14:paraId="36299D3B"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63" w:type="pct"/>
            <w:tcMar>
              <w:left w:w="28" w:type="dxa"/>
              <w:right w:w="28" w:type="dxa"/>
            </w:tcMar>
            <w:vAlign w:val="center"/>
          </w:tcPr>
          <w:p w14:paraId="7581B194"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80" w:type="pct"/>
            <w:tcMar>
              <w:left w:w="28" w:type="dxa"/>
              <w:right w:w="28" w:type="dxa"/>
            </w:tcMar>
            <w:vAlign w:val="center"/>
          </w:tcPr>
          <w:p w14:paraId="0B86701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AB09B61" w14:textId="77777777" w:rsidTr="00912754">
        <w:trPr>
          <w:trHeight w:val="108"/>
        </w:trPr>
        <w:tc>
          <w:tcPr>
            <w:tcW w:w="871" w:type="pct"/>
            <w:tcMar>
              <w:left w:w="28" w:type="dxa"/>
              <w:right w:w="28" w:type="dxa"/>
            </w:tcMar>
            <w:vAlign w:val="center"/>
          </w:tcPr>
          <w:p w14:paraId="4C5FF730"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7" w:type="pct"/>
            <w:tcMar>
              <w:left w:w="28" w:type="dxa"/>
              <w:right w:w="28" w:type="dxa"/>
            </w:tcMar>
            <w:vAlign w:val="center"/>
          </w:tcPr>
          <w:p w14:paraId="189AC8D4"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1331" w:type="pct"/>
            <w:gridSpan w:val="2"/>
            <w:tcMar>
              <w:left w:w="28" w:type="dxa"/>
              <w:right w:w="28" w:type="dxa"/>
            </w:tcMar>
            <w:vAlign w:val="center"/>
          </w:tcPr>
          <w:p w14:paraId="05171F1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22" w:type="pct"/>
            <w:tcMar>
              <w:left w:w="28" w:type="dxa"/>
              <w:right w:w="28" w:type="dxa"/>
            </w:tcMar>
            <w:vAlign w:val="center"/>
          </w:tcPr>
          <w:p w14:paraId="630FB5E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6CC239E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22" w:type="pct"/>
            <w:tcMar>
              <w:left w:w="28" w:type="dxa"/>
              <w:right w:w="28" w:type="dxa"/>
            </w:tcMar>
            <w:vAlign w:val="center"/>
          </w:tcPr>
          <w:p w14:paraId="72335A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37188BA1"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80" w:type="pct"/>
            <w:tcMar>
              <w:left w:w="28" w:type="dxa"/>
              <w:right w:w="28" w:type="dxa"/>
            </w:tcMar>
            <w:vAlign w:val="center"/>
          </w:tcPr>
          <w:p w14:paraId="43B17A6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9ADEB5C" w14:textId="77777777" w:rsidTr="00912754">
        <w:trPr>
          <w:trHeight w:val="108"/>
        </w:trPr>
        <w:tc>
          <w:tcPr>
            <w:tcW w:w="871" w:type="pct"/>
            <w:tcMar>
              <w:left w:w="28" w:type="dxa"/>
              <w:right w:w="28" w:type="dxa"/>
            </w:tcMar>
            <w:vAlign w:val="center"/>
          </w:tcPr>
          <w:p w14:paraId="34459E4C"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7" w:type="pct"/>
            <w:tcMar>
              <w:left w:w="28" w:type="dxa"/>
              <w:right w:w="28" w:type="dxa"/>
            </w:tcMar>
            <w:vAlign w:val="center"/>
          </w:tcPr>
          <w:p w14:paraId="6DD69D1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31" w:type="pct"/>
            <w:gridSpan w:val="2"/>
            <w:tcMar>
              <w:left w:w="28" w:type="dxa"/>
              <w:right w:w="28" w:type="dxa"/>
            </w:tcMar>
            <w:vAlign w:val="center"/>
          </w:tcPr>
          <w:p w14:paraId="5D54EF71"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22" w:type="pct"/>
            <w:tcMar>
              <w:left w:w="28" w:type="dxa"/>
              <w:right w:w="28" w:type="dxa"/>
            </w:tcMar>
            <w:vAlign w:val="center"/>
          </w:tcPr>
          <w:p w14:paraId="1E72A08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2E85837C"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22" w:type="pct"/>
            <w:tcMar>
              <w:left w:w="28" w:type="dxa"/>
              <w:right w:w="28" w:type="dxa"/>
            </w:tcMar>
            <w:vAlign w:val="center"/>
          </w:tcPr>
          <w:p w14:paraId="5311EC1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719BD39F"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80" w:type="pct"/>
            <w:tcMar>
              <w:left w:w="28" w:type="dxa"/>
              <w:right w:w="28" w:type="dxa"/>
            </w:tcMar>
            <w:vAlign w:val="center"/>
          </w:tcPr>
          <w:p w14:paraId="021278B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8C01B14" w14:textId="77777777" w:rsidTr="00912754">
        <w:trPr>
          <w:trHeight w:val="108"/>
        </w:trPr>
        <w:tc>
          <w:tcPr>
            <w:tcW w:w="871" w:type="pct"/>
            <w:tcMar>
              <w:left w:w="28" w:type="dxa"/>
              <w:right w:w="28" w:type="dxa"/>
            </w:tcMar>
            <w:vAlign w:val="center"/>
          </w:tcPr>
          <w:p w14:paraId="402AEAF6"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7" w:type="pct"/>
            <w:tcMar>
              <w:left w:w="28" w:type="dxa"/>
              <w:right w:w="28" w:type="dxa"/>
            </w:tcMar>
            <w:vAlign w:val="center"/>
          </w:tcPr>
          <w:p w14:paraId="4984B5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31" w:type="pct"/>
            <w:gridSpan w:val="2"/>
            <w:tcMar>
              <w:left w:w="28" w:type="dxa"/>
              <w:right w:w="28" w:type="dxa"/>
            </w:tcMar>
            <w:vAlign w:val="center"/>
          </w:tcPr>
          <w:p w14:paraId="03299EC9"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6EBD2C4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6A58A6E4"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6607566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428AF554" w14:textId="77777777" w:rsidR="00C159E2" w:rsidRPr="00CF47A7" w:rsidRDefault="00C159E2" w:rsidP="00C159E2">
            <w:pPr>
              <w:rPr>
                <w:rFonts w:cstheme="minorHAnsi"/>
                <w:sz w:val="20"/>
                <w:szCs w:val="20"/>
                <w:lang w:val="hr-HR"/>
              </w:rPr>
            </w:pPr>
          </w:p>
        </w:tc>
        <w:tc>
          <w:tcPr>
            <w:tcW w:w="280" w:type="pct"/>
            <w:tcMar>
              <w:left w:w="28" w:type="dxa"/>
              <w:right w:w="28" w:type="dxa"/>
            </w:tcMar>
            <w:vAlign w:val="center"/>
          </w:tcPr>
          <w:p w14:paraId="67F262A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20C22A2" w14:textId="77777777" w:rsidTr="00912754">
        <w:trPr>
          <w:trHeight w:val="432"/>
        </w:trPr>
        <w:tc>
          <w:tcPr>
            <w:tcW w:w="5000" w:type="pct"/>
            <w:gridSpan w:val="10"/>
            <w:tcMar>
              <w:left w:w="28" w:type="dxa"/>
              <w:right w:w="28" w:type="dxa"/>
            </w:tcMar>
            <w:vAlign w:val="center"/>
          </w:tcPr>
          <w:p w14:paraId="5CDBA9C0"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103F80F6" w14:textId="77777777" w:rsidTr="00912754">
        <w:trPr>
          <w:trHeight w:val="432"/>
        </w:trPr>
        <w:tc>
          <w:tcPr>
            <w:tcW w:w="5000" w:type="pct"/>
            <w:gridSpan w:val="10"/>
            <w:tcMar>
              <w:left w:w="28" w:type="dxa"/>
              <w:right w:w="28" w:type="dxa"/>
            </w:tcMar>
            <w:vAlign w:val="center"/>
          </w:tcPr>
          <w:p w14:paraId="569992AB" w14:textId="77777777" w:rsidR="00C159E2" w:rsidRPr="00CF47A7" w:rsidRDefault="00C159E2" w:rsidP="00C159E2">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578"/>
              <w:gridCol w:w="1843"/>
              <w:gridCol w:w="567"/>
              <w:gridCol w:w="567"/>
            </w:tblGrid>
            <w:tr w:rsidR="00C159E2" w:rsidRPr="00CF47A7" w14:paraId="54DD14AD" w14:textId="77777777" w:rsidTr="00912754">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C9C80A9"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7B00CBBA"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89493D5"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578" w:type="dxa"/>
                  <w:vMerge w:val="restart"/>
                  <w:tcBorders>
                    <w:top w:val="single" w:sz="4" w:space="0" w:color="auto"/>
                    <w:left w:val="single" w:sz="4" w:space="0" w:color="auto"/>
                    <w:bottom w:val="single" w:sz="4" w:space="0" w:color="auto"/>
                    <w:right w:val="single" w:sz="4" w:space="0" w:color="auto"/>
                  </w:tcBorders>
                  <w:shd w:val="clear" w:color="auto" w:fill="auto"/>
                </w:tcPr>
                <w:p w14:paraId="26F8368F"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1B51E02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F11B1C1"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2EDF0C99" w14:textId="77777777" w:rsidTr="00912754">
              <w:trPr>
                <w:trHeight w:val="321"/>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406F0957" w14:textId="77777777" w:rsidR="00C159E2" w:rsidRPr="00CF47A7" w:rsidRDefault="00C159E2" w:rsidP="00C159E2">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EC615EF" w14:textId="77777777" w:rsidR="00C159E2" w:rsidRPr="00CF47A7" w:rsidRDefault="00C159E2" w:rsidP="00C159E2">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0446F08" w14:textId="77777777" w:rsidR="00C159E2" w:rsidRPr="00CF47A7" w:rsidRDefault="00C159E2" w:rsidP="00C159E2">
                  <w:pPr>
                    <w:rPr>
                      <w:rFonts w:cstheme="minorHAnsi"/>
                      <w:sz w:val="20"/>
                      <w:szCs w:val="20"/>
                      <w:lang w:val="hr-HR"/>
                    </w:rPr>
                  </w:pPr>
                </w:p>
              </w:tc>
              <w:tc>
                <w:tcPr>
                  <w:tcW w:w="2578" w:type="dxa"/>
                  <w:vMerge/>
                  <w:tcBorders>
                    <w:top w:val="single" w:sz="4" w:space="0" w:color="auto"/>
                    <w:left w:val="single" w:sz="4" w:space="0" w:color="auto"/>
                    <w:bottom w:val="single" w:sz="4" w:space="0" w:color="auto"/>
                    <w:right w:val="single" w:sz="4" w:space="0" w:color="auto"/>
                  </w:tcBorders>
                  <w:shd w:val="clear" w:color="auto" w:fill="E6E6E6"/>
                </w:tcPr>
                <w:p w14:paraId="2C644D77" w14:textId="77777777" w:rsidR="00C159E2" w:rsidRPr="00CF47A7" w:rsidRDefault="00C159E2" w:rsidP="00C159E2">
                  <w:pPr>
                    <w:rPr>
                      <w:rFonts w:cstheme="minorHAnsi"/>
                      <w:sz w:val="20"/>
                      <w:szCs w:val="20"/>
                      <w:lang w:val="hr-HR"/>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14:paraId="1EFC939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B7CF84"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A0E0DB"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7D6A3D15" w14:textId="77777777" w:rsidTr="00912754">
              <w:tc>
                <w:tcPr>
                  <w:tcW w:w="1725" w:type="dxa"/>
                  <w:tcBorders>
                    <w:top w:val="single" w:sz="4" w:space="0" w:color="auto"/>
                    <w:left w:val="single" w:sz="4" w:space="0" w:color="auto"/>
                    <w:bottom w:val="single" w:sz="4" w:space="0" w:color="auto"/>
                    <w:right w:val="single" w:sz="4" w:space="0" w:color="auto"/>
                  </w:tcBorders>
                </w:tcPr>
                <w:p w14:paraId="3DF317A8"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p w14:paraId="31DF6C36" w14:textId="77777777" w:rsidR="00C159E2" w:rsidRPr="00CF47A7" w:rsidRDefault="00C159E2" w:rsidP="00C159E2">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tcPr>
                <w:p w14:paraId="634727D6"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tcPr>
                <w:p w14:paraId="3BD01CE0"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39F098F0" w14:textId="77777777" w:rsidR="00C159E2" w:rsidRPr="00CF47A7" w:rsidRDefault="00C159E2" w:rsidP="00C159E2">
                  <w:pPr>
                    <w:rPr>
                      <w:rFonts w:cstheme="minorHAnsi"/>
                      <w:sz w:val="20"/>
                      <w:szCs w:val="20"/>
                      <w:lang w:val="hr-HR"/>
                    </w:rPr>
                  </w:pPr>
                  <w:r w:rsidRPr="00CF47A7">
                    <w:rPr>
                      <w:rFonts w:cstheme="minorHAnsi"/>
                      <w:sz w:val="20"/>
                      <w:szCs w:val="20"/>
                      <w:lang w:val="hr-HR"/>
                    </w:rPr>
                    <w:t>prisustvovanje nastavi</w:t>
                  </w:r>
                </w:p>
              </w:tc>
              <w:tc>
                <w:tcPr>
                  <w:tcW w:w="1843" w:type="dxa"/>
                  <w:tcBorders>
                    <w:top w:val="single" w:sz="4" w:space="0" w:color="auto"/>
                    <w:left w:val="single" w:sz="4" w:space="0" w:color="auto"/>
                    <w:bottom w:val="single" w:sz="4" w:space="0" w:color="auto"/>
                    <w:right w:val="single" w:sz="4" w:space="0" w:color="auto"/>
                  </w:tcBorders>
                </w:tcPr>
                <w:p w14:paraId="5E2807AD"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567" w:type="dxa"/>
                  <w:tcBorders>
                    <w:top w:val="single" w:sz="4" w:space="0" w:color="auto"/>
                    <w:left w:val="single" w:sz="4" w:space="0" w:color="auto"/>
                    <w:bottom w:val="single" w:sz="4" w:space="0" w:color="auto"/>
                    <w:right w:val="single" w:sz="4" w:space="0" w:color="auto"/>
                  </w:tcBorders>
                </w:tcPr>
                <w:p w14:paraId="40BB658B"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tcPr>
                <w:p w14:paraId="70335C56"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111C578A" w14:textId="77777777" w:rsidTr="00912754">
              <w:tc>
                <w:tcPr>
                  <w:tcW w:w="1725" w:type="dxa"/>
                  <w:tcBorders>
                    <w:top w:val="single" w:sz="4" w:space="0" w:color="auto"/>
                    <w:left w:val="single" w:sz="4" w:space="0" w:color="auto"/>
                    <w:bottom w:val="single" w:sz="4" w:space="0" w:color="auto"/>
                    <w:right w:val="single" w:sz="4" w:space="0" w:color="auto"/>
                  </w:tcBorders>
                </w:tcPr>
                <w:p w14:paraId="6FB659EB" w14:textId="77777777" w:rsidR="00C159E2" w:rsidRPr="00CF47A7" w:rsidRDefault="00C159E2" w:rsidP="00C159E2">
                  <w:pPr>
                    <w:rPr>
                      <w:rFonts w:cstheme="minorHAnsi"/>
                      <w:sz w:val="20"/>
                      <w:szCs w:val="20"/>
                      <w:lang w:val="hr-HR"/>
                    </w:rPr>
                  </w:pPr>
                </w:p>
                <w:p w14:paraId="41A47FF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5ECECAE0"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tcPr>
                <w:p w14:paraId="3E49D588"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31919A4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843" w:type="dxa"/>
                  <w:tcBorders>
                    <w:top w:val="single" w:sz="4" w:space="0" w:color="auto"/>
                    <w:left w:val="single" w:sz="4" w:space="0" w:color="auto"/>
                    <w:bottom w:val="single" w:sz="4" w:space="0" w:color="auto"/>
                    <w:right w:val="single" w:sz="4" w:space="0" w:color="auto"/>
                  </w:tcBorders>
                </w:tcPr>
                <w:p w14:paraId="39D931EC"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567" w:type="dxa"/>
                  <w:tcBorders>
                    <w:top w:val="single" w:sz="4" w:space="0" w:color="auto"/>
                    <w:left w:val="single" w:sz="4" w:space="0" w:color="auto"/>
                    <w:bottom w:val="single" w:sz="4" w:space="0" w:color="auto"/>
                    <w:right w:val="single" w:sz="4" w:space="0" w:color="auto"/>
                  </w:tcBorders>
                </w:tcPr>
                <w:p w14:paraId="5C5CFC2E"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tcPr>
                <w:p w14:paraId="76435B8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6948DA41" w14:textId="77777777" w:rsidTr="00912754">
              <w:tc>
                <w:tcPr>
                  <w:tcW w:w="1725" w:type="dxa"/>
                  <w:tcBorders>
                    <w:top w:val="single" w:sz="4" w:space="0" w:color="auto"/>
                    <w:left w:val="single" w:sz="4" w:space="0" w:color="auto"/>
                    <w:bottom w:val="single" w:sz="4" w:space="0" w:color="auto"/>
                    <w:right w:val="single" w:sz="4" w:space="0" w:color="auto"/>
                  </w:tcBorders>
                </w:tcPr>
                <w:p w14:paraId="075713D7"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tcPr>
                <w:p w14:paraId="32A0D641"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tcPr>
                <w:p w14:paraId="5F484976" w14:textId="77777777" w:rsidR="00C159E2" w:rsidRPr="00CF47A7" w:rsidRDefault="00C159E2" w:rsidP="00C159E2">
                  <w:pPr>
                    <w:rPr>
                      <w:rFonts w:cstheme="minorHAnsi"/>
                      <w:sz w:val="20"/>
                      <w:szCs w:val="20"/>
                      <w:lang w:val="hr-HR"/>
                    </w:rPr>
                  </w:pPr>
                  <w:r w:rsidRPr="00CF47A7">
                    <w:rPr>
                      <w:rFonts w:cstheme="minorHAnsi"/>
                      <w:sz w:val="20"/>
                      <w:szCs w:val="20"/>
                      <w:lang w:val="hr-HR"/>
                    </w:rPr>
                    <w:t>3,4,5</w:t>
                  </w:r>
                </w:p>
              </w:tc>
              <w:tc>
                <w:tcPr>
                  <w:tcW w:w="2578" w:type="dxa"/>
                  <w:tcBorders>
                    <w:top w:val="single" w:sz="4" w:space="0" w:color="auto"/>
                    <w:left w:val="single" w:sz="4" w:space="0" w:color="auto"/>
                    <w:bottom w:val="single" w:sz="4" w:space="0" w:color="auto"/>
                    <w:right w:val="single" w:sz="4" w:space="0" w:color="auto"/>
                  </w:tcBorders>
                </w:tcPr>
                <w:p w14:paraId="73372980" w14:textId="77777777" w:rsidR="00C159E2" w:rsidRPr="00CF47A7" w:rsidRDefault="00C159E2" w:rsidP="00C159E2">
                  <w:pPr>
                    <w:rPr>
                      <w:rFonts w:cstheme="minorHAnsi"/>
                      <w:sz w:val="20"/>
                      <w:szCs w:val="20"/>
                      <w:lang w:val="hr-HR"/>
                    </w:rPr>
                  </w:pPr>
                  <w:r w:rsidRPr="00CF47A7">
                    <w:rPr>
                      <w:rFonts w:cstheme="minorHAnsi"/>
                      <w:sz w:val="20"/>
                      <w:szCs w:val="20"/>
                      <w:lang w:val="hr-HR"/>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14:paraId="26401A73"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i prezentacija seminarskih radova</w:t>
                  </w:r>
                </w:p>
              </w:tc>
              <w:tc>
                <w:tcPr>
                  <w:tcW w:w="567" w:type="dxa"/>
                  <w:tcBorders>
                    <w:top w:val="single" w:sz="4" w:space="0" w:color="auto"/>
                    <w:left w:val="single" w:sz="4" w:space="0" w:color="auto"/>
                    <w:bottom w:val="single" w:sz="4" w:space="0" w:color="auto"/>
                    <w:right w:val="single" w:sz="4" w:space="0" w:color="auto"/>
                  </w:tcBorders>
                </w:tcPr>
                <w:p w14:paraId="04436681"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tcPr>
                <w:p w14:paraId="28C0033C"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512360F4" w14:textId="77777777" w:rsidTr="00912754">
              <w:tc>
                <w:tcPr>
                  <w:tcW w:w="1725" w:type="dxa"/>
                  <w:tcBorders>
                    <w:top w:val="single" w:sz="4" w:space="0" w:color="auto"/>
                    <w:left w:val="single" w:sz="4" w:space="0" w:color="auto"/>
                    <w:bottom w:val="single" w:sz="4" w:space="0" w:color="auto"/>
                    <w:right w:val="single" w:sz="4" w:space="0" w:color="auto"/>
                  </w:tcBorders>
                </w:tcPr>
                <w:p w14:paraId="2AE9D811"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tcPr>
                <w:p w14:paraId="6812BF98"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932" w:type="dxa"/>
                  <w:tcBorders>
                    <w:top w:val="single" w:sz="4" w:space="0" w:color="auto"/>
                    <w:left w:val="single" w:sz="4" w:space="0" w:color="auto"/>
                    <w:bottom w:val="single" w:sz="4" w:space="0" w:color="auto"/>
                    <w:right w:val="single" w:sz="4" w:space="0" w:color="auto"/>
                  </w:tcBorders>
                </w:tcPr>
                <w:p w14:paraId="324D05A2"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4FDDE268"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 proučavanje literature.</w:t>
                  </w:r>
                </w:p>
                <w:p w14:paraId="0E437F5C"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14:paraId="4E799C27"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pismenih radova</w:t>
                  </w:r>
                </w:p>
              </w:tc>
              <w:tc>
                <w:tcPr>
                  <w:tcW w:w="567" w:type="dxa"/>
                  <w:tcBorders>
                    <w:top w:val="single" w:sz="4" w:space="0" w:color="auto"/>
                    <w:left w:val="single" w:sz="4" w:space="0" w:color="auto"/>
                    <w:bottom w:val="single" w:sz="4" w:space="0" w:color="auto"/>
                    <w:right w:val="single" w:sz="4" w:space="0" w:color="auto"/>
                  </w:tcBorders>
                </w:tcPr>
                <w:p w14:paraId="2A6852B2"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tcPr>
                <w:p w14:paraId="7F3937EC"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76FA0377" w14:textId="77777777" w:rsidTr="00912754">
              <w:tc>
                <w:tcPr>
                  <w:tcW w:w="1725" w:type="dxa"/>
                  <w:tcBorders>
                    <w:top w:val="single" w:sz="4" w:space="0" w:color="auto"/>
                    <w:left w:val="single" w:sz="4" w:space="0" w:color="auto"/>
                    <w:bottom w:val="single" w:sz="4" w:space="0" w:color="auto"/>
                    <w:right w:val="single" w:sz="4" w:space="0" w:color="auto"/>
                  </w:tcBorders>
                </w:tcPr>
                <w:p w14:paraId="554B532C"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tcPr>
                <w:p w14:paraId="45C2935B"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tcPr>
                <w:p w14:paraId="549BD1C4" w14:textId="77777777" w:rsidR="00C159E2" w:rsidRPr="00CF47A7" w:rsidRDefault="00C159E2" w:rsidP="00C159E2">
                  <w:pPr>
                    <w:rPr>
                      <w:rFonts w:cstheme="minorHAnsi"/>
                      <w:sz w:val="20"/>
                      <w:szCs w:val="20"/>
                      <w:lang w:val="hr-HR"/>
                    </w:rPr>
                  </w:pPr>
                </w:p>
              </w:tc>
              <w:tc>
                <w:tcPr>
                  <w:tcW w:w="2578" w:type="dxa"/>
                  <w:tcBorders>
                    <w:top w:val="single" w:sz="4" w:space="0" w:color="auto"/>
                    <w:left w:val="single" w:sz="4" w:space="0" w:color="auto"/>
                    <w:bottom w:val="single" w:sz="4" w:space="0" w:color="auto"/>
                    <w:right w:val="single" w:sz="4" w:space="0" w:color="auto"/>
                  </w:tcBorders>
                </w:tcPr>
                <w:p w14:paraId="78CB1F85" w14:textId="77777777" w:rsidR="00C159E2" w:rsidRPr="00CF47A7" w:rsidRDefault="00C159E2" w:rsidP="00C159E2">
                  <w:pPr>
                    <w:rPr>
                      <w:rFonts w:cstheme="minorHAnsi"/>
                      <w:sz w:val="20"/>
                      <w:szCs w:val="20"/>
                      <w:lang w:val="hr-HR"/>
                    </w:rPr>
                  </w:pPr>
                </w:p>
              </w:tc>
              <w:tc>
                <w:tcPr>
                  <w:tcW w:w="1843" w:type="dxa"/>
                  <w:tcBorders>
                    <w:top w:val="single" w:sz="4" w:space="0" w:color="auto"/>
                    <w:left w:val="single" w:sz="4" w:space="0" w:color="auto"/>
                    <w:bottom w:val="single" w:sz="4" w:space="0" w:color="auto"/>
                    <w:right w:val="single" w:sz="4" w:space="0" w:color="auto"/>
                  </w:tcBorders>
                </w:tcPr>
                <w:p w14:paraId="238530EC"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28E1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02300C"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7063D487" w14:textId="77777777" w:rsidR="00C159E2" w:rsidRPr="00CF47A7" w:rsidRDefault="00C159E2" w:rsidP="00C159E2">
            <w:pPr>
              <w:rPr>
                <w:rFonts w:cstheme="minorHAnsi"/>
                <w:sz w:val="20"/>
                <w:szCs w:val="20"/>
                <w:lang w:val="hr-HR"/>
              </w:rPr>
            </w:pPr>
          </w:p>
          <w:p w14:paraId="40DD3940"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01EA2FFC" w14:textId="77777777" w:rsidR="00C159E2" w:rsidRPr="00CF47A7" w:rsidRDefault="00C159E2" w:rsidP="00C159E2">
            <w:pPr>
              <w:rPr>
                <w:rFonts w:cstheme="minorHAnsi"/>
                <w:sz w:val="20"/>
                <w:szCs w:val="20"/>
                <w:lang w:val="hr-HR"/>
              </w:rPr>
            </w:pPr>
          </w:p>
        </w:tc>
      </w:tr>
      <w:tr w:rsidR="00C159E2" w:rsidRPr="00CF47A7" w14:paraId="79D063D0" w14:textId="77777777" w:rsidTr="00912754">
        <w:trPr>
          <w:trHeight w:val="432"/>
        </w:trPr>
        <w:tc>
          <w:tcPr>
            <w:tcW w:w="5000" w:type="pct"/>
            <w:gridSpan w:val="10"/>
            <w:vAlign w:val="center"/>
          </w:tcPr>
          <w:p w14:paraId="6F430980"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0A8D8892" w14:textId="77777777" w:rsidTr="00912754">
        <w:trPr>
          <w:trHeight w:val="432"/>
        </w:trPr>
        <w:tc>
          <w:tcPr>
            <w:tcW w:w="5000" w:type="pct"/>
            <w:gridSpan w:val="10"/>
            <w:vAlign w:val="center"/>
          </w:tcPr>
          <w:p w14:paraId="4A922D8E" w14:textId="77777777" w:rsidR="00C159E2" w:rsidRPr="00CF47A7" w:rsidRDefault="00C159E2" w:rsidP="00C159E2">
            <w:pPr>
              <w:rPr>
                <w:rFonts w:cstheme="minorHAnsi"/>
                <w:sz w:val="20"/>
                <w:szCs w:val="20"/>
                <w:lang w:val="hr-HR"/>
              </w:rPr>
            </w:pPr>
          </w:p>
          <w:p w14:paraId="64EA7853" w14:textId="77777777" w:rsidR="00C159E2" w:rsidRPr="00CF47A7" w:rsidRDefault="00C159E2" w:rsidP="00C159E2">
            <w:pPr>
              <w:rPr>
                <w:rFonts w:cstheme="minorHAnsi"/>
                <w:sz w:val="20"/>
                <w:szCs w:val="20"/>
                <w:lang w:val="hr-HR"/>
              </w:rPr>
            </w:pPr>
            <w:r w:rsidRPr="00CF47A7">
              <w:rPr>
                <w:rFonts w:cstheme="minorHAnsi"/>
                <w:sz w:val="20"/>
                <w:szCs w:val="20"/>
                <w:lang w:val="hr-HR"/>
              </w:rPr>
              <w:t>Tomić, Z.:Teorije i modeli odnosa s javnošću, Synopsis, 2013</w:t>
            </w:r>
          </w:p>
          <w:p w14:paraId="1216FCE5" w14:textId="77777777" w:rsidR="00C159E2" w:rsidRPr="00CF47A7" w:rsidRDefault="00C159E2" w:rsidP="00C159E2">
            <w:pPr>
              <w:rPr>
                <w:rFonts w:cstheme="minorHAnsi"/>
                <w:sz w:val="20"/>
                <w:szCs w:val="20"/>
                <w:lang w:val="hr-HR"/>
              </w:rPr>
            </w:pPr>
            <w:r w:rsidRPr="00CF47A7">
              <w:rPr>
                <w:rFonts w:cstheme="minorHAnsi"/>
                <w:sz w:val="20"/>
                <w:szCs w:val="20"/>
                <w:lang w:val="hr-HR"/>
              </w:rPr>
              <w:t>Tkalac Verčič, A.: Odnosi s javnošću, Print, HUOJ, 2016.</w:t>
            </w:r>
          </w:p>
          <w:p w14:paraId="16F09085" w14:textId="77777777" w:rsidR="00C159E2" w:rsidRPr="00CF47A7" w:rsidRDefault="00C159E2" w:rsidP="00C159E2">
            <w:pPr>
              <w:rPr>
                <w:rFonts w:cstheme="minorHAnsi"/>
                <w:sz w:val="20"/>
                <w:szCs w:val="20"/>
                <w:lang w:val="hr-HR"/>
              </w:rPr>
            </w:pPr>
            <w:r w:rsidRPr="00CF47A7">
              <w:rPr>
                <w:rFonts w:cstheme="minorHAnsi"/>
                <w:sz w:val="20"/>
                <w:szCs w:val="20"/>
                <w:lang w:val="hr-HR"/>
              </w:rPr>
              <w:t>Ralph Tench, Liz Yeomans; Otkrivanje odnosa s javnošću, Hrvatska udruga za odnose s javnošću, Zagreb</w:t>
            </w:r>
          </w:p>
          <w:p w14:paraId="25E5020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Scott M. Cutlip, Allen H.Center, Glen M. Broom (2010) Učinkoviti odnosi s javnošću, Mate, </w:t>
            </w:r>
          </w:p>
          <w:p w14:paraId="5D8C8E5A" w14:textId="77777777" w:rsidR="00C159E2" w:rsidRPr="00CF47A7" w:rsidRDefault="00C159E2" w:rsidP="00C159E2">
            <w:pPr>
              <w:rPr>
                <w:rFonts w:cstheme="minorHAnsi"/>
                <w:sz w:val="20"/>
                <w:szCs w:val="20"/>
                <w:lang w:val="hr-HR"/>
              </w:rPr>
            </w:pPr>
          </w:p>
          <w:p w14:paraId="743E068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C159E2" w:rsidRPr="00CF47A7" w14:paraId="558C7881" w14:textId="77777777" w:rsidTr="00912754">
        <w:trPr>
          <w:trHeight w:val="432"/>
        </w:trPr>
        <w:tc>
          <w:tcPr>
            <w:tcW w:w="5000" w:type="pct"/>
            <w:gridSpan w:val="10"/>
            <w:vAlign w:val="center"/>
          </w:tcPr>
          <w:p w14:paraId="72BCF19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Dopunska literatura (u trenutku prijave prijedloga studijskog programa)</w:t>
            </w:r>
          </w:p>
        </w:tc>
      </w:tr>
      <w:tr w:rsidR="00C159E2" w:rsidRPr="00CF47A7" w14:paraId="40FCBE97" w14:textId="77777777" w:rsidTr="00912754">
        <w:trPr>
          <w:trHeight w:val="432"/>
        </w:trPr>
        <w:tc>
          <w:tcPr>
            <w:tcW w:w="5000" w:type="pct"/>
            <w:gridSpan w:val="10"/>
            <w:vAlign w:val="center"/>
          </w:tcPr>
          <w:p w14:paraId="08F7E07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Grunig, L., A., Grunig, J., E.: Excellent public relations and effective organizations: A study of communication management in three countries, New Jersey: Mahwah Lawrence Erlbaum Associates, 2002.</w:t>
            </w:r>
          </w:p>
          <w:p w14:paraId="286B8C93" w14:textId="77777777" w:rsidR="00C159E2" w:rsidRPr="00CF47A7" w:rsidRDefault="00C159E2" w:rsidP="00C159E2">
            <w:pPr>
              <w:rPr>
                <w:rFonts w:cstheme="minorHAnsi"/>
                <w:sz w:val="20"/>
                <w:szCs w:val="20"/>
                <w:lang w:val="hr-HR"/>
              </w:rPr>
            </w:pPr>
            <w:r w:rsidRPr="00CF47A7">
              <w:rPr>
                <w:rFonts w:cstheme="minorHAnsi"/>
                <w:sz w:val="20"/>
                <w:szCs w:val="20"/>
                <w:lang w:val="hr-HR"/>
              </w:rPr>
              <w:t>Theaker, A.: The public relations handbook, London: Routledge, 2001.</w:t>
            </w:r>
          </w:p>
        </w:tc>
      </w:tr>
      <w:tr w:rsidR="00C159E2" w:rsidRPr="00CF47A7" w14:paraId="1C315A97" w14:textId="77777777" w:rsidTr="00912754">
        <w:trPr>
          <w:trHeight w:val="432"/>
        </w:trPr>
        <w:tc>
          <w:tcPr>
            <w:tcW w:w="5000" w:type="pct"/>
            <w:gridSpan w:val="10"/>
            <w:vAlign w:val="center"/>
          </w:tcPr>
          <w:p w14:paraId="3B2882DE"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3EEF6615" w14:textId="77777777" w:rsidTr="00912754">
        <w:trPr>
          <w:trHeight w:val="432"/>
        </w:trPr>
        <w:tc>
          <w:tcPr>
            <w:tcW w:w="5000" w:type="pct"/>
            <w:gridSpan w:val="10"/>
            <w:vAlign w:val="center"/>
          </w:tcPr>
          <w:p w14:paraId="2C6D0176"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6CDDE4F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17A563B9"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12BFE1D" w14:textId="77777777" w:rsidR="00C159E2" w:rsidRPr="00CF47A7" w:rsidRDefault="00C159E2" w:rsidP="00C159E2">
      <w:pPr>
        <w:rPr>
          <w:rFonts w:cstheme="minorHAnsi"/>
          <w:sz w:val="20"/>
          <w:szCs w:val="20"/>
          <w:lang w:val="hr-HR"/>
        </w:rPr>
      </w:pPr>
    </w:p>
    <w:p w14:paraId="0FC040C8" w14:textId="77777777" w:rsidR="00C159E2" w:rsidRPr="00CF47A7" w:rsidRDefault="00C159E2" w:rsidP="00C159E2">
      <w:pPr>
        <w:rPr>
          <w:rFonts w:cstheme="minorHAnsi"/>
          <w:sz w:val="20"/>
          <w:szCs w:val="20"/>
          <w:lang w:val="hr-HR"/>
        </w:rPr>
      </w:pPr>
    </w:p>
    <w:p w14:paraId="5D81EC82"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C159E2" w:rsidRPr="00CF47A7" w14:paraId="2CA35B36" w14:textId="77777777" w:rsidTr="00912754">
        <w:trPr>
          <w:trHeight w:hRule="exact" w:val="587"/>
          <w:jc w:val="center"/>
        </w:trPr>
        <w:tc>
          <w:tcPr>
            <w:tcW w:w="5000" w:type="pct"/>
            <w:gridSpan w:val="3"/>
            <w:shd w:val="clear" w:color="auto" w:fill="auto"/>
            <w:vAlign w:val="center"/>
          </w:tcPr>
          <w:p w14:paraId="5C5B10E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1E3F2242" w14:textId="77777777" w:rsidTr="00912754">
        <w:trPr>
          <w:trHeight w:val="405"/>
          <w:jc w:val="center"/>
        </w:trPr>
        <w:tc>
          <w:tcPr>
            <w:tcW w:w="1180" w:type="pct"/>
            <w:vAlign w:val="center"/>
          </w:tcPr>
          <w:p w14:paraId="11EEE76F"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820" w:type="pct"/>
            <w:gridSpan w:val="2"/>
            <w:vAlign w:val="center"/>
          </w:tcPr>
          <w:p w14:paraId="15314560" w14:textId="021404D2" w:rsidR="00C159E2" w:rsidRPr="00CF47A7" w:rsidRDefault="00C159E2" w:rsidP="00C159E2">
            <w:pPr>
              <w:rPr>
                <w:rFonts w:cstheme="minorHAnsi"/>
                <w:sz w:val="20"/>
                <w:szCs w:val="20"/>
                <w:lang w:val="hr-HR"/>
              </w:rPr>
            </w:pPr>
            <w:r w:rsidRPr="00CF47A7">
              <w:rPr>
                <w:rFonts w:cstheme="minorHAnsi"/>
                <w:sz w:val="20"/>
                <w:szCs w:val="20"/>
                <w:lang w:val="hr-HR"/>
              </w:rPr>
              <w:t>Stručna praksa 1</w:t>
            </w:r>
            <w:r w:rsidR="009265A4">
              <w:rPr>
                <w:rFonts w:cstheme="minorHAnsi"/>
                <w:sz w:val="20"/>
                <w:szCs w:val="20"/>
                <w:lang w:val="hr-HR"/>
              </w:rPr>
              <w:t>-2</w:t>
            </w:r>
          </w:p>
        </w:tc>
      </w:tr>
      <w:tr w:rsidR="00C159E2" w:rsidRPr="00CF47A7" w14:paraId="00424FF5" w14:textId="77777777" w:rsidTr="00912754">
        <w:trPr>
          <w:trHeight w:val="405"/>
          <w:jc w:val="center"/>
        </w:trPr>
        <w:tc>
          <w:tcPr>
            <w:tcW w:w="1180" w:type="pct"/>
            <w:shd w:val="clear" w:color="auto" w:fill="auto"/>
            <w:vAlign w:val="center"/>
          </w:tcPr>
          <w:p w14:paraId="77120229"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820" w:type="pct"/>
            <w:gridSpan w:val="2"/>
            <w:shd w:val="clear" w:color="auto" w:fill="auto"/>
            <w:vAlign w:val="center"/>
          </w:tcPr>
          <w:p w14:paraId="08E9C3FA" w14:textId="11B1BA26" w:rsidR="002C5B02" w:rsidRPr="00CF47A7" w:rsidRDefault="00510E4A" w:rsidP="00C159E2">
            <w:pPr>
              <w:rPr>
                <w:rFonts w:cstheme="minorHAnsi"/>
                <w:sz w:val="20"/>
                <w:szCs w:val="20"/>
                <w:lang w:val="hr-HR"/>
              </w:rPr>
            </w:pPr>
            <w:r>
              <w:rPr>
                <w:rFonts w:cstheme="minorHAnsi"/>
                <w:sz w:val="20"/>
                <w:szCs w:val="20"/>
                <w:lang w:val="hr-HR"/>
              </w:rPr>
              <w:t>d</w:t>
            </w:r>
            <w:r w:rsidR="002C5B02" w:rsidRPr="00CF47A7">
              <w:rPr>
                <w:rFonts w:cstheme="minorHAnsi"/>
                <w:sz w:val="20"/>
                <w:szCs w:val="20"/>
                <w:lang w:val="hr-HR"/>
              </w:rPr>
              <w:t>oc. dr. sc. Damir Šebo</w:t>
            </w:r>
          </w:p>
          <w:p w14:paraId="0B1002A6" w14:textId="0F4A982E" w:rsidR="00C159E2" w:rsidRPr="00CF47A7" w:rsidRDefault="00C159E2" w:rsidP="00C159E2">
            <w:pPr>
              <w:rPr>
                <w:rFonts w:cstheme="minorHAnsi"/>
                <w:sz w:val="20"/>
                <w:szCs w:val="20"/>
                <w:lang w:val="hr-HR"/>
              </w:rPr>
            </w:pPr>
            <w:r w:rsidRPr="00CF47A7">
              <w:rPr>
                <w:rFonts w:cstheme="minorHAnsi"/>
                <w:sz w:val="20"/>
                <w:szCs w:val="20"/>
                <w:lang w:val="hr-HR"/>
              </w:rPr>
              <w:t>Mentori</w:t>
            </w:r>
          </w:p>
        </w:tc>
      </w:tr>
      <w:tr w:rsidR="00C159E2" w:rsidRPr="00CF47A7" w14:paraId="7FBA24C3" w14:textId="77777777" w:rsidTr="00912754">
        <w:trPr>
          <w:trHeight w:val="405"/>
          <w:jc w:val="center"/>
        </w:trPr>
        <w:tc>
          <w:tcPr>
            <w:tcW w:w="1180" w:type="pct"/>
            <w:vAlign w:val="center"/>
          </w:tcPr>
          <w:p w14:paraId="0B021F95"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6B8245BC" w14:textId="6237006A" w:rsidR="00C159E2" w:rsidRPr="00CF47A7" w:rsidRDefault="00C159E2" w:rsidP="00C159E2">
            <w:pPr>
              <w:rPr>
                <w:rFonts w:cstheme="minorHAnsi"/>
                <w:sz w:val="20"/>
                <w:szCs w:val="20"/>
                <w:lang w:val="hr-HR"/>
              </w:rPr>
            </w:pPr>
          </w:p>
        </w:tc>
      </w:tr>
      <w:tr w:rsidR="00C159E2" w:rsidRPr="00CF47A7" w14:paraId="5A4B6586" w14:textId="77777777" w:rsidTr="00912754">
        <w:trPr>
          <w:trHeight w:val="405"/>
          <w:jc w:val="center"/>
        </w:trPr>
        <w:tc>
          <w:tcPr>
            <w:tcW w:w="1180" w:type="pct"/>
            <w:vAlign w:val="center"/>
          </w:tcPr>
          <w:p w14:paraId="232137EA"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4C6AD536" w14:textId="1882BA83"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p w14:paraId="39826437" w14:textId="77777777" w:rsidR="00C159E2" w:rsidRPr="00CF47A7" w:rsidRDefault="00C159E2" w:rsidP="00C159E2">
            <w:pPr>
              <w:rPr>
                <w:rFonts w:cstheme="minorHAnsi"/>
                <w:sz w:val="20"/>
                <w:szCs w:val="20"/>
                <w:lang w:val="hr-HR"/>
              </w:rPr>
            </w:pPr>
          </w:p>
        </w:tc>
      </w:tr>
      <w:tr w:rsidR="00C159E2" w:rsidRPr="00CF47A7" w14:paraId="26EE15AC" w14:textId="77777777" w:rsidTr="00912754">
        <w:trPr>
          <w:trHeight w:val="405"/>
          <w:jc w:val="center"/>
        </w:trPr>
        <w:tc>
          <w:tcPr>
            <w:tcW w:w="1180" w:type="pct"/>
            <w:vAlign w:val="center"/>
          </w:tcPr>
          <w:p w14:paraId="1982B3D4"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46397FF1" w14:textId="77777777" w:rsidR="00C159E2" w:rsidRPr="00CF47A7" w:rsidRDefault="00C159E2" w:rsidP="00C159E2">
            <w:pPr>
              <w:rPr>
                <w:rFonts w:cstheme="minorHAnsi"/>
                <w:sz w:val="20"/>
                <w:szCs w:val="20"/>
                <w:lang w:val="hr-HR"/>
              </w:rPr>
            </w:pPr>
            <w:r w:rsidRPr="00CF47A7">
              <w:rPr>
                <w:rFonts w:cstheme="minorHAnsi"/>
                <w:sz w:val="20"/>
                <w:szCs w:val="20"/>
                <w:lang w:val="hr-HR"/>
              </w:rPr>
              <w:t>BAKM-37</w:t>
            </w:r>
          </w:p>
        </w:tc>
      </w:tr>
      <w:tr w:rsidR="00C159E2" w:rsidRPr="00CF47A7" w14:paraId="3E1622C8" w14:textId="77777777" w:rsidTr="00912754">
        <w:trPr>
          <w:trHeight w:val="405"/>
          <w:jc w:val="center"/>
        </w:trPr>
        <w:tc>
          <w:tcPr>
            <w:tcW w:w="1180" w:type="pct"/>
            <w:vAlign w:val="center"/>
          </w:tcPr>
          <w:p w14:paraId="16C22826"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18B0A47"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0A5D925C" w14:textId="77777777" w:rsidTr="00912754">
        <w:trPr>
          <w:trHeight w:val="405"/>
          <w:jc w:val="center"/>
        </w:trPr>
        <w:tc>
          <w:tcPr>
            <w:tcW w:w="1180" w:type="pct"/>
            <w:vAlign w:val="center"/>
          </w:tcPr>
          <w:p w14:paraId="72411617"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45F95C7A" w14:textId="77777777" w:rsidR="00C159E2" w:rsidRPr="00CF47A7" w:rsidRDefault="00C159E2" w:rsidP="00C159E2">
            <w:pPr>
              <w:rPr>
                <w:rFonts w:cstheme="minorHAnsi"/>
                <w:sz w:val="20"/>
                <w:szCs w:val="20"/>
                <w:lang w:val="hr-HR"/>
              </w:rPr>
            </w:pPr>
            <w:r w:rsidRPr="00CF47A7">
              <w:rPr>
                <w:rFonts w:cstheme="minorHAnsi"/>
                <w:sz w:val="20"/>
                <w:szCs w:val="20"/>
                <w:lang w:val="hr-HR"/>
              </w:rPr>
              <w:t>2. godina</w:t>
            </w:r>
          </w:p>
        </w:tc>
      </w:tr>
      <w:tr w:rsidR="00C159E2" w:rsidRPr="00CF47A7" w14:paraId="5FB6F9D5" w14:textId="77777777" w:rsidTr="00912754">
        <w:trPr>
          <w:trHeight w:val="145"/>
          <w:jc w:val="center"/>
        </w:trPr>
        <w:tc>
          <w:tcPr>
            <w:tcW w:w="1180" w:type="pct"/>
            <w:vMerge w:val="restart"/>
            <w:vAlign w:val="center"/>
          </w:tcPr>
          <w:p w14:paraId="42C48553"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083B99F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718D95C1"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1DB35918" w14:textId="77777777" w:rsidTr="00912754">
        <w:trPr>
          <w:trHeight w:val="145"/>
          <w:jc w:val="center"/>
        </w:trPr>
        <w:tc>
          <w:tcPr>
            <w:tcW w:w="1180" w:type="pct"/>
            <w:vMerge/>
            <w:vAlign w:val="center"/>
          </w:tcPr>
          <w:p w14:paraId="099B4FCD" w14:textId="77777777" w:rsidR="00C159E2" w:rsidRPr="00CF47A7" w:rsidRDefault="00C159E2" w:rsidP="00C159E2">
            <w:pPr>
              <w:rPr>
                <w:rFonts w:cstheme="minorHAnsi"/>
                <w:sz w:val="20"/>
                <w:szCs w:val="20"/>
                <w:lang w:val="hr-HR"/>
              </w:rPr>
            </w:pPr>
          </w:p>
        </w:tc>
        <w:tc>
          <w:tcPr>
            <w:tcW w:w="2097" w:type="pct"/>
            <w:vAlign w:val="center"/>
          </w:tcPr>
          <w:p w14:paraId="265122C6"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723" w:type="pct"/>
            <w:vAlign w:val="center"/>
          </w:tcPr>
          <w:p w14:paraId="11AFBB5B" w14:textId="77777777" w:rsidR="00C159E2" w:rsidRPr="00CF47A7" w:rsidRDefault="00C159E2" w:rsidP="00C159E2">
            <w:pPr>
              <w:rPr>
                <w:rFonts w:cstheme="minorHAnsi"/>
                <w:sz w:val="20"/>
                <w:szCs w:val="20"/>
                <w:lang w:val="hr-HR"/>
              </w:rPr>
            </w:pPr>
            <w:r w:rsidRPr="00CF47A7">
              <w:rPr>
                <w:rFonts w:cstheme="minorHAnsi"/>
                <w:sz w:val="20"/>
                <w:szCs w:val="20"/>
                <w:lang w:val="hr-HR"/>
              </w:rPr>
              <w:t>45 (0+45+0)</w:t>
            </w:r>
          </w:p>
        </w:tc>
      </w:tr>
    </w:tbl>
    <w:p w14:paraId="046DA8B1"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500"/>
        <w:gridCol w:w="2077"/>
        <w:gridCol w:w="589"/>
        <w:gridCol w:w="288"/>
        <w:gridCol w:w="1727"/>
        <w:gridCol w:w="51"/>
        <w:gridCol w:w="669"/>
        <w:gridCol w:w="1725"/>
        <w:gridCol w:w="405"/>
      </w:tblGrid>
      <w:tr w:rsidR="00C159E2" w:rsidRPr="00CF47A7" w14:paraId="1045C5EE" w14:textId="77777777" w:rsidTr="00912754">
        <w:trPr>
          <w:trHeight w:hRule="exact" w:val="288"/>
        </w:trPr>
        <w:tc>
          <w:tcPr>
            <w:tcW w:w="5000" w:type="pct"/>
            <w:gridSpan w:val="10"/>
            <w:shd w:val="clear" w:color="auto" w:fill="auto"/>
            <w:vAlign w:val="center"/>
          </w:tcPr>
          <w:p w14:paraId="7DED3FE6"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11B96433" w14:textId="77777777" w:rsidR="00C159E2" w:rsidRPr="00CF47A7" w:rsidRDefault="00C159E2" w:rsidP="00C159E2">
            <w:pPr>
              <w:rPr>
                <w:rFonts w:cstheme="minorHAnsi"/>
                <w:sz w:val="20"/>
                <w:szCs w:val="20"/>
                <w:lang w:val="hr-HR"/>
              </w:rPr>
            </w:pPr>
          </w:p>
        </w:tc>
      </w:tr>
      <w:tr w:rsidR="00C159E2" w:rsidRPr="00CF47A7" w14:paraId="716F74D3" w14:textId="77777777" w:rsidTr="00912754">
        <w:trPr>
          <w:trHeight w:val="98"/>
        </w:trPr>
        <w:tc>
          <w:tcPr>
            <w:tcW w:w="5000" w:type="pct"/>
            <w:gridSpan w:val="10"/>
            <w:vAlign w:val="center"/>
          </w:tcPr>
          <w:p w14:paraId="5FC70749"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F6D3855" w14:textId="77777777" w:rsidTr="00912754">
        <w:trPr>
          <w:trHeight w:val="432"/>
        </w:trPr>
        <w:tc>
          <w:tcPr>
            <w:tcW w:w="5000" w:type="pct"/>
            <w:gridSpan w:val="10"/>
            <w:vAlign w:val="center"/>
          </w:tcPr>
          <w:p w14:paraId="5BE1C5C7" w14:textId="77777777" w:rsidR="00C159E2" w:rsidRPr="00CF47A7" w:rsidRDefault="00C159E2" w:rsidP="00C159E2">
            <w:pPr>
              <w:rPr>
                <w:rFonts w:cstheme="minorHAnsi"/>
                <w:sz w:val="20"/>
                <w:szCs w:val="20"/>
                <w:lang w:val="hr-HR"/>
              </w:rPr>
            </w:pPr>
            <w:r w:rsidRPr="00CF47A7">
              <w:rPr>
                <w:rFonts w:cstheme="minorHAnsi"/>
                <w:sz w:val="20"/>
                <w:szCs w:val="20"/>
                <w:lang w:val="hr-HR"/>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C159E2" w:rsidRPr="00CF47A7" w14:paraId="3D7F2DB8" w14:textId="77777777" w:rsidTr="00912754">
        <w:trPr>
          <w:trHeight w:val="432"/>
        </w:trPr>
        <w:tc>
          <w:tcPr>
            <w:tcW w:w="5000" w:type="pct"/>
            <w:gridSpan w:val="10"/>
            <w:vAlign w:val="center"/>
          </w:tcPr>
          <w:p w14:paraId="1C171B4E"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5B2E19F" w14:textId="77777777" w:rsidTr="00912754">
        <w:trPr>
          <w:trHeight w:val="432"/>
        </w:trPr>
        <w:tc>
          <w:tcPr>
            <w:tcW w:w="5000" w:type="pct"/>
            <w:gridSpan w:val="10"/>
            <w:vAlign w:val="center"/>
          </w:tcPr>
          <w:p w14:paraId="5309B00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1E5456C" w14:textId="77777777" w:rsidTr="00912754">
        <w:trPr>
          <w:trHeight w:val="432"/>
        </w:trPr>
        <w:tc>
          <w:tcPr>
            <w:tcW w:w="5000" w:type="pct"/>
            <w:gridSpan w:val="10"/>
            <w:vAlign w:val="center"/>
          </w:tcPr>
          <w:p w14:paraId="2A866BE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7B465BE" w14:textId="77777777" w:rsidTr="00912754">
        <w:trPr>
          <w:trHeight w:val="432"/>
        </w:trPr>
        <w:tc>
          <w:tcPr>
            <w:tcW w:w="5000" w:type="pct"/>
            <w:gridSpan w:val="10"/>
            <w:vAlign w:val="center"/>
          </w:tcPr>
          <w:p w14:paraId="53A4F9EE"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će nakon završene stručne prakse moći :</w:t>
            </w:r>
          </w:p>
          <w:p w14:paraId="7B14F40E" w14:textId="77777777" w:rsidR="00C159E2" w:rsidRPr="00CF47A7" w:rsidRDefault="00C159E2" w:rsidP="00C159E2">
            <w:pPr>
              <w:rPr>
                <w:rFonts w:cstheme="minorHAnsi"/>
                <w:sz w:val="20"/>
                <w:szCs w:val="20"/>
                <w:lang w:val="hr-HR"/>
              </w:rPr>
            </w:pPr>
            <w:r w:rsidRPr="00CF47A7">
              <w:rPr>
                <w:rFonts w:cstheme="minorHAnsi"/>
                <w:sz w:val="20"/>
                <w:szCs w:val="20"/>
                <w:lang w:val="hr-HR"/>
              </w:rPr>
              <w:t>1.izraditi marketinški plan institucije u kojoj su obavljali praksu,</w:t>
            </w:r>
          </w:p>
          <w:p w14:paraId="6DE3B0B3" w14:textId="77777777" w:rsidR="00C159E2" w:rsidRPr="00CF47A7" w:rsidRDefault="00C159E2" w:rsidP="00C159E2">
            <w:pPr>
              <w:rPr>
                <w:rFonts w:cstheme="minorHAnsi"/>
                <w:sz w:val="20"/>
                <w:szCs w:val="20"/>
                <w:lang w:val="hr-HR"/>
              </w:rPr>
            </w:pPr>
            <w:r w:rsidRPr="00CF47A7">
              <w:rPr>
                <w:rFonts w:cstheme="minorHAnsi"/>
                <w:sz w:val="20"/>
                <w:szCs w:val="20"/>
                <w:lang w:val="hr-HR"/>
              </w:rPr>
              <w:t>2.koristiti digitalne i poslovne internetske alate, programe i opremu specifične za djelokrug rada institucije u kojoj su obavljali praksu,</w:t>
            </w:r>
          </w:p>
          <w:p w14:paraId="52FEA75B" w14:textId="77777777" w:rsidR="00C159E2" w:rsidRPr="00CF47A7" w:rsidRDefault="00C159E2" w:rsidP="00C159E2">
            <w:pPr>
              <w:rPr>
                <w:rFonts w:cstheme="minorHAnsi"/>
                <w:sz w:val="20"/>
                <w:szCs w:val="20"/>
                <w:lang w:val="hr-HR"/>
              </w:rPr>
            </w:pPr>
            <w:r w:rsidRPr="00CF47A7">
              <w:rPr>
                <w:rFonts w:cstheme="minorHAnsi"/>
                <w:sz w:val="20"/>
                <w:szCs w:val="20"/>
                <w:lang w:val="hr-HR"/>
              </w:rPr>
              <w:t>3. izraditi različite medijske formate (foto, audio, video) </w:t>
            </w:r>
          </w:p>
          <w:p w14:paraId="0E67304B" w14:textId="77777777" w:rsidR="00C159E2" w:rsidRPr="00CF47A7" w:rsidRDefault="00C159E2" w:rsidP="00C159E2">
            <w:pPr>
              <w:rPr>
                <w:rFonts w:cstheme="minorHAnsi"/>
                <w:sz w:val="20"/>
                <w:szCs w:val="20"/>
                <w:lang w:val="hr-HR"/>
              </w:rPr>
            </w:pPr>
            <w:r w:rsidRPr="00CF47A7">
              <w:rPr>
                <w:rFonts w:cstheme="minorHAnsi"/>
                <w:sz w:val="20"/>
                <w:szCs w:val="20"/>
                <w:lang w:val="hr-HR"/>
              </w:rPr>
              <w:t>4. izvješćivati o prošlim ili najavljivati buduća događanja.    </w:t>
            </w:r>
          </w:p>
        </w:tc>
      </w:tr>
      <w:tr w:rsidR="00C159E2" w:rsidRPr="00CF47A7" w14:paraId="5151C9CD" w14:textId="77777777" w:rsidTr="00912754">
        <w:trPr>
          <w:trHeight w:val="432"/>
        </w:trPr>
        <w:tc>
          <w:tcPr>
            <w:tcW w:w="5000" w:type="pct"/>
            <w:gridSpan w:val="10"/>
            <w:vAlign w:val="center"/>
          </w:tcPr>
          <w:p w14:paraId="4EB00237"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53A1275" w14:textId="77777777" w:rsidTr="00912754">
        <w:trPr>
          <w:trHeight w:val="432"/>
        </w:trPr>
        <w:tc>
          <w:tcPr>
            <w:tcW w:w="5000" w:type="pct"/>
            <w:gridSpan w:val="10"/>
            <w:vAlign w:val="center"/>
          </w:tcPr>
          <w:p w14:paraId="49B7A4C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C159E2" w:rsidRPr="00CF47A7" w14:paraId="0E19A29D" w14:textId="77777777" w:rsidTr="00912754">
        <w:trPr>
          <w:trHeight w:val="432"/>
        </w:trPr>
        <w:tc>
          <w:tcPr>
            <w:tcW w:w="2196" w:type="pct"/>
            <w:gridSpan w:val="3"/>
            <w:vAlign w:val="center"/>
          </w:tcPr>
          <w:p w14:paraId="3FE2DF0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65" w:type="pct"/>
            <w:gridSpan w:val="4"/>
            <w:vAlign w:val="center"/>
          </w:tcPr>
          <w:p w14:paraId="7D9214A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682F756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7FB8D54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0DBCAB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3AFD472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39" w:type="pct"/>
            <w:gridSpan w:val="3"/>
            <w:vAlign w:val="center"/>
          </w:tcPr>
          <w:p w14:paraId="21A0115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4C7075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2712C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3AD68E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416E9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47056A62" w14:textId="77777777" w:rsidTr="00912754">
        <w:trPr>
          <w:trHeight w:val="432"/>
        </w:trPr>
        <w:tc>
          <w:tcPr>
            <w:tcW w:w="2196" w:type="pct"/>
            <w:gridSpan w:val="3"/>
            <w:vAlign w:val="center"/>
          </w:tcPr>
          <w:p w14:paraId="08800F45"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804" w:type="pct"/>
            <w:gridSpan w:val="7"/>
            <w:vAlign w:val="center"/>
          </w:tcPr>
          <w:p w14:paraId="33D68051" w14:textId="77777777" w:rsidR="00C159E2" w:rsidRPr="00CF47A7" w:rsidRDefault="00C159E2" w:rsidP="00C159E2">
            <w:pPr>
              <w:rPr>
                <w:rFonts w:cstheme="minorHAnsi"/>
                <w:sz w:val="20"/>
                <w:szCs w:val="20"/>
                <w:lang w:val="hr-HR"/>
              </w:rPr>
            </w:pPr>
          </w:p>
        </w:tc>
      </w:tr>
      <w:tr w:rsidR="00C159E2" w:rsidRPr="00CF47A7" w14:paraId="630ADED1" w14:textId="77777777" w:rsidTr="00912754">
        <w:trPr>
          <w:trHeight w:val="432"/>
        </w:trPr>
        <w:tc>
          <w:tcPr>
            <w:tcW w:w="5000" w:type="pct"/>
            <w:gridSpan w:val="10"/>
            <w:vAlign w:val="center"/>
          </w:tcPr>
          <w:p w14:paraId="35CF0BF7"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7561EE39" w14:textId="77777777" w:rsidTr="00912754">
        <w:trPr>
          <w:trHeight w:val="432"/>
        </w:trPr>
        <w:tc>
          <w:tcPr>
            <w:tcW w:w="5000" w:type="pct"/>
            <w:gridSpan w:val="10"/>
            <w:vAlign w:val="center"/>
          </w:tcPr>
          <w:p w14:paraId="3312DAD5"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praktične nastave i aktivnog sudjelovanja u radu institucija, udruga ili tvrtki.</w:t>
            </w:r>
          </w:p>
        </w:tc>
      </w:tr>
      <w:tr w:rsidR="00C159E2" w:rsidRPr="00CF47A7" w14:paraId="2D0A5D1D" w14:textId="77777777" w:rsidTr="00912754">
        <w:trPr>
          <w:trHeight w:val="432"/>
        </w:trPr>
        <w:tc>
          <w:tcPr>
            <w:tcW w:w="5000" w:type="pct"/>
            <w:gridSpan w:val="10"/>
            <w:vAlign w:val="center"/>
          </w:tcPr>
          <w:p w14:paraId="48FD0089"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5672AE02" w14:textId="77777777" w:rsidTr="00912754">
        <w:trPr>
          <w:trHeight w:val="111"/>
        </w:trPr>
        <w:tc>
          <w:tcPr>
            <w:tcW w:w="871" w:type="pct"/>
            <w:tcMar>
              <w:left w:w="28" w:type="dxa"/>
              <w:right w:w="28" w:type="dxa"/>
            </w:tcMar>
            <w:vAlign w:val="center"/>
          </w:tcPr>
          <w:p w14:paraId="01A2F71B"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57" w:type="pct"/>
            <w:tcMar>
              <w:left w:w="28" w:type="dxa"/>
              <w:right w:w="28" w:type="dxa"/>
            </w:tcMar>
            <w:vAlign w:val="center"/>
          </w:tcPr>
          <w:p w14:paraId="63EE8AE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5154377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48" w:type="pct"/>
            <w:tcMar>
              <w:left w:w="28" w:type="dxa"/>
              <w:right w:w="28" w:type="dxa"/>
            </w:tcMar>
            <w:vAlign w:val="center"/>
          </w:tcPr>
          <w:p w14:paraId="26E15462"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2D6F0041"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70" w:type="pct"/>
            <w:gridSpan w:val="2"/>
            <w:tcMar>
              <w:left w:w="28" w:type="dxa"/>
              <w:right w:w="28" w:type="dxa"/>
            </w:tcMar>
            <w:vAlign w:val="center"/>
          </w:tcPr>
          <w:p w14:paraId="1669907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6AD8BAD6"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08" w:type="pct"/>
            <w:tcMar>
              <w:left w:w="28" w:type="dxa"/>
              <w:right w:w="28" w:type="dxa"/>
            </w:tcMar>
            <w:vAlign w:val="center"/>
          </w:tcPr>
          <w:p w14:paraId="1784A32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E6AD5EA" w14:textId="77777777" w:rsidTr="00912754">
        <w:trPr>
          <w:trHeight w:val="108"/>
        </w:trPr>
        <w:tc>
          <w:tcPr>
            <w:tcW w:w="871" w:type="pct"/>
            <w:tcMar>
              <w:left w:w="28" w:type="dxa"/>
              <w:right w:w="28" w:type="dxa"/>
            </w:tcMar>
            <w:vAlign w:val="center"/>
          </w:tcPr>
          <w:p w14:paraId="088A6317"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57" w:type="pct"/>
            <w:tcMar>
              <w:left w:w="28" w:type="dxa"/>
              <w:right w:w="28" w:type="dxa"/>
            </w:tcMar>
            <w:vAlign w:val="center"/>
          </w:tcPr>
          <w:p w14:paraId="40080D19"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0FEB4436"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148" w:type="pct"/>
            <w:tcMar>
              <w:left w:w="28" w:type="dxa"/>
              <w:right w:w="28" w:type="dxa"/>
            </w:tcMar>
            <w:vAlign w:val="center"/>
          </w:tcPr>
          <w:p w14:paraId="4FA49412"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77D1692D"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70" w:type="pct"/>
            <w:gridSpan w:val="2"/>
            <w:tcMar>
              <w:left w:w="28" w:type="dxa"/>
              <w:right w:w="28" w:type="dxa"/>
            </w:tcMar>
            <w:vAlign w:val="center"/>
          </w:tcPr>
          <w:p w14:paraId="37BCE01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63EE2FEB"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08" w:type="pct"/>
            <w:tcMar>
              <w:left w:w="28" w:type="dxa"/>
              <w:right w:w="28" w:type="dxa"/>
            </w:tcMar>
            <w:vAlign w:val="center"/>
          </w:tcPr>
          <w:p w14:paraId="43B1287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E8EFC13" w14:textId="77777777" w:rsidTr="00912754">
        <w:trPr>
          <w:trHeight w:val="108"/>
        </w:trPr>
        <w:tc>
          <w:tcPr>
            <w:tcW w:w="871" w:type="pct"/>
            <w:tcMar>
              <w:left w:w="28" w:type="dxa"/>
              <w:right w:w="28" w:type="dxa"/>
            </w:tcMar>
            <w:vAlign w:val="center"/>
          </w:tcPr>
          <w:p w14:paraId="639D6D0A"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57" w:type="pct"/>
            <w:tcMar>
              <w:left w:w="28" w:type="dxa"/>
              <w:right w:w="28" w:type="dxa"/>
            </w:tcMar>
            <w:vAlign w:val="center"/>
          </w:tcPr>
          <w:p w14:paraId="296CFC5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551A4C8F"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148" w:type="pct"/>
            <w:tcMar>
              <w:left w:w="28" w:type="dxa"/>
              <w:right w:w="28" w:type="dxa"/>
            </w:tcMar>
            <w:vAlign w:val="center"/>
          </w:tcPr>
          <w:p w14:paraId="6CF7DC7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7BD0DABA"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70" w:type="pct"/>
            <w:gridSpan w:val="2"/>
            <w:tcMar>
              <w:left w:w="28" w:type="dxa"/>
              <w:right w:w="28" w:type="dxa"/>
            </w:tcMar>
            <w:vAlign w:val="center"/>
          </w:tcPr>
          <w:p w14:paraId="1663FF3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1541CAC1"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08" w:type="pct"/>
            <w:tcMar>
              <w:left w:w="28" w:type="dxa"/>
              <w:right w:w="28" w:type="dxa"/>
            </w:tcMar>
            <w:vAlign w:val="center"/>
          </w:tcPr>
          <w:p w14:paraId="180BFA53"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25A69D89" w14:textId="77777777" w:rsidTr="00912754">
        <w:trPr>
          <w:trHeight w:val="108"/>
        </w:trPr>
        <w:tc>
          <w:tcPr>
            <w:tcW w:w="871" w:type="pct"/>
            <w:tcMar>
              <w:left w:w="28" w:type="dxa"/>
              <w:right w:w="28" w:type="dxa"/>
            </w:tcMar>
            <w:vAlign w:val="center"/>
          </w:tcPr>
          <w:p w14:paraId="6E692809"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Portfolio</w:t>
            </w:r>
          </w:p>
        </w:tc>
        <w:tc>
          <w:tcPr>
            <w:tcW w:w="257" w:type="pct"/>
            <w:tcMar>
              <w:left w:w="28" w:type="dxa"/>
              <w:right w:w="28" w:type="dxa"/>
            </w:tcMar>
            <w:vAlign w:val="center"/>
          </w:tcPr>
          <w:p w14:paraId="5331D7E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3A33C142" w14:textId="77777777" w:rsidR="00C159E2" w:rsidRPr="00CF47A7" w:rsidRDefault="00C159E2" w:rsidP="00C159E2">
            <w:pPr>
              <w:rPr>
                <w:rFonts w:cstheme="minorHAnsi"/>
                <w:sz w:val="20"/>
                <w:szCs w:val="20"/>
                <w:lang w:val="hr-HR"/>
              </w:rPr>
            </w:pPr>
          </w:p>
        </w:tc>
        <w:tc>
          <w:tcPr>
            <w:tcW w:w="148" w:type="pct"/>
            <w:tcMar>
              <w:left w:w="28" w:type="dxa"/>
              <w:right w:w="28" w:type="dxa"/>
            </w:tcMar>
            <w:vAlign w:val="center"/>
          </w:tcPr>
          <w:p w14:paraId="6E89D7BE"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39267AE7" w14:textId="77777777" w:rsidR="00C159E2" w:rsidRPr="00CF47A7" w:rsidRDefault="00C159E2" w:rsidP="00C159E2">
            <w:pPr>
              <w:rPr>
                <w:rFonts w:cstheme="minorHAnsi"/>
                <w:sz w:val="20"/>
                <w:szCs w:val="20"/>
                <w:lang w:val="hr-HR"/>
              </w:rPr>
            </w:pPr>
          </w:p>
        </w:tc>
        <w:tc>
          <w:tcPr>
            <w:tcW w:w="370" w:type="pct"/>
            <w:gridSpan w:val="2"/>
            <w:tcMar>
              <w:left w:w="28" w:type="dxa"/>
              <w:right w:w="28" w:type="dxa"/>
            </w:tcMar>
            <w:vAlign w:val="center"/>
          </w:tcPr>
          <w:p w14:paraId="1445B288" w14:textId="77777777" w:rsidR="00C159E2" w:rsidRPr="00CF47A7" w:rsidRDefault="00C159E2" w:rsidP="00C159E2">
            <w:pPr>
              <w:rPr>
                <w:rFonts w:cstheme="minorHAnsi"/>
                <w:sz w:val="20"/>
                <w:szCs w:val="20"/>
                <w:lang w:val="hr-HR"/>
              </w:rPr>
            </w:pPr>
          </w:p>
        </w:tc>
        <w:tc>
          <w:tcPr>
            <w:tcW w:w="887" w:type="pct"/>
            <w:tcMar>
              <w:left w:w="28" w:type="dxa"/>
              <w:right w:w="28" w:type="dxa"/>
            </w:tcMar>
            <w:vAlign w:val="center"/>
          </w:tcPr>
          <w:p w14:paraId="50DED13D" w14:textId="77777777" w:rsidR="00C159E2" w:rsidRPr="00CF47A7" w:rsidRDefault="00C159E2" w:rsidP="00C159E2">
            <w:pPr>
              <w:rPr>
                <w:rFonts w:cstheme="minorHAnsi"/>
                <w:sz w:val="20"/>
                <w:szCs w:val="20"/>
                <w:lang w:val="hr-HR"/>
              </w:rPr>
            </w:pPr>
          </w:p>
        </w:tc>
        <w:tc>
          <w:tcPr>
            <w:tcW w:w="208" w:type="pct"/>
            <w:tcMar>
              <w:left w:w="28" w:type="dxa"/>
              <w:right w:w="28" w:type="dxa"/>
            </w:tcMar>
            <w:vAlign w:val="center"/>
          </w:tcPr>
          <w:p w14:paraId="0F0DF618" w14:textId="77777777" w:rsidR="00C159E2" w:rsidRPr="00CF47A7" w:rsidRDefault="00C159E2" w:rsidP="00C159E2">
            <w:pPr>
              <w:rPr>
                <w:rFonts w:cstheme="minorHAnsi"/>
                <w:sz w:val="20"/>
                <w:szCs w:val="20"/>
                <w:lang w:val="hr-HR"/>
              </w:rPr>
            </w:pPr>
          </w:p>
        </w:tc>
      </w:tr>
      <w:tr w:rsidR="00C159E2" w:rsidRPr="00CF47A7" w14:paraId="1A29309D" w14:textId="77777777" w:rsidTr="00912754">
        <w:trPr>
          <w:trHeight w:val="432"/>
        </w:trPr>
        <w:tc>
          <w:tcPr>
            <w:tcW w:w="5000" w:type="pct"/>
            <w:gridSpan w:val="10"/>
            <w:vAlign w:val="center"/>
          </w:tcPr>
          <w:p w14:paraId="03F647B2"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1AF13229" w14:textId="77777777" w:rsidTr="00912754">
        <w:trPr>
          <w:trHeight w:val="432"/>
        </w:trPr>
        <w:tc>
          <w:tcPr>
            <w:tcW w:w="5000" w:type="pct"/>
            <w:gridSpan w:val="10"/>
            <w:vAlign w:val="center"/>
          </w:tcPr>
          <w:p w14:paraId="393AAC4F"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550723BA" w14:textId="77777777" w:rsidTr="00912754">
        <w:trPr>
          <w:trHeight w:val="432"/>
        </w:trPr>
        <w:tc>
          <w:tcPr>
            <w:tcW w:w="5000" w:type="pct"/>
            <w:gridSpan w:val="10"/>
            <w:vAlign w:val="center"/>
          </w:tcPr>
          <w:p w14:paraId="321E121B" w14:textId="77777777" w:rsidR="00C159E2" w:rsidRPr="00CF47A7" w:rsidRDefault="00C159E2" w:rsidP="00C159E2">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76"/>
              <w:gridCol w:w="921"/>
              <w:gridCol w:w="2793"/>
              <w:gridCol w:w="1674"/>
              <w:gridCol w:w="701"/>
              <w:gridCol w:w="602"/>
            </w:tblGrid>
            <w:tr w:rsidR="00C159E2" w:rsidRPr="00CF47A7" w14:paraId="391BEA46" w14:textId="77777777" w:rsidTr="00912754">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A96D0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C86980"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844A09"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1922E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6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5C8D0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BE7E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672E3FCC" w14:textId="77777777" w:rsidTr="00912754">
              <w:trPr>
                <w:trHeight w:val="44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F74E1A" w14:textId="77777777" w:rsidR="00C159E2" w:rsidRPr="00CF47A7" w:rsidRDefault="00C159E2" w:rsidP="00C159E2">
                  <w:pPr>
                    <w:rPr>
                      <w:rFonts w:cstheme="minorHAnsi"/>
                      <w:sz w:val="20"/>
                      <w:szCs w:val="20"/>
                      <w:lang w:val="hr-HR"/>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7C3101" w14:textId="77777777" w:rsidR="00C159E2" w:rsidRPr="00CF47A7" w:rsidRDefault="00C159E2" w:rsidP="00C159E2">
                  <w:pPr>
                    <w:rPr>
                      <w:rFonts w:cstheme="minorHAnsi"/>
                      <w:sz w:val="20"/>
                      <w:szCs w:val="20"/>
                      <w:lang w:val="hr-HR"/>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70F36A" w14:textId="77777777" w:rsidR="00C159E2" w:rsidRPr="00CF47A7" w:rsidRDefault="00C159E2" w:rsidP="00C159E2">
                  <w:pPr>
                    <w:rPr>
                      <w:rFonts w:cstheme="minorHAnsi"/>
                      <w:sz w:val="20"/>
                      <w:szCs w:val="20"/>
                      <w:lang w:val="hr-HR"/>
                    </w:rPr>
                  </w:pPr>
                </w:p>
              </w:tc>
              <w:tc>
                <w:tcPr>
                  <w:tcW w:w="279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3713AE" w14:textId="77777777" w:rsidR="00C159E2" w:rsidRPr="00CF47A7" w:rsidRDefault="00C159E2" w:rsidP="00C159E2">
                  <w:pPr>
                    <w:rPr>
                      <w:rFonts w:cstheme="minorHAnsi"/>
                      <w:sz w:val="20"/>
                      <w:szCs w:val="20"/>
                      <w:lang w:val="hr-HR"/>
                    </w:rPr>
                  </w:pPr>
                </w:p>
              </w:tc>
              <w:tc>
                <w:tcPr>
                  <w:tcW w:w="16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FAE2D0"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DDC0EEC"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4E35208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4A6F2087" w14:textId="77777777" w:rsidTr="00912754">
              <w:trPr>
                <w:trHeight w:val="216"/>
              </w:trPr>
              <w:tc>
                <w:tcPr>
                  <w:tcW w:w="1984" w:type="dxa"/>
                  <w:tcBorders>
                    <w:top w:val="single" w:sz="4" w:space="0" w:color="auto"/>
                    <w:left w:val="single" w:sz="4" w:space="0" w:color="auto"/>
                    <w:bottom w:val="single" w:sz="4" w:space="0" w:color="auto"/>
                    <w:right w:val="single" w:sz="4" w:space="0" w:color="auto"/>
                  </w:tcBorders>
                  <w:vAlign w:val="center"/>
                </w:tcPr>
                <w:p w14:paraId="74526400" w14:textId="77777777" w:rsidR="00C159E2" w:rsidRPr="00CF47A7" w:rsidRDefault="00C159E2" w:rsidP="00C159E2">
                  <w:pPr>
                    <w:rPr>
                      <w:rFonts w:cstheme="minorHAnsi"/>
                      <w:sz w:val="20"/>
                      <w:szCs w:val="20"/>
                      <w:lang w:val="hr-HR"/>
                    </w:rPr>
                  </w:pPr>
                </w:p>
              </w:tc>
              <w:tc>
                <w:tcPr>
                  <w:tcW w:w="676" w:type="dxa"/>
                  <w:tcBorders>
                    <w:top w:val="single" w:sz="4" w:space="0" w:color="auto"/>
                    <w:left w:val="single" w:sz="4" w:space="0" w:color="auto"/>
                    <w:bottom w:val="single" w:sz="4" w:space="0" w:color="auto"/>
                    <w:right w:val="single" w:sz="4" w:space="0" w:color="auto"/>
                  </w:tcBorders>
                  <w:vAlign w:val="center"/>
                </w:tcPr>
                <w:p w14:paraId="17D34D9D" w14:textId="77777777" w:rsidR="00C159E2" w:rsidRPr="00CF47A7" w:rsidRDefault="00C159E2" w:rsidP="00C159E2">
                  <w:pPr>
                    <w:rPr>
                      <w:rFonts w:cstheme="minorHAnsi"/>
                      <w:sz w:val="20"/>
                      <w:szCs w:val="20"/>
                      <w:lang w:val="hr-HR"/>
                    </w:rPr>
                  </w:pPr>
                </w:p>
              </w:tc>
              <w:tc>
                <w:tcPr>
                  <w:tcW w:w="921" w:type="dxa"/>
                  <w:tcBorders>
                    <w:top w:val="single" w:sz="4" w:space="0" w:color="auto"/>
                    <w:left w:val="single" w:sz="4" w:space="0" w:color="auto"/>
                    <w:bottom w:val="single" w:sz="4" w:space="0" w:color="auto"/>
                    <w:right w:val="single" w:sz="4" w:space="0" w:color="auto"/>
                  </w:tcBorders>
                  <w:vAlign w:val="center"/>
                </w:tcPr>
                <w:p w14:paraId="20552C05" w14:textId="77777777" w:rsidR="00C159E2" w:rsidRPr="00CF47A7" w:rsidRDefault="00C159E2" w:rsidP="00C159E2">
                  <w:pPr>
                    <w:rPr>
                      <w:rFonts w:cstheme="minorHAnsi"/>
                      <w:sz w:val="20"/>
                      <w:szCs w:val="20"/>
                      <w:lang w:val="hr-HR"/>
                    </w:rPr>
                  </w:pPr>
                </w:p>
              </w:tc>
              <w:tc>
                <w:tcPr>
                  <w:tcW w:w="2793" w:type="dxa"/>
                  <w:tcBorders>
                    <w:top w:val="single" w:sz="4" w:space="0" w:color="auto"/>
                    <w:left w:val="single" w:sz="4" w:space="0" w:color="auto"/>
                    <w:bottom w:val="single" w:sz="4" w:space="0" w:color="auto"/>
                    <w:right w:val="single" w:sz="4" w:space="0" w:color="auto"/>
                  </w:tcBorders>
                  <w:vAlign w:val="center"/>
                </w:tcPr>
                <w:p w14:paraId="7E868731" w14:textId="77777777" w:rsidR="00C159E2" w:rsidRPr="00CF47A7" w:rsidRDefault="00C159E2" w:rsidP="00C159E2">
                  <w:pPr>
                    <w:rPr>
                      <w:rFonts w:cstheme="minorHAnsi"/>
                      <w:sz w:val="20"/>
                      <w:szCs w:val="20"/>
                      <w:lang w:val="hr-HR"/>
                    </w:rPr>
                  </w:pPr>
                </w:p>
              </w:tc>
              <w:tc>
                <w:tcPr>
                  <w:tcW w:w="1674" w:type="dxa"/>
                  <w:tcBorders>
                    <w:top w:val="single" w:sz="4" w:space="0" w:color="auto"/>
                    <w:left w:val="single" w:sz="4" w:space="0" w:color="auto"/>
                    <w:bottom w:val="single" w:sz="4" w:space="0" w:color="auto"/>
                    <w:right w:val="single" w:sz="4" w:space="0" w:color="auto"/>
                  </w:tcBorders>
                  <w:vAlign w:val="center"/>
                </w:tcPr>
                <w:p w14:paraId="09FD58AB"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vAlign w:val="center"/>
                </w:tcPr>
                <w:p w14:paraId="573F40F5"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vAlign w:val="center"/>
                </w:tcPr>
                <w:p w14:paraId="30ABD09F" w14:textId="77777777" w:rsidR="00C159E2" w:rsidRPr="00CF47A7" w:rsidRDefault="00C159E2" w:rsidP="00C159E2">
                  <w:pPr>
                    <w:rPr>
                      <w:rFonts w:cstheme="minorHAnsi"/>
                      <w:sz w:val="20"/>
                      <w:szCs w:val="20"/>
                      <w:lang w:val="hr-HR"/>
                    </w:rPr>
                  </w:pPr>
                </w:p>
              </w:tc>
            </w:tr>
            <w:tr w:rsidR="00C159E2" w:rsidRPr="00CF47A7" w14:paraId="23A11E69" w14:textId="77777777" w:rsidTr="00912754">
              <w:trPr>
                <w:trHeight w:val="1431"/>
              </w:trPr>
              <w:tc>
                <w:tcPr>
                  <w:tcW w:w="1984" w:type="dxa"/>
                  <w:tcBorders>
                    <w:top w:val="single" w:sz="4" w:space="0" w:color="auto"/>
                    <w:left w:val="single" w:sz="4" w:space="0" w:color="auto"/>
                    <w:bottom w:val="single" w:sz="4" w:space="0" w:color="auto"/>
                    <w:right w:val="single" w:sz="4" w:space="0" w:color="auto"/>
                  </w:tcBorders>
                  <w:vAlign w:val="center"/>
                </w:tcPr>
                <w:p w14:paraId="243FC0CC" w14:textId="77777777" w:rsidR="00C159E2" w:rsidRPr="00CF47A7" w:rsidRDefault="00C159E2" w:rsidP="00C159E2">
                  <w:pPr>
                    <w:rPr>
                      <w:rFonts w:cstheme="minorHAnsi"/>
                      <w:sz w:val="20"/>
                      <w:szCs w:val="20"/>
                      <w:lang w:val="hr-HR"/>
                    </w:rPr>
                  </w:pPr>
                </w:p>
                <w:p w14:paraId="3CD41F3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676" w:type="dxa"/>
                  <w:tcBorders>
                    <w:top w:val="single" w:sz="4" w:space="0" w:color="auto"/>
                    <w:left w:val="single" w:sz="4" w:space="0" w:color="auto"/>
                    <w:bottom w:val="single" w:sz="4" w:space="0" w:color="auto"/>
                    <w:right w:val="single" w:sz="4" w:space="0" w:color="auto"/>
                  </w:tcBorders>
                  <w:vAlign w:val="center"/>
                </w:tcPr>
                <w:p w14:paraId="30BE30F0"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vAlign w:val="center"/>
                </w:tcPr>
                <w:p w14:paraId="0B682442" w14:textId="77777777" w:rsidR="00C159E2" w:rsidRPr="00CF47A7" w:rsidRDefault="00C159E2" w:rsidP="00C159E2">
                  <w:pPr>
                    <w:rPr>
                      <w:rFonts w:cstheme="minorHAnsi"/>
                      <w:sz w:val="20"/>
                      <w:szCs w:val="20"/>
                      <w:lang w:val="hr-HR"/>
                    </w:rPr>
                  </w:pPr>
                  <w:r w:rsidRPr="00CF47A7">
                    <w:rPr>
                      <w:rFonts w:cstheme="minorHAnsi"/>
                      <w:sz w:val="20"/>
                      <w:szCs w:val="20"/>
                      <w:lang w:val="hr-HR"/>
                    </w:rPr>
                    <w:t>1-4</w:t>
                  </w:r>
                </w:p>
              </w:tc>
              <w:tc>
                <w:tcPr>
                  <w:tcW w:w="2793" w:type="dxa"/>
                  <w:tcBorders>
                    <w:top w:val="single" w:sz="4" w:space="0" w:color="auto"/>
                    <w:left w:val="single" w:sz="4" w:space="0" w:color="auto"/>
                    <w:bottom w:val="single" w:sz="4" w:space="0" w:color="auto"/>
                    <w:right w:val="single" w:sz="4" w:space="0" w:color="auto"/>
                  </w:tcBorders>
                  <w:vAlign w:val="center"/>
                </w:tcPr>
                <w:p w14:paraId="3543ACE0"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praksi</w:t>
                  </w:r>
                </w:p>
                <w:p w14:paraId="004BF05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konzultiranje literature, postavljanje planiranih parametara, aktivno sudjelovanje u radu u provedbi projekta i</w:t>
                  </w:r>
                </w:p>
                <w:p w14:paraId="7C50AADF" w14:textId="77777777" w:rsidR="00C159E2" w:rsidRPr="00CF47A7" w:rsidRDefault="00C159E2" w:rsidP="00C159E2">
                  <w:pPr>
                    <w:rPr>
                      <w:rFonts w:cstheme="minorHAnsi"/>
                      <w:sz w:val="20"/>
                      <w:szCs w:val="20"/>
                      <w:lang w:val="hr-HR"/>
                    </w:rPr>
                  </w:pPr>
                  <w:r w:rsidRPr="00CF47A7">
                    <w:rPr>
                      <w:rFonts w:cstheme="minorHAnsi"/>
                      <w:sz w:val="20"/>
                      <w:szCs w:val="20"/>
                      <w:lang w:val="hr-HR"/>
                    </w:rPr>
                    <w:t>izvršavanje drugih obveza s ciljem primjene znanja stečenog tijekom preddiplomskog studija</w:t>
                  </w:r>
                </w:p>
              </w:tc>
              <w:tc>
                <w:tcPr>
                  <w:tcW w:w="1674" w:type="dxa"/>
                  <w:tcBorders>
                    <w:top w:val="single" w:sz="4" w:space="0" w:color="auto"/>
                    <w:left w:val="single" w:sz="4" w:space="0" w:color="auto"/>
                    <w:bottom w:val="single" w:sz="4" w:space="0" w:color="auto"/>
                    <w:right w:val="single" w:sz="4" w:space="0" w:color="auto"/>
                  </w:tcBorders>
                  <w:vAlign w:val="center"/>
                </w:tcPr>
                <w:p w14:paraId="3DB828B8"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Vrjednovanje stečenih praktičnih znanja na temelju kvalitete rada i angažmana u provedbi preuzetih zadataka.</w:t>
                  </w:r>
                </w:p>
              </w:tc>
              <w:tc>
                <w:tcPr>
                  <w:tcW w:w="701" w:type="dxa"/>
                  <w:tcBorders>
                    <w:top w:val="single" w:sz="4" w:space="0" w:color="auto"/>
                    <w:left w:val="single" w:sz="4" w:space="0" w:color="auto"/>
                    <w:bottom w:val="single" w:sz="4" w:space="0" w:color="auto"/>
                    <w:right w:val="single" w:sz="4" w:space="0" w:color="auto"/>
                  </w:tcBorders>
                  <w:vAlign w:val="center"/>
                </w:tcPr>
                <w:p w14:paraId="5CFEFEDF"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c>
                <w:tcPr>
                  <w:tcW w:w="602" w:type="dxa"/>
                  <w:tcBorders>
                    <w:top w:val="single" w:sz="4" w:space="0" w:color="auto"/>
                    <w:left w:val="single" w:sz="4" w:space="0" w:color="auto"/>
                    <w:bottom w:val="single" w:sz="4" w:space="0" w:color="auto"/>
                    <w:right w:val="single" w:sz="4" w:space="0" w:color="auto"/>
                  </w:tcBorders>
                  <w:vAlign w:val="center"/>
                </w:tcPr>
                <w:p w14:paraId="3D849DA9"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06AE26BA" w14:textId="77777777" w:rsidTr="00912754">
              <w:trPr>
                <w:trHeight w:val="433"/>
              </w:trPr>
              <w:tc>
                <w:tcPr>
                  <w:tcW w:w="1984" w:type="dxa"/>
                  <w:tcBorders>
                    <w:top w:val="single" w:sz="4" w:space="0" w:color="auto"/>
                    <w:left w:val="single" w:sz="4" w:space="0" w:color="auto"/>
                    <w:bottom w:val="single" w:sz="4" w:space="0" w:color="auto"/>
                    <w:right w:val="single" w:sz="4" w:space="0" w:color="auto"/>
                  </w:tcBorders>
                  <w:vAlign w:val="center"/>
                </w:tcPr>
                <w:p w14:paraId="77185697"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676" w:type="dxa"/>
                  <w:tcBorders>
                    <w:top w:val="single" w:sz="4" w:space="0" w:color="auto"/>
                    <w:left w:val="single" w:sz="4" w:space="0" w:color="auto"/>
                    <w:bottom w:val="single" w:sz="4" w:space="0" w:color="auto"/>
                    <w:right w:val="single" w:sz="4" w:space="0" w:color="auto"/>
                  </w:tcBorders>
                  <w:vAlign w:val="center"/>
                </w:tcPr>
                <w:p w14:paraId="7BBEE4C0"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vAlign w:val="center"/>
                </w:tcPr>
                <w:p w14:paraId="655A8A5E" w14:textId="77777777" w:rsidR="00C159E2" w:rsidRPr="00CF47A7" w:rsidRDefault="00C159E2" w:rsidP="00C159E2">
                  <w:pPr>
                    <w:rPr>
                      <w:rFonts w:cstheme="minorHAnsi"/>
                      <w:sz w:val="20"/>
                      <w:szCs w:val="20"/>
                      <w:lang w:val="hr-HR"/>
                    </w:rPr>
                  </w:pPr>
                </w:p>
              </w:tc>
              <w:tc>
                <w:tcPr>
                  <w:tcW w:w="2793" w:type="dxa"/>
                  <w:tcBorders>
                    <w:top w:val="single" w:sz="4" w:space="0" w:color="auto"/>
                    <w:left w:val="single" w:sz="4" w:space="0" w:color="auto"/>
                    <w:bottom w:val="single" w:sz="4" w:space="0" w:color="auto"/>
                    <w:right w:val="single" w:sz="4" w:space="0" w:color="auto"/>
                  </w:tcBorders>
                  <w:vAlign w:val="center"/>
                </w:tcPr>
                <w:p w14:paraId="5D7B1249" w14:textId="77777777" w:rsidR="00C159E2" w:rsidRPr="00CF47A7" w:rsidRDefault="00C159E2" w:rsidP="00C159E2">
                  <w:pPr>
                    <w:rPr>
                      <w:rFonts w:cstheme="minorHAnsi"/>
                      <w:sz w:val="20"/>
                      <w:szCs w:val="20"/>
                      <w:lang w:val="hr-HR"/>
                    </w:rPr>
                  </w:pPr>
                </w:p>
              </w:tc>
              <w:tc>
                <w:tcPr>
                  <w:tcW w:w="1674" w:type="dxa"/>
                  <w:tcBorders>
                    <w:top w:val="single" w:sz="4" w:space="0" w:color="auto"/>
                    <w:left w:val="single" w:sz="4" w:space="0" w:color="auto"/>
                    <w:bottom w:val="single" w:sz="4" w:space="0" w:color="auto"/>
                    <w:right w:val="single" w:sz="4" w:space="0" w:color="auto"/>
                  </w:tcBorders>
                  <w:vAlign w:val="center"/>
                </w:tcPr>
                <w:p w14:paraId="55796810"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vAlign w:val="center"/>
                </w:tcPr>
                <w:p w14:paraId="2D9A1D15"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vAlign w:val="center"/>
                </w:tcPr>
                <w:p w14:paraId="0C5A7E5B"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2C395A92" w14:textId="77777777" w:rsidTr="00912754">
              <w:trPr>
                <w:trHeight w:val="179"/>
              </w:trPr>
              <w:tc>
                <w:tcPr>
                  <w:tcW w:w="9351" w:type="dxa"/>
                  <w:gridSpan w:val="7"/>
                  <w:tcBorders>
                    <w:top w:val="single" w:sz="4" w:space="0" w:color="auto"/>
                    <w:left w:val="single" w:sz="4" w:space="0" w:color="auto"/>
                    <w:bottom w:val="single" w:sz="4" w:space="0" w:color="auto"/>
                    <w:right w:val="single" w:sz="4" w:space="0" w:color="auto"/>
                  </w:tcBorders>
                  <w:vAlign w:val="center"/>
                </w:tcPr>
                <w:p w14:paraId="621073DA" w14:textId="77777777" w:rsidR="00C159E2" w:rsidRPr="00CF47A7" w:rsidRDefault="00C159E2" w:rsidP="00C159E2">
                  <w:pPr>
                    <w:rPr>
                      <w:rFonts w:cstheme="minorHAnsi"/>
                      <w:sz w:val="20"/>
                      <w:szCs w:val="20"/>
                      <w:lang w:val="hr-HR"/>
                    </w:rPr>
                  </w:pPr>
                </w:p>
              </w:tc>
            </w:tr>
          </w:tbl>
          <w:p w14:paraId="2F546DDA" w14:textId="77777777" w:rsidR="00C159E2" w:rsidRPr="00CF47A7" w:rsidRDefault="00C159E2" w:rsidP="00C159E2">
            <w:pPr>
              <w:rPr>
                <w:rFonts w:cstheme="minorHAnsi"/>
                <w:sz w:val="20"/>
                <w:szCs w:val="20"/>
                <w:lang w:val="hr-HR"/>
              </w:rPr>
            </w:pPr>
          </w:p>
        </w:tc>
      </w:tr>
      <w:tr w:rsidR="00C159E2" w:rsidRPr="00CF47A7" w14:paraId="2C3636A2" w14:textId="77777777" w:rsidTr="00912754">
        <w:trPr>
          <w:trHeight w:val="432"/>
        </w:trPr>
        <w:tc>
          <w:tcPr>
            <w:tcW w:w="5000" w:type="pct"/>
            <w:gridSpan w:val="10"/>
            <w:vAlign w:val="center"/>
          </w:tcPr>
          <w:p w14:paraId="0DF2871E"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007B3C3B" w14:textId="77777777" w:rsidTr="00912754">
        <w:trPr>
          <w:trHeight w:val="432"/>
        </w:trPr>
        <w:tc>
          <w:tcPr>
            <w:tcW w:w="5000" w:type="pct"/>
            <w:gridSpan w:val="10"/>
            <w:vAlign w:val="center"/>
          </w:tcPr>
          <w:p w14:paraId="36DAA930"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p w14:paraId="7D996316" w14:textId="77777777" w:rsidR="00C159E2" w:rsidRPr="00CF47A7" w:rsidRDefault="00C159E2" w:rsidP="00C159E2">
            <w:pPr>
              <w:rPr>
                <w:rFonts w:cstheme="minorHAnsi"/>
                <w:sz w:val="20"/>
                <w:szCs w:val="20"/>
                <w:lang w:val="hr-HR"/>
              </w:rPr>
            </w:pPr>
          </w:p>
        </w:tc>
      </w:tr>
      <w:tr w:rsidR="00C159E2" w:rsidRPr="00CF47A7" w14:paraId="43F7810B" w14:textId="77777777" w:rsidTr="00912754">
        <w:trPr>
          <w:trHeight w:val="432"/>
        </w:trPr>
        <w:tc>
          <w:tcPr>
            <w:tcW w:w="5000" w:type="pct"/>
            <w:gridSpan w:val="10"/>
            <w:vAlign w:val="center"/>
          </w:tcPr>
          <w:p w14:paraId="12C25304"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6C22E7CA" w14:textId="77777777" w:rsidTr="00912754">
        <w:trPr>
          <w:trHeight w:val="432"/>
        </w:trPr>
        <w:tc>
          <w:tcPr>
            <w:tcW w:w="5000" w:type="pct"/>
            <w:gridSpan w:val="10"/>
            <w:vAlign w:val="center"/>
          </w:tcPr>
          <w:p w14:paraId="091E580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6B173BB8" w14:textId="77777777" w:rsidTr="00912754">
        <w:trPr>
          <w:trHeight w:val="432"/>
        </w:trPr>
        <w:tc>
          <w:tcPr>
            <w:tcW w:w="5000" w:type="pct"/>
            <w:gridSpan w:val="10"/>
            <w:vAlign w:val="center"/>
          </w:tcPr>
          <w:p w14:paraId="122330E3"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2330C0A8" w14:textId="77777777" w:rsidTr="00912754">
        <w:trPr>
          <w:trHeight w:val="432"/>
        </w:trPr>
        <w:tc>
          <w:tcPr>
            <w:tcW w:w="5000" w:type="pct"/>
            <w:gridSpan w:val="10"/>
            <w:vAlign w:val="center"/>
          </w:tcPr>
          <w:p w14:paraId="755AF81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redovitom pohađanju studentske prakse.</w:t>
            </w:r>
          </w:p>
          <w:p w14:paraId="3DEC0962" w14:textId="77777777" w:rsidR="00C159E2" w:rsidRPr="00CF47A7" w:rsidRDefault="00C159E2" w:rsidP="00C159E2">
            <w:pPr>
              <w:rPr>
                <w:rFonts w:cstheme="minorHAnsi"/>
                <w:sz w:val="20"/>
                <w:szCs w:val="20"/>
                <w:lang w:val="hr-HR"/>
              </w:rPr>
            </w:pPr>
            <w:r w:rsidRPr="00CF47A7">
              <w:rPr>
                <w:rFonts w:cstheme="minorHAnsi"/>
                <w:sz w:val="20"/>
                <w:szCs w:val="20"/>
                <w:lang w:val="hr-HR"/>
              </w:rPr>
              <w:t>Potvrda poslodavca/mentora s prijedlogom ocjene</w:t>
            </w:r>
          </w:p>
        </w:tc>
      </w:tr>
    </w:tbl>
    <w:p w14:paraId="205BAE85" w14:textId="77777777" w:rsidR="00C159E2" w:rsidRPr="00CF47A7" w:rsidRDefault="00C159E2" w:rsidP="00C159E2">
      <w:pPr>
        <w:rPr>
          <w:rFonts w:cstheme="minorHAnsi"/>
          <w:sz w:val="20"/>
          <w:szCs w:val="20"/>
          <w:lang w:val="hr-HR"/>
        </w:rPr>
      </w:pPr>
    </w:p>
    <w:p w14:paraId="7842F4B6"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C159E2" w:rsidRPr="00CF47A7" w14:paraId="5941840E" w14:textId="77777777" w:rsidTr="00912754">
        <w:trPr>
          <w:trHeight w:hRule="exact" w:val="405"/>
        </w:trPr>
        <w:tc>
          <w:tcPr>
            <w:tcW w:w="5000" w:type="pct"/>
            <w:gridSpan w:val="3"/>
            <w:shd w:val="clear" w:color="auto" w:fill="auto"/>
            <w:vAlign w:val="center"/>
          </w:tcPr>
          <w:p w14:paraId="3BB2E68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2AE1B1D3" w14:textId="77777777" w:rsidTr="00912754">
        <w:trPr>
          <w:trHeight w:val="405"/>
        </w:trPr>
        <w:tc>
          <w:tcPr>
            <w:tcW w:w="1715" w:type="pct"/>
            <w:vAlign w:val="center"/>
          </w:tcPr>
          <w:p w14:paraId="4173F8D5"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91DE4DD" w14:textId="77777777" w:rsidR="00C159E2" w:rsidRPr="00CF47A7" w:rsidRDefault="00C159E2" w:rsidP="00C159E2">
            <w:pPr>
              <w:rPr>
                <w:rFonts w:cstheme="minorHAnsi"/>
                <w:sz w:val="20"/>
                <w:szCs w:val="20"/>
                <w:lang w:val="hr-HR"/>
              </w:rPr>
            </w:pPr>
            <w:r w:rsidRPr="00CF47A7">
              <w:rPr>
                <w:rFonts w:cstheme="minorHAnsi"/>
                <w:sz w:val="20"/>
                <w:szCs w:val="20"/>
                <w:lang w:val="hr-HR"/>
              </w:rPr>
              <w:t>Kultura i umjetnost kroz razdoblja 1</w:t>
            </w:r>
          </w:p>
        </w:tc>
      </w:tr>
      <w:tr w:rsidR="00C159E2" w:rsidRPr="00CF47A7" w14:paraId="4CCD410E" w14:textId="77777777" w:rsidTr="00912754">
        <w:trPr>
          <w:trHeight w:val="259"/>
        </w:trPr>
        <w:tc>
          <w:tcPr>
            <w:tcW w:w="1715" w:type="pct"/>
            <w:shd w:val="clear" w:color="auto" w:fill="auto"/>
            <w:vAlign w:val="center"/>
          </w:tcPr>
          <w:p w14:paraId="2F6FC6B1"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6E264260" w14:textId="75C03907" w:rsidR="00C159E2" w:rsidRPr="00CF47A7" w:rsidRDefault="00510E4A" w:rsidP="00C159E2">
            <w:pPr>
              <w:rPr>
                <w:rFonts w:cstheme="minorHAnsi"/>
                <w:sz w:val="20"/>
                <w:szCs w:val="20"/>
                <w:lang w:val="hr-HR"/>
              </w:rPr>
            </w:pPr>
            <w:r>
              <w:rPr>
                <w:rFonts w:cstheme="minorHAnsi"/>
                <w:sz w:val="20"/>
                <w:szCs w:val="20"/>
                <w:lang w:val="hr-HR"/>
              </w:rPr>
              <w:t>d</w:t>
            </w:r>
            <w:r w:rsidR="00C159E2" w:rsidRPr="00CF47A7">
              <w:rPr>
                <w:rFonts w:cstheme="minorHAnsi"/>
                <w:sz w:val="20"/>
                <w:szCs w:val="20"/>
                <w:lang w:val="hr-HR"/>
              </w:rPr>
              <w:t>oc. dr. sc. Nebojša Lujanović</w:t>
            </w:r>
          </w:p>
        </w:tc>
      </w:tr>
      <w:tr w:rsidR="00C159E2" w:rsidRPr="00CF47A7" w14:paraId="0B2CEB0D" w14:textId="77777777" w:rsidTr="00912754">
        <w:trPr>
          <w:trHeight w:val="405"/>
        </w:trPr>
        <w:tc>
          <w:tcPr>
            <w:tcW w:w="1715" w:type="pct"/>
            <w:vAlign w:val="center"/>
          </w:tcPr>
          <w:p w14:paraId="79458A61"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BDA9256" w14:textId="0C91A526" w:rsidR="00C159E2" w:rsidRPr="00CF47A7" w:rsidRDefault="004D2789" w:rsidP="00C159E2">
            <w:pPr>
              <w:rPr>
                <w:rFonts w:cstheme="minorHAnsi"/>
                <w:sz w:val="20"/>
                <w:szCs w:val="20"/>
                <w:lang w:val="hr-HR"/>
              </w:rPr>
            </w:pPr>
            <w:r>
              <w:rPr>
                <w:rFonts w:cstheme="minorHAnsi"/>
                <w:sz w:val="20"/>
                <w:szCs w:val="20"/>
                <w:lang w:val="hr-HR"/>
              </w:rPr>
              <w:t>doc. dr. sc. Igor Gajin</w:t>
            </w:r>
          </w:p>
        </w:tc>
      </w:tr>
      <w:tr w:rsidR="00C159E2" w:rsidRPr="00CF47A7" w14:paraId="3941523B" w14:textId="77777777" w:rsidTr="00912754">
        <w:trPr>
          <w:trHeight w:val="405"/>
        </w:trPr>
        <w:tc>
          <w:tcPr>
            <w:tcW w:w="1715" w:type="pct"/>
            <w:vAlign w:val="center"/>
          </w:tcPr>
          <w:p w14:paraId="5542044C"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0ABC8C0" w14:textId="49C70FD5"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tc>
      </w:tr>
      <w:tr w:rsidR="00C159E2" w:rsidRPr="00CF47A7" w14:paraId="5E2B1657" w14:textId="77777777" w:rsidTr="00912754">
        <w:trPr>
          <w:trHeight w:val="405"/>
        </w:trPr>
        <w:tc>
          <w:tcPr>
            <w:tcW w:w="1715" w:type="pct"/>
            <w:vAlign w:val="center"/>
          </w:tcPr>
          <w:p w14:paraId="19FC6B2A"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03A7F9E9" w14:textId="77777777" w:rsidR="00C159E2" w:rsidRPr="00CF47A7" w:rsidRDefault="00C159E2" w:rsidP="00C159E2">
            <w:pPr>
              <w:rPr>
                <w:rFonts w:cstheme="minorHAnsi"/>
                <w:sz w:val="20"/>
                <w:szCs w:val="20"/>
                <w:lang w:val="hr-HR"/>
              </w:rPr>
            </w:pPr>
            <w:r w:rsidRPr="00CF47A7">
              <w:rPr>
                <w:rFonts w:cstheme="minorHAnsi"/>
                <w:sz w:val="20"/>
                <w:szCs w:val="20"/>
                <w:lang w:val="hr-HR"/>
              </w:rPr>
              <w:t>BAKM-41</w:t>
            </w:r>
          </w:p>
        </w:tc>
      </w:tr>
      <w:tr w:rsidR="00C159E2" w:rsidRPr="00CF47A7" w14:paraId="18534BED" w14:textId="77777777" w:rsidTr="00912754">
        <w:trPr>
          <w:trHeight w:val="405"/>
        </w:trPr>
        <w:tc>
          <w:tcPr>
            <w:tcW w:w="1715" w:type="pct"/>
            <w:vAlign w:val="center"/>
          </w:tcPr>
          <w:p w14:paraId="3604F860"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7B93C82"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1B6EC6CF" w14:textId="77777777" w:rsidTr="00912754">
        <w:trPr>
          <w:trHeight w:val="405"/>
        </w:trPr>
        <w:tc>
          <w:tcPr>
            <w:tcW w:w="1715" w:type="pct"/>
            <w:vAlign w:val="center"/>
          </w:tcPr>
          <w:p w14:paraId="4E9490F3"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3489898D" w14:textId="77777777" w:rsidR="00C159E2" w:rsidRPr="00CF47A7" w:rsidRDefault="00C159E2" w:rsidP="00C159E2">
            <w:pPr>
              <w:rPr>
                <w:rFonts w:cstheme="minorHAnsi"/>
                <w:sz w:val="20"/>
                <w:szCs w:val="20"/>
                <w:lang w:val="hr-HR"/>
              </w:rPr>
            </w:pPr>
            <w:r w:rsidRPr="00CF47A7">
              <w:rPr>
                <w:rFonts w:cstheme="minorHAnsi"/>
                <w:sz w:val="20"/>
                <w:szCs w:val="20"/>
                <w:lang w:val="hr-HR"/>
              </w:rPr>
              <w:t>2. godina (IV. semestar)</w:t>
            </w:r>
          </w:p>
        </w:tc>
      </w:tr>
      <w:tr w:rsidR="00C159E2" w:rsidRPr="00CF47A7" w14:paraId="739142F8" w14:textId="77777777" w:rsidTr="00912754">
        <w:trPr>
          <w:trHeight w:val="255"/>
        </w:trPr>
        <w:tc>
          <w:tcPr>
            <w:tcW w:w="1715" w:type="pct"/>
            <w:vMerge w:val="restart"/>
            <w:vAlign w:val="center"/>
          </w:tcPr>
          <w:p w14:paraId="03CDABD9"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0446639A"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1B67AE2A" w14:textId="77777777" w:rsidR="00C159E2" w:rsidRPr="00CF47A7" w:rsidRDefault="00C159E2" w:rsidP="00C159E2">
            <w:pPr>
              <w:rPr>
                <w:rFonts w:cstheme="minorHAnsi"/>
                <w:sz w:val="20"/>
                <w:szCs w:val="20"/>
                <w:lang w:val="hr-HR"/>
              </w:rPr>
            </w:pPr>
            <w:r w:rsidRPr="00CF47A7">
              <w:rPr>
                <w:rFonts w:cstheme="minorHAnsi"/>
                <w:sz w:val="20"/>
                <w:szCs w:val="20"/>
                <w:lang w:val="hr-HR"/>
              </w:rPr>
              <w:t>4</w:t>
            </w:r>
          </w:p>
        </w:tc>
      </w:tr>
      <w:tr w:rsidR="00C159E2" w:rsidRPr="00CF47A7" w14:paraId="66F7D84A" w14:textId="77777777" w:rsidTr="00912754">
        <w:trPr>
          <w:trHeight w:val="255"/>
        </w:trPr>
        <w:tc>
          <w:tcPr>
            <w:tcW w:w="1715" w:type="pct"/>
            <w:vMerge/>
            <w:vAlign w:val="center"/>
          </w:tcPr>
          <w:p w14:paraId="26C30966" w14:textId="77777777" w:rsidR="00C159E2" w:rsidRPr="00CF47A7" w:rsidRDefault="00C159E2" w:rsidP="00C159E2">
            <w:pPr>
              <w:rPr>
                <w:rFonts w:cstheme="minorHAnsi"/>
                <w:sz w:val="20"/>
                <w:szCs w:val="20"/>
                <w:lang w:val="hr-HR"/>
              </w:rPr>
            </w:pPr>
          </w:p>
        </w:tc>
        <w:tc>
          <w:tcPr>
            <w:tcW w:w="1857" w:type="pct"/>
            <w:vAlign w:val="center"/>
          </w:tcPr>
          <w:p w14:paraId="234C57B6"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42CDA9CC" w14:textId="77777777" w:rsidR="00C159E2" w:rsidRPr="00CF47A7" w:rsidRDefault="00C159E2" w:rsidP="00C159E2">
            <w:pPr>
              <w:rPr>
                <w:rFonts w:cstheme="minorHAnsi"/>
                <w:sz w:val="20"/>
                <w:szCs w:val="20"/>
                <w:lang w:val="hr-HR"/>
              </w:rPr>
            </w:pPr>
            <w:r w:rsidRPr="00CF47A7">
              <w:rPr>
                <w:rFonts w:cstheme="minorHAnsi"/>
                <w:sz w:val="20"/>
                <w:szCs w:val="20"/>
                <w:lang w:val="hr-HR"/>
              </w:rPr>
              <w:t>60 (45+0+15)</w:t>
            </w:r>
          </w:p>
        </w:tc>
      </w:tr>
    </w:tbl>
    <w:p w14:paraId="4D317F46" w14:textId="77777777" w:rsidR="00C159E2" w:rsidRPr="00CF47A7" w:rsidRDefault="00C159E2" w:rsidP="00C159E2">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2"/>
        <w:gridCol w:w="576"/>
        <w:gridCol w:w="1086"/>
        <w:gridCol w:w="1505"/>
        <w:gridCol w:w="578"/>
        <w:gridCol w:w="488"/>
        <w:gridCol w:w="952"/>
        <w:gridCol w:w="432"/>
        <w:gridCol w:w="2013"/>
        <w:gridCol w:w="434"/>
      </w:tblGrid>
      <w:tr w:rsidR="00C159E2" w:rsidRPr="00CF47A7" w14:paraId="4F2A1C65" w14:textId="77777777" w:rsidTr="00912754">
        <w:trPr>
          <w:trHeight w:hRule="exact" w:val="288"/>
        </w:trPr>
        <w:tc>
          <w:tcPr>
            <w:tcW w:w="5000" w:type="pct"/>
            <w:gridSpan w:val="10"/>
            <w:shd w:val="clear" w:color="auto" w:fill="auto"/>
            <w:vAlign w:val="center"/>
          </w:tcPr>
          <w:p w14:paraId="7EEC8BF3"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53C1DC37" w14:textId="77777777" w:rsidR="00C159E2" w:rsidRPr="00CF47A7" w:rsidRDefault="00C159E2" w:rsidP="00C159E2">
            <w:pPr>
              <w:rPr>
                <w:rFonts w:cstheme="minorHAnsi"/>
                <w:sz w:val="20"/>
                <w:szCs w:val="20"/>
                <w:lang w:val="hr-HR"/>
              </w:rPr>
            </w:pPr>
          </w:p>
        </w:tc>
      </w:tr>
      <w:tr w:rsidR="00C159E2" w:rsidRPr="00CF47A7" w14:paraId="408942E5" w14:textId="77777777" w:rsidTr="00912754">
        <w:trPr>
          <w:trHeight w:hRule="exact" w:val="288"/>
        </w:trPr>
        <w:tc>
          <w:tcPr>
            <w:tcW w:w="5000" w:type="pct"/>
            <w:gridSpan w:val="10"/>
            <w:shd w:val="clear" w:color="auto" w:fill="auto"/>
            <w:vAlign w:val="center"/>
          </w:tcPr>
          <w:p w14:paraId="1D90368B"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2FD16FCF" w14:textId="77777777" w:rsidTr="00912754">
        <w:trPr>
          <w:trHeight w:val="432"/>
        </w:trPr>
        <w:tc>
          <w:tcPr>
            <w:tcW w:w="5000" w:type="pct"/>
            <w:gridSpan w:val="10"/>
            <w:vAlign w:val="center"/>
          </w:tcPr>
          <w:p w14:paraId="6CD82135" w14:textId="77777777" w:rsidR="00C159E2" w:rsidRPr="00CF47A7" w:rsidRDefault="00C159E2" w:rsidP="00C159E2">
            <w:pPr>
              <w:rPr>
                <w:rFonts w:cstheme="minorHAnsi"/>
                <w:sz w:val="20"/>
                <w:szCs w:val="20"/>
                <w:lang w:val="hr-HR"/>
              </w:rPr>
            </w:pPr>
            <w:r w:rsidRPr="00CF47A7">
              <w:rPr>
                <w:rFonts w:cstheme="minorHAnsi"/>
                <w:sz w:val="20"/>
                <w:szCs w:val="20"/>
                <w:lang w:val="hr-HR"/>
              </w:rPr>
              <w:t>Opći ciljevi ovog obveznog kolegija jesu omogućiti studentima proširivanje i produbljivanje znanja stečenih na prethodnom stupnju obrazovanja te ih poticati na samostalno istraživanje, a kako bi sve stečeno bili u mogućnosti primijeniti u širem multidisciplinarnom kontekstu vezanom uz područje studija. Dosadašnja saznanja o dijakroniji i sinkroniji povijesti kulture i umjetnosti na ovom će kolegiju proširiti ponajprije u kulturološkom smjeru – od drevnih kultura pa do kraja 19. stoljeća. Specifični ciljevi ovoga kolegija su ovladavanje osnovnim pojmovima iz područja povijesti kulture i umjetnosti kroz razdoblja. Cilj je, dakle, objasniti razvojne odnose između konvencija pojedinoga kulturnog i umjetničkog razdoblja te osnovna obilježja pojedinoga razdoblja/epohe/pravca/stila smjestiti u širi dijakronijski i sinkronijski kontekst.</w:t>
            </w:r>
          </w:p>
          <w:p w14:paraId="3A7EDC2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Studenti će također samostalno analizirati paradigmatske primjere različitih vidova umjetnosti te sociokulturne odnose u kojima djela nastaju. Sve to omogućit će da studenti mogu integrirati znanja, rasuđivati u društvenom i etičkom smislu te jasno i nedvosmisleno komunicirati svoja znanja i argumente te biti u mogućnosti dosegnuti višu obrazovnu razinu i/ili cjeloživotno se obrazovati. </w:t>
            </w:r>
          </w:p>
        </w:tc>
      </w:tr>
      <w:tr w:rsidR="00C159E2" w:rsidRPr="00CF47A7" w14:paraId="74EC444C" w14:textId="77777777" w:rsidTr="00912754">
        <w:trPr>
          <w:trHeight w:val="432"/>
        </w:trPr>
        <w:tc>
          <w:tcPr>
            <w:tcW w:w="5000" w:type="pct"/>
            <w:gridSpan w:val="10"/>
            <w:vAlign w:val="center"/>
          </w:tcPr>
          <w:p w14:paraId="10BB1A4A"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09ABB586" w14:textId="77777777" w:rsidTr="00912754">
        <w:trPr>
          <w:trHeight w:val="188"/>
        </w:trPr>
        <w:tc>
          <w:tcPr>
            <w:tcW w:w="5000" w:type="pct"/>
            <w:gridSpan w:val="10"/>
            <w:vAlign w:val="center"/>
          </w:tcPr>
          <w:p w14:paraId="27051963"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993C6EC" w14:textId="77777777" w:rsidTr="00912754">
        <w:trPr>
          <w:trHeight w:val="432"/>
        </w:trPr>
        <w:tc>
          <w:tcPr>
            <w:tcW w:w="5000" w:type="pct"/>
            <w:gridSpan w:val="10"/>
            <w:vAlign w:val="center"/>
          </w:tcPr>
          <w:p w14:paraId="1B5F7EE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10F9BE71" w14:textId="77777777" w:rsidTr="00912754">
        <w:trPr>
          <w:trHeight w:val="432"/>
        </w:trPr>
        <w:tc>
          <w:tcPr>
            <w:tcW w:w="5000" w:type="pct"/>
            <w:gridSpan w:val="10"/>
            <w:vAlign w:val="center"/>
          </w:tcPr>
          <w:p w14:paraId="75431A42"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2A533D9B" w14:textId="77777777" w:rsidR="00C159E2" w:rsidRPr="00CF47A7" w:rsidRDefault="00C159E2" w:rsidP="00C159E2">
            <w:pPr>
              <w:rPr>
                <w:rFonts w:cstheme="minorHAnsi"/>
                <w:sz w:val="20"/>
                <w:szCs w:val="20"/>
                <w:lang w:val="hr-HR"/>
              </w:rPr>
            </w:pPr>
            <w:r w:rsidRPr="00CF47A7">
              <w:rPr>
                <w:rFonts w:cstheme="minorHAnsi"/>
                <w:sz w:val="20"/>
                <w:szCs w:val="20"/>
                <w:lang w:val="hr-HR"/>
              </w:rPr>
              <w:t>Prepoznati i definirati temeljne pojmove iz sadržaja kolegija.</w:t>
            </w:r>
          </w:p>
          <w:p w14:paraId="566F1EE0"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i objasniti razvojne odnose između konvencija pojedinoga kulturnog i umjetničkog razdoblja</w:t>
            </w:r>
          </w:p>
          <w:p w14:paraId="000060BA" w14:textId="77777777" w:rsidR="00C159E2" w:rsidRPr="00CF47A7" w:rsidRDefault="00C159E2" w:rsidP="00C159E2">
            <w:pPr>
              <w:rPr>
                <w:rFonts w:cstheme="minorHAnsi"/>
                <w:sz w:val="20"/>
                <w:szCs w:val="20"/>
                <w:lang w:val="hr-HR"/>
              </w:rPr>
            </w:pPr>
            <w:r w:rsidRPr="00CF47A7">
              <w:rPr>
                <w:rFonts w:cstheme="minorHAnsi"/>
                <w:sz w:val="20"/>
                <w:szCs w:val="20"/>
                <w:lang w:val="hr-HR"/>
              </w:rPr>
              <w:t>Prepoznavati osnovna obilježja pojedinoga razdoblja/epohe/pravca/ stila te ih smjestiti u širi dijakronijski i sinkronijski kontekst.</w:t>
            </w:r>
          </w:p>
          <w:p w14:paraId="298B81E2" w14:textId="77777777" w:rsidR="00C159E2" w:rsidRPr="00CF47A7" w:rsidRDefault="00C159E2" w:rsidP="00C159E2">
            <w:pPr>
              <w:rPr>
                <w:rFonts w:cstheme="minorHAnsi"/>
                <w:sz w:val="20"/>
                <w:szCs w:val="20"/>
                <w:lang w:val="hr-HR"/>
              </w:rPr>
            </w:pPr>
            <w:r w:rsidRPr="00CF47A7">
              <w:rPr>
                <w:rFonts w:cstheme="minorHAnsi"/>
                <w:sz w:val="20"/>
                <w:szCs w:val="20"/>
                <w:lang w:val="hr-HR"/>
              </w:rPr>
              <w:t>Analizirati i interpretirati odabrane izvedbene forme i prakse unutar pojedinoga razdoblja.</w:t>
            </w:r>
          </w:p>
          <w:p w14:paraId="68028B6D" w14:textId="77777777" w:rsidR="00C159E2" w:rsidRPr="00CF47A7" w:rsidRDefault="00C159E2" w:rsidP="00C159E2">
            <w:pPr>
              <w:rPr>
                <w:rFonts w:cstheme="minorHAnsi"/>
                <w:sz w:val="20"/>
                <w:szCs w:val="20"/>
                <w:lang w:val="hr-HR"/>
              </w:rPr>
            </w:pPr>
            <w:r w:rsidRPr="00CF47A7">
              <w:rPr>
                <w:rFonts w:cstheme="minorHAnsi"/>
                <w:sz w:val="20"/>
                <w:szCs w:val="20"/>
                <w:lang w:val="hr-HR"/>
              </w:rPr>
              <w:t>Prikazati, obrazložiti i argumentirati zaključke dobivene provedenom fenomenološkom i kulturološkom analizom.</w:t>
            </w:r>
          </w:p>
          <w:p w14:paraId="44ABB16F" w14:textId="77777777" w:rsidR="00C159E2" w:rsidRPr="00CF47A7" w:rsidRDefault="00C159E2" w:rsidP="00C159E2">
            <w:pPr>
              <w:rPr>
                <w:rFonts w:cstheme="minorHAnsi"/>
                <w:sz w:val="20"/>
                <w:szCs w:val="20"/>
                <w:lang w:val="hr-HR"/>
              </w:rPr>
            </w:pPr>
            <w:r w:rsidRPr="00CF47A7">
              <w:rPr>
                <w:rFonts w:cstheme="minorHAnsi"/>
                <w:sz w:val="20"/>
                <w:szCs w:val="20"/>
                <w:lang w:val="hr-HR"/>
              </w:rPr>
              <w:t>Donositi zaključke o estetskim, poetičkim, sociokulturnim i ideološkim aspektima umjetnosti i kulture pojedinoga razdoblja.</w:t>
            </w:r>
          </w:p>
          <w:p w14:paraId="09C2CB31" w14:textId="77777777" w:rsidR="00C159E2" w:rsidRPr="00CF47A7" w:rsidRDefault="00C159E2" w:rsidP="00C159E2">
            <w:pPr>
              <w:rPr>
                <w:rFonts w:cstheme="minorHAnsi"/>
                <w:sz w:val="20"/>
                <w:szCs w:val="20"/>
                <w:lang w:val="hr-HR"/>
              </w:rPr>
            </w:pPr>
          </w:p>
        </w:tc>
      </w:tr>
      <w:tr w:rsidR="00C159E2" w:rsidRPr="00CF47A7" w14:paraId="52CE6EE5" w14:textId="77777777" w:rsidTr="00912754">
        <w:trPr>
          <w:trHeight w:val="323"/>
        </w:trPr>
        <w:tc>
          <w:tcPr>
            <w:tcW w:w="5000" w:type="pct"/>
            <w:gridSpan w:val="10"/>
            <w:vAlign w:val="center"/>
          </w:tcPr>
          <w:p w14:paraId="580BABE6"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B2CCC32" w14:textId="77777777" w:rsidTr="00912754">
        <w:trPr>
          <w:trHeight w:val="432"/>
        </w:trPr>
        <w:tc>
          <w:tcPr>
            <w:tcW w:w="5000" w:type="pct"/>
            <w:gridSpan w:val="10"/>
            <w:vAlign w:val="center"/>
          </w:tcPr>
          <w:p w14:paraId="548126F3" w14:textId="77777777" w:rsidR="00C159E2" w:rsidRPr="00CF47A7" w:rsidRDefault="00C159E2" w:rsidP="00C159E2">
            <w:pPr>
              <w:rPr>
                <w:rFonts w:cstheme="minorHAnsi"/>
                <w:sz w:val="20"/>
                <w:szCs w:val="20"/>
                <w:lang w:val="hr-HR"/>
              </w:rPr>
            </w:pPr>
            <w:r w:rsidRPr="00CF47A7">
              <w:rPr>
                <w:rFonts w:cstheme="minorHAnsi"/>
                <w:sz w:val="20"/>
                <w:szCs w:val="20"/>
                <w:lang w:val="hr-HR"/>
              </w:rPr>
              <w:t>O ideji kulture: kultura i civilizacija</w:t>
            </w:r>
          </w:p>
          <w:p w14:paraId="79C0175C" w14:textId="77777777" w:rsidR="00C159E2" w:rsidRPr="00CF47A7" w:rsidRDefault="00C159E2" w:rsidP="00C159E2">
            <w:pPr>
              <w:rPr>
                <w:rFonts w:cstheme="minorHAnsi"/>
                <w:sz w:val="20"/>
                <w:szCs w:val="20"/>
                <w:lang w:val="hr-HR"/>
              </w:rPr>
            </w:pPr>
            <w:r w:rsidRPr="00CF47A7">
              <w:rPr>
                <w:rFonts w:cstheme="minorHAnsi"/>
                <w:sz w:val="20"/>
                <w:szCs w:val="20"/>
                <w:lang w:val="hr-HR"/>
              </w:rPr>
              <w:t>Epohe, stilovi, pravci – osnovna terminologija</w:t>
            </w:r>
          </w:p>
          <w:p w14:paraId="594D1184" w14:textId="77777777" w:rsidR="00C159E2" w:rsidRPr="00CF47A7" w:rsidRDefault="00C159E2" w:rsidP="00C159E2">
            <w:pPr>
              <w:rPr>
                <w:rFonts w:cstheme="minorHAnsi"/>
                <w:sz w:val="20"/>
                <w:szCs w:val="20"/>
                <w:lang w:val="hr-HR"/>
              </w:rPr>
            </w:pPr>
            <w:r w:rsidRPr="00CF47A7">
              <w:rPr>
                <w:rFonts w:cstheme="minorHAnsi"/>
                <w:sz w:val="20"/>
                <w:szCs w:val="20"/>
                <w:lang w:val="hr-HR"/>
              </w:rPr>
              <w:t>Drevne kulture i umjetnost</w:t>
            </w:r>
          </w:p>
          <w:p w14:paraId="7CA5E0C6" w14:textId="77777777" w:rsidR="00C159E2" w:rsidRPr="00CF47A7" w:rsidRDefault="00C159E2" w:rsidP="00C159E2">
            <w:pPr>
              <w:rPr>
                <w:rFonts w:cstheme="minorHAnsi"/>
                <w:sz w:val="20"/>
                <w:szCs w:val="20"/>
                <w:lang w:val="hr-HR"/>
              </w:rPr>
            </w:pPr>
            <w:r w:rsidRPr="00CF47A7">
              <w:rPr>
                <w:rFonts w:cstheme="minorHAnsi"/>
                <w:sz w:val="20"/>
                <w:szCs w:val="20"/>
                <w:lang w:val="hr-HR"/>
              </w:rPr>
              <w:t>Antika: grčka tragedija i rimska komedija</w:t>
            </w:r>
          </w:p>
          <w:p w14:paraId="02ACF462" w14:textId="77777777" w:rsidR="00C159E2" w:rsidRPr="00CF47A7" w:rsidRDefault="00C159E2" w:rsidP="00C159E2">
            <w:pPr>
              <w:rPr>
                <w:rFonts w:cstheme="minorHAnsi"/>
                <w:sz w:val="20"/>
                <w:szCs w:val="20"/>
                <w:lang w:val="hr-HR"/>
              </w:rPr>
            </w:pPr>
            <w:r w:rsidRPr="00CF47A7">
              <w:rPr>
                <w:rFonts w:cstheme="minorHAnsi"/>
                <w:sz w:val="20"/>
                <w:szCs w:val="20"/>
                <w:lang w:val="hr-HR"/>
              </w:rPr>
              <w:t>Kultura i umjetnost Srednjega vijeka</w:t>
            </w:r>
          </w:p>
          <w:p w14:paraId="40280F2B" w14:textId="77777777" w:rsidR="00C159E2" w:rsidRPr="00CF47A7" w:rsidRDefault="00C159E2" w:rsidP="00C159E2">
            <w:pPr>
              <w:rPr>
                <w:rFonts w:cstheme="minorHAnsi"/>
                <w:sz w:val="20"/>
                <w:szCs w:val="20"/>
                <w:lang w:val="hr-HR"/>
              </w:rPr>
            </w:pPr>
            <w:r w:rsidRPr="00CF47A7">
              <w:rPr>
                <w:rFonts w:cstheme="minorHAnsi"/>
                <w:sz w:val="20"/>
                <w:szCs w:val="20"/>
                <w:lang w:val="hr-HR"/>
              </w:rPr>
              <w:t>Renesansa: kultura svakodnevice u renesansnom Dubrovniku</w:t>
            </w:r>
          </w:p>
          <w:p w14:paraId="5BDACDF9" w14:textId="77777777" w:rsidR="00C159E2" w:rsidRPr="00CF47A7" w:rsidRDefault="00C159E2" w:rsidP="00C159E2">
            <w:pPr>
              <w:rPr>
                <w:rFonts w:cstheme="minorHAnsi"/>
                <w:sz w:val="20"/>
                <w:szCs w:val="20"/>
                <w:lang w:val="hr-HR"/>
              </w:rPr>
            </w:pPr>
            <w:r w:rsidRPr="00CF47A7">
              <w:rPr>
                <w:rFonts w:cstheme="minorHAnsi"/>
                <w:sz w:val="20"/>
                <w:szCs w:val="20"/>
                <w:lang w:val="hr-HR"/>
              </w:rPr>
              <w:t>Barok: Reljkovićev Satir na granici između pučke i visoke književnosti</w:t>
            </w:r>
          </w:p>
          <w:p w14:paraId="741CA2C5" w14:textId="77777777" w:rsidR="00C159E2" w:rsidRPr="00CF47A7" w:rsidRDefault="00C159E2" w:rsidP="00C159E2">
            <w:pPr>
              <w:rPr>
                <w:rFonts w:cstheme="minorHAnsi"/>
                <w:sz w:val="20"/>
                <w:szCs w:val="20"/>
                <w:lang w:val="hr-HR"/>
              </w:rPr>
            </w:pPr>
            <w:r w:rsidRPr="00CF47A7">
              <w:rPr>
                <w:rFonts w:cstheme="minorHAnsi"/>
                <w:sz w:val="20"/>
                <w:szCs w:val="20"/>
                <w:lang w:val="hr-HR"/>
              </w:rPr>
              <w:t>Klasicizam i prosvjetiteljstvo: razum iznad osjećaja</w:t>
            </w:r>
          </w:p>
          <w:p w14:paraId="099D4D31" w14:textId="77777777" w:rsidR="00C159E2" w:rsidRPr="00CF47A7" w:rsidRDefault="00C159E2" w:rsidP="00C159E2">
            <w:pPr>
              <w:rPr>
                <w:rFonts w:cstheme="minorHAnsi"/>
                <w:sz w:val="20"/>
                <w:szCs w:val="20"/>
                <w:lang w:val="hr-HR"/>
              </w:rPr>
            </w:pPr>
            <w:r w:rsidRPr="00CF47A7">
              <w:rPr>
                <w:rFonts w:cstheme="minorHAnsi"/>
                <w:sz w:val="20"/>
                <w:szCs w:val="20"/>
                <w:lang w:val="hr-HR"/>
              </w:rPr>
              <w:t>Romantizam i hrvatski književni romantizam</w:t>
            </w:r>
          </w:p>
          <w:p w14:paraId="72A6FA62" w14:textId="77777777" w:rsidR="00C159E2" w:rsidRPr="00CF47A7" w:rsidRDefault="00C159E2" w:rsidP="00C159E2">
            <w:pPr>
              <w:rPr>
                <w:rFonts w:cstheme="minorHAnsi"/>
                <w:sz w:val="20"/>
                <w:szCs w:val="20"/>
                <w:lang w:val="hr-HR"/>
              </w:rPr>
            </w:pPr>
            <w:r w:rsidRPr="00CF47A7">
              <w:rPr>
                <w:rFonts w:cstheme="minorHAnsi"/>
                <w:sz w:val="20"/>
                <w:szCs w:val="20"/>
                <w:lang w:val="hr-HR"/>
              </w:rPr>
              <w:t>Realizam i naturalizam</w:t>
            </w:r>
          </w:p>
          <w:p w14:paraId="0AE07A8A" w14:textId="77777777" w:rsidR="00C159E2" w:rsidRPr="00CF47A7" w:rsidRDefault="00C159E2" w:rsidP="00C159E2">
            <w:pPr>
              <w:rPr>
                <w:rFonts w:cstheme="minorHAnsi"/>
                <w:sz w:val="20"/>
                <w:szCs w:val="20"/>
                <w:lang w:val="hr-HR"/>
              </w:rPr>
            </w:pPr>
            <w:r w:rsidRPr="00CF47A7">
              <w:rPr>
                <w:rFonts w:cstheme="minorHAnsi"/>
                <w:sz w:val="20"/>
                <w:szCs w:val="20"/>
                <w:lang w:val="hr-HR"/>
              </w:rPr>
              <w:t>Historicizam i Hermann Bólle</w:t>
            </w:r>
          </w:p>
          <w:p w14:paraId="60C9BA3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Impresionizam: revolucija u umjetnosti</w:t>
            </w:r>
          </w:p>
          <w:p w14:paraId="35F92DF7" w14:textId="77777777" w:rsidR="00C159E2" w:rsidRPr="00CF47A7" w:rsidRDefault="00C159E2" w:rsidP="00C159E2">
            <w:pPr>
              <w:rPr>
                <w:rFonts w:cstheme="minorHAnsi"/>
                <w:sz w:val="20"/>
                <w:szCs w:val="20"/>
                <w:lang w:val="hr-HR"/>
              </w:rPr>
            </w:pPr>
            <w:r w:rsidRPr="00CF47A7">
              <w:rPr>
                <w:rFonts w:cstheme="minorHAnsi"/>
                <w:sz w:val="20"/>
                <w:szCs w:val="20"/>
                <w:lang w:val="hr-HR"/>
              </w:rPr>
              <w:t>Kultura i umjetnost Fin de Sieclea</w:t>
            </w:r>
          </w:p>
          <w:p w14:paraId="336524BD" w14:textId="77777777" w:rsidR="00C159E2" w:rsidRPr="00CF47A7" w:rsidRDefault="00C159E2" w:rsidP="00C159E2">
            <w:pPr>
              <w:rPr>
                <w:rFonts w:cstheme="minorHAnsi"/>
                <w:sz w:val="20"/>
                <w:szCs w:val="20"/>
                <w:lang w:val="hr-HR"/>
              </w:rPr>
            </w:pPr>
            <w:r w:rsidRPr="00CF47A7">
              <w:rPr>
                <w:rFonts w:cstheme="minorHAnsi"/>
                <w:sz w:val="20"/>
                <w:szCs w:val="20"/>
                <w:lang w:val="hr-HR"/>
              </w:rPr>
              <w:t>Osijek – grad secesije</w:t>
            </w:r>
          </w:p>
          <w:p w14:paraId="4A3F2F7D" w14:textId="77777777" w:rsidR="00C159E2" w:rsidRPr="00CF47A7" w:rsidRDefault="00C159E2" w:rsidP="00C159E2">
            <w:pPr>
              <w:rPr>
                <w:rFonts w:cstheme="minorHAnsi"/>
                <w:sz w:val="20"/>
                <w:szCs w:val="20"/>
                <w:lang w:val="hr-HR"/>
              </w:rPr>
            </w:pPr>
            <w:r w:rsidRPr="00CF47A7">
              <w:rPr>
                <w:rFonts w:cstheme="minorHAnsi"/>
                <w:sz w:val="20"/>
                <w:szCs w:val="20"/>
                <w:lang w:val="hr-HR"/>
              </w:rPr>
              <w:t>UNESCO i zaštita svjetske kulturne baštine: hrvatska materijalna i nematerijalna kulturna baština pod UNESCOvom zaštitom</w:t>
            </w:r>
          </w:p>
          <w:p w14:paraId="750DBD87"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Seminarska izlaganja i analize</w:t>
            </w:r>
          </w:p>
        </w:tc>
      </w:tr>
      <w:tr w:rsidR="00C159E2" w:rsidRPr="00CF47A7" w14:paraId="403D57C3" w14:textId="77777777" w:rsidTr="00912754">
        <w:trPr>
          <w:trHeight w:val="432"/>
        </w:trPr>
        <w:tc>
          <w:tcPr>
            <w:tcW w:w="1798" w:type="pct"/>
            <w:gridSpan w:val="3"/>
            <w:vAlign w:val="center"/>
          </w:tcPr>
          <w:p w14:paraId="70A26038"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286" w:type="pct"/>
            <w:gridSpan w:val="3"/>
            <w:vAlign w:val="center"/>
          </w:tcPr>
          <w:p w14:paraId="20523E2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0E282BA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62051D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10F024E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67C3B70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16" w:type="pct"/>
            <w:gridSpan w:val="4"/>
            <w:vAlign w:val="center"/>
          </w:tcPr>
          <w:p w14:paraId="5A51B24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0B32329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1FCC16B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73910D8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1EBFD43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69AB78EA" w14:textId="77777777" w:rsidTr="00912754">
        <w:trPr>
          <w:trHeight w:val="432"/>
        </w:trPr>
        <w:tc>
          <w:tcPr>
            <w:tcW w:w="1798" w:type="pct"/>
            <w:gridSpan w:val="3"/>
            <w:vAlign w:val="center"/>
          </w:tcPr>
          <w:p w14:paraId="0C5CB181"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202" w:type="pct"/>
            <w:gridSpan w:val="7"/>
            <w:vAlign w:val="center"/>
          </w:tcPr>
          <w:p w14:paraId="5B125749"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0AA0393" w14:textId="77777777" w:rsidTr="00912754">
        <w:trPr>
          <w:trHeight w:val="432"/>
        </w:trPr>
        <w:tc>
          <w:tcPr>
            <w:tcW w:w="5000" w:type="pct"/>
            <w:gridSpan w:val="10"/>
            <w:vAlign w:val="center"/>
          </w:tcPr>
          <w:p w14:paraId="724A8A56"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168B65DC" w14:textId="77777777" w:rsidTr="00912754">
        <w:trPr>
          <w:trHeight w:val="432"/>
        </w:trPr>
        <w:tc>
          <w:tcPr>
            <w:tcW w:w="5000" w:type="pct"/>
            <w:gridSpan w:val="10"/>
            <w:vAlign w:val="center"/>
          </w:tcPr>
          <w:p w14:paraId="0557DB7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F47A7" w14:paraId="3B7736F3" w14:textId="77777777" w:rsidTr="00912754">
        <w:trPr>
          <w:trHeight w:val="432"/>
        </w:trPr>
        <w:tc>
          <w:tcPr>
            <w:tcW w:w="5000" w:type="pct"/>
            <w:gridSpan w:val="10"/>
            <w:vAlign w:val="center"/>
          </w:tcPr>
          <w:p w14:paraId="7CCF6589"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576D6D6C" w14:textId="77777777" w:rsidTr="00912754">
        <w:trPr>
          <w:trHeight w:val="111"/>
        </w:trPr>
        <w:tc>
          <w:tcPr>
            <w:tcW w:w="967" w:type="pct"/>
            <w:tcMar>
              <w:left w:w="28" w:type="dxa"/>
              <w:right w:w="28" w:type="dxa"/>
            </w:tcMar>
            <w:vAlign w:val="center"/>
          </w:tcPr>
          <w:p w14:paraId="6783DD9E"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8" w:type="pct"/>
            <w:tcMar>
              <w:left w:w="28" w:type="dxa"/>
              <w:right w:w="28" w:type="dxa"/>
            </w:tcMar>
            <w:vAlign w:val="center"/>
          </w:tcPr>
          <w:p w14:paraId="48D9F254"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1296" w:type="pct"/>
            <w:gridSpan w:val="2"/>
            <w:tcMar>
              <w:left w:w="28" w:type="dxa"/>
              <w:right w:w="28" w:type="dxa"/>
            </w:tcMar>
            <w:vAlign w:val="center"/>
          </w:tcPr>
          <w:p w14:paraId="6C326AFD"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9" w:type="pct"/>
            <w:tcMar>
              <w:left w:w="28" w:type="dxa"/>
              <w:right w:w="28" w:type="dxa"/>
            </w:tcMar>
            <w:vAlign w:val="center"/>
          </w:tcPr>
          <w:p w14:paraId="653F4A05"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720" w:type="pct"/>
            <w:gridSpan w:val="2"/>
            <w:tcMar>
              <w:left w:w="28" w:type="dxa"/>
              <w:right w:w="28" w:type="dxa"/>
            </w:tcMar>
            <w:vAlign w:val="center"/>
          </w:tcPr>
          <w:p w14:paraId="4807810D"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16" w:type="pct"/>
            <w:tcMar>
              <w:left w:w="28" w:type="dxa"/>
              <w:right w:w="28" w:type="dxa"/>
            </w:tcMar>
            <w:vAlign w:val="center"/>
          </w:tcPr>
          <w:p w14:paraId="62EEA464"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c>
          <w:tcPr>
            <w:tcW w:w="1007" w:type="pct"/>
            <w:tcMar>
              <w:left w:w="28" w:type="dxa"/>
              <w:right w:w="28" w:type="dxa"/>
            </w:tcMar>
            <w:vAlign w:val="center"/>
          </w:tcPr>
          <w:p w14:paraId="782573E8"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17" w:type="pct"/>
            <w:tcMar>
              <w:left w:w="28" w:type="dxa"/>
              <w:right w:w="28" w:type="dxa"/>
            </w:tcMar>
            <w:vAlign w:val="center"/>
          </w:tcPr>
          <w:p w14:paraId="4FDC747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98B77CF" w14:textId="77777777" w:rsidTr="00912754">
        <w:trPr>
          <w:trHeight w:val="108"/>
        </w:trPr>
        <w:tc>
          <w:tcPr>
            <w:tcW w:w="967" w:type="pct"/>
            <w:tcMar>
              <w:left w:w="28" w:type="dxa"/>
              <w:right w:w="28" w:type="dxa"/>
            </w:tcMar>
            <w:vAlign w:val="center"/>
          </w:tcPr>
          <w:p w14:paraId="1C0BA0CD"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8" w:type="pct"/>
            <w:tcMar>
              <w:left w:w="28" w:type="dxa"/>
              <w:right w:w="28" w:type="dxa"/>
            </w:tcMar>
            <w:vAlign w:val="center"/>
          </w:tcPr>
          <w:p w14:paraId="0524A6C7"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1296" w:type="pct"/>
            <w:gridSpan w:val="2"/>
            <w:tcMar>
              <w:left w:w="28" w:type="dxa"/>
              <w:right w:w="28" w:type="dxa"/>
            </w:tcMar>
            <w:vAlign w:val="center"/>
          </w:tcPr>
          <w:p w14:paraId="6A1ECCA6"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9" w:type="pct"/>
            <w:tcMar>
              <w:left w:w="28" w:type="dxa"/>
              <w:right w:w="28" w:type="dxa"/>
            </w:tcMar>
            <w:vAlign w:val="center"/>
          </w:tcPr>
          <w:p w14:paraId="3A9DEA8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tcMar>
              <w:left w:w="28" w:type="dxa"/>
              <w:right w:w="28" w:type="dxa"/>
            </w:tcMar>
            <w:vAlign w:val="center"/>
          </w:tcPr>
          <w:p w14:paraId="573AF7EF"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16" w:type="pct"/>
            <w:tcMar>
              <w:left w:w="28" w:type="dxa"/>
              <w:right w:w="28" w:type="dxa"/>
            </w:tcMar>
            <w:vAlign w:val="center"/>
          </w:tcPr>
          <w:p w14:paraId="0C46833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0823897B"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17" w:type="pct"/>
            <w:tcMar>
              <w:left w:w="28" w:type="dxa"/>
              <w:right w:w="28" w:type="dxa"/>
            </w:tcMar>
            <w:vAlign w:val="center"/>
          </w:tcPr>
          <w:p w14:paraId="565DDA4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46B38C0" w14:textId="77777777" w:rsidTr="00912754">
        <w:trPr>
          <w:trHeight w:val="108"/>
        </w:trPr>
        <w:tc>
          <w:tcPr>
            <w:tcW w:w="967" w:type="pct"/>
            <w:tcMar>
              <w:left w:w="28" w:type="dxa"/>
              <w:right w:w="28" w:type="dxa"/>
            </w:tcMar>
            <w:vAlign w:val="center"/>
          </w:tcPr>
          <w:p w14:paraId="26802BE0"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8" w:type="pct"/>
            <w:tcMar>
              <w:left w:w="28" w:type="dxa"/>
              <w:right w:w="28" w:type="dxa"/>
            </w:tcMar>
            <w:vAlign w:val="center"/>
          </w:tcPr>
          <w:p w14:paraId="1E1FE48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96" w:type="pct"/>
            <w:gridSpan w:val="2"/>
            <w:tcMar>
              <w:left w:w="28" w:type="dxa"/>
              <w:right w:w="28" w:type="dxa"/>
            </w:tcMar>
            <w:vAlign w:val="center"/>
          </w:tcPr>
          <w:p w14:paraId="488ED2B4"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9" w:type="pct"/>
            <w:tcMar>
              <w:left w:w="28" w:type="dxa"/>
              <w:right w:w="28" w:type="dxa"/>
            </w:tcMar>
            <w:vAlign w:val="center"/>
          </w:tcPr>
          <w:p w14:paraId="2A361E0E" w14:textId="77777777" w:rsidR="00C159E2" w:rsidRPr="00CF47A7" w:rsidRDefault="00C159E2" w:rsidP="00C159E2">
            <w:pPr>
              <w:rPr>
                <w:rFonts w:cstheme="minorHAnsi"/>
                <w:sz w:val="20"/>
                <w:szCs w:val="20"/>
                <w:lang w:val="hr-HR"/>
              </w:rPr>
            </w:pPr>
          </w:p>
        </w:tc>
        <w:tc>
          <w:tcPr>
            <w:tcW w:w="720" w:type="pct"/>
            <w:gridSpan w:val="2"/>
            <w:tcMar>
              <w:left w:w="28" w:type="dxa"/>
              <w:right w:w="28" w:type="dxa"/>
            </w:tcMar>
            <w:vAlign w:val="center"/>
          </w:tcPr>
          <w:p w14:paraId="792BD0AE"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16" w:type="pct"/>
            <w:tcMar>
              <w:left w:w="28" w:type="dxa"/>
              <w:right w:w="28" w:type="dxa"/>
            </w:tcMar>
            <w:vAlign w:val="center"/>
          </w:tcPr>
          <w:p w14:paraId="20F19BF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FFA57FB"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17" w:type="pct"/>
            <w:tcMar>
              <w:left w:w="28" w:type="dxa"/>
              <w:right w:w="28" w:type="dxa"/>
            </w:tcMar>
            <w:vAlign w:val="center"/>
          </w:tcPr>
          <w:p w14:paraId="720E29E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3624C902" w14:textId="77777777" w:rsidTr="00912754">
        <w:trPr>
          <w:trHeight w:val="108"/>
        </w:trPr>
        <w:tc>
          <w:tcPr>
            <w:tcW w:w="967" w:type="pct"/>
            <w:tcMar>
              <w:left w:w="28" w:type="dxa"/>
              <w:right w:w="28" w:type="dxa"/>
            </w:tcMar>
            <w:vAlign w:val="center"/>
          </w:tcPr>
          <w:p w14:paraId="406CD486"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8" w:type="pct"/>
            <w:tcMar>
              <w:left w:w="28" w:type="dxa"/>
              <w:right w:w="28" w:type="dxa"/>
            </w:tcMar>
            <w:vAlign w:val="center"/>
          </w:tcPr>
          <w:p w14:paraId="2A21EA0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96" w:type="pct"/>
            <w:gridSpan w:val="2"/>
            <w:tcMar>
              <w:left w:w="28" w:type="dxa"/>
              <w:right w:w="28" w:type="dxa"/>
            </w:tcMar>
            <w:vAlign w:val="center"/>
          </w:tcPr>
          <w:p w14:paraId="721CD899" w14:textId="77777777" w:rsidR="00C159E2" w:rsidRPr="00CF47A7" w:rsidRDefault="00C159E2" w:rsidP="00C159E2">
            <w:pPr>
              <w:rPr>
                <w:rFonts w:cstheme="minorHAnsi"/>
                <w:sz w:val="20"/>
                <w:szCs w:val="20"/>
                <w:lang w:val="hr-HR"/>
              </w:rPr>
            </w:pPr>
          </w:p>
        </w:tc>
        <w:tc>
          <w:tcPr>
            <w:tcW w:w="289" w:type="pct"/>
            <w:tcMar>
              <w:left w:w="28" w:type="dxa"/>
              <w:right w:w="28" w:type="dxa"/>
            </w:tcMar>
            <w:vAlign w:val="center"/>
          </w:tcPr>
          <w:p w14:paraId="57AE6AA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tcMar>
              <w:left w:w="28" w:type="dxa"/>
              <w:right w:w="28" w:type="dxa"/>
            </w:tcMar>
            <w:vAlign w:val="center"/>
          </w:tcPr>
          <w:p w14:paraId="593E7949" w14:textId="77777777" w:rsidR="00C159E2" w:rsidRPr="00CF47A7" w:rsidRDefault="00C159E2" w:rsidP="00C159E2">
            <w:pPr>
              <w:rPr>
                <w:rFonts w:cstheme="minorHAnsi"/>
                <w:sz w:val="20"/>
                <w:szCs w:val="20"/>
                <w:lang w:val="hr-HR"/>
              </w:rPr>
            </w:pPr>
          </w:p>
        </w:tc>
        <w:tc>
          <w:tcPr>
            <w:tcW w:w="216" w:type="pct"/>
            <w:tcMar>
              <w:left w:w="28" w:type="dxa"/>
              <w:right w:w="28" w:type="dxa"/>
            </w:tcMar>
            <w:vAlign w:val="center"/>
          </w:tcPr>
          <w:p w14:paraId="4CBFBF9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73259DB4" w14:textId="77777777" w:rsidR="00C159E2" w:rsidRPr="00CF47A7" w:rsidRDefault="00C159E2" w:rsidP="00C159E2">
            <w:pPr>
              <w:rPr>
                <w:rFonts w:cstheme="minorHAnsi"/>
                <w:sz w:val="20"/>
                <w:szCs w:val="20"/>
                <w:lang w:val="hr-HR"/>
              </w:rPr>
            </w:pPr>
          </w:p>
        </w:tc>
        <w:tc>
          <w:tcPr>
            <w:tcW w:w="217" w:type="pct"/>
            <w:tcMar>
              <w:left w:w="28" w:type="dxa"/>
              <w:right w:w="28" w:type="dxa"/>
            </w:tcMar>
            <w:vAlign w:val="center"/>
          </w:tcPr>
          <w:p w14:paraId="051FF5C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12275E6" w14:textId="77777777" w:rsidTr="00912754">
        <w:trPr>
          <w:trHeight w:val="432"/>
        </w:trPr>
        <w:tc>
          <w:tcPr>
            <w:tcW w:w="5000" w:type="pct"/>
            <w:gridSpan w:val="10"/>
            <w:tcMar>
              <w:left w:w="28" w:type="dxa"/>
              <w:right w:w="28" w:type="dxa"/>
            </w:tcMar>
            <w:vAlign w:val="center"/>
          </w:tcPr>
          <w:p w14:paraId="3C4012EA" w14:textId="77777777" w:rsidR="00C159E2" w:rsidRPr="00CF47A7" w:rsidRDefault="00C159E2" w:rsidP="00C159E2">
            <w:pPr>
              <w:rPr>
                <w:rFonts w:cstheme="minorHAnsi"/>
                <w:sz w:val="20"/>
                <w:szCs w:val="20"/>
                <w:lang w:val="hr-HR"/>
              </w:rPr>
            </w:pPr>
          </w:p>
        </w:tc>
      </w:tr>
      <w:tr w:rsidR="00C159E2" w:rsidRPr="00CF47A7" w14:paraId="1CE74ABA" w14:textId="77777777" w:rsidTr="00912754">
        <w:trPr>
          <w:trHeight w:val="432"/>
        </w:trPr>
        <w:tc>
          <w:tcPr>
            <w:tcW w:w="5000" w:type="pct"/>
            <w:gridSpan w:val="10"/>
            <w:vAlign w:val="center"/>
          </w:tcPr>
          <w:p w14:paraId="2211B8B2"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29C27CB8" w14:textId="77777777" w:rsidTr="00912754">
        <w:trPr>
          <w:trHeight w:val="432"/>
        </w:trPr>
        <w:tc>
          <w:tcPr>
            <w:tcW w:w="5000" w:type="pct"/>
            <w:gridSpan w:val="10"/>
            <w:vAlign w:val="center"/>
          </w:tcPr>
          <w:p w14:paraId="702A7A2D"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5BD5A4FB"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E062D"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5FA4EB"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46AA87"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8F11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168083"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CE40C"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52BCF8CB"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271E81"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CA153A"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9D2E28"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00976F"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BE748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89854F"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CC03DC"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2B822A30" w14:textId="77777777" w:rsidTr="00912754">
              <w:tc>
                <w:tcPr>
                  <w:tcW w:w="2104" w:type="dxa"/>
                  <w:tcBorders>
                    <w:top w:val="single" w:sz="4" w:space="0" w:color="auto"/>
                    <w:left w:val="single" w:sz="4" w:space="0" w:color="auto"/>
                    <w:bottom w:val="single" w:sz="4" w:space="0" w:color="auto"/>
                    <w:right w:val="single" w:sz="4" w:space="0" w:color="auto"/>
                  </w:tcBorders>
                </w:tcPr>
                <w:p w14:paraId="36A176D6"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B58C994"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83A2ACD"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7A88D402"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6E3A5340"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E98A846"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17C602B" w14:textId="77777777" w:rsidR="00C159E2" w:rsidRPr="00CF47A7" w:rsidRDefault="00C159E2" w:rsidP="00C159E2">
                  <w:pPr>
                    <w:rPr>
                      <w:rFonts w:cstheme="minorHAnsi"/>
                      <w:sz w:val="20"/>
                      <w:szCs w:val="20"/>
                      <w:lang w:val="hr-HR"/>
                    </w:rPr>
                  </w:pPr>
                </w:p>
              </w:tc>
            </w:tr>
            <w:tr w:rsidR="00C159E2" w:rsidRPr="00CF47A7" w14:paraId="4010CBBC" w14:textId="77777777" w:rsidTr="00912754">
              <w:tc>
                <w:tcPr>
                  <w:tcW w:w="2104" w:type="dxa"/>
                  <w:tcBorders>
                    <w:top w:val="single" w:sz="4" w:space="0" w:color="auto"/>
                    <w:left w:val="single" w:sz="4" w:space="0" w:color="auto"/>
                    <w:bottom w:val="single" w:sz="4" w:space="0" w:color="auto"/>
                    <w:right w:val="single" w:sz="4" w:space="0" w:color="auto"/>
                  </w:tcBorders>
                </w:tcPr>
                <w:p w14:paraId="3B9941BD" w14:textId="77777777" w:rsidR="00C159E2" w:rsidRPr="00CF47A7" w:rsidRDefault="00C159E2" w:rsidP="00C159E2">
                  <w:pPr>
                    <w:rPr>
                      <w:rFonts w:cstheme="minorHAnsi"/>
                      <w:sz w:val="20"/>
                      <w:szCs w:val="20"/>
                      <w:lang w:val="hr-HR"/>
                    </w:rPr>
                  </w:pPr>
                </w:p>
                <w:p w14:paraId="017BC263"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03DCF176"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901" w:type="dxa"/>
                  <w:tcBorders>
                    <w:top w:val="single" w:sz="4" w:space="0" w:color="auto"/>
                    <w:left w:val="single" w:sz="4" w:space="0" w:color="auto"/>
                    <w:bottom w:val="single" w:sz="4" w:space="0" w:color="auto"/>
                    <w:right w:val="single" w:sz="4" w:space="0" w:color="auto"/>
                  </w:tcBorders>
                </w:tcPr>
                <w:p w14:paraId="4E27F6C3"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6E327355"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07F7253"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451AA1A"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BF77A04"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43F89108" w14:textId="77777777" w:rsidTr="00912754">
              <w:tc>
                <w:tcPr>
                  <w:tcW w:w="2104" w:type="dxa"/>
                  <w:tcBorders>
                    <w:top w:val="single" w:sz="4" w:space="0" w:color="auto"/>
                    <w:left w:val="single" w:sz="4" w:space="0" w:color="auto"/>
                    <w:bottom w:val="single" w:sz="4" w:space="0" w:color="auto"/>
                    <w:right w:val="single" w:sz="4" w:space="0" w:color="auto"/>
                  </w:tcBorders>
                </w:tcPr>
                <w:p w14:paraId="5F64D4CB" w14:textId="77777777" w:rsidR="00C159E2" w:rsidRPr="00CF47A7" w:rsidRDefault="00C159E2" w:rsidP="00C159E2">
                  <w:pPr>
                    <w:rPr>
                      <w:rFonts w:cstheme="minorHAnsi"/>
                      <w:sz w:val="20"/>
                      <w:szCs w:val="20"/>
                      <w:lang w:val="hr-HR"/>
                    </w:rPr>
                  </w:pPr>
                </w:p>
                <w:p w14:paraId="3A44665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D179F80"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p w14:paraId="3E4EE7AA"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41A2977"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2AB5A9BA"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63D02D7"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DA2A369"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2363BA8E"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4A6E0AAF" w14:textId="77777777" w:rsidTr="00912754">
              <w:tc>
                <w:tcPr>
                  <w:tcW w:w="2104" w:type="dxa"/>
                  <w:tcBorders>
                    <w:top w:val="single" w:sz="4" w:space="0" w:color="auto"/>
                    <w:left w:val="single" w:sz="4" w:space="0" w:color="auto"/>
                    <w:bottom w:val="single" w:sz="4" w:space="0" w:color="auto"/>
                    <w:right w:val="single" w:sz="4" w:space="0" w:color="auto"/>
                  </w:tcBorders>
                </w:tcPr>
                <w:p w14:paraId="31E0C9A2" w14:textId="77777777" w:rsidR="00C159E2" w:rsidRPr="00CF47A7" w:rsidRDefault="00C159E2" w:rsidP="00C159E2">
                  <w:pPr>
                    <w:rPr>
                      <w:rFonts w:cstheme="minorHAnsi"/>
                      <w:sz w:val="20"/>
                      <w:szCs w:val="20"/>
                      <w:lang w:val="hr-HR"/>
                    </w:rPr>
                  </w:pPr>
                </w:p>
                <w:p w14:paraId="17A40AA5"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0B3917AA"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c>
                <w:tcPr>
                  <w:tcW w:w="901" w:type="dxa"/>
                  <w:tcBorders>
                    <w:top w:val="single" w:sz="4" w:space="0" w:color="auto"/>
                    <w:left w:val="single" w:sz="4" w:space="0" w:color="auto"/>
                    <w:bottom w:val="single" w:sz="4" w:space="0" w:color="auto"/>
                    <w:right w:val="single" w:sz="4" w:space="0" w:color="auto"/>
                  </w:tcBorders>
                </w:tcPr>
                <w:p w14:paraId="284D7F52" w14:textId="77777777" w:rsidR="00C159E2" w:rsidRPr="00CF47A7" w:rsidRDefault="00C159E2" w:rsidP="00C159E2">
                  <w:pPr>
                    <w:rPr>
                      <w:rFonts w:cstheme="minorHAnsi"/>
                      <w:sz w:val="20"/>
                      <w:szCs w:val="20"/>
                      <w:lang w:val="hr-HR"/>
                    </w:rPr>
                  </w:pPr>
                  <w:r w:rsidRPr="00CF47A7">
                    <w:rPr>
                      <w:rFonts w:cstheme="minorHAnsi"/>
                      <w:sz w:val="20"/>
                      <w:szCs w:val="20"/>
                      <w:lang w:val="hr-HR"/>
                    </w:rPr>
                    <w:t>3-6</w:t>
                  </w:r>
                </w:p>
              </w:tc>
              <w:tc>
                <w:tcPr>
                  <w:tcW w:w="2187" w:type="dxa"/>
                  <w:tcBorders>
                    <w:top w:val="single" w:sz="4" w:space="0" w:color="auto"/>
                    <w:left w:val="single" w:sz="4" w:space="0" w:color="auto"/>
                    <w:bottom w:val="single" w:sz="4" w:space="0" w:color="auto"/>
                    <w:right w:val="single" w:sz="4" w:space="0" w:color="auto"/>
                  </w:tcBorders>
                </w:tcPr>
                <w:p w14:paraId="401A26D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65196FF"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31A7CA5"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6A2C8EC5"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46CC33E4" w14:textId="77777777" w:rsidTr="00912754">
              <w:tc>
                <w:tcPr>
                  <w:tcW w:w="2104" w:type="dxa"/>
                  <w:tcBorders>
                    <w:top w:val="single" w:sz="4" w:space="0" w:color="auto"/>
                    <w:left w:val="single" w:sz="4" w:space="0" w:color="auto"/>
                    <w:bottom w:val="single" w:sz="4" w:space="0" w:color="auto"/>
                    <w:right w:val="single" w:sz="4" w:space="0" w:color="auto"/>
                  </w:tcBorders>
                </w:tcPr>
                <w:p w14:paraId="7A9CC3B9"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B0D7C7A"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7F6D404A"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1D484D59"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9CC098C"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397453C"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7D47CE8F"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0DA93C27" w14:textId="77777777" w:rsidTr="00912754">
              <w:tc>
                <w:tcPr>
                  <w:tcW w:w="2104" w:type="dxa"/>
                  <w:tcBorders>
                    <w:top w:val="single" w:sz="4" w:space="0" w:color="auto"/>
                    <w:left w:val="single" w:sz="4" w:space="0" w:color="auto"/>
                    <w:bottom w:val="single" w:sz="4" w:space="0" w:color="auto"/>
                    <w:right w:val="single" w:sz="4" w:space="0" w:color="auto"/>
                  </w:tcBorders>
                </w:tcPr>
                <w:p w14:paraId="22EF9A0E" w14:textId="77777777" w:rsidR="00C159E2" w:rsidRPr="00CF47A7" w:rsidRDefault="00C159E2" w:rsidP="00C159E2">
                  <w:pPr>
                    <w:rPr>
                      <w:rFonts w:cstheme="minorHAnsi"/>
                      <w:sz w:val="20"/>
                      <w:szCs w:val="20"/>
                      <w:lang w:val="hr-HR"/>
                    </w:rPr>
                  </w:pPr>
                </w:p>
                <w:p w14:paraId="5CF5D7F6"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5E6AE024" w14:textId="77777777" w:rsidR="00C159E2" w:rsidRPr="00CF47A7" w:rsidRDefault="00C159E2" w:rsidP="00C159E2">
                  <w:pPr>
                    <w:rPr>
                      <w:rFonts w:cstheme="minorHAnsi"/>
                      <w:sz w:val="20"/>
                      <w:szCs w:val="20"/>
                      <w:lang w:val="hr-HR"/>
                    </w:rPr>
                  </w:pPr>
                  <w:r w:rsidRPr="00CF47A7">
                    <w:rPr>
                      <w:rFonts w:cstheme="minorHAnsi"/>
                      <w:sz w:val="20"/>
                      <w:szCs w:val="20"/>
                      <w:lang w:val="hr-HR"/>
                    </w:rPr>
                    <w:t>4</w:t>
                  </w:r>
                </w:p>
              </w:tc>
              <w:tc>
                <w:tcPr>
                  <w:tcW w:w="901" w:type="dxa"/>
                  <w:tcBorders>
                    <w:top w:val="single" w:sz="4" w:space="0" w:color="auto"/>
                    <w:left w:val="single" w:sz="4" w:space="0" w:color="auto"/>
                    <w:bottom w:val="single" w:sz="4" w:space="0" w:color="auto"/>
                    <w:right w:val="single" w:sz="4" w:space="0" w:color="auto"/>
                  </w:tcBorders>
                </w:tcPr>
                <w:p w14:paraId="4525B4DF"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5298A926"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59E045A"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A19B99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7F218AC"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30756A74" w14:textId="77777777" w:rsidR="00C159E2" w:rsidRPr="00CF47A7" w:rsidRDefault="00C159E2" w:rsidP="00C159E2">
            <w:pPr>
              <w:rPr>
                <w:rFonts w:cstheme="minorHAnsi"/>
                <w:sz w:val="20"/>
                <w:szCs w:val="20"/>
                <w:lang w:val="hr-HR"/>
              </w:rPr>
            </w:pPr>
          </w:p>
          <w:p w14:paraId="2381A628"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3FD000FB" w14:textId="77777777" w:rsidR="00C159E2" w:rsidRPr="00CF47A7" w:rsidRDefault="00C159E2" w:rsidP="00C159E2">
            <w:pPr>
              <w:rPr>
                <w:rFonts w:cstheme="minorHAnsi"/>
                <w:sz w:val="20"/>
                <w:szCs w:val="20"/>
                <w:lang w:val="hr-HR"/>
              </w:rPr>
            </w:pPr>
          </w:p>
        </w:tc>
      </w:tr>
      <w:tr w:rsidR="00C159E2" w:rsidRPr="00CF47A7" w14:paraId="59C4DE46" w14:textId="77777777" w:rsidTr="00912754">
        <w:trPr>
          <w:trHeight w:val="432"/>
        </w:trPr>
        <w:tc>
          <w:tcPr>
            <w:tcW w:w="5000" w:type="pct"/>
            <w:gridSpan w:val="10"/>
            <w:vAlign w:val="center"/>
          </w:tcPr>
          <w:p w14:paraId="25376906"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0302FDA3" w14:textId="77777777" w:rsidTr="00912754">
        <w:trPr>
          <w:trHeight w:val="1692"/>
        </w:trPr>
        <w:tc>
          <w:tcPr>
            <w:tcW w:w="5000" w:type="pct"/>
            <w:gridSpan w:val="10"/>
            <w:vAlign w:val="center"/>
          </w:tcPr>
          <w:p w14:paraId="70900E2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Batušić, Nikola, Povijest hrvatskog kazališta, Školska knjiga, Zagreb, 1978.</w:t>
            </w:r>
          </w:p>
          <w:p w14:paraId="617AD4A3" w14:textId="77777777" w:rsidR="00C159E2" w:rsidRPr="00CF47A7" w:rsidRDefault="00C159E2" w:rsidP="00C159E2">
            <w:pPr>
              <w:rPr>
                <w:rFonts w:cstheme="minorHAnsi"/>
                <w:sz w:val="20"/>
                <w:szCs w:val="20"/>
                <w:lang w:val="hr-HR"/>
              </w:rPr>
            </w:pPr>
            <w:r w:rsidRPr="00CF47A7">
              <w:rPr>
                <w:rFonts w:cstheme="minorHAnsi"/>
                <w:sz w:val="20"/>
                <w:szCs w:val="20"/>
                <w:lang w:val="hr-HR"/>
              </w:rPr>
              <w:t>Eagleton, Terry, Ideja kulture. Jesenski i Turk, Zagreb, 2014.</w:t>
            </w:r>
          </w:p>
          <w:p w14:paraId="403C6A86" w14:textId="77777777" w:rsidR="00C159E2" w:rsidRPr="00CF47A7" w:rsidRDefault="00C159E2" w:rsidP="00C159E2">
            <w:pPr>
              <w:rPr>
                <w:rFonts w:cstheme="minorHAnsi"/>
                <w:sz w:val="20"/>
                <w:szCs w:val="20"/>
                <w:lang w:val="hr-HR"/>
              </w:rPr>
            </w:pPr>
            <w:r w:rsidRPr="00CF47A7">
              <w:rPr>
                <w:rFonts w:cstheme="minorHAnsi"/>
                <w:sz w:val="20"/>
                <w:szCs w:val="20"/>
                <w:lang w:val="hr-HR"/>
              </w:rPr>
              <w:t>Elias, Norbert, O procesu civilizacije. Sv.1, Biblioteka Antibarbarus, Zagreb 1996. (odabrana poglavlja)</w:t>
            </w:r>
          </w:p>
          <w:p w14:paraId="68CF737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Janson, H. W., Janson, A. F., Povijest umjetnosti. V. dopunjeno izdanje, 2005. </w:t>
            </w:r>
          </w:p>
          <w:p w14:paraId="798C8AF1" w14:textId="77777777" w:rsidR="00C159E2" w:rsidRPr="00CF47A7" w:rsidRDefault="00C159E2" w:rsidP="00C159E2">
            <w:pPr>
              <w:rPr>
                <w:rFonts w:cstheme="minorHAnsi"/>
                <w:sz w:val="20"/>
                <w:szCs w:val="20"/>
                <w:lang w:val="hr-HR"/>
              </w:rPr>
            </w:pPr>
            <w:r w:rsidRPr="00CF47A7">
              <w:rPr>
                <w:rFonts w:cstheme="minorHAnsi"/>
                <w:sz w:val="20"/>
                <w:szCs w:val="20"/>
                <w:lang w:val="hr-HR"/>
              </w:rPr>
              <w:t>Mijatović, Anđelko, Iz riznice hrvatske povijesti i kulture. Školska knjiga, Zagreb, 2001.</w:t>
            </w:r>
          </w:p>
          <w:p w14:paraId="1FBB380A" w14:textId="77777777" w:rsidR="00C159E2" w:rsidRPr="00CF47A7" w:rsidRDefault="00C159E2" w:rsidP="00C159E2">
            <w:pPr>
              <w:rPr>
                <w:rFonts w:cstheme="minorHAnsi"/>
                <w:sz w:val="20"/>
                <w:szCs w:val="20"/>
                <w:lang w:val="hr-HR"/>
              </w:rPr>
            </w:pPr>
            <w:r w:rsidRPr="00CF47A7">
              <w:rPr>
                <w:rFonts w:cstheme="minorHAnsi"/>
                <w:sz w:val="20"/>
                <w:szCs w:val="20"/>
                <w:lang w:val="hr-HR"/>
              </w:rPr>
              <w:t>Solar, Milivoj, Povijest svjetske književnosti. Golden marketing, Zagreb, 2003.</w:t>
            </w:r>
          </w:p>
          <w:p w14:paraId="6C618E1A" w14:textId="77777777" w:rsidR="00C159E2" w:rsidRPr="00CF47A7" w:rsidRDefault="00C159E2" w:rsidP="00C159E2">
            <w:pPr>
              <w:rPr>
                <w:rFonts w:cstheme="minorHAnsi"/>
                <w:sz w:val="20"/>
                <w:szCs w:val="20"/>
                <w:lang w:val="hr-HR"/>
              </w:rPr>
            </w:pPr>
          </w:p>
          <w:p w14:paraId="75957DAB" w14:textId="77777777" w:rsidR="00C159E2" w:rsidRPr="00CF47A7" w:rsidRDefault="00C159E2" w:rsidP="00C159E2">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C159E2" w:rsidRPr="00CF47A7" w14:paraId="52207EF8" w14:textId="77777777" w:rsidTr="00912754">
        <w:trPr>
          <w:trHeight w:val="432"/>
        </w:trPr>
        <w:tc>
          <w:tcPr>
            <w:tcW w:w="5000" w:type="pct"/>
            <w:gridSpan w:val="10"/>
            <w:vAlign w:val="center"/>
          </w:tcPr>
          <w:p w14:paraId="24C91B13"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3D146923" w14:textId="77777777" w:rsidTr="00912754">
        <w:trPr>
          <w:trHeight w:val="432"/>
        </w:trPr>
        <w:tc>
          <w:tcPr>
            <w:tcW w:w="5000" w:type="pct"/>
            <w:gridSpan w:val="10"/>
            <w:vAlign w:val="center"/>
          </w:tcPr>
          <w:p w14:paraId="43B3E37C" w14:textId="77777777" w:rsidR="00C159E2" w:rsidRPr="00CF47A7" w:rsidRDefault="00C159E2" w:rsidP="00C159E2">
            <w:pPr>
              <w:rPr>
                <w:rFonts w:cstheme="minorHAnsi"/>
                <w:sz w:val="20"/>
                <w:szCs w:val="20"/>
                <w:lang w:val="hr-HR"/>
              </w:rPr>
            </w:pPr>
            <w:r w:rsidRPr="00CF47A7">
              <w:rPr>
                <w:rFonts w:cstheme="minorHAnsi"/>
                <w:sz w:val="20"/>
                <w:szCs w:val="20"/>
                <w:lang w:val="hr-HR"/>
              </w:rPr>
              <w:t>Barrish, Phillip, American Literary Realism, Critical Theory, and Intellectual Prestige, 1880–1995, Cambridge University Press, 2009.</w:t>
            </w:r>
          </w:p>
          <w:p w14:paraId="672ADB65" w14:textId="77777777" w:rsidR="00C159E2" w:rsidRPr="00CF47A7" w:rsidRDefault="00C159E2" w:rsidP="00C159E2">
            <w:pPr>
              <w:rPr>
                <w:rFonts w:cstheme="minorHAnsi"/>
                <w:sz w:val="20"/>
                <w:szCs w:val="20"/>
                <w:lang w:val="hr-HR"/>
              </w:rPr>
            </w:pPr>
            <w:r w:rsidRPr="00CF47A7">
              <w:rPr>
                <w:rFonts w:cstheme="minorHAnsi"/>
                <w:sz w:val="20"/>
                <w:szCs w:val="20"/>
                <w:lang w:val="hr-HR"/>
              </w:rPr>
              <w:t>Bennett, Tony, Kultura: znanost reformatora. Golden marketing, Zagreb, 2005.</w:t>
            </w:r>
          </w:p>
          <w:p w14:paraId="722F993D" w14:textId="77777777" w:rsidR="00C159E2" w:rsidRPr="00CF47A7" w:rsidRDefault="00C159E2" w:rsidP="00C159E2">
            <w:pPr>
              <w:rPr>
                <w:rFonts w:cstheme="minorHAnsi"/>
                <w:sz w:val="20"/>
                <w:szCs w:val="20"/>
                <w:lang w:val="hr-HR"/>
              </w:rPr>
            </w:pPr>
            <w:r w:rsidRPr="00CF47A7">
              <w:rPr>
                <w:rFonts w:cstheme="minorHAnsi"/>
                <w:sz w:val="20"/>
                <w:szCs w:val="20"/>
                <w:lang w:val="hr-HR"/>
              </w:rPr>
              <w:t>Bobinac, Marijan, Uvod u romantizam. Leykam, Zagreb, 2012.</w:t>
            </w:r>
          </w:p>
          <w:p w14:paraId="2716BA6A" w14:textId="77777777" w:rsidR="00C159E2" w:rsidRPr="00CF47A7" w:rsidRDefault="00C159E2" w:rsidP="00C159E2">
            <w:pPr>
              <w:rPr>
                <w:rFonts w:cstheme="minorHAnsi"/>
                <w:sz w:val="20"/>
                <w:szCs w:val="20"/>
                <w:lang w:val="hr-HR"/>
              </w:rPr>
            </w:pPr>
            <w:r w:rsidRPr="00CF47A7">
              <w:rPr>
                <w:rFonts w:cstheme="minorHAnsi"/>
                <w:sz w:val="20"/>
                <w:szCs w:val="20"/>
                <w:lang w:val="hr-HR"/>
              </w:rPr>
              <w:t>Burckhardt, Jacob,  Kultura renesanse u Italiji, Prosvjeta, Zagreb 1997.</w:t>
            </w:r>
          </w:p>
          <w:p w14:paraId="2DFA34B9" w14:textId="77777777" w:rsidR="00C159E2" w:rsidRPr="00CF47A7" w:rsidRDefault="00C159E2" w:rsidP="00C159E2">
            <w:pPr>
              <w:rPr>
                <w:rFonts w:cstheme="minorHAnsi"/>
                <w:sz w:val="20"/>
                <w:szCs w:val="20"/>
                <w:lang w:val="hr-HR"/>
              </w:rPr>
            </w:pPr>
            <w:r w:rsidRPr="00CF47A7">
              <w:rPr>
                <w:rFonts w:cstheme="minorHAnsi"/>
                <w:sz w:val="20"/>
                <w:szCs w:val="20"/>
                <w:lang w:val="hr-HR"/>
              </w:rPr>
              <w:t>Damjanović, Dragan, Arhitekt Hermann Bólle, Leykam, Zagreb, 2013.</w:t>
            </w:r>
          </w:p>
          <w:p w14:paraId="72C56A3B" w14:textId="77777777" w:rsidR="00C159E2" w:rsidRPr="00CF47A7" w:rsidRDefault="00C159E2" w:rsidP="00C159E2">
            <w:pPr>
              <w:rPr>
                <w:rFonts w:cstheme="minorHAnsi"/>
                <w:sz w:val="20"/>
                <w:szCs w:val="20"/>
                <w:lang w:val="hr-HR"/>
              </w:rPr>
            </w:pPr>
            <w:r w:rsidRPr="00CF47A7">
              <w:rPr>
                <w:rFonts w:cstheme="minorHAnsi"/>
                <w:sz w:val="20"/>
                <w:szCs w:val="20"/>
                <w:lang w:val="hr-HR"/>
              </w:rPr>
              <w:t>Damjanović, Dragan, Došen, Antonia, “Osječka secesija u tekstovima Tihomira Stojčića”, Anali Zavoda za znanstveni i umjetnički rad u Osijeku, sv. 22. str. 181-197, Zagreb-Osijek, 2006.</w:t>
            </w:r>
          </w:p>
          <w:p w14:paraId="1A894F26" w14:textId="77777777" w:rsidR="00C159E2" w:rsidRPr="00CF47A7" w:rsidRDefault="00C159E2" w:rsidP="00C159E2">
            <w:pPr>
              <w:rPr>
                <w:rFonts w:cstheme="minorHAnsi"/>
                <w:sz w:val="20"/>
                <w:szCs w:val="20"/>
                <w:lang w:val="hr-HR"/>
              </w:rPr>
            </w:pPr>
            <w:r w:rsidRPr="00CF47A7">
              <w:rPr>
                <w:rFonts w:cstheme="minorHAnsi"/>
                <w:sz w:val="20"/>
                <w:szCs w:val="20"/>
                <w:lang w:val="hr-HR"/>
              </w:rPr>
              <w:t>Erazmo Roterrdamski, Pohvala ludosti, CID Nova, Zagreb, 2009.</w:t>
            </w:r>
          </w:p>
          <w:p w14:paraId="20AE2612" w14:textId="77777777" w:rsidR="00C159E2" w:rsidRPr="00CF47A7" w:rsidRDefault="00C159E2" w:rsidP="00C159E2">
            <w:pPr>
              <w:rPr>
                <w:rFonts w:cstheme="minorHAnsi"/>
                <w:sz w:val="20"/>
                <w:szCs w:val="20"/>
                <w:lang w:val="hr-HR"/>
              </w:rPr>
            </w:pPr>
            <w:r w:rsidRPr="00CF47A7">
              <w:rPr>
                <w:rFonts w:cstheme="minorHAnsi"/>
                <w:sz w:val="20"/>
                <w:szCs w:val="20"/>
                <w:lang w:val="hr-HR"/>
              </w:rPr>
              <w:t>Fischer Lichte, Erika, Povijest drame 1, Disput, Zagreb, 2010.</w:t>
            </w:r>
          </w:p>
          <w:p w14:paraId="53F73C08" w14:textId="77777777" w:rsidR="00C159E2" w:rsidRPr="00CF47A7" w:rsidRDefault="00C159E2" w:rsidP="00C159E2">
            <w:pPr>
              <w:rPr>
                <w:rFonts w:cstheme="minorHAnsi"/>
                <w:sz w:val="20"/>
                <w:szCs w:val="20"/>
                <w:lang w:val="hr-HR"/>
              </w:rPr>
            </w:pPr>
            <w:r w:rsidRPr="00CF47A7">
              <w:rPr>
                <w:rFonts w:cstheme="minorHAnsi"/>
                <w:sz w:val="20"/>
                <w:szCs w:val="20"/>
                <w:lang w:val="hr-HR"/>
              </w:rPr>
              <w:t>Gamulin, Grga, Hrvatsko slikarstvo IX. stoljeća. Naprijed, Zagreb, 1995.</w:t>
            </w:r>
          </w:p>
          <w:p w14:paraId="4EC6E149" w14:textId="77777777" w:rsidR="00C159E2" w:rsidRPr="00CF47A7" w:rsidRDefault="00C159E2" w:rsidP="00C159E2">
            <w:pPr>
              <w:rPr>
                <w:rFonts w:cstheme="minorHAnsi"/>
                <w:sz w:val="20"/>
                <w:szCs w:val="20"/>
                <w:lang w:val="hr-HR"/>
              </w:rPr>
            </w:pPr>
            <w:r w:rsidRPr="00CF47A7">
              <w:rPr>
                <w:rFonts w:cstheme="minorHAnsi"/>
                <w:sz w:val="20"/>
                <w:szCs w:val="20"/>
                <w:lang w:val="hr-HR"/>
              </w:rPr>
              <w:t>Gamulin, Grga, Hrvatsko slikarstvo na prijelazu iz IX. u XX. stoljeće, Naprijed, Zagreb, 1995.</w:t>
            </w:r>
          </w:p>
          <w:p w14:paraId="3EBD9A51" w14:textId="77777777" w:rsidR="00C159E2" w:rsidRPr="00CF47A7" w:rsidRDefault="00C159E2" w:rsidP="00C159E2">
            <w:pPr>
              <w:rPr>
                <w:rFonts w:cstheme="minorHAnsi"/>
                <w:sz w:val="20"/>
                <w:szCs w:val="20"/>
                <w:lang w:val="hr-HR"/>
              </w:rPr>
            </w:pPr>
            <w:r w:rsidRPr="00CF47A7">
              <w:rPr>
                <w:rFonts w:cstheme="minorHAnsi"/>
                <w:sz w:val="20"/>
                <w:szCs w:val="20"/>
                <w:lang w:val="hr-HR"/>
              </w:rPr>
              <w:t>Goldstein, Ivo, Grgin, Borislav, Europa i Sredozemlje u srednjem vijeku, Novi Liber, Zagreb 2006.</w:t>
            </w:r>
          </w:p>
          <w:p w14:paraId="0AD5E561" w14:textId="77777777" w:rsidR="00C159E2" w:rsidRPr="00CF47A7" w:rsidRDefault="00C159E2" w:rsidP="00C159E2">
            <w:pPr>
              <w:rPr>
                <w:rFonts w:cstheme="minorHAnsi"/>
                <w:sz w:val="20"/>
                <w:szCs w:val="20"/>
                <w:lang w:val="hr-HR"/>
              </w:rPr>
            </w:pPr>
            <w:r w:rsidRPr="00CF47A7">
              <w:rPr>
                <w:rFonts w:cstheme="minorHAnsi"/>
                <w:sz w:val="20"/>
                <w:szCs w:val="20"/>
                <w:lang w:val="hr-HR"/>
              </w:rPr>
              <w:t>Hauser, Arnold, The Social History of Art 1-2, London, 1951.-1957.</w:t>
            </w:r>
          </w:p>
          <w:p w14:paraId="4ACD6672" w14:textId="77777777" w:rsidR="00C159E2" w:rsidRPr="00CF47A7" w:rsidRDefault="00C159E2" w:rsidP="00C159E2">
            <w:pPr>
              <w:rPr>
                <w:rFonts w:cstheme="minorHAnsi"/>
                <w:sz w:val="20"/>
                <w:szCs w:val="20"/>
                <w:lang w:val="hr-HR"/>
              </w:rPr>
            </w:pPr>
            <w:r w:rsidRPr="00CF47A7">
              <w:rPr>
                <w:rFonts w:cstheme="minorHAnsi"/>
                <w:sz w:val="20"/>
                <w:szCs w:val="20"/>
                <w:lang w:val="hr-HR"/>
              </w:rPr>
              <w:t>Iveljić, Iskra, Očevi i sinovi: privredna elita Zagreba u drugoj polovici 19. Stoljeća, Leykam, Zagreb, 2007.</w:t>
            </w:r>
          </w:p>
          <w:p w14:paraId="44E003B2" w14:textId="77777777" w:rsidR="00C159E2" w:rsidRPr="00CF47A7" w:rsidRDefault="00C159E2" w:rsidP="00C159E2">
            <w:pPr>
              <w:rPr>
                <w:rFonts w:cstheme="minorHAnsi"/>
                <w:sz w:val="20"/>
                <w:szCs w:val="20"/>
                <w:lang w:val="hr-HR"/>
              </w:rPr>
            </w:pPr>
            <w:r w:rsidRPr="00CF47A7">
              <w:rPr>
                <w:rFonts w:cstheme="minorHAnsi"/>
                <w:sz w:val="20"/>
                <w:szCs w:val="20"/>
                <w:lang w:val="hr-HR"/>
              </w:rPr>
              <w:t>Kale, Eduard, Hrvatski kulturni i politički identitet, Osijek – Zagreb – Split 1999.</w:t>
            </w:r>
          </w:p>
          <w:p w14:paraId="60FAAD29" w14:textId="77777777" w:rsidR="00C159E2" w:rsidRPr="00CF47A7" w:rsidRDefault="00C159E2" w:rsidP="00C159E2">
            <w:pPr>
              <w:rPr>
                <w:rFonts w:cstheme="minorHAnsi"/>
                <w:sz w:val="20"/>
                <w:szCs w:val="20"/>
                <w:lang w:val="hr-HR"/>
              </w:rPr>
            </w:pPr>
            <w:r w:rsidRPr="00CF47A7">
              <w:rPr>
                <w:rFonts w:cstheme="minorHAnsi"/>
                <w:sz w:val="20"/>
                <w:szCs w:val="20"/>
                <w:lang w:val="hr-HR"/>
              </w:rPr>
              <w:t>Leksikon hrvatskog srednjevjekovlja, skupina autora, Školska knjiga, Zagreb, 2017.</w:t>
            </w:r>
          </w:p>
          <w:p w14:paraId="0BD1F482" w14:textId="77777777" w:rsidR="00C159E2" w:rsidRPr="00CF47A7" w:rsidRDefault="00C159E2" w:rsidP="00C159E2">
            <w:pPr>
              <w:rPr>
                <w:rFonts w:cstheme="minorHAnsi"/>
                <w:sz w:val="20"/>
                <w:szCs w:val="20"/>
                <w:lang w:val="hr-HR"/>
              </w:rPr>
            </w:pPr>
            <w:r w:rsidRPr="00CF47A7">
              <w:rPr>
                <w:rFonts w:cstheme="minorHAnsi"/>
                <w:sz w:val="20"/>
                <w:szCs w:val="20"/>
                <w:lang w:val="hr-HR"/>
              </w:rPr>
              <w:t>Macan, Trpimir, Povijest hrvatskog naroda, Zagreb 1992.</w:t>
            </w:r>
          </w:p>
          <w:p w14:paraId="109DE750" w14:textId="77777777" w:rsidR="00C159E2" w:rsidRPr="00CF47A7" w:rsidRDefault="00C159E2" w:rsidP="00C159E2">
            <w:pPr>
              <w:rPr>
                <w:rFonts w:cstheme="minorHAnsi"/>
                <w:sz w:val="20"/>
                <w:szCs w:val="20"/>
                <w:lang w:val="hr-HR"/>
              </w:rPr>
            </w:pPr>
            <w:r w:rsidRPr="00CF47A7">
              <w:rPr>
                <w:rFonts w:cstheme="minorHAnsi"/>
                <w:sz w:val="20"/>
                <w:szCs w:val="20"/>
                <w:lang w:val="hr-HR"/>
              </w:rPr>
              <w:t>Machiavelli, Niccolo, Vladar, Globus, Zagreb, 1998.</w:t>
            </w:r>
          </w:p>
          <w:p w14:paraId="14BF9180" w14:textId="77777777" w:rsidR="00C159E2" w:rsidRPr="00CF47A7" w:rsidRDefault="00C159E2" w:rsidP="00C159E2">
            <w:pPr>
              <w:rPr>
                <w:rFonts w:cstheme="minorHAnsi"/>
                <w:sz w:val="20"/>
                <w:szCs w:val="20"/>
                <w:lang w:val="hr-HR"/>
              </w:rPr>
            </w:pPr>
            <w:r w:rsidRPr="00CF47A7">
              <w:rPr>
                <w:rFonts w:cstheme="minorHAnsi"/>
                <w:sz w:val="20"/>
                <w:szCs w:val="20"/>
                <w:lang w:val="hr-HR"/>
              </w:rPr>
              <w:t>Miles, Rosalind, Tko je skuhao posljednju večeru?: Ženska povijest svijeta, Europapress Holding: Novi Liber, Zagreb 2009.</w:t>
            </w:r>
          </w:p>
          <w:p w14:paraId="143DA023" w14:textId="77777777" w:rsidR="00C159E2" w:rsidRPr="00CF47A7" w:rsidRDefault="00C159E2" w:rsidP="00C159E2">
            <w:pPr>
              <w:rPr>
                <w:rFonts w:cstheme="minorHAnsi"/>
                <w:sz w:val="20"/>
                <w:szCs w:val="20"/>
                <w:lang w:val="hr-HR"/>
              </w:rPr>
            </w:pPr>
            <w:r w:rsidRPr="00CF47A7">
              <w:rPr>
                <w:rFonts w:cstheme="minorHAnsi"/>
                <w:sz w:val="20"/>
                <w:szCs w:val="20"/>
                <w:lang w:val="hr-HR"/>
              </w:rPr>
              <w:t>Pavličić, Pavao, Barokni pakao. Rasprave iz hrvatske književnosti, P. I. P. Pavičić, Zagreb, 2003.</w:t>
            </w:r>
          </w:p>
          <w:p w14:paraId="1B3520E1" w14:textId="77777777" w:rsidR="00C159E2" w:rsidRPr="00CF47A7" w:rsidRDefault="00C159E2" w:rsidP="00C159E2">
            <w:pPr>
              <w:rPr>
                <w:rFonts w:cstheme="minorHAnsi"/>
                <w:sz w:val="20"/>
                <w:szCs w:val="20"/>
                <w:lang w:val="hr-HR"/>
              </w:rPr>
            </w:pPr>
            <w:r w:rsidRPr="00CF47A7">
              <w:rPr>
                <w:rFonts w:cstheme="minorHAnsi"/>
                <w:sz w:val="20"/>
                <w:szCs w:val="20"/>
                <w:lang w:val="hr-HR"/>
              </w:rPr>
              <w:t>Pavlović, Cvijeta, Uvod u klasicizam, Leykam, Zagreb, 2012.</w:t>
            </w:r>
          </w:p>
          <w:p w14:paraId="603B1A20" w14:textId="77777777" w:rsidR="00C159E2" w:rsidRPr="00CF47A7" w:rsidRDefault="00C159E2" w:rsidP="00C159E2">
            <w:pPr>
              <w:rPr>
                <w:rFonts w:cstheme="minorHAnsi"/>
                <w:sz w:val="20"/>
                <w:szCs w:val="20"/>
                <w:lang w:val="hr-HR"/>
              </w:rPr>
            </w:pPr>
            <w:r w:rsidRPr="00CF47A7">
              <w:rPr>
                <w:rFonts w:cstheme="minorHAnsi"/>
                <w:sz w:val="20"/>
                <w:szCs w:val="20"/>
                <w:lang w:val="hr-HR"/>
              </w:rPr>
              <w:t>Rewald, John, The History of Impressionism. Museum of modern art, New York, 1973.</w:t>
            </w:r>
          </w:p>
          <w:p w14:paraId="566614EA" w14:textId="77777777" w:rsidR="00C159E2" w:rsidRPr="00CF47A7" w:rsidRDefault="00C159E2" w:rsidP="00C159E2">
            <w:pPr>
              <w:rPr>
                <w:rFonts w:cstheme="minorHAnsi"/>
                <w:sz w:val="20"/>
                <w:szCs w:val="20"/>
                <w:lang w:val="hr-HR"/>
              </w:rPr>
            </w:pPr>
            <w:r w:rsidRPr="00CF47A7">
              <w:rPr>
                <w:rFonts w:cstheme="minorHAnsi"/>
                <w:sz w:val="20"/>
                <w:szCs w:val="20"/>
                <w:lang w:val="hr-HR"/>
              </w:rPr>
              <w:t>Roberts, John M., Povijest Europe, AGM, Zagreb 2002.</w:t>
            </w:r>
          </w:p>
          <w:p w14:paraId="253D464D" w14:textId="77777777" w:rsidR="00C159E2" w:rsidRPr="00CF47A7" w:rsidRDefault="00C159E2" w:rsidP="00C159E2">
            <w:pPr>
              <w:rPr>
                <w:rFonts w:cstheme="minorHAnsi"/>
                <w:sz w:val="20"/>
                <w:szCs w:val="20"/>
                <w:lang w:val="hr-HR"/>
              </w:rPr>
            </w:pPr>
            <w:r w:rsidRPr="00CF47A7">
              <w:rPr>
                <w:rFonts w:cstheme="minorHAnsi"/>
                <w:sz w:val="20"/>
                <w:szCs w:val="20"/>
                <w:lang w:val="hr-HR"/>
              </w:rPr>
              <w:t>Robin, Diana, Larsen, Anne R., Levin Carole, Encyclopedia of Woman in the Renaissance: Italy, France and England, ABC – CLIO, California 2007. (e-izdanje: http://bookre.org/reader? file=1328967&amp;pg=3)</w:t>
            </w:r>
          </w:p>
          <w:p w14:paraId="3ABEC407" w14:textId="77777777" w:rsidR="00C159E2" w:rsidRPr="00CF47A7" w:rsidRDefault="00C159E2" w:rsidP="00C159E2">
            <w:pPr>
              <w:rPr>
                <w:rFonts w:cstheme="minorHAnsi"/>
                <w:sz w:val="20"/>
                <w:szCs w:val="20"/>
                <w:lang w:val="hr-HR"/>
              </w:rPr>
            </w:pPr>
            <w:r w:rsidRPr="00CF47A7">
              <w:rPr>
                <w:rFonts w:cstheme="minorHAnsi"/>
                <w:sz w:val="20"/>
                <w:szCs w:val="20"/>
                <w:lang w:val="hr-HR"/>
              </w:rPr>
              <w:t>Sarti, Raffaela, Živjeti u kući: Stanovanje, prehrana i odijevanje u novovjekovnoj Europi (1500. – 1800.), IBIS grafika, Zagreb 2006.</w:t>
            </w:r>
          </w:p>
          <w:p w14:paraId="43730208" w14:textId="77777777" w:rsidR="00C159E2" w:rsidRPr="00CF47A7" w:rsidRDefault="00C159E2" w:rsidP="00C159E2">
            <w:pPr>
              <w:rPr>
                <w:rFonts w:cstheme="minorHAnsi"/>
                <w:sz w:val="20"/>
                <w:szCs w:val="20"/>
                <w:lang w:val="hr-HR"/>
              </w:rPr>
            </w:pPr>
            <w:r w:rsidRPr="00CF47A7">
              <w:rPr>
                <w:rFonts w:cstheme="minorHAnsi"/>
                <w:sz w:val="20"/>
                <w:szCs w:val="20"/>
                <w:lang w:val="hr-HR"/>
              </w:rPr>
              <w:t>Slamnig, Ivan, Svjetska književnost zapadnoga kruga: od srednjega vijeka do današnjih dana. 3. dopunjeno izd., Zagreb, Školska knjiga, 2001.</w:t>
            </w:r>
          </w:p>
          <w:p w14:paraId="2E21BD4E" w14:textId="77777777" w:rsidR="00C159E2" w:rsidRPr="00CF47A7" w:rsidRDefault="00C159E2" w:rsidP="00C159E2">
            <w:pPr>
              <w:rPr>
                <w:rFonts w:cstheme="minorHAnsi"/>
                <w:sz w:val="20"/>
                <w:szCs w:val="20"/>
                <w:lang w:val="hr-HR"/>
              </w:rPr>
            </w:pPr>
            <w:r w:rsidRPr="00CF47A7">
              <w:rPr>
                <w:rFonts w:cstheme="minorHAnsi"/>
                <w:sz w:val="20"/>
                <w:szCs w:val="20"/>
                <w:lang w:val="hr-HR"/>
              </w:rPr>
              <w:t>Symbolism, Decadence and The Fin De Siècle: French and European Perspectives, prir. Patrick McGuinness, University of Exeter Press, Chicago, 2000.</w:t>
            </w:r>
          </w:p>
          <w:p w14:paraId="5F682F5A" w14:textId="77777777" w:rsidR="00C159E2" w:rsidRPr="00CF47A7" w:rsidRDefault="00C159E2" w:rsidP="00C159E2">
            <w:pPr>
              <w:rPr>
                <w:rFonts w:cstheme="minorHAnsi"/>
                <w:sz w:val="20"/>
                <w:szCs w:val="20"/>
                <w:lang w:val="hr-HR"/>
              </w:rPr>
            </w:pPr>
            <w:r w:rsidRPr="00CF47A7">
              <w:rPr>
                <w:rFonts w:cstheme="minorHAnsi"/>
                <w:sz w:val="20"/>
                <w:szCs w:val="20"/>
                <w:lang w:val="hr-HR"/>
              </w:rPr>
              <w:t>Šicel, Miroslav, Polemike o realizmu i naturalizmu u hrvatskoj književnosti. // Forum. 38(1999), knj. 71, 7/9; str. 1121-1134.</w:t>
            </w:r>
          </w:p>
          <w:p w14:paraId="3AED7D9E" w14:textId="77777777" w:rsidR="00C159E2" w:rsidRPr="00CF47A7" w:rsidRDefault="00C159E2" w:rsidP="00C159E2">
            <w:pPr>
              <w:rPr>
                <w:rFonts w:cstheme="minorHAnsi"/>
                <w:sz w:val="20"/>
                <w:szCs w:val="20"/>
                <w:lang w:val="hr-HR"/>
              </w:rPr>
            </w:pPr>
            <w:r w:rsidRPr="00CF47A7">
              <w:rPr>
                <w:rFonts w:cstheme="minorHAnsi"/>
                <w:sz w:val="20"/>
                <w:szCs w:val="20"/>
                <w:lang w:val="hr-HR"/>
              </w:rPr>
              <w:t>Van Loon, Hendrik W., Povijest čovječanstva, Mozaik knjiga, Zagreb 2003.</w:t>
            </w:r>
          </w:p>
          <w:p w14:paraId="43F8DBC8" w14:textId="77777777" w:rsidR="00C159E2" w:rsidRPr="00CF47A7" w:rsidRDefault="00C159E2" w:rsidP="00C159E2">
            <w:pPr>
              <w:rPr>
                <w:rFonts w:cstheme="minorHAnsi"/>
                <w:sz w:val="20"/>
                <w:szCs w:val="20"/>
                <w:lang w:val="hr-HR"/>
              </w:rPr>
            </w:pPr>
            <w:r w:rsidRPr="00CF47A7">
              <w:rPr>
                <w:rFonts w:cstheme="minorHAnsi"/>
                <w:sz w:val="20"/>
                <w:szCs w:val="20"/>
                <w:lang w:val="hr-HR"/>
              </w:rPr>
              <w:t>Vasoli, Cesare, „Humanizam i renesansa“, Povijest 8: Humanizam i renesansa, doba otkrića, Europapress Holding, Zagreb 2008., str. 16. – 76.</w:t>
            </w:r>
          </w:p>
        </w:tc>
      </w:tr>
      <w:tr w:rsidR="00C159E2" w:rsidRPr="00CF47A7" w14:paraId="7F9F0D6F" w14:textId="77777777" w:rsidTr="00912754">
        <w:trPr>
          <w:trHeight w:val="432"/>
        </w:trPr>
        <w:tc>
          <w:tcPr>
            <w:tcW w:w="5000" w:type="pct"/>
            <w:gridSpan w:val="10"/>
            <w:vAlign w:val="center"/>
          </w:tcPr>
          <w:p w14:paraId="5312499E"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73D4212E" w14:textId="77777777" w:rsidTr="00912754">
        <w:trPr>
          <w:trHeight w:val="432"/>
        </w:trPr>
        <w:tc>
          <w:tcPr>
            <w:tcW w:w="5000" w:type="pct"/>
            <w:gridSpan w:val="10"/>
            <w:vAlign w:val="center"/>
          </w:tcPr>
          <w:p w14:paraId="13D34FC4"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2CA7D02C"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3CE9E3C7"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2C09E463" w14:textId="77777777" w:rsidR="00C159E2" w:rsidRPr="00CF47A7" w:rsidRDefault="00C159E2" w:rsidP="00C159E2">
      <w:pPr>
        <w:rPr>
          <w:rFonts w:cstheme="minorHAnsi"/>
          <w:sz w:val="20"/>
          <w:szCs w:val="20"/>
          <w:lang w:val="hr-HR"/>
        </w:rPr>
      </w:pPr>
    </w:p>
    <w:p w14:paraId="128B7B6A"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C159E2" w:rsidRPr="00CF47A7" w14:paraId="0391CBDE" w14:textId="77777777" w:rsidTr="00912754">
        <w:trPr>
          <w:trHeight w:hRule="exact" w:val="405"/>
        </w:trPr>
        <w:tc>
          <w:tcPr>
            <w:tcW w:w="5000" w:type="pct"/>
            <w:gridSpan w:val="3"/>
            <w:shd w:val="clear" w:color="auto" w:fill="auto"/>
            <w:vAlign w:val="center"/>
          </w:tcPr>
          <w:p w14:paraId="0C0A55FF"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3496FD32" w14:textId="77777777" w:rsidTr="00912754">
        <w:trPr>
          <w:trHeight w:val="405"/>
        </w:trPr>
        <w:tc>
          <w:tcPr>
            <w:tcW w:w="1715" w:type="pct"/>
            <w:vAlign w:val="center"/>
          </w:tcPr>
          <w:p w14:paraId="0B46A7E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30A4928D" w14:textId="77777777" w:rsidR="00C159E2" w:rsidRPr="00CF47A7" w:rsidRDefault="00C159E2" w:rsidP="00C159E2">
            <w:pPr>
              <w:rPr>
                <w:rFonts w:cstheme="minorHAnsi"/>
                <w:sz w:val="20"/>
                <w:szCs w:val="20"/>
                <w:lang w:val="hr-HR"/>
              </w:rPr>
            </w:pPr>
            <w:r w:rsidRPr="00CF47A7">
              <w:rPr>
                <w:rFonts w:cstheme="minorHAnsi"/>
                <w:sz w:val="20"/>
                <w:szCs w:val="20"/>
                <w:lang w:val="hr-HR"/>
              </w:rPr>
              <w:t>Engleski jezik u kulturi 4 / Njemački jezik u kulturi 4</w:t>
            </w:r>
          </w:p>
        </w:tc>
      </w:tr>
      <w:tr w:rsidR="00C159E2" w:rsidRPr="00CF47A7" w14:paraId="6AF7EF9F" w14:textId="77777777" w:rsidTr="00912754">
        <w:trPr>
          <w:trHeight w:val="259"/>
        </w:trPr>
        <w:tc>
          <w:tcPr>
            <w:tcW w:w="1715" w:type="pct"/>
            <w:shd w:val="clear" w:color="auto" w:fill="auto"/>
            <w:vAlign w:val="center"/>
          </w:tcPr>
          <w:p w14:paraId="1F7C3611"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B32E7EA" w14:textId="4CD5AE7A" w:rsidR="00C159E2" w:rsidRPr="00CF47A7" w:rsidRDefault="00510E4A" w:rsidP="00C159E2">
            <w:pPr>
              <w:rPr>
                <w:rFonts w:cstheme="minorHAnsi"/>
                <w:sz w:val="20"/>
                <w:szCs w:val="20"/>
                <w:lang w:val="hr-HR"/>
              </w:rPr>
            </w:pPr>
            <w:r>
              <w:rPr>
                <w:rFonts w:cstheme="minorHAnsi"/>
                <w:sz w:val="20"/>
                <w:szCs w:val="20"/>
                <w:lang w:val="hr-HR"/>
              </w:rPr>
              <w:t xml:space="preserve">dr. sc. </w:t>
            </w:r>
            <w:r w:rsidR="00C159E2" w:rsidRPr="00CF47A7">
              <w:rPr>
                <w:rFonts w:cstheme="minorHAnsi"/>
                <w:sz w:val="20"/>
                <w:szCs w:val="20"/>
                <w:lang w:val="hr-HR"/>
              </w:rPr>
              <w:t>Darija Kuharić, viš</w:t>
            </w:r>
            <w:r w:rsidR="006E1E4C">
              <w:rPr>
                <w:rFonts w:cstheme="minorHAnsi"/>
                <w:sz w:val="20"/>
                <w:szCs w:val="20"/>
                <w:lang w:val="hr-HR"/>
              </w:rPr>
              <w:t>a</w:t>
            </w:r>
            <w:r w:rsidR="00C159E2" w:rsidRPr="00CF47A7">
              <w:rPr>
                <w:rFonts w:cstheme="minorHAnsi"/>
                <w:sz w:val="20"/>
                <w:szCs w:val="20"/>
                <w:lang w:val="hr-HR"/>
              </w:rPr>
              <w:t xml:space="preserve"> predavač</w:t>
            </w:r>
            <w:r w:rsidR="006E1E4C">
              <w:rPr>
                <w:rFonts w:cstheme="minorHAnsi"/>
                <w:sz w:val="20"/>
                <w:szCs w:val="20"/>
                <w:lang w:val="hr-HR"/>
              </w:rPr>
              <w:t>ica</w:t>
            </w:r>
          </w:p>
        </w:tc>
      </w:tr>
      <w:tr w:rsidR="00C159E2" w:rsidRPr="00CF47A7" w14:paraId="56C6005A" w14:textId="77777777" w:rsidTr="00912754">
        <w:trPr>
          <w:trHeight w:val="405"/>
        </w:trPr>
        <w:tc>
          <w:tcPr>
            <w:tcW w:w="1715" w:type="pct"/>
            <w:vAlign w:val="center"/>
          </w:tcPr>
          <w:p w14:paraId="44B08B17"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3D4D39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46D89D9" w14:textId="77777777" w:rsidTr="00912754">
        <w:trPr>
          <w:trHeight w:val="405"/>
        </w:trPr>
        <w:tc>
          <w:tcPr>
            <w:tcW w:w="1715" w:type="pct"/>
            <w:vAlign w:val="center"/>
          </w:tcPr>
          <w:p w14:paraId="050854E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BAD5A4A" w14:textId="32BE1BFC"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7D574839" w14:textId="77777777" w:rsidTr="00912754">
        <w:trPr>
          <w:trHeight w:val="405"/>
        </w:trPr>
        <w:tc>
          <w:tcPr>
            <w:tcW w:w="1715" w:type="pct"/>
            <w:vAlign w:val="center"/>
          </w:tcPr>
          <w:p w14:paraId="694E0FD0"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2C1916D" w14:textId="77777777" w:rsidR="00C159E2" w:rsidRPr="00CF47A7" w:rsidRDefault="00C159E2" w:rsidP="00C159E2">
            <w:pPr>
              <w:rPr>
                <w:rFonts w:cstheme="minorHAnsi"/>
                <w:sz w:val="20"/>
                <w:szCs w:val="20"/>
                <w:lang w:val="hr-HR"/>
              </w:rPr>
            </w:pPr>
            <w:r w:rsidRPr="00CF47A7">
              <w:rPr>
                <w:rFonts w:cstheme="minorHAnsi"/>
                <w:sz w:val="20"/>
                <w:szCs w:val="20"/>
                <w:lang w:val="hr-HR"/>
              </w:rPr>
              <w:t>BAKM-42</w:t>
            </w:r>
          </w:p>
          <w:p w14:paraId="06F4EDE6" w14:textId="77777777" w:rsidR="00C159E2" w:rsidRPr="00CF47A7" w:rsidRDefault="00C159E2" w:rsidP="00C159E2">
            <w:pPr>
              <w:rPr>
                <w:rFonts w:cstheme="minorHAnsi"/>
                <w:sz w:val="20"/>
                <w:szCs w:val="20"/>
                <w:lang w:val="hr-HR"/>
              </w:rPr>
            </w:pPr>
            <w:r w:rsidRPr="00CF47A7">
              <w:rPr>
                <w:rFonts w:cstheme="minorHAnsi"/>
                <w:sz w:val="20"/>
                <w:szCs w:val="20"/>
                <w:lang w:val="hr-HR"/>
              </w:rPr>
              <w:t>BAKM-43</w:t>
            </w:r>
          </w:p>
        </w:tc>
      </w:tr>
      <w:tr w:rsidR="00C159E2" w:rsidRPr="00CF47A7" w14:paraId="21571ADB" w14:textId="77777777" w:rsidTr="00912754">
        <w:trPr>
          <w:trHeight w:val="405"/>
        </w:trPr>
        <w:tc>
          <w:tcPr>
            <w:tcW w:w="1715" w:type="pct"/>
            <w:vAlign w:val="center"/>
          </w:tcPr>
          <w:p w14:paraId="187AB157"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5F2092F"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0292E46B" w14:textId="77777777" w:rsidTr="00912754">
        <w:trPr>
          <w:trHeight w:val="405"/>
        </w:trPr>
        <w:tc>
          <w:tcPr>
            <w:tcW w:w="1715" w:type="pct"/>
            <w:vAlign w:val="center"/>
          </w:tcPr>
          <w:p w14:paraId="25AE01AD"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F83139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7F29865A" w14:textId="77777777" w:rsidTr="00912754">
        <w:trPr>
          <w:trHeight w:val="255"/>
        </w:trPr>
        <w:tc>
          <w:tcPr>
            <w:tcW w:w="1715" w:type="pct"/>
            <w:vMerge w:val="restart"/>
            <w:vAlign w:val="center"/>
          </w:tcPr>
          <w:p w14:paraId="58519391"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C97127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5AAB780E"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r>
      <w:tr w:rsidR="00C159E2" w:rsidRPr="00CF47A7" w14:paraId="0E3A0D71" w14:textId="77777777" w:rsidTr="00912754">
        <w:trPr>
          <w:trHeight w:val="255"/>
        </w:trPr>
        <w:tc>
          <w:tcPr>
            <w:tcW w:w="1715" w:type="pct"/>
            <w:vMerge/>
            <w:vAlign w:val="center"/>
          </w:tcPr>
          <w:p w14:paraId="77141FA8" w14:textId="77777777" w:rsidR="00C159E2" w:rsidRPr="00CF47A7" w:rsidRDefault="00C159E2" w:rsidP="00C159E2">
            <w:pPr>
              <w:rPr>
                <w:rFonts w:cstheme="minorHAnsi"/>
                <w:sz w:val="20"/>
                <w:szCs w:val="20"/>
                <w:lang w:val="hr-HR"/>
              </w:rPr>
            </w:pPr>
          </w:p>
        </w:tc>
        <w:tc>
          <w:tcPr>
            <w:tcW w:w="1857" w:type="pct"/>
            <w:vAlign w:val="center"/>
          </w:tcPr>
          <w:p w14:paraId="5A0F5EB3"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AB0DDCF" w14:textId="77777777" w:rsidR="00C159E2" w:rsidRPr="00CF47A7" w:rsidRDefault="00C159E2" w:rsidP="00C159E2">
            <w:pPr>
              <w:rPr>
                <w:rFonts w:cstheme="minorHAnsi"/>
                <w:sz w:val="20"/>
                <w:szCs w:val="20"/>
                <w:lang w:val="hr-HR"/>
              </w:rPr>
            </w:pPr>
            <w:r w:rsidRPr="00CF47A7">
              <w:rPr>
                <w:rFonts w:cstheme="minorHAnsi"/>
                <w:sz w:val="20"/>
                <w:szCs w:val="20"/>
                <w:lang w:val="hr-HR"/>
              </w:rPr>
              <w:t>30 (20+10+0)</w:t>
            </w:r>
          </w:p>
        </w:tc>
      </w:tr>
    </w:tbl>
    <w:p w14:paraId="64226737" w14:textId="77777777" w:rsidR="00C159E2" w:rsidRPr="00CF47A7" w:rsidRDefault="00C159E2" w:rsidP="00C159E2">
      <w:pPr>
        <w:rPr>
          <w:rFonts w:cstheme="minorHAnsi"/>
          <w:sz w:val="20"/>
          <w:szCs w:val="20"/>
          <w:lang w:val="hr-HR"/>
        </w:rPr>
      </w:pPr>
    </w:p>
    <w:p w14:paraId="16DE878B"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0"/>
        <w:gridCol w:w="568"/>
        <w:gridCol w:w="2290"/>
        <w:gridCol w:w="20"/>
        <w:gridCol w:w="576"/>
        <w:gridCol w:w="1437"/>
        <w:gridCol w:w="431"/>
        <w:gridCol w:w="67"/>
        <w:gridCol w:w="2524"/>
        <w:gridCol w:w="435"/>
      </w:tblGrid>
      <w:tr w:rsidR="00C159E2" w:rsidRPr="00CF47A7" w14:paraId="1997967B" w14:textId="77777777" w:rsidTr="00912754">
        <w:trPr>
          <w:trHeight w:hRule="exact" w:val="288"/>
        </w:trPr>
        <w:tc>
          <w:tcPr>
            <w:tcW w:w="5000" w:type="pct"/>
            <w:gridSpan w:val="10"/>
            <w:shd w:val="clear" w:color="auto" w:fill="auto"/>
            <w:vAlign w:val="center"/>
          </w:tcPr>
          <w:p w14:paraId="72029BD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69205CDE" w14:textId="77777777" w:rsidR="00C159E2" w:rsidRPr="00CF47A7" w:rsidRDefault="00C159E2" w:rsidP="00C159E2">
            <w:pPr>
              <w:rPr>
                <w:rFonts w:cstheme="minorHAnsi"/>
                <w:sz w:val="20"/>
                <w:szCs w:val="20"/>
                <w:lang w:val="hr-HR"/>
              </w:rPr>
            </w:pPr>
          </w:p>
        </w:tc>
      </w:tr>
      <w:tr w:rsidR="00C159E2" w:rsidRPr="00CF47A7" w14:paraId="7F53C085" w14:textId="77777777" w:rsidTr="00912754">
        <w:trPr>
          <w:trHeight w:val="432"/>
        </w:trPr>
        <w:tc>
          <w:tcPr>
            <w:tcW w:w="5000" w:type="pct"/>
            <w:gridSpan w:val="10"/>
            <w:vAlign w:val="center"/>
          </w:tcPr>
          <w:p w14:paraId="67749A63"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86B44C9" w14:textId="77777777" w:rsidTr="00912754">
        <w:trPr>
          <w:trHeight w:val="432"/>
        </w:trPr>
        <w:tc>
          <w:tcPr>
            <w:tcW w:w="5000" w:type="pct"/>
            <w:gridSpan w:val="10"/>
            <w:vAlign w:val="center"/>
          </w:tcPr>
          <w:p w14:paraId="4B0DB87C" w14:textId="77777777" w:rsidR="00C159E2" w:rsidRPr="00CF47A7" w:rsidRDefault="00C159E2" w:rsidP="00C159E2">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C159E2" w:rsidRPr="00CF47A7" w14:paraId="480E372A" w14:textId="77777777" w:rsidTr="00912754">
        <w:trPr>
          <w:trHeight w:val="432"/>
        </w:trPr>
        <w:tc>
          <w:tcPr>
            <w:tcW w:w="5000" w:type="pct"/>
            <w:gridSpan w:val="10"/>
            <w:vAlign w:val="center"/>
          </w:tcPr>
          <w:p w14:paraId="763AC7C1"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65B9D48F" w14:textId="77777777" w:rsidTr="00912754">
        <w:trPr>
          <w:trHeight w:val="301"/>
        </w:trPr>
        <w:tc>
          <w:tcPr>
            <w:tcW w:w="5000" w:type="pct"/>
            <w:gridSpan w:val="10"/>
            <w:vAlign w:val="center"/>
          </w:tcPr>
          <w:p w14:paraId="6467306E"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CDBB04B" w14:textId="77777777" w:rsidTr="00912754">
        <w:trPr>
          <w:trHeight w:val="432"/>
        </w:trPr>
        <w:tc>
          <w:tcPr>
            <w:tcW w:w="5000" w:type="pct"/>
            <w:gridSpan w:val="10"/>
            <w:vAlign w:val="center"/>
          </w:tcPr>
          <w:p w14:paraId="251C61A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13D28135" w14:textId="77777777" w:rsidTr="00912754">
        <w:trPr>
          <w:trHeight w:val="432"/>
        </w:trPr>
        <w:tc>
          <w:tcPr>
            <w:tcW w:w="5000" w:type="pct"/>
            <w:gridSpan w:val="10"/>
            <w:vAlign w:val="center"/>
          </w:tcPr>
          <w:p w14:paraId="2306F88D"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5D7A01C0" w14:textId="77777777" w:rsidR="00C159E2" w:rsidRPr="00CF47A7" w:rsidRDefault="00C159E2" w:rsidP="00C159E2">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2CA21C5C" w14:textId="77777777" w:rsidR="00C159E2" w:rsidRPr="00CF47A7" w:rsidRDefault="00C159E2" w:rsidP="00C159E2">
            <w:pPr>
              <w:rPr>
                <w:rFonts w:cstheme="minorHAnsi"/>
                <w:sz w:val="20"/>
                <w:szCs w:val="20"/>
                <w:lang w:val="hr-HR"/>
              </w:rPr>
            </w:pPr>
            <w:r w:rsidRPr="00CF47A7">
              <w:rPr>
                <w:rFonts w:cstheme="minorHAnsi"/>
                <w:sz w:val="20"/>
                <w:szCs w:val="20"/>
                <w:lang w:val="hr-HR"/>
              </w:rPr>
              <w:t>2.  interpretirati tekst,</w:t>
            </w:r>
          </w:p>
          <w:p w14:paraId="6226C7B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04C7BC14" w14:textId="77777777" w:rsidR="00C159E2" w:rsidRPr="00CF47A7" w:rsidRDefault="00C159E2" w:rsidP="00C159E2">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7D86F885" w14:textId="77777777" w:rsidR="00C159E2" w:rsidRPr="00CF47A7" w:rsidRDefault="00C159E2" w:rsidP="00C159E2">
            <w:pPr>
              <w:rPr>
                <w:rFonts w:cstheme="minorHAnsi"/>
                <w:sz w:val="20"/>
                <w:szCs w:val="20"/>
                <w:lang w:val="hr-HR"/>
              </w:rPr>
            </w:pPr>
            <w:r w:rsidRPr="00CF47A7">
              <w:rPr>
                <w:rFonts w:cstheme="minorHAnsi"/>
                <w:sz w:val="20"/>
                <w:szCs w:val="20"/>
                <w:lang w:val="hr-HR"/>
              </w:rPr>
              <w:t>5.  analizirati grafičke podatke (tablice, grafove i sl.),</w:t>
            </w:r>
          </w:p>
          <w:p w14:paraId="3DF8FB6E" w14:textId="77777777" w:rsidR="00C159E2" w:rsidRPr="00CF47A7" w:rsidRDefault="00C159E2" w:rsidP="00C159E2">
            <w:pPr>
              <w:rPr>
                <w:rFonts w:cstheme="minorHAnsi"/>
                <w:sz w:val="20"/>
                <w:szCs w:val="20"/>
                <w:lang w:val="hr-HR"/>
              </w:rPr>
            </w:pPr>
            <w:r w:rsidRPr="00CF47A7">
              <w:rPr>
                <w:rFonts w:cstheme="minorHAnsi"/>
                <w:sz w:val="20"/>
                <w:szCs w:val="20"/>
                <w:lang w:val="hr-HR"/>
              </w:rPr>
              <w:t>6.  pisati eseje ili izraditi prezentaciju o srodnoj temi</w:t>
            </w:r>
          </w:p>
        </w:tc>
      </w:tr>
      <w:tr w:rsidR="00C159E2" w:rsidRPr="00CF47A7" w14:paraId="3AE95014" w14:textId="77777777" w:rsidTr="00912754">
        <w:trPr>
          <w:trHeight w:val="432"/>
        </w:trPr>
        <w:tc>
          <w:tcPr>
            <w:tcW w:w="5000" w:type="pct"/>
            <w:gridSpan w:val="10"/>
            <w:vAlign w:val="center"/>
          </w:tcPr>
          <w:p w14:paraId="0DB3845B"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06DA52F9" w14:textId="77777777" w:rsidTr="00912754">
        <w:trPr>
          <w:trHeight w:val="432"/>
        </w:trPr>
        <w:tc>
          <w:tcPr>
            <w:tcW w:w="5000" w:type="pct"/>
            <w:gridSpan w:val="10"/>
            <w:vAlign w:val="center"/>
          </w:tcPr>
          <w:p w14:paraId="23B1F1E0" w14:textId="77777777" w:rsidR="00C159E2" w:rsidRPr="00CF47A7" w:rsidRDefault="00C159E2" w:rsidP="00C159E2">
            <w:pPr>
              <w:rPr>
                <w:rFonts w:cstheme="minorHAnsi"/>
                <w:sz w:val="20"/>
                <w:szCs w:val="20"/>
                <w:lang w:val="hr-HR"/>
              </w:rPr>
            </w:pPr>
            <w:r w:rsidRPr="00CF47A7">
              <w:rPr>
                <w:rFonts w:cstheme="minorHAnsi"/>
                <w:sz w:val="20"/>
                <w:szCs w:val="20"/>
                <w:lang w:val="hr-HR"/>
              </w:rPr>
              <w:t>filmske recenzije</w:t>
            </w:r>
          </w:p>
          <w:p w14:paraId="7C98D359" w14:textId="77777777" w:rsidR="00C159E2" w:rsidRPr="00CF47A7" w:rsidRDefault="00C159E2" w:rsidP="00C159E2">
            <w:pPr>
              <w:rPr>
                <w:rFonts w:cstheme="minorHAnsi"/>
                <w:sz w:val="20"/>
                <w:szCs w:val="20"/>
                <w:lang w:val="hr-HR"/>
              </w:rPr>
            </w:pPr>
            <w:r w:rsidRPr="00CF47A7">
              <w:rPr>
                <w:rFonts w:cstheme="minorHAnsi"/>
                <w:sz w:val="20"/>
                <w:szCs w:val="20"/>
                <w:lang w:val="hr-HR"/>
              </w:rPr>
              <w:t>breaking news</w:t>
            </w:r>
          </w:p>
          <w:p w14:paraId="0DF0E749" w14:textId="77777777" w:rsidR="00C159E2" w:rsidRPr="00CF47A7" w:rsidRDefault="00C159E2" w:rsidP="00C159E2">
            <w:pPr>
              <w:rPr>
                <w:rFonts w:cstheme="minorHAnsi"/>
                <w:sz w:val="20"/>
                <w:szCs w:val="20"/>
                <w:lang w:val="hr-HR"/>
              </w:rPr>
            </w:pPr>
            <w:r w:rsidRPr="00CF47A7">
              <w:rPr>
                <w:rFonts w:cstheme="minorHAnsi"/>
                <w:sz w:val="20"/>
                <w:szCs w:val="20"/>
                <w:lang w:val="hr-HR"/>
              </w:rPr>
              <w:t>olimpijada</w:t>
            </w:r>
          </w:p>
          <w:p w14:paraId="6DE58900" w14:textId="77777777" w:rsidR="00C159E2" w:rsidRPr="00CF47A7" w:rsidRDefault="00C159E2" w:rsidP="00C159E2">
            <w:pPr>
              <w:rPr>
                <w:rFonts w:cstheme="minorHAnsi"/>
                <w:sz w:val="20"/>
                <w:szCs w:val="20"/>
                <w:lang w:val="hr-HR"/>
              </w:rPr>
            </w:pPr>
            <w:r w:rsidRPr="00CF47A7">
              <w:rPr>
                <w:rFonts w:cstheme="minorHAnsi"/>
                <w:sz w:val="20"/>
                <w:szCs w:val="20"/>
                <w:lang w:val="hr-HR"/>
              </w:rPr>
              <w:t>kazalište</w:t>
            </w:r>
          </w:p>
          <w:p w14:paraId="19C5A8A8" w14:textId="77777777" w:rsidR="00C159E2" w:rsidRPr="00CF47A7" w:rsidRDefault="00C159E2" w:rsidP="00C159E2">
            <w:pPr>
              <w:rPr>
                <w:rFonts w:cstheme="minorHAnsi"/>
                <w:sz w:val="20"/>
                <w:szCs w:val="20"/>
                <w:lang w:val="hr-HR"/>
              </w:rPr>
            </w:pPr>
            <w:r w:rsidRPr="00CF47A7">
              <w:rPr>
                <w:rFonts w:cstheme="minorHAnsi"/>
                <w:sz w:val="20"/>
                <w:szCs w:val="20"/>
                <w:lang w:val="hr-HR"/>
              </w:rPr>
              <w:t>street art</w:t>
            </w:r>
          </w:p>
          <w:p w14:paraId="4EE3FEFC" w14:textId="77777777" w:rsidR="00C159E2" w:rsidRPr="00CF47A7" w:rsidRDefault="00C159E2" w:rsidP="00C159E2">
            <w:pPr>
              <w:rPr>
                <w:rFonts w:cstheme="minorHAnsi"/>
                <w:sz w:val="20"/>
                <w:szCs w:val="20"/>
                <w:lang w:val="hr-HR"/>
              </w:rPr>
            </w:pPr>
            <w:r w:rsidRPr="00CF47A7">
              <w:rPr>
                <w:rFonts w:cstheme="minorHAnsi"/>
                <w:sz w:val="20"/>
                <w:szCs w:val="20"/>
                <w:lang w:val="hr-HR"/>
              </w:rPr>
              <w:t>poslovna komunikacija</w:t>
            </w:r>
          </w:p>
          <w:p w14:paraId="1BB9EE1A" w14:textId="77777777" w:rsidR="00C159E2" w:rsidRPr="00CF47A7" w:rsidRDefault="00C159E2" w:rsidP="00C159E2">
            <w:pPr>
              <w:rPr>
                <w:rFonts w:cstheme="minorHAnsi"/>
                <w:sz w:val="20"/>
                <w:szCs w:val="20"/>
                <w:lang w:val="hr-HR"/>
              </w:rPr>
            </w:pPr>
            <w:r w:rsidRPr="00CF47A7">
              <w:rPr>
                <w:rFonts w:cstheme="minorHAnsi"/>
                <w:sz w:val="20"/>
                <w:szCs w:val="20"/>
                <w:lang w:val="hr-HR"/>
              </w:rPr>
              <w:t>virtualni muzeji</w:t>
            </w:r>
          </w:p>
          <w:p w14:paraId="46F02C25" w14:textId="77777777" w:rsidR="00C159E2" w:rsidRPr="00CF47A7" w:rsidRDefault="00C159E2" w:rsidP="00C159E2">
            <w:pPr>
              <w:rPr>
                <w:rFonts w:cstheme="minorHAnsi"/>
                <w:sz w:val="20"/>
                <w:szCs w:val="20"/>
                <w:lang w:val="hr-HR"/>
              </w:rPr>
            </w:pPr>
            <w:r w:rsidRPr="00CF47A7">
              <w:rPr>
                <w:rFonts w:cstheme="minorHAnsi"/>
                <w:sz w:val="20"/>
                <w:szCs w:val="20"/>
                <w:lang w:val="hr-HR"/>
              </w:rPr>
              <w:t>nakladničke kuće</w:t>
            </w:r>
          </w:p>
        </w:tc>
      </w:tr>
      <w:tr w:rsidR="00C159E2" w:rsidRPr="00CF47A7" w14:paraId="3C446610" w14:textId="77777777" w:rsidTr="00912754">
        <w:trPr>
          <w:trHeight w:val="432"/>
        </w:trPr>
        <w:tc>
          <w:tcPr>
            <w:tcW w:w="2276" w:type="pct"/>
            <w:gridSpan w:val="3"/>
            <w:vAlign w:val="center"/>
          </w:tcPr>
          <w:p w14:paraId="00ADD18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56" w:type="pct"/>
            <w:gridSpan w:val="5"/>
            <w:vAlign w:val="center"/>
          </w:tcPr>
          <w:p w14:paraId="274C154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CD98B4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0C10E8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95635A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B5628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68" w:type="pct"/>
            <w:gridSpan w:val="2"/>
            <w:vAlign w:val="center"/>
          </w:tcPr>
          <w:p w14:paraId="336F73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55A1D27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C1438F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6EDAEA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F723AB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253BDF2A" w14:textId="77777777" w:rsidTr="00912754">
        <w:trPr>
          <w:trHeight w:val="432"/>
        </w:trPr>
        <w:tc>
          <w:tcPr>
            <w:tcW w:w="2276" w:type="pct"/>
            <w:gridSpan w:val="3"/>
            <w:vAlign w:val="center"/>
          </w:tcPr>
          <w:p w14:paraId="270C41E4"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724" w:type="pct"/>
            <w:gridSpan w:val="7"/>
            <w:vAlign w:val="center"/>
          </w:tcPr>
          <w:p w14:paraId="1C4885A5" w14:textId="77777777" w:rsidR="00C159E2" w:rsidRPr="00CF47A7" w:rsidRDefault="00C159E2" w:rsidP="00C159E2">
            <w:pPr>
              <w:rPr>
                <w:rFonts w:cstheme="minorHAnsi"/>
                <w:sz w:val="20"/>
                <w:szCs w:val="20"/>
                <w:lang w:val="hr-HR"/>
              </w:rPr>
            </w:pPr>
          </w:p>
        </w:tc>
      </w:tr>
      <w:tr w:rsidR="00C159E2" w:rsidRPr="00CF47A7" w14:paraId="1459D01C" w14:textId="77777777" w:rsidTr="00912754">
        <w:trPr>
          <w:trHeight w:val="432"/>
        </w:trPr>
        <w:tc>
          <w:tcPr>
            <w:tcW w:w="5000" w:type="pct"/>
            <w:gridSpan w:val="10"/>
            <w:vAlign w:val="center"/>
          </w:tcPr>
          <w:p w14:paraId="04ED0808"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B27754D" w14:textId="77777777" w:rsidTr="00912754">
        <w:trPr>
          <w:trHeight w:val="432"/>
        </w:trPr>
        <w:tc>
          <w:tcPr>
            <w:tcW w:w="5000" w:type="pct"/>
            <w:gridSpan w:val="10"/>
            <w:vAlign w:val="center"/>
          </w:tcPr>
          <w:p w14:paraId="5491744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C159E2" w:rsidRPr="00CF47A7" w14:paraId="25629445" w14:textId="77777777" w:rsidTr="00912754">
        <w:trPr>
          <w:trHeight w:val="432"/>
        </w:trPr>
        <w:tc>
          <w:tcPr>
            <w:tcW w:w="5000" w:type="pct"/>
            <w:gridSpan w:val="10"/>
            <w:vAlign w:val="center"/>
          </w:tcPr>
          <w:p w14:paraId="63CC082D"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9C3E56A" w14:textId="77777777" w:rsidTr="00912754">
        <w:trPr>
          <w:trHeight w:val="111"/>
        </w:trPr>
        <w:tc>
          <w:tcPr>
            <w:tcW w:w="858" w:type="pct"/>
            <w:tcMar>
              <w:left w:w="28" w:type="dxa"/>
              <w:right w:w="28" w:type="dxa"/>
            </w:tcMar>
            <w:vAlign w:val="center"/>
          </w:tcPr>
          <w:p w14:paraId="51DEE073"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2" w:type="pct"/>
            <w:tcMar>
              <w:left w:w="28" w:type="dxa"/>
              <w:right w:w="28" w:type="dxa"/>
            </w:tcMar>
            <w:vAlign w:val="center"/>
          </w:tcPr>
          <w:p w14:paraId="6E557D42"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1146" w:type="pct"/>
            <w:gridSpan w:val="2"/>
            <w:tcMar>
              <w:left w:w="28" w:type="dxa"/>
              <w:right w:w="28" w:type="dxa"/>
            </w:tcMar>
            <w:vAlign w:val="center"/>
          </w:tcPr>
          <w:p w14:paraId="60B332E1"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6" w:type="pct"/>
            <w:tcMar>
              <w:left w:w="28" w:type="dxa"/>
              <w:right w:w="28" w:type="dxa"/>
            </w:tcMar>
            <w:vAlign w:val="center"/>
          </w:tcPr>
          <w:p w14:paraId="55B3BCC6"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713" w:type="pct"/>
            <w:tcMar>
              <w:left w:w="28" w:type="dxa"/>
              <w:right w:w="28" w:type="dxa"/>
            </w:tcMar>
            <w:vAlign w:val="center"/>
          </w:tcPr>
          <w:p w14:paraId="6B5DEC5E"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14" w:type="pct"/>
            <w:tcMar>
              <w:left w:w="28" w:type="dxa"/>
              <w:right w:w="28" w:type="dxa"/>
            </w:tcMar>
            <w:vAlign w:val="center"/>
          </w:tcPr>
          <w:p w14:paraId="0D41B655"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2CFC88D0"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16" w:type="pct"/>
            <w:vAlign w:val="center"/>
          </w:tcPr>
          <w:p w14:paraId="6F19544C" w14:textId="77777777" w:rsidR="00C159E2" w:rsidRPr="00CF47A7" w:rsidRDefault="00C159E2" w:rsidP="00C159E2">
            <w:pPr>
              <w:rPr>
                <w:rFonts w:cstheme="minorHAnsi"/>
                <w:sz w:val="20"/>
                <w:szCs w:val="20"/>
                <w:lang w:val="hr-HR"/>
              </w:rPr>
            </w:pPr>
          </w:p>
        </w:tc>
      </w:tr>
      <w:tr w:rsidR="00C159E2" w:rsidRPr="00CF47A7" w14:paraId="733D5BD2" w14:textId="77777777" w:rsidTr="00912754">
        <w:trPr>
          <w:trHeight w:val="108"/>
        </w:trPr>
        <w:tc>
          <w:tcPr>
            <w:tcW w:w="858" w:type="pct"/>
            <w:tcMar>
              <w:left w:w="28" w:type="dxa"/>
              <w:right w:w="28" w:type="dxa"/>
            </w:tcMar>
            <w:vAlign w:val="center"/>
          </w:tcPr>
          <w:p w14:paraId="2B44EC7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2" w:type="pct"/>
            <w:tcMar>
              <w:left w:w="28" w:type="dxa"/>
              <w:right w:w="28" w:type="dxa"/>
            </w:tcMar>
            <w:vAlign w:val="center"/>
          </w:tcPr>
          <w:p w14:paraId="0E2FC28F"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1146" w:type="pct"/>
            <w:gridSpan w:val="2"/>
            <w:tcMar>
              <w:left w:w="28" w:type="dxa"/>
              <w:right w:w="28" w:type="dxa"/>
            </w:tcMar>
            <w:vAlign w:val="center"/>
          </w:tcPr>
          <w:p w14:paraId="5947A6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6" w:type="pct"/>
            <w:tcMar>
              <w:left w:w="28" w:type="dxa"/>
              <w:right w:w="28" w:type="dxa"/>
            </w:tcMar>
            <w:vAlign w:val="center"/>
          </w:tcPr>
          <w:p w14:paraId="2CBAA3E8"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713" w:type="pct"/>
            <w:tcMar>
              <w:left w:w="28" w:type="dxa"/>
              <w:right w:w="28" w:type="dxa"/>
            </w:tcMar>
            <w:vAlign w:val="center"/>
          </w:tcPr>
          <w:p w14:paraId="0F2ECAEF"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14" w:type="pct"/>
            <w:tcMar>
              <w:left w:w="28" w:type="dxa"/>
              <w:right w:w="28" w:type="dxa"/>
            </w:tcMar>
            <w:vAlign w:val="center"/>
          </w:tcPr>
          <w:p w14:paraId="112BE986"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5CAA8415"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16" w:type="pct"/>
            <w:vAlign w:val="center"/>
          </w:tcPr>
          <w:p w14:paraId="149A01A2" w14:textId="77777777" w:rsidR="00C159E2" w:rsidRPr="00CF47A7" w:rsidRDefault="00C159E2" w:rsidP="00C159E2">
            <w:pPr>
              <w:rPr>
                <w:rFonts w:cstheme="minorHAnsi"/>
                <w:sz w:val="20"/>
                <w:szCs w:val="20"/>
                <w:lang w:val="hr-HR"/>
              </w:rPr>
            </w:pPr>
          </w:p>
        </w:tc>
      </w:tr>
      <w:tr w:rsidR="00C159E2" w:rsidRPr="00CF47A7" w14:paraId="5030DECE" w14:textId="77777777" w:rsidTr="00912754">
        <w:trPr>
          <w:trHeight w:val="108"/>
        </w:trPr>
        <w:tc>
          <w:tcPr>
            <w:tcW w:w="858" w:type="pct"/>
            <w:tcMar>
              <w:left w:w="28" w:type="dxa"/>
              <w:right w:w="28" w:type="dxa"/>
            </w:tcMar>
            <w:vAlign w:val="center"/>
          </w:tcPr>
          <w:p w14:paraId="13F87B6E"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2" w:type="pct"/>
            <w:tcMar>
              <w:left w:w="28" w:type="dxa"/>
              <w:right w:w="28" w:type="dxa"/>
            </w:tcMar>
            <w:vAlign w:val="center"/>
          </w:tcPr>
          <w:p w14:paraId="3EA3F36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146" w:type="pct"/>
            <w:gridSpan w:val="2"/>
            <w:tcMar>
              <w:left w:w="28" w:type="dxa"/>
              <w:right w:w="28" w:type="dxa"/>
            </w:tcMar>
            <w:vAlign w:val="center"/>
          </w:tcPr>
          <w:p w14:paraId="32BE1C2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6" w:type="pct"/>
            <w:tcMar>
              <w:left w:w="28" w:type="dxa"/>
              <w:right w:w="28" w:type="dxa"/>
            </w:tcMar>
            <w:vAlign w:val="center"/>
          </w:tcPr>
          <w:p w14:paraId="424AB43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tc>
        <w:tc>
          <w:tcPr>
            <w:tcW w:w="713" w:type="pct"/>
            <w:tcMar>
              <w:left w:w="28" w:type="dxa"/>
              <w:right w:w="28" w:type="dxa"/>
            </w:tcMar>
            <w:vAlign w:val="center"/>
          </w:tcPr>
          <w:p w14:paraId="46EFCC90"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14" w:type="pct"/>
            <w:tcMar>
              <w:left w:w="28" w:type="dxa"/>
              <w:right w:w="28" w:type="dxa"/>
            </w:tcMar>
            <w:vAlign w:val="center"/>
          </w:tcPr>
          <w:p w14:paraId="78878773"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02645080"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16" w:type="pct"/>
            <w:vAlign w:val="center"/>
          </w:tcPr>
          <w:p w14:paraId="5D70EC94" w14:textId="77777777" w:rsidR="00C159E2" w:rsidRPr="00CF47A7" w:rsidRDefault="00C159E2" w:rsidP="00C159E2">
            <w:pPr>
              <w:rPr>
                <w:rFonts w:cstheme="minorHAnsi"/>
                <w:sz w:val="20"/>
                <w:szCs w:val="20"/>
                <w:lang w:val="hr-HR"/>
              </w:rPr>
            </w:pPr>
          </w:p>
        </w:tc>
      </w:tr>
      <w:tr w:rsidR="00C159E2" w:rsidRPr="00CF47A7" w14:paraId="74222405" w14:textId="77777777" w:rsidTr="00912754">
        <w:trPr>
          <w:trHeight w:val="108"/>
        </w:trPr>
        <w:tc>
          <w:tcPr>
            <w:tcW w:w="858" w:type="pct"/>
            <w:tcMar>
              <w:left w:w="28" w:type="dxa"/>
              <w:right w:w="28" w:type="dxa"/>
            </w:tcMar>
            <w:vAlign w:val="center"/>
          </w:tcPr>
          <w:p w14:paraId="7DE06B0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2" w:type="pct"/>
            <w:tcMar>
              <w:left w:w="28" w:type="dxa"/>
              <w:right w:w="28" w:type="dxa"/>
            </w:tcMar>
            <w:vAlign w:val="center"/>
          </w:tcPr>
          <w:p w14:paraId="25772F2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146" w:type="pct"/>
            <w:gridSpan w:val="2"/>
            <w:tcMar>
              <w:left w:w="28" w:type="dxa"/>
              <w:right w:w="28" w:type="dxa"/>
            </w:tcMar>
            <w:vAlign w:val="center"/>
          </w:tcPr>
          <w:p w14:paraId="6859DBBD" w14:textId="77777777" w:rsidR="00C159E2" w:rsidRPr="00CF47A7" w:rsidRDefault="00C159E2" w:rsidP="00C159E2">
            <w:pPr>
              <w:rPr>
                <w:rFonts w:cstheme="minorHAnsi"/>
                <w:sz w:val="20"/>
                <w:szCs w:val="20"/>
                <w:lang w:val="hr-HR"/>
              </w:rPr>
            </w:pPr>
          </w:p>
        </w:tc>
        <w:tc>
          <w:tcPr>
            <w:tcW w:w="286" w:type="pct"/>
            <w:tcMar>
              <w:left w:w="28" w:type="dxa"/>
              <w:right w:w="28" w:type="dxa"/>
            </w:tcMar>
            <w:vAlign w:val="center"/>
          </w:tcPr>
          <w:p w14:paraId="5A4FCE4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tcMar>
              <w:left w:w="28" w:type="dxa"/>
              <w:right w:w="28" w:type="dxa"/>
            </w:tcMar>
            <w:vAlign w:val="center"/>
          </w:tcPr>
          <w:p w14:paraId="42AA6EB6" w14:textId="77777777" w:rsidR="00C159E2" w:rsidRPr="00CF47A7" w:rsidRDefault="00C159E2" w:rsidP="00C159E2">
            <w:pPr>
              <w:rPr>
                <w:rFonts w:cstheme="minorHAnsi"/>
                <w:sz w:val="20"/>
                <w:szCs w:val="20"/>
                <w:lang w:val="hr-HR"/>
              </w:rPr>
            </w:pPr>
          </w:p>
        </w:tc>
        <w:tc>
          <w:tcPr>
            <w:tcW w:w="214" w:type="pct"/>
            <w:tcMar>
              <w:left w:w="28" w:type="dxa"/>
              <w:right w:w="28" w:type="dxa"/>
            </w:tcMar>
            <w:vAlign w:val="center"/>
          </w:tcPr>
          <w:p w14:paraId="1F6616EF"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2A8A87FF" w14:textId="77777777" w:rsidR="00C159E2" w:rsidRPr="00CF47A7" w:rsidRDefault="00C159E2" w:rsidP="00C159E2">
            <w:pPr>
              <w:rPr>
                <w:rFonts w:cstheme="minorHAnsi"/>
                <w:sz w:val="20"/>
                <w:szCs w:val="20"/>
                <w:lang w:val="hr-HR"/>
              </w:rPr>
            </w:pPr>
          </w:p>
        </w:tc>
        <w:tc>
          <w:tcPr>
            <w:tcW w:w="216" w:type="pct"/>
            <w:vAlign w:val="center"/>
          </w:tcPr>
          <w:p w14:paraId="1F900BD1" w14:textId="77777777" w:rsidR="00C159E2" w:rsidRPr="00CF47A7" w:rsidRDefault="00C159E2" w:rsidP="00C159E2">
            <w:pPr>
              <w:rPr>
                <w:rFonts w:cstheme="minorHAnsi"/>
                <w:sz w:val="20"/>
                <w:szCs w:val="20"/>
                <w:lang w:val="hr-HR"/>
              </w:rPr>
            </w:pPr>
          </w:p>
        </w:tc>
      </w:tr>
      <w:tr w:rsidR="00C159E2" w:rsidRPr="00CF47A7" w14:paraId="35B59A9B" w14:textId="77777777" w:rsidTr="00912754">
        <w:trPr>
          <w:trHeight w:val="432"/>
        </w:trPr>
        <w:tc>
          <w:tcPr>
            <w:tcW w:w="5000" w:type="pct"/>
            <w:gridSpan w:val="10"/>
            <w:vAlign w:val="center"/>
          </w:tcPr>
          <w:p w14:paraId="5CCCBE83"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C159E2" w:rsidRPr="00CF47A7" w14:paraId="75625D80" w14:textId="77777777" w:rsidTr="00912754">
        <w:trPr>
          <w:trHeight w:val="432"/>
        </w:trPr>
        <w:tc>
          <w:tcPr>
            <w:tcW w:w="5000" w:type="pct"/>
            <w:gridSpan w:val="10"/>
            <w:vAlign w:val="center"/>
          </w:tcPr>
          <w:p w14:paraId="12F8FF2F"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18A97D63" w14:textId="77777777" w:rsidTr="00912754">
        <w:trPr>
          <w:trHeight w:val="432"/>
        </w:trPr>
        <w:tc>
          <w:tcPr>
            <w:tcW w:w="5000" w:type="pct"/>
            <w:gridSpan w:val="10"/>
            <w:vAlign w:val="center"/>
          </w:tcPr>
          <w:p w14:paraId="59A9F6E0" w14:textId="77777777" w:rsidR="00C159E2" w:rsidRPr="00CF47A7" w:rsidRDefault="00C159E2" w:rsidP="00C159E2">
            <w:pPr>
              <w:rPr>
                <w:rFonts w:cstheme="minorHAnsi"/>
                <w:sz w:val="20"/>
                <w:szCs w:val="20"/>
                <w:lang w:val="hr-HR"/>
              </w:rPr>
            </w:pPr>
          </w:p>
          <w:p w14:paraId="6870E77C"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18858CDB"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6D6067"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183FE2"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57B398"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9196AD"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4E3720"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59D05"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4E2298E9"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795E56"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24EC9A"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957DE0"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0AE17A"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78DCC4"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B9FDB5"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46CC91"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042D48B" w14:textId="77777777" w:rsidTr="00912754">
              <w:tc>
                <w:tcPr>
                  <w:tcW w:w="2104" w:type="dxa"/>
                  <w:tcBorders>
                    <w:top w:val="single" w:sz="4" w:space="0" w:color="auto"/>
                    <w:left w:val="single" w:sz="4" w:space="0" w:color="auto"/>
                    <w:bottom w:val="single" w:sz="4" w:space="0" w:color="auto"/>
                    <w:right w:val="single" w:sz="4" w:space="0" w:color="auto"/>
                  </w:tcBorders>
                </w:tcPr>
                <w:p w14:paraId="2051125E"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13A63F5"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819969B"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8B381AA"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098229EF"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18F5AC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99D9BC" w14:textId="77777777" w:rsidR="00C159E2" w:rsidRPr="00CF47A7" w:rsidRDefault="00C159E2" w:rsidP="00C159E2">
                  <w:pPr>
                    <w:rPr>
                      <w:rFonts w:cstheme="minorHAnsi"/>
                      <w:sz w:val="20"/>
                      <w:szCs w:val="20"/>
                      <w:lang w:val="hr-HR"/>
                    </w:rPr>
                  </w:pPr>
                </w:p>
              </w:tc>
            </w:tr>
            <w:tr w:rsidR="00C159E2" w:rsidRPr="00CF47A7" w14:paraId="5D381F3A"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2EE0AAC5"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C040BF9"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424C4971"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3AA42CE"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5D188A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273D112"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7028830B"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9B487C6" w14:textId="77777777" w:rsidTr="00912754">
              <w:tc>
                <w:tcPr>
                  <w:tcW w:w="2104" w:type="dxa"/>
                  <w:tcBorders>
                    <w:top w:val="single" w:sz="4" w:space="0" w:color="auto"/>
                    <w:left w:val="single" w:sz="4" w:space="0" w:color="auto"/>
                    <w:bottom w:val="single" w:sz="4" w:space="0" w:color="auto"/>
                    <w:right w:val="single" w:sz="4" w:space="0" w:color="auto"/>
                  </w:tcBorders>
                </w:tcPr>
                <w:p w14:paraId="4D12D301" w14:textId="77777777" w:rsidR="00C159E2" w:rsidRPr="00CF47A7" w:rsidRDefault="00C159E2" w:rsidP="00C159E2">
                  <w:pPr>
                    <w:rPr>
                      <w:rFonts w:cstheme="minorHAnsi"/>
                      <w:sz w:val="20"/>
                      <w:szCs w:val="20"/>
                      <w:lang w:val="hr-HR"/>
                    </w:rPr>
                  </w:pPr>
                </w:p>
                <w:p w14:paraId="6635AC8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4285E62"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p w14:paraId="0BB996F1"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9E05E03"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5F837759"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1867E80"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FAFE74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A48E637"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F0E4890" w14:textId="77777777" w:rsidTr="00912754">
              <w:tc>
                <w:tcPr>
                  <w:tcW w:w="2104" w:type="dxa"/>
                  <w:tcBorders>
                    <w:top w:val="single" w:sz="4" w:space="0" w:color="auto"/>
                    <w:left w:val="single" w:sz="4" w:space="0" w:color="auto"/>
                    <w:bottom w:val="single" w:sz="4" w:space="0" w:color="auto"/>
                    <w:right w:val="single" w:sz="4" w:space="0" w:color="auto"/>
                  </w:tcBorders>
                </w:tcPr>
                <w:p w14:paraId="0DC98ED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14:paraId="0878EA9B"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tcPr>
                <w:p w14:paraId="21CCE765" w14:textId="77777777" w:rsidR="00C159E2" w:rsidRPr="00CF47A7" w:rsidRDefault="00C159E2" w:rsidP="00C159E2">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tcPr>
                <w:p w14:paraId="4CD5D22D"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1ECE2F0"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7CADBD1"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7C5FB77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1540F6B6" w14:textId="77777777" w:rsidTr="00912754">
              <w:tc>
                <w:tcPr>
                  <w:tcW w:w="2104" w:type="dxa"/>
                  <w:tcBorders>
                    <w:top w:val="single" w:sz="4" w:space="0" w:color="auto"/>
                    <w:left w:val="single" w:sz="4" w:space="0" w:color="auto"/>
                    <w:bottom w:val="single" w:sz="4" w:space="0" w:color="auto"/>
                    <w:right w:val="single" w:sz="4" w:space="0" w:color="auto"/>
                  </w:tcBorders>
                </w:tcPr>
                <w:p w14:paraId="6202B1B9"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tcPr>
                <w:p w14:paraId="1C68F853"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tcPr>
                <w:p w14:paraId="020B5422"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07A756E0"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39BC7D89"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F28B70C"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802FA16"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712D54DB" w14:textId="77777777" w:rsidTr="00912754">
              <w:tc>
                <w:tcPr>
                  <w:tcW w:w="2104" w:type="dxa"/>
                  <w:tcBorders>
                    <w:top w:val="single" w:sz="4" w:space="0" w:color="auto"/>
                    <w:left w:val="single" w:sz="4" w:space="0" w:color="auto"/>
                    <w:bottom w:val="single" w:sz="4" w:space="0" w:color="auto"/>
                    <w:right w:val="single" w:sz="4" w:space="0" w:color="auto"/>
                  </w:tcBorders>
                </w:tcPr>
                <w:p w14:paraId="784559FD" w14:textId="77777777" w:rsidR="00C159E2" w:rsidRPr="00CF47A7" w:rsidRDefault="00C159E2" w:rsidP="00C159E2">
                  <w:pPr>
                    <w:rPr>
                      <w:rFonts w:cstheme="minorHAnsi"/>
                      <w:sz w:val="20"/>
                      <w:szCs w:val="20"/>
                      <w:lang w:val="hr-HR"/>
                    </w:rPr>
                  </w:pPr>
                </w:p>
                <w:p w14:paraId="179A2FC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126C7DF"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17CE77CD"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6D6B961"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692AA22"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95C9C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46A683A"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731D42F3" w14:textId="77777777" w:rsidR="00C159E2" w:rsidRPr="00CF47A7" w:rsidRDefault="00C159E2" w:rsidP="00C159E2">
            <w:pPr>
              <w:rPr>
                <w:rFonts w:cstheme="minorHAnsi"/>
                <w:sz w:val="20"/>
                <w:szCs w:val="20"/>
                <w:lang w:val="hr-HR"/>
              </w:rPr>
            </w:pPr>
          </w:p>
          <w:p w14:paraId="449E6BF9"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0CA10780" w14:textId="77777777" w:rsidR="00C159E2" w:rsidRPr="00CF47A7" w:rsidRDefault="00C159E2" w:rsidP="00C159E2">
            <w:pPr>
              <w:rPr>
                <w:rFonts w:cstheme="minorHAnsi"/>
                <w:sz w:val="20"/>
                <w:szCs w:val="20"/>
                <w:lang w:val="hr-HR"/>
              </w:rPr>
            </w:pPr>
          </w:p>
        </w:tc>
      </w:tr>
      <w:tr w:rsidR="00C159E2" w:rsidRPr="00CF47A7" w14:paraId="4F124538" w14:textId="77777777" w:rsidTr="00912754">
        <w:trPr>
          <w:trHeight w:val="432"/>
        </w:trPr>
        <w:tc>
          <w:tcPr>
            <w:tcW w:w="5000" w:type="pct"/>
            <w:gridSpan w:val="10"/>
            <w:vAlign w:val="center"/>
          </w:tcPr>
          <w:p w14:paraId="393C082C"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4978B913" w14:textId="77777777" w:rsidTr="00912754">
        <w:trPr>
          <w:trHeight w:val="432"/>
        </w:trPr>
        <w:tc>
          <w:tcPr>
            <w:tcW w:w="5000" w:type="pct"/>
            <w:gridSpan w:val="10"/>
            <w:vAlign w:val="center"/>
          </w:tcPr>
          <w:p w14:paraId="25571A9D" w14:textId="77777777" w:rsidR="00C159E2" w:rsidRPr="00CF47A7" w:rsidRDefault="00C159E2" w:rsidP="00C159E2">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19A4ACF7" w14:textId="77777777" w:rsidR="00C159E2" w:rsidRPr="00CF47A7" w:rsidRDefault="00C159E2" w:rsidP="00C159E2">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5D8C2E7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65E03212" w14:textId="77777777" w:rsidR="00C159E2" w:rsidRPr="00CF47A7" w:rsidRDefault="00C159E2" w:rsidP="00C159E2">
            <w:pPr>
              <w:rPr>
                <w:rFonts w:cstheme="minorHAnsi"/>
                <w:sz w:val="20"/>
                <w:szCs w:val="20"/>
                <w:lang w:val="hr-HR"/>
              </w:rPr>
            </w:pPr>
            <w:r w:rsidRPr="00CF47A7">
              <w:rPr>
                <w:rFonts w:cstheme="minorHAnsi"/>
                <w:sz w:val="20"/>
                <w:szCs w:val="20"/>
                <w:lang w:val="hr-HR"/>
              </w:rPr>
              <w:t>Moore, Charles; Doodley, Jenny: Career Paths: Journalism, Express Publishing</w:t>
            </w:r>
          </w:p>
          <w:p w14:paraId="64EDD360" w14:textId="77777777" w:rsidR="00C159E2" w:rsidRPr="00CF47A7" w:rsidRDefault="00C159E2" w:rsidP="00C159E2">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12D2E6DD"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3FEF6FB9"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5F9DD1F7"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448CCEB1"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68E22D99" w14:textId="77777777" w:rsidR="00C159E2" w:rsidRPr="00CF47A7" w:rsidRDefault="00C159E2" w:rsidP="00C159E2">
            <w:pPr>
              <w:rPr>
                <w:rFonts w:cstheme="minorHAnsi"/>
                <w:sz w:val="20"/>
                <w:szCs w:val="20"/>
                <w:lang w:val="hr-HR"/>
              </w:rPr>
            </w:pPr>
            <w:r w:rsidRPr="00CF47A7">
              <w:rPr>
                <w:rFonts w:cstheme="minorHAnsi"/>
                <w:sz w:val="20"/>
                <w:szCs w:val="20"/>
                <w:lang w:val="hr-HR"/>
              </w:rPr>
              <w:t>Taylor, John; Zeter, Jeff: Career Paths: Business English, Express Publishing</w:t>
            </w:r>
          </w:p>
          <w:p w14:paraId="47FC237E"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2EEA7B9B" w14:textId="77777777" w:rsidR="00C159E2" w:rsidRPr="00CF47A7" w:rsidRDefault="00C159E2" w:rsidP="00C159E2">
            <w:pPr>
              <w:rPr>
                <w:rFonts w:cstheme="minorHAnsi"/>
                <w:sz w:val="20"/>
                <w:szCs w:val="20"/>
                <w:lang w:val="hr-HR"/>
              </w:rPr>
            </w:pPr>
          </w:p>
          <w:p w14:paraId="07AB1607" w14:textId="07D05292" w:rsidR="00C159E2" w:rsidRPr="00CF47A7" w:rsidRDefault="00C159E2" w:rsidP="007E47AE">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tc>
      </w:tr>
      <w:tr w:rsidR="00C159E2" w:rsidRPr="00CF47A7" w14:paraId="1A7F2305" w14:textId="77777777" w:rsidTr="00912754">
        <w:trPr>
          <w:trHeight w:val="432"/>
        </w:trPr>
        <w:tc>
          <w:tcPr>
            <w:tcW w:w="5000" w:type="pct"/>
            <w:gridSpan w:val="10"/>
            <w:vAlign w:val="center"/>
          </w:tcPr>
          <w:p w14:paraId="3760E006"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6C411C8A" w14:textId="77777777" w:rsidTr="00912754">
        <w:trPr>
          <w:trHeight w:val="432"/>
        </w:trPr>
        <w:tc>
          <w:tcPr>
            <w:tcW w:w="5000" w:type="pct"/>
            <w:gridSpan w:val="10"/>
            <w:vAlign w:val="center"/>
          </w:tcPr>
          <w:p w14:paraId="3603ED6D" w14:textId="77777777" w:rsidR="00C159E2" w:rsidRPr="00CF47A7" w:rsidRDefault="00C159E2" w:rsidP="00C159E2">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4FB84BCF" w14:textId="77777777" w:rsidR="00C159E2" w:rsidRPr="00CF47A7" w:rsidRDefault="00C159E2" w:rsidP="00C159E2">
            <w:pPr>
              <w:rPr>
                <w:rFonts w:cstheme="minorHAnsi"/>
                <w:sz w:val="20"/>
                <w:szCs w:val="20"/>
                <w:lang w:val="hr-HR"/>
              </w:rPr>
            </w:pPr>
          </w:p>
        </w:tc>
      </w:tr>
      <w:tr w:rsidR="00C159E2" w:rsidRPr="00CF47A7" w14:paraId="66183F0F" w14:textId="77777777" w:rsidTr="00912754">
        <w:trPr>
          <w:trHeight w:val="432"/>
        </w:trPr>
        <w:tc>
          <w:tcPr>
            <w:tcW w:w="5000" w:type="pct"/>
            <w:gridSpan w:val="10"/>
            <w:vAlign w:val="center"/>
          </w:tcPr>
          <w:p w14:paraId="18F0B9E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Načini praćenja kvalitete koji osiguravaju stjecanje izlaznih znanja, vještina i kompetencija</w:t>
            </w:r>
          </w:p>
        </w:tc>
      </w:tr>
      <w:tr w:rsidR="00C159E2" w:rsidRPr="00CF47A7" w14:paraId="2AB8A511" w14:textId="77777777" w:rsidTr="00912754">
        <w:trPr>
          <w:trHeight w:val="432"/>
        </w:trPr>
        <w:tc>
          <w:tcPr>
            <w:tcW w:w="5000" w:type="pct"/>
            <w:gridSpan w:val="10"/>
            <w:vAlign w:val="center"/>
          </w:tcPr>
          <w:p w14:paraId="4B381D7B" w14:textId="77777777" w:rsidR="00C159E2" w:rsidRPr="00CF47A7" w:rsidRDefault="00C159E2" w:rsidP="00C159E2">
            <w:pPr>
              <w:rPr>
                <w:rFonts w:cstheme="minorHAnsi"/>
                <w:sz w:val="20"/>
                <w:szCs w:val="20"/>
                <w:lang w:val="hr-HR"/>
              </w:rPr>
            </w:pPr>
          </w:p>
          <w:p w14:paraId="42CFDB43"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3B1B828A"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296BC2DF"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na diplomskom studiju</w:t>
            </w:r>
          </w:p>
          <w:p w14:paraId="261FBD94" w14:textId="77777777" w:rsidR="00C159E2" w:rsidRPr="00CF47A7" w:rsidRDefault="00C159E2" w:rsidP="00C159E2">
            <w:pPr>
              <w:rPr>
                <w:rFonts w:cstheme="minorHAnsi"/>
                <w:sz w:val="20"/>
                <w:szCs w:val="20"/>
                <w:lang w:val="hr-HR"/>
              </w:rPr>
            </w:pPr>
          </w:p>
        </w:tc>
      </w:tr>
    </w:tbl>
    <w:p w14:paraId="08A14FE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p w14:paraId="2F82F26A" w14:textId="77777777" w:rsidR="00C159E2" w:rsidRPr="00CF47A7" w:rsidRDefault="00C159E2" w:rsidP="00C159E2">
      <w:pPr>
        <w:rPr>
          <w:rFonts w:cstheme="minorHAnsi"/>
          <w:sz w:val="20"/>
          <w:szCs w:val="20"/>
          <w:lang w:val="hr-HR"/>
        </w:rPr>
      </w:pPr>
    </w:p>
    <w:p w14:paraId="4D9A8767" w14:textId="77777777" w:rsidR="00C159E2" w:rsidRPr="00CF47A7" w:rsidRDefault="00C159E2" w:rsidP="00C159E2">
      <w:pPr>
        <w:rPr>
          <w:rFonts w:cstheme="minorHAnsi"/>
          <w:sz w:val="20"/>
          <w:szCs w:val="20"/>
          <w:lang w:val="hr-HR"/>
        </w:rPr>
      </w:pPr>
    </w:p>
    <w:p w14:paraId="3C494B6A" w14:textId="77777777" w:rsidR="00C159E2" w:rsidRPr="00CF47A7" w:rsidRDefault="00C159E2" w:rsidP="00C159E2">
      <w:pPr>
        <w:rPr>
          <w:rFonts w:cstheme="minorHAnsi"/>
          <w:sz w:val="20"/>
          <w:szCs w:val="20"/>
          <w:lang w:val="hr-HR"/>
        </w:rPr>
      </w:pPr>
    </w:p>
    <w:p w14:paraId="62DF08E8" w14:textId="77777777" w:rsidR="00C159E2" w:rsidRPr="00CF47A7" w:rsidRDefault="00C159E2" w:rsidP="00C159E2">
      <w:pPr>
        <w:rPr>
          <w:rFonts w:cstheme="minorHAnsi"/>
          <w:sz w:val="20"/>
          <w:szCs w:val="20"/>
          <w:lang w:val="hr-HR"/>
        </w:rPr>
      </w:pPr>
    </w:p>
    <w:p w14:paraId="21659F99" w14:textId="77777777" w:rsidR="00C159E2" w:rsidRPr="00CF47A7" w:rsidRDefault="00C159E2" w:rsidP="00C159E2">
      <w:pPr>
        <w:rPr>
          <w:rFonts w:cstheme="minorHAnsi"/>
          <w:sz w:val="20"/>
          <w:szCs w:val="20"/>
          <w:lang w:val="hr-HR"/>
        </w:rPr>
      </w:pPr>
    </w:p>
    <w:p w14:paraId="52A878F6"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C159E2" w:rsidRPr="00CF47A7" w14:paraId="2ED89726" w14:textId="77777777" w:rsidTr="00912754">
        <w:trPr>
          <w:trHeight w:hRule="exact" w:val="405"/>
        </w:trPr>
        <w:tc>
          <w:tcPr>
            <w:tcW w:w="5000" w:type="pct"/>
            <w:gridSpan w:val="3"/>
            <w:shd w:val="clear" w:color="auto" w:fill="auto"/>
            <w:vAlign w:val="center"/>
          </w:tcPr>
          <w:p w14:paraId="2435610B"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456085CA" w14:textId="77777777" w:rsidTr="00912754">
        <w:trPr>
          <w:trHeight w:val="405"/>
        </w:trPr>
        <w:tc>
          <w:tcPr>
            <w:tcW w:w="1715" w:type="pct"/>
            <w:vAlign w:val="center"/>
          </w:tcPr>
          <w:p w14:paraId="462B5077"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6BABFE6" w14:textId="77777777" w:rsidR="00C159E2" w:rsidRPr="00CF47A7" w:rsidRDefault="00C159E2" w:rsidP="00C159E2">
            <w:pPr>
              <w:rPr>
                <w:rFonts w:cstheme="minorHAnsi"/>
                <w:sz w:val="20"/>
                <w:szCs w:val="20"/>
                <w:lang w:val="hr-HR"/>
              </w:rPr>
            </w:pPr>
            <w:r w:rsidRPr="00CF47A7">
              <w:rPr>
                <w:rFonts w:cstheme="minorHAnsi"/>
                <w:sz w:val="20"/>
                <w:szCs w:val="20"/>
                <w:lang w:val="hr-HR"/>
              </w:rPr>
              <w:t>Tjelesna i zdravstvena kultura 4</w:t>
            </w:r>
          </w:p>
        </w:tc>
      </w:tr>
      <w:tr w:rsidR="00C159E2" w:rsidRPr="00CF47A7" w14:paraId="25D3CB74" w14:textId="77777777" w:rsidTr="00912754">
        <w:trPr>
          <w:trHeight w:val="259"/>
        </w:trPr>
        <w:tc>
          <w:tcPr>
            <w:tcW w:w="1715" w:type="pct"/>
            <w:shd w:val="clear" w:color="auto" w:fill="auto"/>
            <w:vAlign w:val="center"/>
          </w:tcPr>
          <w:p w14:paraId="22F968CE"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5536792E"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Zoran Pupovac, predavač </w:t>
            </w:r>
          </w:p>
        </w:tc>
      </w:tr>
      <w:tr w:rsidR="00C159E2" w:rsidRPr="00CF47A7" w14:paraId="2CE4D60A" w14:textId="77777777" w:rsidTr="00912754">
        <w:trPr>
          <w:trHeight w:val="405"/>
        </w:trPr>
        <w:tc>
          <w:tcPr>
            <w:tcW w:w="1715" w:type="pct"/>
            <w:vAlign w:val="center"/>
          </w:tcPr>
          <w:p w14:paraId="4930F0A4"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58C92B3"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0C4FC2D" w14:textId="77777777" w:rsidTr="00912754">
        <w:trPr>
          <w:trHeight w:val="405"/>
        </w:trPr>
        <w:tc>
          <w:tcPr>
            <w:tcW w:w="1715" w:type="pct"/>
            <w:vAlign w:val="center"/>
          </w:tcPr>
          <w:p w14:paraId="61F3FE98"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87AF990" w14:textId="77777777" w:rsidR="00C159E2" w:rsidRPr="00CF47A7" w:rsidRDefault="00C159E2" w:rsidP="00C159E2">
            <w:pPr>
              <w:rPr>
                <w:rFonts w:cstheme="minorHAnsi"/>
                <w:sz w:val="20"/>
                <w:szCs w:val="20"/>
                <w:lang w:val="hr-HR"/>
              </w:rPr>
            </w:pPr>
            <w:r w:rsidRPr="00CF47A7">
              <w:rPr>
                <w:rFonts w:cstheme="minorHAnsi"/>
                <w:sz w:val="20"/>
                <w:szCs w:val="20"/>
                <w:lang w:val="hr-HR"/>
              </w:rPr>
              <w:t>Peddiplomski sveučilišni studij Kultura, mediji i menadžment</w:t>
            </w:r>
          </w:p>
        </w:tc>
      </w:tr>
      <w:tr w:rsidR="00C159E2" w:rsidRPr="00CF47A7" w14:paraId="1631C717" w14:textId="77777777" w:rsidTr="00912754">
        <w:trPr>
          <w:trHeight w:val="405"/>
        </w:trPr>
        <w:tc>
          <w:tcPr>
            <w:tcW w:w="1715" w:type="pct"/>
            <w:vAlign w:val="center"/>
          </w:tcPr>
          <w:p w14:paraId="300B35A5"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3915D8FA" w14:textId="77777777" w:rsidR="00C159E2" w:rsidRPr="00CF47A7" w:rsidRDefault="00C159E2" w:rsidP="00C159E2">
            <w:pPr>
              <w:rPr>
                <w:rFonts w:cstheme="minorHAnsi"/>
                <w:sz w:val="20"/>
                <w:szCs w:val="20"/>
                <w:lang w:val="hr-HR"/>
              </w:rPr>
            </w:pPr>
            <w:r w:rsidRPr="00CF47A7">
              <w:rPr>
                <w:rFonts w:cstheme="minorHAnsi"/>
                <w:sz w:val="20"/>
                <w:szCs w:val="20"/>
                <w:lang w:val="hr-HR"/>
              </w:rPr>
              <w:t>BAKM-44</w:t>
            </w:r>
          </w:p>
        </w:tc>
      </w:tr>
      <w:tr w:rsidR="00C159E2" w:rsidRPr="00CF47A7" w14:paraId="33F29AA5" w14:textId="77777777" w:rsidTr="00912754">
        <w:trPr>
          <w:trHeight w:val="405"/>
        </w:trPr>
        <w:tc>
          <w:tcPr>
            <w:tcW w:w="1715" w:type="pct"/>
            <w:vAlign w:val="center"/>
          </w:tcPr>
          <w:p w14:paraId="0EAF6FC9"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B602EDC"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predmet</w:t>
            </w:r>
          </w:p>
        </w:tc>
      </w:tr>
      <w:tr w:rsidR="00C159E2" w:rsidRPr="00CF47A7" w14:paraId="0B18978D" w14:textId="77777777" w:rsidTr="00912754">
        <w:trPr>
          <w:trHeight w:val="405"/>
        </w:trPr>
        <w:tc>
          <w:tcPr>
            <w:tcW w:w="1715" w:type="pct"/>
            <w:vAlign w:val="center"/>
          </w:tcPr>
          <w:p w14:paraId="7D2374FE"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44C384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2.godina </w:t>
            </w:r>
          </w:p>
        </w:tc>
      </w:tr>
      <w:tr w:rsidR="00C159E2" w:rsidRPr="00CF47A7" w14:paraId="7CFF24EA" w14:textId="77777777" w:rsidTr="00912754">
        <w:trPr>
          <w:trHeight w:val="255"/>
        </w:trPr>
        <w:tc>
          <w:tcPr>
            <w:tcW w:w="1715" w:type="pct"/>
            <w:vMerge w:val="restart"/>
            <w:vAlign w:val="center"/>
          </w:tcPr>
          <w:p w14:paraId="497AAAD4"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01F8601C"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08BC486"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r>
      <w:tr w:rsidR="00C159E2" w:rsidRPr="00CF47A7" w14:paraId="1588843B" w14:textId="77777777" w:rsidTr="00912754">
        <w:trPr>
          <w:trHeight w:val="255"/>
        </w:trPr>
        <w:tc>
          <w:tcPr>
            <w:tcW w:w="1715" w:type="pct"/>
            <w:vMerge/>
            <w:vAlign w:val="center"/>
          </w:tcPr>
          <w:p w14:paraId="63382CDA" w14:textId="77777777" w:rsidR="00C159E2" w:rsidRPr="00CF47A7" w:rsidRDefault="00C159E2" w:rsidP="00C159E2">
            <w:pPr>
              <w:rPr>
                <w:rFonts w:cstheme="minorHAnsi"/>
                <w:sz w:val="20"/>
                <w:szCs w:val="20"/>
                <w:lang w:val="hr-HR"/>
              </w:rPr>
            </w:pPr>
          </w:p>
        </w:tc>
        <w:tc>
          <w:tcPr>
            <w:tcW w:w="1857" w:type="pct"/>
            <w:vAlign w:val="center"/>
          </w:tcPr>
          <w:p w14:paraId="7D1D8D2B"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71BDB2FD" w14:textId="77777777" w:rsidR="00C159E2" w:rsidRPr="00CF47A7" w:rsidRDefault="00C159E2" w:rsidP="00C159E2">
            <w:pPr>
              <w:rPr>
                <w:rFonts w:cstheme="minorHAnsi"/>
                <w:sz w:val="20"/>
                <w:szCs w:val="20"/>
                <w:lang w:val="hr-HR"/>
              </w:rPr>
            </w:pPr>
            <w:r w:rsidRPr="00CF47A7">
              <w:rPr>
                <w:rFonts w:cstheme="minorHAnsi"/>
                <w:sz w:val="20"/>
                <w:szCs w:val="20"/>
                <w:lang w:val="hr-HR"/>
              </w:rPr>
              <w:t>30 (10+20+0)</w:t>
            </w:r>
          </w:p>
        </w:tc>
      </w:tr>
    </w:tbl>
    <w:p w14:paraId="314589B3"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
        <w:gridCol w:w="1790"/>
        <w:gridCol w:w="574"/>
        <w:gridCol w:w="1012"/>
        <w:gridCol w:w="214"/>
        <w:gridCol w:w="1223"/>
        <w:gridCol w:w="578"/>
        <w:gridCol w:w="770"/>
        <w:gridCol w:w="669"/>
        <w:gridCol w:w="288"/>
        <w:gridCol w:w="288"/>
        <w:gridCol w:w="2014"/>
        <w:gridCol w:w="576"/>
      </w:tblGrid>
      <w:tr w:rsidR="00C159E2" w:rsidRPr="00CF47A7" w14:paraId="78A6DB59" w14:textId="77777777" w:rsidTr="007E47AE">
        <w:trPr>
          <w:gridBefore w:val="1"/>
          <w:wBefore w:w="40" w:type="pct"/>
          <w:trHeight w:hRule="exact" w:val="288"/>
        </w:trPr>
        <w:tc>
          <w:tcPr>
            <w:tcW w:w="4959" w:type="pct"/>
            <w:gridSpan w:val="12"/>
            <w:shd w:val="clear" w:color="auto" w:fill="auto"/>
            <w:vAlign w:val="center"/>
          </w:tcPr>
          <w:p w14:paraId="53C06FB1"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1889C713" w14:textId="77777777" w:rsidR="00C159E2" w:rsidRPr="00CF47A7" w:rsidRDefault="00C159E2" w:rsidP="00C159E2">
            <w:pPr>
              <w:rPr>
                <w:rFonts w:cstheme="minorHAnsi"/>
                <w:sz w:val="20"/>
                <w:szCs w:val="20"/>
                <w:lang w:val="hr-HR"/>
              </w:rPr>
            </w:pPr>
          </w:p>
        </w:tc>
      </w:tr>
      <w:tr w:rsidR="00C159E2" w:rsidRPr="00CF47A7" w14:paraId="28C93151" w14:textId="77777777" w:rsidTr="007E47AE">
        <w:trPr>
          <w:gridBefore w:val="1"/>
          <w:wBefore w:w="40" w:type="pct"/>
          <w:trHeight w:hRule="exact" w:val="288"/>
        </w:trPr>
        <w:tc>
          <w:tcPr>
            <w:tcW w:w="4959" w:type="pct"/>
            <w:gridSpan w:val="12"/>
            <w:shd w:val="clear" w:color="auto" w:fill="auto"/>
            <w:vAlign w:val="center"/>
          </w:tcPr>
          <w:p w14:paraId="3439CF0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1B62C00D" w14:textId="77777777" w:rsidTr="007E47AE">
        <w:trPr>
          <w:gridBefore w:val="1"/>
          <w:wBefore w:w="40" w:type="pct"/>
          <w:trHeight w:val="432"/>
        </w:trPr>
        <w:tc>
          <w:tcPr>
            <w:tcW w:w="4959" w:type="pct"/>
            <w:gridSpan w:val="12"/>
            <w:vAlign w:val="center"/>
          </w:tcPr>
          <w:p w14:paraId="4975B31D" w14:textId="77777777" w:rsidR="00C159E2" w:rsidRPr="00CF47A7" w:rsidRDefault="00C159E2" w:rsidP="00C159E2">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43652C56" w14:textId="77777777" w:rsidR="00C159E2" w:rsidRPr="00CF47A7" w:rsidRDefault="00C159E2" w:rsidP="00C159E2">
            <w:pPr>
              <w:rPr>
                <w:rFonts w:cstheme="minorHAnsi"/>
                <w:sz w:val="20"/>
                <w:szCs w:val="20"/>
                <w:lang w:val="hr-HR"/>
              </w:rPr>
            </w:pPr>
          </w:p>
        </w:tc>
      </w:tr>
      <w:tr w:rsidR="00C159E2" w:rsidRPr="00CF47A7" w14:paraId="483BD732" w14:textId="77777777" w:rsidTr="007E47AE">
        <w:trPr>
          <w:gridBefore w:val="1"/>
          <w:wBefore w:w="40" w:type="pct"/>
          <w:trHeight w:val="432"/>
        </w:trPr>
        <w:tc>
          <w:tcPr>
            <w:tcW w:w="4959" w:type="pct"/>
            <w:gridSpan w:val="12"/>
            <w:vAlign w:val="center"/>
          </w:tcPr>
          <w:p w14:paraId="366E8046"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94AF9AA" w14:textId="77777777" w:rsidTr="007E47AE">
        <w:trPr>
          <w:gridBefore w:val="1"/>
          <w:wBefore w:w="40" w:type="pct"/>
          <w:trHeight w:val="188"/>
        </w:trPr>
        <w:tc>
          <w:tcPr>
            <w:tcW w:w="4959" w:type="pct"/>
            <w:gridSpan w:val="12"/>
            <w:vAlign w:val="center"/>
          </w:tcPr>
          <w:p w14:paraId="3ABB63DE" w14:textId="53A8FE89" w:rsidR="00C159E2" w:rsidRPr="00CF47A7" w:rsidRDefault="00C159E2" w:rsidP="00C159E2">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41F31929"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bi trebali imati osnovna motorička znanja.</w:t>
            </w:r>
          </w:p>
          <w:p w14:paraId="261907BF" w14:textId="77777777" w:rsidR="00C159E2" w:rsidRPr="00CF47A7" w:rsidRDefault="00C159E2" w:rsidP="00C159E2">
            <w:pPr>
              <w:rPr>
                <w:rFonts w:cstheme="minorHAnsi"/>
                <w:sz w:val="20"/>
                <w:szCs w:val="20"/>
                <w:lang w:val="hr-HR"/>
              </w:rPr>
            </w:pPr>
          </w:p>
        </w:tc>
      </w:tr>
      <w:tr w:rsidR="00C159E2" w:rsidRPr="00CF47A7" w14:paraId="30575DD5" w14:textId="77777777" w:rsidTr="007E47AE">
        <w:trPr>
          <w:gridBefore w:val="1"/>
          <w:wBefore w:w="40" w:type="pct"/>
          <w:trHeight w:val="432"/>
        </w:trPr>
        <w:tc>
          <w:tcPr>
            <w:tcW w:w="4959" w:type="pct"/>
            <w:gridSpan w:val="12"/>
            <w:vAlign w:val="center"/>
          </w:tcPr>
          <w:p w14:paraId="3C58A8F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12EA7BE" w14:textId="77777777" w:rsidTr="007E47AE">
        <w:trPr>
          <w:gridBefore w:val="1"/>
          <w:wBefore w:w="40" w:type="pct"/>
          <w:trHeight w:val="432"/>
        </w:trPr>
        <w:tc>
          <w:tcPr>
            <w:tcW w:w="4959" w:type="pct"/>
            <w:gridSpan w:val="12"/>
            <w:vAlign w:val="center"/>
          </w:tcPr>
          <w:p w14:paraId="22B77425" w14:textId="77777777" w:rsidR="00C159E2" w:rsidRPr="00CF47A7" w:rsidRDefault="00C159E2" w:rsidP="00C159E2">
            <w:pPr>
              <w:rPr>
                <w:rFonts w:cstheme="minorHAnsi"/>
                <w:sz w:val="20"/>
                <w:szCs w:val="20"/>
                <w:lang w:val="hr-HR"/>
              </w:rPr>
            </w:pPr>
            <w:r w:rsidRPr="00CF47A7">
              <w:rPr>
                <w:rFonts w:cstheme="minorHAnsi"/>
                <w:sz w:val="20"/>
                <w:szCs w:val="20"/>
                <w:lang w:val="hr-HR"/>
              </w:rPr>
              <w:t>Nakon izvršenih svih obveza iz predmeta TZK 4, studenti će moći:</w:t>
            </w:r>
          </w:p>
          <w:p w14:paraId="72EF7905" w14:textId="77777777" w:rsidR="00C159E2" w:rsidRPr="00CF47A7" w:rsidRDefault="00C159E2" w:rsidP="00C159E2">
            <w:pPr>
              <w:rPr>
                <w:rFonts w:cstheme="minorHAnsi"/>
                <w:sz w:val="20"/>
                <w:szCs w:val="20"/>
                <w:lang w:val="hr-HR"/>
              </w:rPr>
            </w:pPr>
            <w:r w:rsidRPr="00CF47A7">
              <w:rPr>
                <w:rFonts w:cstheme="minorHAnsi"/>
                <w:sz w:val="20"/>
                <w:szCs w:val="20"/>
                <w:lang w:val="hr-HR"/>
              </w:rPr>
              <w:t>1. Demonstrirati nekoliko osnovnih i specifičnih vježbi zagrijavanja za pojedinu kineziološku aktivnost</w:t>
            </w:r>
          </w:p>
          <w:p w14:paraId="68029CE4" w14:textId="77777777" w:rsidR="00C159E2" w:rsidRPr="00CF47A7" w:rsidRDefault="00C159E2" w:rsidP="00C159E2">
            <w:pPr>
              <w:rPr>
                <w:rFonts w:cstheme="minorHAnsi"/>
                <w:sz w:val="20"/>
                <w:szCs w:val="20"/>
                <w:lang w:val="hr-HR"/>
              </w:rPr>
            </w:pPr>
            <w:r w:rsidRPr="00CF47A7">
              <w:rPr>
                <w:rFonts w:cstheme="minorHAnsi"/>
                <w:sz w:val="20"/>
                <w:szCs w:val="20"/>
                <w:lang w:val="hr-HR"/>
              </w:rPr>
              <w:t>2. Prikazati tehničkih i/ili taktičkih elemenata pojedine kineziološke aktivnosti</w:t>
            </w:r>
          </w:p>
          <w:p w14:paraId="4749BC35" w14:textId="77777777" w:rsidR="00C159E2" w:rsidRPr="00CF47A7" w:rsidRDefault="00C159E2" w:rsidP="00C159E2">
            <w:pPr>
              <w:rPr>
                <w:rFonts w:cstheme="minorHAnsi"/>
                <w:sz w:val="20"/>
                <w:szCs w:val="20"/>
                <w:lang w:val="hr-HR"/>
              </w:rPr>
            </w:pPr>
            <w:r w:rsidRPr="00CF47A7">
              <w:rPr>
                <w:rFonts w:cstheme="minorHAnsi"/>
                <w:sz w:val="20"/>
                <w:szCs w:val="20"/>
                <w:lang w:val="hr-HR"/>
              </w:rPr>
              <w:t>3. Demonstrirati pravila pojedine kineziološke aktivnosti</w:t>
            </w:r>
          </w:p>
          <w:p w14:paraId="72C60DE0" w14:textId="77777777" w:rsidR="00C159E2" w:rsidRPr="00CF47A7" w:rsidRDefault="00C159E2" w:rsidP="00C159E2">
            <w:pPr>
              <w:rPr>
                <w:rFonts w:cstheme="minorHAnsi"/>
                <w:sz w:val="20"/>
                <w:szCs w:val="20"/>
                <w:lang w:val="hr-HR"/>
              </w:rPr>
            </w:pPr>
            <w:r w:rsidRPr="00CF47A7">
              <w:rPr>
                <w:rFonts w:cstheme="minorHAnsi"/>
                <w:sz w:val="20"/>
                <w:szCs w:val="20"/>
                <w:lang w:val="hr-HR"/>
              </w:rPr>
              <w:t>4. Pokazati pravilno izvođenje novih elemenata pojedine kineziološke aktivnosti</w:t>
            </w:r>
          </w:p>
          <w:p w14:paraId="330F354C" w14:textId="77777777" w:rsidR="00C159E2" w:rsidRPr="00CF47A7" w:rsidRDefault="00C159E2" w:rsidP="00C159E2">
            <w:pPr>
              <w:rPr>
                <w:rFonts w:cstheme="minorHAnsi"/>
                <w:sz w:val="20"/>
                <w:szCs w:val="20"/>
                <w:lang w:val="hr-HR"/>
              </w:rPr>
            </w:pPr>
            <w:r w:rsidRPr="00CF47A7">
              <w:rPr>
                <w:rFonts w:cstheme="minorHAnsi"/>
                <w:sz w:val="20"/>
                <w:szCs w:val="20"/>
                <w:lang w:val="hr-HR"/>
              </w:rPr>
              <w:t>5. Primijeniti vježbe istezanja za pojedinu kineziološku aktivnost</w:t>
            </w:r>
          </w:p>
          <w:p w14:paraId="697C863D" w14:textId="77777777" w:rsidR="00C159E2" w:rsidRPr="00CF47A7" w:rsidRDefault="00C159E2" w:rsidP="00C159E2">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6936C5FF" w14:textId="77777777" w:rsidR="00C159E2" w:rsidRPr="00CF47A7" w:rsidRDefault="00C159E2" w:rsidP="00C159E2">
            <w:pPr>
              <w:rPr>
                <w:rFonts w:cstheme="minorHAnsi"/>
                <w:sz w:val="20"/>
                <w:szCs w:val="20"/>
                <w:lang w:val="hr-HR"/>
              </w:rPr>
            </w:pPr>
            <w:r w:rsidRPr="00CF47A7">
              <w:rPr>
                <w:rFonts w:cstheme="minorHAnsi"/>
                <w:sz w:val="20"/>
                <w:szCs w:val="20"/>
                <w:lang w:val="hr-HR"/>
              </w:rPr>
              <w:t>7. Demonstrirati vježbe snage i gibljivosti u svrhu prevencije mišićno-koštane poremećaja</w:t>
            </w:r>
          </w:p>
          <w:p w14:paraId="7556C0CB" w14:textId="77777777" w:rsidR="00C159E2" w:rsidRPr="00CF47A7" w:rsidRDefault="00C159E2" w:rsidP="00C159E2">
            <w:pPr>
              <w:rPr>
                <w:rFonts w:cstheme="minorHAnsi"/>
                <w:sz w:val="20"/>
                <w:szCs w:val="20"/>
                <w:lang w:val="hr-HR"/>
              </w:rPr>
            </w:pPr>
            <w:r w:rsidRPr="00CF47A7">
              <w:rPr>
                <w:rFonts w:cstheme="minorHAnsi"/>
                <w:sz w:val="20"/>
                <w:szCs w:val="20"/>
                <w:lang w:val="hr-HR"/>
              </w:rPr>
              <w:t>8. Integrirati motorička znanja i vještine za samostalno tjelesno vježbanje i/ili natjecanje</w:t>
            </w:r>
          </w:p>
          <w:p w14:paraId="1C2F20F0" w14:textId="77777777" w:rsidR="00C159E2" w:rsidRPr="00CF47A7" w:rsidRDefault="00C159E2" w:rsidP="00C159E2">
            <w:pPr>
              <w:rPr>
                <w:rFonts w:cstheme="minorHAnsi"/>
                <w:sz w:val="20"/>
                <w:szCs w:val="20"/>
                <w:lang w:val="hr-HR"/>
              </w:rPr>
            </w:pPr>
            <w:r w:rsidRPr="00CF47A7">
              <w:rPr>
                <w:rFonts w:cstheme="minorHAnsi"/>
                <w:sz w:val="20"/>
                <w:szCs w:val="20"/>
                <w:lang w:val="hr-HR"/>
              </w:rPr>
              <w:t>9. Upravljati procesom pojedinih igara u skladu s njihovim specifičnostima i zakonitostima</w:t>
            </w:r>
          </w:p>
          <w:p w14:paraId="570F4DF6" w14:textId="77777777" w:rsidR="00C159E2" w:rsidRPr="00CF47A7" w:rsidRDefault="00C159E2" w:rsidP="00C159E2">
            <w:pPr>
              <w:rPr>
                <w:rFonts w:cstheme="minorHAnsi"/>
                <w:sz w:val="20"/>
                <w:szCs w:val="20"/>
                <w:lang w:val="hr-HR"/>
              </w:rPr>
            </w:pPr>
          </w:p>
        </w:tc>
      </w:tr>
      <w:tr w:rsidR="00C159E2" w:rsidRPr="00CF47A7" w14:paraId="0F0A49D9" w14:textId="77777777" w:rsidTr="007E47AE">
        <w:trPr>
          <w:gridBefore w:val="1"/>
          <w:wBefore w:w="40" w:type="pct"/>
          <w:trHeight w:val="323"/>
        </w:trPr>
        <w:tc>
          <w:tcPr>
            <w:tcW w:w="4959" w:type="pct"/>
            <w:gridSpan w:val="12"/>
            <w:vAlign w:val="center"/>
          </w:tcPr>
          <w:p w14:paraId="75E5E189"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7E9FC281" w14:textId="77777777" w:rsidTr="007E47AE">
        <w:trPr>
          <w:gridBefore w:val="1"/>
          <w:wBefore w:w="40" w:type="pct"/>
          <w:trHeight w:val="1408"/>
        </w:trPr>
        <w:tc>
          <w:tcPr>
            <w:tcW w:w="4959" w:type="pct"/>
            <w:gridSpan w:val="12"/>
            <w:vAlign w:val="center"/>
          </w:tcPr>
          <w:p w14:paraId="18BFB944" w14:textId="77777777" w:rsidR="00C159E2" w:rsidRPr="00CF47A7" w:rsidRDefault="00C159E2" w:rsidP="00C159E2">
            <w:pPr>
              <w:rPr>
                <w:rFonts w:cstheme="minorHAnsi"/>
                <w:sz w:val="20"/>
                <w:szCs w:val="20"/>
                <w:lang w:val="hr-HR"/>
              </w:rPr>
            </w:pPr>
          </w:p>
          <w:p w14:paraId="0E33185C"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novih elemenata pojedine kineziološke aktivnosti</w:t>
            </w:r>
          </w:p>
          <w:p w14:paraId="593A2CCE"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tehničkih elemenata pojedine kineziološke aktivnosti</w:t>
            </w:r>
          </w:p>
          <w:p w14:paraId="27D5BB32"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4D7B3745" w14:textId="77777777" w:rsidR="00C159E2" w:rsidRPr="00CF47A7" w:rsidRDefault="00C159E2" w:rsidP="00C159E2">
            <w:pPr>
              <w:rPr>
                <w:rFonts w:cstheme="minorHAnsi"/>
                <w:sz w:val="20"/>
                <w:szCs w:val="20"/>
                <w:lang w:val="hr-HR"/>
              </w:rPr>
            </w:pPr>
            <w:r w:rsidRPr="00CF47A7">
              <w:rPr>
                <w:rFonts w:cstheme="minorHAnsi"/>
                <w:sz w:val="20"/>
                <w:szCs w:val="20"/>
                <w:lang w:val="hr-HR"/>
              </w:rPr>
              <w:t>Usavršavanje elemenata pojedine kineziološke aktivnosti</w:t>
            </w:r>
          </w:p>
          <w:p w14:paraId="0B041E32"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38072C9F"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istezanja za pojedinu kineziološku aktivnost</w:t>
            </w:r>
          </w:p>
          <w:p w14:paraId="06479C0B"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osnovnih pravila pojedine kineziološke aktivnosti</w:t>
            </w:r>
          </w:p>
          <w:p w14:paraId="043A020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406C8A94" w14:textId="77777777" w:rsidR="00C159E2" w:rsidRPr="00CF47A7" w:rsidRDefault="00C159E2" w:rsidP="00C159E2">
            <w:pPr>
              <w:rPr>
                <w:rFonts w:cstheme="minorHAnsi"/>
                <w:sz w:val="20"/>
                <w:szCs w:val="20"/>
                <w:lang w:val="hr-HR"/>
              </w:rPr>
            </w:pPr>
            <w:r w:rsidRPr="00CF47A7">
              <w:rPr>
                <w:rFonts w:cstheme="minorHAnsi"/>
                <w:sz w:val="20"/>
                <w:szCs w:val="20"/>
                <w:lang w:val="hr-HR"/>
              </w:rPr>
              <w:t>Natjecanje i igra</w:t>
            </w:r>
          </w:p>
          <w:p w14:paraId="1F0D26E9" w14:textId="77777777" w:rsidR="00C159E2" w:rsidRPr="00CF47A7" w:rsidRDefault="00C159E2" w:rsidP="00C159E2">
            <w:pPr>
              <w:rPr>
                <w:rFonts w:cstheme="minorHAnsi"/>
                <w:sz w:val="20"/>
                <w:szCs w:val="20"/>
                <w:lang w:val="hr-HR"/>
              </w:rPr>
            </w:pPr>
            <w:r w:rsidRPr="00CF47A7">
              <w:rPr>
                <w:rFonts w:cstheme="minorHAnsi"/>
                <w:sz w:val="20"/>
                <w:szCs w:val="20"/>
                <w:lang w:val="hr-HR"/>
              </w:rPr>
              <w:t>Uvježbavanje i automatizacija vježbi u svrhu prevencije od ozljeda</w:t>
            </w:r>
          </w:p>
          <w:p w14:paraId="569A75A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C159E2" w:rsidRPr="00CF47A7" w14:paraId="2E726D1E" w14:textId="77777777" w:rsidTr="007E47AE">
        <w:trPr>
          <w:gridBefore w:val="1"/>
          <w:wBefore w:w="40" w:type="pct"/>
          <w:trHeight w:val="432"/>
        </w:trPr>
        <w:tc>
          <w:tcPr>
            <w:tcW w:w="1781" w:type="pct"/>
            <w:gridSpan w:val="4"/>
            <w:vAlign w:val="center"/>
          </w:tcPr>
          <w:p w14:paraId="51F5DC5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6" w:type="pct"/>
            <w:gridSpan w:val="3"/>
            <w:vAlign w:val="center"/>
          </w:tcPr>
          <w:p w14:paraId="601259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3B11E4D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88602D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8271A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5F3F662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3" w:type="pct"/>
            <w:gridSpan w:val="5"/>
            <w:vAlign w:val="center"/>
          </w:tcPr>
          <w:p w14:paraId="1E3FEC3F"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556F83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447C385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6C89E81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019AE5E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4297F240" w14:textId="77777777" w:rsidTr="007E47AE">
        <w:trPr>
          <w:gridBefore w:val="1"/>
          <w:wBefore w:w="40" w:type="pct"/>
          <w:trHeight w:val="335"/>
        </w:trPr>
        <w:tc>
          <w:tcPr>
            <w:tcW w:w="1781" w:type="pct"/>
            <w:gridSpan w:val="4"/>
            <w:vAlign w:val="center"/>
          </w:tcPr>
          <w:p w14:paraId="76D0D317"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3179" w:type="pct"/>
            <w:gridSpan w:val="8"/>
            <w:vAlign w:val="center"/>
          </w:tcPr>
          <w:p w14:paraId="443F11BA"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900550A" w14:textId="77777777" w:rsidTr="007E47AE">
        <w:trPr>
          <w:gridBefore w:val="1"/>
          <w:wBefore w:w="40" w:type="pct"/>
          <w:trHeight w:val="432"/>
        </w:trPr>
        <w:tc>
          <w:tcPr>
            <w:tcW w:w="4959" w:type="pct"/>
            <w:gridSpan w:val="12"/>
            <w:vAlign w:val="center"/>
          </w:tcPr>
          <w:p w14:paraId="5A354762"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0CF095BA" w14:textId="77777777" w:rsidTr="007E47AE">
        <w:trPr>
          <w:gridBefore w:val="1"/>
          <w:wBefore w:w="40" w:type="pct"/>
          <w:trHeight w:val="432"/>
        </w:trPr>
        <w:tc>
          <w:tcPr>
            <w:tcW w:w="4959" w:type="pct"/>
            <w:gridSpan w:val="12"/>
            <w:vAlign w:val="center"/>
          </w:tcPr>
          <w:p w14:paraId="2CCB43B1"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C159E2" w:rsidRPr="00CF47A7" w14:paraId="6F3970E7" w14:textId="77777777" w:rsidTr="007E47AE">
        <w:trPr>
          <w:gridBefore w:val="1"/>
          <w:wBefore w:w="40" w:type="pct"/>
          <w:trHeight w:val="432"/>
        </w:trPr>
        <w:tc>
          <w:tcPr>
            <w:tcW w:w="4959" w:type="pct"/>
            <w:gridSpan w:val="12"/>
            <w:tcMar>
              <w:left w:w="28" w:type="dxa"/>
              <w:right w:w="28" w:type="dxa"/>
            </w:tcMar>
            <w:vAlign w:val="center"/>
          </w:tcPr>
          <w:p w14:paraId="04ACAB6F"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2B8EE5E6" w14:textId="77777777" w:rsidTr="007E47AE">
        <w:trPr>
          <w:gridBefore w:val="1"/>
          <w:wBefore w:w="40" w:type="pct"/>
          <w:trHeight w:val="111"/>
        </w:trPr>
        <w:tc>
          <w:tcPr>
            <w:tcW w:w="888" w:type="pct"/>
            <w:tcMar>
              <w:left w:w="28" w:type="dxa"/>
              <w:right w:w="28" w:type="dxa"/>
            </w:tcMar>
            <w:vAlign w:val="center"/>
          </w:tcPr>
          <w:p w14:paraId="09AD34E0"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5" w:type="pct"/>
            <w:tcMar>
              <w:left w:w="28" w:type="dxa"/>
              <w:right w:w="28" w:type="dxa"/>
            </w:tcMar>
            <w:vAlign w:val="center"/>
          </w:tcPr>
          <w:p w14:paraId="54D218AA"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1215" w:type="pct"/>
            <w:gridSpan w:val="3"/>
            <w:tcMar>
              <w:left w:w="28" w:type="dxa"/>
              <w:right w:w="28" w:type="dxa"/>
            </w:tcMar>
            <w:vAlign w:val="center"/>
          </w:tcPr>
          <w:p w14:paraId="1B0920CE"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7" w:type="pct"/>
            <w:tcMar>
              <w:left w:w="28" w:type="dxa"/>
              <w:right w:w="28" w:type="dxa"/>
            </w:tcMar>
            <w:vAlign w:val="center"/>
          </w:tcPr>
          <w:p w14:paraId="483C39A8"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714" w:type="pct"/>
            <w:gridSpan w:val="2"/>
            <w:tcMar>
              <w:left w:w="28" w:type="dxa"/>
              <w:right w:w="28" w:type="dxa"/>
            </w:tcMar>
            <w:vAlign w:val="center"/>
          </w:tcPr>
          <w:p w14:paraId="497CAC0F"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86" w:type="pct"/>
            <w:gridSpan w:val="2"/>
            <w:tcMar>
              <w:left w:w="28" w:type="dxa"/>
              <w:right w:w="28" w:type="dxa"/>
            </w:tcMar>
            <w:vAlign w:val="center"/>
          </w:tcPr>
          <w:p w14:paraId="4EE1A6F9" w14:textId="77777777" w:rsidR="00C159E2" w:rsidRPr="00CF47A7" w:rsidRDefault="00C159E2" w:rsidP="00C159E2">
            <w:pPr>
              <w:rPr>
                <w:rFonts w:cstheme="minorHAnsi"/>
                <w:sz w:val="20"/>
                <w:szCs w:val="20"/>
                <w:lang w:val="hr-HR"/>
              </w:rPr>
            </w:pPr>
          </w:p>
        </w:tc>
        <w:tc>
          <w:tcPr>
            <w:tcW w:w="999" w:type="pct"/>
            <w:tcMar>
              <w:left w:w="28" w:type="dxa"/>
              <w:right w:w="28" w:type="dxa"/>
            </w:tcMar>
            <w:vAlign w:val="center"/>
          </w:tcPr>
          <w:p w14:paraId="41CF6B09"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86" w:type="pct"/>
            <w:tcMar>
              <w:left w:w="28" w:type="dxa"/>
              <w:right w:w="28" w:type="dxa"/>
            </w:tcMar>
            <w:vAlign w:val="center"/>
          </w:tcPr>
          <w:p w14:paraId="4D4A042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886A12E" w14:textId="77777777" w:rsidTr="007E47AE">
        <w:trPr>
          <w:gridBefore w:val="1"/>
          <w:wBefore w:w="40" w:type="pct"/>
          <w:trHeight w:val="108"/>
        </w:trPr>
        <w:tc>
          <w:tcPr>
            <w:tcW w:w="888" w:type="pct"/>
            <w:tcMar>
              <w:left w:w="28" w:type="dxa"/>
              <w:right w:w="28" w:type="dxa"/>
            </w:tcMar>
            <w:vAlign w:val="center"/>
          </w:tcPr>
          <w:p w14:paraId="24168132"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5" w:type="pct"/>
            <w:tcMar>
              <w:left w:w="28" w:type="dxa"/>
              <w:right w:w="28" w:type="dxa"/>
            </w:tcMar>
            <w:vAlign w:val="center"/>
          </w:tcPr>
          <w:p w14:paraId="0E673070" w14:textId="77777777" w:rsidR="00C159E2" w:rsidRPr="00CF47A7" w:rsidRDefault="00C159E2" w:rsidP="00C159E2">
            <w:pPr>
              <w:rPr>
                <w:rFonts w:cstheme="minorHAnsi"/>
                <w:sz w:val="20"/>
                <w:szCs w:val="20"/>
                <w:lang w:val="hr-HR"/>
              </w:rPr>
            </w:pPr>
          </w:p>
        </w:tc>
        <w:tc>
          <w:tcPr>
            <w:tcW w:w="1215" w:type="pct"/>
            <w:gridSpan w:val="3"/>
            <w:tcMar>
              <w:left w:w="28" w:type="dxa"/>
              <w:right w:w="28" w:type="dxa"/>
            </w:tcMar>
            <w:vAlign w:val="center"/>
          </w:tcPr>
          <w:p w14:paraId="27B9E0ED"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7" w:type="pct"/>
            <w:tcMar>
              <w:left w:w="28" w:type="dxa"/>
              <w:right w:w="28" w:type="dxa"/>
            </w:tcMar>
            <w:vAlign w:val="center"/>
          </w:tcPr>
          <w:p w14:paraId="20F6AC5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tcMar>
              <w:left w:w="28" w:type="dxa"/>
              <w:right w:w="28" w:type="dxa"/>
            </w:tcMar>
            <w:vAlign w:val="center"/>
          </w:tcPr>
          <w:p w14:paraId="323DF04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86" w:type="pct"/>
            <w:gridSpan w:val="2"/>
            <w:tcMar>
              <w:left w:w="28" w:type="dxa"/>
              <w:right w:w="28" w:type="dxa"/>
            </w:tcMar>
            <w:vAlign w:val="center"/>
          </w:tcPr>
          <w:p w14:paraId="0D36AA0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Mar>
              <w:left w:w="28" w:type="dxa"/>
              <w:right w:w="28" w:type="dxa"/>
            </w:tcMar>
            <w:vAlign w:val="center"/>
          </w:tcPr>
          <w:p w14:paraId="0524D1A4"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86" w:type="pct"/>
            <w:tcMar>
              <w:left w:w="28" w:type="dxa"/>
              <w:right w:w="28" w:type="dxa"/>
            </w:tcMar>
            <w:vAlign w:val="center"/>
          </w:tcPr>
          <w:p w14:paraId="708B3BE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1ABEE2A" w14:textId="77777777" w:rsidTr="007E47AE">
        <w:trPr>
          <w:gridBefore w:val="1"/>
          <w:wBefore w:w="40" w:type="pct"/>
          <w:trHeight w:val="108"/>
        </w:trPr>
        <w:tc>
          <w:tcPr>
            <w:tcW w:w="888" w:type="pct"/>
            <w:tcMar>
              <w:left w:w="28" w:type="dxa"/>
              <w:right w:w="28" w:type="dxa"/>
            </w:tcMar>
            <w:vAlign w:val="center"/>
          </w:tcPr>
          <w:p w14:paraId="4FE23076"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5" w:type="pct"/>
            <w:tcMar>
              <w:left w:w="28" w:type="dxa"/>
              <w:right w:w="28" w:type="dxa"/>
            </w:tcMar>
            <w:vAlign w:val="center"/>
          </w:tcPr>
          <w:p w14:paraId="3369F50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15" w:type="pct"/>
            <w:gridSpan w:val="3"/>
            <w:tcMar>
              <w:left w:w="28" w:type="dxa"/>
              <w:right w:w="28" w:type="dxa"/>
            </w:tcMar>
            <w:vAlign w:val="center"/>
          </w:tcPr>
          <w:p w14:paraId="02EA2FC4"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7" w:type="pct"/>
            <w:tcMar>
              <w:left w:w="28" w:type="dxa"/>
              <w:right w:w="28" w:type="dxa"/>
            </w:tcMar>
            <w:vAlign w:val="center"/>
          </w:tcPr>
          <w:p w14:paraId="6D372F58" w14:textId="77777777" w:rsidR="00C159E2" w:rsidRPr="00CF47A7" w:rsidRDefault="00C159E2" w:rsidP="00C159E2">
            <w:pPr>
              <w:rPr>
                <w:rFonts w:cstheme="minorHAnsi"/>
                <w:sz w:val="20"/>
                <w:szCs w:val="20"/>
                <w:lang w:val="hr-HR"/>
              </w:rPr>
            </w:pPr>
          </w:p>
        </w:tc>
        <w:tc>
          <w:tcPr>
            <w:tcW w:w="714" w:type="pct"/>
            <w:gridSpan w:val="2"/>
            <w:tcMar>
              <w:left w:w="28" w:type="dxa"/>
              <w:right w:w="28" w:type="dxa"/>
            </w:tcMar>
            <w:vAlign w:val="center"/>
          </w:tcPr>
          <w:p w14:paraId="79202533"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86" w:type="pct"/>
            <w:gridSpan w:val="2"/>
            <w:tcMar>
              <w:left w:w="28" w:type="dxa"/>
              <w:right w:w="28" w:type="dxa"/>
            </w:tcMar>
            <w:vAlign w:val="center"/>
          </w:tcPr>
          <w:p w14:paraId="61400B6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Mar>
              <w:left w:w="28" w:type="dxa"/>
              <w:right w:w="28" w:type="dxa"/>
            </w:tcMar>
            <w:vAlign w:val="center"/>
          </w:tcPr>
          <w:p w14:paraId="7101CA8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86" w:type="pct"/>
            <w:tcMar>
              <w:left w:w="28" w:type="dxa"/>
              <w:right w:w="28" w:type="dxa"/>
            </w:tcMar>
            <w:vAlign w:val="center"/>
          </w:tcPr>
          <w:p w14:paraId="6CC376A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CE6BE83" w14:textId="77777777" w:rsidTr="007E47AE">
        <w:trPr>
          <w:gridBefore w:val="1"/>
          <w:wBefore w:w="40" w:type="pct"/>
          <w:trHeight w:val="108"/>
        </w:trPr>
        <w:tc>
          <w:tcPr>
            <w:tcW w:w="888" w:type="pct"/>
            <w:tcMar>
              <w:left w:w="28" w:type="dxa"/>
              <w:right w:w="28" w:type="dxa"/>
            </w:tcMar>
            <w:vAlign w:val="center"/>
          </w:tcPr>
          <w:p w14:paraId="5BDC80B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5" w:type="pct"/>
            <w:tcMar>
              <w:left w:w="28" w:type="dxa"/>
              <w:right w:w="28" w:type="dxa"/>
            </w:tcMar>
            <w:vAlign w:val="center"/>
          </w:tcPr>
          <w:p w14:paraId="35430D4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15" w:type="pct"/>
            <w:gridSpan w:val="3"/>
            <w:tcMar>
              <w:left w:w="28" w:type="dxa"/>
              <w:right w:w="28" w:type="dxa"/>
            </w:tcMar>
            <w:vAlign w:val="center"/>
          </w:tcPr>
          <w:p w14:paraId="68612EFD" w14:textId="77777777" w:rsidR="00C159E2" w:rsidRPr="00CF47A7" w:rsidRDefault="00C159E2" w:rsidP="00C159E2">
            <w:pPr>
              <w:rPr>
                <w:rFonts w:cstheme="minorHAnsi"/>
                <w:sz w:val="20"/>
                <w:szCs w:val="20"/>
                <w:lang w:val="hr-HR"/>
              </w:rPr>
            </w:pPr>
          </w:p>
        </w:tc>
        <w:tc>
          <w:tcPr>
            <w:tcW w:w="287" w:type="pct"/>
            <w:tcMar>
              <w:left w:w="28" w:type="dxa"/>
              <w:right w:w="28" w:type="dxa"/>
            </w:tcMar>
            <w:vAlign w:val="center"/>
          </w:tcPr>
          <w:p w14:paraId="735483B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tcMar>
              <w:left w:w="28" w:type="dxa"/>
              <w:right w:w="28" w:type="dxa"/>
            </w:tcMar>
            <w:vAlign w:val="center"/>
          </w:tcPr>
          <w:p w14:paraId="0C4DDB3A" w14:textId="77777777" w:rsidR="00C159E2" w:rsidRPr="00CF47A7" w:rsidRDefault="00C159E2" w:rsidP="00C159E2">
            <w:pPr>
              <w:rPr>
                <w:rFonts w:cstheme="minorHAnsi"/>
                <w:sz w:val="20"/>
                <w:szCs w:val="20"/>
                <w:lang w:val="hr-HR"/>
              </w:rPr>
            </w:pPr>
          </w:p>
        </w:tc>
        <w:tc>
          <w:tcPr>
            <w:tcW w:w="286" w:type="pct"/>
            <w:gridSpan w:val="2"/>
            <w:tcMar>
              <w:left w:w="28" w:type="dxa"/>
              <w:right w:w="28" w:type="dxa"/>
            </w:tcMar>
            <w:vAlign w:val="center"/>
          </w:tcPr>
          <w:p w14:paraId="21DFE82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Mar>
              <w:left w:w="28" w:type="dxa"/>
              <w:right w:w="28" w:type="dxa"/>
            </w:tcMar>
            <w:vAlign w:val="center"/>
          </w:tcPr>
          <w:p w14:paraId="25DA2731" w14:textId="77777777" w:rsidR="00C159E2" w:rsidRPr="00CF47A7" w:rsidRDefault="00C159E2" w:rsidP="00C159E2">
            <w:pPr>
              <w:rPr>
                <w:rFonts w:cstheme="minorHAnsi"/>
                <w:sz w:val="20"/>
                <w:szCs w:val="20"/>
                <w:lang w:val="hr-HR"/>
              </w:rPr>
            </w:pPr>
          </w:p>
        </w:tc>
        <w:tc>
          <w:tcPr>
            <w:tcW w:w="286" w:type="pct"/>
            <w:tcMar>
              <w:left w:w="28" w:type="dxa"/>
              <w:right w:w="28" w:type="dxa"/>
            </w:tcMar>
            <w:vAlign w:val="center"/>
          </w:tcPr>
          <w:p w14:paraId="3D1E426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8FB83D6" w14:textId="77777777" w:rsidTr="007E47AE">
        <w:trPr>
          <w:gridBefore w:val="1"/>
          <w:wBefore w:w="40" w:type="pct"/>
          <w:trHeight w:val="432"/>
        </w:trPr>
        <w:tc>
          <w:tcPr>
            <w:tcW w:w="4959" w:type="pct"/>
            <w:gridSpan w:val="12"/>
            <w:tcMar>
              <w:left w:w="28" w:type="dxa"/>
              <w:right w:w="28" w:type="dxa"/>
            </w:tcMar>
            <w:vAlign w:val="center"/>
          </w:tcPr>
          <w:p w14:paraId="4B2797E8" w14:textId="77777777" w:rsidR="00C159E2" w:rsidRPr="00CF47A7" w:rsidRDefault="00C159E2" w:rsidP="00C159E2">
            <w:pPr>
              <w:rPr>
                <w:rFonts w:cstheme="minorHAnsi"/>
                <w:sz w:val="20"/>
                <w:szCs w:val="20"/>
                <w:lang w:val="hr-HR"/>
              </w:rPr>
            </w:pPr>
          </w:p>
        </w:tc>
      </w:tr>
      <w:tr w:rsidR="00C159E2" w:rsidRPr="00CF47A7" w14:paraId="5E28AF94" w14:textId="77777777" w:rsidTr="007E47AE">
        <w:trPr>
          <w:gridBefore w:val="1"/>
          <w:wBefore w:w="40" w:type="pct"/>
          <w:trHeight w:val="432"/>
        </w:trPr>
        <w:tc>
          <w:tcPr>
            <w:tcW w:w="4959" w:type="pct"/>
            <w:gridSpan w:val="12"/>
            <w:tcMar>
              <w:left w:w="28" w:type="dxa"/>
              <w:right w:w="28" w:type="dxa"/>
            </w:tcMar>
            <w:vAlign w:val="center"/>
          </w:tcPr>
          <w:p w14:paraId="73FD7970"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0A0D8E81" w14:textId="77777777" w:rsidTr="007E47AE">
        <w:trPr>
          <w:gridBefore w:val="1"/>
          <w:wBefore w:w="40" w:type="pct"/>
          <w:trHeight w:val="432"/>
        </w:trPr>
        <w:tc>
          <w:tcPr>
            <w:tcW w:w="4959" w:type="pct"/>
            <w:gridSpan w:val="12"/>
            <w:tcMar>
              <w:left w:w="28" w:type="dxa"/>
              <w:right w:w="28" w:type="dxa"/>
            </w:tcMar>
            <w:vAlign w:val="center"/>
          </w:tcPr>
          <w:p w14:paraId="59E49E33"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7A8EE9CA"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95F7C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4F3A53"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7D625D"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3345F3"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F7602"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2F2443"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3B187F38"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ABE736"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D1F421"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8F9D4F"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92BB57"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29B1B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930999"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E43029"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6C54D462" w14:textId="77777777" w:rsidTr="00912754">
              <w:tc>
                <w:tcPr>
                  <w:tcW w:w="2104" w:type="dxa"/>
                  <w:tcBorders>
                    <w:top w:val="single" w:sz="4" w:space="0" w:color="auto"/>
                    <w:left w:val="single" w:sz="4" w:space="0" w:color="auto"/>
                    <w:bottom w:val="single" w:sz="4" w:space="0" w:color="auto"/>
                    <w:right w:val="single" w:sz="4" w:space="0" w:color="auto"/>
                  </w:tcBorders>
                </w:tcPr>
                <w:p w14:paraId="35D55785"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48B4A6E"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7EB331E1"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tcPr>
                <w:p w14:paraId="3B8D6F5D"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F6088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8B29A74"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26DC4BCE" w14:textId="77777777" w:rsidR="00C159E2" w:rsidRPr="00CF47A7" w:rsidRDefault="00C159E2" w:rsidP="00C159E2">
                  <w:pPr>
                    <w:rPr>
                      <w:rFonts w:cstheme="minorHAnsi"/>
                      <w:sz w:val="20"/>
                      <w:szCs w:val="20"/>
                      <w:lang w:val="hr-HR"/>
                    </w:rPr>
                  </w:pPr>
                  <w:r w:rsidRPr="00CF47A7">
                    <w:rPr>
                      <w:rFonts w:cstheme="minorHAnsi"/>
                      <w:sz w:val="20"/>
                      <w:szCs w:val="20"/>
                      <w:lang w:val="hr-HR"/>
                    </w:rPr>
                    <w:t>80</w:t>
                  </w:r>
                </w:p>
              </w:tc>
            </w:tr>
            <w:tr w:rsidR="00C159E2" w:rsidRPr="00CF47A7" w14:paraId="19B66A07" w14:textId="77777777" w:rsidTr="00912754">
              <w:tc>
                <w:tcPr>
                  <w:tcW w:w="2104" w:type="dxa"/>
                  <w:tcBorders>
                    <w:top w:val="single" w:sz="4" w:space="0" w:color="auto"/>
                    <w:left w:val="single" w:sz="4" w:space="0" w:color="auto"/>
                    <w:bottom w:val="single" w:sz="4" w:space="0" w:color="auto"/>
                    <w:right w:val="single" w:sz="4" w:space="0" w:color="auto"/>
                  </w:tcBorders>
                </w:tcPr>
                <w:p w14:paraId="0D64966F" w14:textId="77777777" w:rsidR="00C159E2" w:rsidRPr="00CF47A7" w:rsidRDefault="00C159E2" w:rsidP="00C159E2">
                  <w:pPr>
                    <w:rPr>
                      <w:rFonts w:cstheme="minorHAnsi"/>
                      <w:sz w:val="20"/>
                      <w:szCs w:val="20"/>
                      <w:lang w:val="hr-HR"/>
                    </w:rPr>
                  </w:pPr>
                </w:p>
                <w:p w14:paraId="66EBEA4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3878A5A" w14:textId="77777777" w:rsidR="00C159E2" w:rsidRPr="00CF47A7" w:rsidRDefault="00C159E2" w:rsidP="00C159E2">
                  <w:pPr>
                    <w:rPr>
                      <w:rFonts w:cstheme="minorHAnsi"/>
                      <w:sz w:val="20"/>
                      <w:szCs w:val="20"/>
                      <w:lang w:val="hr-HR"/>
                    </w:rPr>
                  </w:pPr>
                </w:p>
                <w:p w14:paraId="01D34909"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21A58370"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tcPr>
                <w:p w14:paraId="65B016C3"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F6614BA"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A35EDE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1F4719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20</w:t>
                  </w:r>
                </w:p>
              </w:tc>
            </w:tr>
            <w:tr w:rsidR="00C159E2" w:rsidRPr="00CF47A7" w14:paraId="48061A37" w14:textId="77777777" w:rsidTr="00912754">
              <w:tc>
                <w:tcPr>
                  <w:tcW w:w="2104" w:type="dxa"/>
                  <w:tcBorders>
                    <w:top w:val="single" w:sz="4" w:space="0" w:color="auto"/>
                    <w:left w:val="single" w:sz="4" w:space="0" w:color="auto"/>
                    <w:bottom w:val="single" w:sz="4" w:space="0" w:color="auto"/>
                    <w:right w:val="single" w:sz="4" w:space="0" w:color="auto"/>
                  </w:tcBorders>
                </w:tcPr>
                <w:p w14:paraId="060E3C8E"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6B35CBEE"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09DD5A15"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BD58B68"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A51DBF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1705BA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E784BF0"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2D289CA1" w14:textId="77777777" w:rsidR="00C159E2" w:rsidRPr="00CF47A7" w:rsidRDefault="00C159E2" w:rsidP="00C159E2">
            <w:pPr>
              <w:rPr>
                <w:rFonts w:cstheme="minorHAnsi"/>
                <w:sz w:val="20"/>
                <w:szCs w:val="20"/>
                <w:lang w:val="hr-HR"/>
              </w:rPr>
            </w:pPr>
          </w:p>
        </w:tc>
      </w:tr>
      <w:tr w:rsidR="00C159E2" w:rsidRPr="00CF47A7" w14:paraId="0F8C9F99" w14:textId="77777777" w:rsidTr="007E47AE">
        <w:trPr>
          <w:gridBefore w:val="1"/>
          <w:wBefore w:w="40" w:type="pct"/>
          <w:trHeight w:val="432"/>
        </w:trPr>
        <w:tc>
          <w:tcPr>
            <w:tcW w:w="4959" w:type="pct"/>
            <w:gridSpan w:val="12"/>
            <w:tcMar>
              <w:left w:w="28" w:type="dxa"/>
              <w:right w:w="28" w:type="dxa"/>
            </w:tcMar>
            <w:vAlign w:val="center"/>
          </w:tcPr>
          <w:p w14:paraId="45209F50"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24358486" w14:textId="77777777" w:rsidTr="007E47AE">
        <w:trPr>
          <w:gridBefore w:val="1"/>
          <w:wBefore w:w="40" w:type="pct"/>
          <w:trHeight w:val="1193"/>
        </w:trPr>
        <w:tc>
          <w:tcPr>
            <w:tcW w:w="4959" w:type="pct"/>
            <w:gridSpan w:val="12"/>
            <w:vAlign w:val="center"/>
          </w:tcPr>
          <w:p w14:paraId="6C195DEF" w14:textId="214A8164" w:rsidR="00C159E2" w:rsidRPr="00CF47A7" w:rsidRDefault="00C159E2" w:rsidP="007E47AE">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C159E2" w:rsidRPr="00CF47A7" w14:paraId="43E9F0C0" w14:textId="77777777" w:rsidTr="007E47AE">
        <w:trPr>
          <w:gridBefore w:val="1"/>
          <w:wBefore w:w="40" w:type="pct"/>
          <w:trHeight w:val="432"/>
        </w:trPr>
        <w:tc>
          <w:tcPr>
            <w:tcW w:w="4959" w:type="pct"/>
            <w:gridSpan w:val="12"/>
            <w:vAlign w:val="center"/>
          </w:tcPr>
          <w:p w14:paraId="3429D555"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281783ED" w14:textId="77777777" w:rsidTr="007E47AE">
        <w:trPr>
          <w:gridBefore w:val="1"/>
          <w:wBefore w:w="40" w:type="pct"/>
          <w:trHeight w:val="432"/>
        </w:trPr>
        <w:tc>
          <w:tcPr>
            <w:tcW w:w="4959" w:type="pct"/>
            <w:gridSpan w:val="12"/>
            <w:vAlign w:val="center"/>
          </w:tcPr>
          <w:p w14:paraId="00C5CB8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3F1E6C83"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0D35AF57" w14:textId="77777777" w:rsidR="00C159E2" w:rsidRPr="00CF47A7" w:rsidRDefault="00C159E2" w:rsidP="00C159E2">
            <w:pPr>
              <w:rPr>
                <w:rFonts w:cstheme="minorHAnsi"/>
                <w:sz w:val="20"/>
                <w:szCs w:val="20"/>
                <w:lang w:val="hr-HR"/>
              </w:rPr>
            </w:pPr>
            <w:r w:rsidRPr="00CF47A7">
              <w:rPr>
                <w:rFonts w:cstheme="minorHAnsi"/>
                <w:sz w:val="20"/>
                <w:szCs w:val="20"/>
                <w:lang w:val="hr-HR"/>
              </w:rPr>
              <w:t>Moore, A. (2010). Standardni plesovi. Zagreb: Znanje.</w:t>
            </w:r>
          </w:p>
          <w:p w14:paraId="5F946210" w14:textId="77777777" w:rsidR="00C159E2" w:rsidRPr="00CF47A7" w:rsidRDefault="00C159E2" w:rsidP="00C159E2">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5A82E843" w14:textId="77777777" w:rsidR="00C159E2" w:rsidRPr="00CF47A7" w:rsidRDefault="00C159E2" w:rsidP="00C159E2">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6B15341E"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(2001). Što jedemo. Zagreb: Impress.</w:t>
            </w:r>
          </w:p>
          <w:p w14:paraId="277D64AD" w14:textId="77777777" w:rsidR="00C159E2" w:rsidRPr="00CF47A7" w:rsidRDefault="00C159E2" w:rsidP="00C159E2">
            <w:pPr>
              <w:rPr>
                <w:rFonts w:cstheme="minorHAnsi"/>
                <w:sz w:val="20"/>
                <w:szCs w:val="20"/>
                <w:lang w:val="hr-HR"/>
              </w:rPr>
            </w:pPr>
            <w:r w:rsidRPr="00CF47A7">
              <w:rPr>
                <w:rFonts w:cstheme="minorHAnsi"/>
                <w:sz w:val="20"/>
                <w:szCs w:val="20"/>
                <w:lang w:val="hr-HR"/>
              </w:rPr>
              <w:t>Čorak, N. (2001). Fitness Bodybuilding. Zagreb: Hinus.</w:t>
            </w:r>
          </w:p>
          <w:p w14:paraId="108C0B68"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679E3DFD" w14:textId="77777777" w:rsidR="00C159E2" w:rsidRPr="00CF47A7" w:rsidRDefault="00C159E2" w:rsidP="00C159E2">
            <w:pPr>
              <w:rPr>
                <w:rFonts w:cstheme="minorHAnsi"/>
                <w:sz w:val="20"/>
                <w:szCs w:val="20"/>
                <w:lang w:val="hr-HR"/>
              </w:rPr>
            </w:pPr>
            <w:r w:rsidRPr="00CF47A7">
              <w:rPr>
                <w:rFonts w:cstheme="minorHAnsi"/>
                <w:sz w:val="20"/>
                <w:szCs w:val="20"/>
                <w:lang w:val="hr-HR"/>
              </w:rPr>
              <w:t>Clark, N. (2000). Sportska prehrana. Zagreb: Gopal.</w:t>
            </w:r>
          </w:p>
          <w:p w14:paraId="3CBD0F5E" w14:textId="77777777" w:rsidR="00C159E2" w:rsidRPr="00CF47A7" w:rsidRDefault="00C159E2" w:rsidP="00C159E2">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3C0357AD"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34CC9907" w14:textId="60EA7FCE" w:rsidR="00C159E2" w:rsidRPr="00CF47A7" w:rsidRDefault="00C159E2" w:rsidP="007E47AE">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tc>
      </w:tr>
      <w:tr w:rsidR="00C159E2" w:rsidRPr="00CF47A7" w14:paraId="39D4EE5B" w14:textId="77777777" w:rsidTr="007E47AE">
        <w:trPr>
          <w:gridBefore w:val="1"/>
          <w:wBefore w:w="40" w:type="pct"/>
          <w:trHeight w:val="432"/>
        </w:trPr>
        <w:tc>
          <w:tcPr>
            <w:tcW w:w="4959" w:type="pct"/>
            <w:gridSpan w:val="12"/>
            <w:vAlign w:val="center"/>
          </w:tcPr>
          <w:p w14:paraId="292CE188"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35DAF211" w14:textId="77777777" w:rsidTr="007E47AE">
        <w:trPr>
          <w:gridBefore w:val="1"/>
          <w:wBefore w:w="40" w:type="pct"/>
          <w:trHeight w:val="432"/>
        </w:trPr>
        <w:tc>
          <w:tcPr>
            <w:tcW w:w="4959" w:type="pct"/>
            <w:gridSpan w:val="12"/>
            <w:vAlign w:val="center"/>
          </w:tcPr>
          <w:p w14:paraId="38C8EBA1"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0F045FC6"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r w:rsidR="00C159E2" w:rsidRPr="00CF47A7" w14:paraId="536ED1B9"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5000" w:type="pct"/>
            <w:gridSpan w:val="13"/>
            <w:tcBorders>
              <w:top w:val="single" w:sz="6" w:space="0" w:color="auto"/>
              <w:left w:val="single" w:sz="6" w:space="0" w:color="auto"/>
              <w:bottom w:val="single" w:sz="6" w:space="0" w:color="auto"/>
              <w:right w:val="single" w:sz="6" w:space="0" w:color="auto"/>
            </w:tcBorders>
            <w:vAlign w:val="center"/>
            <w:hideMark/>
          </w:tcPr>
          <w:p w14:paraId="115A620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748F04DD"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5D708EB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422084AF"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Marketing i digitalna promocija</w:t>
            </w:r>
          </w:p>
        </w:tc>
      </w:tr>
      <w:tr w:rsidR="00C159E2" w:rsidRPr="00CF47A7" w14:paraId="7EFE89C6"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59"/>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2DBA8394"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675690D1" w14:textId="7E86ED96" w:rsidR="00C159E2" w:rsidRPr="00CF47A7" w:rsidRDefault="00510E4A" w:rsidP="00C159E2">
            <w:pPr>
              <w:rPr>
                <w:rFonts w:cstheme="minorHAnsi"/>
                <w:sz w:val="20"/>
                <w:szCs w:val="20"/>
                <w:lang w:val="hr-HR"/>
              </w:rPr>
            </w:pPr>
            <w:r>
              <w:rPr>
                <w:rFonts w:cstheme="minorHAnsi"/>
                <w:sz w:val="20"/>
                <w:szCs w:val="20"/>
                <w:lang w:val="hr-HR"/>
              </w:rPr>
              <w:t>d</w:t>
            </w:r>
            <w:r w:rsidR="00C159E2" w:rsidRPr="00CF47A7">
              <w:rPr>
                <w:rFonts w:cstheme="minorHAnsi"/>
                <w:sz w:val="20"/>
                <w:szCs w:val="20"/>
                <w:lang w:val="hr-HR"/>
              </w:rPr>
              <w:t>oc. dr. sc. Iva Buljubašić</w:t>
            </w:r>
          </w:p>
        </w:tc>
      </w:tr>
      <w:tr w:rsidR="00C159E2" w:rsidRPr="00CF47A7" w14:paraId="3D243C37"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05F867B2"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25AEC765" w14:textId="77777777" w:rsidR="00C159E2" w:rsidRPr="00CF47A7" w:rsidRDefault="002C5B02" w:rsidP="002C5B02">
            <w:pPr>
              <w:rPr>
                <w:rFonts w:cstheme="minorHAnsi"/>
                <w:sz w:val="20"/>
                <w:szCs w:val="20"/>
                <w:lang w:val="hr-HR"/>
              </w:rPr>
            </w:pPr>
            <w:r w:rsidRPr="00CF47A7">
              <w:rPr>
                <w:rFonts w:cstheme="minorHAnsi"/>
                <w:sz w:val="20"/>
                <w:szCs w:val="20"/>
                <w:lang w:val="hr-HR"/>
              </w:rPr>
              <w:t>Toni Podmanicki,  predavač</w:t>
            </w:r>
          </w:p>
        </w:tc>
      </w:tr>
      <w:tr w:rsidR="00C159E2" w:rsidRPr="00CF47A7" w14:paraId="42D992A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3226F19C"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1B0FA92B" w14:textId="61C8875B"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0EE72D35"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2FDB6403"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9"/>
            <w:tcBorders>
              <w:top w:val="single" w:sz="6" w:space="0" w:color="auto"/>
              <w:left w:val="single" w:sz="6" w:space="0" w:color="auto"/>
              <w:bottom w:val="single" w:sz="6" w:space="0" w:color="auto"/>
              <w:right w:val="single" w:sz="6" w:space="0" w:color="auto"/>
            </w:tcBorders>
            <w:vAlign w:val="center"/>
          </w:tcPr>
          <w:p w14:paraId="0E98970B" w14:textId="77777777" w:rsidR="00C159E2" w:rsidRPr="00CF47A7" w:rsidRDefault="00C159E2" w:rsidP="00C159E2">
            <w:pPr>
              <w:rPr>
                <w:rFonts w:cstheme="minorHAnsi"/>
                <w:sz w:val="20"/>
                <w:szCs w:val="20"/>
                <w:lang w:val="hr-HR"/>
              </w:rPr>
            </w:pPr>
            <w:r w:rsidRPr="00CF47A7">
              <w:rPr>
                <w:rFonts w:cstheme="minorHAnsi"/>
                <w:sz w:val="20"/>
                <w:szCs w:val="20"/>
                <w:lang w:val="hr-HR"/>
              </w:rPr>
              <w:t>BAKM-45</w:t>
            </w:r>
          </w:p>
        </w:tc>
      </w:tr>
      <w:tr w:rsidR="00C159E2" w:rsidRPr="00CF47A7" w14:paraId="6D80664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55BE042C"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75B2F57B"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7552F2EA"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71E139C3"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6871EB0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6352A01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55"/>
        </w:trPr>
        <w:tc>
          <w:tcPr>
            <w:tcW w:w="1715" w:type="pct"/>
            <w:gridSpan w:val="4"/>
            <w:vMerge w:val="restart"/>
            <w:tcBorders>
              <w:top w:val="single" w:sz="6" w:space="0" w:color="auto"/>
              <w:left w:val="single" w:sz="6" w:space="0" w:color="auto"/>
              <w:bottom w:val="single" w:sz="6" w:space="0" w:color="auto"/>
              <w:right w:val="single" w:sz="6" w:space="0" w:color="auto"/>
            </w:tcBorders>
            <w:vAlign w:val="center"/>
            <w:hideMark/>
          </w:tcPr>
          <w:p w14:paraId="0A3DE6C2"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6"/>
            <w:tcBorders>
              <w:top w:val="single" w:sz="6" w:space="0" w:color="auto"/>
              <w:left w:val="single" w:sz="6" w:space="0" w:color="auto"/>
              <w:bottom w:val="single" w:sz="6" w:space="0" w:color="auto"/>
              <w:right w:val="single" w:sz="6" w:space="0" w:color="auto"/>
            </w:tcBorders>
            <w:vAlign w:val="center"/>
            <w:hideMark/>
          </w:tcPr>
          <w:p w14:paraId="03CA5BC0"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3"/>
            <w:tcBorders>
              <w:top w:val="single" w:sz="6" w:space="0" w:color="auto"/>
              <w:left w:val="single" w:sz="6" w:space="0" w:color="auto"/>
              <w:bottom w:val="single" w:sz="6" w:space="0" w:color="auto"/>
              <w:right w:val="single" w:sz="6" w:space="0" w:color="auto"/>
            </w:tcBorders>
            <w:vAlign w:val="center"/>
            <w:hideMark/>
          </w:tcPr>
          <w:p w14:paraId="052E7BD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7D006B01"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55"/>
        </w:trPr>
        <w:tc>
          <w:tcPr>
            <w:tcW w:w="3457" w:type="dxa"/>
            <w:gridSpan w:val="4"/>
            <w:vMerge/>
            <w:tcBorders>
              <w:top w:val="single" w:sz="6" w:space="0" w:color="auto"/>
              <w:left w:val="single" w:sz="6" w:space="0" w:color="auto"/>
              <w:bottom w:val="single" w:sz="6" w:space="0" w:color="auto"/>
              <w:right w:val="single" w:sz="6" w:space="0" w:color="auto"/>
            </w:tcBorders>
            <w:vAlign w:val="center"/>
            <w:hideMark/>
          </w:tcPr>
          <w:p w14:paraId="73D41473" w14:textId="77777777" w:rsidR="00C159E2" w:rsidRPr="00CF47A7" w:rsidRDefault="00C159E2" w:rsidP="00C159E2">
            <w:pPr>
              <w:rPr>
                <w:rFonts w:cstheme="minorHAnsi"/>
                <w:sz w:val="20"/>
                <w:szCs w:val="20"/>
                <w:lang w:val="hr-HR"/>
              </w:rPr>
            </w:pPr>
          </w:p>
        </w:tc>
        <w:tc>
          <w:tcPr>
            <w:tcW w:w="1857" w:type="pct"/>
            <w:gridSpan w:val="6"/>
            <w:tcBorders>
              <w:top w:val="single" w:sz="6" w:space="0" w:color="auto"/>
              <w:left w:val="single" w:sz="6" w:space="0" w:color="auto"/>
              <w:bottom w:val="single" w:sz="6" w:space="0" w:color="auto"/>
              <w:right w:val="single" w:sz="6" w:space="0" w:color="auto"/>
            </w:tcBorders>
            <w:vAlign w:val="center"/>
            <w:hideMark/>
          </w:tcPr>
          <w:p w14:paraId="2A218347"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gridSpan w:val="3"/>
            <w:tcBorders>
              <w:top w:val="single" w:sz="6" w:space="0" w:color="auto"/>
              <w:left w:val="single" w:sz="6" w:space="0" w:color="auto"/>
              <w:bottom w:val="single" w:sz="6" w:space="0" w:color="auto"/>
              <w:right w:val="single" w:sz="6" w:space="0" w:color="auto"/>
            </w:tcBorders>
            <w:vAlign w:val="center"/>
            <w:hideMark/>
          </w:tcPr>
          <w:p w14:paraId="62B60C3D" w14:textId="77777777" w:rsidR="00C159E2" w:rsidRPr="00CF47A7" w:rsidRDefault="00C159E2" w:rsidP="00C159E2">
            <w:pPr>
              <w:rPr>
                <w:rFonts w:cstheme="minorHAnsi"/>
                <w:sz w:val="20"/>
                <w:szCs w:val="20"/>
                <w:lang w:val="hr-HR"/>
              </w:rPr>
            </w:pPr>
            <w:r w:rsidRPr="00CF47A7">
              <w:rPr>
                <w:rFonts w:cstheme="minorHAnsi"/>
                <w:sz w:val="20"/>
                <w:szCs w:val="20"/>
                <w:lang w:val="hr-HR"/>
              </w:rPr>
              <w:t>60 (45+0+15)</w:t>
            </w:r>
          </w:p>
        </w:tc>
      </w:tr>
    </w:tbl>
    <w:p w14:paraId="14160651" w14:textId="77777777" w:rsidR="00C159E2" w:rsidRPr="00CF47A7" w:rsidRDefault="00C159E2" w:rsidP="00C159E2">
      <w:pPr>
        <w:rPr>
          <w:rFonts w:cstheme="minorHAnsi"/>
          <w:sz w:val="20"/>
          <w:szCs w:val="20"/>
          <w:lang w:val="hr-HR"/>
        </w:rPr>
      </w:pPr>
    </w:p>
    <w:p w14:paraId="2BFD1C21"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
        <w:gridCol w:w="1836"/>
        <w:gridCol w:w="460"/>
        <w:gridCol w:w="119"/>
        <w:gridCol w:w="2155"/>
        <w:gridCol w:w="578"/>
        <w:gridCol w:w="1228"/>
        <w:gridCol w:w="210"/>
        <w:gridCol w:w="393"/>
        <w:gridCol w:w="327"/>
        <w:gridCol w:w="2014"/>
        <w:gridCol w:w="409"/>
        <w:gridCol w:w="175"/>
      </w:tblGrid>
      <w:tr w:rsidR="00C159E2" w:rsidRPr="00CF47A7" w14:paraId="3AC0EAF8" w14:textId="77777777" w:rsidTr="007E47AE">
        <w:trPr>
          <w:trHeight w:val="288"/>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282CFB8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60B92B59" w14:textId="77777777" w:rsidR="00C159E2" w:rsidRPr="00CF47A7" w:rsidRDefault="00C159E2" w:rsidP="00C159E2">
            <w:pPr>
              <w:rPr>
                <w:rFonts w:cstheme="minorHAnsi"/>
                <w:sz w:val="20"/>
                <w:szCs w:val="20"/>
                <w:lang w:val="hr-HR"/>
              </w:rPr>
            </w:pPr>
          </w:p>
        </w:tc>
      </w:tr>
      <w:tr w:rsidR="00C159E2" w:rsidRPr="00CF47A7" w14:paraId="0E0A27DC"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16030CAE"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1B04384"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6A7E2B0"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cilj ovoga kolegija je usvajanje osnovnih teoretskih znanja iz područja marketinga te poticanje na razvoj  komunikacijskih vještina studenata. Jedan od ciljeva je također upoznavanje s osobitostima virtualnog elektroničkog tržišta te tehnologijom i tehnikama aplikacije marketinga na tom tržištu. Učenje o tržištu, ponašanju kupca, marketinškom planiranju i strategiji omogućava provedbu različitih marketinških aktivnosti u kulturi i kreativnim industrijama.</w:t>
            </w:r>
          </w:p>
        </w:tc>
      </w:tr>
      <w:tr w:rsidR="00C159E2" w:rsidRPr="00CF47A7" w14:paraId="21E97CD9"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421B0707"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9073617" w14:textId="77777777" w:rsidTr="007E47AE">
        <w:trPr>
          <w:trHeight w:val="301"/>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15675A7D"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FE9052A"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64B2F18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722F177B"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6977E16A"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370F9273" w14:textId="77777777" w:rsidR="00C159E2" w:rsidRPr="00CF47A7" w:rsidRDefault="00C159E2" w:rsidP="00C159E2">
            <w:pPr>
              <w:rPr>
                <w:rFonts w:cstheme="minorHAnsi"/>
                <w:sz w:val="20"/>
                <w:szCs w:val="20"/>
                <w:lang w:val="hr-HR"/>
              </w:rPr>
            </w:pPr>
            <w:r w:rsidRPr="00CF47A7">
              <w:rPr>
                <w:rFonts w:cstheme="minorHAnsi"/>
                <w:sz w:val="20"/>
                <w:szCs w:val="20"/>
                <w:lang w:val="hr-HR"/>
              </w:rPr>
              <w:t>Definirati i pojasniti pojam marketinga</w:t>
            </w:r>
          </w:p>
          <w:p w14:paraId="6B7211AD"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osnovne pojmovne sustave marketinga</w:t>
            </w:r>
          </w:p>
          <w:p w14:paraId="121D1A21" w14:textId="77777777" w:rsidR="00C159E2" w:rsidRPr="00CF47A7" w:rsidRDefault="00C159E2" w:rsidP="00C159E2">
            <w:pPr>
              <w:rPr>
                <w:rFonts w:cstheme="minorHAnsi"/>
                <w:sz w:val="20"/>
                <w:szCs w:val="20"/>
                <w:lang w:val="hr-HR"/>
              </w:rPr>
            </w:pPr>
            <w:r w:rsidRPr="00CF47A7">
              <w:rPr>
                <w:rFonts w:cstheme="minorHAnsi"/>
                <w:sz w:val="20"/>
                <w:szCs w:val="20"/>
                <w:lang w:val="hr-HR"/>
              </w:rPr>
              <w:t>Usporediti faze u razvoju marketinga</w:t>
            </w:r>
          </w:p>
          <w:p w14:paraId="01801645" w14:textId="77777777" w:rsidR="00C159E2" w:rsidRPr="00CF47A7" w:rsidRDefault="00C159E2" w:rsidP="00C159E2">
            <w:pPr>
              <w:rPr>
                <w:rFonts w:cstheme="minorHAnsi"/>
                <w:sz w:val="20"/>
                <w:szCs w:val="20"/>
                <w:lang w:val="hr-HR"/>
              </w:rPr>
            </w:pPr>
            <w:r w:rsidRPr="00CF47A7">
              <w:rPr>
                <w:rFonts w:cstheme="minorHAnsi"/>
                <w:sz w:val="20"/>
                <w:szCs w:val="20"/>
                <w:lang w:val="hr-HR"/>
              </w:rPr>
              <w:t>Prepoznati i elaborirati osobitosti digitalnog okruženja za marketinšku praksu</w:t>
            </w:r>
          </w:p>
          <w:p w14:paraId="29E303F9"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osnovni pojmovni sustav digitalne promocije</w:t>
            </w:r>
          </w:p>
          <w:p w14:paraId="051C3610" w14:textId="77777777" w:rsidR="00C159E2" w:rsidRPr="00CF47A7" w:rsidRDefault="00C159E2" w:rsidP="00C159E2">
            <w:pPr>
              <w:rPr>
                <w:rFonts w:cstheme="minorHAnsi"/>
                <w:sz w:val="20"/>
                <w:szCs w:val="20"/>
                <w:lang w:val="hr-HR"/>
              </w:rPr>
            </w:pPr>
            <w:r w:rsidRPr="00CF47A7">
              <w:rPr>
                <w:rFonts w:cstheme="minorHAnsi"/>
                <w:sz w:val="20"/>
                <w:szCs w:val="20"/>
                <w:lang w:val="hr-HR"/>
              </w:rPr>
              <w:t>Analizirati ponašanje kupaca/potrošača</w:t>
            </w:r>
          </w:p>
          <w:p w14:paraId="2652B12F" w14:textId="77777777" w:rsidR="00C159E2" w:rsidRPr="00CF47A7" w:rsidRDefault="00C159E2" w:rsidP="00C159E2">
            <w:pPr>
              <w:rPr>
                <w:rFonts w:cstheme="minorHAnsi"/>
                <w:sz w:val="20"/>
                <w:szCs w:val="20"/>
                <w:lang w:val="hr-HR"/>
              </w:rPr>
            </w:pPr>
            <w:r w:rsidRPr="00CF47A7">
              <w:rPr>
                <w:rFonts w:cstheme="minorHAnsi"/>
                <w:sz w:val="20"/>
                <w:szCs w:val="20"/>
                <w:lang w:val="hr-HR"/>
              </w:rPr>
              <w:t>Izrađivati marketinški plan</w:t>
            </w:r>
          </w:p>
          <w:p w14:paraId="4D641E18" w14:textId="77777777" w:rsidR="00C159E2" w:rsidRPr="00CF47A7" w:rsidRDefault="00C159E2" w:rsidP="00C159E2">
            <w:pPr>
              <w:rPr>
                <w:rFonts w:cstheme="minorHAnsi"/>
                <w:sz w:val="20"/>
                <w:szCs w:val="20"/>
                <w:lang w:val="hr-HR"/>
              </w:rPr>
            </w:pPr>
            <w:r w:rsidRPr="00CF47A7">
              <w:rPr>
                <w:rFonts w:cstheme="minorHAnsi"/>
                <w:sz w:val="20"/>
                <w:szCs w:val="20"/>
                <w:lang w:val="hr-HR"/>
              </w:rPr>
              <w:t>Provoditi marketinšku strategiju</w:t>
            </w:r>
          </w:p>
          <w:p w14:paraId="14E361E4"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Vrjednovati marketinška ostvarenja</w:t>
            </w:r>
          </w:p>
        </w:tc>
      </w:tr>
      <w:tr w:rsidR="00C159E2" w:rsidRPr="00CF47A7" w14:paraId="31247AC5"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13A4B79B"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47C6307D"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5F8699A7" w14:textId="77777777" w:rsidR="00C159E2" w:rsidRPr="00CF47A7" w:rsidRDefault="00C159E2" w:rsidP="00C159E2">
            <w:pPr>
              <w:rPr>
                <w:rFonts w:cstheme="minorHAnsi"/>
                <w:sz w:val="20"/>
                <w:szCs w:val="20"/>
                <w:lang w:val="hr-HR"/>
              </w:rPr>
            </w:pPr>
            <w:r w:rsidRPr="00CF47A7">
              <w:rPr>
                <w:rFonts w:cstheme="minorHAnsi"/>
                <w:sz w:val="20"/>
                <w:szCs w:val="20"/>
                <w:lang w:val="hr-HR"/>
              </w:rPr>
              <w:t>Pristupna razmatranja: O kolegiju. Literatura, predavači, plan nastave.</w:t>
            </w:r>
          </w:p>
          <w:p w14:paraId="49C17D73"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Marketing: osnovni pojmovi</w:t>
            </w:r>
          </w:p>
          <w:p w14:paraId="1EF6803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Razvoj marketinga </w:t>
            </w:r>
          </w:p>
          <w:p w14:paraId="71A0A25A" w14:textId="77777777" w:rsidR="00C159E2" w:rsidRPr="00CF47A7" w:rsidRDefault="00C159E2" w:rsidP="00C159E2">
            <w:pPr>
              <w:rPr>
                <w:rFonts w:cstheme="minorHAnsi"/>
                <w:sz w:val="20"/>
                <w:szCs w:val="20"/>
                <w:lang w:val="hr-HR"/>
              </w:rPr>
            </w:pPr>
            <w:r w:rsidRPr="00CF47A7">
              <w:rPr>
                <w:rFonts w:cstheme="minorHAnsi"/>
                <w:sz w:val="20"/>
                <w:szCs w:val="20"/>
                <w:lang w:val="hr-HR"/>
              </w:rPr>
              <w:t>Tržište i segmentacija</w:t>
            </w:r>
          </w:p>
          <w:p w14:paraId="3A814CA2" w14:textId="77777777" w:rsidR="00C159E2" w:rsidRPr="00CF47A7" w:rsidRDefault="00C159E2" w:rsidP="00C159E2">
            <w:pPr>
              <w:rPr>
                <w:rFonts w:cstheme="minorHAnsi"/>
                <w:sz w:val="20"/>
                <w:szCs w:val="20"/>
                <w:lang w:val="hr-HR"/>
              </w:rPr>
            </w:pPr>
            <w:r w:rsidRPr="00CF47A7">
              <w:rPr>
                <w:rFonts w:cstheme="minorHAnsi"/>
                <w:sz w:val="20"/>
                <w:szCs w:val="20"/>
                <w:lang w:val="hr-HR"/>
              </w:rPr>
              <w:t>Ponašanje kupaca/potrošača</w:t>
            </w:r>
          </w:p>
          <w:p w14:paraId="0D65B919" w14:textId="77777777" w:rsidR="00C159E2" w:rsidRPr="00CF47A7" w:rsidRDefault="00C159E2" w:rsidP="00C159E2">
            <w:pPr>
              <w:rPr>
                <w:rFonts w:cstheme="minorHAnsi"/>
                <w:sz w:val="20"/>
                <w:szCs w:val="20"/>
                <w:lang w:val="hr-HR"/>
              </w:rPr>
            </w:pPr>
            <w:r w:rsidRPr="00CF47A7">
              <w:rPr>
                <w:rFonts w:cstheme="minorHAnsi"/>
                <w:sz w:val="20"/>
                <w:szCs w:val="20"/>
                <w:lang w:val="hr-HR"/>
              </w:rPr>
              <w:t>Elementi marketing-mixa s naglaskom na digitalno okruženje</w:t>
            </w:r>
          </w:p>
          <w:p w14:paraId="127AAA2F"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Marketinško planiranje i strategija</w:t>
            </w:r>
          </w:p>
          <w:p w14:paraId="06DF8619" w14:textId="77777777" w:rsidR="00C159E2" w:rsidRPr="00CF47A7" w:rsidRDefault="00C159E2" w:rsidP="00C159E2">
            <w:pPr>
              <w:rPr>
                <w:rFonts w:cstheme="minorHAnsi"/>
                <w:sz w:val="20"/>
                <w:szCs w:val="20"/>
                <w:lang w:val="hr-HR"/>
              </w:rPr>
            </w:pPr>
            <w:r w:rsidRPr="00CF47A7">
              <w:rPr>
                <w:rFonts w:cstheme="minorHAnsi"/>
                <w:sz w:val="20"/>
                <w:szCs w:val="20"/>
                <w:lang w:val="hr-HR"/>
              </w:rPr>
              <w:t>Provedba marketinških aktivnosti</w:t>
            </w:r>
          </w:p>
          <w:p w14:paraId="4828295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Mjerenje, analiza i optimizacija marketinških aktivnosti </w:t>
            </w:r>
          </w:p>
        </w:tc>
      </w:tr>
      <w:tr w:rsidR="00C159E2" w:rsidRPr="00CF47A7" w14:paraId="6317938C" w14:textId="77777777" w:rsidTr="007E47AE">
        <w:trPr>
          <w:trHeight w:val="432"/>
        </w:trPr>
        <w:tc>
          <w:tcPr>
            <w:tcW w:w="2354" w:type="pct"/>
            <w:gridSpan w:val="5"/>
            <w:tcBorders>
              <w:top w:val="single" w:sz="4" w:space="0" w:color="000000"/>
              <w:left w:val="single" w:sz="4" w:space="0" w:color="000000"/>
              <w:bottom w:val="single" w:sz="4" w:space="0" w:color="000000"/>
              <w:right w:val="single" w:sz="4" w:space="0" w:color="000000"/>
            </w:tcBorders>
            <w:vAlign w:val="center"/>
            <w:hideMark/>
          </w:tcPr>
          <w:p w14:paraId="193F155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195" w:type="pct"/>
            <w:gridSpan w:val="4"/>
            <w:tcBorders>
              <w:top w:val="single" w:sz="4" w:space="0" w:color="000000"/>
              <w:left w:val="single" w:sz="4" w:space="0" w:color="000000"/>
              <w:bottom w:val="single" w:sz="4" w:space="0" w:color="000000"/>
              <w:right w:val="single" w:sz="4" w:space="0" w:color="000000"/>
            </w:tcBorders>
            <w:vAlign w:val="center"/>
            <w:hideMark/>
          </w:tcPr>
          <w:p w14:paraId="24233E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7712DA9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2959B17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0F9385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23F3E20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52" w:type="pct"/>
            <w:gridSpan w:val="4"/>
            <w:tcBorders>
              <w:top w:val="single" w:sz="4" w:space="0" w:color="000000"/>
              <w:left w:val="single" w:sz="4" w:space="0" w:color="000000"/>
              <w:bottom w:val="single" w:sz="4" w:space="0" w:color="000000"/>
              <w:right w:val="single" w:sz="4" w:space="0" w:color="000000"/>
            </w:tcBorders>
            <w:vAlign w:val="center"/>
            <w:hideMark/>
          </w:tcPr>
          <w:p w14:paraId="5E3256B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4C36A61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678DBB5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435982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BEE614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EF26BC6" w14:textId="77777777" w:rsidTr="007E47AE">
        <w:trPr>
          <w:trHeight w:val="432"/>
        </w:trPr>
        <w:tc>
          <w:tcPr>
            <w:tcW w:w="2354" w:type="pct"/>
            <w:gridSpan w:val="5"/>
            <w:tcBorders>
              <w:top w:val="single" w:sz="4" w:space="0" w:color="000000"/>
              <w:left w:val="single" w:sz="4" w:space="0" w:color="000000"/>
              <w:bottom w:val="single" w:sz="4" w:space="0" w:color="000000"/>
              <w:right w:val="single" w:sz="4" w:space="0" w:color="000000"/>
            </w:tcBorders>
            <w:vAlign w:val="center"/>
            <w:hideMark/>
          </w:tcPr>
          <w:p w14:paraId="1A845421"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2646" w:type="pct"/>
            <w:gridSpan w:val="8"/>
            <w:tcBorders>
              <w:top w:val="single" w:sz="4" w:space="0" w:color="000000"/>
              <w:left w:val="single" w:sz="4" w:space="0" w:color="000000"/>
              <w:bottom w:val="single" w:sz="4" w:space="0" w:color="000000"/>
              <w:right w:val="single" w:sz="4" w:space="0" w:color="000000"/>
            </w:tcBorders>
            <w:vAlign w:val="center"/>
          </w:tcPr>
          <w:p w14:paraId="619C298A" w14:textId="77777777" w:rsidR="00C159E2" w:rsidRPr="00CF47A7" w:rsidRDefault="00C159E2" w:rsidP="00C159E2">
            <w:pPr>
              <w:rPr>
                <w:rFonts w:cstheme="minorHAnsi"/>
                <w:sz w:val="20"/>
                <w:szCs w:val="20"/>
                <w:lang w:val="hr-HR"/>
              </w:rPr>
            </w:pPr>
          </w:p>
        </w:tc>
      </w:tr>
      <w:tr w:rsidR="00C159E2" w:rsidRPr="00CF47A7" w14:paraId="03005322"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751D6032"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17ACDEF4"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E81E14B"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C159E2" w:rsidRPr="00CF47A7" w14:paraId="28D9C298"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5DF205EA"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4950C87F" w14:textId="77777777" w:rsidTr="007E47AE">
        <w:trPr>
          <w:trHeight w:val="111"/>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450AF9DD"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5120796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5DEA116"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28D6B112"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713" w:type="pct"/>
            <w:gridSpan w:val="2"/>
            <w:tcBorders>
              <w:top w:val="single" w:sz="4" w:space="0" w:color="000000"/>
              <w:left w:val="single" w:sz="4" w:space="0" w:color="000000"/>
              <w:bottom w:val="single" w:sz="4" w:space="0" w:color="000000"/>
              <w:right w:val="single" w:sz="4" w:space="0" w:color="000000"/>
            </w:tcBorders>
            <w:vAlign w:val="center"/>
            <w:hideMark/>
          </w:tcPr>
          <w:p w14:paraId="4F53BE7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5ABF3E56"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75C75848"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7B92C9B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2D31B72" w14:textId="77777777" w:rsidTr="007E47AE">
        <w:trPr>
          <w:trHeight w:val="108"/>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3B287C57"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1B36E508"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3FD2C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4290389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gridSpan w:val="2"/>
            <w:tcBorders>
              <w:top w:val="single" w:sz="4" w:space="0" w:color="000000"/>
              <w:left w:val="single" w:sz="4" w:space="0" w:color="000000"/>
              <w:bottom w:val="single" w:sz="4" w:space="0" w:color="000000"/>
              <w:right w:val="single" w:sz="4" w:space="0" w:color="000000"/>
            </w:tcBorders>
            <w:vAlign w:val="center"/>
            <w:hideMark/>
          </w:tcPr>
          <w:p w14:paraId="31D76CA5"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306FB87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4905058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60B2B4E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6377E3F" w14:textId="77777777" w:rsidTr="007E47AE">
        <w:trPr>
          <w:trHeight w:val="108"/>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37D0C539"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5F2AE94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C4362BE"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102FDDBB"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13" w:type="pct"/>
            <w:gridSpan w:val="2"/>
            <w:tcBorders>
              <w:top w:val="single" w:sz="4" w:space="0" w:color="000000"/>
              <w:left w:val="single" w:sz="4" w:space="0" w:color="000000"/>
              <w:bottom w:val="single" w:sz="4" w:space="0" w:color="000000"/>
              <w:right w:val="single" w:sz="4" w:space="0" w:color="000000"/>
            </w:tcBorders>
            <w:vAlign w:val="center"/>
            <w:hideMark/>
          </w:tcPr>
          <w:p w14:paraId="175A0615"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73A821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14193AF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26F7A9B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3C0A89B" w14:textId="77777777" w:rsidTr="007E47AE">
        <w:trPr>
          <w:trHeight w:val="108"/>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19F2EE6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17B0FC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69" w:type="pct"/>
            <w:tcBorders>
              <w:top w:val="single" w:sz="4" w:space="0" w:color="000000"/>
              <w:left w:val="single" w:sz="4" w:space="0" w:color="000000"/>
              <w:bottom w:val="single" w:sz="4" w:space="0" w:color="000000"/>
              <w:right w:val="single" w:sz="4" w:space="0" w:color="000000"/>
            </w:tcBorders>
            <w:vAlign w:val="center"/>
          </w:tcPr>
          <w:p w14:paraId="7BD28EFC" w14:textId="77777777" w:rsidR="00C159E2" w:rsidRPr="00CF47A7" w:rsidRDefault="00C159E2" w:rsidP="00C159E2">
            <w:pPr>
              <w:rPr>
                <w:rFonts w:cstheme="minorHAnsi"/>
                <w:sz w:val="20"/>
                <w:szCs w:val="20"/>
                <w:lang w:val="hr-HR"/>
              </w:rPr>
            </w:pP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57C4625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gridSpan w:val="2"/>
            <w:tcBorders>
              <w:top w:val="single" w:sz="4" w:space="0" w:color="000000"/>
              <w:left w:val="single" w:sz="4" w:space="0" w:color="000000"/>
              <w:bottom w:val="single" w:sz="4" w:space="0" w:color="000000"/>
              <w:right w:val="single" w:sz="4" w:space="0" w:color="000000"/>
            </w:tcBorders>
            <w:vAlign w:val="center"/>
          </w:tcPr>
          <w:p w14:paraId="23FE7DB4" w14:textId="77777777" w:rsidR="00C159E2" w:rsidRPr="00CF47A7" w:rsidRDefault="00C159E2" w:rsidP="00C159E2">
            <w:pPr>
              <w:rPr>
                <w:rFonts w:cstheme="minorHAnsi"/>
                <w:sz w:val="20"/>
                <w:szCs w:val="20"/>
                <w:lang w:val="hr-HR"/>
              </w:rPr>
            </w:pP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752915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tcPr>
          <w:p w14:paraId="4435D773" w14:textId="77777777" w:rsidR="00C159E2" w:rsidRPr="00CF47A7" w:rsidRDefault="00C159E2" w:rsidP="00C159E2">
            <w:pPr>
              <w:rPr>
                <w:rFonts w:cstheme="minorHAnsi"/>
                <w:sz w:val="20"/>
                <w:szCs w:val="20"/>
                <w:lang w:val="hr-HR"/>
              </w:rPr>
            </w:pP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6097345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63E48D2"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1110D77"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1E6510AD"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4E7CA224"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72E4B7A5"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263D8F45" w14:textId="77777777" w:rsidR="00C159E2" w:rsidRPr="00CF47A7" w:rsidRDefault="00C159E2" w:rsidP="00C159E2">
            <w:pPr>
              <w:rPr>
                <w:rFonts w:cstheme="minorHAnsi"/>
                <w:sz w:val="20"/>
                <w:szCs w:val="20"/>
                <w:lang w:val="hr-HR"/>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440"/>
              <w:gridCol w:w="567"/>
              <w:gridCol w:w="567"/>
            </w:tblGrid>
            <w:tr w:rsidR="00C159E2" w:rsidRPr="00CF47A7" w14:paraId="7F6DFA74"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14:paraId="22AE1C6A"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C84D9E4"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vAlign w:val="center"/>
                  <w:hideMark/>
                </w:tcPr>
                <w:p w14:paraId="5FA7A8F6"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vAlign w:val="center"/>
                  <w:hideMark/>
                </w:tcPr>
                <w:p w14:paraId="3E09DAD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vAlign w:val="center"/>
                  <w:hideMark/>
                </w:tcPr>
                <w:p w14:paraId="1B1DD635"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2AF702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00598B16" w14:textId="77777777" w:rsidTr="00912754">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E2B21"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9558C"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3BD6B"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67861"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4F828"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E40E4FB"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D51D6"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71704281" w14:textId="77777777" w:rsidTr="00912754">
              <w:tc>
                <w:tcPr>
                  <w:tcW w:w="2104" w:type="dxa"/>
                  <w:tcBorders>
                    <w:top w:val="single" w:sz="4" w:space="0" w:color="auto"/>
                    <w:left w:val="single" w:sz="4" w:space="0" w:color="auto"/>
                    <w:bottom w:val="single" w:sz="4" w:space="0" w:color="auto"/>
                    <w:right w:val="single" w:sz="4" w:space="0" w:color="auto"/>
                  </w:tcBorders>
                </w:tcPr>
                <w:p w14:paraId="063986B7"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7F1C50A"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120FF70"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9F4477A"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B66DA5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D3900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6493481" w14:textId="77777777" w:rsidR="00C159E2" w:rsidRPr="00CF47A7" w:rsidRDefault="00C159E2" w:rsidP="00C159E2">
                  <w:pPr>
                    <w:rPr>
                      <w:rFonts w:cstheme="minorHAnsi"/>
                      <w:sz w:val="20"/>
                      <w:szCs w:val="20"/>
                      <w:lang w:val="hr-HR"/>
                    </w:rPr>
                  </w:pPr>
                </w:p>
              </w:tc>
            </w:tr>
            <w:tr w:rsidR="00C159E2" w:rsidRPr="00CF47A7" w14:paraId="6E92AD88"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hideMark/>
                </w:tcPr>
                <w:p w14:paraId="7AB442A0"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6CE663"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01" w:type="dxa"/>
                  <w:tcBorders>
                    <w:top w:val="single" w:sz="4" w:space="0" w:color="auto"/>
                    <w:left w:val="single" w:sz="4" w:space="0" w:color="auto"/>
                    <w:bottom w:val="single" w:sz="4" w:space="0" w:color="auto"/>
                    <w:right w:val="single" w:sz="4" w:space="0" w:color="auto"/>
                  </w:tcBorders>
                  <w:vAlign w:val="center"/>
                  <w:hideMark/>
                </w:tcPr>
                <w:p w14:paraId="1CCF6452"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vAlign w:val="center"/>
                  <w:hideMark/>
                </w:tcPr>
                <w:p w14:paraId="5B48571C"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142A54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CBD2B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6061BF"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FAE8D83" w14:textId="77777777" w:rsidTr="00912754">
              <w:tc>
                <w:tcPr>
                  <w:tcW w:w="2104" w:type="dxa"/>
                  <w:tcBorders>
                    <w:top w:val="single" w:sz="4" w:space="0" w:color="auto"/>
                    <w:left w:val="single" w:sz="4" w:space="0" w:color="auto"/>
                    <w:bottom w:val="single" w:sz="4" w:space="0" w:color="auto"/>
                    <w:right w:val="single" w:sz="4" w:space="0" w:color="auto"/>
                  </w:tcBorders>
                </w:tcPr>
                <w:p w14:paraId="0C182FBF" w14:textId="77777777" w:rsidR="00C159E2" w:rsidRPr="00CF47A7" w:rsidRDefault="00C159E2" w:rsidP="00C159E2">
                  <w:pPr>
                    <w:rPr>
                      <w:rFonts w:cstheme="minorHAnsi"/>
                      <w:sz w:val="20"/>
                      <w:szCs w:val="20"/>
                      <w:lang w:val="hr-HR"/>
                    </w:rPr>
                  </w:pPr>
                </w:p>
                <w:p w14:paraId="16EC774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8A782F5"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p w14:paraId="1D57A708"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hideMark/>
                </w:tcPr>
                <w:p w14:paraId="46AF8FF5"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583290BB"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hideMark/>
                </w:tcPr>
                <w:p w14:paraId="26E730E6"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4BAEAA"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7871B3"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67D28D99" w14:textId="77777777" w:rsidTr="00912754">
              <w:tc>
                <w:tcPr>
                  <w:tcW w:w="2104" w:type="dxa"/>
                  <w:tcBorders>
                    <w:top w:val="single" w:sz="4" w:space="0" w:color="auto"/>
                    <w:left w:val="single" w:sz="4" w:space="0" w:color="auto"/>
                    <w:bottom w:val="single" w:sz="4" w:space="0" w:color="auto"/>
                    <w:right w:val="single" w:sz="4" w:space="0" w:color="auto"/>
                  </w:tcBorders>
                </w:tcPr>
                <w:p w14:paraId="367797E2" w14:textId="77777777" w:rsidR="00C159E2" w:rsidRPr="00CF47A7" w:rsidRDefault="00C159E2" w:rsidP="00C159E2">
                  <w:pPr>
                    <w:rPr>
                      <w:rFonts w:cstheme="minorHAnsi"/>
                      <w:sz w:val="20"/>
                      <w:szCs w:val="20"/>
                      <w:lang w:val="hr-HR"/>
                    </w:rPr>
                  </w:pPr>
                </w:p>
                <w:p w14:paraId="250A82E8"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hideMark/>
                </w:tcPr>
                <w:p w14:paraId="1F4CD4E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hideMark/>
                </w:tcPr>
                <w:p w14:paraId="6190547E"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790656E9"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hideMark/>
                </w:tcPr>
                <w:p w14:paraId="0341337E"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610C36"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1E7099"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6EAD8748" w14:textId="77777777" w:rsidTr="00912754">
              <w:tc>
                <w:tcPr>
                  <w:tcW w:w="2104" w:type="dxa"/>
                  <w:tcBorders>
                    <w:top w:val="single" w:sz="4" w:space="0" w:color="auto"/>
                    <w:left w:val="single" w:sz="4" w:space="0" w:color="auto"/>
                    <w:bottom w:val="single" w:sz="4" w:space="0" w:color="auto"/>
                    <w:right w:val="single" w:sz="4" w:space="0" w:color="auto"/>
                  </w:tcBorders>
                  <w:hideMark/>
                </w:tcPr>
                <w:p w14:paraId="138F15A1"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hideMark/>
                </w:tcPr>
                <w:p w14:paraId="733D7C4E"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901" w:type="dxa"/>
                  <w:tcBorders>
                    <w:top w:val="single" w:sz="4" w:space="0" w:color="auto"/>
                    <w:left w:val="single" w:sz="4" w:space="0" w:color="auto"/>
                    <w:bottom w:val="single" w:sz="4" w:space="0" w:color="auto"/>
                    <w:right w:val="single" w:sz="4" w:space="0" w:color="auto"/>
                  </w:tcBorders>
                  <w:hideMark/>
                </w:tcPr>
                <w:p w14:paraId="18D6ACBB"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7EAD4717"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hideMark/>
                </w:tcPr>
                <w:p w14:paraId="588D304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829FAA"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33FE3F"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5808F32A" w14:textId="77777777" w:rsidTr="00912754">
              <w:tc>
                <w:tcPr>
                  <w:tcW w:w="2104" w:type="dxa"/>
                  <w:tcBorders>
                    <w:top w:val="single" w:sz="4" w:space="0" w:color="auto"/>
                    <w:left w:val="single" w:sz="4" w:space="0" w:color="auto"/>
                    <w:bottom w:val="single" w:sz="4" w:space="0" w:color="auto"/>
                    <w:right w:val="single" w:sz="4" w:space="0" w:color="auto"/>
                  </w:tcBorders>
                </w:tcPr>
                <w:p w14:paraId="122BD18A" w14:textId="77777777" w:rsidR="00C159E2" w:rsidRPr="00CF47A7" w:rsidRDefault="00C159E2" w:rsidP="00C159E2">
                  <w:pPr>
                    <w:rPr>
                      <w:rFonts w:cstheme="minorHAnsi"/>
                      <w:sz w:val="20"/>
                      <w:szCs w:val="20"/>
                      <w:lang w:val="hr-HR"/>
                    </w:rPr>
                  </w:pPr>
                </w:p>
                <w:p w14:paraId="361262B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hideMark/>
                </w:tcPr>
                <w:p w14:paraId="7A60E5A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01" w:type="dxa"/>
                  <w:tcBorders>
                    <w:top w:val="single" w:sz="4" w:space="0" w:color="auto"/>
                    <w:left w:val="single" w:sz="4" w:space="0" w:color="auto"/>
                    <w:bottom w:val="single" w:sz="4" w:space="0" w:color="auto"/>
                    <w:right w:val="single" w:sz="4" w:space="0" w:color="auto"/>
                  </w:tcBorders>
                </w:tcPr>
                <w:p w14:paraId="72584C0E"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406A9B1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4CB96E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168A01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45D358F8"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6A6580A0" w14:textId="77777777" w:rsidR="00C159E2" w:rsidRPr="00CF47A7" w:rsidRDefault="00C159E2" w:rsidP="00C159E2">
            <w:pPr>
              <w:rPr>
                <w:rFonts w:cstheme="minorHAnsi"/>
                <w:sz w:val="20"/>
                <w:szCs w:val="20"/>
                <w:lang w:val="hr-HR"/>
              </w:rPr>
            </w:pPr>
          </w:p>
          <w:p w14:paraId="6B49378B" w14:textId="0F962AD4" w:rsidR="00C159E2" w:rsidRPr="00CF47A7" w:rsidRDefault="00C159E2" w:rsidP="007E47AE">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C159E2" w:rsidRPr="00CF47A7" w14:paraId="281AC055"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4B66215D"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262360E6"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39C3E1A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Meler, M. (2005) Osnove marketinga, Osijek, Ekonomski fakultet u Osijeku </w:t>
            </w:r>
          </w:p>
          <w:p w14:paraId="2AB5CBB2" w14:textId="77777777" w:rsidR="00C159E2" w:rsidRPr="00CF47A7" w:rsidRDefault="00C159E2" w:rsidP="00C159E2">
            <w:pPr>
              <w:rPr>
                <w:rFonts w:cstheme="minorHAnsi"/>
                <w:sz w:val="20"/>
                <w:szCs w:val="20"/>
                <w:lang w:val="hr-HR"/>
              </w:rPr>
            </w:pPr>
            <w:r w:rsidRPr="00CF47A7">
              <w:rPr>
                <w:rFonts w:cstheme="minorHAnsi"/>
                <w:sz w:val="20"/>
                <w:szCs w:val="20"/>
                <w:lang w:val="hr-HR"/>
              </w:rPr>
              <w:t>Ružić, D., Biloš, A., Turkalj, D. (2014) E-marketing, 3. izmijenjeno i dopunjeno izdanje. Osijek: Ekonomski fakultet u Osijeku</w:t>
            </w:r>
          </w:p>
          <w:p w14:paraId="1B542C54" w14:textId="77777777" w:rsidR="00C159E2" w:rsidRPr="00CF47A7" w:rsidRDefault="00C159E2" w:rsidP="00C159E2">
            <w:pPr>
              <w:rPr>
                <w:rFonts w:cstheme="minorHAnsi"/>
                <w:sz w:val="20"/>
                <w:szCs w:val="20"/>
                <w:lang w:val="hr-HR"/>
              </w:rPr>
            </w:pPr>
            <w:r w:rsidRPr="00CF47A7">
              <w:rPr>
                <w:rFonts w:cstheme="minorHAnsi"/>
                <w:sz w:val="20"/>
                <w:szCs w:val="20"/>
                <w:lang w:val="hr-HR"/>
              </w:rPr>
              <w:t>Kotler, P., Keller, L.K. (2006) Marketing Management, 12. izmijenjeno i dopunjeno izdanje. New Jersey</w:t>
            </w:r>
          </w:p>
          <w:p w14:paraId="073562FE"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Prezentacije s predavanja</w:t>
            </w:r>
          </w:p>
        </w:tc>
      </w:tr>
      <w:tr w:rsidR="00C159E2" w:rsidRPr="00CF47A7" w14:paraId="2D9D4808"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6491AFE"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7E39B9D2"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2C4F6DF2" w14:textId="77777777" w:rsidR="00C159E2" w:rsidRPr="00CF47A7" w:rsidRDefault="00C159E2" w:rsidP="00C159E2">
            <w:pPr>
              <w:rPr>
                <w:rFonts w:cstheme="minorHAnsi"/>
                <w:sz w:val="20"/>
                <w:szCs w:val="20"/>
                <w:lang w:val="hr-HR"/>
              </w:rPr>
            </w:pPr>
            <w:r w:rsidRPr="00CF47A7">
              <w:rPr>
                <w:rFonts w:cstheme="minorHAnsi"/>
                <w:sz w:val="20"/>
                <w:szCs w:val="20"/>
                <w:lang w:val="hr-HR"/>
              </w:rPr>
              <w:t>Ryan, D., Jones, C. (2012) Understanding digital marketing: marketing strategies for engaging the digital generation. 2. Izdanje. London: Kogan Page Limited.</w:t>
            </w:r>
          </w:p>
        </w:tc>
      </w:tr>
      <w:tr w:rsidR="00C159E2" w:rsidRPr="00CF47A7" w14:paraId="55577D00"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079AB67D"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4C9AF98A"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34A31149"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6EDAE90B"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1B7AAF12" w14:textId="661CAC70" w:rsidR="00C159E2" w:rsidRPr="00CF47A7" w:rsidRDefault="00C159E2" w:rsidP="007E47AE">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r w:rsidR="00C159E2" w:rsidRPr="00CF47A7" w14:paraId="5737423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hRule="exact" w:val="587"/>
        </w:trPr>
        <w:tc>
          <w:tcPr>
            <w:tcW w:w="4825" w:type="pct"/>
            <w:gridSpan w:val="11"/>
            <w:shd w:val="clear" w:color="auto" w:fill="auto"/>
            <w:vAlign w:val="center"/>
          </w:tcPr>
          <w:p w14:paraId="35F01A8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1D23A902"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shd w:val="clear" w:color="auto" w:fill="auto"/>
            <w:vAlign w:val="center"/>
          </w:tcPr>
          <w:p w14:paraId="7DF39A75"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687" w:type="pct"/>
            <w:gridSpan w:val="9"/>
            <w:shd w:val="clear" w:color="auto" w:fill="auto"/>
            <w:vAlign w:val="center"/>
          </w:tcPr>
          <w:p w14:paraId="057964FB" w14:textId="77777777" w:rsidR="00C159E2" w:rsidRPr="00CF47A7" w:rsidRDefault="00C159E2" w:rsidP="00C159E2">
            <w:pPr>
              <w:rPr>
                <w:rFonts w:cstheme="minorHAnsi"/>
                <w:sz w:val="20"/>
                <w:szCs w:val="20"/>
                <w:lang w:val="hr-HR"/>
              </w:rPr>
            </w:pPr>
            <w:r w:rsidRPr="00CF47A7">
              <w:rPr>
                <w:rFonts w:cstheme="minorHAnsi"/>
                <w:sz w:val="20"/>
                <w:szCs w:val="20"/>
                <w:lang w:val="hr-HR"/>
              </w:rPr>
              <w:t>Uvod u studije medija</w:t>
            </w:r>
          </w:p>
        </w:tc>
      </w:tr>
      <w:tr w:rsidR="00C159E2" w:rsidRPr="00CF47A7" w14:paraId="2318A6BD"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shd w:val="clear" w:color="auto" w:fill="auto"/>
            <w:vAlign w:val="center"/>
          </w:tcPr>
          <w:p w14:paraId="7C17719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Nositelj predmeta </w:t>
            </w:r>
          </w:p>
        </w:tc>
        <w:tc>
          <w:tcPr>
            <w:tcW w:w="3687" w:type="pct"/>
            <w:gridSpan w:val="9"/>
            <w:shd w:val="clear" w:color="auto" w:fill="auto"/>
            <w:vAlign w:val="center"/>
          </w:tcPr>
          <w:p w14:paraId="2A6C983A" w14:textId="00BCE01C" w:rsidR="00C159E2" w:rsidRPr="00CF47A7" w:rsidRDefault="00510E4A" w:rsidP="00C159E2">
            <w:pPr>
              <w:rPr>
                <w:rFonts w:cstheme="minorHAnsi"/>
                <w:sz w:val="20"/>
                <w:szCs w:val="20"/>
                <w:lang w:val="hr-HR"/>
              </w:rPr>
            </w:pPr>
            <w:r>
              <w:rPr>
                <w:rFonts w:cstheme="minorHAnsi"/>
                <w:sz w:val="20"/>
                <w:szCs w:val="20"/>
                <w:lang w:val="hr-HR"/>
              </w:rPr>
              <w:t>i</w:t>
            </w:r>
            <w:r w:rsidR="00235267">
              <w:rPr>
                <w:rFonts w:cstheme="minorHAnsi"/>
                <w:sz w:val="20"/>
                <w:szCs w:val="20"/>
                <w:lang w:val="hr-HR"/>
              </w:rPr>
              <w:t>zv. prof</w:t>
            </w:r>
            <w:r w:rsidR="00C159E2" w:rsidRPr="00CF47A7">
              <w:rPr>
                <w:rFonts w:cstheme="minorHAnsi"/>
                <w:sz w:val="20"/>
                <w:szCs w:val="20"/>
                <w:lang w:val="hr-HR"/>
              </w:rPr>
              <w:t>.</w:t>
            </w:r>
            <w:r w:rsidR="00235267">
              <w:rPr>
                <w:rFonts w:cstheme="minorHAnsi"/>
                <w:sz w:val="20"/>
                <w:szCs w:val="20"/>
                <w:lang w:val="hr-HR"/>
              </w:rPr>
              <w:t xml:space="preserve"> </w:t>
            </w:r>
            <w:r w:rsidR="00C159E2" w:rsidRPr="00CF47A7">
              <w:rPr>
                <w:rFonts w:cstheme="minorHAnsi"/>
                <w:sz w:val="20"/>
                <w:szCs w:val="20"/>
                <w:lang w:val="hr-HR"/>
              </w:rPr>
              <w:t>dr.</w:t>
            </w:r>
            <w:r w:rsidR="00235267">
              <w:rPr>
                <w:rFonts w:cstheme="minorHAnsi"/>
                <w:sz w:val="20"/>
                <w:szCs w:val="20"/>
                <w:lang w:val="hr-HR"/>
              </w:rPr>
              <w:t xml:space="preserve"> </w:t>
            </w:r>
            <w:r w:rsidR="00C159E2" w:rsidRPr="00CF47A7">
              <w:rPr>
                <w:rFonts w:cstheme="minorHAnsi"/>
                <w:sz w:val="20"/>
                <w:szCs w:val="20"/>
                <w:lang w:val="hr-HR"/>
              </w:rPr>
              <w:t>sc. Ivica Šola</w:t>
            </w:r>
          </w:p>
        </w:tc>
      </w:tr>
      <w:tr w:rsidR="00C159E2" w:rsidRPr="00CF47A7" w14:paraId="17E445EA"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03C166F2"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687" w:type="pct"/>
            <w:gridSpan w:val="9"/>
            <w:vAlign w:val="center"/>
          </w:tcPr>
          <w:p w14:paraId="2D9713ED" w14:textId="77777777" w:rsidR="00C159E2" w:rsidRPr="00CF47A7" w:rsidRDefault="00C159E2" w:rsidP="00C159E2">
            <w:pPr>
              <w:rPr>
                <w:rFonts w:cstheme="minorHAnsi"/>
                <w:sz w:val="20"/>
                <w:szCs w:val="20"/>
                <w:lang w:val="hr-HR"/>
              </w:rPr>
            </w:pPr>
          </w:p>
        </w:tc>
      </w:tr>
      <w:tr w:rsidR="00C159E2" w:rsidRPr="00CF47A7" w14:paraId="602E26EC"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2B5ADB2E"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687" w:type="pct"/>
            <w:gridSpan w:val="9"/>
            <w:vAlign w:val="center"/>
          </w:tcPr>
          <w:p w14:paraId="57973DE4" w14:textId="7180A41D"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tc>
      </w:tr>
      <w:tr w:rsidR="00C159E2" w:rsidRPr="00CF47A7" w14:paraId="49DE85B1"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6598166E"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687" w:type="pct"/>
            <w:gridSpan w:val="9"/>
            <w:vAlign w:val="center"/>
          </w:tcPr>
          <w:p w14:paraId="16A16CFB" w14:textId="77777777" w:rsidR="00C159E2" w:rsidRPr="00CF47A7" w:rsidRDefault="00C159E2" w:rsidP="00C159E2">
            <w:pPr>
              <w:rPr>
                <w:rFonts w:cstheme="minorHAnsi"/>
                <w:sz w:val="20"/>
                <w:szCs w:val="20"/>
                <w:lang w:val="hr-HR"/>
              </w:rPr>
            </w:pPr>
            <w:r w:rsidRPr="00CF47A7">
              <w:rPr>
                <w:rFonts w:cstheme="minorHAnsi"/>
                <w:sz w:val="20"/>
                <w:szCs w:val="20"/>
                <w:lang w:val="hr-HR"/>
              </w:rPr>
              <w:t>BAKM-46</w:t>
            </w:r>
          </w:p>
        </w:tc>
      </w:tr>
      <w:tr w:rsidR="00C159E2" w:rsidRPr="00CF47A7" w14:paraId="4DFBE00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78BBAD17"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687" w:type="pct"/>
            <w:gridSpan w:val="9"/>
            <w:vAlign w:val="center"/>
          </w:tcPr>
          <w:p w14:paraId="52EC4ABC"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kolegij</w:t>
            </w:r>
          </w:p>
        </w:tc>
      </w:tr>
      <w:tr w:rsidR="00C159E2" w:rsidRPr="00CF47A7" w14:paraId="3E1B4663"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52CEE65A"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687" w:type="pct"/>
            <w:gridSpan w:val="9"/>
            <w:vAlign w:val="center"/>
          </w:tcPr>
          <w:p w14:paraId="6667FB2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7E20119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145"/>
        </w:trPr>
        <w:tc>
          <w:tcPr>
            <w:tcW w:w="1139" w:type="pct"/>
            <w:gridSpan w:val="2"/>
            <w:vMerge w:val="restart"/>
            <w:vAlign w:val="center"/>
          </w:tcPr>
          <w:p w14:paraId="37680C6C"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24" w:type="pct"/>
            <w:gridSpan w:val="4"/>
            <w:vAlign w:val="center"/>
          </w:tcPr>
          <w:p w14:paraId="2DB15783"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663" w:type="pct"/>
            <w:gridSpan w:val="5"/>
            <w:vAlign w:val="center"/>
          </w:tcPr>
          <w:p w14:paraId="077712F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53BEE509"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145"/>
        </w:trPr>
        <w:tc>
          <w:tcPr>
            <w:tcW w:w="1139" w:type="pct"/>
            <w:gridSpan w:val="2"/>
            <w:vMerge/>
            <w:vAlign w:val="center"/>
          </w:tcPr>
          <w:p w14:paraId="2F4F5846" w14:textId="77777777" w:rsidR="00C159E2" w:rsidRPr="00CF47A7" w:rsidRDefault="00C159E2" w:rsidP="00C159E2">
            <w:pPr>
              <w:rPr>
                <w:rFonts w:cstheme="minorHAnsi"/>
                <w:sz w:val="20"/>
                <w:szCs w:val="20"/>
                <w:lang w:val="hr-HR"/>
              </w:rPr>
            </w:pPr>
          </w:p>
        </w:tc>
        <w:tc>
          <w:tcPr>
            <w:tcW w:w="2024" w:type="pct"/>
            <w:gridSpan w:val="4"/>
            <w:vAlign w:val="center"/>
          </w:tcPr>
          <w:p w14:paraId="11FA3280"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663" w:type="pct"/>
            <w:gridSpan w:val="5"/>
            <w:vAlign w:val="center"/>
          </w:tcPr>
          <w:p w14:paraId="46700D66" w14:textId="77777777" w:rsidR="00C159E2" w:rsidRPr="00CF47A7" w:rsidRDefault="00C159E2" w:rsidP="00C159E2">
            <w:pPr>
              <w:rPr>
                <w:rFonts w:cstheme="minorHAnsi"/>
                <w:sz w:val="20"/>
                <w:szCs w:val="20"/>
                <w:lang w:val="hr-HR"/>
              </w:rPr>
            </w:pPr>
            <w:r w:rsidRPr="00CF47A7">
              <w:rPr>
                <w:rFonts w:cstheme="minorHAnsi"/>
                <w:sz w:val="20"/>
                <w:szCs w:val="20"/>
                <w:lang w:val="hr-HR"/>
              </w:rPr>
              <w:t>60 (45+0+15)</w:t>
            </w:r>
          </w:p>
        </w:tc>
      </w:tr>
    </w:tbl>
    <w:p w14:paraId="5D656216"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7"/>
        <w:gridCol w:w="576"/>
        <w:gridCol w:w="1570"/>
        <w:gridCol w:w="298"/>
        <w:gridCol w:w="580"/>
        <w:gridCol w:w="1729"/>
        <w:gridCol w:w="99"/>
        <w:gridCol w:w="477"/>
        <w:gridCol w:w="2019"/>
        <w:gridCol w:w="541"/>
      </w:tblGrid>
      <w:tr w:rsidR="00C159E2" w:rsidRPr="00CF47A7" w14:paraId="59659AAC" w14:textId="77777777" w:rsidTr="00912754">
        <w:trPr>
          <w:trHeight w:hRule="exact" w:val="288"/>
        </w:trPr>
        <w:tc>
          <w:tcPr>
            <w:tcW w:w="5000" w:type="pct"/>
            <w:gridSpan w:val="10"/>
            <w:shd w:val="clear" w:color="auto" w:fill="auto"/>
            <w:vAlign w:val="center"/>
          </w:tcPr>
          <w:p w14:paraId="1570BB57"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20CFA7D0" w14:textId="77777777" w:rsidR="00C159E2" w:rsidRPr="00CF47A7" w:rsidRDefault="00C159E2" w:rsidP="00C159E2">
            <w:pPr>
              <w:rPr>
                <w:rFonts w:cstheme="minorHAnsi"/>
                <w:sz w:val="20"/>
                <w:szCs w:val="20"/>
                <w:lang w:val="hr-HR"/>
              </w:rPr>
            </w:pPr>
          </w:p>
        </w:tc>
      </w:tr>
      <w:tr w:rsidR="00C159E2" w:rsidRPr="00CF47A7" w14:paraId="4DFD2474" w14:textId="77777777" w:rsidTr="00912754">
        <w:trPr>
          <w:trHeight w:val="432"/>
        </w:trPr>
        <w:tc>
          <w:tcPr>
            <w:tcW w:w="5000" w:type="pct"/>
            <w:gridSpan w:val="10"/>
            <w:vAlign w:val="center"/>
          </w:tcPr>
          <w:p w14:paraId="29EB9699"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C7ECAC7" w14:textId="77777777" w:rsidTr="00912754">
        <w:trPr>
          <w:trHeight w:val="432"/>
        </w:trPr>
        <w:tc>
          <w:tcPr>
            <w:tcW w:w="5000" w:type="pct"/>
            <w:gridSpan w:val="10"/>
            <w:vAlign w:val="center"/>
          </w:tcPr>
          <w:p w14:paraId="036C4AD0" w14:textId="77777777" w:rsidR="00C159E2" w:rsidRPr="00CF47A7" w:rsidRDefault="00C159E2" w:rsidP="00C159E2">
            <w:pPr>
              <w:rPr>
                <w:rFonts w:cstheme="minorHAnsi"/>
                <w:sz w:val="20"/>
                <w:szCs w:val="20"/>
                <w:lang w:val="hr-HR"/>
              </w:rPr>
            </w:pPr>
            <w:r w:rsidRPr="00CF47A7">
              <w:rPr>
                <w:rFonts w:cstheme="minorHAnsi"/>
                <w:sz w:val="20"/>
                <w:szCs w:val="20"/>
                <w:lang w:val="hr-HR"/>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tc>
      </w:tr>
      <w:tr w:rsidR="00C159E2" w:rsidRPr="00CF47A7" w14:paraId="52164583" w14:textId="77777777" w:rsidTr="00912754">
        <w:trPr>
          <w:trHeight w:val="432"/>
        </w:trPr>
        <w:tc>
          <w:tcPr>
            <w:tcW w:w="5000" w:type="pct"/>
            <w:gridSpan w:val="10"/>
            <w:vAlign w:val="center"/>
          </w:tcPr>
          <w:p w14:paraId="57361D7E"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7684BD5" w14:textId="77777777" w:rsidTr="00912754">
        <w:trPr>
          <w:trHeight w:val="432"/>
        </w:trPr>
        <w:tc>
          <w:tcPr>
            <w:tcW w:w="5000" w:type="pct"/>
            <w:gridSpan w:val="10"/>
            <w:vAlign w:val="center"/>
          </w:tcPr>
          <w:p w14:paraId="3B758B28" w14:textId="77777777" w:rsidR="00C159E2" w:rsidRPr="00CF47A7" w:rsidRDefault="00C159E2" w:rsidP="00C159E2">
            <w:pPr>
              <w:rPr>
                <w:rFonts w:cstheme="minorHAnsi"/>
                <w:sz w:val="20"/>
                <w:szCs w:val="20"/>
                <w:lang w:val="hr-HR"/>
              </w:rPr>
            </w:pPr>
            <w:r w:rsidRPr="00CF47A7">
              <w:rPr>
                <w:rFonts w:cstheme="minorHAnsi"/>
                <w:sz w:val="20"/>
                <w:szCs w:val="20"/>
                <w:lang w:val="hr-HR"/>
              </w:rPr>
              <w:t>Nema posebnih uvjeta za upis ovog predmeta.</w:t>
            </w:r>
          </w:p>
        </w:tc>
      </w:tr>
      <w:tr w:rsidR="00C159E2" w:rsidRPr="00CF47A7" w14:paraId="03C7964E" w14:textId="77777777" w:rsidTr="00912754">
        <w:trPr>
          <w:trHeight w:val="432"/>
        </w:trPr>
        <w:tc>
          <w:tcPr>
            <w:tcW w:w="5000" w:type="pct"/>
            <w:gridSpan w:val="10"/>
            <w:vAlign w:val="center"/>
          </w:tcPr>
          <w:p w14:paraId="6731FD1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DFDDD77" w14:textId="77777777" w:rsidTr="00912754">
        <w:trPr>
          <w:trHeight w:val="432"/>
        </w:trPr>
        <w:tc>
          <w:tcPr>
            <w:tcW w:w="5000" w:type="pct"/>
            <w:gridSpan w:val="10"/>
            <w:vAlign w:val="center"/>
          </w:tcPr>
          <w:p w14:paraId="1ADDE93B" w14:textId="77777777" w:rsidR="00C159E2" w:rsidRPr="00CF47A7" w:rsidRDefault="00C159E2" w:rsidP="00C159E2">
            <w:pPr>
              <w:rPr>
                <w:rFonts w:cstheme="minorHAnsi"/>
                <w:sz w:val="20"/>
                <w:szCs w:val="20"/>
                <w:lang w:val="hr-HR"/>
              </w:rPr>
            </w:pPr>
            <w:r w:rsidRPr="00CF47A7">
              <w:rPr>
                <w:rFonts w:cstheme="minorHAnsi"/>
                <w:sz w:val="20"/>
                <w:szCs w:val="20"/>
                <w:lang w:val="hr-HR"/>
              </w:rPr>
              <w:t>Nakon završetka kolegija student će moći:</w:t>
            </w:r>
          </w:p>
          <w:p w14:paraId="4E494D6E" w14:textId="77777777" w:rsidR="00C159E2" w:rsidRPr="00CF47A7" w:rsidRDefault="00C159E2" w:rsidP="00C159E2">
            <w:pPr>
              <w:rPr>
                <w:rFonts w:cstheme="minorHAnsi"/>
                <w:sz w:val="20"/>
                <w:szCs w:val="20"/>
                <w:lang w:val="hr-HR"/>
              </w:rPr>
            </w:pPr>
          </w:p>
          <w:p w14:paraId="6D2C5C5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Definirati i usporediti klasifikacije medijskih teorija </w:t>
            </w:r>
          </w:p>
          <w:p w14:paraId="59E028BC" w14:textId="77777777" w:rsidR="00C159E2" w:rsidRPr="00CF47A7" w:rsidRDefault="00C159E2" w:rsidP="00C159E2">
            <w:pPr>
              <w:rPr>
                <w:rFonts w:cstheme="minorHAnsi"/>
                <w:sz w:val="20"/>
                <w:szCs w:val="20"/>
                <w:lang w:val="hr-HR"/>
              </w:rPr>
            </w:pPr>
            <w:r w:rsidRPr="00CF47A7">
              <w:rPr>
                <w:rFonts w:cstheme="minorHAnsi"/>
                <w:sz w:val="20"/>
                <w:szCs w:val="20"/>
                <w:lang w:val="hr-HR"/>
              </w:rPr>
              <w:t>Analizirati proces međusobnog prožimanja i dijalektike europskog i sjevernoameričkog pristupa</w:t>
            </w:r>
          </w:p>
          <w:p w14:paraId="0787A31F" w14:textId="77777777" w:rsidR="00C159E2" w:rsidRPr="00CF47A7" w:rsidRDefault="00C159E2" w:rsidP="00C159E2">
            <w:pPr>
              <w:rPr>
                <w:rFonts w:cstheme="minorHAnsi"/>
                <w:sz w:val="20"/>
                <w:szCs w:val="20"/>
                <w:lang w:val="hr-HR"/>
              </w:rPr>
            </w:pPr>
            <w:r w:rsidRPr="00CF47A7">
              <w:rPr>
                <w:rFonts w:cstheme="minorHAnsi"/>
                <w:sz w:val="20"/>
                <w:szCs w:val="20"/>
                <w:lang w:val="hr-HR"/>
              </w:rPr>
              <w:t>Identificirati determinostičke medijske teorije u kontekstu antropogeneze i sociogeneze</w:t>
            </w:r>
          </w:p>
          <w:p w14:paraId="7989822C" w14:textId="77777777" w:rsidR="00C159E2" w:rsidRPr="00CF47A7" w:rsidRDefault="00C159E2" w:rsidP="00C159E2">
            <w:pPr>
              <w:rPr>
                <w:rFonts w:cstheme="minorHAnsi"/>
                <w:sz w:val="20"/>
                <w:szCs w:val="20"/>
                <w:lang w:val="hr-HR"/>
              </w:rPr>
            </w:pPr>
            <w:r w:rsidRPr="00CF47A7">
              <w:rPr>
                <w:rFonts w:cstheme="minorHAnsi"/>
                <w:sz w:val="20"/>
                <w:szCs w:val="20"/>
                <w:lang w:val="hr-HR"/>
              </w:rPr>
              <w:t>Samostalno analizirati i čitati relevantne autore</w:t>
            </w:r>
          </w:p>
          <w:p w14:paraId="2B53CEBE" w14:textId="77777777" w:rsidR="00C159E2" w:rsidRPr="00CF47A7" w:rsidRDefault="00C159E2" w:rsidP="00C159E2">
            <w:pPr>
              <w:rPr>
                <w:rFonts w:cstheme="minorHAnsi"/>
                <w:sz w:val="20"/>
                <w:szCs w:val="20"/>
                <w:lang w:val="hr-HR"/>
              </w:rPr>
            </w:pPr>
            <w:r w:rsidRPr="00CF47A7">
              <w:rPr>
                <w:rFonts w:cstheme="minorHAnsi"/>
                <w:sz w:val="20"/>
                <w:szCs w:val="20"/>
                <w:lang w:val="hr-HR"/>
              </w:rPr>
              <w:t>Razviti sposobnog kritičkog odmaka i apsolutiziranja pojedinih teorija</w:t>
            </w:r>
          </w:p>
          <w:p w14:paraId="492F1322" w14:textId="77777777" w:rsidR="00C159E2" w:rsidRPr="00CF47A7" w:rsidRDefault="00C159E2" w:rsidP="00C159E2">
            <w:pPr>
              <w:rPr>
                <w:rFonts w:cstheme="minorHAnsi"/>
                <w:sz w:val="20"/>
                <w:szCs w:val="20"/>
                <w:lang w:val="hr-HR"/>
              </w:rPr>
            </w:pPr>
          </w:p>
        </w:tc>
      </w:tr>
      <w:tr w:rsidR="00C159E2" w:rsidRPr="00CF47A7" w14:paraId="69B9D51D" w14:textId="77777777" w:rsidTr="00912754">
        <w:trPr>
          <w:trHeight w:val="432"/>
        </w:trPr>
        <w:tc>
          <w:tcPr>
            <w:tcW w:w="5000" w:type="pct"/>
            <w:gridSpan w:val="10"/>
            <w:vAlign w:val="center"/>
          </w:tcPr>
          <w:p w14:paraId="7F25D719"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06DAD110" w14:textId="77777777" w:rsidTr="00912754">
        <w:trPr>
          <w:trHeight w:val="432"/>
        </w:trPr>
        <w:tc>
          <w:tcPr>
            <w:tcW w:w="5000" w:type="pct"/>
            <w:gridSpan w:val="10"/>
            <w:vAlign w:val="center"/>
          </w:tcPr>
          <w:p w14:paraId="19319D44" w14:textId="77777777" w:rsidR="00C159E2" w:rsidRPr="00CF47A7" w:rsidRDefault="00C159E2" w:rsidP="00C159E2">
            <w:pPr>
              <w:rPr>
                <w:rFonts w:cstheme="minorHAnsi"/>
                <w:sz w:val="20"/>
                <w:szCs w:val="20"/>
                <w:lang w:val="hr-HR"/>
              </w:rPr>
            </w:pPr>
            <w:r w:rsidRPr="00CF47A7">
              <w:rPr>
                <w:rFonts w:cstheme="minorHAnsi"/>
                <w:sz w:val="20"/>
                <w:szCs w:val="20"/>
                <w:lang w:val="hr-HR"/>
              </w:rPr>
              <w:t>Retorička tradicija (agonika)</w:t>
            </w:r>
          </w:p>
          <w:p w14:paraId="1F6B0A7A" w14:textId="77777777" w:rsidR="00C159E2" w:rsidRPr="00CF47A7" w:rsidRDefault="00C159E2" w:rsidP="00C159E2">
            <w:pPr>
              <w:rPr>
                <w:rFonts w:cstheme="minorHAnsi"/>
                <w:sz w:val="20"/>
                <w:szCs w:val="20"/>
                <w:lang w:val="hr-HR"/>
              </w:rPr>
            </w:pPr>
            <w:r w:rsidRPr="00CF47A7">
              <w:rPr>
                <w:rFonts w:cstheme="minorHAnsi"/>
                <w:sz w:val="20"/>
                <w:szCs w:val="20"/>
                <w:lang w:val="hr-HR"/>
              </w:rPr>
              <w:t>Semiotička tradicija</w:t>
            </w:r>
          </w:p>
          <w:p w14:paraId="687DBCD0" w14:textId="77777777" w:rsidR="00C159E2" w:rsidRPr="00CF47A7" w:rsidRDefault="00C159E2" w:rsidP="00C159E2">
            <w:pPr>
              <w:rPr>
                <w:rFonts w:cstheme="minorHAnsi"/>
                <w:sz w:val="20"/>
                <w:szCs w:val="20"/>
                <w:lang w:val="hr-HR"/>
              </w:rPr>
            </w:pPr>
            <w:r w:rsidRPr="00CF47A7">
              <w:rPr>
                <w:rFonts w:cstheme="minorHAnsi"/>
                <w:sz w:val="20"/>
                <w:szCs w:val="20"/>
                <w:lang w:val="hr-HR"/>
              </w:rPr>
              <w:t>Kibernetička tradicija (Norbert Wiener)</w:t>
            </w:r>
          </w:p>
          <w:p w14:paraId="3AC1773E" w14:textId="77777777" w:rsidR="00C159E2" w:rsidRPr="00CF47A7" w:rsidRDefault="00C159E2" w:rsidP="00C159E2">
            <w:pPr>
              <w:rPr>
                <w:rFonts w:cstheme="minorHAnsi"/>
                <w:sz w:val="20"/>
                <w:szCs w:val="20"/>
                <w:lang w:val="hr-HR"/>
              </w:rPr>
            </w:pPr>
            <w:r w:rsidRPr="00CF47A7">
              <w:rPr>
                <w:rFonts w:cstheme="minorHAnsi"/>
                <w:sz w:val="20"/>
                <w:szCs w:val="20"/>
                <w:lang w:val="hr-HR"/>
              </w:rPr>
              <w:t>Sociopsihološka tradicija</w:t>
            </w:r>
          </w:p>
          <w:p w14:paraId="2B084CC8" w14:textId="77777777" w:rsidR="00C159E2" w:rsidRPr="00CF47A7" w:rsidRDefault="00C159E2" w:rsidP="00C159E2">
            <w:pPr>
              <w:rPr>
                <w:rFonts w:cstheme="minorHAnsi"/>
                <w:sz w:val="20"/>
                <w:szCs w:val="20"/>
                <w:lang w:val="hr-HR"/>
              </w:rPr>
            </w:pPr>
            <w:r w:rsidRPr="00CF47A7">
              <w:rPr>
                <w:rFonts w:cstheme="minorHAnsi"/>
                <w:sz w:val="20"/>
                <w:szCs w:val="20"/>
                <w:lang w:val="hr-HR"/>
              </w:rPr>
              <w:t>Sociokulturalna tradicija</w:t>
            </w:r>
          </w:p>
          <w:p w14:paraId="78766487" w14:textId="77777777" w:rsidR="00C159E2" w:rsidRPr="00CF47A7" w:rsidRDefault="00C159E2" w:rsidP="00C159E2">
            <w:pPr>
              <w:rPr>
                <w:rFonts w:cstheme="minorHAnsi"/>
                <w:sz w:val="20"/>
                <w:szCs w:val="20"/>
                <w:lang w:val="hr-HR"/>
              </w:rPr>
            </w:pPr>
            <w:r w:rsidRPr="00CF47A7">
              <w:rPr>
                <w:rFonts w:cstheme="minorHAnsi"/>
                <w:sz w:val="20"/>
                <w:szCs w:val="20"/>
                <w:lang w:val="hr-HR"/>
              </w:rPr>
              <w:t>Frankfurtsaka škola</w:t>
            </w:r>
          </w:p>
          <w:p w14:paraId="70FB8102" w14:textId="77777777" w:rsidR="00C159E2" w:rsidRPr="00CF47A7" w:rsidRDefault="00C159E2" w:rsidP="00C159E2">
            <w:pPr>
              <w:rPr>
                <w:rFonts w:cstheme="minorHAnsi"/>
                <w:sz w:val="20"/>
                <w:szCs w:val="20"/>
                <w:lang w:val="hr-HR"/>
              </w:rPr>
            </w:pPr>
            <w:r w:rsidRPr="00CF47A7">
              <w:rPr>
                <w:rFonts w:cstheme="minorHAnsi"/>
                <w:sz w:val="20"/>
                <w:szCs w:val="20"/>
                <w:lang w:val="hr-HR"/>
              </w:rPr>
              <w:t>Fenomenološka tradicija</w:t>
            </w:r>
          </w:p>
          <w:p w14:paraId="7B910E34" w14:textId="77777777" w:rsidR="00C159E2" w:rsidRPr="00CF47A7" w:rsidRDefault="00C159E2" w:rsidP="00C159E2">
            <w:pPr>
              <w:rPr>
                <w:rFonts w:cstheme="minorHAnsi"/>
                <w:sz w:val="20"/>
                <w:szCs w:val="20"/>
                <w:lang w:val="hr-HR"/>
              </w:rPr>
            </w:pPr>
          </w:p>
        </w:tc>
      </w:tr>
      <w:tr w:rsidR="00C159E2" w:rsidRPr="00CF47A7" w14:paraId="2F5D1AE4" w14:textId="77777777" w:rsidTr="00912754">
        <w:trPr>
          <w:trHeight w:val="432"/>
        </w:trPr>
        <w:tc>
          <w:tcPr>
            <w:tcW w:w="2048" w:type="pct"/>
            <w:gridSpan w:val="3"/>
            <w:vAlign w:val="center"/>
          </w:tcPr>
          <w:p w14:paraId="1393032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91" w:type="pct"/>
            <w:gridSpan w:val="4"/>
            <w:vAlign w:val="center"/>
          </w:tcPr>
          <w:p w14:paraId="09EC5B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4B91BF9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seminari i radionice  </w:t>
            </w:r>
          </w:p>
          <w:p w14:paraId="316F028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AC0E19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249C257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561" w:type="pct"/>
            <w:gridSpan w:val="3"/>
            <w:vAlign w:val="center"/>
          </w:tcPr>
          <w:p w14:paraId="15553E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025E28B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714C757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D42CAD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266C9A0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ostalo ___________________</w:t>
            </w:r>
          </w:p>
        </w:tc>
      </w:tr>
      <w:tr w:rsidR="00C159E2" w:rsidRPr="00CF47A7" w14:paraId="6FF0B4B7" w14:textId="77777777" w:rsidTr="00912754">
        <w:trPr>
          <w:trHeight w:val="432"/>
        </w:trPr>
        <w:tc>
          <w:tcPr>
            <w:tcW w:w="2048" w:type="pct"/>
            <w:gridSpan w:val="3"/>
            <w:vAlign w:val="center"/>
          </w:tcPr>
          <w:p w14:paraId="21DD6057"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952" w:type="pct"/>
            <w:gridSpan w:val="7"/>
            <w:vAlign w:val="center"/>
          </w:tcPr>
          <w:p w14:paraId="44C5B655" w14:textId="77777777" w:rsidR="00C159E2" w:rsidRPr="00CF47A7" w:rsidRDefault="00C159E2" w:rsidP="00C159E2">
            <w:pPr>
              <w:rPr>
                <w:rFonts w:cstheme="minorHAnsi"/>
                <w:sz w:val="20"/>
                <w:szCs w:val="20"/>
                <w:lang w:val="hr-HR"/>
              </w:rPr>
            </w:pPr>
          </w:p>
        </w:tc>
      </w:tr>
      <w:tr w:rsidR="00C159E2" w:rsidRPr="00CF47A7" w14:paraId="5C86497E" w14:textId="77777777" w:rsidTr="00912754">
        <w:trPr>
          <w:trHeight w:val="432"/>
        </w:trPr>
        <w:tc>
          <w:tcPr>
            <w:tcW w:w="5000" w:type="pct"/>
            <w:gridSpan w:val="10"/>
            <w:vAlign w:val="center"/>
          </w:tcPr>
          <w:p w14:paraId="0051C885"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59BAEAEC" w14:textId="77777777" w:rsidTr="00912754">
        <w:trPr>
          <w:trHeight w:val="432"/>
        </w:trPr>
        <w:tc>
          <w:tcPr>
            <w:tcW w:w="5000" w:type="pct"/>
            <w:gridSpan w:val="10"/>
            <w:vAlign w:val="center"/>
          </w:tcPr>
          <w:p w14:paraId="26BE42F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Od studenata se očekuje kontinuirano prisustvovanje na nastavi (minimalno 70%) i aktivno sudjelovanje u zadacima tijekom izvođenja seminara i vježbi. Student je obvezan izraditi seminarski rad koji se mora prezentirati u trajanju od </w:t>
            </w:r>
            <w:r w:rsidRPr="00CF47A7">
              <w:rPr>
                <w:rFonts w:cstheme="minorHAnsi"/>
                <w:sz w:val="20"/>
                <w:szCs w:val="20"/>
                <w:lang w:val="hr-HR"/>
              </w:rPr>
              <w:lastRenderedPageBreak/>
              <w:t>20 minuta. Student seminarski rad provodi ili samostalno ili u grupi od maksimalno dva studenta na temu dogovorenu s profesorom. Izvršavanjem obveza student može pristupiti ispitu.</w:t>
            </w:r>
          </w:p>
          <w:p w14:paraId="6C1AC315" w14:textId="77777777" w:rsidR="00C159E2" w:rsidRPr="00CF47A7" w:rsidRDefault="00C159E2" w:rsidP="00C159E2">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C159E2" w:rsidRPr="00CF47A7" w14:paraId="2E7C753F" w14:textId="77777777" w:rsidTr="00912754">
        <w:trPr>
          <w:trHeight w:val="432"/>
        </w:trPr>
        <w:tc>
          <w:tcPr>
            <w:tcW w:w="5000" w:type="pct"/>
            <w:gridSpan w:val="10"/>
            <w:vAlign w:val="center"/>
          </w:tcPr>
          <w:p w14:paraId="72D347F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Praćenje rada studenata</w:t>
            </w:r>
          </w:p>
        </w:tc>
      </w:tr>
      <w:tr w:rsidR="00C159E2" w:rsidRPr="00CF47A7" w14:paraId="53DC2CF3" w14:textId="77777777" w:rsidTr="00912754">
        <w:trPr>
          <w:trHeight w:val="111"/>
        </w:trPr>
        <w:tc>
          <w:tcPr>
            <w:tcW w:w="945" w:type="pct"/>
            <w:tcMar>
              <w:left w:w="28" w:type="dxa"/>
              <w:right w:w="28" w:type="dxa"/>
            </w:tcMar>
            <w:vAlign w:val="center"/>
          </w:tcPr>
          <w:p w14:paraId="77AAB372"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6" w:type="pct"/>
            <w:tcMar>
              <w:left w:w="28" w:type="dxa"/>
              <w:right w:w="28" w:type="dxa"/>
            </w:tcMar>
            <w:vAlign w:val="center"/>
          </w:tcPr>
          <w:p w14:paraId="6AB31A24"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60" w:type="pct"/>
            <w:gridSpan w:val="2"/>
            <w:tcMar>
              <w:left w:w="28" w:type="dxa"/>
              <w:right w:w="28" w:type="dxa"/>
            </w:tcMar>
            <w:vAlign w:val="center"/>
          </w:tcPr>
          <w:p w14:paraId="73FECF7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98" w:type="pct"/>
            <w:tcMar>
              <w:left w:w="28" w:type="dxa"/>
              <w:right w:w="28" w:type="dxa"/>
            </w:tcMar>
            <w:vAlign w:val="center"/>
          </w:tcPr>
          <w:p w14:paraId="116AC448"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889" w:type="pct"/>
            <w:tcMar>
              <w:left w:w="28" w:type="dxa"/>
              <w:right w:w="28" w:type="dxa"/>
            </w:tcMar>
            <w:vAlign w:val="center"/>
          </w:tcPr>
          <w:p w14:paraId="47F8B7ED"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96" w:type="pct"/>
            <w:gridSpan w:val="2"/>
            <w:tcMar>
              <w:left w:w="28" w:type="dxa"/>
              <w:right w:w="28" w:type="dxa"/>
            </w:tcMar>
            <w:vAlign w:val="center"/>
          </w:tcPr>
          <w:p w14:paraId="2BB4DAA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1038" w:type="pct"/>
            <w:tcMar>
              <w:left w:w="28" w:type="dxa"/>
              <w:right w:w="28" w:type="dxa"/>
            </w:tcMar>
            <w:vAlign w:val="center"/>
          </w:tcPr>
          <w:p w14:paraId="54355DE2"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78" w:type="pct"/>
            <w:tcMar>
              <w:left w:w="28" w:type="dxa"/>
              <w:right w:w="28" w:type="dxa"/>
            </w:tcMar>
            <w:vAlign w:val="center"/>
          </w:tcPr>
          <w:p w14:paraId="1E5F94C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373134F" w14:textId="77777777" w:rsidTr="00912754">
        <w:trPr>
          <w:trHeight w:val="108"/>
        </w:trPr>
        <w:tc>
          <w:tcPr>
            <w:tcW w:w="945" w:type="pct"/>
            <w:tcMar>
              <w:left w:w="28" w:type="dxa"/>
              <w:right w:w="28" w:type="dxa"/>
            </w:tcMar>
            <w:vAlign w:val="center"/>
          </w:tcPr>
          <w:p w14:paraId="40B5541F"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6" w:type="pct"/>
            <w:tcMar>
              <w:left w:w="28" w:type="dxa"/>
              <w:right w:w="28" w:type="dxa"/>
            </w:tcMar>
            <w:vAlign w:val="center"/>
          </w:tcPr>
          <w:p w14:paraId="07690E0B"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60" w:type="pct"/>
            <w:gridSpan w:val="2"/>
            <w:tcMar>
              <w:left w:w="28" w:type="dxa"/>
              <w:right w:w="28" w:type="dxa"/>
            </w:tcMar>
            <w:vAlign w:val="center"/>
          </w:tcPr>
          <w:p w14:paraId="644C7B3C"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98" w:type="pct"/>
            <w:tcMar>
              <w:left w:w="28" w:type="dxa"/>
              <w:right w:w="28" w:type="dxa"/>
            </w:tcMar>
            <w:vAlign w:val="center"/>
          </w:tcPr>
          <w:p w14:paraId="65209253"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889" w:type="pct"/>
            <w:tcMar>
              <w:left w:w="28" w:type="dxa"/>
              <w:right w:w="28" w:type="dxa"/>
            </w:tcMar>
            <w:vAlign w:val="center"/>
          </w:tcPr>
          <w:p w14:paraId="2D9A58B7"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96" w:type="pct"/>
            <w:gridSpan w:val="2"/>
            <w:tcMar>
              <w:left w:w="28" w:type="dxa"/>
              <w:right w:w="28" w:type="dxa"/>
            </w:tcMar>
            <w:vAlign w:val="center"/>
          </w:tcPr>
          <w:p w14:paraId="154A20C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57D9146A"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78" w:type="pct"/>
            <w:tcMar>
              <w:left w:w="28" w:type="dxa"/>
              <w:right w:w="28" w:type="dxa"/>
            </w:tcMar>
            <w:vAlign w:val="center"/>
          </w:tcPr>
          <w:p w14:paraId="3DF10C5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BC08B52" w14:textId="77777777" w:rsidTr="00912754">
        <w:trPr>
          <w:trHeight w:val="108"/>
        </w:trPr>
        <w:tc>
          <w:tcPr>
            <w:tcW w:w="945" w:type="pct"/>
            <w:tcMar>
              <w:left w:w="28" w:type="dxa"/>
              <w:right w:w="28" w:type="dxa"/>
            </w:tcMar>
            <w:vAlign w:val="center"/>
          </w:tcPr>
          <w:p w14:paraId="50B8B642"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6" w:type="pct"/>
            <w:tcMar>
              <w:left w:w="28" w:type="dxa"/>
              <w:right w:w="28" w:type="dxa"/>
            </w:tcMar>
            <w:vAlign w:val="center"/>
          </w:tcPr>
          <w:p w14:paraId="5934E5C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0" w:type="pct"/>
            <w:gridSpan w:val="2"/>
            <w:tcMar>
              <w:left w:w="28" w:type="dxa"/>
              <w:right w:w="28" w:type="dxa"/>
            </w:tcMar>
            <w:vAlign w:val="center"/>
          </w:tcPr>
          <w:p w14:paraId="5D600165"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98" w:type="pct"/>
            <w:tcMar>
              <w:left w:w="28" w:type="dxa"/>
              <w:right w:w="28" w:type="dxa"/>
            </w:tcMar>
            <w:vAlign w:val="center"/>
          </w:tcPr>
          <w:p w14:paraId="4722746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9" w:type="pct"/>
            <w:tcMar>
              <w:left w:w="28" w:type="dxa"/>
              <w:right w:w="28" w:type="dxa"/>
            </w:tcMar>
            <w:vAlign w:val="center"/>
          </w:tcPr>
          <w:p w14:paraId="0FD979A7"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96" w:type="pct"/>
            <w:gridSpan w:val="2"/>
            <w:tcMar>
              <w:left w:w="28" w:type="dxa"/>
              <w:right w:w="28" w:type="dxa"/>
            </w:tcMar>
            <w:vAlign w:val="center"/>
          </w:tcPr>
          <w:p w14:paraId="251CBF6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5AE7B40C"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78" w:type="pct"/>
            <w:tcMar>
              <w:left w:w="28" w:type="dxa"/>
              <w:right w:w="28" w:type="dxa"/>
            </w:tcMar>
            <w:vAlign w:val="center"/>
          </w:tcPr>
          <w:p w14:paraId="05F3243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428F1EE" w14:textId="77777777" w:rsidTr="00912754">
        <w:trPr>
          <w:trHeight w:val="108"/>
        </w:trPr>
        <w:tc>
          <w:tcPr>
            <w:tcW w:w="945" w:type="pct"/>
            <w:tcMar>
              <w:left w:w="28" w:type="dxa"/>
              <w:right w:w="28" w:type="dxa"/>
            </w:tcMar>
            <w:vAlign w:val="center"/>
          </w:tcPr>
          <w:p w14:paraId="04ADBDFB"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6" w:type="pct"/>
            <w:tcMar>
              <w:left w:w="28" w:type="dxa"/>
              <w:right w:w="28" w:type="dxa"/>
            </w:tcMar>
            <w:vAlign w:val="center"/>
          </w:tcPr>
          <w:p w14:paraId="185DFC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0" w:type="pct"/>
            <w:gridSpan w:val="2"/>
            <w:tcMar>
              <w:left w:w="28" w:type="dxa"/>
              <w:right w:w="28" w:type="dxa"/>
            </w:tcMar>
            <w:vAlign w:val="center"/>
          </w:tcPr>
          <w:p w14:paraId="68BE1460" w14:textId="77777777" w:rsidR="00C159E2" w:rsidRPr="00CF47A7" w:rsidRDefault="00C159E2" w:rsidP="00C159E2">
            <w:pPr>
              <w:rPr>
                <w:rFonts w:cstheme="minorHAnsi"/>
                <w:sz w:val="20"/>
                <w:szCs w:val="20"/>
                <w:lang w:val="hr-HR"/>
              </w:rPr>
            </w:pPr>
          </w:p>
        </w:tc>
        <w:tc>
          <w:tcPr>
            <w:tcW w:w="298" w:type="pct"/>
            <w:tcMar>
              <w:left w:w="28" w:type="dxa"/>
              <w:right w:w="28" w:type="dxa"/>
            </w:tcMar>
            <w:vAlign w:val="center"/>
          </w:tcPr>
          <w:p w14:paraId="5F208AC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9" w:type="pct"/>
            <w:tcMar>
              <w:left w:w="28" w:type="dxa"/>
              <w:right w:w="28" w:type="dxa"/>
            </w:tcMar>
            <w:vAlign w:val="center"/>
          </w:tcPr>
          <w:p w14:paraId="7E77ECD2" w14:textId="77777777" w:rsidR="00C159E2" w:rsidRPr="00CF47A7" w:rsidRDefault="00C159E2" w:rsidP="00C159E2">
            <w:pPr>
              <w:rPr>
                <w:rFonts w:cstheme="minorHAnsi"/>
                <w:sz w:val="20"/>
                <w:szCs w:val="20"/>
                <w:lang w:val="hr-HR"/>
              </w:rPr>
            </w:pPr>
          </w:p>
        </w:tc>
        <w:tc>
          <w:tcPr>
            <w:tcW w:w="296" w:type="pct"/>
            <w:gridSpan w:val="2"/>
            <w:tcMar>
              <w:left w:w="28" w:type="dxa"/>
              <w:right w:w="28" w:type="dxa"/>
            </w:tcMar>
            <w:vAlign w:val="center"/>
          </w:tcPr>
          <w:p w14:paraId="59C524E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7B25B26B" w14:textId="77777777" w:rsidR="00C159E2" w:rsidRPr="00CF47A7" w:rsidRDefault="00C159E2" w:rsidP="00C159E2">
            <w:pPr>
              <w:rPr>
                <w:rFonts w:cstheme="minorHAnsi"/>
                <w:sz w:val="20"/>
                <w:szCs w:val="20"/>
                <w:lang w:val="hr-HR"/>
              </w:rPr>
            </w:pPr>
          </w:p>
        </w:tc>
        <w:tc>
          <w:tcPr>
            <w:tcW w:w="278" w:type="pct"/>
            <w:tcMar>
              <w:left w:w="28" w:type="dxa"/>
              <w:right w:w="28" w:type="dxa"/>
            </w:tcMar>
            <w:vAlign w:val="center"/>
          </w:tcPr>
          <w:p w14:paraId="703AA06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7384423" w14:textId="77777777" w:rsidTr="00912754">
        <w:trPr>
          <w:trHeight w:val="432"/>
        </w:trPr>
        <w:tc>
          <w:tcPr>
            <w:tcW w:w="5000" w:type="pct"/>
            <w:gridSpan w:val="10"/>
            <w:vAlign w:val="center"/>
          </w:tcPr>
          <w:p w14:paraId="01D5EED6"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5605D9D6" w14:textId="77777777" w:rsidTr="00912754">
        <w:trPr>
          <w:trHeight w:val="432"/>
        </w:trPr>
        <w:tc>
          <w:tcPr>
            <w:tcW w:w="5000" w:type="pct"/>
            <w:gridSpan w:val="10"/>
            <w:vAlign w:val="center"/>
          </w:tcPr>
          <w:p w14:paraId="149AB5A2" w14:textId="77777777" w:rsidR="00C159E2" w:rsidRPr="00CF47A7" w:rsidRDefault="00C159E2" w:rsidP="00C159E2">
            <w:pPr>
              <w:rPr>
                <w:rFonts w:cstheme="minorHAnsi"/>
                <w:sz w:val="20"/>
                <w:szCs w:val="20"/>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756"/>
              <w:gridCol w:w="706"/>
              <w:gridCol w:w="708"/>
            </w:tblGrid>
            <w:tr w:rsidR="00C159E2" w:rsidRPr="00CF47A7" w14:paraId="4DEC8C3F" w14:textId="77777777" w:rsidTr="00912754">
              <w:trPr>
                <w:trHeight w:val="279"/>
                <w:jc w:val="center"/>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36B3D4"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9D8825"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7CD782"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647324"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A1E88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30CBE"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399D7EF7" w14:textId="77777777" w:rsidTr="00912754">
              <w:trPr>
                <w:trHeight w:val="70"/>
                <w:jc w:val="center"/>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CD21B6" w14:textId="77777777" w:rsidR="00C159E2" w:rsidRPr="00CF47A7" w:rsidRDefault="00C159E2" w:rsidP="00C159E2">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92E7E9" w14:textId="77777777" w:rsidR="00C159E2" w:rsidRPr="00CF47A7" w:rsidRDefault="00C159E2" w:rsidP="00C159E2">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D7903D" w14:textId="77777777" w:rsidR="00C159E2" w:rsidRPr="00CF47A7" w:rsidRDefault="00C159E2" w:rsidP="00C159E2">
                  <w:pPr>
                    <w:rPr>
                      <w:rFonts w:cstheme="minorHAnsi"/>
                      <w:sz w:val="20"/>
                      <w:szCs w:val="20"/>
                      <w:lang w:val="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C54FA7" w14:textId="77777777" w:rsidR="00C159E2" w:rsidRPr="00CF47A7" w:rsidRDefault="00C159E2" w:rsidP="00C159E2">
                  <w:pPr>
                    <w:rPr>
                      <w:rFonts w:cstheme="minorHAnsi"/>
                      <w:sz w:val="20"/>
                      <w:szCs w:val="20"/>
                      <w:lang w:val="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8D64D4" w14:textId="77777777" w:rsidR="00C159E2" w:rsidRPr="00CF47A7" w:rsidRDefault="00C159E2" w:rsidP="00C159E2">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B61E477"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86A610"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6A4C1A09"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6A1CAAAF"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p w14:paraId="68CCFD6C" w14:textId="77777777" w:rsidR="00C159E2" w:rsidRPr="00CF47A7" w:rsidRDefault="00C159E2" w:rsidP="00C159E2">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vAlign w:val="center"/>
                </w:tcPr>
                <w:p w14:paraId="1B23101F"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2B2E40B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287582F3" w14:textId="77777777" w:rsidR="00C159E2" w:rsidRPr="00CF47A7" w:rsidRDefault="00C159E2" w:rsidP="00C159E2">
                  <w:pPr>
                    <w:rPr>
                      <w:rFonts w:cstheme="minorHAnsi"/>
                      <w:sz w:val="20"/>
                      <w:szCs w:val="20"/>
                      <w:lang w:val="hr-HR"/>
                    </w:rPr>
                  </w:pPr>
                  <w:r w:rsidRPr="00CF47A7">
                    <w:rPr>
                      <w:rFonts w:cstheme="minorHAnsi"/>
                      <w:sz w:val="20"/>
                      <w:szCs w:val="20"/>
                      <w:lang w:val="hr-HR"/>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14:paraId="3F2D6F4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4D12F02D"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6A94D213"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7B0602F0"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048FC422"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1A63FF4E"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09461A99"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61770917"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14:paraId="2EA4A953"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7E00933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771BA7E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2A803AB5"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30ABBB48"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473C8A01"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32" w:type="dxa"/>
                  <w:tcBorders>
                    <w:top w:val="single" w:sz="4" w:space="0" w:color="auto"/>
                    <w:left w:val="single" w:sz="4" w:space="0" w:color="auto"/>
                    <w:bottom w:val="single" w:sz="4" w:space="0" w:color="auto"/>
                    <w:right w:val="single" w:sz="4" w:space="0" w:color="auto"/>
                  </w:tcBorders>
                  <w:vAlign w:val="center"/>
                </w:tcPr>
                <w:p w14:paraId="788721D3"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73299735" w14:textId="77777777" w:rsidR="00C159E2" w:rsidRPr="00CF47A7" w:rsidRDefault="00C159E2" w:rsidP="00C159E2">
                  <w:pPr>
                    <w:rPr>
                      <w:rFonts w:cstheme="minorHAnsi"/>
                      <w:sz w:val="20"/>
                      <w:szCs w:val="20"/>
                      <w:lang w:val="hr-HR"/>
                    </w:rPr>
                  </w:pPr>
                  <w:r w:rsidRPr="00CF47A7">
                    <w:rPr>
                      <w:rFonts w:cstheme="minorHAnsi"/>
                      <w:sz w:val="20"/>
                      <w:szCs w:val="20"/>
                      <w:lang w:val="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14:paraId="1D9ABA53"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53EAD58C"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730F3C11"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18AAD92"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1459063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364FA134"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27E8171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0DCAA6F9"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proučavanje literature.</w:t>
                  </w:r>
                </w:p>
                <w:p w14:paraId="32745B3A"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vAlign w:val="center"/>
                </w:tcPr>
                <w:p w14:paraId="34DC7F76"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0A129EF9"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0769666A"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215E0C51"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7031BBAA"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3EF94BE3"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7CE1294A"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64F9F650"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 proučavanje literature.</w:t>
                  </w:r>
                </w:p>
                <w:p w14:paraId="646B53C5"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14:paraId="04799E50" w14:textId="77777777" w:rsidR="00C159E2" w:rsidRPr="00CF47A7" w:rsidRDefault="00C159E2" w:rsidP="00C159E2">
                  <w:pPr>
                    <w:rPr>
                      <w:rFonts w:cstheme="minorHAnsi"/>
                      <w:sz w:val="20"/>
                      <w:szCs w:val="20"/>
                      <w:lang w:val="hr-HR"/>
                    </w:rPr>
                  </w:pPr>
                  <w:r w:rsidRPr="00CF47A7">
                    <w:rPr>
                      <w:rFonts w:cstheme="minorHAnsi"/>
                      <w:sz w:val="20"/>
                      <w:szCs w:val="20"/>
                      <w:lang w:val="hr-HR"/>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14:paraId="48BB0C33" w14:textId="77777777" w:rsidR="00C159E2" w:rsidRPr="00CF47A7" w:rsidRDefault="00C159E2" w:rsidP="00C159E2">
                  <w:pPr>
                    <w:rPr>
                      <w:rFonts w:cstheme="minorHAnsi"/>
                      <w:sz w:val="20"/>
                      <w:szCs w:val="20"/>
                      <w:lang w:val="hr-HR"/>
                    </w:rPr>
                  </w:pPr>
                  <w:r w:rsidRPr="00CF47A7">
                    <w:rPr>
                      <w:rFonts w:cstheme="minorHAnsi"/>
                      <w:sz w:val="20"/>
                      <w:szCs w:val="20"/>
                      <w:lang w:val="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4ACFCFA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31589C9C"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300B405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3AAF2271"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vAlign w:val="center"/>
                </w:tcPr>
                <w:p w14:paraId="6BC919AC" w14:textId="77777777" w:rsidR="00C159E2" w:rsidRPr="00CF47A7" w:rsidRDefault="00C159E2" w:rsidP="00C159E2">
                  <w:pPr>
                    <w:rPr>
                      <w:rFonts w:cstheme="minorHAnsi"/>
                      <w:sz w:val="20"/>
                      <w:szCs w:val="20"/>
                      <w:lang w:val="hr-HR"/>
                    </w:rPr>
                  </w:pPr>
                </w:p>
              </w:tc>
              <w:tc>
                <w:tcPr>
                  <w:tcW w:w="2357" w:type="dxa"/>
                  <w:tcBorders>
                    <w:top w:val="single" w:sz="4" w:space="0" w:color="auto"/>
                    <w:left w:val="single" w:sz="4" w:space="0" w:color="auto"/>
                    <w:bottom w:val="single" w:sz="4" w:space="0" w:color="auto"/>
                    <w:right w:val="single" w:sz="4" w:space="0" w:color="auto"/>
                  </w:tcBorders>
                  <w:vAlign w:val="center"/>
                </w:tcPr>
                <w:p w14:paraId="1CEAC669" w14:textId="77777777" w:rsidR="00C159E2" w:rsidRPr="00CF47A7" w:rsidRDefault="00C159E2" w:rsidP="00C159E2">
                  <w:pPr>
                    <w:rPr>
                      <w:rFonts w:cstheme="minorHAnsi"/>
                      <w:sz w:val="20"/>
                      <w:szCs w:val="20"/>
                      <w:lang w:val="hr-HR"/>
                    </w:rPr>
                  </w:pPr>
                </w:p>
              </w:tc>
              <w:tc>
                <w:tcPr>
                  <w:tcW w:w="1756" w:type="dxa"/>
                  <w:tcBorders>
                    <w:top w:val="single" w:sz="4" w:space="0" w:color="auto"/>
                    <w:left w:val="single" w:sz="4" w:space="0" w:color="auto"/>
                    <w:bottom w:val="single" w:sz="4" w:space="0" w:color="auto"/>
                    <w:right w:val="single" w:sz="4" w:space="0" w:color="auto"/>
                  </w:tcBorders>
                  <w:vAlign w:val="center"/>
                </w:tcPr>
                <w:p w14:paraId="75CA6569" w14:textId="77777777" w:rsidR="00C159E2" w:rsidRPr="00CF47A7" w:rsidRDefault="00C159E2" w:rsidP="00C159E2">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70A160FB" w14:textId="77777777" w:rsidR="00C159E2" w:rsidRPr="00CF47A7" w:rsidRDefault="00C159E2" w:rsidP="00C159E2">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7A12767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2F7CE89C" w14:textId="77777777" w:rsidR="00C159E2" w:rsidRPr="00CF47A7" w:rsidRDefault="00C159E2" w:rsidP="00C159E2">
            <w:pPr>
              <w:rPr>
                <w:rFonts w:cstheme="minorHAnsi"/>
                <w:sz w:val="20"/>
                <w:szCs w:val="20"/>
                <w:lang w:val="hr-HR"/>
              </w:rPr>
            </w:pPr>
          </w:p>
          <w:p w14:paraId="65F47DA3"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6F84D5AA" w14:textId="77777777" w:rsidR="00C159E2" w:rsidRPr="00CF47A7" w:rsidRDefault="00C159E2" w:rsidP="00C159E2">
            <w:pPr>
              <w:rPr>
                <w:rFonts w:cstheme="minorHAnsi"/>
                <w:sz w:val="20"/>
                <w:szCs w:val="20"/>
                <w:lang w:val="hr-HR"/>
              </w:rPr>
            </w:pPr>
          </w:p>
        </w:tc>
      </w:tr>
      <w:tr w:rsidR="00C159E2" w:rsidRPr="00CF47A7" w14:paraId="687EE1A9" w14:textId="77777777" w:rsidTr="00912754">
        <w:trPr>
          <w:trHeight w:val="432"/>
        </w:trPr>
        <w:tc>
          <w:tcPr>
            <w:tcW w:w="5000" w:type="pct"/>
            <w:gridSpan w:val="10"/>
            <w:vAlign w:val="center"/>
          </w:tcPr>
          <w:p w14:paraId="3982C2FB"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51F7B717" w14:textId="77777777" w:rsidTr="00912754">
        <w:trPr>
          <w:trHeight w:val="432"/>
        </w:trPr>
        <w:tc>
          <w:tcPr>
            <w:tcW w:w="5000" w:type="pct"/>
            <w:gridSpan w:val="10"/>
            <w:vAlign w:val="center"/>
          </w:tcPr>
          <w:p w14:paraId="66A3FF5C" w14:textId="77777777" w:rsidR="00C159E2" w:rsidRPr="00CF47A7" w:rsidRDefault="00C159E2" w:rsidP="00C159E2">
            <w:pPr>
              <w:rPr>
                <w:rFonts w:cstheme="minorHAnsi"/>
                <w:sz w:val="20"/>
                <w:szCs w:val="20"/>
                <w:lang w:val="hr-HR"/>
              </w:rPr>
            </w:pPr>
          </w:p>
          <w:p w14:paraId="3C886D00" w14:textId="77777777" w:rsidR="00C159E2" w:rsidRPr="00CF47A7" w:rsidRDefault="00C159E2" w:rsidP="00C159E2">
            <w:pPr>
              <w:rPr>
                <w:rFonts w:cstheme="minorHAnsi"/>
                <w:sz w:val="20"/>
                <w:szCs w:val="20"/>
                <w:lang w:val="hr-HR"/>
              </w:rPr>
            </w:pPr>
            <w:r w:rsidRPr="00CF47A7">
              <w:rPr>
                <w:rFonts w:cstheme="minorHAnsi"/>
                <w:sz w:val="20"/>
                <w:szCs w:val="20"/>
                <w:lang w:val="hr-HR"/>
              </w:rPr>
              <w:t>Strate Lance: Media Transcendence, u "McLuhan studies" (</w:t>
            </w:r>
            <w:hyperlink r:id="rId17" w:history="1">
              <w:r w:rsidRPr="00CF47A7">
                <w:rPr>
                  <w:rFonts w:cstheme="minorHAnsi"/>
                  <w:sz w:val="20"/>
                  <w:szCs w:val="20"/>
                  <w:lang w:val="hr-HR"/>
                </w:rPr>
                <w:t>www.chass.utoronto.ca/mcluhan-studies/</w:t>
              </w:r>
            </w:hyperlink>
          </w:p>
          <w:p w14:paraId="58CA6726" w14:textId="77777777" w:rsidR="00C159E2" w:rsidRPr="00CF47A7" w:rsidRDefault="00C159E2" w:rsidP="00C159E2">
            <w:pPr>
              <w:rPr>
                <w:rFonts w:cstheme="minorHAnsi"/>
                <w:sz w:val="20"/>
                <w:szCs w:val="20"/>
                <w:lang w:val="hr-HR"/>
              </w:rPr>
            </w:pPr>
            <w:r w:rsidRPr="00CF47A7">
              <w:rPr>
                <w:rFonts w:cstheme="minorHAnsi"/>
                <w:sz w:val="20"/>
                <w:szCs w:val="20"/>
                <w:lang w:val="hr-HR"/>
              </w:rPr>
              <w:t>Werner Severin, James Tankard: Comunication Theories: Origins, Method and Uses in the Mass Media, Longman, New York, 1997.</w:t>
            </w:r>
          </w:p>
          <w:p w14:paraId="67E407F3" w14:textId="77777777" w:rsidR="00C159E2" w:rsidRPr="00CF47A7" w:rsidRDefault="00C159E2" w:rsidP="00C159E2">
            <w:pPr>
              <w:rPr>
                <w:rFonts w:cstheme="minorHAnsi"/>
                <w:sz w:val="20"/>
                <w:szCs w:val="20"/>
                <w:lang w:val="hr-HR"/>
              </w:rPr>
            </w:pPr>
            <w:r w:rsidRPr="00CF47A7">
              <w:rPr>
                <w:rFonts w:cstheme="minorHAnsi"/>
                <w:sz w:val="20"/>
                <w:szCs w:val="20"/>
                <w:lang w:val="hr-HR"/>
              </w:rPr>
              <w:t>Ugo Voli: Manuale di semiotica, Laterza, Roma, 2001.</w:t>
            </w:r>
          </w:p>
          <w:p w14:paraId="3211EBBD" w14:textId="77777777" w:rsidR="00C159E2" w:rsidRPr="00CF47A7" w:rsidRDefault="00C159E2" w:rsidP="00C159E2">
            <w:pPr>
              <w:rPr>
                <w:rFonts w:cstheme="minorHAnsi"/>
                <w:sz w:val="20"/>
                <w:szCs w:val="20"/>
                <w:lang w:val="hr-HR"/>
              </w:rPr>
            </w:pPr>
            <w:r w:rsidRPr="00CF47A7">
              <w:rPr>
                <w:rFonts w:cstheme="minorHAnsi"/>
                <w:sz w:val="20"/>
                <w:szCs w:val="20"/>
                <w:lang w:val="hr-HR"/>
              </w:rPr>
              <w:t>Denis McQuail: MassCommunicatio Theory: an Intruduction, Sage, London, 1994.</w:t>
            </w:r>
          </w:p>
          <w:p w14:paraId="748D922A" w14:textId="77777777" w:rsidR="00C159E2" w:rsidRPr="00CF47A7" w:rsidRDefault="00C159E2" w:rsidP="00C159E2">
            <w:pPr>
              <w:rPr>
                <w:rFonts w:cstheme="minorHAnsi"/>
                <w:sz w:val="20"/>
                <w:szCs w:val="20"/>
                <w:lang w:val="hr-HR"/>
              </w:rPr>
            </w:pPr>
            <w:r w:rsidRPr="00CF47A7">
              <w:rPr>
                <w:rFonts w:cstheme="minorHAnsi"/>
                <w:sz w:val="20"/>
                <w:szCs w:val="20"/>
                <w:lang w:val="hr-HR"/>
              </w:rPr>
              <w:t>Stanley Baran, Dennis Davis: Mass Comunication Theory, Wadswort, Belmont, 2000.</w:t>
            </w:r>
          </w:p>
          <w:p w14:paraId="762D53A9" w14:textId="77777777" w:rsidR="00C159E2" w:rsidRPr="00CF47A7" w:rsidRDefault="00C159E2" w:rsidP="00C159E2">
            <w:pPr>
              <w:rPr>
                <w:rFonts w:cstheme="minorHAnsi"/>
                <w:sz w:val="20"/>
                <w:szCs w:val="20"/>
                <w:lang w:val="hr-HR"/>
              </w:rPr>
            </w:pPr>
          </w:p>
          <w:p w14:paraId="43EF64B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C159E2" w:rsidRPr="00CF47A7" w14:paraId="24F81746" w14:textId="77777777" w:rsidTr="00912754">
        <w:trPr>
          <w:trHeight w:val="432"/>
        </w:trPr>
        <w:tc>
          <w:tcPr>
            <w:tcW w:w="5000" w:type="pct"/>
            <w:gridSpan w:val="10"/>
            <w:vAlign w:val="center"/>
          </w:tcPr>
          <w:p w14:paraId="2737DBCD"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3F135756" w14:textId="77777777" w:rsidTr="00912754">
        <w:trPr>
          <w:trHeight w:val="432"/>
        </w:trPr>
        <w:tc>
          <w:tcPr>
            <w:tcW w:w="5000" w:type="pct"/>
            <w:gridSpan w:val="10"/>
            <w:vAlign w:val="center"/>
          </w:tcPr>
          <w:p w14:paraId="5CA19D1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Umberto Eco: Apocalitci e integrati, Bompiani, Milano, 1994</w:t>
            </w:r>
          </w:p>
        </w:tc>
      </w:tr>
      <w:tr w:rsidR="00C159E2" w:rsidRPr="00CF47A7" w14:paraId="7E1DF590" w14:textId="77777777" w:rsidTr="00912754">
        <w:trPr>
          <w:trHeight w:val="432"/>
        </w:trPr>
        <w:tc>
          <w:tcPr>
            <w:tcW w:w="5000" w:type="pct"/>
            <w:gridSpan w:val="10"/>
            <w:vAlign w:val="center"/>
          </w:tcPr>
          <w:p w14:paraId="640A66FD"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0E62EED5" w14:textId="77777777" w:rsidTr="00912754">
        <w:trPr>
          <w:trHeight w:val="432"/>
        </w:trPr>
        <w:tc>
          <w:tcPr>
            <w:tcW w:w="5000" w:type="pct"/>
            <w:gridSpan w:val="10"/>
            <w:vAlign w:val="center"/>
          </w:tcPr>
          <w:p w14:paraId="5E62869A"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04D2B45D"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225E1546"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471110A" w14:textId="77777777" w:rsidR="00C159E2" w:rsidRPr="00CF47A7" w:rsidRDefault="00C159E2" w:rsidP="00C159E2">
      <w:pPr>
        <w:rPr>
          <w:rFonts w:cstheme="minorHAnsi"/>
          <w:sz w:val="20"/>
          <w:szCs w:val="20"/>
          <w:lang w:val="hr-HR"/>
        </w:rPr>
      </w:pPr>
    </w:p>
    <w:p w14:paraId="00A74DD5" w14:textId="77777777" w:rsidR="00C159E2" w:rsidRPr="00CF47A7" w:rsidRDefault="00C159E2" w:rsidP="00C159E2">
      <w:pPr>
        <w:rPr>
          <w:rFonts w:cstheme="minorHAnsi"/>
          <w:sz w:val="20"/>
          <w:szCs w:val="20"/>
          <w:lang w:val="hr-HR"/>
        </w:rPr>
      </w:pPr>
    </w:p>
    <w:p w14:paraId="2D618367"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C159E2" w:rsidRPr="00CF47A7" w14:paraId="7EDF962C" w14:textId="77777777" w:rsidTr="00912754">
        <w:trPr>
          <w:trHeight w:hRule="exact" w:val="587"/>
          <w:jc w:val="center"/>
        </w:trPr>
        <w:tc>
          <w:tcPr>
            <w:tcW w:w="5000" w:type="pct"/>
            <w:gridSpan w:val="3"/>
            <w:shd w:val="clear" w:color="auto" w:fill="auto"/>
            <w:vAlign w:val="center"/>
          </w:tcPr>
          <w:p w14:paraId="10FAC18A"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634D6C39" w14:textId="77777777" w:rsidTr="00912754">
        <w:trPr>
          <w:trHeight w:val="405"/>
          <w:jc w:val="center"/>
        </w:trPr>
        <w:tc>
          <w:tcPr>
            <w:tcW w:w="1180" w:type="pct"/>
            <w:vAlign w:val="center"/>
          </w:tcPr>
          <w:p w14:paraId="6290FFA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820" w:type="pct"/>
            <w:gridSpan w:val="2"/>
            <w:vAlign w:val="center"/>
          </w:tcPr>
          <w:p w14:paraId="6FAD3815" w14:textId="779F6D63"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w:t>
            </w:r>
            <w:r w:rsidR="009265A4">
              <w:rPr>
                <w:rFonts w:cstheme="minorHAnsi"/>
                <w:sz w:val="20"/>
                <w:szCs w:val="20"/>
                <w:lang w:val="hr-HR"/>
              </w:rPr>
              <w:t>3-4</w:t>
            </w:r>
          </w:p>
        </w:tc>
      </w:tr>
      <w:tr w:rsidR="00C159E2" w:rsidRPr="00CF47A7" w14:paraId="7C80791B" w14:textId="77777777" w:rsidTr="00912754">
        <w:trPr>
          <w:trHeight w:val="405"/>
          <w:jc w:val="center"/>
        </w:trPr>
        <w:tc>
          <w:tcPr>
            <w:tcW w:w="1180" w:type="pct"/>
            <w:shd w:val="clear" w:color="auto" w:fill="auto"/>
            <w:vAlign w:val="center"/>
          </w:tcPr>
          <w:p w14:paraId="2C3DA472"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820" w:type="pct"/>
            <w:gridSpan w:val="2"/>
            <w:shd w:val="clear" w:color="auto" w:fill="auto"/>
            <w:vAlign w:val="center"/>
          </w:tcPr>
          <w:p w14:paraId="53DA65CE" w14:textId="212170C6" w:rsidR="00C159E2" w:rsidRPr="00CF47A7" w:rsidRDefault="00ED4F12" w:rsidP="002C5B02">
            <w:pPr>
              <w:rPr>
                <w:rFonts w:cstheme="minorHAnsi"/>
                <w:sz w:val="20"/>
                <w:szCs w:val="20"/>
                <w:lang w:val="hr-HR"/>
              </w:rPr>
            </w:pPr>
            <w:r>
              <w:rPr>
                <w:rFonts w:cstheme="minorHAnsi"/>
                <w:sz w:val="20"/>
                <w:szCs w:val="20"/>
                <w:lang w:val="hr-HR"/>
              </w:rPr>
              <w:t>d</w:t>
            </w:r>
            <w:r w:rsidR="002C5B02" w:rsidRPr="00CF47A7">
              <w:rPr>
                <w:rFonts w:cstheme="minorHAnsi"/>
                <w:sz w:val="20"/>
                <w:szCs w:val="20"/>
                <w:lang w:val="hr-HR"/>
              </w:rPr>
              <w:t>oc. dr. sc. Damir Šebo</w:t>
            </w:r>
          </w:p>
        </w:tc>
      </w:tr>
      <w:tr w:rsidR="00C159E2" w:rsidRPr="00CF47A7" w14:paraId="743DFDBF" w14:textId="77777777" w:rsidTr="00912754">
        <w:trPr>
          <w:trHeight w:val="405"/>
          <w:jc w:val="center"/>
        </w:trPr>
        <w:tc>
          <w:tcPr>
            <w:tcW w:w="1180" w:type="pct"/>
            <w:vAlign w:val="center"/>
          </w:tcPr>
          <w:p w14:paraId="67B308E0"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5A68742E" w14:textId="77777777" w:rsidR="00C159E2" w:rsidRPr="00CF47A7" w:rsidRDefault="002C5B02" w:rsidP="00C159E2">
            <w:pPr>
              <w:rPr>
                <w:rFonts w:cstheme="minorHAnsi"/>
                <w:sz w:val="20"/>
                <w:szCs w:val="20"/>
                <w:lang w:val="hr-HR"/>
              </w:rPr>
            </w:pPr>
            <w:r w:rsidRPr="00CF47A7">
              <w:rPr>
                <w:rFonts w:cstheme="minorHAnsi"/>
                <w:sz w:val="20"/>
                <w:szCs w:val="20"/>
                <w:lang w:val="hr-HR"/>
              </w:rPr>
              <w:t>Mentori</w:t>
            </w:r>
          </w:p>
        </w:tc>
      </w:tr>
      <w:tr w:rsidR="00C159E2" w:rsidRPr="00CF47A7" w14:paraId="1178CBA6" w14:textId="77777777" w:rsidTr="00912754">
        <w:trPr>
          <w:trHeight w:val="405"/>
          <w:jc w:val="center"/>
        </w:trPr>
        <w:tc>
          <w:tcPr>
            <w:tcW w:w="1180" w:type="pct"/>
            <w:vAlign w:val="center"/>
          </w:tcPr>
          <w:p w14:paraId="093C7DF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0B8ACF7" w14:textId="76C31E98"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p w14:paraId="77D069D3" w14:textId="77777777" w:rsidR="00C159E2" w:rsidRPr="00CF47A7" w:rsidRDefault="00C159E2" w:rsidP="00C159E2">
            <w:pPr>
              <w:rPr>
                <w:rFonts w:cstheme="minorHAnsi"/>
                <w:sz w:val="20"/>
                <w:szCs w:val="20"/>
                <w:lang w:val="hr-HR"/>
              </w:rPr>
            </w:pPr>
          </w:p>
        </w:tc>
      </w:tr>
      <w:tr w:rsidR="00C159E2" w:rsidRPr="00CF47A7" w14:paraId="7D5425DA" w14:textId="77777777" w:rsidTr="00912754">
        <w:trPr>
          <w:trHeight w:val="405"/>
          <w:jc w:val="center"/>
        </w:trPr>
        <w:tc>
          <w:tcPr>
            <w:tcW w:w="1180" w:type="pct"/>
            <w:vAlign w:val="center"/>
          </w:tcPr>
          <w:p w14:paraId="62296CDB"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6A41E752" w14:textId="77777777" w:rsidR="00C159E2" w:rsidRPr="00CF47A7" w:rsidRDefault="00C159E2" w:rsidP="00C159E2">
            <w:pPr>
              <w:rPr>
                <w:rFonts w:cstheme="minorHAnsi"/>
                <w:sz w:val="20"/>
                <w:szCs w:val="20"/>
                <w:lang w:val="hr-HR"/>
              </w:rPr>
            </w:pPr>
            <w:r w:rsidRPr="00CF47A7">
              <w:rPr>
                <w:rFonts w:cstheme="minorHAnsi"/>
                <w:sz w:val="20"/>
                <w:szCs w:val="20"/>
                <w:lang w:val="hr-HR"/>
              </w:rPr>
              <w:t>BAKM-47</w:t>
            </w:r>
          </w:p>
        </w:tc>
      </w:tr>
      <w:tr w:rsidR="00C159E2" w:rsidRPr="00CF47A7" w14:paraId="0D5B6B9B" w14:textId="77777777" w:rsidTr="00912754">
        <w:trPr>
          <w:trHeight w:val="405"/>
          <w:jc w:val="center"/>
        </w:trPr>
        <w:tc>
          <w:tcPr>
            <w:tcW w:w="1180" w:type="pct"/>
            <w:vAlign w:val="center"/>
          </w:tcPr>
          <w:p w14:paraId="203D2012"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64042063"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25B0F5DA" w14:textId="77777777" w:rsidTr="00912754">
        <w:trPr>
          <w:trHeight w:val="405"/>
          <w:jc w:val="center"/>
        </w:trPr>
        <w:tc>
          <w:tcPr>
            <w:tcW w:w="1180" w:type="pct"/>
            <w:vAlign w:val="center"/>
          </w:tcPr>
          <w:p w14:paraId="073BD388"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1D2EC10E" w14:textId="05D67630" w:rsidR="00C159E2" w:rsidRPr="00CF47A7" w:rsidRDefault="009265A4" w:rsidP="00C159E2">
            <w:pPr>
              <w:rPr>
                <w:rFonts w:cstheme="minorHAnsi"/>
                <w:sz w:val="20"/>
                <w:szCs w:val="20"/>
                <w:lang w:val="hr-HR"/>
              </w:rPr>
            </w:pPr>
            <w:r>
              <w:rPr>
                <w:rFonts w:cstheme="minorHAnsi"/>
                <w:sz w:val="20"/>
                <w:szCs w:val="20"/>
                <w:lang w:val="hr-HR"/>
              </w:rPr>
              <w:t>3</w:t>
            </w:r>
            <w:r w:rsidR="00C159E2" w:rsidRPr="00CF47A7">
              <w:rPr>
                <w:rFonts w:cstheme="minorHAnsi"/>
                <w:sz w:val="20"/>
                <w:szCs w:val="20"/>
                <w:lang w:val="hr-HR"/>
              </w:rPr>
              <w:t>. godina</w:t>
            </w:r>
          </w:p>
        </w:tc>
      </w:tr>
      <w:tr w:rsidR="00C159E2" w:rsidRPr="00CF47A7" w14:paraId="4CC5E5C6" w14:textId="77777777" w:rsidTr="00912754">
        <w:trPr>
          <w:trHeight w:val="145"/>
          <w:jc w:val="center"/>
        </w:trPr>
        <w:tc>
          <w:tcPr>
            <w:tcW w:w="1180" w:type="pct"/>
            <w:vMerge w:val="restart"/>
            <w:vAlign w:val="center"/>
          </w:tcPr>
          <w:p w14:paraId="10D475C7"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41B71501"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27ADACAB"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25F25ED5" w14:textId="77777777" w:rsidTr="00912754">
        <w:trPr>
          <w:trHeight w:val="145"/>
          <w:jc w:val="center"/>
        </w:trPr>
        <w:tc>
          <w:tcPr>
            <w:tcW w:w="1180" w:type="pct"/>
            <w:vMerge/>
            <w:vAlign w:val="center"/>
          </w:tcPr>
          <w:p w14:paraId="5F0CCBF9" w14:textId="77777777" w:rsidR="00C159E2" w:rsidRPr="00CF47A7" w:rsidRDefault="00C159E2" w:rsidP="00C159E2">
            <w:pPr>
              <w:rPr>
                <w:rFonts w:cstheme="minorHAnsi"/>
                <w:sz w:val="20"/>
                <w:szCs w:val="20"/>
                <w:lang w:val="hr-HR"/>
              </w:rPr>
            </w:pPr>
          </w:p>
        </w:tc>
        <w:tc>
          <w:tcPr>
            <w:tcW w:w="2097" w:type="pct"/>
            <w:vAlign w:val="center"/>
          </w:tcPr>
          <w:p w14:paraId="08F9F0A5"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723" w:type="pct"/>
            <w:vAlign w:val="center"/>
          </w:tcPr>
          <w:p w14:paraId="77918D9B" w14:textId="77777777" w:rsidR="00C159E2" w:rsidRPr="00CF47A7" w:rsidRDefault="00C159E2" w:rsidP="00C159E2">
            <w:pPr>
              <w:rPr>
                <w:rFonts w:cstheme="minorHAnsi"/>
                <w:sz w:val="20"/>
                <w:szCs w:val="20"/>
                <w:lang w:val="hr-HR"/>
              </w:rPr>
            </w:pPr>
            <w:r w:rsidRPr="00CF47A7">
              <w:rPr>
                <w:rFonts w:cstheme="minorHAnsi"/>
                <w:sz w:val="20"/>
                <w:szCs w:val="20"/>
                <w:lang w:val="hr-HR"/>
              </w:rPr>
              <w:t>45 (0+45+0)</w:t>
            </w:r>
          </w:p>
        </w:tc>
      </w:tr>
    </w:tbl>
    <w:p w14:paraId="5E2CDE07"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502"/>
        <w:gridCol w:w="2076"/>
        <w:gridCol w:w="447"/>
        <w:gridCol w:w="432"/>
        <w:gridCol w:w="1587"/>
        <w:gridCol w:w="191"/>
        <w:gridCol w:w="241"/>
        <w:gridCol w:w="2017"/>
        <w:gridCol w:w="539"/>
      </w:tblGrid>
      <w:tr w:rsidR="00C159E2" w:rsidRPr="00CF47A7" w14:paraId="7F827014" w14:textId="77777777" w:rsidTr="00912754">
        <w:trPr>
          <w:trHeight w:hRule="exact" w:val="288"/>
        </w:trPr>
        <w:tc>
          <w:tcPr>
            <w:tcW w:w="5000" w:type="pct"/>
            <w:gridSpan w:val="10"/>
            <w:shd w:val="clear" w:color="auto" w:fill="auto"/>
            <w:vAlign w:val="center"/>
          </w:tcPr>
          <w:p w14:paraId="7A4EABC6"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3720C716" w14:textId="77777777" w:rsidR="00C159E2" w:rsidRPr="00CF47A7" w:rsidRDefault="00C159E2" w:rsidP="00C159E2">
            <w:pPr>
              <w:rPr>
                <w:rFonts w:cstheme="minorHAnsi"/>
                <w:sz w:val="20"/>
                <w:szCs w:val="20"/>
                <w:lang w:val="hr-HR"/>
              </w:rPr>
            </w:pPr>
          </w:p>
        </w:tc>
      </w:tr>
      <w:tr w:rsidR="00C159E2" w:rsidRPr="00CF47A7" w14:paraId="49B74235" w14:textId="77777777" w:rsidTr="00912754">
        <w:trPr>
          <w:trHeight w:val="98"/>
        </w:trPr>
        <w:tc>
          <w:tcPr>
            <w:tcW w:w="5000" w:type="pct"/>
            <w:gridSpan w:val="10"/>
            <w:vAlign w:val="center"/>
          </w:tcPr>
          <w:p w14:paraId="4A12AE58"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00FB5E6" w14:textId="77777777" w:rsidTr="00912754">
        <w:trPr>
          <w:trHeight w:val="432"/>
        </w:trPr>
        <w:tc>
          <w:tcPr>
            <w:tcW w:w="5000" w:type="pct"/>
            <w:gridSpan w:val="10"/>
            <w:vAlign w:val="center"/>
          </w:tcPr>
          <w:p w14:paraId="1673B5BC" w14:textId="77777777" w:rsidR="00C159E2" w:rsidRPr="00CF47A7" w:rsidRDefault="00C159E2" w:rsidP="00C159E2">
            <w:pPr>
              <w:rPr>
                <w:rFonts w:cstheme="minorHAnsi"/>
                <w:sz w:val="20"/>
                <w:szCs w:val="20"/>
                <w:lang w:val="hr-HR"/>
              </w:rPr>
            </w:pPr>
            <w:r w:rsidRPr="00CF47A7">
              <w:rPr>
                <w:rFonts w:cstheme="minorHAnsi"/>
                <w:sz w:val="20"/>
                <w:szCs w:val="20"/>
                <w:lang w:val="hr-HR"/>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C159E2" w:rsidRPr="00CF47A7" w14:paraId="27169B81" w14:textId="77777777" w:rsidTr="00912754">
        <w:trPr>
          <w:trHeight w:val="432"/>
        </w:trPr>
        <w:tc>
          <w:tcPr>
            <w:tcW w:w="5000" w:type="pct"/>
            <w:gridSpan w:val="10"/>
            <w:vAlign w:val="center"/>
          </w:tcPr>
          <w:p w14:paraId="25C23922"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FB37867" w14:textId="77777777" w:rsidTr="00912754">
        <w:trPr>
          <w:trHeight w:val="432"/>
        </w:trPr>
        <w:tc>
          <w:tcPr>
            <w:tcW w:w="5000" w:type="pct"/>
            <w:gridSpan w:val="10"/>
            <w:vAlign w:val="center"/>
          </w:tcPr>
          <w:p w14:paraId="295868A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3B44724" w14:textId="77777777" w:rsidTr="00912754">
        <w:trPr>
          <w:trHeight w:val="432"/>
        </w:trPr>
        <w:tc>
          <w:tcPr>
            <w:tcW w:w="5000" w:type="pct"/>
            <w:gridSpan w:val="10"/>
            <w:vAlign w:val="center"/>
          </w:tcPr>
          <w:p w14:paraId="631EE7E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4E6F23FA" w14:textId="77777777" w:rsidTr="00912754">
        <w:trPr>
          <w:trHeight w:val="432"/>
        </w:trPr>
        <w:tc>
          <w:tcPr>
            <w:tcW w:w="5000" w:type="pct"/>
            <w:gridSpan w:val="10"/>
            <w:vAlign w:val="center"/>
          </w:tcPr>
          <w:p w14:paraId="2619F3F7"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će nakon završene stručne prakse moći :</w:t>
            </w:r>
          </w:p>
          <w:p w14:paraId="4CB113EF" w14:textId="77777777" w:rsidR="00C159E2" w:rsidRPr="00CF47A7" w:rsidRDefault="00C159E2" w:rsidP="00C159E2">
            <w:pPr>
              <w:rPr>
                <w:rFonts w:cstheme="minorHAnsi"/>
                <w:sz w:val="20"/>
                <w:szCs w:val="20"/>
                <w:lang w:val="hr-HR"/>
              </w:rPr>
            </w:pPr>
            <w:r w:rsidRPr="00CF47A7">
              <w:rPr>
                <w:rFonts w:cstheme="minorHAnsi"/>
                <w:sz w:val="20"/>
                <w:szCs w:val="20"/>
                <w:lang w:val="hr-HR"/>
              </w:rPr>
              <w:t>1.izraditi marketinški plan institucije u kojoj su obavljali praksu,</w:t>
            </w:r>
          </w:p>
          <w:p w14:paraId="4056A36C" w14:textId="77777777" w:rsidR="00C159E2" w:rsidRPr="00CF47A7" w:rsidRDefault="00C159E2" w:rsidP="00C159E2">
            <w:pPr>
              <w:rPr>
                <w:rFonts w:cstheme="minorHAnsi"/>
                <w:sz w:val="20"/>
                <w:szCs w:val="20"/>
                <w:lang w:val="hr-HR"/>
              </w:rPr>
            </w:pPr>
            <w:r w:rsidRPr="00CF47A7">
              <w:rPr>
                <w:rFonts w:cstheme="minorHAnsi"/>
                <w:sz w:val="20"/>
                <w:szCs w:val="20"/>
                <w:lang w:val="hr-HR"/>
              </w:rPr>
              <w:t>2.koristiti digitalne i poslovne internetske alate, programe i opremu specifične za djelokrug rada institucije u kojoj su obavljali praksu,</w:t>
            </w:r>
          </w:p>
          <w:p w14:paraId="56C839C7" w14:textId="77777777" w:rsidR="00C159E2" w:rsidRPr="00CF47A7" w:rsidRDefault="00C159E2" w:rsidP="00C159E2">
            <w:pPr>
              <w:rPr>
                <w:rFonts w:cstheme="minorHAnsi"/>
                <w:sz w:val="20"/>
                <w:szCs w:val="20"/>
                <w:lang w:val="hr-HR"/>
              </w:rPr>
            </w:pPr>
            <w:r w:rsidRPr="00CF47A7">
              <w:rPr>
                <w:rFonts w:cstheme="minorHAnsi"/>
                <w:sz w:val="20"/>
                <w:szCs w:val="20"/>
                <w:lang w:val="hr-HR"/>
              </w:rPr>
              <w:t>3. izraditi različite medijske formate (foto, audio, video) </w:t>
            </w:r>
          </w:p>
          <w:p w14:paraId="5A5D7570" w14:textId="77777777" w:rsidR="00C159E2" w:rsidRPr="00CF47A7" w:rsidRDefault="00C159E2" w:rsidP="00C159E2">
            <w:pPr>
              <w:rPr>
                <w:rFonts w:cstheme="minorHAnsi"/>
                <w:sz w:val="20"/>
                <w:szCs w:val="20"/>
                <w:lang w:val="hr-HR"/>
              </w:rPr>
            </w:pPr>
            <w:r w:rsidRPr="00CF47A7">
              <w:rPr>
                <w:rFonts w:cstheme="minorHAnsi"/>
                <w:sz w:val="20"/>
                <w:szCs w:val="20"/>
                <w:lang w:val="hr-HR"/>
              </w:rPr>
              <w:t>4. izvješćivati o prošlim ili najavljivati buduća događanja.    </w:t>
            </w:r>
          </w:p>
        </w:tc>
      </w:tr>
      <w:tr w:rsidR="00C159E2" w:rsidRPr="00CF47A7" w14:paraId="32B19837" w14:textId="77777777" w:rsidTr="00912754">
        <w:trPr>
          <w:trHeight w:val="432"/>
        </w:trPr>
        <w:tc>
          <w:tcPr>
            <w:tcW w:w="5000" w:type="pct"/>
            <w:gridSpan w:val="10"/>
            <w:vAlign w:val="center"/>
          </w:tcPr>
          <w:p w14:paraId="18C402F1"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6480AD20" w14:textId="77777777" w:rsidTr="00912754">
        <w:trPr>
          <w:trHeight w:val="432"/>
        </w:trPr>
        <w:tc>
          <w:tcPr>
            <w:tcW w:w="5000" w:type="pct"/>
            <w:gridSpan w:val="10"/>
            <w:vAlign w:val="center"/>
          </w:tcPr>
          <w:p w14:paraId="6229467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C159E2" w:rsidRPr="00CF47A7" w14:paraId="1D566848" w14:textId="77777777" w:rsidTr="00912754">
        <w:trPr>
          <w:trHeight w:val="1389"/>
        </w:trPr>
        <w:tc>
          <w:tcPr>
            <w:tcW w:w="2196" w:type="pct"/>
            <w:gridSpan w:val="3"/>
            <w:vAlign w:val="center"/>
          </w:tcPr>
          <w:p w14:paraId="377E8E6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66" w:type="pct"/>
            <w:gridSpan w:val="4"/>
            <w:vAlign w:val="center"/>
          </w:tcPr>
          <w:p w14:paraId="0D2AB15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39E2CE0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4D0667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9AEA0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0B4E18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38" w:type="pct"/>
            <w:gridSpan w:val="3"/>
            <w:vAlign w:val="center"/>
          </w:tcPr>
          <w:p w14:paraId="4E04F2C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2EE226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4F6E83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7F36DE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76F12CF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61BC42C2" w14:textId="77777777" w:rsidTr="00912754">
        <w:trPr>
          <w:trHeight w:val="432"/>
        </w:trPr>
        <w:tc>
          <w:tcPr>
            <w:tcW w:w="2196" w:type="pct"/>
            <w:gridSpan w:val="3"/>
            <w:vAlign w:val="center"/>
          </w:tcPr>
          <w:p w14:paraId="16EB4B54"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804" w:type="pct"/>
            <w:gridSpan w:val="7"/>
            <w:vAlign w:val="center"/>
          </w:tcPr>
          <w:p w14:paraId="5BB59FB1" w14:textId="77777777" w:rsidR="00C159E2" w:rsidRPr="00CF47A7" w:rsidRDefault="00C159E2" w:rsidP="00C159E2">
            <w:pPr>
              <w:rPr>
                <w:rFonts w:cstheme="minorHAnsi"/>
                <w:sz w:val="20"/>
                <w:szCs w:val="20"/>
                <w:lang w:val="hr-HR"/>
              </w:rPr>
            </w:pPr>
          </w:p>
        </w:tc>
      </w:tr>
      <w:tr w:rsidR="00C159E2" w:rsidRPr="00CF47A7" w14:paraId="2C6C4600" w14:textId="77777777" w:rsidTr="00912754">
        <w:trPr>
          <w:trHeight w:val="432"/>
        </w:trPr>
        <w:tc>
          <w:tcPr>
            <w:tcW w:w="5000" w:type="pct"/>
            <w:gridSpan w:val="10"/>
            <w:vAlign w:val="center"/>
          </w:tcPr>
          <w:p w14:paraId="0E59F72E"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0B380CE" w14:textId="77777777" w:rsidTr="00912754">
        <w:trPr>
          <w:trHeight w:val="432"/>
        </w:trPr>
        <w:tc>
          <w:tcPr>
            <w:tcW w:w="5000" w:type="pct"/>
            <w:gridSpan w:val="10"/>
            <w:vAlign w:val="center"/>
          </w:tcPr>
          <w:p w14:paraId="50C640DF"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praktične nastave i aktivnog sudjelovanja u radu institucija, udruga ili tvrtki.</w:t>
            </w:r>
          </w:p>
        </w:tc>
      </w:tr>
      <w:tr w:rsidR="00C159E2" w:rsidRPr="00CF47A7" w14:paraId="69A877F1" w14:textId="77777777" w:rsidTr="00912754">
        <w:trPr>
          <w:trHeight w:val="432"/>
        </w:trPr>
        <w:tc>
          <w:tcPr>
            <w:tcW w:w="5000" w:type="pct"/>
            <w:gridSpan w:val="10"/>
            <w:vAlign w:val="center"/>
          </w:tcPr>
          <w:p w14:paraId="616137D9"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3E7ADE2" w14:textId="77777777" w:rsidTr="00912754">
        <w:trPr>
          <w:trHeight w:val="111"/>
        </w:trPr>
        <w:tc>
          <w:tcPr>
            <w:tcW w:w="871" w:type="pct"/>
            <w:tcMar>
              <w:left w:w="28" w:type="dxa"/>
              <w:right w:w="28" w:type="dxa"/>
            </w:tcMar>
            <w:vAlign w:val="center"/>
          </w:tcPr>
          <w:p w14:paraId="7F0E38E8"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58" w:type="pct"/>
            <w:tcMar>
              <w:left w:w="28" w:type="dxa"/>
              <w:right w:w="28" w:type="dxa"/>
            </w:tcMar>
            <w:vAlign w:val="center"/>
          </w:tcPr>
          <w:p w14:paraId="5FAA0CBF"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19B7EDF4"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22" w:type="pct"/>
            <w:tcMar>
              <w:left w:w="28" w:type="dxa"/>
              <w:right w:w="28" w:type="dxa"/>
            </w:tcMar>
            <w:vAlign w:val="center"/>
          </w:tcPr>
          <w:p w14:paraId="4030791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1EA14956"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22" w:type="pct"/>
            <w:gridSpan w:val="2"/>
            <w:tcMar>
              <w:left w:w="28" w:type="dxa"/>
              <w:right w:w="28" w:type="dxa"/>
            </w:tcMar>
            <w:vAlign w:val="center"/>
          </w:tcPr>
          <w:p w14:paraId="2C8718A6"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55C958D1"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77" w:type="pct"/>
            <w:tcMar>
              <w:left w:w="28" w:type="dxa"/>
              <w:right w:w="28" w:type="dxa"/>
            </w:tcMar>
            <w:vAlign w:val="center"/>
          </w:tcPr>
          <w:p w14:paraId="286132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5C10185" w14:textId="77777777" w:rsidTr="00912754">
        <w:trPr>
          <w:trHeight w:val="108"/>
        </w:trPr>
        <w:tc>
          <w:tcPr>
            <w:tcW w:w="871" w:type="pct"/>
            <w:tcMar>
              <w:left w:w="28" w:type="dxa"/>
              <w:right w:w="28" w:type="dxa"/>
            </w:tcMar>
            <w:vAlign w:val="center"/>
          </w:tcPr>
          <w:p w14:paraId="5A0679C9"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58" w:type="pct"/>
            <w:tcMar>
              <w:left w:w="28" w:type="dxa"/>
              <w:right w:w="28" w:type="dxa"/>
            </w:tcMar>
            <w:vAlign w:val="center"/>
          </w:tcPr>
          <w:p w14:paraId="457B072F"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1BCF76E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22" w:type="pct"/>
            <w:tcMar>
              <w:left w:w="28" w:type="dxa"/>
              <w:right w:w="28" w:type="dxa"/>
            </w:tcMar>
            <w:vAlign w:val="center"/>
          </w:tcPr>
          <w:p w14:paraId="011089A8"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727DA56E"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22" w:type="pct"/>
            <w:gridSpan w:val="2"/>
            <w:tcMar>
              <w:left w:w="28" w:type="dxa"/>
              <w:right w:w="28" w:type="dxa"/>
            </w:tcMar>
            <w:vAlign w:val="center"/>
          </w:tcPr>
          <w:p w14:paraId="59405E07"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15641BA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77" w:type="pct"/>
            <w:tcMar>
              <w:left w:w="28" w:type="dxa"/>
              <w:right w:w="28" w:type="dxa"/>
            </w:tcMar>
            <w:vAlign w:val="center"/>
          </w:tcPr>
          <w:p w14:paraId="3C8642E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BC9903C" w14:textId="77777777" w:rsidTr="00912754">
        <w:trPr>
          <w:trHeight w:val="108"/>
        </w:trPr>
        <w:tc>
          <w:tcPr>
            <w:tcW w:w="871" w:type="pct"/>
            <w:tcMar>
              <w:left w:w="28" w:type="dxa"/>
              <w:right w:w="28" w:type="dxa"/>
            </w:tcMar>
            <w:vAlign w:val="center"/>
          </w:tcPr>
          <w:p w14:paraId="5863F2E1"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58" w:type="pct"/>
            <w:tcMar>
              <w:left w:w="28" w:type="dxa"/>
              <w:right w:w="28" w:type="dxa"/>
            </w:tcMar>
            <w:vAlign w:val="center"/>
          </w:tcPr>
          <w:p w14:paraId="0D6977FC"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222CB4A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22" w:type="pct"/>
            <w:tcMar>
              <w:left w:w="28" w:type="dxa"/>
              <w:right w:w="28" w:type="dxa"/>
            </w:tcMar>
            <w:vAlign w:val="center"/>
          </w:tcPr>
          <w:p w14:paraId="281AFD54"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2E753BC2"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22" w:type="pct"/>
            <w:gridSpan w:val="2"/>
            <w:tcMar>
              <w:left w:w="28" w:type="dxa"/>
              <w:right w:w="28" w:type="dxa"/>
            </w:tcMar>
            <w:vAlign w:val="center"/>
          </w:tcPr>
          <w:p w14:paraId="62825CD0"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3E2F8183"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77" w:type="pct"/>
            <w:tcMar>
              <w:left w:w="28" w:type="dxa"/>
              <w:right w:w="28" w:type="dxa"/>
            </w:tcMar>
            <w:vAlign w:val="center"/>
          </w:tcPr>
          <w:p w14:paraId="3F885249"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3772E431" w14:textId="77777777" w:rsidTr="00912754">
        <w:trPr>
          <w:trHeight w:val="108"/>
        </w:trPr>
        <w:tc>
          <w:tcPr>
            <w:tcW w:w="871" w:type="pct"/>
            <w:tcMar>
              <w:left w:w="28" w:type="dxa"/>
              <w:right w:w="28" w:type="dxa"/>
            </w:tcMar>
            <w:vAlign w:val="center"/>
          </w:tcPr>
          <w:p w14:paraId="2EAF463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Portfolio</w:t>
            </w:r>
          </w:p>
        </w:tc>
        <w:tc>
          <w:tcPr>
            <w:tcW w:w="258" w:type="pct"/>
            <w:tcMar>
              <w:left w:w="28" w:type="dxa"/>
              <w:right w:w="28" w:type="dxa"/>
            </w:tcMar>
            <w:vAlign w:val="center"/>
          </w:tcPr>
          <w:p w14:paraId="15253533"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4F76A61D"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15CF9668"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57C9CE86" w14:textId="77777777" w:rsidR="00C159E2" w:rsidRPr="00CF47A7" w:rsidRDefault="00C159E2" w:rsidP="00C159E2">
            <w:pPr>
              <w:rPr>
                <w:rFonts w:cstheme="minorHAnsi"/>
                <w:sz w:val="20"/>
                <w:szCs w:val="20"/>
                <w:lang w:val="hr-HR"/>
              </w:rPr>
            </w:pPr>
          </w:p>
        </w:tc>
        <w:tc>
          <w:tcPr>
            <w:tcW w:w="222" w:type="pct"/>
            <w:gridSpan w:val="2"/>
            <w:tcMar>
              <w:left w:w="28" w:type="dxa"/>
              <w:right w:w="28" w:type="dxa"/>
            </w:tcMar>
            <w:vAlign w:val="center"/>
          </w:tcPr>
          <w:p w14:paraId="7404D41A" w14:textId="77777777" w:rsidR="00C159E2" w:rsidRPr="00CF47A7" w:rsidRDefault="00C159E2" w:rsidP="00C159E2">
            <w:pPr>
              <w:rPr>
                <w:rFonts w:cstheme="minorHAnsi"/>
                <w:sz w:val="20"/>
                <w:szCs w:val="20"/>
                <w:lang w:val="hr-HR"/>
              </w:rPr>
            </w:pPr>
          </w:p>
        </w:tc>
        <w:tc>
          <w:tcPr>
            <w:tcW w:w="1037" w:type="pct"/>
            <w:tcMar>
              <w:left w:w="28" w:type="dxa"/>
              <w:right w:w="28" w:type="dxa"/>
            </w:tcMar>
            <w:vAlign w:val="center"/>
          </w:tcPr>
          <w:p w14:paraId="7849D916" w14:textId="77777777" w:rsidR="00C159E2" w:rsidRPr="00CF47A7" w:rsidRDefault="00C159E2" w:rsidP="00C159E2">
            <w:pPr>
              <w:rPr>
                <w:rFonts w:cstheme="minorHAnsi"/>
                <w:sz w:val="20"/>
                <w:szCs w:val="20"/>
                <w:lang w:val="hr-HR"/>
              </w:rPr>
            </w:pPr>
          </w:p>
        </w:tc>
        <w:tc>
          <w:tcPr>
            <w:tcW w:w="277" w:type="pct"/>
            <w:tcMar>
              <w:left w:w="28" w:type="dxa"/>
              <w:right w:w="28" w:type="dxa"/>
            </w:tcMar>
            <w:vAlign w:val="center"/>
          </w:tcPr>
          <w:p w14:paraId="441A13B5" w14:textId="77777777" w:rsidR="00C159E2" w:rsidRPr="00CF47A7" w:rsidRDefault="00C159E2" w:rsidP="00C159E2">
            <w:pPr>
              <w:rPr>
                <w:rFonts w:cstheme="minorHAnsi"/>
                <w:sz w:val="20"/>
                <w:szCs w:val="20"/>
                <w:lang w:val="hr-HR"/>
              </w:rPr>
            </w:pPr>
          </w:p>
        </w:tc>
      </w:tr>
      <w:tr w:rsidR="00C159E2" w:rsidRPr="00CF47A7" w14:paraId="6572F6F8" w14:textId="77777777" w:rsidTr="00912754">
        <w:trPr>
          <w:trHeight w:val="432"/>
        </w:trPr>
        <w:tc>
          <w:tcPr>
            <w:tcW w:w="5000" w:type="pct"/>
            <w:gridSpan w:val="10"/>
            <w:tcMar>
              <w:left w:w="28" w:type="dxa"/>
              <w:right w:w="28" w:type="dxa"/>
            </w:tcMar>
            <w:vAlign w:val="center"/>
          </w:tcPr>
          <w:p w14:paraId="4DA8F2AF"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7AA33480" w14:textId="77777777" w:rsidTr="00912754">
        <w:trPr>
          <w:trHeight w:val="432"/>
        </w:trPr>
        <w:tc>
          <w:tcPr>
            <w:tcW w:w="5000" w:type="pct"/>
            <w:gridSpan w:val="10"/>
            <w:tcMar>
              <w:left w:w="28" w:type="dxa"/>
              <w:right w:w="28" w:type="dxa"/>
            </w:tcMar>
            <w:vAlign w:val="center"/>
          </w:tcPr>
          <w:p w14:paraId="0679684E"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761BE72E" w14:textId="77777777" w:rsidTr="00912754">
        <w:trPr>
          <w:trHeight w:val="432"/>
        </w:trPr>
        <w:tc>
          <w:tcPr>
            <w:tcW w:w="5000" w:type="pct"/>
            <w:gridSpan w:val="10"/>
            <w:tcMar>
              <w:left w:w="28" w:type="dxa"/>
              <w:right w:w="28" w:type="dxa"/>
            </w:tcMar>
            <w:vAlign w:val="center"/>
          </w:tcPr>
          <w:p w14:paraId="62220D3B" w14:textId="77777777" w:rsidR="00C159E2" w:rsidRPr="00CF47A7" w:rsidRDefault="00C159E2" w:rsidP="00C159E2">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76"/>
              <w:gridCol w:w="921"/>
              <w:gridCol w:w="2651"/>
              <w:gridCol w:w="1816"/>
              <w:gridCol w:w="701"/>
              <w:gridCol w:w="602"/>
            </w:tblGrid>
            <w:tr w:rsidR="00C159E2" w:rsidRPr="00CF47A7" w14:paraId="33A4D375" w14:textId="77777777" w:rsidTr="00912754">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627EA7"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p w14:paraId="10A1ADEE" w14:textId="77777777" w:rsidR="00C159E2" w:rsidRPr="00CF47A7" w:rsidRDefault="00C159E2" w:rsidP="00C159E2">
                  <w:pPr>
                    <w:rPr>
                      <w:rFonts w:cstheme="minorHAnsi"/>
                      <w:sz w:val="20"/>
                      <w:szCs w:val="20"/>
                      <w:lang w:val="hr-HR"/>
                    </w:rPr>
                  </w:pPr>
                </w:p>
                <w:p w14:paraId="259A2E19" w14:textId="77777777" w:rsidR="00C159E2" w:rsidRPr="00CF47A7" w:rsidRDefault="00C159E2" w:rsidP="00C159E2">
                  <w:pPr>
                    <w:rPr>
                      <w:rFonts w:cstheme="minorHAnsi"/>
                      <w:sz w:val="20"/>
                      <w:szCs w:val="20"/>
                      <w:lang w:val="hr-HR"/>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E7361F"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141037"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BED65D"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327318"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63A3B"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592487C7" w14:textId="77777777" w:rsidTr="00912754">
              <w:trPr>
                <w:trHeight w:val="44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510A2B" w14:textId="77777777" w:rsidR="00C159E2" w:rsidRPr="00CF47A7" w:rsidRDefault="00C159E2" w:rsidP="00C159E2">
                  <w:pPr>
                    <w:rPr>
                      <w:rFonts w:cstheme="minorHAnsi"/>
                      <w:sz w:val="20"/>
                      <w:szCs w:val="20"/>
                      <w:lang w:val="hr-HR"/>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FFE538" w14:textId="77777777" w:rsidR="00C159E2" w:rsidRPr="00CF47A7" w:rsidRDefault="00C159E2" w:rsidP="00C159E2">
                  <w:pPr>
                    <w:rPr>
                      <w:rFonts w:cstheme="minorHAnsi"/>
                      <w:sz w:val="20"/>
                      <w:szCs w:val="20"/>
                      <w:lang w:val="hr-HR"/>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0967C5" w14:textId="77777777" w:rsidR="00C159E2" w:rsidRPr="00CF47A7" w:rsidRDefault="00C159E2" w:rsidP="00C159E2">
                  <w:pPr>
                    <w:rPr>
                      <w:rFonts w:cstheme="minorHAnsi"/>
                      <w:sz w:val="20"/>
                      <w:szCs w:val="20"/>
                      <w:lang w:val="hr-HR"/>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DE9C8D" w14:textId="77777777" w:rsidR="00C159E2" w:rsidRPr="00CF47A7" w:rsidRDefault="00C159E2" w:rsidP="00C159E2">
                  <w:pPr>
                    <w:rPr>
                      <w:rFonts w:cstheme="minorHAnsi"/>
                      <w:sz w:val="20"/>
                      <w:szCs w:val="20"/>
                      <w:lang w:val="hr-HR"/>
                    </w:rPr>
                  </w:pPr>
                </w:p>
              </w:tc>
              <w:tc>
                <w:tcPr>
                  <w:tcW w:w="18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28989A"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A731B72"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1CF0B38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0F687A4E" w14:textId="77777777" w:rsidTr="00912754">
              <w:trPr>
                <w:trHeight w:val="216"/>
              </w:trPr>
              <w:tc>
                <w:tcPr>
                  <w:tcW w:w="1984" w:type="dxa"/>
                  <w:tcBorders>
                    <w:top w:val="single" w:sz="4" w:space="0" w:color="auto"/>
                    <w:left w:val="single" w:sz="4" w:space="0" w:color="auto"/>
                    <w:bottom w:val="single" w:sz="4" w:space="0" w:color="auto"/>
                    <w:right w:val="single" w:sz="4" w:space="0" w:color="auto"/>
                  </w:tcBorders>
                </w:tcPr>
                <w:p w14:paraId="6979C48B" w14:textId="77777777" w:rsidR="00C159E2" w:rsidRPr="00CF47A7" w:rsidRDefault="00C159E2" w:rsidP="00C159E2">
                  <w:pPr>
                    <w:rPr>
                      <w:rFonts w:cstheme="minorHAnsi"/>
                      <w:sz w:val="20"/>
                      <w:szCs w:val="20"/>
                      <w:lang w:val="hr-HR"/>
                    </w:rPr>
                  </w:pPr>
                </w:p>
              </w:tc>
              <w:tc>
                <w:tcPr>
                  <w:tcW w:w="676" w:type="dxa"/>
                  <w:tcBorders>
                    <w:top w:val="single" w:sz="4" w:space="0" w:color="auto"/>
                    <w:left w:val="single" w:sz="4" w:space="0" w:color="auto"/>
                    <w:bottom w:val="single" w:sz="4" w:space="0" w:color="auto"/>
                    <w:right w:val="single" w:sz="4" w:space="0" w:color="auto"/>
                  </w:tcBorders>
                </w:tcPr>
                <w:p w14:paraId="7F75EDDF" w14:textId="77777777" w:rsidR="00C159E2" w:rsidRPr="00CF47A7" w:rsidRDefault="00C159E2" w:rsidP="00C159E2">
                  <w:pPr>
                    <w:rPr>
                      <w:rFonts w:cstheme="minorHAnsi"/>
                      <w:sz w:val="20"/>
                      <w:szCs w:val="20"/>
                      <w:lang w:val="hr-HR"/>
                    </w:rPr>
                  </w:pPr>
                </w:p>
              </w:tc>
              <w:tc>
                <w:tcPr>
                  <w:tcW w:w="921" w:type="dxa"/>
                  <w:tcBorders>
                    <w:top w:val="single" w:sz="4" w:space="0" w:color="auto"/>
                    <w:left w:val="single" w:sz="4" w:space="0" w:color="auto"/>
                    <w:bottom w:val="single" w:sz="4" w:space="0" w:color="auto"/>
                    <w:right w:val="single" w:sz="4" w:space="0" w:color="auto"/>
                  </w:tcBorders>
                </w:tcPr>
                <w:p w14:paraId="6A337AFF" w14:textId="77777777" w:rsidR="00C159E2" w:rsidRPr="00CF47A7" w:rsidRDefault="00C159E2" w:rsidP="00C159E2">
                  <w:pPr>
                    <w:rPr>
                      <w:rFonts w:cstheme="minorHAnsi"/>
                      <w:sz w:val="20"/>
                      <w:szCs w:val="20"/>
                      <w:lang w:val="hr-HR"/>
                    </w:rPr>
                  </w:pPr>
                </w:p>
              </w:tc>
              <w:tc>
                <w:tcPr>
                  <w:tcW w:w="2651" w:type="dxa"/>
                  <w:tcBorders>
                    <w:top w:val="single" w:sz="4" w:space="0" w:color="auto"/>
                    <w:left w:val="single" w:sz="4" w:space="0" w:color="auto"/>
                    <w:bottom w:val="single" w:sz="4" w:space="0" w:color="auto"/>
                    <w:right w:val="single" w:sz="4" w:space="0" w:color="auto"/>
                  </w:tcBorders>
                </w:tcPr>
                <w:p w14:paraId="5402738F" w14:textId="77777777" w:rsidR="00C159E2" w:rsidRPr="00CF47A7" w:rsidRDefault="00C159E2" w:rsidP="00C159E2">
                  <w:pPr>
                    <w:rPr>
                      <w:rFonts w:cstheme="minorHAnsi"/>
                      <w:sz w:val="20"/>
                      <w:szCs w:val="20"/>
                      <w:lang w:val="hr-HR"/>
                    </w:rPr>
                  </w:pPr>
                </w:p>
              </w:tc>
              <w:tc>
                <w:tcPr>
                  <w:tcW w:w="1816" w:type="dxa"/>
                  <w:tcBorders>
                    <w:top w:val="single" w:sz="4" w:space="0" w:color="auto"/>
                    <w:left w:val="single" w:sz="4" w:space="0" w:color="auto"/>
                    <w:bottom w:val="single" w:sz="4" w:space="0" w:color="auto"/>
                    <w:right w:val="single" w:sz="4" w:space="0" w:color="auto"/>
                  </w:tcBorders>
                </w:tcPr>
                <w:p w14:paraId="7D181681"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tcPr>
                <w:p w14:paraId="20243FBD"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tcPr>
                <w:p w14:paraId="29ADE64A" w14:textId="77777777" w:rsidR="00C159E2" w:rsidRPr="00CF47A7" w:rsidRDefault="00C159E2" w:rsidP="00C159E2">
                  <w:pPr>
                    <w:rPr>
                      <w:rFonts w:cstheme="minorHAnsi"/>
                      <w:sz w:val="20"/>
                      <w:szCs w:val="20"/>
                      <w:lang w:val="hr-HR"/>
                    </w:rPr>
                  </w:pPr>
                </w:p>
              </w:tc>
            </w:tr>
            <w:tr w:rsidR="00C159E2" w:rsidRPr="00CF47A7" w14:paraId="61EF2192" w14:textId="77777777" w:rsidTr="00912754">
              <w:trPr>
                <w:trHeight w:val="2213"/>
              </w:trPr>
              <w:tc>
                <w:tcPr>
                  <w:tcW w:w="1984" w:type="dxa"/>
                  <w:tcBorders>
                    <w:top w:val="single" w:sz="4" w:space="0" w:color="auto"/>
                    <w:left w:val="single" w:sz="4" w:space="0" w:color="auto"/>
                    <w:bottom w:val="single" w:sz="4" w:space="0" w:color="auto"/>
                    <w:right w:val="single" w:sz="4" w:space="0" w:color="auto"/>
                  </w:tcBorders>
                </w:tcPr>
                <w:p w14:paraId="3628B883" w14:textId="77777777" w:rsidR="00C159E2" w:rsidRPr="00CF47A7" w:rsidRDefault="00C159E2" w:rsidP="00C159E2">
                  <w:pPr>
                    <w:rPr>
                      <w:rFonts w:cstheme="minorHAnsi"/>
                      <w:sz w:val="20"/>
                      <w:szCs w:val="20"/>
                      <w:lang w:val="hr-HR"/>
                    </w:rPr>
                  </w:pPr>
                </w:p>
                <w:p w14:paraId="533B3994"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676" w:type="dxa"/>
                  <w:tcBorders>
                    <w:top w:val="single" w:sz="4" w:space="0" w:color="auto"/>
                    <w:left w:val="single" w:sz="4" w:space="0" w:color="auto"/>
                    <w:bottom w:val="single" w:sz="4" w:space="0" w:color="auto"/>
                    <w:right w:val="single" w:sz="4" w:space="0" w:color="auto"/>
                  </w:tcBorders>
                </w:tcPr>
                <w:p w14:paraId="221CC141"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tcPr>
                <w:p w14:paraId="442E8FF6" w14:textId="77777777" w:rsidR="00C159E2" w:rsidRPr="00CF47A7" w:rsidRDefault="00C159E2" w:rsidP="00C159E2">
                  <w:pPr>
                    <w:rPr>
                      <w:rFonts w:cstheme="minorHAnsi"/>
                      <w:sz w:val="20"/>
                      <w:szCs w:val="20"/>
                      <w:lang w:val="hr-HR"/>
                    </w:rPr>
                  </w:pPr>
                  <w:r w:rsidRPr="00CF47A7">
                    <w:rPr>
                      <w:rFonts w:cstheme="minorHAnsi"/>
                      <w:sz w:val="20"/>
                      <w:szCs w:val="20"/>
                      <w:lang w:val="hr-HR"/>
                    </w:rPr>
                    <w:t>1-4</w:t>
                  </w:r>
                </w:p>
              </w:tc>
              <w:tc>
                <w:tcPr>
                  <w:tcW w:w="2651" w:type="dxa"/>
                  <w:tcBorders>
                    <w:top w:val="single" w:sz="4" w:space="0" w:color="auto"/>
                    <w:left w:val="single" w:sz="4" w:space="0" w:color="auto"/>
                    <w:bottom w:val="single" w:sz="4" w:space="0" w:color="auto"/>
                    <w:right w:val="single" w:sz="4" w:space="0" w:color="auto"/>
                  </w:tcBorders>
                </w:tcPr>
                <w:p w14:paraId="4955B6CB"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praksi</w:t>
                  </w:r>
                </w:p>
                <w:p w14:paraId="78526F3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Istraživanje, konzultiranje literature, postavljanje planiranih parametara, aktivno sudjelovanje u radu u provedbi projekta i </w:t>
                  </w:r>
                </w:p>
                <w:p w14:paraId="0D80CF1F" w14:textId="77777777" w:rsidR="00C159E2" w:rsidRPr="00CF47A7" w:rsidRDefault="00C159E2" w:rsidP="00C159E2">
                  <w:pPr>
                    <w:rPr>
                      <w:rFonts w:cstheme="minorHAnsi"/>
                      <w:sz w:val="20"/>
                      <w:szCs w:val="20"/>
                      <w:lang w:val="hr-HR"/>
                    </w:rPr>
                  </w:pPr>
                  <w:r w:rsidRPr="00CF47A7">
                    <w:rPr>
                      <w:rFonts w:cstheme="minorHAnsi"/>
                      <w:sz w:val="20"/>
                      <w:szCs w:val="20"/>
                      <w:lang w:val="hr-HR"/>
                    </w:rPr>
                    <w:t>izvršavanje drugih obveza s ciljem primjene znanja stečenog tijekom preddiplomskog studija</w:t>
                  </w:r>
                </w:p>
              </w:tc>
              <w:tc>
                <w:tcPr>
                  <w:tcW w:w="1816" w:type="dxa"/>
                  <w:tcBorders>
                    <w:top w:val="single" w:sz="4" w:space="0" w:color="auto"/>
                    <w:left w:val="single" w:sz="4" w:space="0" w:color="auto"/>
                    <w:bottom w:val="single" w:sz="4" w:space="0" w:color="auto"/>
                    <w:right w:val="single" w:sz="4" w:space="0" w:color="auto"/>
                  </w:tcBorders>
                </w:tcPr>
                <w:p w14:paraId="219698C7"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Vrjednovanje stečenih praktičnih znanja na temelju kvalitete rada i angažmana u provedbi preuzetih zadataka.</w:t>
                  </w:r>
                </w:p>
              </w:tc>
              <w:tc>
                <w:tcPr>
                  <w:tcW w:w="701" w:type="dxa"/>
                  <w:tcBorders>
                    <w:top w:val="single" w:sz="4" w:space="0" w:color="auto"/>
                    <w:left w:val="single" w:sz="4" w:space="0" w:color="auto"/>
                    <w:bottom w:val="single" w:sz="4" w:space="0" w:color="auto"/>
                    <w:right w:val="single" w:sz="4" w:space="0" w:color="auto"/>
                  </w:tcBorders>
                </w:tcPr>
                <w:p w14:paraId="296FCCD5"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c>
                <w:tcPr>
                  <w:tcW w:w="602" w:type="dxa"/>
                  <w:tcBorders>
                    <w:top w:val="single" w:sz="4" w:space="0" w:color="auto"/>
                    <w:left w:val="single" w:sz="4" w:space="0" w:color="auto"/>
                    <w:bottom w:val="single" w:sz="4" w:space="0" w:color="auto"/>
                    <w:right w:val="single" w:sz="4" w:space="0" w:color="auto"/>
                  </w:tcBorders>
                </w:tcPr>
                <w:p w14:paraId="4111C63E"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33E301DF" w14:textId="77777777" w:rsidTr="00912754">
              <w:trPr>
                <w:trHeight w:val="433"/>
              </w:trPr>
              <w:tc>
                <w:tcPr>
                  <w:tcW w:w="1984" w:type="dxa"/>
                  <w:tcBorders>
                    <w:top w:val="single" w:sz="4" w:space="0" w:color="auto"/>
                    <w:left w:val="single" w:sz="4" w:space="0" w:color="auto"/>
                    <w:bottom w:val="single" w:sz="4" w:space="0" w:color="auto"/>
                    <w:right w:val="single" w:sz="4" w:space="0" w:color="auto"/>
                  </w:tcBorders>
                </w:tcPr>
                <w:p w14:paraId="2DE7D135"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676" w:type="dxa"/>
                  <w:tcBorders>
                    <w:top w:val="single" w:sz="4" w:space="0" w:color="auto"/>
                    <w:left w:val="single" w:sz="4" w:space="0" w:color="auto"/>
                    <w:bottom w:val="single" w:sz="4" w:space="0" w:color="auto"/>
                    <w:right w:val="single" w:sz="4" w:space="0" w:color="auto"/>
                  </w:tcBorders>
                </w:tcPr>
                <w:p w14:paraId="315198B3"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tcPr>
                <w:p w14:paraId="225BD895" w14:textId="77777777" w:rsidR="00C159E2" w:rsidRPr="00CF47A7" w:rsidRDefault="00C159E2" w:rsidP="00C159E2">
                  <w:pPr>
                    <w:rPr>
                      <w:rFonts w:cstheme="minorHAnsi"/>
                      <w:sz w:val="20"/>
                      <w:szCs w:val="20"/>
                      <w:lang w:val="hr-HR"/>
                    </w:rPr>
                  </w:pPr>
                </w:p>
              </w:tc>
              <w:tc>
                <w:tcPr>
                  <w:tcW w:w="2651" w:type="dxa"/>
                  <w:tcBorders>
                    <w:top w:val="single" w:sz="4" w:space="0" w:color="auto"/>
                    <w:left w:val="single" w:sz="4" w:space="0" w:color="auto"/>
                    <w:bottom w:val="single" w:sz="4" w:space="0" w:color="auto"/>
                    <w:right w:val="single" w:sz="4" w:space="0" w:color="auto"/>
                  </w:tcBorders>
                </w:tcPr>
                <w:p w14:paraId="38907F88" w14:textId="77777777" w:rsidR="00C159E2" w:rsidRPr="00CF47A7" w:rsidRDefault="00C159E2" w:rsidP="00C159E2">
                  <w:pPr>
                    <w:rPr>
                      <w:rFonts w:cstheme="minorHAnsi"/>
                      <w:sz w:val="20"/>
                      <w:szCs w:val="20"/>
                      <w:lang w:val="hr-HR"/>
                    </w:rPr>
                  </w:pPr>
                </w:p>
              </w:tc>
              <w:tc>
                <w:tcPr>
                  <w:tcW w:w="1816" w:type="dxa"/>
                  <w:tcBorders>
                    <w:top w:val="single" w:sz="4" w:space="0" w:color="auto"/>
                    <w:left w:val="single" w:sz="4" w:space="0" w:color="auto"/>
                    <w:bottom w:val="single" w:sz="4" w:space="0" w:color="auto"/>
                    <w:right w:val="single" w:sz="4" w:space="0" w:color="auto"/>
                  </w:tcBorders>
                </w:tcPr>
                <w:p w14:paraId="1A794F1D"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tcPr>
                <w:p w14:paraId="3ADCC2AF"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tcPr>
                <w:p w14:paraId="4225816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6E0FAE3A" w14:textId="77777777" w:rsidTr="00912754">
              <w:trPr>
                <w:trHeight w:val="179"/>
              </w:trPr>
              <w:tc>
                <w:tcPr>
                  <w:tcW w:w="9351" w:type="dxa"/>
                  <w:gridSpan w:val="7"/>
                  <w:tcBorders>
                    <w:top w:val="single" w:sz="4" w:space="0" w:color="auto"/>
                    <w:left w:val="single" w:sz="4" w:space="0" w:color="auto"/>
                    <w:bottom w:val="single" w:sz="4" w:space="0" w:color="auto"/>
                    <w:right w:val="single" w:sz="4" w:space="0" w:color="auto"/>
                  </w:tcBorders>
                </w:tcPr>
                <w:p w14:paraId="26CBA899" w14:textId="77777777" w:rsidR="00C159E2" w:rsidRPr="00CF47A7" w:rsidRDefault="00C159E2" w:rsidP="00C159E2">
                  <w:pPr>
                    <w:rPr>
                      <w:rFonts w:cstheme="minorHAnsi"/>
                      <w:sz w:val="20"/>
                      <w:szCs w:val="20"/>
                      <w:lang w:val="hr-HR"/>
                    </w:rPr>
                  </w:pPr>
                </w:p>
              </w:tc>
            </w:tr>
          </w:tbl>
          <w:p w14:paraId="6A9BCD32" w14:textId="77777777" w:rsidR="00C159E2" w:rsidRPr="00CF47A7" w:rsidRDefault="00C159E2" w:rsidP="00C159E2">
            <w:pPr>
              <w:rPr>
                <w:rFonts w:cstheme="minorHAnsi"/>
                <w:sz w:val="20"/>
                <w:szCs w:val="20"/>
                <w:lang w:val="hr-HR"/>
              </w:rPr>
            </w:pPr>
          </w:p>
        </w:tc>
      </w:tr>
      <w:tr w:rsidR="00C159E2" w:rsidRPr="00CF47A7" w14:paraId="1122D373" w14:textId="77777777" w:rsidTr="00912754">
        <w:trPr>
          <w:trHeight w:val="432"/>
        </w:trPr>
        <w:tc>
          <w:tcPr>
            <w:tcW w:w="5000" w:type="pct"/>
            <w:gridSpan w:val="10"/>
            <w:vAlign w:val="center"/>
          </w:tcPr>
          <w:p w14:paraId="2780BEC2"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7D473084" w14:textId="77777777" w:rsidTr="00912754">
        <w:trPr>
          <w:trHeight w:val="432"/>
        </w:trPr>
        <w:tc>
          <w:tcPr>
            <w:tcW w:w="5000" w:type="pct"/>
            <w:gridSpan w:val="10"/>
            <w:vAlign w:val="center"/>
          </w:tcPr>
          <w:p w14:paraId="0016946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D202B97" w14:textId="77777777" w:rsidTr="00912754">
        <w:trPr>
          <w:trHeight w:val="432"/>
        </w:trPr>
        <w:tc>
          <w:tcPr>
            <w:tcW w:w="5000" w:type="pct"/>
            <w:gridSpan w:val="10"/>
            <w:vAlign w:val="center"/>
          </w:tcPr>
          <w:p w14:paraId="2F1D2BA5"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5A6A5E66" w14:textId="77777777" w:rsidTr="00912754">
        <w:trPr>
          <w:trHeight w:val="165"/>
        </w:trPr>
        <w:tc>
          <w:tcPr>
            <w:tcW w:w="5000" w:type="pct"/>
            <w:gridSpan w:val="10"/>
            <w:vAlign w:val="center"/>
          </w:tcPr>
          <w:p w14:paraId="263500BF"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CBB788E" w14:textId="77777777" w:rsidTr="00912754">
        <w:trPr>
          <w:trHeight w:val="432"/>
        </w:trPr>
        <w:tc>
          <w:tcPr>
            <w:tcW w:w="5000" w:type="pct"/>
            <w:gridSpan w:val="10"/>
            <w:vAlign w:val="center"/>
          </w:tcPr>
          <w:p w14:paraId="3DB4660B"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235F3732" w14:textId="77777777" w:rsidTr="00912754">
        <w:trPr>
          <w:trHeight w:val="432"/>
        </w:trPr>
        <w:tc>
          <w:tcPr>
            <w:tcW w:w="5000" w:type="pct"/>
            <w:gridSpan w:val="10"/>
            <w:vAlign w:val="center"/>
          </w:tcPr>
          <w:p w14:paraId="4F0CC12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redovitom pohađanju studentske prakse.</w:t>
            </w:r>
          </w:p>
          <w:p w14:paraId="375A6EF3" w14:textId="77777777" w:rsidR="00C159E2" w:rsidRPr="00CF47A7" w:rsidRDefault="00C159E2" w:rsidP="00C159E2">
            <w:pPr>
              <w:rPr>
                <w:rFonts w:cstheme="minorHAnsi"/>
                <w:sz w:val="20"/>
                <w:szCs w:val="20"/>
                <w:lang w:val="hr-HR"/>
              </w:rPr>
            </w:pPr>
            <w:r w:rsidRPr="00CF47A7">
              <w:rPr>
                <w:rFonts w:cstheme="minorHAnsi"/>
                <w:sz w:val="20"/>
                <w:szCs w:val="20"/>
                <w:lang w:val="hr-HR"/>
              </w:rPr>
              <w:t>Potvrda poslodavca/mentora s prijedlogom ocjene</w:t>
            </w:r>
          </w:p>
        </w:tc>
      </w:tr>
    </w:tbl>
    <w:p w14:paraId="16D5479E" w14:textId="77777777" w:rsidR="00C159E2" w:rsidRPr="00CF47A7" w:rsidRDefault="00C159E2" w:rsidP="00C159E2">
      <w:pPr>
        <w:rPr>
          <w:rFonts w:cstheme="minorHAnsi"/>
          <w:sz w:val="20"/>
          <w:szCs w:val="20"/>
          <w:lang w:val="hr-HR"/>
        </w:rPr>
      </w:pPr>
    </w:p>
    <w:p w14:paraId="0F2932B2"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p w14:paraId="3A8A9647" w14:textId="77777777" w:rsidR="00F44BC4" w:rsidRPr="00CF47A7" w:rsidRDefault="00F44BC4" w:rsidP="00F44BC4">
      <w:pPr>
        <w:rPr>
          <w:rFonts w:cstheme="minorHAnsi"/>
          <w:sz w:val="20"/>
          <w:szCs w:val="20"/>
          <w:lang w:val="hr-HR"/>
        </w:rPr>
      </w:pPr>
    </w:p>
    <w:p w14:paraId="71B403CC" w14:textId="77777777" w:rsidR="004B362D" w:rsidRPr="00CF47A7" w:rsidRDefault="00F44BC4" w:rsidP="00ED6D5F">
      <w:pPr>
        <w:jc w:val="both"/>
        <w:rPr>
          <w:rFonts w:cstheme="minorHAnsi"/>
          <w:b/>
          <w:bCs/>
          <w:sz w:val="20"/>
          <w:szCs w:val="20"/>
          <w:lang w:val="hr-HR"/>
        </w:rPr>
      </w:pPr>
      <w:r w:rsidRPr="00CF47A7">
        <w:rPr>
          <w:rFonts w:cstheme="minorHAnsi"/>
          <w:b/>
          <w:bCs/>
          <w:sz w:val="20"/>
          <w:szCs w:val="20"/>
          <w:lang w:val="hr-HR"/>
        </w:rPr>
        <w:t>IZBORNI PREDMETI</w:t>
      </w:r>
    </w:p>
    <w:p w14:paraId="2202996E" w14:textId="77777777" w:rsidR="00F44BC4" w:rsidRPr="00CF47A7" w:rsidRDefault="00F44BC4" w:rsidP="00ED6D5F">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F44BC4" w:rsidRPr="00CF47A7" w14:paraId="114EBBBD" w14:textId="77777777" w:rsidTr="00F44BC4">
        <w:trPr>
          <w:trHeight w:hRule="exact" w:val="405"/>
        </w:trPr>
        <w:tc>
          <w:tcPr>
            <w:tcW w:w="5000" w:type="pct"/>
            <w:gridSpan w:val="3"/>
            <w:shd w:val="clear" w:color="auto" w:fill="auto"/>
            <w:vAlign w:val="center"/>
          </w:tcPr>
          <w:p w14:paraId="58C4CF3A"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47AE345" w14:textId="77777777" w:rsidTr="00F44BC4">
        <w:trPr>
          <w:trHeight w:val="405"/>
        </w:trPr>
        <w:tc>
          <w:tcPr>
            <w:tcW w:w="1715" w:type="pct"/>
            <w:vAlign w:val="center"/>
          </w:tcPr>
          <w:p w14:paraId="1485091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4EB9AEFC" w14:textId="77777777" w:rsidR="00F44BC4" w:rsidRPr="00CF47A7" w:rsidRDefault="00F44BC4" w:rsidP="00F44BC4">
            <w:pPr>
              <w:tabs>
                <w:tab w:val="left" w:pos="3832"/>
              </w:tabs>
              <w:rPr>
                <w:rFonts w:cstheme="minorHAnsi"/>
                <w:sz w:val="20"/>
                <w:szCs w:val="20"/>
                <w:lang w:val="hr-HR"/>
              </w:rPr>
            </w:pPr>
            <w:r w:rsidRPr="00CF47A7">
              <w:rPr>
                <w:rFonts w:cstheme="minorHAnsi"/>
                <w:sz w:val="20"/>
                <w:szCs w:val="20"/>
                <w:lang w:val="hr-HR"/>
              </w:rPr>
              <w:t>Književnost na televiziji i filmu</w:t>
            </w:r>
          </w:p>
        </w:tc>
      </w:tr>
      <w:tr w:rsidR="00F44BC4" w:rsidRPr="00CF47A7" w14:paraId="3B841F85" w14:textId="77777777" w:rsidTr="00F44BC4">
        <w:trPr>
          <w:trHeight w:val="259"/>
        </w:trPr>
        <w:tc>
          <w:tcPr>
            <w:tcW w:w="1715" w:type="pct"/>
            <w:shd w:val="clear" w:color="auto" w:fill="auto"/>
            <w:vAlign w:val="center"/>
          </w:tcPr>
          <w:p w14:paraId="396DB338"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0814D6D" w14:textId="08A84225" w:rsidR="00F44BC4" w:rsidRPr="00CF47A7" w:rsidRDefault="00ED4F12" w:rsidP="00F44BC4">
            <w:pPr>
              <w:rPr>
                <w:rFonts w:cstheme="minorHAnsi"/>
                <w:sz w:val="20"/>
                <w:szCs w:val="20"/>
                <w:lang w:val="hr-HR"/>
              </w:rPr>
            </w:pPr>
            <w:r>
              <w:rPr>
                <w:rFonts w:cstheme="minorHAnsi"/>
                <w:sz w:val="20"/>
                <w:szCs w:val="20"/>
                <w:lang w:val="hr-HR"/>
              </w:rPr>
              <w:t>d</w:t>
            </w:r>
            <w:r w:rsidR="00F44BC4" w:rsidRPr="00CF47A7">
              <w:rPr>
                <w:rFonts w:cstheme="minorHAnsi"/>
                <w:sz w:val="20"/>
                <w:szCs w:val="20"/>
                <w:lang w:val="hr-HR"/>
              </w:rPr>
              <w:t>oc. dr. sc. Tatjana Ileš</w:t>
            </w:r>
          </w:p>
        </w:tc>
      </w:tr>
      <w:tr w:rsidR="00F44BC4" w:rsidRPr="00CF47A7" w14:paraId="4B303DA8" w14:textId="77777777" w:rsidTr="00F44BC4">
        <w:trPr>
          <w:trHeight w:val="405"/>
        </w:trPr>
        <w:tc>
          <w:tcPr>
            <w:tcW w:w="1715" w:type="pct"/>
            <w:vAlign w:val="center"/>
          </w:tcPr>
          <w:p w14:paraId="56BA11C0"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B47C3D3" w14:textId="3212E9CC" w:rsidR="00F44BC4" w:rsidRPr="00CF47A7" w:rsidRDefault="00F44BC4" w:rsidP="00C21B20">
            <w:pPr>
              <w:rPr>
                <w:rFonts w:cstheme="minorHAnsi"/>
                <w:sz w:val="20"/>
                <w:szCs w:val="20"/>
                <w:lang w:val="hr-HR"/>
              </w:rPr>
            </w:pPr>
          </w:p>
        </w:tc>
      </w:tr>
      <w:tr w:rsidR="00F44BC4" w:rsidRPr="00CF47A7" w14:paraId="6820A8CD" w14:textId="77777777" w:rsidTr="00F44BC4">
        <w:trPr>
          <w:trHeight w:val="405"/>
        </w:trPr>
        <w:tc>
          <w:tcPr>
            <w:tcW w:w="1715" w:type="pct"/>
            <w:vAlign w:val="center"/>
          </w:tcPr>
          <w:p w14:paraId="14BA453A"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8FE8AD3" w14:textId="73162FF7"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0B4C86CB" w14:textId="77777777" w:rsidTr="00F44BC4">
        <w:trPr>
          <w:trHeight w:val="405"/>
        </w:trPr>
        <w:tc>
          <w:tcPr>
            <w:tcW w:w="1715" w:type="pct"/>
            <w:vAlign w:val="center"/>
          </w:tcPr>
          <w:p w14:paraId="47F8ACBE"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A07E0EC" w14:textId="77777777" w:rsidR="00F44BC4" w:rsidRPr="00CF47A7" w:rsidRDefault="00F44BC4" w:rsidP="00F44BC4">
            <w:pPr>
              <w:rPr>
                <w:rFonts w:cstheme="minorHAnsi"/>
                <w:sz w:val="20"/>
                <w:szCs w:val="20"/>
                <w:lang w:val="hr-HR"/>
              </w:rPr>
            </w:pPr>
            <w:r w:rsidRPr="00CF47A7">
              <w:rPr>
                <w:rFonts w:cstheme="minorHAnsi"/>
                <w:sz w:val="20"/>
                <w:szCs w:val="20"/>
                <w:lang w:val="hr-HR"/>
              </w:rPr>
              <w:t>BAKM-IZ-05</w:t>
            </w:r>
          </w:p>
        </w:tc>
      </w:tr>
      <w:tr w:rsidR="00F44BC4" w:rsidRPr="00CF47A7" w14:paraId="5479DC0D" w14:textId="77777777" w:rsidTr="00F44BC4">
        <w:trPr>
          <w:trHeight w:val="405"/>
        </w:trPr>
        <w:tc>
          <w:tcPr>
            <w:tcW w:w="1715" w:type="pct"/>
            <w:vAlign w:val="center"/>
          </w:tcPr>
          <w:p w14:paraId="11DBD10C"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8EF6EC9" w14:textId="77777777" w:rsidR="00F44BC4" w:rsidRPr="00CF47A7" w:rsidRDefault="00F44BC4" w:rsidP="00F44BC4">
            <w:pPr>
              <w:rPr>
                <w:rFonts w:cstheme="minorHAnsi"/>
                <w:sz w:val="20"/>
                <w:szCs w:val="20"/>
                <w:lang w:val="hr-HR"/>
              </w:rPr>
            </w:pPr>
            <w:r w:rsidRPr="00CF47A7">
              <w:rPr>
                <w:rFonts w:cstheme="minorHAnsi"/>
                <w:sz w:val="20"/>
                <w:szCs w:val="20"/>
                <w:lang w:val="hr-HR"/>
              </w:rPr>
              <w:t>Izborni stručni kolegij</w:t>
            </w:r>
          </w:p>
        </w:tc>
      </w:tr>
      <w:tr w:rsidR="00F44BC4" w:rsidRPr="00CF47A7" w14:paraId="32AC2301" w14:textId="77777777" w:rsidTr="00F44BC4">
        <w:trPr>
          <w:trHeight w:val="405"/>
        </w:trPr>
        <w:tc>
          <w:tcPr>
            <w:tcW w:w="1715" w:type="pct"/>
            <w:vAlign w:val="center"/>
          </w:tcPr>
          <w:p w14:paraId="61FBC00E"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203B10E" w14:textId="77777777" w:rsidR="00F44BC4" w:rsidRPr="00CF47A7" w:rsidRDefault="00F44BC4" w:rsidP="00F44BC4">
            <w:pPr>
              <w:rPr>
                <w:rFonts w:cstheme="minorHAnsi"/>
                <w:sz w:val="20"/>
                <w:szCs w:val="20"/>
                <w:lang w:val="hr-HR"/>
              </w:rPr>
            </w:pPr>
          </w:p>
        </w:tc>
      </w:tr>
      <w:tr w:rsidR="00F44BC4" w:rsidRPr="00CF47A7" w14:paraId="7A481DC0" w14:textId="77777777" w:rsidTr="00F44BC4">
        <w:trPr>
          <w:trHeight w:val="255"/>
        </w:trPr>
        <w:tc>
          <w:tcPr>
            <w:tcW w:w="1715" w:type="pct"/>
            <w:vMerge w:val="restart"/>
            <w:vAlign w:val="center"/>
          </w:tcPr>
          <w:p w14:paraId="10C7AAB1"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56EC0D29"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8C1B4F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w:t>
            </w:r>
          </w:p>
        </w:tc>
      </w:tr>
      <w:tr w:rsidR="00F44BC4" w:rsidRPr="00CF47A7" w14:paraId="52A17283" w14:textId="77777777" w:rsidTr="00F44BC4">
        <w:trPr>
          <w:trHeight w:val="255"/>
        </w:trPr>
        <w:tc>
          <w:tcPr>
            <w:tcW w:w="1715" w:type="pct"/>
            <w:vMerge/>
            <w:vAlign w:val="center"/>
          </w:tcPr>
          <w:p w14:paraId="3BAA4D87" w14:textId="77777777" w:rsidR="00F44BC4" w:rsidRPr="00CF47A7" w:rsidRDefault="00F44BC4" w:rsidP="00F44BC4">
            <w:pPr>
              <w:rPr>
                <w:rFonts w:cstheme="minorHAnsi"/>
                <w:sz w:val="20"/>
                <w:szCs w:val="20"/>
                <w:lang w:val="hr-HR"/>
              </w:rPr>
            </w:pPr>
          </w:p>
        </w:tc>
        <w:tc>
          <w:tcPr>
            <w:tcW w:w="1857" w:type="pct"/>
            <w:vAlign w:val="center"/>
          </w:tcPr>
          <w:p w14:paraId="0F6D1AC6"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67A8D28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 (20+0+10)</w:t>
            </w:r>
          </w:p>
        </w:tc>
      </w:tr>
    </w:tbl>
    <w:p w14:paraId="16B2F3E5"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5"/>
        <w:gridCol w:w="574"/>
        <w:gridCol w:w="798"/>
        <w:gridCol w:w="1790"/>
        <w:gridCol w:w="431"/>
        <w:gridCol w:w="351"/>
        <w:gridCol w:w="1084"/>
        <w:gridCol w:w="429"/>
        <w:gridCol w:w="1727"/>
        <w:gridCol w:w="589"/>
      </w:tblGrid>
      <w:tr w:rsidR="00F44BC4" w:rsidRPr="00CF47A7" w14:paraId="491C1DE2" w14:textId="77777777" w:rsidTr="00F44BC4">
        <w:trPr>
          <w:trHeight w:hRule="exact" w:val="288"/>
        </w:trPr>
        <w:tc>
          <w:tcPr>
            <w:tcW w:w="5000" w:type="pct"/>
            <w:gridSpan w:val="10"/>
            <w:shd w:val="clear" w:color="auto" w:fill="auto"/>
            <w:vAlign w:val="center"/>
          </w:tcPr>
          <w:p w14:paraId="6A4345AC"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31D4BB24" w14:textId="77777777" w:rsidR="00F44BC4" w:rsidRPr="00CF47A7" w:rsidRDefault="00F44BC4" w:rsidP="00F44BC4">
            <w:pPr>
              <w:pStyle w:val="Heading3"/>
              <w:tabs>
                <w:tab w:val="clear" w:pos="720"/>
                <w:tab w:val="num" w:pos="583"/>
              </w:tabs>
              <w:ind w:left="583" w:hanging="583"/>
              <w:rPr>
                <w:rFonts w:asciiTheme="minorHAnsi" w:hAnsiTheme="minorHAnsi" w:cstheme="minorHAnsi"/>
                <w:b w:val="0"/>
                <w:sz w:val="20"/>
              </w:rPr>
            </w:pPr>
          </w:p>
        </w:tc>
      </w:tr>
      <w:tr w:rsidR="00F44BC4" w:rsidRPr="00CF47A7" w14:paraId="355394C9" w14:textId="77777777" w:rsidTr="00F44BC4">
        <w:trPr>
          <w:trHeight w:hRule="exact" w:val="288"/>
        </w:trPr>
        <w:tc>
          <w:tcPr>
            <w:tcW w:w="5000" w:type="pct"/>
            <w:gridSpan w:val="10"/>
            <w:shd w:val="clear" w:color="auto" w:fill="auto"/>
            <w:vAlign w:val="center"/>
          </w:tcPr>
          <w:p w14:paraId="56B33DB8" w14:textId="77777777" w:rsidR="00F44BC4" w:rsidRPr="00CF47A7" w:rsidRDefault="00F44BC4" w:rsidP="00152030">
            <w:pPr>
              <w:pStyle w:val="BodyText"/>
              <w:numPr>
                <w:ilvl w:val="1"/>
                <w:numId w:val="8"/>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44BC4" w:rsidRPr="00CF47A7" w14:paraId="19691D96" w14:textId="77777777" w:rsidTr="00F44BC4">
        <w:trPr>
          <w:trHeight w:val="432"/>
        </w:trPr>
        <w:tc>
          <w:tcPr>
            <w:tcW w:w="5000" w:type="pct"/>
            <w:gridSpan w:val="10"/>
            <w:vAlign w:val="center"/>
          </w:tcPr>
          <w:p w14:paraId="627FADCC"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Ciljevi ovoga izbornog kolegija jesu prezentirati znanja koja će se nadograđivati na već stečeno obrazovanje te potpomoći razumijevanje novih saznanja iz sadržaja kolegija, a koje će se demonstrirati pomoću recentne studijske literature, na razini koja uključuje neke aspekte suvremenih znanja iz područja studija. Kolegij se većim dijelom temelji na intermedijalnosti, tj. na proučavanju odnosa između književnosti s jedne te televizijskoga i filmskog medija s druge strane. Studenti će u predavačkom dijelu kolegija biti upoznati s teorijskim promišljanjima realizacije književnoga teksta u mediju televizije i filma. Adaptaciju književnoga teksta u tv-seriju ili film vidimo kao interpretaciju književnosti scenarista i redatelja. Posebna pozornost bit će posvećena izražajnim sredstvima televizije i filmske umjetnosti (fascinacija medija i masovni odaziv publike) kao i postupku usporedbe prozne i filmske priče i interpretaciji odstupanja od književnog predloška. </w:t>
            </w:r>
          </w:p>
          <w:p w14:paraId="573B4F96"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U seminarskom dijelu kolegija očekuje se da studenti odaberu jednu filmsku ekranizaciju i načine usporedbu s književnim tekstom. Temeljnim ciljem ovoga predmeta vidimo osposobljavanje polaznika u komuniciranju stečenih znanja te razvijanju vještine učenja nužne za nastavak studija na višoj razini.</w:t>
            </w:r>
          </w:p>
        </w:tc>
      </w:tr>
      <w:tr w:rsidR="00F44BC4" w:rsidRPr="00CF47A7" w14:paraId="64D0E923" w14:textId="77777777" w:rsidTr="00F44BC4">
        <w:trPr>
          <w:trHeight w:val="432"/>
        </w:trPr>
        <w:tc>
          <w:tcPr>
            <w:tcW w:w="5000" w:type="pct"/>
            <w:gridSpan w:val="10"/>
            <w:vAlign w:val="center"/>
          </w:tcPr>
          <w:p w14:paraId="70A0D323" w14:textId="77777777" w:rsidR="00F44BC4" w:rsidRPr="00CF47A7" w:rsidRDefault="00F44BC4" w:rsidP="00152030">
            <w:pPr>
              <w:pStyle w:val="BodyText"/>
              <w:numPr>
                <w:ilvl w:val="1"/>
                <w:numId w:val="8"/>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44BC4" w:rsidRPr="00CF47A7" w14:paraId="5EC61A6D" w14:textId="77777777" w:rsidTr="00F44BC4">
        <w:trPr>
          <w:trHeight w:val="188"/>
        </w:trPr>
        <w:tc>
          <w:tcPr>
            <w:tcW w:w="5000" w:type="pct"/>
            <w:gridSpan w:val="10"/>
            <w:vAlign w:val="center"/>
          </w:tcPr>
          <w:p w14:paraId="3D8CD4A2" w14:textId="77777777" w:rsidR="00F44BC4" w:rsidRPr="00CF47A7" w:rsidRDefault="00F44BC4" w:rsidP="00F44BC4">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59DE5DD3" w14:textId="77777777" w:rsidTr="00F44BC4">
        <w:trPr>
          <w:trHeight w:val="432"/>
        </w:trPr>
        <w:tc>
          <w:tcPr>
            <w:tcW w:w="5000" w:type="pct"/>
            <w:gridSpan w:val="10"/>
            <w:vAlign w:val="center"/>
          </w:tcPr>
          <w:p w14:paraId="70F09DB0" w14:textId="77777777" w:rsidR="00F44BC4" w:rsidRPr="00CF47A7" w:rsidRDefault="00F44BC4" w:rsidP="00152030">
            <w:pPr>
              <w:pStyle w:val="BodyText"/>
              <w:numPr>
                <w:ilvl w:val="1"/>
                <w:numId w:val="8"/>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44BC4" w:rsidRPr="00CF47A7" w14:paraId="2659B898" w14:textId="77777777" w:rsidTr="00F44BC4">
        <w:trPr>
          <w:trHeight w:val="432"/>
        </w:trPr>
        <w:tc>
          <w:tcPr>
            <w:tcW w:w="5000" w:type="pct"/>
            <w:gridSpan w:val="10"/>
            <w:vAlign w:val="center"/>
          </w:tcPr>
          <w:p w14:paraId="42C24F47"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36838A7"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Prepoznati i definirati temeljne pojmove iz sadržaja kolegija.</w:t>
            </w:r>
          </w:p>
          <w:p w14:paraId="40521AB0"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Opisati odnose između triju medija: književnosti, televizije i filma.</w:t>
            </w:r>
          </w:p>
          <w:p w14:paraId="28D6985F"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narativne strategije književnosti, tv-serije i filma.</w:t>
            </w:r>
          </w:p>
          <w:p w14:paraId="4BA04476"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Donositi zaključke o mogućoj intermedijalnosti.</w:t>
            </w:r>
          </w:p>
          <w:p w14:paraId="5E6F3570"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Zapaziti i povezati odnose ovih triju medija  te ih moći analizirati i interpretirati.</w:t>
            </w:r>
          </w:p>
          <w:p w14:paraId="6B61E9F8"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Prikazati, obrazložiti i argumentirati zaključke dobivene provedenom kulturološkom analizom intermedijalnih odnosa književnosti, televizije i filma.</w:t>
            </w:r>
          </w:p>
        </w:tc>
      </w:tr>
      <w:tr w:rsidR="00F44BC4" w:rsidRPr="00CF47A7" w14:paraId="60C016AC" w14:textId="77777777" w:rsidTr="00F44BC4">
        <w:trPr>
          <w:trHeight w:val="323"/>
        </w:trPr>
        <w:tc>
          <w:tcPr>
            <w:tcW w:w="5000" w:type="pct"/>
            <w:gridSpan w:val="10"/>
            <w:vAlign w:val="center"/>
          </w:tcPr>
          <w:p w14:paraId="5B0B6F77" w14:textId="77777777" w:rsidR="00F44BC4" w:rsidRPr="00CF47A7" w:rsidRDefault="00F44BC4" w:rsidP="00152030">
            <w:pPr>
              <w:pStyle w:val="BodyText"/>
              <w:numPr>
                <w:ilvl w:val="1"/>
                <w:numId w:val="6"/>
              </w:numPr>
              <w:ind w:left="291" w:hanging="29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44BC4" w:rsidRPr="00CF47A7" w14:paraId="06C62D3D" w14:textId="77777777" w:rsidTr="00F44BC4">
        <w:trPr>
          <w:trHeight w:val="432"/>
        </w:trPr>
        <w:tc>
          <w:tcPr>
            <w:tcW w:w="5000" w:type="pct"/>
            <w:gridSpan w:val="10"/>
            <w:vAlign w:val="center"/>
          </w:tcPr>
          <w:p w14:paraId="4432BAA5"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Književnost na ekranu: izabrani žanrovi</w:t>
            </w:r>
          </w:p>
          <w:p w14:paraId="692F36F0"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Film i televizija – razlikovna obilježja </w:t>
            </w:r>
          </w:p>
          <w:p w14:paraId="535B7DB6"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TV serija – žanr koji vlada televizijom</w:t>
            </w:r>
          </w:p>
          <w:p w14:paraId="77F297DD"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Televizijske serije i naracija</w:t>
            </w:r>
          </w:p>
          <w:p w14:paraId="30B8F6F1"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Od književnog djela do televizijskog scenarija – kontekst</w:t>
            </w:r>
          </w:p>
          <w:p w14:paraId="42E6468E"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 Smoje, Kronika o našem malom mistu / Miljenko Smoje, Danijel Marušić, Naše malo misto</w:t>
            </w:r>
          </w:p>
          <w:p w14:paraId="172D889C"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Tipologizacija tv-serija</w:t>
            </w:r>
          </w:p>
          <w:p w14:paraId="48DE860A"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Produkcija tv-serija</w:t>
            </w:r>
          </w:p>
          <w:p w14:paraId="1BC8FE6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Filmsko i nefilmsko – moguća intermedijalnost</w:t>
            </w:r>
          </w:p>
          <w:p w14:paraId="08D4AE4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lastRenderedPageBreak/>
              <w:t>Od književnog djela do filma – kontekst</w:t>
            </w:r>
          </w:p>
          <w:p w14:paraId="622EB31B"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Scenarij kao „nefilmski“ element</w:t>
            </w:r>
          </w:p>
          <w:p w14:paraId="349A006E"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Filmičnost, izraz, estetičnost</w:t>
            </w:r>
          </w:p>
          <w:p w14:paraId="130F4BD6"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Stilističke figure – elipsa</w:t>
            </w:r>
          </w:p>
          <w:p w14:paraId="4CDD1C5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Književnost na platnu: filmske adaptacije viktorijanskih romana</w:t>
            </w:r>
          </w:p>
          <w:p w14:paraId="5995405F"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Emily Bronte, Orkanski visovi / William Wyler, Orkanski visovi (1939.) / Peter Kosminsky, Orkanski visovi (1992.)</w:t>
            </w:r>
          </w:p>
          <w:p w14:paraId="4DD365A3"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Sherlock Holmes – od knjige do tv-serije i filma</w:t>
            </w:r>
          </w:p>
          <w:p w14:paraId="41EEF1FC"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Književne, televizijske i filmske nagrade – dodiri i razlike</w:t>
            </w:r>
          </w:p>
        </w:tc>
      </w:tr>
      <w:tr w:rsidR="00F44BC4" w:rsidRPr="00CF47A7" w14:paraId="62B24EF0" w14:textId="77777777" w:rsidTr="00F44BC4">
        <w:trPr>
          <w:trHeight w:val="432"/>
        </w:trPr>
        <w:tc>
          <w:tcPr>
            <w:tcW w:w="1824" w:type="pct"/>
            <w:gridSpan w:val="3"/>
            <w:vAlign w:val="center"/>
          </w:tcPr>
          <w:p w14:paraId="7BC224B8" w14:textId="77777777" w:rsidR="00F44BC4" w:rsidRPr="00CF47A7" w:rsidRDefault="00F44BC4" w:rsidP="00152030">
            <w:pPr>
              <w:pStyle w:val="BodyText"/>
              <w:numPr>
                <w:ilvl w:val="1"/>
                <w:numId w:val="6"/>
              </w:numPr>
              <w:ind w:left="291" w:hanging="34"/>
              <w:rPr>
                <w:rFonts w:asciiTheme="minorHAnsi" w:hAnsiTheme="minorHAnsi" w:cstheme="minorHAnsi"/>
                <w:b w:val="0"/>
                <w:sz w:val="20"/>
              </w:rPr>
            </w:pPr>
            <w:r w:rsidRPr="00CF47A7">
              <w:rPr>
                <w:rFonts w:asciiTheme="minorHAnsi" w:hAnsiTheme="minorHAnsi" w:cstheme="minorHAnsi"/>
                <w:b w:val="0"/>
                <w:sz w:val="20"/>
              </w:rPr>
              <w:lastRenderedPageBreak/>
              <w:t xml:space="preserve">Vrste izvođenja nastave </w:t>
            </w:r>
          </w:p>
        </w:tc>
        <w:tc>
          <w:tcPr>
            <w:tcW w:w="1276" w:type="pct"/>
            <w:gridSpan w:val="3"/>
            <w:vAlign w:val="center"/>
          </w:tcPr>
          <w:p w14:paraId="6207A373"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predavanja</w:t>
            </w:r>
          </w:p>
          <w:p w14:paraId="5A164F50"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seminari i radionice  </w:t>
            </w:r>
          </w:p>
          <w:p w14:paraId="24ED966B"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vježbe  </w:t>
            </w:r>
          </w:p>
          <w:p w14:paraId="49B03EFE"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obrazovanje na daljinu</w:t>
            </w:r>
          </w:p>
          <w:p w14:paraId="096D71FD"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terenska nastava</w:t>
            </w:r>
          </w:p>
        </w:tc>
        <w:tc>
          <w:tcPr>
            <w:tcW w:w="1901" w:type="pct"/>
            <w:gridSpan w:val="4"/>
            <w:vAlign w:val="center"/>
          </w:tcPr>
          <w:p w14:paraId="46BAB6F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samostalni zadaci  </w:t>
            </w:r>
          </w:p>
          <w:p w14:paraId="040A53EA"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multimedija i mreža  </w:t>
            </w:r>
          </w:p>
          <w:p w14:paraId="1B41E93D"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laboratorij</w:t>
            </w:r>
          </w:p>
          <w:p w14:paraId="4A9D899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mentorski rad</w:t>
            </w:r>
          </w:p>
          <w:p w14:paraId="18B4948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ostalo konzultacije</w:t>
            </w:r>
          </w:p>
        </w:tc>
      </w:tr>
      <w:tr w:rsidR="00F44BC4" w:rsidRPr="00CF47A7" w14:paraId="1F9542B9" w14:textId="77777777" w:rsidTr="00F44BC4">
        <w:trPr>
          <w:trHeight w:val="432"/>
        </w:trPr>
        <w:tc>
          <w:tcPr>
            <w:tcW w:w="1824" w:type="pct"/>
            <w:gridSpan w:val="3"/>
            <w:vAlign w:val="center"/>
          </w:tcPr>
          <w:p w14:paraId="6D8B35DC" w14:textId="77777777" w:rsidR="00F44BC4" w:rsidRPr="00CF47A7" w:rsidRDefault="00F44BC4" w:rsidP="00152030">
            <w:pPr>
              <w:pStyle w:val="BodyText"/>
              <w:numPr>
                <w:ilvl w:val="1"/>
                <w:numId w:val="6"/>
              </w:numPr>
              <w:ind w:left="291" w:hanging="34"/>
              <w:rPr>
                <w:rFonts w:asciiTheme="minorHAnsi" w:hAnsiTheme="minorHAnsi" w:cstheme="minorHAnsi"/>
                <w:b w:val="0"/>
                <w:sz w:val="20"/>
              </w:rPr>
            </w:pPr>
            <w:r w:rsidRPr="00CF47A7">
              <w:rPr>
                <w:rFonts w:asciiTheme="minorHAnsi" w:hAnsiTheme="minorHAnsi" w:cstheme="minorHAnsi"/>
                <w:b w:val="0"/>
                <w:sz w:val="20"/>
              </w:rPr>
              <w:t>Komentari</w:t>
            </w:r>
          </w:p>
        </w:tc>
        <w:tc>
          <w:tcPr>
            <w:tcW w:w="3176" w:type="pct"/>
            <w:gridSpan w:val="7"/>
            <w:vAlign w:val="center"/>
          </w:tcPr>
          <w:p w14:paraId="109E2F9D"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38698F79" w14:textId="77777777" w:rsidTr="00F44BC4">
        <w:trPr>
          <w:trHeight w:val="432"/>
        </w:trPr>
        <w:tc>
          <w:tcPr>
            <w:tcW w:w="5000" w:type="pct"/>
            <w:gridSpan w:val="10"/>
            <w:vAlign w:val="center"/>
          </w:tcPr>
          <w:p w14:paraId="3C2D7EE3" w14:textId="77777777" w:rsidR="00F44BC4" w:rsidRPr="00CF47A7" w:rsidRDefault="00F44BC4" w:rsidP="00152030">
            <w:pPr>
              <w:pStyle w:val="BodyText"/>
              <w:numPr>
                <w:ilvl w:val="1"/>
                <w:numId w:val="9"/>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44BC4" w:rsidRPr="00CF47A7" w14:paraId="7ACF2682" w14:textId="77777777" w:rsidTr="00F44BC4">
        <w:trPr>
          <w:trHeight w:val="432"/>
        </w:trPr>
        <w:tc>
          <w:tcPr>
            <w:tcW w:w="5000" w:type="pct"/>
            <w:gridSpan w:val="10"/>
            <w:vAlign w:val="center"/>
          </w:tcPr>
          <w:p w14:paraId="44B1F9F6" w14:textId="77777777" w:rsidR="00F44BC4" w:rsidRPr="00CF47A7" w:rsidRDefault="00F44BC4" w:rsidP="00F44BC4">
            <w:pPr>
              <w:pStyle w:val="BodyText"/>
              <w:ind w:left="291"/>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44BC4" w:rsidRPr="00CF47A7" w14:paraId="7DC4F3F1" w14:textId="77777777" w:rsidTr="00F44BC4">
        <w:trPr>
          <w:trHeight w:val="432"/>
        </w:trPr>
        <w:tc>
          <w:tcPr>
            <w:tcW w:w="5000" w:type="pct"/>
            <w:gridSpan w:val="10"/>
            <w:vAlign w:val="center"/>
          </w:tcPr>
          <w:p w14:paraId="780548C0" w14:textId="77777777" w:rsidR="00F44BC4" w:rsidRPr="00CF47A7" w:rsidRDefault="00F44BC4" w:rsidP="00152030">
            <w:pPr>
              <w:pStyle w:val="BodyText"/>
              <w:numPr>
                <w:ilvl w:val="1"/>
                <w:numId w:val="9"/>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44BC4" w:rsidRPr="00CF47A7" w14:paraId="2127DD93" w14:textId="77777777" w:rsidTr="00F44BC4">
        <w:trPr>
          <w:trHeight w:val="111"/>
        </w:trPr>
        <w:tc>
          <w:tcPr>
            <w:tcW w:w="1143" w:type="pct"/>
            <w:tcMar>
              <w:left w:w="28" w:type="dxa"/>
              <w:right w:w="28" w:type="dxa"/>
            </w:tcMar>
            <w:vAlign w:val="center"/>
          </w:tcPr>
          <w:p w14:paraId="07CF710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5" w:type="pct"/>
            <w:tcMar>
              <w:left w:w="28" w:type="dxa"/>
              <w:right w:w="28" w:type="dxa"/>
            </w:tcMar>
            <w:vAlign w:val="center"/>
          </w:tcPr>
          <w:p w14:paraId="3C307CA7"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0,2</w:t>
            </w:r>
          </w:p>
        </w:tc>
        <w:tc>
          <w:tcPr>
            <w:tcW w:w="1284" w:type="pct"/>
            <w:gridSpan w:val="2"/>
            <w:tcMar>
              <w:left w:w="28" w:type="dxa"/>
              <w:right w:w="28" w:type="dxa"/>
            </w:tcMar>
            <w:vAlign w:val="center"/>
          </w:tcPr>
          <w:p w14:paraId="2B2ADB5A"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14" w:type="pct"/>
            <w:tcMar>
              <w:left w:w="28" w:type="dxa"/>
              <w:right w:w="28" w:type="dxa"/>
            </w:tcMar>
            <w:vAlign w:val="center"/>
          </w:tcPr>
          <w:p w14:paraId="262DC684"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0,2</w:t>
            </w:r>
          </w:p>
        </w:tc>
        <w:tc>
          <w:tcPr>
            <w:tcW w:w="712" w:type="pct"/>
            <w:gridSpan w:val="2"/>
            <w:tcMar>
              <w:left w:w="28" w:type="dxa"/>
              <w:right w:w="28" w:type="dxa"/>
            </w:tcMar>
            <w:vAlign w:val="center"/>
          </w:tcPr>
          <w:p w14:paraId="45257FF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13" w:type="pct"/>
            <w:tcMar>
              <w:left w:w="28" w:type="dxa"/>
              <w:right w:w="28" w:type="dxa"/>
            </w:tcMar>
            <w:vAlign w:val="center"/>
          </w:tcPr>
          <w:p w14:paraId="4AABABB5"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0,6</w:t>
            </w:r>
          </w:p>
        </w:tc>
        <w:tc>
          <w:tcPr>
            <w:tcW w:w="857" w:type="pct"/>
            <w:tcMar>
              <w:left w:w="28" w:type="dxa"/>
              <w:right w:w="28" w:type="dxa"/>
            </w:tcMar>
            <w:vAlign w:val="center"/>
          </w:tcPr>
          <w:p w14:paraId="36E70B55"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91" w:type="pct"/>
            <w:tcMar>
              <w:left w:w="28" w:type="dxa"/>
              <w:right w:w="28" w:type="dxa"/>
            </w:tcMar>
            <w:vAlign w:val="center"/>
          </w:tcPr>
          <w:p w14:paraId="58AA87C8"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6115B2CF" w14:textId="77777777" w:rsidTr="00F44BC4">
        <w:trPr>
          <w:trHeight w:val="108"/>
        </w:trPr>
        <w:tc>
          <w:tcPr>
            <w:tcW w:w="1143" w:type="pct"/>
            <w:tcMar>
              <w:left w:w="28" w:type="dxa"/>
              <w:right w:w="28" w:type="dxa"/>
            </w:tcMar>
            <w:vAlign w:val="center"/>
          </w:tcPr>
          <w:p w14:paraId="116C02AF"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5" w:type="pct"/>
            <w:tcMar>
              <w:left w:w="28" w:type="dxa"/>
              <w:right w:w="28" w:type="dxa"/>
            </w:tcMar>
            <w:vAlign w:val="center"/>
          </w:tcPr>
          <w:p w14:paraId="77AFA27A"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1</w:t>
            </w:r>
          </w:p>
        </w:tc>
        <w:tc>
          <w:tcPr>
            <w:tcW w:w="1284" w:type="pct"/>
            <w:gridSpan w:val="2"/>
            <w:tcMar>
              <w:left w:w="28" w:type="dxa"/>
              <w:right w:w="28" w:type="dxa"/>
            </w:tcMar>
            <w:vAlign w:val="center"/>
          </w:tcPr>
          <w:p w14:paraId="27F91749"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14" w:type="pct"/>
            <w:tcMar>
              <w:left w:w="28" w:type="dxa"/>
              <w:right w:w="28" w:type="dxa"/>
            </w:tcMar>
            <w:vAlign w:val="center"/>
          </w:tcPr>
          <w:p w14:paraId="19FF13D4"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2" w:type="pct"/>
            <w:gridSpan w:val="2"/>
            <w:tcMar>
              <w:left w:w="28" w:type="dxa"/>
              <w:right w:w="28" w:type="dxa"/>
            </w:tcMar>
            <w:vAlign w:val="center"/>
          </w:tcPr>
          <w:p w14:paraId="69A86A5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13" w:type="pct"/>
            <w:tcMar>
              <w:left w:w="28" w:type="dxa"/>
              <w:right w:w="28" w:type="dxa"/>
            </w:tcMar>
            <w:vAlign w:val="center"/>
          </w:tcPr>
          <w:p w14:paraId="7D0503B1"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446B86F3"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91" w:type="pct"/>
            <w:tcMar>
              <w:left w:w="28" w:type="dxa"/>
              <w:right w:w="28" w:type="dxa"/>
            </w:tcMar>
            <w:vAlign w:val="center"/>
          </w:tcPr>
          <w:p w14:paraId="6C24F69C"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5E2FBB1B" w14:textId="77777777" w:rsidTr="00F44BC4">
        <w:trPr>
          <w:trHeight w:val="108"/>
        </w:trPr>
        <w:tc>
          <w:tcPr>
            <w:tcW w:w="1143" w:type="pct"/>
            <w:tcMar>
              <w:left w:w="28" w:type="dxa"/>
              <w:right w:w="28" w:type="dxa"/>
            </w:tcMar>
            <w:vAlign w:val="center"/>
          </w:tcPr>
          <w:p w14:paraId="18799E05"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5" w:type="pct"/>
            <w:tcMar>
              <w:left w:w="28" w:type="dxa"/>
              <w:right w:w="28" w:type="dxa"/>
            </w:tcMar>
            <w:vAlign w:val="center"/>
          </w:tcPr>
          <w:p w14:paraId="0CAFF219"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84" w:type="pct"/>
            <w:gridSpan w:val="2"/>
            <w:tcMar>
              <w:left w:w="28" w:type="dxa"/>
              <w:right w:w="28" w:type="dxa"/>
            </w:tcMar>
            <w:vAlign w:val="center"/>
          </w:tcPr>
          <w:p w14:paraId="54E7591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14" w:type="pct"/>
            <w:tcMar>
              <w:left w:w="28" w:type="dxa"/>
              <w:right w:w="28" w:type="dxa"/>
            </w:tcMar>
            <w:vAlign w:val="center"/>
          </w:tcPr>
          <w:p w14:paraId="4A527192" w14:textId="77777777" w:rsidR="00F44BC4" w:rsidRPr="00CF47A7" w:rsidRDefault="00F44BC4" w:rsidP="00F44BC4">
            <w:pPr>
              <w:pStyle w:val="BodyText"/>
              <w:jc w:val="center"/>
              <w:rPr>
                <w:rFonts w:asciiTheme="minorHAnsi" w:hAnsiTheme="minorHAnsi" w:cstheme="minorHAnsi"/>
                <w:b w:val="0"/>
                <w:sz w:val="20"/>
              </w:rPr>
            </w:pPr>
          </w:p>
        </w:tc>
        <w:tc>
          <w:tcPr>
            <w:tcW w:w="712" w:type="pct"/>
            <w:gridSpan w:val="2"/>
            <w:tcMar>
              <w:left w:w="28" w:type="dxa"/>
              <w:right w:w="28" w:type="dxa"/>
            </w:tcMar>
            <w:vAlign w:val="center"/>
          </w:tcPr>
          <w:p w14:paraId="57DBC52E"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13" w:type="pct"/>
            <w:tcMar>
              <w:left w:w="28" w:type="dxa"/>
              <w:right w:w="28" w:type="dxa"/>
            </w:tcMar>
            <w:vAlign w:val="center"/>
          </w:tcPr>
          <w:p w14:paraId="25285911"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17EDB579"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91" w:type="pct"/>
            <w:tcMar>
              <w:left w:w="28" w:type="dxa"/>
              <w:right w:w="28" w:type="dxa"/>
            </w:tcMar>
            <w:vAlign w:val="center"/>
          </w:tcPr>
          <w:p w14:paraId="1557A3B3"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0D5C85DC" w14:textId="77777777" w:rsidTr="00F44BC4">
        <w:trPr>
          <w:trHeight w:val="108"/>
        </w:trPr>
        <w:tc>
          <w:tcPr>
            <w:tcW w:w="1143" w:type="pct"/>
            <w:tcMar>
              <w:left w:w="28" w:type="dxa"/>
              <w:right w:w="28" w:type="dxa"/>
            </w:tcMar>
            <w:vAlign w:val="center"/>
          </w:tcPr>
          <w:p w14:paraId="6829D3A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5" w:type="pct"/>
            <w:tcMar>
              <w:left w:w="28" w:type="dxa"/>
              <w:right w:w="28" w:type="dxa"/>
            </w:tcMar>
            <w:vAlign w:val="center"/>
          </w:tcPr>
          <w:p w14:paraId="27AA57A9"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84" w:type="pct"/>
            <w:gridSpan w:val="2"/>
            <w:tcMar>
              <w:left w:w="28" w:type="dxa"/>
              <w:right w:w="28" w:type="dxa"/>
            </w:tcMar>
            <w:vAlign w:val="center"/>
          </w:tcPr>
          <w:p w14:paraId="4CF1B0A1" w14:textId="77777777" w:rsidR="00F44BC4" w:rsidRPr="00CF47A7" w:rsidRDefault="00F44BC4" w:rsidP="00F44BC4">
            <w:pPr>
              <w:pStyle w:val="BodyText"/>
              <w:rPr>
                <w:rFonts w:asciiTheme="minorHAnsi" w:hAnsiTheme="minorHAnsi" w:cstheme="minorHAnsi"/>
                <w:b w:val="0"/>
                <w:sz w:val="20"/>
              </w:rPr>
            </w:pPr>
          </w:p>
        </w:tc>
        <w:tc>
          <w:tcPr>
            <w:tcW w:w="214" w:type="pct"/>
            <w:tcMar>
              <w:left w:w="28" w:type="dxa"/>
              <w:right w:w="28" w:type="dxa"/>
            </w:tcMar>
            <w:vAlign w:val="center"/>
          </w:tcPr>
          <w:p w14:paraId="6F120034"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2" w:type="pct"/>
            <w:gridSpan w:val="2"/>
            <w:tcMar>
              <w:left w:w="28" w:type="dxa"/>
              <w:right w:w="28" w:type="dxa"/>
            </w:tcMar>
            <w:vAlign w:val="center"/>
          </w:tcPr>
          <w:p w14:paraId="209EC46D" w14:textId="77777777" w:rsidR="00F44BC4" w:rsidRPr="00CF47A7" w:rsidRDefault="00F44BC4" w:rsidP="00F44BC4">
            <w:pPr>
              <w:pStyle w:val="BodyText"/>
              <w:rPr>
                <w:rFonts w:asciiTheme="minorHAnsi" w:hAnsiTheme="minorHAnsi" w:cstheme="minorHAnsi"/>
                <w:b w:val="0"/>
                <w:sz w:val="20"/>
              </w:rPr>
            </w:pPr>
          </w:p>
        </w:tc>
        <w:tc>
          <w:tcPr>
            <w:tcW w:w="213" w:type="pct"/>
            <w:tcMar>
              <w:left w:w="28" w:type="dxa"/>
              <w:right w:w="28" w:type="dxa"/>
            </w:tcMar>
            <w:vAlign w:val="center"/>
          </w:tcPr>
          <w:p w14:paraId="05E2550E"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56E5AA30" w14:textId="77777777" w:rsidR="00F44BC4" w:rsidRPr="00CF47A7" w:rsidRDefault="00F44BC4" w:rsidP="00F44BC4">
            <w:pPr>
              <w:pStyle w:val="BodyText"/>
              <w:rPr>
                <w:rFonts w:asciiTheme="minorHAnsi" w:hAnsiTheme="minorHAnsi" w:cstheme="minorHAnsi"/>
                <w:b w:val="0"/>
                <w:sz w:val="20"/>
              </w:rPr>
            </w:pPr>
          </w:p>
        </w:tc>
        <w:tc>
          <w:tcPr>
            <w:tcW w:w="291" w:type="pct"/>
            <w:tcMar>
              <w:left w:w="28" w:type="dxa"/>
              <w:right w:w="28" w:type="dxa"/>
            </w:tcMar>
            <w:vAlign w:val="center"/>
          </w:tcPr>
          <w:p w14:paraId="43BEE4CE"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4A6615A8" w14:textId="77777777" w:rsidTr="00F44BC4">
        <w:trPr>
          <w:trHeight w:val="169"/>
        </w:trPr>
        <w:tc>
          <w:tcPr>
            <w:tcW w:w="5000" w:type="pct"/>
            <w:gridSpan w:val="10"/>
            <w:tcMar>
              <w:left w:w="28" w:type="dxa"/>
              <w:right w:w="28" w:type="dxa"/>
            </w:tcMar>
            <w:vAlign w:val="center"/>
          </w:tcPr>
          <w:p w14:paraId="3188064A" w14:textId="77777777" w:rsidR="00F44BC4" w:rsidRPr="00CF47A7" w:rsidRDefault="00F44BC4" w:rsidP="00F44BC4">
            <w:pPr>
              <w:pStyle w:val="BodyText"/>
              <w:rPr>
                <w:rFonts w:asciiTheme="minorHAnsi" w:hAnsiTheme="minorHAnsi" w:cstheme="minorHAnsi"/>
                <w:b w:val="0"/>
                <w:sz w:val="20"/>
              </w:rPr>
            </w:pPr>
          </w:p>
        </w:tc>
      </w:tr>
      <w:tr w:rsidR="00F44BC4" w:rsidRPr="00CF47A7" w14:paraId="0E70345C" w14:textId="77777777" w:rsidTr="00F44BC4">
        <w:trPr>
          <w:trHeight w:val="432"/>
        </w:trPr>
        <w:tc>
          <w:tcPr>
            <w:tcW w:w="5000" w:type="pct"/>
            <w:gridSpan w:val="10"/>
            <w:vAlign w:val="center"/>
          </w:tcPr>
          <w:p w14:paraId="4959A087" w14:textId="77777777" w:rsidR="00F44BC4" w:rsidRPr="00CF47A7" w:rsidRDefault="00F44BC4" w:rsidP="00152030">
            <w:pPr>
              <w:pStyle w:val="BodyText"/>
              <w:numPr>
                <w:ilvl w:val="1"/>
                <w:numId w:val="9"/>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44BC4" w:rsidRPr="00CF47A7" w14:paraId="31424607" w14:textId="77777777" w:rsidTr="00F44BC4">
        <w:trPr>
          <w:trHeight w:val="432"/>
        </w:trPr>
        <w:tc>
          <w:tcPr>
            <w:tcW w:w="5000" w:type="pct"/>
            <w:gridSpan w:val="10"/>
            <w:vAlign w:val="center"/>
          </w:tcPr>
          <w:p w14:paraId="019574AF" w14:textId="77777777" w:rsidR="00F44BC4" w:rsidRPr="00CF47A7" w:rsidRDefault="00F44BC4" w:rsidP="00F44BC4">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411"/>
              <w:gridCol w:w="2216"/>
              <w:gridCol w:w="567"/>
              <w:gridCol w:w="567"/>
            </w:tblGrid>
            <w:tr w:rsidR="00F44BC4" w:rsidRPr="00CF47A7" w14:paraId="3B66054D" w14:textId="77777777" w:rsidTr="00F44BC4">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AA0715"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DEA298"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10911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9ADA19"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ADDA81"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47695"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BODOVI</w:t>
                  </w:r>
                </w:p>
              </w:tc>
            </w:tr>
            <w:tr w:rsidR="00F44BC4" w:rsidRPr="00CF47A7" w14:paraId="1C3DA777" w14:textId="77777777" w:rsidTr="00F44BC4">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3E62646" w14:textId="77777777" w:rsidR="00F44BC4" w:rsidRPr="00CF47A7" w:rsidRDefault="00F44BC4" w:rsidP="00F44BC4">
                  <w:pPr>
                    <w:jc w:val="center"/>
                    <w:rPr>
                      <w:rFonts w:cstheme="minorHAnsi"/>
                      <w:bCs/>
                      <w:sz w:val="20"/>
                      <w:szCs w:val="20"/>
                      <w:lang w:val="hr-HR"/>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F573A53" w14:textId="77777777" w:rsidR="00F44BC4" w:rsidRPr="00CF47A7" w:rsidRDefault="00F44BC4" w:rsidP="00F44BC4">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655567" w14:textId="77777777" w:rsidR="00F44BC4" w:rsidRPr="00CF47A7" w:rsidRDefault="00F44BC4" w:rsidP="00F44BC4">
                  <w:pPr>
                    <w:jc w:val="center"/>
                    <w:rPr>
                      <w:rFonts w:cstheme="minorHAnsi"/>
                      <w:bCs/>
                      <w:sz w:val="20"/>
                      <w:szCs w:val="20"/>
                      <w:lang w:val="hr-HR"/>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89FC54" w14:textId="77777777" w:rsidR="00F44BC4" w:rsidRPr="00CF47A7" w:rsidRDefault="00F44BC4" w:rsidP="00F44BC4">
                  <w:pPr>
                    <w:jc w:val="center"/>
                    <w:rPr>
                      <w:rFonts w:cstheme="minorHAnsi"/>
                      <w:bCs/>
                      <w:sz w:val="20"/>
                      <w:szCs w:val="20"/>
                      <w:lang w:val="hr-HR"/>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A1E6ED" w14:textId="77777777" w:rsidR="00F44BC4" w:rsidRPr="00CF47A7" w:rsidRDefault="00F44BC4" w:rsidP="00F44BC4">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24E5B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8D9298"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max</w:t>
                  </w:r>
                </w:p>
              </w:tc>
            </w:tr>
            <w:tr w:rsidR="00F44BC4" w:rsidRPr="00CF47A7" w14:paraId="70F3EA8F" w14:textId="77777777" w:rsidTr="00F44BC4">
              <w:tc>
                <w:tcPr>
                  <w:tcW w:w="2156" w:type="dxa"/>
                  <w:tcBorders>
                    <w:top w:val="single" w:sz="4" w:space="0" w:color="auto"/>
                    <w:left w:val="single" w:sz="4" w:space="0" w:color="auto"/>
                    <w:bottom w:val="single" w:sz="4" w:space="0" w:color="auto"/>
                    <w:right w:val="single" w:sz="4" w:space="0" w:color="auto"/>
                  </w:tcBorders>
                </w:tcPr>
                <w:p w14:paraId="044E3655" w14:textId="77777777" w:rsidR="00F44BC4" w:rsidRPr="00CF47A7" w:rsidRDefault="00F44BC4" w:rsidP="00F44BC4">
                  <w:pPr>
                    <w:rPr>
                      <w:rFonts w:cstheme="minorHAnsi"/>
                      <w:sz w:val="20"/>
                      <w:szCs w:val="20"/>
                      <w:lang w:val="hr-HR"/>
                    </w:rPr>
                  </w:pPr>
                </w:p>
              </w:tc>
              <w:tc>
                <w:tcPr>
                  <w:tcW w:w="657" w:type="dxa"/>
                  <w:tcBorders>
                    <w:top w:val="single" w:sz="4" w:space="0" w:color="auto"/>
                    <w:left w:val="single" w:sz="4" w:space="0" w:color="auto"/>
                    <w:bottom w:val="single" w:sz="4" w:space="0" w:color="auto"/>
                    <w:right w:val="single" w:sz="4" w:space="0" w:color="auto"/>
                  </w:tcBorders>
                </w:tcPr>
                <w:p w14:paraId="478713E6"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2413412A" w14:textId="77777777" w:rsidR="00F44BC4" w:rsidRPr="00CF47A7" w:rsidRDefault="00F44BC4" w:rsidP="00F44BC4">
                  <w:pPr>
                    <w:rPr>
                      <w:rFonts w:cstheme="minorHAnsi"/>
                      <w:sz w:val="20"/>
                      <w:szCs w:val="20"/>
                      <w:lang w:val="hr-HR"/>
                    </w:rPr>
                  </w:pPr>
                </w:p>
              </w:tc>
              <w:tc>
                <w:tcPr>
                  <w:tcW w:w="2411" w:type="dxa"/>
                  <w:tcBorders>
                    <w:top w:val="single" w:sz="4" w:space="0" w:color="auto"/>
                    <w:left w:val="single" w:sz="4" w:space="0" w:color="auto"/>
                    <w:bottom w:val="single" w:sz="4" w:space="0" w:color="auto"/>
                    <w:right w:val="single" w:sz="4" w:space="0" w:color="auto"/>
                  </w:tcBorders>
                </w:tcPr>
                <w:p w14:paraId="11B79D3C" w14:textId="77777777" w:rsidR="00F44BC4" w:rsidRPr="00CF47A7" w:rsidRDefault="00F44BC4" w:rsidP="00F44BC4">
                  <w:pPr>
                    <w:rPr>
                      <w:rFonts w:cstheme="minorHAnsi"/>
                      <w:sz w:val="20"/>
                      <w:szCs w:val="20"/>
                      <w:lang w:val="hr-HR"/>
                    </w:rPr>
                  </w:pPr>
                </w:p>
              </w:tc>
              <w:tc>
                <w:tcPr>
                  <w:tcW w:w="2216" w:type="dxa"/>
                  <w:tcBorders>
                    <w:top w:val="single" w:sz="4" w:space="0" w:color="auto"/>
                    <w:left w:val="single" w:sz="4" w:space="0" w:color="auto"/>
                    <w:bottom w:val="single" w:sz="4" w:space="0" w:color="auto"/>
                    <w:right w:val="single" w:sz="4" w:space="0" w:color="auto"/>
                  </w:tcBorders>
                </w:tcPr>
                <w:p w14:paraId="4C17CA62"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BE54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E586A55" w14:textId="77777777" w:rsidR="00F44BC4" w:rsidRPr="00CF47A7" w:rsidRDefault="00F44BC4" w:rsidP="00F44BC4">
                  <w:pPr>
                    <w:rPr>
                      <w:rFonts w:cstheme="minorHAnsi"/>
                      <w:sz w:val="20"/>
                      <w:szCs w:val="20"/>
                      <w:lang w:val="hr-HR"/>
                    </w:rPr>
                  </w:pPr>
                </w:p>
              </w:tc>
            </w:tr>
            <w:tr w:rsidR="00F44BC4" w:rsidRPr="00CF47A7" w14:paraId="33EB8154" w14:textId="77777777" w:rsidTr="00F44BC4">
              <w:tc>
                <w:tcPr>
                  <w:tcW w:w="2156" w:type="dxa"/>
                  <w:tcBorders>
                    <w:top w:val="single" w:sz="4" w:space="0" w:color="auto"/>
                    <w:left w:val="single" w:sz="4" w:space="0" w:color="auto"/>
                    <w:bottom w:val="single" w:sz="4" w:space="0" w:color="auto"/>
                    <w:right w:val="single" w:sz="4" w:space="0" w:color="auto"/>
                  </w:tcBorders>
                </w:tcPr>
                <w:p w14:paraId="587A6C2E" w14:textId="77777777" w:rsidR="00F44BC4" w:rsidRPr="00CF47A7" w:rsidRDefault="00F44BC4" w:rsidP="00F44BC4">
                  <w:pPr>
                    <w:rPr>
                      <w:rFonts w:cstheme="minorHAnsi"/>
                      <w:sz w:val="20"/>
                      <w:szCs w:val="20"/>
                      <w:lang w:val="hr-HR"/>
                    </w:rPr>
                  </w:pPr>
                </w:p>
                <w:p w14:paraId="6B9500D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657" w:type="dxa"/>
                  <w:tcBorders>
                    <w:top w:val="single" w:sz="4" w:space="0" w:color="auto"/>
                    <w:left w:val="single" w:sz="4" w:space="0" w:color="auto"/>
                    <w:bottom w:val="single" w:sz="4" w:space="0" w:color="auto"/>
                    <w:right w:val="single" w:sz="4" w:space="0" w:color="auto"/>
                  </w:tcBorders>
                </w:tcPr>
                <w:p w14:paraId="4E4E3A08"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0,2</w:t>
                  </w:r>
                </w:p>
              </w:tc>
              <w:tc>
                <w:tcPr>
                  <w:tcW w:w="901" w:type="dxa"/>
                  <w:tcBorders>
                    <w:top w:val="single" w:sz="4" w:space="0" w:color="auto"/>
                    <w:left w:val="single" w:sz="4" w:space="0" w:color="auto"/>
                    <w:bottom w:val="single" w:sz="4" w:space="0" w:color="auto"/>
                    <w:right w:val="single" w:sz="4" w:space="0" w:color="auto"/>
                  </w:tcBorders>
                </w:tcPr>
                <w:p w14:paraId="2A151D8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071B5922"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16" w:type="dxa"/>
                  <w:tcBorders>
                    <w:top w:val="single" w:sz="4" w:space="0" w:color="auto"/>
                    <w:left w:val="single" w:sz="4" w:space="0" w:color="auto"/>
                    <w:bottom w:val="single" w:sz="4" w:space="0" w:color="auto"/>
                    <w:right w:val="single" w:sz="4" w:space="0" w:color="auto"/>
                  </w:tcBorders>
                </w:tcPr>
                <w:p w14:paraId="3F371597"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F440A1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043CBBB"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r>
            <w:tr w:rsidR="00F44BC4" w:rsidRPr="00CF47A7" w14:paraId="1A6ECE92" w14:textId="77777777" w:rsidTr="00F44BC4">
              <w:tc>
                <w:tcPr>
                  <w:tcW w:w="2156" w:type="dxa"/>
                  <w:tcBorders>
                    <w:top w:val="single" w:sz="4" w:space="0" w:color="auto"/>
                    <w:left w:val="single" w:sz="4" w:space="0" w:color="auto"/>
                    <w:bottom w:val="single" w:sz="4" w:space="0" w:color="auto"/>
                    <w:right w:val="single" w:sz="4" w:space="0" w:color="auto"/>
                  </w:tcBorders>
                </w:tcPr>
                <w:p w14:paraId="6CCD366D" w14:textId="77777777" w:rsidR="00F44BC4" w:rsidRPr="00CF47A7" w:rsidRDefault="00F44BC4" w:rsidP="00F44BC4">
                  <w:pPr>
                    <w:rPr>
                      <w:rFonts w:cstheme="minorHAnsi"/>
                      <w:sz w:val="20"/>
                      <w:szCs w:val="20"/>
                      <w:lang w:val="hr-HR"/>
                    </w:rPr>
                  </w:pPr>
                </w:p>
                <w:p w14:paraId="17ADD54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14:paraId="02DCE5C9"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0,2</w:t>
                  </w:r>
                </w:p>
                <w:p w14:paraId="6F67F854" w14:textId="77777777" w:rsidR="00F44BC4" w:rsidRPr="00CF47A7" w:rsidRDefault="00F44BC4" w:rsidP="00F44BC4">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2AEA41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00D983E3"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14:paraId="33A54F2B"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7DAFBD4"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6FBF18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r>
            <w:tr w:rsidR="00F44BC4" w:rsidRPr="00CF47A7" w14:paraId="7A7EDFD9" w14:textId="77777777" w:rsidTr="00F44BC4">
              <w:tc>
                <w:tcPr>
                  <w:tcW w:w="2156" w:type="dxa"/>
                  <w:tcBorders>
                    <w:top w:val="single" w:sz="4" w:space="0" w:color="auto"/>
                    <w:left w:val="single" w:sz="4" w:space="0" w:color="auto"/>
                    <w:bottom w:val="single" w:sz="4" w:space="0" w:color="auto"/>
                    <w:right w:val="single" w:sz="4" w:space="0" w:color="auto"/>
                  </w:tcBorders>
                </w:tcPr>
                <w:p w14:paraId="27F785CA" w14:textId="77777777" w:rsidR="00F44BC4" w:rsidRPr="00CF47A7" w:rsidRDefault="00F44BC4" w:rsidP="00F44BC4">
                  <w:pPr>
                    <w:rPr>
                      <w:rFonts w:cstheme="minorHAnsi"/>
                      <w:sz w:val="20"/>
                      <w:szCs w:val="20"/>
                      <w:lang w:val="hr-HR"/>
                    </w:rPr>
                  </w:pPr>
                </w:p>
                <w:p w14:paraId="5DD46C8D"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657" w:type="dxa"/>
                  <w:tcBorders>
                    <w:top w:val="single" w:sz="4" w:space="0" w:color="auto"/>
                    <w:left w:val="single" w:sz="4" w:space="0" w:color="auto"/>
                    <w:bottom w:val="single" w:sz="4" w:space="0" w:color="auto"/>
                    <w:right w:val="single" w:sz="4" w:space="0" w:color="auto"/>
                  </w:tcBorders>
                </w:tcPr>
                <w:p w14:paraId="395532B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tcPr>
                <w:p w14:paraId="148779FD"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2-6</w:t>
                  </w:r>
                </w:p>
              </w:tc>
              <w:tc>
                <w:tcPr>
                  <w:tcW w:w="2411" w:type="dxa"/>
                  <w:tcBorders>
                    <w:top w:val="single" w:sz="4" w:space="0" w:color="auto"/>
                    <w:left w:val="single" w:sz="4" w:space="0" w:color="auto"/>
                    <w:bottom w:val="single" w:sz="4" w:space="0" w:color="auto"/>
                    <w:right w:val="single" w:sz="4" w:space="0" w:color="auto"/>
                  </w:tcBorders>
                </w:tcPr>
                <w:p w14:paraId="2C5F9AC8"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16" w:type="dxa"/>
                  <w:tcBorders>
                    <w:top w:val="single" w:sz="4" w:space="0" w:color="auto"/>
                    <w:left w:val="single" w:sz="4" w:space="0" w:color="auto"/>
                    <w:bottom w:val="single" w:sz="4" w:space="0" w:color="auto"/>
                    <w:right w:val="single" w:sz="4" w:space="0" w:color="auto"/>
                  </w:tcBorders>
                </w:tcPr>
                <w:p w14:paraId="6AC1A326"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19CE75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1B64863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w:t>
                  </w:r>
                </w:p>
              </w:tc>
            </w:tr>
            <w:tr w:rsidR="00F44BC4" w:rsidRPr="00CF47A7" w14:paraId="4522B71B" w14:textId="77777777" w:rsidTr="00F44BC4">
              <w:tc>
                <w:tcPr>
                  <w:tcW w:w="2156" w:type="dxa"/>
                  <w:tcBorders>
                    <w:top w:val="single" w:sz="4" w:space="0" w:color="auto"/>
                    <w:left w:val="single" w:sz="4" w:space="0" w:color="auto"/>
                    <w:bottom w:val="single" w:sz="4" w:space="0" w:color="auto"/>
                    <w:right w:val="single" w:sz="4" w:space="0" w:color="auto"/>
                  </w:tcBorders>
                </w:tcPr>
                <w:p w14:paraId="705E742D"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14:paraId="729BD55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c>
                <w:tcPr>
                  <w:tcW w:w="901" w:type="dxa"/>
                  <w:tcBorders>
                    <w:top w:val="single" w:sz="4" w:space="0" w:color="auto"/>
                    <w:left w:val="single" w:sz="4" w:space="0" w:color="auto"/>
                    <w:bottom w:val="single" w:sz="4" w:space="0" w:color="auto"/>
                    <w:right w:val="single" w:sz="4" w:space="0" w:color="auto"/>
                  </w:tcBorders>
                </w:tcPr>
                <w:p w14:paraId="5F5523BB"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604899C5"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14:paraId="5C3FF66D"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CDDA7F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7E816593"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50</w:t>
                  </w:r>
                </w:p>
              </w:tc>
            </w:tr>
            <w:tr w:rsidR="00F44BC4" w:rsidRPr="00CF47A7" w14:paraId="4214BCED" w14:textId="77777777" w:rsidTr="00F44BC4">
              <w:tc>
                <w:tcPr>
                  <w:tcW w:w="2156" w:type="dxa"/>
                  <w:tcBorders>
                    <w:top w:val="single" w:sz="4" w:space="0" w:color="auto"/>
                    <w:left w:val="single" w:sz="4" w:space="0" w:color="auto"/>
                    <w:bottom w:val="single" w:sz="4" w:space="0" w:color="auto"/>
                    <w:right w:val="single" w:sz="4" w:space="0" w:color="auto"/>
                  </w:tcBorders>
                </w:tcPr>
                <w:p w14:paraId="5FD766A4" w14:textId="77777777" w:rsidR="00F44BC4" w:rsidRPr="00CF47A7" w:rsidRDefault="00F44BC4" w:rsidP="00F44BC4">
                  <w:pPr>
                    <w:rPr>
                      <w:rFonts w:cstheme="minorHAnsi"/>
                      <w:sz w:val="20"/>
                      <w:szCs w:val="20"/>
                      <w:lang w:val="hr-HR"/>
                    </w:rPr>
                  </w:pPr>
                </w:p>
                <w:p w14:paraId="658987A1"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657" w:type="dxa"/>
                  <w:tcBorders>
                    <w:top w:val="single" w:sz="4" w:space="0" w:color="auto"/>
                    <w:left w:val="single" w:sz="4" w:space="0" w:color="auto"/>
                    <w:bottom w:val="single" w:sz="4" w:space="0" w:color="auto"/>
                    <w:right w:val="single" w:sz="4" w:space="0" w:color="auto"/>
                  </w:tcBorders>
                </w:tcPr>
                <w:p w14:paraId="6825147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718EDF10" w14:textId="77777777" w:rsidR="00F44BC4" w:rsidRPr="00CF47A7" w:rsidRDefault="00F44BC4" w:rsidP="00F44BC4">
                  <w:pPr>
                    <w:rPr>
                      <w:rFonts w:cstheme="minorHAnsi"/>
                      <w:sz w:val="20"/>
                      <w:szCs w:val="20"/>
                      <w:lang w:val="hr-HR"/>
                    </w:rPr>
                  </w:pPr>
                </w:p>
              </w:tc>
              <w:tc>
                <w:tcPr>
                  <w:tcW w:w="2411" w:type="dxa"/>
                  <w:tcBorders>
                    <w:top w:val="single" w:sz="4" w:space="0" w:color="auto"/>
                    <w:left w:val="single" w:sz="4" w:space="0" w:color="auto"/>
                    <w:bottom w:val="single" w:sz="4" w:space="0" w:color="auto"/>
                    <w:right w:val="single" w:sz="4" w:space="0" w:color="auto"/>
                  </w:tcBorders>
                </w:tcPr>
                <w:p w14:paraId="11104DBE" w14:textId="77777777" w:rsidR="00F44BC4" w:rsidRPr="00CF47A7" w:rsidRDefault="00F44BC4" w:rsidP="00F44BC4">
                  <w:pPr>
                    <w:rPr>
                      <w:rFonts w:cstheme="minorHAnsi"/>
                      <w:sz w:val="20"/>
                      <w:szCs w:val="20"/>
                      <w:lang w:val="hr-HR"/>
                    </w:rPr>
                  </w:pPr>
                </w:p>
              </w:tc>
              <w:tc>
                <w:tcPr>
                  <w:tcW w:w="2216" w:type="dxa"/>
                  <w:tcBorders>
                    <w:top w:val="single" w:sz="4" w:space="0" w:color="auto"/>
                    <w:left w:val="single" w:sz="4" w:space="0" w:color="auto"/>
                    <w:bottom w:val="single" w:sz="4" w:space="0" w:color="auto"/>
                    <w:right w:val="single" w:sz="4" w:space="0" w:color="auto"/>
                  </w:tcBorders>
                </w:tcPr>
                <w:p w14:paraId="39833F4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B1F44AE" w14:textId="77777777" w:rsidR="00F44BC4" w:rsidRPr="00CF47A7" w:rsidRDefault="00F44BC4" w:rsidP="00F44BC4">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99AC8C2"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bl>
          <w:p w14:paraId="30A0B314" w14:textId="77777777" w:rsidR="00F44BC4" w:rsidRPr="00CF47A7" w:rsidRDefault="00F44BC4" w:rsidP="00F44BC4">
            <w:pPr>
              <w:jc w:val="both"/>
              <w:rPr>
                <w:rFonts w:cstheme="minorHAnsi"/>
                <w:sz w:val="20"/>
                <w:szCs w:val="20"/>
                <w:lang w:val="hr-HR"/>
              </w:rPr>
            </w:pPr>
          </w:p>
          <w:p w14:paraId="2002DE15" w14:textId="77777777" w:rsidR="00F44BC4" w:rsidRPr="00CF47A7" w:rsidRDefault="00F44BC4" w:rsidP="00F44BC4">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290EA0F9" w14:textId="77777777" w:rsidR="00F44BC4" w:rsidRPr="00CF47A7" w:rsidRDefault="00F44BC4" w:rsidP="00F44BC4">
            <w:pPr>
              <w:pStyle w:val="Default"/>
              <w:jc w:val="both"/>
              <w:rPr>
                <w:rFonts w:asciiTheme="minorHAnsi" w:hAnsiTheme="minorHAnsi" w:cstheme="minorHAnsi"/>
                <w:color w:val="auto"/>
                <w:sz w:val="20"/>
                <w:szCs w:val="20"/>
              </w:rPr>
            </w:pPr>
          </w:p>
        </w:tc>
      </w:tr>
      <w:tr w:rsidR="00F44BC4" w:rsidRPr="00CF47A7" w14:paraId="50C16AC7" w14:textId="77777777" w:rsidTr="00F44BC4">
        <w:trPr>
          <w:trHeight w:val="432"/>
        </w:trPr>
        <w:tc>
          <w:tcPr>
            <w:tcW w:w="5000" w:type="pct"/>
            <w:gridSpan w:val="10"/>
            <w:vAlign w:val="center"/>
          </w:tcPr>
          <w:p w14:paraId="56853EA7"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44BC4" w:rsidRPr="00CF47A7" w14:paraId="3410D67A" w14:textId="77777777" w:rsidTr="00F44BC4">
        <w:trPr>
          <w:trHeight w:val="1692"/>
        </w:trPr>
        <w:tc>
          <w:tcPr>
            <w:tcW w:w="5000" w:type="pct"/>
            <w:gridSpan w:val="10"/>
            <w:vAlign w:val="center"/>
          </w:tcPr>
          <w:p w14:paraId="272A3387" w14:textId="77777777" w:rsidR="00F44BC4" w:rsidRPr="00CF47A7" w:rsidRDefault="00F44BC4" w:rsidP="00152030">
            <w:pPr>
              <w:pStyle w:val="FieldText"/>
              <w:numPr>
                <w:ilvl w:val="0"/>
                <w:numId w:val="3"/>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lastRenderedPageBreak/>
              <w:t>Uvod u književnost, prir. Škreb, Stamać, Zagreb, 1998. (odabrana poglavlja)</w:t>
            </w:r>
          </w:p>
          <w:p w14:paraId="190796B7" w14:textId="77777777" w:rsidR="00F44BC4" w:rsidRPr="00CF47A7" w:rsidRDefault="00F44BC4" w:rsidP="00152030">
            <w:pPr>
              <w:pStyle w:val="FieldText"/>
              <w:numPr>
                <w:ilvl w:val="0"/>
                <w:numId w:val="3"/>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 xml:space="preserve">Turković, Hrvoje, Razumijevanje filma : ogledi iz teorije filma. Društvo za promicanje književnosti na novim medijima, Zagreb, 2013. Na: </w:t>
            </w:r>
            <w:r w:rsidRPr="00CF47A7">
              <w:rPr>
                <w:rStyle w:val="Hyperlink"/>
                <w:rFonts w:asciiTheme="minorHAnsi" w:eastAsia="MS Gothic" w:hAnsiTheme="minorHAnsi" w:cstheme="minorHAnsi"/>
                <w:b w:val="0"/>
                <w:color w:val="auto"/>
                <w:sz w:val="20"/>
                <w:szCs w:val="20"/>
              </w:rPr>
              <w:t>http://elektronickeknjige.com/knjiga/turkovic-hrvoje/razumijevanje-filma/4-film-i-televizija-br/</w:t>
            </w:r>
            <w:r w:rsidRPr="00CF47A7">
              <w:rPr>
                <w:rFonts w:asciiTheme="minorHAnsi" w:hAnsiTheme="minorHAnsi" w:cstheme="minorHAnsi"/>
                <w:b w:val="0"/>
                <w:sz w:val="20"/>
                <w:szCs w:val="20"/>
              </w:rPr>
              <w:t xml:space="preserve"> (odabrana poglavlja)</w:t>
            </w:r>
          </w:p>
          <w:p w14:paraId="532DA7B2" w14:textId="77777777" w:rsidR="00F44BC4" w:rsidRPr="00CF47A7" w:rsidRDefault="00F44BC4" w:rsidP="00152030">
            <w:pPr>
              <w:pStyle w:val="FieldText"/>
              <w:numPr>
                <w:ilvl w:val="0"/>
                <w:numId w:val="3"/>
              </w:numPr>
              <w:ind w:left="291"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Eskenazi, Žan-Pjer, Televizijske serije. Budućnost filma?, Ars Clio, Beograd, 2013. (odabrana poglavlja)</w:t>
            </w:r>
          </w:p>
          <w:p w14:paraId="198740DE" w14:textId="77777777" w:rsidR="00F44BC4" w:rsidRPr="00CF47A7" w:rsidRDefault="00F44BC4" w:rsidP="00152030">
            <w:pPr>
              <w:pStyle w:val="FieldText"/>
              <w:numPr>
                <w:ilvl w:val="0"/>
                <w:numId w:val="3"/>
              </w:numPr>
              <w:ind w:left="291"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Jukić, Tatjana, „Viktorijanska biopolitika, psihoanaliza i Sherlock Holmes: skrletna studija“, Književna smotra, godište XLVI, broj 172 (2), 2014, str. 5-13. Ili na: </w:t>
            </w:r>
            <w:r w:rsidRPr="00CF47A7">
              <w:rPr>
                <w:rStyle w:val="Hyperlink"/>
                <w:rFonts w:asciiTheme="minorHAnsi" w:eastAsia="MS Gothic" w:hAnsiTheme="minorHAnsi" w:cstheme="minorHAnsi"/>
                <w:b w:val="0"/>
                <w:color w:val="auto"/>
                <w:sz w:val="20"/>
                <w:szCs w:val="20"/>
              </w:rPr>
              <w:t>http://kpk.ffzg.unizg.hr/system/articles_document/doc/6/Jukic_Viktorijanska_biopolitika_psihoanaliza_i_Sherlock_Holmes_KPK.pdf</w:t>
            </w:r>
          </w:p>
          <w:p w14:paraId="74D03905" w14:textId="77777777" w:rsidR="00F44BC4" w:rsidRPr="00CF47A7" w:rsidRDefault="00F44BC4" w:rsidP="00152030">
            <w:pPr>
              <w:pStyle w:val="Default"/>
              <w:numPr>
                <w:ilvl w:val="0"/>
                <w:numId w:val="3"/>
              </w:numPr>
              <w:ind w:left="291" w:hanging="291"/>
              <w:rPr>
                <w:rFonts w:asciiTheme="minorHAnsi" w:hAnsiTheme="minorHAnsi" w:cstheme="minorHAnsi"/>
                <w:color w:val="auto"/>
                <w:sz w:val="20"/>
                <w:szCs w:val="20"/>
                <w:shd w:val="clear" w:color="auto" w:fill="FFFFFF"/>
              </w:rPr>
            </w:pPr>
            <w:r w:rsidRPr="00CF47A7">
              <w:rPr>
                <w:rFonts w:asciiTheme="minorHAnsi" w:hAnsiTheme="minorHAnsi" w:cstheme="minorHAnsi"/>
                <w:color w:val="auto"/>
                <w:sz w:val="20"/>
                <w:szCs w:val="20"/>
              </w:rPr>
              <w:t>„Filmske adaptacije engleske i njemačke književnosti“, prir. Ž. Uvanović, Književna revija, god. 48, 2008., br. 1.</w:t>
            </w:r>
          </w:p>
          <w:p w14:paraId="732873BE" w14:textId="77777777" w:rsidR="00F44BC4" w:rsidRPr="00CF47A7" w:rsidRDefault="00F44BC4" w:rsidP="00F44BC4">
            <w:pPr>
              <w:pStyle w:val="Default"/>
              <w:rPr>
                <w:rFonts w:asciiTheme="minorHAnsi" w:hAnsiTheme="minorHAnsi" w:cstheme="minorHAnsi"/>
                <w:color w:val="auto"/>
                <w:sz w:val="20"/>
                <w:szCs w:val="20"/>
              </w:rPr>
            </w:pPr>
          </w:p>
          <w:p w14:paraId="71ED34D5" w14:textId="77777777" w:rsidR="00F44BC4" w:rsidRPr="00CF47A7" w:rsidRDefault="00F44BC4" w:rsidP="00F44BC4">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44BC4" w:rsidRPr="00CF47A7" w14:paraId="0AC477AD" w14:textId="77777777" w:rsidTr="00F44BC4">
        <w:trPr>
          <w:trHeight w:val="432"/>
        </w:trPr>
        <w:tc>
          <w:tcPr>
            <w:tcW w:w="5000" w:type="pct"/>
            <w:gridSpan w:val="10"/>
            <w:vAlign w:val="center"/>
          </w:tcPr>
          <w:p w14:paraId="0500CCF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44BC4" w:rsidRPr="00CF47A7" w14:paraId="690C8AD0" w14:textId="77777777" w:rsidTr="00F44BC4">
        <w:trPr>
          <w:trHeight w:val="432"/>
        </w:trPr>
        <w:tc>
          <w:tcPr>
            <w:tcW w:w="5000" w:type="pct"/>
            <w:gridSpan w:val="10"/>
            <w:vAlign w:val="center"/>
          </w:tcPr>
          <w:p w14:paraId="2E2FEE0F"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Stam, Robert, Film Theory: an introduction, Oxford: Blackwell Publishers, 2000.</w:t>
            </w:r>
          </w:p>
          <w:p w14:paraId="7FCC707D"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Dudley, Andrew, Concepts in Film Theory, Oxford, New York: Oxford University Press, 1984.</w:t>
            </w:r>
          </w:p>
          <w:p w14:paraId="610470B5"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After the Break. Television Theory Today, ur. Marijke de Valck, Jan Teurlings, Amsterdam University Press, Amsterdam 2013.</w:t>
            </w:r>
          </w:p>
          <w:p w14:paraId="0264AEFE"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Jukić, Tatjana, Zazor, nadzor, sviđanje. Dodiri književnog i vizualnog u britanskom devetnaestom stoljeću, Zagreb: Zavod za znanost o književnosti Filozofskoga fakulteta Sveučilišta u Zagrebu, 2002.</w:t>
            </w:r>
          </w:p>
          <w:p w14:paraId="6B99F494"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Showalter, Elaine, A Literature Of Their Own: British Women Novelists from Brontë to Lessing: British Women Novelists from Bronte to Lessing, London, 1978.</w:t>
            </w:r>
          </w:p>
          <w:p w14:paraId="0C48B55A"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 xml:space="preserve">Showalter, Elaine, „Viktorijanske spisateljice i volja za pisanjem“, Kolo, br. 2, 2001. I na: </w:t>
            </w:r>
            <w:r w:rsidRPr="00CF47A7">
              <w:rPr>
                <w:rStyle w:val="Hyperlink"/>
                <w:rFonts w:asciiTheme="minorHAnsi" w:eastAsia="MS Gothic" w:hAnsiTheme="minorHAnsi" w:cstheme="minorHAnsi"/>
                <w:b w:val="0"/>
                <w:color w:val="auto"/>
                <w:sz w:val="20"/>
              </w:rPr>
              <w:t>http://www.matica.hr/kolo/286/Viktorijanske%20spisateljice%20i%20volja%20za%20pisanjem/</w:t>
            </w:r>
          </w:p>
          <w:p w14:paraId="5C61F12B"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Mandić, Igor, Književnost i medijska kultura, Nakladni zavod Matice hrvatske, Zagreb, 1984.</w:t>
            </w:r>
          </w:p>
          <w:p w14:paraId="346DF6A8"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Solar, Milivoj, Teorija književnosti, Školska knjiga, Zagreb, 2005.</w:t>
            </w:r>
          </w:p>
          <w:p w14:paraId="799C646B"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Turković, Hrvoje, Umijeće filma, Hrvatski filmski savez, Zagreb, 1996.</w:t>
            </w:r>
          </w:p>
          <w:p w14:paraId="7FC55175"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Fiske, John. Television Culture. London: Methuen, 1987.</w:t>
            </w:r>
          </w:p>
          <w:p w14:paraId="4FD2E79E" w14:textId="77777777" w:rsidR="00F44BC4" w:rsidRPr="00CF47A7" w:rsidRDefault="00F44BC4" w:rsidP="00152030">
            <w:pPr>
              <w:pStyle w:val="BodyText"/>
              <w:numPr>
                <w:ilvl w:val="0"/>
                <w:numId w:val="4"/>
              </w:numPr>
              <w:tabs>
                <w:tab w:val="left" w:pos="380"/>
              </w:tabs>
              <w:ind w:left="291" w:hanging="291"/>
              <w:jc w:val="both"/>
              <w:rPr>
                <w:rFonts w:asciiTheme="minorHAnsi" w:hAnsiTheme="minorHAnsi" w:cstheme="minorHAnsi"/>
                <w:b w:val="0"/>
                <w:sz w:val="20"/>
              </w:rPr>
            </w:pPr>
            <w:r w:rsidRPr="00CF47A7">
              <w:rPr>
                <w:rFonts w:asciiTheme="minorHAnsi" w:hAnsiTheme="minorHAnsi" w:cstheme="minorHAnsi"/>
                <w:b w:val="0"/>
                <w:sz w:val="20"/>
              </w:rPr>
              <w:t>Adorno, T. W. “Television and the Patterns of Mass Culture.” The Critical View of Television. Ed. Horace Newcomb. New York: Oxford University Press, 1976.</w:t>
            </w:r>
          </w:p>
        </w:tc>
      </w:tr>
      <w:tr w:rsidR="00F44BC4" w:rsidRPr="00CF47A7" w14:paraId="37ABF3E8" w14:textId="77777777" w:rsidTr="00F44BC4">
        <w:trPr>
          <w:trHeight w:val="432"/>
        </w:trPr>
        <w:tc>
          <w:tcPr>
            <w:tcW w:w="5000" w:type="pct"/>
            <w:gridSpan w:val="10"/>
            <w:vAlign w:val="center"/>
          </w:tcPr>
          <w:p w14:paraId="2136356A"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44BC4" w:rsidRPr="00CF47A7" w14:paraId="3322F2DE" w14:textId="77777777" w:rsidTr="00F44BC4">
        <w:trPr>
          <w:trHeight w:val="432"/>
        </w:trPr>
        <w:tc>
          <w:tcPr>
            <w:tcW w:w="5000" w:type="pct"/>
            <w:gridSpan w:val="10"/>
            <w:vAlign w:val="center"/>
          </w:tcPr>
          <w:p w14:paraId="5AB8E14C"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01A80E89"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27423CCB"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5ECBF9B0" w14:textId="77777777" w:rsidR="00F44BC4" w:rsidRPr="00CF47A7" w:rsidRDefault="00F44BC4" w:rsidP="00F44BC4">
      <w:pPr>
        <w:pStyle w:val="FootnoteText"/>
        <w:rPr>
          <w:rFonts w:asciiTheme="minorHAnsi" w:hAnsiTheme="minorHAnsi" w:cstheme="minorHAnsi"/>
        </w:rPr>
      </w:pPr>
    </w:p>
    <w:p w14:paraId="5236BEA0" w14:textId="77777777" w:rsidR="00F44BC4" w:rsidRPr="00CF47A7" w:rsidRDefault="00F44BC4" w:rsidP="00F44BC4">
      <w:pPr>
        <w:rPr>
          <w:rFonts w:cstheme="minorHAnsi"/>
          <w:sz w:val="20"/>
          <w:szCs w:val="20"/>
          <w:lang w:val="hr-HR" w:eastAsia="hr-HR"/>
        </w:rPr>
      </w:pPr>
      <w:r w:rsidRPr="00CF47A7">
        <w:rPr>
          <w:rFonts w:cstheme="minorHAnsi"/>
          <w:sz w:val="20"/>
          <w:szCs w:val="20"/>
          <w:lang w:val="hr-HR"/>
        </w:rPr>
        <w:br w:type="page"/>
      </w:r>
    </w:p>
    <w:p w14:paraId="37091EBE" w14:textId="77777777" w:rsidR="00F44BC4" w:rsidRPr="00CF47A7" w:rsidRDefault="00F44BC4" w:rsidP="00F44BC4">
      <w:pPr>
        <w:rPr>
          <w:rFonts w:cstheme="minorHAnsi"/>
          <w:sz w:val="20"/>
          <w:szCs w:val="20"/>
          <w:lang w:val="hr-HR"/>
        </w:rPr>
      </w:pPr>
    </w:p>
    <w:tbl>
      <w:tblPr>
        <w:tblW w:w="4981"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42"/>
        <w:gridCol w:w="4017"/>
        <w:gridCol w:w="2630"/>
      </w:tblGrid>
      <w:tr w:rsidR="00F44BC4" w:rsidRPr="00CF47A7" w14:paraId="6AEB3326" w14:textId="77777777" w:rsidTr="00F44BC4">
        <w:trPr>
          <w:trHeight w:hRule="exact" w:val="405"/>
        </w:trPr>
        <w:tc>
          <w:tcPr>
            <w:tcW w:w="5000" w:type="pct"/>
            <w:gridSpan w:val="3"/>
            <w:shd w:val="clear" w:color="auto" w:fill="auto"/>
            <w:vAlign w:val="center"/>
          </w:tcPr>
          <w:p w14:paraId="73ED1FD5"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532A88C0" w14:textId="77777777" w:rsidTr="00F44BC4">
        <w:trPr>
          <w:trHeight w:val="405"/>
        </w:trPr>
        <w:tc>
          <w:tcPr>
            <w:tcW w:w="1570" w:type="pct"/>
            <w:vAlign w:val="center"/>
          </w:tcPr>
          <w:p w14:paraId="5C1633E9"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430" w:type="pct"/>
            <w:gridSpan w:val="2"/>
            <w:vAlign w:val="center"/>
          </w:tcPr>
          <w:p w14:paraId="5AD25C44" w14:textId="28D83688" w:rsidR="00F44BC4" w:rsidRPr="00CF47A7" w:rsidRDefault="00F44BC4" w:rsidP="009C0953">
            <w:pPr>
              <w:tabs>
                <w:tab w:val="left" w:pos="3832"/>
              </w:tabs>
              <w:rPr>
                <w:rFonts w:cstheme="minorHAnsi"/>
                <w:sz w:val="20"/>
                <w:szCs w:val="20"/>
                <w:lang w:val="hr-HR"/>
              </w:rPr>
            </w:pPr>
            <w:r w:rsidRPr="00CF47A7">
              <w:rPr>
                <w:rFonts w:cstheme="minorHAnsi"/>
                <w:sz w:val="20"/>
                <w:szCs w:val="20"/>
                <w:lang w:val="hr-HR"/>
              </w:rPr>
              <w:t xml:space="preserve"> Istraživanje kulture, medija i kreativnih industrija 1-</w:t>
            </w:r>
            <w:r w:rsidR="009C0953">
              <w:rPr>
                <w:rFonts w:cstheme="minorHAnsi"/>
                <w:sz w:val="20"/>
                <w:szCs w:val="20"/>
                <w:lang w:val="hr-HR"/>
              </w:rPr>
              <w:t>5</w:t>
            </w:r>
          </w:p>
        </w:tc>
      </w:tr>
      <w:tr w:rsidR="00F44BC4" w:rsidRPr="00CF47A7" w14:paraId="7C9F4595" w14:textId="77777777" w:rsidTr="00F44BC4">
        <w:trPr>
          <w:trHeight w:val="259"/>
        </w:trPr>
        <w:tc>
          <w:tcPr>
            <w:tcW w:w="1570" w:type="pct"/>
            <w:shd w:val="clear" w:color="auto" w:fill="auto"/>
            <w:vAlign w:val="center"/>
          </w:tcPr>
          <w:p w14:paraId="21CD04BE"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430" w:type="pct"/>
            <w:gridSpan w:val="2"/>
            <w:shd w:val="clear" w:color="auto" w:fill="auto"/>
            <w:vAlign w:val="center"/>
          </w:tcPr>
          <w:p w14:paraId="513BC271" w14:textId="02C1A48F" w:rsidR="00F44BC4" w:rsidRPr="00CF47A7" w:rsidRDefault="00704384" w:rsidP="00EF4DDF">
            <w:pPr>
              <w:rPr>
                <w:rFonts w:cstheme="minorHAnsi"/>
                <w:sz w:val="20"/>
                <w:szCs w:val="20"/>
                <w:lang w:val="hr-HR"/>
              </w:rPr>
            </w:pPr>
            <w:r w:rsidRPr="004C076E">
              <w:rPr>
                <w:rFonts w:eastAsia="Times New Roman" w:cstheme="minorHAnsi"/>
                <w:sz w:val="20"/>
                <w:szCs w:val="20"/>
                <w:lang w:val="hr-HR"/>
              </w:rPr>
              <w:t xml:space="preserve">dr. sc. </w:t>
            </w:r>
            <w:r>
              <w:rPr>
                <w:rFonts w:eastAsia="Times New Roman" w:cstheme="minorHAnsi"/>
                <w:sz w:val="20"/>
                <w:szCs w:val="20"/>
                <w:lang w:val="hr-HR"/>
              </w:rPr>
              <w:t>Marina Jambrešić, asistentica</w:t>
            </w:r>
          </w:p>
        </w:tc>
      </w:tr>
      <w:tr w:rsidR="00F44BC4" w:rsidRPr="00CF47A7" w14:paraId="7A38B117" w14:textId="77777777" w:rsidTr="00F44BC4">
        <w:trPr>
          <w:trHeight w:val="405"/>
        </w:trPr>
        <w:tc>
          <w:tcPr>
            <w:tcW w:w="1570" w:type="pct"/>
            <w:vAlign w:val="center"/>
          </w:tcPr>
          <w:p w14:paraId="053D71D9"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430" w:type="pct"/>
            <w:gridSpan w:val="2"/>
            <w:vAlign w:val="center"/>
          </w:tcPr>
          <w:p w14:paraId="21454A1B" w14:textId="77777777" w:rsidR="00F44BC4" w:rsidRPr="00CF47A7" w:rsidRDefault="00F44BC4" w:rsidP="00F44BC4">
            <w:pPr>
              <w:rPr>
                <w:rFonts w:cstheme="minorHAnsi"/>
                <w:sz w:val="20"/>
                <w:szCs w:val="20"/>
                <w:lang w:val="hr-HR"/>
              </w:rPr>
            </w:pPr>
          </w:p>
        </w:tc>
      </w:tr>
      <w:tr w:rsidR="00F44BC4" w:rsidRPr="00CF47A7" w14:paraId="0A5D64C2" w14:textId="77777777" w:rsidTr="00F44BC4">
        <w:trPr>
          <w:trHeight w:val="405"/>
        </w:trPr>
        <w:tc>
          <w:tcPr>
            <w:tcW w:w="1570" w:type="pct"/>
            <w:vAlign w:val="center"/>
          </w:tcPr>
          <w:p w14:paraId="6BEEC3E7"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430" w:type="pct"/>
            <w:gridSpan w:val="2"/>
            <w:vAlign w:val="center"/>
          </w:tcPr>
          <w:p w14:paraId="41DE5B32" w14:textId="33A72622" w:rsidR="00F44BC4" w:rsidRPr="00CF47A7" w:rsidRDefault="00F44BC4" w:rsidP="00F44BC4">
            <w:pPr>
              <w:rPr>
                <w:rFonts w:cstheme="minorHAnsi"/>
                <w:sz w:val="20"/>
                <w:szCs w:val="20"/>
                <w:lang w:val="hr-HR"/>
              </w:rPr>
            </w:pPr>
            <w:r w:rsidRPr="00CF47A7">
              <w:rPr>
                <w:rFonts w:cstheme="minorHAnsi"/>
                <w:sz w:val="20"/>
                <w:szCs w:val="20"/>
                <w:lang w:val="hr-HR"/>
              </w:rPr>
              <w:t xml:space="preserve"> </w:t>
            </w:r>
            <w:r w:rsidR="00051783">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F44BC4" w:rsidRPr="00CF47A7" w14:paraId="115AA08A" w14:textId="77777777" w:rsidTr="00F44BC4">
        <w:trPr>
          <w:trHeight w:val="405"/>
        </w:trPr>
        <w:tc>
          <w:tcPr>
            <w:tcW w:w="1570" w:type="pct"/>
            <w:vAlign w:val="center"/>
          </w:tcPr>
          <w:p w14:paraId="3BEF26E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430" w:type="pct"/>
            <w:gridSpan w:val="2"/>
            <w:vAlign w:val="center"/>
          </w:tcPr>
          <w:p w14:paraId="60B4C0F0" w14:textId="77777777" w:rsidR="00F44BC4" w:rsidRPr="00CF47A7" w:rsidRDefault="00F44BC4" w:rsidP="00F44BC4">
            <w:pPr>
              <w:rPr>
                <w:rFonts w:cstheme="minorHAnsi"/>
                <w:sz w:val="20"/>
                <w:szCs w:val="20"/>
                <w:lang w:val="hr-HR"/>
              </w:rPr>
            </w:pPr>
            <w:r w:rsidRPr="00CF47A7">
              <w:rPr>
                <w:rFonts w:cstheme="minorHAnsi"/>
                <w:sz w:val="20"/>
                <w:szCs w:val="20"/>
                <w:lang w:val="hr-HR"/>
              </w:rPr>
              <w:t>BAKM-IZ-27 / BAKM-IZ-28 /BAKM-IZ-29 / BAKM-IZ-30 / BAKM-IZ-31 / BAKM-IZ-32</w:t>
            </w:r>
          </w:p>
        </w:tc>
      </w:tr>
      <w:tr w:rsidR="00F44BC4" w:rsidRPr="00CF47A7" w14:paraId="75B962B5" w14:textId="77777777" w:rsidTr="00F44BC4">
        <w:trPr>
          <w:trHeight w:val="405"/>
        </w:trPr>
        <w:tc>
          <w:tcPr>
            <w:tcW w:w="1570" w:type="pct"/>
            <w:vAlign w:val="center"/>
          </w:tcPr>
          <w:p w14:paraId="5CCD9071"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430" w:type="pct"/>
            <w:gridSpan w:val="2"/>
            <w:vAlign w:val="center"/>
          </w:tcPr>
          <w:p w14:paraId="552B35B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Izborni opći predmet </w:t>
            </w:r>
          </w:p>
        </w:tc>
      </w:tr>
      <w:tr w:rsidR="00F44BC4" w:rsidRPr="00CF47A7" w14:paraId="65F101A4" w14:textId="77777777" w:rsidTr="00F44BC4">
        <w:trPr>
          <w:trHeight w:val="405"/>
        </w:trPr>
        <w:tc>
          <w:tcPr>
            <w:tcW w:w="1570" w:type="pct"/>
            <w:vAlign w:val="center"/>
          </w:tcPr>
          <w:p w14:paraId="640CABCB"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430" w:type="pct"/>
            <w:gridSpan w:val="2"/>
            <w:vAlign w:val="center"/>
          </w:tcPr>
          <w:p w14:paraId="55277644" w14:textId="77777777" w:rsidR="00F44BC4" w:rsidRPr="00CF47A7" w:rsidRDefault="00F44BC4" w:rsidP="00F44BC4">
            <w:pPr>
              <w:rPr>
                <w:rFonts w:cstheme="minorHAnsi"/>
                <w:sz w:val="20"/>
                <w:szCs w:val="20"/>
                <w:lang w:val="hr-HR"/>
              </w:rPr>
            </w:pPr>
          </w:p>
        </w:tc>
      </w:tr>
      <w:tr w:rsidR="00F44BC4" w:rsidRPr="00CF47A7" w14:paraId="52EBE9CA" w14:textId="77777777" w:rsidTr="00F44BC4">
        <w:trPr>
          <w:trHeight w:val="255"/>
        </w:trPr>
        <w:tc>
          <w:tcPr>
            <w:tcW w:w="1570" w:type="pct"/>
            <w:vMerge w:val="restart"/>
            <w:vAlign w:val="center"/>
          </w:tcPr>
          <w:p w14:paraId="69D8E2D7"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73" w:type="pct"/>
            <w:vAlign w:val="center"/>
          </w:tcPr>
          <w:p w14:paraId="40835262"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356" w:type="pct"/>
            <w:vAlign w:val="center"/>
          </w:tcPr>
          <w:p w14:paraId="08FC523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r>
      <w:tr w:rsidR="00F44BC4" w:rsidRPr="00CF47A7" w14:paraId="5DA6021D" w14:textId="77777777" w:rsidTr="00F44BC4">
        <w:trPr>
          <w:trHeight w:val="255"/>
        </w:trPr>
        <w:tc>
          <w:tcPr>
            <w:tcW w:w="1570" w:type="pct"/>
            <w:vMerge/>
            <w:vAlign w:val="center"/>
          </w:tcPr>
          <w:p w14:paraId="3F74DF59" w14:textId="77777777" w:rsidR="00F44BC4" w:rsidRPr="00CF47A7" w:rsidRDefault="00F44BC4" w:rsidP="00F44BC4">
            <w:pPr>
              <w:rPr>
                <w:rFonts w:cstheme="minorHAnsi"/>
                <w:sz w:val="20"/>
                <w:szCs w:val="20"/>
                <w:lang w:val="hr-HR"/>
              </w:rPr>
            </w:pPr>
          </w:p>
        </w:tc>
        <w:tc>
          <w:tcPr>
            <w:tcW w:w="2073" w:type="pct"/>
            <w:vAlign w:val="center"/>
          </w:tcPr>
          <w:p w14:paraId="01A92191"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356" w:type="pct"/>
            <w:vAlign w:val="center"/>
          </w:tcPr>
          <w:p w14:paraId="50796F0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15 (0+15+0)</w:t>
            </w:r>
          </w:p>
        </w:tc>
      </w:tr>
    </w:tbl>
    <w:p w14:paraId="44AC0746" w14:textId="77777777" w:rsidR="00F44BC4" w:rsidRPr="00CF47A7" w:rsidRDefault="00F44BC4" w:rsidP="00F44BC4">
      <w:pPr>
        <w:rPr>
          <w:rFonts w:cstheme="minorHAnsi"/>
          <w:sz w:val="20"/>
          <w:szCs w:val="20"/>
          <w:lang w:val="hr-HR"/>
        </w:rPr>
      </w:pPr>
    </w:p>
    <w:tbl>
      <w:tblPr>
        <w:tblW w:w="5000"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3"/>
        <w:gridCol w:w="412"/>
        <w:gridCol w:w="1445"/>
        <w:gridCol w:w="1089"/>
        <w:gridCol w:w="414"/>
        <w:gridCol w:w="1101"/>
        <w:gridCol w:w="416"/>
        <w:gridCol w:w="550"/>
        <w:gridCol w:w="1928"/>
        <w:gridCol w:w="648"/>
      </w:tblGrid>
      <w:tr w:rsidR="00F44BC4" w:rsidRPr="00CF47A7" w14:paraId="71585244" w14:textId="77777777" w:rsidTr="00D478E1">
        <w:trPr>
          <w:trHeight w:hRule="exact" w:val="288"/>
        </w:trPr>
        <w:tc>
          <w:tcPr>
            <w:tcW w:w="5000" w:type="pct"/>
            <w:gridSpan w:val="10"/>
            <w:shd w:val="clear" w:color="auto" w:fill="auto"/>
            <w:vAlign w:val="center"/>
          </w:tcPr>
          <w:p w14:paraId="169FE21F"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EB28300" w14:textId="77777777" w:rsidR="00F44BC4" w:rsidRPr="00CF47A7" w:rsidRDefault="00F44BC4" w:rsidP="00F44BC4">
            <w:pPr>
              <w:pStyle w:val="Heading3"/>
              <w:tabs>
                <w:tab w:val="clear" w:pos="720"/>
                <w:tab w:val="num" w:pos="583"/>
              </w:tabs>
              <w:ind w:left="583" w:hanging="583"/>
              <w:rPr>
                <w:rFonts w:asciiTheme="minorHAnsi" w:hAnsiTheme="minorHAnsi" w:cstheme="minorHAnsi"/>
                <w:b w:val="0"/>
                <w:sz w:val="20"/>
              </w:rPr>
            </w:pPr>
          </w:p>
        </w:tc>
      </w:tr>
      <w:tr w:rsidR="00F44BC4" w:rsidRPr="00CF47A7" w14:paraId="42C41D71" w14:textId="77777777" w:rsidTr="00D478E1">
        <w:trPr>
          <w:trHeight w:hRule="exact" w:val="288"/>
        </w:trPr>
        <w:tc>
          <w:tcPr>
            <w:tcW w:w="5000" w:type="pct"/>
            <w:gridSpan w:val="10"/>
            <w:shd w:val="clear" w:color="auto" w:fill="auto"/>
            <w:vAlign w:val="center"/>
          </w:tcPr>
          <w:p w14:paraId="6458EE8A" w14:textId="77777777" w:rsidR="00F44BC4" w:rsidRPr="00CF47A7" w:rsidRDefault="00F44BC4" w:rsidP="00B945EE">
            <w:pPr>
              <w:pStyle w:val="BodyText"/>
              <w:numPr>
                <w:ilvl w:val="1"/>
                <w:numId w:val="18"/>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44BC4" w:rsidRPr="00CF47A7" w14:paraId="2BDA4EB4" w14:textId="77777777" w:rsidTr="00D478E1">
        <w:trPr>
          <w:trHeight w:val="738"/>
        </w:trPr>
        <w:tc>
          <w:tcPr>
            <w:tcW w:w="5000" w:type="pct"/>
            <w:gridSpan w:val="10"/>
            <w:vAlign w:val="center"/>
          </w:tcPr>
          <w:p w14:paraId="78AA54CF" w14:textId="77777777" w:rsidR="00F44BC4" w:rsidRPr="00CF47A7" w:rsidRDefault="00F44BC4" w:rsidP="00F44BC4">
            <w:pPr>
              <w:pStyle w:val="FieldText"/>
              <w:rPr>
                <w:rFonts w:asciiTheme="minorHAnsi" w:hAnsiTheme="minorHAnsi" w:cstheme="minorHAnsi"/>
                <w:b w:val="0"/>
                <w:sz w:val="20"/>
                <w:szCs w:val="20"/>
              </w:rPr>
            </w:pPr>
          </w:p>
          <w:p w14:paraId="39848475"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Cilj predmeta je podizanje svijesti o kvaliteti i značaju kulturnih, umjetničkih i medijskih sadržaja kao i o njihovom doprinosu gospodarstvu te glavnim preprekama i pitanjima s kojima se one suočavaju. </w:t>
            </w:r>
          </w:p>
        </w:tc>
      </w:tr>
      <w:tr w:rsidR="00F44BC4" w:rsidRPr="00CF47A7" w14:paraId="299B1F1F" w14:textId="77777777" w:rsidTr="00D478E1">
        <w:trPr>
          <w:trHeight w:val="432"/>
        </w:trPr>
        <w:tc>
          <w:tcPr>
            <w:tcW w:w="5000" w:type="pct"/>
            <w:gridSpan w:val="10"/>
            <w:vAlign w:val="center"/>
          </w:tcPr>
          <w:p w14:paraId="710A0CD4"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44BC4" w:rsidRPr="00CF47A7" w14:paraId="593F44C6" w14:textId="77777777" w:rsidTr="00D478E1">
        <w:trPr>
          <w:trHeight w:val="188"/>
        </w:trPr>
        <w:tc>
          <w:tcPr>
            <w:tcW w:w="5000" w:type="pct"/>
            <w:gridSpan w:val="10"/>
            <w:vAlign w:val="center"/>
          </w:tcPr>
          <w:p w14:paraId="3F05B6B6" w14:textId="77777777" w:rsidR="00F44BC4" w:rsidRPr="00CF47A7" w:rsidRDefault="00F44BC4" w:rsidP="00F44BC4">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4F0CB749" w14:textId="77777777" w:rsidTr="00D478E1">
        <w:trPr>
          <w:trHeight w:val="432"/>
        </w:trPr>
        <w:tc>
          <w:tcPr>
            <w:tcW w:w="5000" w:type="pct"/>
            <w:gridSpan w:val="10"/>
            <w:vAlign w:val="center"/>
          </w:tcPr>
          <w:p w14:paraId="6B3E45E8"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44BC4" w:rsidRPr="00CF47A7" w14:paraId="7200734D" w14:textId="77777777" w:rsidTr="00D478E1">
        <w:trPr>
          <w:trHeight w:val="780"/>
        </w:trPr>
        <w:tc>
          <w:tcPr>
            <w:tcW w:w="5000" w:type="pct"/>
            <w:gridSpan w:val="10"/>
            <w:vAlign w:val="center"/>
          </w:tcPr>
          <w:p w14:paraId="35E05BD7"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7B30054B" w14:textId="77777777" w:rsidR="00F44BC4" w:rsidRPr="00CF47A7" w:rsidRDefault="00F44BC4" w:rsidP="00B945EE">
            <w:pPr>
              <w:pStyle w:val="FieldText"/>
              <w:numPr>
                <w:ilvl w:val="0"/>
                <w:numId w:val="19"/>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debatirati o dostupnim kulturnim, umjetničkim i medijskim sadržajima,</w:t>
            </w:r>
          </w:p>
          <w:p w14:paraId="7C48054E" w14:textId="77777777" w:rsidR="00F44BC4" w:rsidRPr="00CF47A7" w:rsidRDefault="00F44BC4" w:rsidP="00B945EE">
            <w:pPr>
              <w:pStyle w:val="FieldText"/>
              <w:numPr>
                <w:ilvl w:val="0"/>
                <w:numId w:val="19"/>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ocijeniti potencijale razvoja javnih ustanova i poslovnih subjekata u medijima, kulturi i kreativnim industrijama.</w:t>
            </w:r>
          </w:p>
        </w:tc>
      </w:tr>
      <w:tr w:rsidR="00F44BC4" w:rsidRPr="00CF47A7" w14:paraId="37936CF2" w14:textId="77777777" w:rsidTr="00D478E1">
        <w:trPr>
          <w:trHeight w:val="323"/>
        </w:trPr>
        <w:tc>
          <w:tcPr>
            <w:tcW w:w="5000" w:type="pct"/>
            <w:gridSpan w:val="10"/>
            <w:vAlign w:val="center"/>
          </w:tcPr>
          <w:p w14:paraId="16543574" w14:textId="77777777" w:rsidR="00F44BC4" w:rsidRPr="00CF47A7" w:rsidRDefault="00F44BC4" w:rsidP="00B945EE">
            <w:pPr>
              <w:pStyle w:val="BodyText"/>
              <w:numPr>
                <w:ilvl w:val="1"/>
                <w:numId w:val="18"/>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44BC4" w:rsidRPr="00CF47A7" w14:paraId="5387A786" w14:textId="77777777" w:rsidTr="00D478E1">
        <w:trPr>
          <w:trHeight w:val="432"/>
        </w:trPr>
        <w:tc>
          <w:tcPr>
            <w:tcW w:w="5000" w:type="pct"/>
            <w:gridSpan w:val="10"/>
            <w:vAlign w:val="center"/>
          </w:tcPr>
          <w:p w14:paraId="2DC75688" w14:textId="77777777" w:rsidR="00F44BC4" w:rsidRPr="00CF47A7" w:rsidRDefault="00F44BC4" w:rsidP="00F44BC4">
            <w:pPr>
              <w:rPr>
                <w:rFonts w:cstheme="minorHAnsi"/>
                <w:sz w:val="20"/>
                <w:szCs w:val="20"/>
                <w:lang w:val="hr-HR"/>
              </w:rPr>
            </w:pPr>
            <w:r w:rsidRPr="00CF47A7">
              <w:rPr>
                <w:rFonts w:cstheme="minorHAnsi"/>
                <w:iCs/>
                <w:sz w:val="20"/>
                <w:szCs w:val="20"/>
                <w:lang w:val="hr-HR"/>
              </w:rPr>
              <w:t>Obveze studenata su prisustvo na </w:t>
            </w:r>
            <w:r w:rsidRPr="00CF47A7">
              <w:rPr>
                <w:rStyle w:val="il"/>
                <w:rFonts w:cstheme="minorHAnsi"/>
                <w:iCs/>
                <w:sz w:val="20"/>
                <w:szCs w:val="20"/>
                <w:lang w:val="hr-HR"/>
              </w:rPr>
              <w:t>kulturnim</w:t>
            </w:r>
            <w:r w:rsidRPr="00CF47A7">
              <w:rPr>
                <w:rFonts w:cstheme="minorHAnsi"/>
                <w:iCs/>
                <w:sz w:val="20"/>
                <w:szCs w:val="20"/>
                <w:lang w:val="hr-HR"/>
              </w:rPr>
              <w:t> zbivanjima u gradu i regiji i to prema sljedećim kategorijama:</w:t>
            </w:r>
          </w:p>
          <w:p w14:paraId="534F7858"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kazališne predstave,</w:t>
            </w:r>
          </w:p>
          <w:p w14:paraId="2AC8B91D"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koncerti, </w:t>
            </w:r>
          </w:p>
          <w:p w14:paraId="71724BA6"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izložbe, </w:t>
            </w:r>
          </w:p>
          <w:p w14:paraId="48CD0F66"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promocije knjiga, </w:t>
            </w:r>
          </w:p>
          <w:p w14:paraId="7DD48BB3"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muzejski posjeti,</w:t>
            </w:r>
          </w:p>
          <w:p w14:paraId="5E005573"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festivali,</w:t>
            </w:r>
          </w:p>
          <w:p w14:paraId="4DDB0DB2"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sz w:val="20"/>
                <w:szCs w:val="20"/>
                <w:lang w:val="hr-HR"/>
              </w:rPr>
              <w:t>projekcije europskog filma i filmovi nezavisnih producenata i europskih autora,</w:t>
            </w:r>
          </w:p>
          <w:p w14:paraId="67A9353C"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sz w:val="20"/>
                <w:szCs w:val="20"/>
                <w:lang w:val="hr-HR"/>
              </w:rPr>
              <w:t>konferencije, predstavljanja, tribine, seminari, radionice i okrugli stolovi vezani za temu umjetnosti, kulture, medija, kreativnih industrija i menadžmenta,</w:t>
            </w:r>
          </w:p>
          <w:p w14:paraId="616C3B40"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događanja u organizaciji javnih ustanova u kulturi i jedinica lokalne uprave i samouprave u području kulture, umjetnosti, medija i menadžmenta.</w:t>
            </w:r>
          </w:p>
          <w:p w14:paraId="1029FB24" w14:textId="77777777" w:rsidR="00F44BC4" w:rsidRPr="00CF47A7" w:rsidRDefault="00F44BC4" w:rsidP="00F44BC4">
            <w:pPr>
              <w:ind w:left="1020"/>
              <w:rPr>
                <w:rFonts w:cstheme="minorHAnsi"/>
                <w:sz w:val="20"/>
                <w:szCs w:val="20"/>
                <w:lang w:val="hr-HR"/>
              </w:rPr>
            </w:pPr>
          </w:p>
          <w:p w14:paraId="35945557" w14:textId="77777777" w:rsidR="00F44BC4" w:rsidRPr="00CF47A7" w:rsidRDefault="00F44BC4" w:rsidP="00F44BC4">
            <w:pPr>
              <w:jc w:val="both"/>
              <w:rPr>
                <w:rFonts w:cstheme="minorHAnsi"/>
                <w:bCs/>
                <w:iCs/>
                <w:sz w:val="20"/>
                <w:szCs w:val="20"/>
                <w:lang w:val="hr-HR"/>
              </w:rPr>
            </w:pPr>
            <w:r w:rsidRPr="00CF47A7">
              <w:rPr>
                <w:rFonts w:cstheme="minorHAnsi"/>
                <w:iCs/>
                <w:sz w:val="20"/>
                <w:szCs w:val="20"/>
                <w:lang w:val="hr-HR"/>
              </w:rPr>
              <w:t>Student samostalno bira događanja kojima će prisustvovati. </w:t>
            </w:r>
            <w:r w:rsidRPr="00CF47A7">
              <w:rPr>
                <w:rFonts w:cstheme="minorHAnsi"/>
                <w:bCs/>
                <w:iCs/>
                <w:sz w:val="20"/>
                <w:szCs w:val="20"/>
                <w:lang w:val="hr-HR"/>
              </w:rPr>
              <w:t>Dozvoljena je i individualna kombinacija gore navedenih kategorija uz uvijet da je od svake kategorije zastupljeno maksimalno po dva oblika pri čemu student treba realizirati minimalno 8 prisustava. Dozvoljene su i druge kategorije događanja ili drugačija distribucija no uz prethodnu suglasnost mentora.</w:t>
            </w:r>
          </w:p>
          <w:p w14:paraId="169ACC77" w14:textId="77777777" w:rsidR="00F44BC4" w:rsidRPr="00CF47A7" w:rsidRDefault="00F44BC4" w:rsidP="00F44BC4">
            <w:pPr>
              <w:jc w:val="both"/>
              <w:rPr>
                <w:rFonts w:cstheme="minorHAnsi"/>
                <w:sz w:val="20"/>
                <w:szCs w:val="20"/>
                <w:lang w:val="hr-HR"/>
              </w:rPr>
            </w:pPr>
          </w:p>
          <w:p w14:paraId="4BA2AD3F" w14:textId="77777777" w:rsidR="00F44BC4" w:rsidRPr="00CF47A7" w:rsidRDefault="00F44BC4" w:rsidP="00F44BC4">
            <w:pPr>
              <w:jc w:val="both"/>
              <w:rPr>
                <w:rFonts w:cstheme="minorHAnsi"/>
                <w:iCs/>
                <w:sz w:val="20"/>
                <w:szCs w:val="20"/>
                <w:lang w:val="hr-HR"/>
              </w:rPr>
            </w:pPr>
            <w:r w:rsidRPr="00CF47A7">
              <w:rPr>
                <w:rFonts w:cstheme="minorHAnsi"/>
                <w:iCs/>
                <w:sz w:val="20"/>
                <w:szCs w:val="20"/>
                <w:lang w:val="hr-HR"/>
              </w:rPr>
              <w:t>Evidenciju o prisustvu studenta na događanju ovjerava organizator pečatom institucije ili potpisom djelatnika ili nastavnik potpisom ukoliko je posjet proveden u okviru terenske nastave a prisustvovanje je moguće dokumentirati ulaznicom, potvrdom, fotografijom ili bilo kojim drugim dokazom. Student samostalno određuje dinamiku i raspored posjeta/sudjelovanja.</w:t>
            </w:r>
          </w:p>
          <w:p w14:paraId="3ADD36AF" w14:textId="77777777" w:rsidR="00F44BC4" w:rsidRPr="00CF47A7" w:rsidRDefault="00F44BC4" w:rsidP="00F44BC4">
            <w:pPr>
              <w:jc w:val="both"/>
              <w:rPr>
                <w:rFonts w:cstheme="minorHAnsi"/>
                <w:sz w:val="20"/>
                <w:szCs w:val="20"/>
                <w:lang w:val="hr-HR"/>
              </w:rPr>
            </w:pPr>
          </w:p>
        </w:tc>
      </w:tr>
      <w:tr w:rsidR="00F44BC4" w:rsidRPr="00CF47A7" w14:paraId="1273999D" w14:textId="77777777" w:rsidTr="00D478E1">
        <w:trPr>
          <w:trHeight w:val="432"/>
        </w:trPr>
        <w:tc>
          <w:tcPr>
            <w:tcW w:w="1840" w:type="pct"/>
            <w:gridSpan w:val="3"/>
            <w:vAlign w:val="center"/>
          </w:tcPr>
          <w:p w14:paraId="16329241"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lastRenderedPageBreak/>
              <w:t xml:space="preserve">Vrste izvođenja nastave </w:t>
            </w:r>
          </w:p>
        </w:tc>
        <w:tc>
          <w:tcPr>
            <w:tcW w:w="1339" w:type="pct"/>
            <w:gridSpan w:val="3"/>
            <w:vAlign w:val="center"/>
          </w:tcPr>
          <w:p w14:paraId="2D21818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predavanja</w:t>
            </w:r>
          </w:p>
          <w:p w14:paraId="797327E7"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seminari i radionice  </w:t>
            </w:r>
          </w:p>
          <w:p w14:paraId="51CEBF87"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vježbe  </w:t>
            </w:r>
          </w:p>
          <w:p w14:paraId="03968C91"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obrazovanje na daljinu</w:t>
            </w:r>
          </w:p>
          <w:p w14:paraId="419B471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terenska nastava</w:t>
            </w:r>
          </w:p>
        </w:tc>
        <w:tc>
          <w:tcPr>
            <w:tcW w:w="1821" w:type="pct"/>
            <w:gridSpan w:val="4"/>
            <w:vAlign w:val="center"/>
          </w:tcPr>
          <w:p w14:paraId="7D02B12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samostalni zadaci  </w:t>
            </w:r>
          </w:p>
          <w:p w14:paraId="6B529AFA"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multimedija i mreža  </w:t>
            </w:r>
          </w:p>
          <w:p w14:paraId="5B104E0C"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laboratorij</w:t>
            </w:r>
          </w:p>
          <w:p w14:paraId="1B8F0B7C"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mentorski rad</w:t>
            </w:r>
          </w:p>
          <w:p w14:paraId="59B867D1"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ostalo ________________</w:t>
            </w:r>
          </w:p>
        </w:tc>
      </w:tr>
      <w:tr w:rsidR="00F44BC4" w:rsidRPr="00CF47A7" w14:paraId="71183535" w14:textId="77777777" w:rsidTr="00D478E1">
        <w:trPr>
          <w:trHeight w:val="432"/>
        </w:trPr>
        <w:tc>
          <w:tcPr>
            <w:tcW w:w="1840" w:type="pct"/>
            <w:gridSpan w:val="3"/>
            <w:vAlign w:val="center"/>
          </w:tcPr>
          <w:p w14:paraId="77D8E9F5"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Komentari</w:t>
            </w:r>
          </w:p>
        </w:tc>
        <w:tc>
          <w:tcPr>
            <w:tcW w:w="3160" w:type="pct"/>
            <w:gridSpan w:val="7"/>
            <w:vAlign w:val="center"/>
          </w:tcPr>
          <w:p w14:paraId="5794589C"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3FC2D0F2" w14:textId="77777777" w:rsidTr="00D478E1">
        <w:trPr>
          <w:trHeight w:val="432"/>
        </w:trPr>
        <w:tc>
          <w:tcPr>
            <w:tcW w:w="5000" w:type="pct"/>
            <w:gridSpan w:val="10"/>
            <w:vAlign w:val="center"/>
          </w:tcPr>
          <w:p w14:paraId="48BE189B" w14:textId="77777777" w:rsidR="00F44BC4" w:rsidRPr="00CF47A7" w:rsidRDefault="00F44BC4" w:rsidP="00B945EE">
            <w:pPr>
              <w:pStyle w:val="BodyText"/>
              <w:numPr>
                <w:ilvl w:val="1"/>
                <w:numId w:val="20"/>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44BC4" w:rsidRPr="00CF47A7" w14:paraId="56735DB6" w14:textId="77777777" w:rsidTr="00D478E1">
        <w:trPr>
          <w:trHeight w:val="643"/>
        </w:trPr>
        <w:tc>
          <w:tcPr>
            <w:tcW w:w="5000" w:type="pct"/>
            <w:gridSpan w:val="10"/>
            <w:vAlign w:val="center"/>
          </w:tcPr>
          <w:p w14:paraId="2FD69733" w14:textId="77777777" w:rsidR="00F44BC4" w:rsidRPr="00CF47A7" w:rsidRDefault="00F44BC4" w:rsidP="00F44BC4">
            <w:pPr>
              <w:pStyle w:val="BodyText"/>
              <w:ind w:left="291"/>
              <w:rPr>
                <w:rFonts w:asciiTheme="minorHAnsi" w:hAnsiTheme="minorHAnsi" w:cstheme="minorHAnsi"/>
                <w:b w:val="0"/>
                <w:sz w:val="20"/>
              </w:rPr>
            </w:pPr>
            <w:r w:rsidRPr="00CF47A7">
              <w:rPr>
                <w:rFonts w:asciiTheme="minorHAnsi" w:hAnsiTheme="minorHAnsi" w:cstheme="minorHAnsi"/>
                <w:b w:val="0"/>
                <w:sz w:val="20"/>
              </w:rPr>
              <w:t>Obveze studenata u okviru kolegija odnose se na redovito pohađanje događanja opisanih u točci 1.4. što se dokazuje evidencijom prisustva.</w:t>
            </w:r>
          </w:p>
        </w:tc>
      </w:tr>
      <w:tr w:rsidR="00F44BC4" w:rsidRPr="00CF47A7" w14:paraId="5E761B56" w14:textId="77777777" w:rsidTr="00D478E1">
        <w:trPr>
          <w:trHeight w:val="432"/>
        </w:trPr>
        <w:tc>
          <w:tcPr>
            <w:tcW w:w="5000" w:type="pct"/>
            <w:gridSpan w:val="10"/>
            <w:vAlign w:val="center"/>
          </w:tcPr>
          <w:p w14:paraId="22DEF552" w14:textId="77777777" w:rsidR="00F44BC4" w:rsidRPr="00CF47A7" w:rsidRDefault="00F44BC4" w:rsidP="00B945EE">
            <w:pPr>
              <w:pStyle w:val="BodyText"/>
              <w:numPr>
                <w:ilvl w:val="1"/>
                <w:numId w:val="20"/>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44BC4" w:rsidRPr="00CF47A7" w14:paraId="74D6847D" w14:textId="77777777" w:rsidTr="00D478E1">
        <w:trPr>
          <w:trHeight w:val="111"/>
        </w:trPr>
        <w:tc>
          <w:tcPr>
            <w:tcW w:w="885" w:type="pct"/>
            <w:vAlign w:val="center"/>
          </w:tcPr>
          <w:p w14:paraId="74039632"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12" w:type="pct"/>
            <w:vAlign w:val="center"/>
          </w:tcPr>
          <w:p w14:paraId="48A5E1D7"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1</w:t>
            </w:r>
          </w:p>
        </w:tc>
        <w:tc>
          <w:tcPr>
            <w:tcW w:w="1303" w:type="pct"/>
            <w:gridSpan w:val="2"/>
            <w:vAlign w:val="center"/>
          </w:tcPr>
          <w:p w14:paraId="1ED5E1AE"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13" w:type="pct"/>
            <w:vAlign w:val="center"/>
          </w:tcPr>
          <w:p w14:paraId="0E3F8B42"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36CE1B8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83" w:type="pct"/>
            <w:vAlign w:val="center"/>
          </w:tcPr>
          <w:p w14:paraId="1C03A905" w14:textId="77777777" w:rsidR="00F44BC4" w:rsidRPr="00CF47A7" w:rsidRDefault="00F44BC4" w:rsidP="00F44BC4">
            <w:pPr>
              <w:pStyle w:val="BodyText"/>
              <w:jc w:val="center"/>
              <w:rPr>
                <w:rFonts w:asciiTheme="minorHAnsi" w:hAnsiTheme="minorHAnsi" w:cstheme="minorHAnsi"/>
                <w:b w:val="0"/>
                <w:sz w:val="20"/>
              </w:rPr>
            </w:pPr>
          </w:p>
        </w:tc>
        <w:tc>
          <w:tcPr>
            <w:tcW w:w="991" w:type="pct"/>
            <w:vAlign w:val="center"/>
          </w:tcPr>
          <w:p w14:paraId="5377F284"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33" w:type="pct"/>
            <w:vAlign w:val="center"/>
          </w:tcPr>
          <w:p w14:paraId="3B9F99A8"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38CE67F9" w14:textId="77777777" w:rsidTr="00D478E1">
        <w:trPr>
          <w:trHeight w:val="108"/>
        </w:trPr>
        <w:tc>
          <w:tcPr>
            <w:tcW w:w="885" w:type="pct"/>
            <w:vAlign w:val="center"/>
          </w:tcPr>
          <w:p w14:paraId="64A5B408"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12" w:type="pct"/>
            <w:vAlign w:val="center"/>
          </w:tcPr>
          <w:p w14:paraId="43F8843A" w14:textId="77777777" w:rsidR="00F44BC4" w:rsidRPr="00CF47A7" w:rsidRDefault="00F44BC4" w:rsidP="00F44BC4">
            <w:pPr>
              <w:pStyle w:val="BodyText"/>
              <w:jc w:val="center"/>
              <w:rPr>
                <w:rFonts w:asciiTheme="minorHAnsi" w:hAnsiTheme="minorHAnsi" w:cstheme="minorHAnsi"/>
                <w:b w:val="0"/>
                <w:sz w:val="20"/>
              </w:rPr>
            </w:pPr>
          </w:p>
        </w:tc>
        <w:tc>
          <w:tcPr>
            <w:tcW w:w="1303" w:type="pct"/>
            <w:gridSpan w:val="2"/>
            <w:vAlign w:val="center"/>
          </w:tcPr>
          <w:p w14:paraId="2FF57F6F"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13" w:type="pct"/>
            <w:vAlign w:val="center"/>
          </w:tcPr>
          <w:p w14:paraId="7826A168"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7D0B1C0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83" w:type="pct"/>
            <w:vAlign w:val="center"/>
          </w:tcPr>
          <w:p w14:paraId="2E3FEF92"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65D68D94"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333" w:type="pct"/>
            <w:vAlign w:val="center"/>
          </w:tcPr>
          <w:p w14:paraId="730242ED"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2C827845" w14:textId="77777777" w:rsidTr="00D478E1">
        <w:trPr>
          <w:trHeight w:val="108"/>
        </w:trPr>
        <w:tc>
          <w:tcPr>
            <w:tcW w:w="885" w:type="pct"/>
            <w:vAlign w:val="center"/>
          </w:tcPr>
          <w:p w14:paraId="61778842"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12" w:type="pct"/>
            <w:vAlign w:val="center"/>
          </w:tcPr>
          <w:p w14:paraId="41B32CC9" w14:textId="77777777" w:rsidR="00F44BC4" w:rsidRPr="00CF47A7" w:rsidRDefault="00F44BC4" w:rsidP="00F44BC4">
            <w:pPr>
              <w:pStyle w:val="BodyText"/>
              <w:jc w:val="center"/>
              <w:rPr>
                <w:rFonts w:asciiTheme="minorHAnsi" w:hAnsiTheme="minorHAnsi" w:cstheme="minorHAnsi"/>
                <w:b w:val="0"/>
                <w:sz w:val="20"/>
              </w:rPr>
            </w:pPr>
          </w:p>
        </w:tc>
        <w:tc>
          <w:tcPr>
            <w:tcW w:w="1303" w:type="pct"/>
            <w:gridSpan w:val="2"/>
            <w:vAlign w:val="center"/>
          </w:tcPr>
          <w:p w14:paraId="11C9E893"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13" w:type="pct"/>
            <w:vAlign w:val="center"/>
          </w:tcPr>
          <w:p w14:paraId="09EC02CF"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3E34638A"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83" w:type="pct"/>
            <w:vAlign w:val="center"/>
          </w:tcPr>
          <w:p w14:paraId="7ADB82A4"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522FC1C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333" w:type="pct"/>
            <w:vAlign w:val="center"/>
          </w:tcPr>
          <w:p w14:paraId="0D2A5819"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5ED71E3D" w14:textId="77777777" w:rsidTr="00D478E1">
        <w:trPr>
          <w:trHeight w:val="108"/>
        </w:trPr>
        <w:tc>
          <w:tcPr>
            <w:tcW w:w="885" w:type="pct"/>
            <w:vAlign w:val="center"/>
          </w:tcPr>
          <w:p w14:paraId="244CC9F5"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12" w:type="pct"/>
            <w:vAlign w:val="center"/>
          </w:tcPr>
          <w:p w14:paraId="30EC7C25" w14:textId="77777777" w:rsidR="00F44BC4" w:rsidRPr="00CF47A7" w:rsidRDefault="00F44BC4" w:rsidP="00F44BC4">
            <w:pPr>
              <w:pStyle w:val="BodyText"/>
              <w:jc w:val="center"/>
              <w:rPr>
                <w:rFonts w:asciiTheme="minorHAnsi" w:hAnsiTheme="minorHAnsi" w:cstheme="minorHAnsi"/>
                <w:b w:val="0"/>
                <w:sz w:val="20"/>
              </w:rPr>
            </w:pPr>
          </w:p>
        </w:tc>
        <w:tc>
          <w:tcPr>
            <w:tcW w:w="1303" w:type="pct"/>
            <w:gridSpan w:val="2"/>
            <w:vAlign w:val="center"/>
          </w:tcPr>
          <w:p w14:paraId="7B635D7F" w14:textId="77777777" w:rsidR="00F44BC4" w:rsidRPr="00CF47A7" w:rsidRDefault="00F44BC4" w:rsidP="00F44BC4">
            <w:pPr>
              <w:pStyle w:val="BodyText"/>
              <w:rPr>
                <w:rFonts w:asciiTheme="minorHAnsi" w:hAnsiTheme="minorHAnsi" w:cstheme="minorHAnsi"/>
                <w:b w:val="0"/>
                <w:sz w:val="20"/>
              </w:rPr>
            </w:pPr>
          </w:p>
        </w:tc>
        <w:tc>
          <w:tcPr>
            <w:tcW w:w="213" w:type="pct"/>
            <w:vAlign w:val="center"/>
          </w:tcPr>
          <w:p w14:paraId="2E06CAF9"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55A5736B" w14:textId="77777777" w:rsidR="00F44BC4" w:rsidRPr="00CF47A7" w:rsidRDefault="00F44BC4" w:rsidP="00F44BC4">
            <w:pPr>
              <w:pStyle w:val="BodyText"/>
              <w:rPr>
                <w:rFonts w:asciiTheme="minorHAnsi" w:hAnsiTheme="minorHAnsi" w:cstheme="minorHAnsi"/>
                <w:b w:val="0"/>
                <w:sz w:val="20"/>
              </w:rPr>
            </w:pPr>
          </w:p>
        </w:tc>
        <w:tc>
          <w:tcPr>
            <w:tcW w:w="283" w:type="pct"/>
            <w:vAlign w:val="center"/>
          </w:tcPr>
          <w:p w14:paraId="4749BC38"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72C67CD8" w14:textId="77777777" w:rsidR="00F44BC4" w:rsidRPr="00CF47A7" w:rsidRDefault="00F44BC4" w:rsidP="00F44BC4">
            <w:pPr>
              <w:pStyle w:val="BodyText"/>
              <w:rPr>
                <w:rFonts w:asciiTheme="minorHAnsi" w:hAnsiTheme="minorHAnsi" w:cstheme="minorHAnsi"/>
                <w:b w:val="0"/>
                <w:sz w:val="20"/>
              </w:rPr>
            </w:pPr>
          </w:p>
        </w:tc>
        <w:tc>
          <w:tcPr>
            <w:tcW w:w="333" w:type="pct"/>
            <w:vAlign w:val="center"/>
          </w:tcPr>
          <w:p w14:paraId="43B055C4"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5F8E4863" w14:textId="77777777" w:rsidTr="00D478E1">
        <w:trPr>
          <w:trHeight w:val="432"/>
        </w:trPr>
        <w:tc>
          <w:tcPr>
            <w:tcW w:w="5000" w:type="pct"/>
            <w:gridSpan w:val="10"/>
            <w:vAlign w:val="center"/>
          </w:tcPr>
          <w:p w14:paraId="7DAFE26C" w14:textId="77777777" w:rsidR="00F44BC4" w:rsidRPr="00CF47A7" w:rsidRDefault="00F44BC4" w:rsidP="00F44BC4">
            <w:pPr>
              <w:pStyle w:val="BodyText"/>
              <w:rPr>
                <w:rFonts w:asciiTheme="minorHAnsi" w:hAnsiTheme="minorHAnsi" w:cstheme="minorHAnsi"/>
                <w:b w:val="0"/>
                <w:sz w:val="20"/>
              </w:rPr>
            </w:pPr>
          </w:p>
        </w:tc>
      </w:tr>
      <w:tr w:rsidR="00F44BC4" w:rsidRPr="00CF47A7" w14:paraId="5B7CFB36" w14:textId="77777777" w:rsidTr="00D478E1">
        <w:trPr>
          <w:trHeight w:val="432"/>
        </w:trPr>
        <w:tc>
          <w:tcPr>
            <w:tcW w:w="5000" w:type="pct"/>
            <w:gridSpan w:val="10"/>
            <w:vAlign w:val="center"/>
          </w:tcPr>
          <w:p w14:paraId="707BE13E" w14:textId="77777777" w:rsidR="00F44BC4" w:rsidRPr="00CF47A7" w:rsidRDefault="00F44BC4" w:rsidP="00B945EE">
            <w:pPr>
              <w:pStyle w:val="BodyText"/>
              <w:numPr>
                <w:ilvl w:val="1"/>
                <w:numId w:val="20"/>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44BC4" w:rsidRPr="00CF47A7" w14:paraId="77EAC24E" w14:textId="77777777" w:rsidTr="00D478E1">
        <w:trPr>
          <w:trHeight w:val="2141"/>
        </w:trPr>
        <w:tc>
          <w:tcPr>
            <w:tcW w:w="5000" w:type="pct"/>
            <w:gridSpan w:val="10"/>
            <w:vAlign w:val="center"/>
          </w:tcPr>
          <w:p w14:paraId="64BE31D6" w14:textId="77777777" w:rsidR="00F44BC4" w:rsidRPr="00CF47A7" w:rsidRDefault="00F44BC4" w:rsidP="00F44BC4">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4DE27F88"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8ADC2B"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2D605F"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6F501"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81EEB2"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AEF982"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6B7B6"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BODOVI</w:t>
                  </w:r>
                </w:p>
              </w:tc>
            </w:tr>
            <w:tr w:rsidR="00F44BC4" w:rsidRPr="00CF47A7" w14:paraId="51A96680"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436A03" w14:textId="77777777" w:rsidR="00F44BC4" w:rsidRPr="00CF47A7" w:rsidRDefault="00F44BC4" w:rsidP="00F44BC4">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46B442" w14:textId="77777777" w:rsidR="00F44BC4" w:rsidRPr="00CF47A7" w:rsidRDefault="00F44BC4" w:rsidP="00F44BC4">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7E002C" w14:textId="77777777" w:rsidR="00F44BC4" w:rsidRPr="00CF47A7" w:rsidRDefault="00F44BC4" w:rsidP="00F44BC4">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D97AAA" w14:textId="77777777" w:rsidR="00F44BC4" w:rsidRPr="00CF47A7" w:rsidRDefault="00F44BC4" w:rsidP="00F44BC4">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43AE10" w14:textId="77777777" w:rsidR="00F44BC4" w:rsidRPr="00CF47A7" w:rsidRDefault="00F44BC4" w:rsidP="00F44BC4">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7981A4"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6F44A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max</w:t>
                  </w:r>
                </w:p>
              </w:tc>
            </w:tr>
            <w:tr w:rsidR="00F44BC4" w:rsidRPr="00CF47A7" w14:paraId="139A800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ACE204D"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00BA2815"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00A055B8"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22052E24"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3BC7E631"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ED6BF73"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F7B989D" w14:textId="77777777" w:rsidR="00F44BC4" w:rsidRPr="00CF47A7" w:rsidRDefault="00F44BC4" w:rsidP="00F44BC4">
                  <w:pPr>
                    <w:rPr>
                      <w:rFonts w:cstheme="minorHAnsi"/>
                      <w:sz w:val="20"/>
                      <w:szCs w:val="20"/>
                      <w:lang w:val="hr-HR"/>
                    </w:rPr>
                  </w:pPr>
                </w:p>
              </w:tc>
            </w:tr>
            <w:tr w:rsidR="00F44BC4" w:rsidRPr="00CF47A7" w14:paraId="60AAC45D" w14:textId="77777777" w:rsidTr="00F44BC4">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292D45F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8E2A10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394934A8"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1, 2</w:t>
                  </w:r>
                </w:p>
              </w:tc>
              <w:tc>
                <w:tcPr>
                  <w:tcW w:w="2187" w:type="dxa"/>
                  <w:tcBorders>
                    <w:top w:val="single" w:sz="4" w:space="0" w:color="auto"/>
                    <w:left w:val="single" w:sz="4" w:space="0" w:color="auto"/>
                    <w:bottom w:val="single" w:sz="4" w:space="0" w:color="auto"/>
                    <w:right w:val="single" w:sz="4" w:space="0" w:color="auto"/>
                  </w:tcBorders>
                  <w:vAlign w:val="center"/>
                </w:tcPr>
                <w:p w14:paraId="4875EF1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Prisutnost na kulturnim i srodnim događanjima  </w:t>
                  </w:r>
                </w:p>
              </w:tc>
              <w:tc>
                <w:tcPr>
                  <w:tcW w:w="2440" w:type="dxa"/>
                  <w:tcBorders>
                    <w:top w:val="single" w:sz="4" w:space="0" w:color="auto"/>
                    <w:left w:val="single" w:sz="4" w:space="0" w:color="auto"/>
                    <w:bottom w:val="single" w:sz="4" w:space="0" w:color="auto"/>
                    <w:right w:val="single" w:sz="4" w:space="0" w:color="auto"/>
                  </w:tcBorders>
                  <w:vAlign w:val="center"/>
                </w:tcPr>
                <w:p w14:paraId="6F613770"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98C2D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50</w:t>
                  </w:r>
                </w:p>
              </w:tc>
              <w:tc>
                <w:tcPr>
                  <w:tcW w:w="567" w:type="dxa"/>
                  <w:tcBorders>
                    <w:top w:val="single" w:sz="4" w:space="0" w:color="auto"/>
                    <w:left w:val="single" w:sz="4" w:space="0" w:color="auto"/>
                    <w:bottom w:val="single" w:sz="4" w:space="0" w:color="auto"/>
                    <w:right w:val="single" w:sz="4" w:space="0" w:color="auto"/>
                  </w:tcBorders>
                  <w:vAlign w:val="center"/>
                </w:tcPr>
                <w:p w14:paraId="22779563"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r w:rsidR="00F44BC4" w:rsidRPr="00CF47A7" w14:paraId="1706E38B" w14:textId="77777777" w:rsidTr="00F44BC4">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123C15FB"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623EAC5"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4AF23DF7"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A4001A0"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148B2940"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9BA32B9" w14:textId="77777777" w:rsidR="00F44BC4" w:rsidRPr="00CF47A7" w:rsidRDefault="00F44BC4" w:rsidP="00F44BC4">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738BF12"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bl>
          <w:p w14:paraId="7E540257" w14:textId="77777777" w:rsidR="00F44BC4" w:rsidRPr="00CF47A7" w:rsidRDefault="00F44BC4" w:rsidP="00F44BC4">
            <w:pPr>
              <w:jc w:val="both"/>
              <w:rPr>
                <w:rFonts w:cstheme="minorHAnsi"/>
                <w:sz w:val="20"/>
                <w:szCs w:val="20"/>
                <w:lang w:val="hr-HR"/>
              </w:rPr>
            </w:pPr>
          </w:p>
        </w:tc>
      </w:tr>
      <w:tr w:rsidR="00F44BC4" w:rsidRPr="00CF47A7" w14:paraId="54ABB788" w14:textId="77777777" w:rsidTr="00D478E1">
        <w:trPr>
          <w:trHeight w:val="432"/>
        </w:trPr>
        <w:tc>
          <w:tcPr>
            <w:tcW w:w="5000" w:type="pct"/>
            <w:gridSpan w:val="10"/>
            <w:vAlign w:val="center"/>
          </w:tcPr>
          <w:p w14:paraId="042D3089"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44BC4" w:rsidRPr="00CF47A7" w14:paraId="51212D15" w14:textId="77777777" w:rsidTr="00D478E1">
        <w:trPr>
          <w:trHeight w:val="319"/>
        </w:trPr>
        <w:tc>
          <w:tcPr>
            <w:tcW w:w="5000" w:type="pct"/>
            <w:gridSpan w:val="10"/>
            <w:vAlign w:val="center"/>
          </w:tcPr>
          <w:p w14:paraId="5AACCC5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p w14:paraId="32285A69" w14:textId="77777777" w:rsidR="00F44BC4" w:rsidRPr="00CF47A7" w:rsidRDefault="00F44BC4" w:rsidP="00F44BC4">
            <w:pPr>
              <w:rPr>
                <w:rFonts w:cstheme="minorHAnsi"/>
                <w:sz w:val="20"/>
                <w:szCs w:val="20"/>
                <w:lang w:val="hr-HR"/>
              </w:rPr>
            </w:pPr>
          </w:p>
        </w:tc>
      </w:tr>
      <w:tr w:rsidR="00F44BC4" w:rsidRPr="00CF47A7" w14:paraId="17609EFD" w14:textId="77777777" w:rsidTr="00D478E1">
        <w:trPr>
          <w:trHeight w:val="432"/>
        </w:trPr>
        <w:tc>
          <w:tcPr>
            <w:tcW w:w="5000" w:type="pct"/>
            <w:gridSpan w:val="10"/>
            <w:vAlign w:val="center"/>
          </w:tcPr>
          <w:p w14:paraId="00CB6EA7"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44BC4" w:rsidRPr="00CF47A7" w14:paraId="4DA21213" w14:textId="77777777" w:rsidTr="00D478E1">
        <w:trPr>
          <w:trHeight w:val="432"/>
        </w:trPr>
        <w:tc>
          <w:tcPr>
            <w:tcW w:w="5000" w:type="pct"/>
            <w:gridSpan w:val="10"/>
            <w:vAlign w:val="center"/>
          </w:tcPr>
          <w:p w14:paraId="70C00ABA" w14:textId="77777777" w:rsidR="00F44BC4" w:rsidRPr="00CF47A7" w:rsidRDefault="00F44BC4" w:rsidP="00F44BC4">
            <w:pPr>
              <w:pStyle w:val="BodyText"/>
              <w:tabs>
                <w:tab w:val="left" w:pos="380"/>
              </w:tabs>
              <w:rPr>
                <w:rFonts w:asciiTheme="minorHAnsi" w:hAnsiTheme="minorHAnsi" w:cstheme="minorHAnsi"/>
                <w:b w:val="0"/>
                <w:sz w:val="20"/>
              </w:rPr>
            </w:pPr>
            <w:r w:rsidRPr="00CF47A7">
              <w:rPr>
                <w:rFonts w:asciiTheme="minorHAnsi" w:hAnsiTheme="minorHAnsi" w:cstheme="minorHAnsi"/>
                <w:b w:val="0"/>
                <w:sz w:val="20"/>
              </w:rPr>
              <w:t>-</w:t>
            </w:r>
          </w:p>
          <w:p w14:paraId="12687D78" w14:textId="77777777" w:rsidR="00F44BC4" w:rsidRPr="00CF47A7" w:rsidRDefault="00F44BC4" w:rsidP="00F44BC4">
            <w:pPr>
              <w:pStyle w:val="BodyText"/>
              <w:tabs>
                <w:tab w:val="left" w:pos="72"/>
              </w:tabs>
              <w:ind w:leftChars="-1" w:left="-2" w:firstLineChars="6" w:firstLine="12"/>
              <w:rPr>
                <w:rFonts w:asciiTheme="minorHAnsi" w:hAnsiTheme="minorHAnsi" w:cstheme="minorHAnsi"/>
                <w:b w:val="0"/>
                <w:sz w:val="20"/>
              </w:rPr>
            </w:pPr>
          </w:p>
        </w:tc>
      </w:tr>
      <w:tr w:rsidR="00F44BC4" w:rsidRPr="00CF47A7" w14:paraId="4F4BA5C1" w14:textId="77777777" w:rsidTr="00D478E1">
        <w:trPr>
          <w:trHeight w:val="432"/>
        </w:trPr>
        <w:tc>
          <w:tcPr>
            <w:tcW w:w="5000" w:type="pct"/>
            <w:gridSpan w:val="10"/>
            <w:vAlign w:val="center"/>
          </w:tcPr>
          <w:p w14:paraId="5D9C468E"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44BC4" w:rsidRPr="00CF47A7" w14:paraId="5713F5A5" w14:textId="77777777" w:rsidTr="00D478E1">
        <w:trPr>
          <w:trHeight w:val="432"/>
        </w:trPr>
        <w:tc>
          <w:tcPr>
            <w:tcW w:w="5000" w:type="pct"/>
            <w:gridSpan w:val="10"/>
            <w:vAlign w:val="center"/>
          </w:tcPr>
          <w:p w14:paraId="2422B3BB" w14:textId="77777777" w:rsidR="00F44BC4" w:rsidRPr="00CF47A7" w:rsidRDefault="00F44BC4" w:rsidP="00F44BC4">
            <w:pPr>
              <w:pStyle w:val="FieldText"/>
              <w:ind w:left="583"/>
              <w:rPr>
                <w:rFonts w:asciiTheme="minorHAnsi" w:hAnsiTheme="minorHAnsi" w:cstheme="minorHAnsi"/>
                <w:b w:val="0"/>
                <w:sz w:val="20"/>
                <w:szCs w:val="20"/>
              </w:rPr>
            </w:pPr>
          </w:p>
          <w:p w14:paraId="6255E5DF"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događanja opisanih u točci 1.4.</w:t>
            </w:r>
          </w:p>
          <w:p w14:paraId="14608D28" w14:textId="77777777" w:rsidR="00F44BC4" w:rsidRPr="00CF47A7" w:rsidRDefault="00F44BC4" w:rsidP="00F44BC4">
            <w:pPr>
              <w:pStyle w:val="FieldText"/>
              <w:rPr>
                <w:rFonts w:asciiTheme="minorHAnsi" w:hAnsiTheme="minorHAnsi" w:cstheme="minorHAnsi"/>
                <w:b w:val="0"/>
                <w:sz w:val="20"/>
                <w:szCs w:val="20"/>
              </w:rPr>
            </w:pPr>
          </w:p>
        </w:tc>
      </w:tr>
    </w:tbl>
    <w:p w14:paraId="33C3AB09" w14:textId="77777777" w:rsidR="00F44BC4" w:rsidRPr="00CF47A7" w:rsidRDefault="00F44BC4" w:rsidP="00F44BC4">
      <w:pPr>
        <w:pStyle w:val="FootnoteText"/>
        <w:rPr>
          <w:rFonts w:asciiTheme="minorHAnsi" w:hAnsiTheme="minorHAnsi" w:cstheme="minorHAnsi"/>
        </w:rPr>
      </w:pPr>
    </w:p>
    <w:p w14:paraId="748547EA" w14:textId="77777777" w:rsidR="00A56EF4" w:rsidRPr="00CF47A7" w:rsidRDefault="00F44BC4" w:rsidP="00A56EF4">
      <w:pPr>
        <w:ind w:left="240"/>
        <w:jc w:val="cente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070590" w:rsidRPr="00CF47A7" w14:paraId="309559C3" w14:textId="77777777" w:rsidTr="00431232">
        <w:trPr>
          <w:trHeight w:hRule="exact" w:val="405"/>
        </w:trPr>
        <w:tc>
          <w:tcPr>
            <w:tcW w:w="5000" w:type="pct"/>
            <w:gridSpan w:val="3"/>
            <w:shd w:val="clear" w:color="auto" w:fill="auto"/>
            <w:vAlign w:val="center"/>
          </w:tcPr>
          <w:p w14:paraId="75AAB2AC"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27407AE2" w14:textId="77777777" w:rsidTr="00431232">
        <w:trPr>
          <w:trHeight w:val="405"/>
        </w:trPr>
        <w:tc>
          <w:tcPr>
            <w:tcW w:w="1715" w:type="pct"/>
            <w:vAlign w:val="center"/>
          </w:tcPr>
          <w:p w14:paraId="6CA14941"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2844465"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Urbani menadžment i kultura</w:t>
            </w:r>
          </w:p>
        </w:tc>
      </w:tr>
      <w:tr w:rsidR="00070590" w:rsidRPr="00CF47A7" w14:paraId="4E75155F" w14:textId="77777777" w:rsidTr="00431232">
        <w:trPr>
          <w:trHeight w:val="259"/>
        </w:trPr>
        <w:tc>
          <w:tcPr>
            <w:tcW w:w="1715" w:type="pct"/>
            <w:shd w:val="clear" w:color="auto" w:fill="auto"/>
            <w:vAlign w:val="center"/>
          </w:tcPr>
          <w:p w14:paraId="6FB6FFAD"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5A7B7CF1" w14:textId="272010D6" w:rsidR="00070590" w:rsidRPr="00CF47A7" w:rsidRDefault="00ED4F12" w:rsidP="00431232">
            <w:pPr>
              <w:rPr>
                <w:rFonts w:cstheme="minorHAnsi"/>
                <w:sz w:val="20"/>
                <w:szCs w:val="20"/>
                <w:lang w:val="hr-HR"/>
              </w:rPr>
            </w:pPr>
            <w:r>
              <w:rPr>
                <w:rFonts w:cstheme="minorHAnsi"/>
                <w:sz w:val="20"/>
                <w:szCs w:val="20"/>
                <w:lang w:val="hr-HR"/>
              </w:rPr>
              <w:t>d</w:t>
            </w:r>
            <w:r w:rsidR="00D45E84" w:rsidRPr="00CF47A7">
              <w:rPr>
                <w:rFonts w:cstheme="minorHAnsi"/>
                <w:sz w:val="20"/>
                <w:szCs w:val="20"/>
                <w:lang w:val="hr-HR"/>
              </w:rPr>
              <w:t>r.</w:t>
            </w:r>
            <w:r w:rsidR="00D45E84">
              <w:rPr>
                <w:rFonts w:cstheme="minorHAnsi"/>
                <w:sz w:val="20"/>
                <w:szCs w:val="20"/>
                <w:lang w:val="hr-HR"/>
              </w:rPr>
              <w:t xml:space="preserve"> </w:t>
            </w:r>
            <w:r w:rsidR="00D45E84" w:rsidRPr="00CF47A7">
              <w:rPr>
                <w:rFonts w:cstheme="minorHAnsi"/>
                <w:sz w:val="20"/>
                <w:szCs w:val="20"/>
                <w:lang w:val="hr-HR"/>
              </w:rPr>
              <w:t xml:space="preserve">sc. Igor Mavrin, </w:t>
            </w:r>
            <w:r w:rsidR="004D2789">
              <w:rPr>
                <w:rFonts w:cstheme="minorHAnsi"/>
                <w:sz w:val="20"/>
                <w:szCs w:val="20"/>
                <w:lang w:val="hr-HR"/>
              </w:rPr>
              <w:t>viši asistent</w:t>
            </w:r>
          </w:p>
        </w:tc>
      </w:tr>
      <w:tr w:rsidR="00070590" w:rsidRPr="00CF47A7" w14:paraId="5C139D4A" w14:textId="77777777" w:rsidTr="00431232">
        <w:trPr>
          <w:trHeight w:val="405"/>
        </w:trPr>
        <w:tc>
          <w:tcPr>
            <w:tcW w:w="1715" w:type="pct"/>
            <w:vAlign w:val="center"/>
          </w:tcPr>
          <w:p w14:paraId="7CC1C5F5"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0D45026" w14:textId="4EB76779" w:rsidR="00070590" w:rsidRPr="00CF47A7" w:rsidRDefault="00070590" w:rsidP="00431232">
            <w:pPr>
              <w:rPr>
                <w:rFonts w:cstheme="minorHAnsi"/>
                <w:sz w:val="20"/>
                <w:szCs w:val="20"/>
                <w:lang w:val="hr-HR"/>
              </w:rPr>
            </w:pPr>
          </w:p>
        </w:tc>
      </w:tr>
      <w:tr w:rsidR="00070590" w:rsidRPr="00CF47A7" w14:paraId="41B6125C" w14:textId="77777777" w:rsidTr="00431232">
        <w:trPr>
          <w:trHeight w:val="405"/>
        </w:trPr>
        <w:tc>
          <w:tcPr>
            <w:tcW w:w="1715" w:type="pct"/>
            <w:vAlign w:val="center"/>
          </w:tcPr>
          <w:p w14:paraId="778617C4"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E4AAC04" w14:textId="657D3B43"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studij Kultura, mediji i menadžment</w:t>
            </w:r>
          </w:p>
        </w:tc>
      </w:tr>
      <w:tr w:rsidR="00070590" w:rsidRPr="00CF47A7" w14:paraId="764788D9" w14:textId="77777777" w:rsidTr="00431232">
        <w:trPr>
          <w:trHeight w:val="405"/>
        </w:trPr>
        <w:tc>
          <w:tcPr>
            <w:tcW w:w="1715" w:type="pct"/>
            <w:vAlign w:val="center"/>
          </w:tcPr>
          <w:p w14:paraId="00EB2579"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58094276" w14:textId="77777777" w:rsidR="00070590" w:rsidRPr="00CF47A7" w:rsidRDefault="00070590" w:rsidP="00431232">
            <w:pPr>
              <w:rPr>
                <w:rFonts w:cstheme="minorHAnsi"/>
                <w:sz w:val="20"/>
                <w:szCs w:val="20"/>
                <w:lang w:val="hr-HR"/>
              </w:rPr>
            </w:pPr>
            <w:r w:rsidRPr="00CF47A7">
              <w:rPr>
                <w:rFonts w:cstheme="minorHAnsi"/>
                <w:sz w:val="20"/>
                <w:szCs w:val="20"/>
                <w:lang w:val="hr-HR"/>
              </w:rPr>
              <w:t>BAKM-IZ-41</w:t>
            </w:r>
          </w:p>
        </w:tc>
      </w:tr>
      <w:tr w:rsidR="00070590" w:rsidRPr="00CF47A7" w14:paraId="31690AE8" w14:textId="77777777" w:rsidTr="00431232">
        <w:trPr>
          <w:trHeight w:val="405"/>
        </w:trPr>
        <w:tc>
          <w:tcPr>
            <w:tcW w:w="1715" w:type="pct"/>
            <w:vAlign w:val="center"/>
          </w:tcPr>
          <w:p w14:paraId="3159EC49"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1CA854F"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2F6F3CA5" w14:textId="77777777" w:rsidTr="00431232">
        <w:trPr>
          <w:trHeight w:val="405"/>
        </w:trPr>
        <w:tc>
          <w:tcPr>
            <w:tcW w:w="1715" w:type="pct"/>
            <w:vAlign w:val="center"/>
          </w:tcPr>
          <w:p w14:paraId="25D42CA4"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7C1588F" w14:textId="77777777" w:rsidR="00070590" w:rsidRPr="00CF47A7" w:rsidRDefault="00070590" w:rsidP="00431232">
            <w:pPr>
              <w:rPr>
                <w:rFonts w:cstheme="minorHAnsi"/>
                <w:sz w:val="20"/>
                <w:szCs w:val="20"/>
                <w:lang w:val="hr-HR"/>
              </w:rPr>
            </w:pPr>
          </w:p>
        </w:tc>
      </w:tr>
      <w:tr w:rsidR="00070590" w:rsidRPr="00CF47A7" w14:paraId="54AE531D" w14:textId="77777777" w:rsidTr="00431232">
        <w:trPr>
          <w:trHeight w:val="255"/>
        </w:trPr>
        <w:tc>
          <w:tcPr>
            <w:tcW w:w="1715" w:type="pct"/>
            <w:vMerge w:val="restart"/>
            <w:vAlign w:val="center"/>
          </w:tcPr>
          <w:p w14:paraId="59763F7C"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86E6512"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E28220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44D09EF4" w14:textId="77777777" w:rsidTr="00431232">
        <w:trPr>
          <w:trHeight w:val="255"/>
        </w:trPr>
        <w:tc>
          <w:tcPr>
            <w:tcW w:w="1715" w:type="pct"/>
            <w:vMerge/>
            <w:vAlign w:val="center"/>
          </w:tcPr>
          <w:p w14:paraId="3EB760F1" w14:textId="77777777" w:rsidR="00070590" w:rsidRPr="00CF47A7" w:rsidRDefault="00070590" w:rsidP="00431232">
            <w:pPr>
              <w:rPr>
                <w:rFonts w:cstheme="minorHAnsi"/>
                <w:sz w:val="20"/>
                <w:szCs w:val="20"/>
                <w:lang w:val="hr-HR"/>
              </w:rPr>
            </w:pPr>
          </w:p>
        </w:tc>
        <w:tc>
          <w:tcPr>
            <w:tcW w:w="1857" w:type="pct"/>
            <w:vAlign w:val="center"/>
          </w:tcPr>
          <w:p w14:paraId="1C0EDC7D"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012D603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126EDE58"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583"/>
        <w:gridCol w:w="1407"/>
        <w:gridCol w:w="1066"/>
        <w:gridCol w:w="576"/>
        <w:gridCol w:w="929"/>
        <w:gridCol w:w="224"/>
        <w:gridCol w:w="574"/>
        <w:gridCol w:w="2447"/>
        <w:gridCol w:w="578"/>
      </w:tblGrid>
      <w:tr w:rsidR="00070590" w:rsidRPr="00CF47A7" w14:paraId="28D3A4CA" w14:textId="77777777" w:rsidTr="00431232">
        <w:trPr>
          <w:trHeight w:hRule="exact" w:val="288"/>
        </w:trPr>
        <w:tc>
          <w:tcPr>
            <w:tcW w:w="5000" w:type="pct"/>
            <w:gridSpan w:val="10"/>
            <w:shd w:val="clear" w:color="auto" w:fill="auto"/>
            <w:vAlign w:val="center"/>
          </w:tcPr>
          <w:p w14:paraId="4254A3E5"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44205E6F"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05AE5C07" w14:textId="77777777" w:rsidTr="00431232">
        <w:trPr>
          <w:trHeight w:hRule="exact" w:val="288"/>
        </w:trPr>
        <w:tc>
          <w:tcPr>
            <w:tcW w:w="5000" w:type="pct"/>
            <w:gridSpan w:val="10"/>
            <w:shd w:val="clear" w:color="auto" w:fill="auto"/>
            <w:vAlign w:val="center"/>
          </w:tcPr>
          <w:p w14:paraId="5A659267" w14:textId="77777777" w:rsidR="00070590" w:rsidRPr="00CF47A7" w:rsidRDefault="00070590" w:rsidP="00B945EE">
            <w:pPr>
              <w:pStyle w:val="BodyText"/>
              <w:numPr>
                <w:ilvl w:val="1"/>
                <w:numId w:val="24"/>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4D980AE7" w14:textId="77777777" w:rsidTr="00431232">
        <w:trPr>
          <w:trHeight w:val="432"/>
        </w:trPr>
        <w:tc>
          <w:tcPr>
            <w:tcW w:w="5000" w:type="pct"/>
            <w:gridSpan w:val="10"/>
            <w:vAlign w:val="center"/>
          </w:tcPr>
          <w:p w14:paraId="0D0D2D85"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U okviru predmeta Urbani menadžment i  kultura studenti se upoznaju s temeljnim teorijskim i iskustvenim pitanjima vezanim za razvoj i funkcioniranje urbanog menadžmenta. U okviru kolegija studenti stječu osobne spoznaje i iskustvo vezane za rastući utjecaj urbanog prostora i življenja u gradu te ekonomske i sociokulturne aspekte koje sa sobom donosi planiranje, razvoj i upravljanje svim segmentima urbanog menadžmenta. </w:t>
            </w:r>
          </w:p>
        </w:tc>
      </w:tr>
      <w:tr w:rsidR="00070590" w:rsidRPr="00CF47A7" w14:paraId="27E843C1" w14:textId="77777777" w:rsidTr="00431232">
        <w:trPr>
          <w:trHeight w:val="432"/>
        </w:trPr>
        <w:tc>
          <w:tcPr>
            <w:tcW w:w="5000" w:type="pct"/>
            <w:gridSpan w:val="10"/>
            <w:vAlign w:val="center"/>
          </w:tcPr>
          <w:p w14:paraId="5CE7139D"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7449BC2" w14:textId="77777777" w:rsidTr="00431232">
        <w:trPr>
          <w:trHeight w:val="188"/>
        </w:trPr>
        <w:tc>
          <w:tcPr>
            <w:tcW w:w="5000" w:type="pct"/>
            <w:gridSpan w:val="10"/>
            <w:vAlign w:val="center"/>
          </w:tcPr>
          <w:p w14:paraId="147C152A"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953D75B" w14:textId="77777777" w:rsidTr="00431232">
        <w:trPr>
          <w:trHeight w:val="432"/>
        </w:trPr>
        <w:tc>
          <w:tcPr>
            <w:tcW w:w="5000" w:type="pct"/>
            <w:gridSpan w:val="10"/>
            <w:vAlign w:val="center"/>
          </w:tcPr>
          <w:p w14:paraId="1E1867D3"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0FD4F749" w14:textId="77777777" w:rsidTr="00431232">
        <w:trPr>
          <w:trHeight w:val="432"/>
        </w:trPr>
        <w:tc>
          <w:tcPr>
            <w:tcW w:w="5000" w:type="pct"/>
            <w:gridSpan w:val="10"/>
            <w:vAlign w:val="center"/>
          </w:tcPr>
          <w:p w14:paraId="10797F66"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20192E85"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Definirati, prepoznati, usvojiti  i opisati temeljne pojmove iz urbanog menadžmenta </w:t>
            </w:r>
          </w:p>
          <w:p w14:paraId="011A5C38"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strukturu  i funkcije urbanog menadžmenta</w:t>
            </w:r>
          </w:p>
          <w:p w14:paraId="6B5070C9"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Primijeniti prethodna stečena znanja o razvoju gradova</w:t>
            </w:r>
          </w:p>
          <w:p w14:paraId="0803C1D1"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Predvidjeti moguće rizike u razvoju gradova</w:t>
            </w:r>
          </w:p>
          <w:p w14:paraId="132F1212"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Raspraviti, prosuditi, proučiti stečena znanja</w:t>
            </w:r>
          </w:p>
        </w:tc>
      </w:tr>
      <w:tr w:rsidR="00070590" w:rsidRPr="00CF47A7" w14:paraId="68E21368" w14:textId="77777777" w:rsidTr="00431232">
        <w:trPr>
          <w:trHeight w:val="323"/>
        </w:trPr>
        <w:tc>
          <w:tcPr>
            <w:tcW w:w="5000" w:type="pct"/>
            <w:gridSpan w:val="10"/>
            <w:vAlign w:val="center"/>
          </w:tcPr>
          <w:p w14:paraId="781F6E94" w14:textId="77777777" w:rsidR="00070590" w:rsidRPr="00CF47A7" w:rsidRDefault="00070590" w:rsidP="00B945EE">
            <w:pPr>
              <w:pStyle w:val="BodyText"/>
              <w:numPr>
                <w:ilvl w:val="1"/>
                <w:numId w:val="24"/>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253F3784" w14:textId="77777777" w:rsidTr="00431232">
        <w:trPr>
          <w:trHeight w:val="432"/>
        </w:trPr>
        <w:tc>
          <w:tcPr>
            <w:tcW w:w="5000" w:type="pct"/>
            <w:gridSpan w:val="10"/>
            <w:vAlign w:val="center"/>
          </w:tcPr>
          <w:p w14:paraId="440F6F7F"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karakteristike temeljnih pojmova urbanog menadžmenta</w:t>
            </w:r>
          </w:p>
          <w:p w14:paraId="1F353880"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Razumjeti i pojasniti povijesne pretpostavke za razvoj gradova</w:t>
            </w:r>
          </w:p>
          <w:p w14:paraId="57C5466A"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i argumentirati fenomen pojave i razvoja „globalnih gradova“</w:t>
            </w:r>
          </w:p>
          <w:p w14:paraId="462B2806"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ponašanje stanovništva u pogledu ocjene i odabira mjesta stanovanja,</w:t>
            </w:r>
          </w:p>
          <w:p w14:paraId="00AB4E04"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Procijeniti čimbenike koji utječu na kretanja u Europi i svijetu vezno za razvoj velikih gradova i koncentraciju stanovništva</w:t>
            </w:r>
          </w:p>
          <w:p w14:paraId="46DCAF24"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sličnosti i različitosti gradova Hrvatske sa odabranim europskim gradovima</w:t>
            </w:r>
          </w:p>
          <w:p w14:paraId="49C1A762" w14:textId="1E0E2698"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Diskutirati o problematici gradova sadašnjosti i gradova budućnosti</w:t>
            </w:r>
          </w:p>
        </w:tc>
      </w:tr>
      <w:tr w:rsidR="00070590" w:rsidRPr="00CF47A7" w14:paraId="3CD4407E" w14:textId="77777777" w:rsidTr="00431232">
        <w:trPr>
          <w:trHeight w:val="432"/>
        </w:trPr>
        <w:tc>
          <w:tcPr>
            <w:tcW w:w="1827" w:type="pct"/>
            <w:gridSpan w:val="3"/>
            <w:vAlign w:val="center"/>
          </w:tcPr>
          <w:p w14:paraId="05417F6D"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3CC21C1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7DBD621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656A1414"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319134C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2AA2BD9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7" w:type="pct"/>
            <w:gridSpan w:val="4"/>
            <w:vAlign w:val="center"/>
          </w:tcPr>
          <w:p w14:paraId="40510B8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0033E53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61ECC75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53A8517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7B490F1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60D440B2" w14:textId="77777777" w:rsidTr="00431232">
        <w:trPr>
          <w:trHeight w:val="432"/>
        </w:trPr>
        <w:tc>
          <w:tcPr>
            <w:tcW w:w="1827" w:type="pct"/>
            <w:gridSpan w:val="3"/>
            <w:vAlign w:val="center"/>
          </w:tcPr>
          <w:p w14:paraId="35BAED87"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Komentari</w:t>
            </w:r>
          </w:p>
        </w:tc>
        <w:tc>
          <w:tcPr>
            <w:tcW w:w="3173" w:type="pct"/>
            <w:gridSpan w:val="7"/>
            <w:vAlign w:val="center"/>
          </w:tcPr>
          <w:p w14:paraId="5F372005"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539BB80" w14:textId="77777777" w:rsidTr="00431232">
        <w:trPr>
          <w:trHeight w:val="432"/>
        </w:trPr>
        <w:tc>
          <w:tcPr>
            <w:tcW w:w="5000" w:type="pct"/>
            <w:gridSpan w:val="10"/>
            <w:vAlign w:val="center"/>
          </w:tcPr>
          <w:p w14:paraId="49C2E78C" w14:textId="77777777" w:rsidR="00070590" w:rsidRPr="00CF47A7" w:rsidRDefault="00070590" w:rsidP="00B945EE">
            <w:pPr>
              <w:pStyle w:val="BodyText"/>
              <w:numPr>
                <w:ilvl w:val="1"/>
                <w:numId w:val="25"/>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48D90D8A" w14:textId="77777777" w:rsidTr="00431232">
        <w:trPr>
          <w:trHeight w:val="432"/>
        </w:trPr>
        <w:tc>
          <w:tcPr>
            <w:tcW w:w="5000" w:type="pct"/>
            <w:gridSpan w:val="10"/>
            <w:vAlign w:val="center"/>
          </w:tcPr>
          <w:p w14:paraId="22DB0EF2"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154BB82C" w14:textId="77777777" w:rsidTr="00431232">
        <w:trPr>
          <w:trHeight w:val="432"/>
        </w:trPr>
        <w:tc>
          <w:tcPr>
            <w:tcW w:w="5000" w:type="pct"/>
            <w:gridSpan w:val="10"/>
            <w:vAlign w:val="center"/>
          </w:tcPr>
          <w:p w14:paraId="49E946BE" w14:textId="77777777" w:rsidR="00070590" w:rsidRPr="00CF47A7" w:rsidRDefault="00070590" w:rsidP="00B945EE">
            <w:pPr>
              <w:pStyle w:val="BodyText"/>
              <w:numPr>
                <w:ilvl w:val="1"/>
                <w:numId w:val="25"/>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7345116F" w14:textId="77777777" w:rsidTr="00431232">
        <w:trPr>
          <w:trHeight w:val="111"/>
        </w:trPr>
        <w:tc>
          <w:tcPr>
            <w:tcW w:w="840" w:type="pct"/>
            <w:vAlign w:val="center"/>
          </w:tcPr>
          <w:p w14:paraId="14E53EF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9" w:type="pct"/>
            <w:vAlign w:val="center"/>
          </w:tcPr>
          <w:p w14:paraId="39AD2814"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7" w:type="pct"/>
            <w:gridSpan w:val="2"/>
            <w:vAlign w:val="center"/>
          </w:tcPr>
          <w:p w14:paraId="42E7506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86" w:type="pct"/>
            <w:vAlign w:val="center"/>
          </w:tcPr>
          <w:p w14:paraId="3F041752"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572" w:type="pct"/>
            <w:gridSpan w:val="2"/>
            <w:vAlign w:val="center"/>
          </w:tcPr>
          <w:p w14:paraId="1AFF7C7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85" w:type="pct"/>
            <w:vAlign w:val="center"/>
          </w:tcPr>
          <w:p w14:paraId="56565BE9"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1214" w:type="pct"/>
            <w:vAlign w:val="center"/>
          </w:tcPr>
          <w:p w14:paraId="4A10D77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6" w:type="pct"/>
            <w:vAlign w:val="center"/>
          </w:tcPr>
          <w:p w14:paraId="032666D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18474D7C" w14:textId="77777777" w:rsidTr="00431232">
        <w:trPr>
          <w:trHeight w:val="108"/>
        </w:trPr>
        <w:tc>
          <w:tcPr>
            <w:tcW w:w="840" w:type="pct"/>
            <w:vAlign w:val="center"/>
          </w:tcPr>
          <w:p w14:paraId="3BBAD7C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lastRenderedPageBreak/>
              <w:t>Pismeni ispit</w:t>
            </w:r>
          </w:p>
        </w:tc>
        <w:tc>
          <w:tcPr>
            <w:tcW w:w="289" w:type="pct"/>
            <w:vAlign w:val="center"/>
          </w:tcPr>
          <w:p w14:paraId="09F4887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7" w:type="pct"/>
            <w:gridSpan w:val="2"/>
            <w:vAlign w:val="center"/>
          </w:tcPr>
          <w:p w14:paraId="0525212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86" w:type="pct"/>
            <w:vAlign w:val="center"/>
          </w:tcPr>
          <w:p w14:paraId="7C7533F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572" w:type="pct"/>
            <w:gridSpan w:val="2"/>
            <w:vAlign w:val="center"/>
          </w:tcPr>
          <w:p w14:paraId="3757C5C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85" w:type="pct"/>
            <w:vAlign w:val="center"/>
          </w:tcPr>
          <w:p w14:paraId="3D4A3EF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645EC9B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86" w:type="pct"/>
            <w:vAlign w:val="center"/>
          </w:tcPr>
          <w:p w14:paraId="236C9971"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461CDD2B" w14:textId="77777777" w:rsidTr="00431232">
        <w:trPr>
          <w:trHeight w:val="108"/>
        </w:trPr>
        <w:tc>
          <w:tcPr>
            <w:tcW w:w="840" w:type="pct"/>
            <w:vAlign w:val="center"/>
          </w:tcPr>
          <w:p w14:paraId="027441D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410E02D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7" w:type="pct"/>
            <w:gridSpan w:val="2"/>
            <w:vAlign w:val="center"/>
          </w:tcPr>
          <w:p w14:paraId="518F94A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86" w:type="pct"/>
            <w:vAlign w:val="center"/>
          </w:tcPr>
          <w:p w14:paraId="0C468B09" w14:textId="77777777" w:rsidR="00070590" w:rsidRPr="00CF47A7" w:rsidRDefault="00070590" w:rsidP="00431232">
            <w:pPr>
              <w:pStyle w:val="BodyText"/>
              <w:jc w:val="center"/>
              <w:rPr>
                <w:rFonts w:asciiTheme="minorHAnsi" w:hAnsiTheme="minorHAnsi" w:cstheme="minorHAnsi"/>
                <w:b w:val="0"/>
                <w:sz w:val="20"/>
              </w:rPr>
            </w:pPr>
          </w:p>
        </w:tc>
        <w:tc>
          <w:tcPr>
            <w:tcW w:w="572" w:type="pct"/>
            <w:gridSpan w:val="2"/>
            <w:vAlign w:val="center"/>
          </w:tcPr>
          <w:p w14:paraId="09508CD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85" w:type="pct"/>
            <w:vAlign w:val="center"/>
          </w:tcPr>
          <w:p w14:paraId="72390E1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11DF7D3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86" w:type="pct"/>
            <w:vAlign w:val="center"/>
          </w:tcPr>
          <w:p w14:paraId="45D2E15F"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38979D9" w14:textId="77777777" w:rsidTr="00431232">
        <w:trPr>
          <w:trHeight w:val="108"/>
        </w:trPr>
        <w:tc>
          <w:tcPr>
            <w:tcW w:w="840" w:type="pct"/>
            <w:vAlign w:val="center"/>
          </w:tcPr>
          <w:p w14:paraId="5C5D846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0AAE203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7" w:type="pct"/>
            <w:gridSpan w:val="2"/>
            <w:vAlign w:val="center"/>
          </w:tcPr>
          <w:p w14:paraId="5516B6EB" w14:textId="77777777" w:rsidR="00070590" w:rsidRPr="00CF47A7" w:rsidRDefault="00070590" w:rsidP="00431232">
            <w:pPr>
              <w:pStyle w:val="BodyText"/>
              <w:rPr>
                <w:rFonts w:asciiTheme="minorHAnsi" w:hAnsiTheme="minorHAnsi" w:cstheme="minorHAnsi"/>
                <w:b w:val="0"/>
                <w:sz w:val="20"/>
              </w:rPr>
            </w:pPr>
          </w:p>
        </w:tc>
        <w:tc>
          <w:tcPr>
            <w:tcW w:w="286" w:type="pct"/>
            <w:vAlign w:val="center"/>
          </w:tcPr>
          <w:p w14:paraId="63744683"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572" w:type="pct"/>
            <w:gridSpan w:val="2"/>
            <w:vAlign w:val="center"/>
          </w:tcPr>
          <w:p w14:paraId="7EC1F411" w14:textId="77777777" w:rsidR="00070590" w:rsidRPr="00CF47A7" w:rsidRDefault="00070590" w:rsidP="00431232">
            <w:pPr>
              <w:pStyle w:val="BodyText"/>
              <w:rPr>
                <w:rFonts w:asciiTheme="minorHAnsi" w:hAnsiTheme="minorHAnsi" w:cstheme="minorHAnsi"/>
                <w:b w:val="0"/>
                <w:sz w:val="20"/>
              </w:rPr>
            </w:pPr>
          </w:p>
        </w:tc>
        <w:tc>
          <w:tcPr>
            <w:tcW w:w="285" w:type="pct"/>
            <w:vAlign w:val="center"/>
          </w:tcPr>
          <w:p w14:paraId="71BD204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7F8BC6B6" w14:textId="77777777" w:rsidR="00070590" w:rsidRPr="00CF47A7" w:rsidRDefault="00070590" w:rsidP="00431232">
            <w:pPr>
              <w:pStyle w:val="BodyText"/>
              <w:rPr>
                <w:rFonts w:asciiTheme="minorHAnsi" w:hAnsiTheme="minorHAnsi" w:cstheme="minorHAnsi"/>
                <w:b w:val="0"/>
                <w:sz w:val="20"/>
              </w:rPr>
            </w:pPr>
          </w:p>
        </w:tc>
        <w:tc>
          <w:tcPr>
            <w:tcW w:w="286" w:type="pct"/>
            <w:vAlign w:val="center"/>
          </w:tcPr>
          <w:p w14:paraId="3053379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3FA78404" w14:textId="77777777" w:rsidTr="00431232">
        <w:trPr>
          <w:trHeight w:val="432"/>
        </w:trPr>
        <w:tc>
          <w:tcPr>
            <w:tcW w:w="5000" w:type="pct"/>
            <w:gridSpan w:val="10"/>
            <w:vAlign w:val="center"/>
          </w:tcPr>
          <w:p w14:paraId="4C143E5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0EBFF42D" w14:textId="77777777" w:rsidTr="00431232">
        <w:trPr>
          <w:trHeight w:val="432"/>
        </w:trPr>
        <w:tc>
          <w:tcPr>
            <w:tcW w:w="5000" w:type="pct"/>
            <w:gridSpan w:val="10"/>
            <w:vAlign w:val="center"/>
          </w:tcPr>
          <w:p w14:paraId="18805816" w14:textId="77777777" w:rsidR="00070590" w:rsidRPr="00CF47A7" w:rsidRDefault="00070590" w:rsidP="00B945EE">
            <w:pPr>
              <w:pStyle w:val="BodyText"/>
              <w:numPr>
                <w:ilvl w:val="1"/>
                <w:numId w:val="25"/>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04ED183E" w14:textId="77777777" w:rsidTr="00431232">
        <w:trPr>
          <w:trHeight w:val="432"/>
        </w:trPr>
        <w:tc>
          <w:tcPr>
            <w:tcW w:w="5000" w:type="pct"/>
            <w:gridSpan w:val="10"/>
            <w:vAlign w:val="center"/>
          </w:tcPr>
          <w:p w14:paraId="75070DF4" w14:textId="77777777" w:rsidR="00070590" w:rsidRPr="00CF47A7" w:rsidRDefault="00070590" w:rsidP="00431232">
            <w:pPr>
              <w:jc w:val="both"/>
              <w:rPr>
                <w:rFonts w:cstheme="minorHAnsi"/>
                <w:sz w:val="20"/>
                <w:szCs w:val="20"/>
                <w:lang w:val="hr-HR"/>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551"/>
              <w:gridCol w:w="567"/>
              <w:gridCol w:w="567"/>
            </w:tblGrid>
            <w:tr w:rsidR="00070590" w:rsidRPr="00CF47A7" w14:paraId="56B96AB2"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AF3EE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0D081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FC7B4E"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13191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B6FC6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CA10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4BC8AA10"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3F0582"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313B5"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D7EB88" w14:textId="77777777" w:rsidR="00070590" w:rsidRPr="00CF47A7" w:rsidRDefault="00070590" w:rsidP="00431232">
                  <w:pPr>
                    <w:jc w:val="center"/>
                    <w:rPr>
                      <w:rFonts w:cstheme="minorHAnsi"/>
                      <w:bCs/>
                      <w:sz w:val="20"/>
                      <w:szCs w:val="20"/>
                      <w:lang w:val="hr-HR"/>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73A602" w14:textId="77777777" w:rsidR="00070590" w:rsidRPr="00CF47A7" w:rsidRDefault="00070590" w:rsidP="00431232">
                  <w:pPr>
                    <w:jc w:val="center"/>
                    <w:rPr>
                      <w:rFonts w:cstheme="minorHAnsi"/>
                      <w:bCs/>
                      <w:sz w:val="20"/>
                      <w:szCs w:val="20"/>
                      <w:lang w:val="hr-HR"/>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B48041"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A91C2D"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AAA6A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54D6DC81" w14:textId="77777777" w:rsidTr="00431232">
              <w:tc>
                <w:tcPr>
                  <w:tcW w:w="2104" w:type="dxa"/>
                  <w:tcBorders>
                    <w:top w:val="single" w:sz="4" w:space="0" w:color="auto"/>
                    <w:left w:val="single" w:sz="4" w:space="0" w:color="auto"/>
                    <w:bottom w:val="single" w:sz="4" w:space="0" w:color="auto"/>
                    <w:right w:val="single" w:sz="4" w:space="0" w:color="auto"/>
                  </w:tcBorders>
                </w:tcPr>
                <w:p w14:paraId="6C310DA3"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30E520A6"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12252A6" w14:textId="77777777" w:rsidR="00070590" w:rsidRPr="00CF47A7" w:rsidRDefault="00070590" w:rsidP="00431232">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7CC99C0B"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Pr>
                <w:p w14:paraId="5D7447D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0F5921F"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7F388DF" w14:textId="77777777" w:rsidR="00070590" w:rsidRPr="00CF47A7" w:rsidRDefault="00070590" w:rsidP="00431232">
                  <w:pPr>
                    <w:rPr>
                      <w:rFonts w:cstheme="minorHAnsi"/>
                      <w:sz w:val="20"/>
                      <w:szCs w:val="20"/>
                      <w:lang w:val="hr-HR"/>
                    </w:rPr>
                  </w:pPr>
                </w:p>
              </w:tc>
            </w:tr>
            <w:tr w:rsidR="00070590" w:rsidRPr="00CF47A7" w14:paraId="5ADFEF26" w14:textId="77777777" w:rsidTr="00431232">
              <w:tc>
                <w:tcPr>
                  <w:tcW w:w="2104" w:type="dxa"/>
                  <w:tcBorders>
                    <w:top w:val="single" w:sz="4" w:space="0" w:color="auto"/>
                    <w:left w:val="single" w:sz="4" w:space="0" w:color="auto"/>
                    <w:bottom w:val="single" w:sz="4" w:space="0" w:color="auto"/>
                    <w:right w:val="single" w:sz="4" w:space="0" w:color="auto"/>
                  </w:tcBorders>
                </w:tcPr>
                <w:p w14:paraId="51D626B1" w14:textId="77777777" w:rsidR="00070590" w:rsidRPr="00CF47A7" w:rsidRDefault="00070590" w:rsidP="00431232">
                  <w:pPr>
                    <w:rPr>
                      <w:rFonts w:cstheme="minorHAnsi"/>
                      <w:sz w:val="20"/>
                      <w:szCs w:val="20"/>
                      <w:lang w:val="hr-HR"/>
                    </w:rPr>
                  </w:pPr>
                </w:p>
                <w:p w14:paraId="1F97285F"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04F496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3646818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49E522B1"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551" w:type="dxa"/>
                  <w:tcBorders>
                    <w:top w:val="single" w:sz="4" w:space="0" w:color="auto"/>
                    <w:left w:val="single" w:sz="4" w:space="0" w:color="auto"/>
                    <w:bottom w:val="single" w:sz="4" w:space="0" w:color="auto"/>
                    <w:right w:val="single" w:sz="4" w:space="0" w:color="auto"/>
                  </w:tcBorders>
                </w:tcPr>
                <w:p w14:paraId="7670AEAC"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E9FC8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A89FDF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461D7F08" w14:textId="77777777" w:rsidTr="00431232">
              <w:tc>
                <w:tcPr>
                  <w:tcW w:w="2104" w:type="dxa"/>
                  <w:tcBorders>
                    <w:top w:val="single" w:sz="4" w:space="0" w:color="auto"/>
                    <w:left w:val="single" w:sz="4" w:space="0" w:color="auto"/>
                    <w:bottom w:val="single" w:sz="4" w:space="0" w:color="auto"/>
                    <w:right w:val="single" w:sz="4" w:space="0" w:color="auto"/>
                  </w:tcBorders>
                </w:tcPr>
                <w:p w14:paraId="5BE67485" w14:textId="77777777" w:rsidR="00070590" w:rsidRPr="00CF47A7" w:rsidRDefault="00070590" w:rsidP="00431232">
                  <w:pPr>
                    <w:rPr>
                      <w:rFonts w:cstheme="minorHAnsi"/>
                      <w:sz w:val="20"/>
                      <w:szCs w:val="20"/>
                      <w:lang w:val="hr-HR"/>
                    </w:rPr>
                  </w:pPr>
                </w:p>
                <w:p w14:paraId="33110BDA"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000758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1CA8780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06119E28"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14:paraId="6CED107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D9C837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86C199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71D217D1" w14:textId="77777777" w:rsidTr="00431232">
              <w:tc>
                <w:tcPr>
                  <w:tcW w:w="2104" w:type="dxa"/>
                  <w:tcBorders>
                    <w:top w:val="single" w:sz="4" w:space="0" w:color="auto"/>
                    <w:left w:val="single" w:sz="4" w:space="0" w:color="auto"/>
                    <w:bottom w:val="single" w:sz="4" w:space="0" w:color="auto"/>
                    <w:right w:val="single" w:sz="4" w:space="0" w:color="auto"/>
                  </w:tcBorders>
                </w:tcPr>
                <w:p w14:paraId="749F27F3" w14:textId="77777777" w:rsidR="00070590" w:rsidRPr="00CF47A7" w:rsidRDefault="00070590" w:rsidP="00431232">
                  <w:pPr>
                    <w:rPr>
                      <w:rFonts w:cstheme="minorHAnsi"/>
                      <w:sz w:val="20"/>
                      <w:szCs w:val="20"/>
                      <w:lang w:val="hr-HR"/>
                    </w:rPr>
                  </w:pPr>
                </w:p>
                <w:p w14:paraId="18CC9183"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7AF7085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72088CF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4D157830"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14:paraId="4BB09EC8"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1C8343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0888592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0A70F2E2" w14:textId="77777777" w:rsidTr="00431232">
              <w:tc>
                <w:tcPr>
                  <w:tcW w:w="2104" w:type="dxa"/>
                  <w:tcBorders>
                    <w:top w:val="single" w:sz="4" w:space="0" w:color="auto"/>
                    <w:left w:val="single" w:sz="4" w:space="0" w:color="auto"/>
                    <w:bottom w:val="single" w:sz="4" w:space="0" w:color="auto"/>
                    <w:right w:val="single" w:sz="4" w:space="0" w:color="auto"/>
                  </w:tcBorders>
                </w:tcPr>
                <w:p w14:paraId="23E8B286"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115936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23C580C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6AEA5DBB"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14:paraId="3C1AD069"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BBA213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E980E7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215F896C" w14:textId="77777777" w:rsidTr="00431232">
              <w:tc>
                <w:tcPr>
                  <w:tcW w:w="2104" w:type="dxa"/>
                  <w:tcBorders>
                    <w:top w:val="single" w:sz="4" w:space="0" w:color="auto"/>
                    <w:left w:val="single" w:sz="4" w:space="0" w:color="auto"/>
                    <w:bottom w:val="single" w:sz="4" w:space="0" w:color="auto"/>
                    <w:right w:val="single" w:sz="4" w:space="0" w:color="auto"/>
                  </w:tcBorders>
                </w:tcPr>
                <w:p w14:paraId="2A228C4A" w14:textId="77777777" w:rsidR="00070590" w:rsidRPr="00CF47A7" w:rsidRDefault="00070590" w:rsidP="00431232">
                  <w:pPr>
                    <w:rPr>
                      <w:rFonts w:cstheme="minorHAnsi"/>
                      <w:sz w:val="20"/>
                      <w:szCs w:val="20"/>
                      <w:lang w:val="hr-HR"/>
                    </w:rPr>
                  </w:pPr>
                </w:p>
                <w:p w14:paraId="0A6CB19A"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06E615B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43DB22B5" w14:textId="77777777" w:rsidR="00070590" w:rsidRPr="00CF47A7" w:rsidRDefault="00070590" w:rsidP="00431232">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48CF59D0"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Pr>
                <w:p w14:paraId="55B55528"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90BC25"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8E9E6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47D3017E" w14:textId="24B3BAB3" w:rsidR="00070590" w:rsidRPr="00CF47A7" w:rsidRDefault="00070590" w:rsidP="00ED4F12">
            <w:pPr>
              <w:jc w:val="both"/>
              <w:rPr>
                <w:rFonts w:cstheme="minorHAnsi"/>
                <w:sz w:val="20"/>
                <w:szCs w:val="20"/>
              </w:rPr>
            </w:pPr>
            <w:r w:rsidRPr="00CF47A7">
              <w:rPr>
                <w:rFonts w:cstheme="minorHAnsi"/>
                <w:sz w:val="20"/>
                <w:szCs w:val="20"/>
                <w:lang w:val="hr-HR"/>
              </w:rPr>
              <w:t>*za prolazak pisanog dijela ispita je potrebno minimalno ostvariti 60% mogućih bodova svakog kolokvija ili pisanog dijela ispita</w:t>
            </w:r>
          </w:p>
        </w:tc>
      </w:tr>
      <w:tr w:rsidR="00070590" w:rsidRPr="00CF47A7" w14:paraId="05EBB7B2" w14:textId="77777777" w:rsidTr="00431232">
        <w:trPr>
          <w:trHeight w:val="432"/>
        </w:trPr>
        <w:tc>
          <w:tcPr>
            <w:tcW w:w="5000" w:type="pct"/>
            <w:gridSpan w:val="10"/>
            <w:vAlign w:val="center"/>
          </w:tcPr>
          <w:p w14:paraId="16C7B15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9233ECE" w14:textId="77777777" w:rsidTr="00431232">
        <w:trPr>
          <w:trHeight w:val="896"/>
        </w:trPr>
        <w:tc>
          <w:tcPr>
            <w:tcW w:w="5000" w:type="pct"/>
            <w:gridSpan w:val="10"/>
            <w:vAlign w:val="center"/>
          </w:tcPr>
          <w:p w14:paraId="03C85D08" w14:textId="41A6C78C" w:rsidR="00070590" w:rsidRPr="00ED4F12" w:rsidRDefault="00070590" w:rsidP="00B945EE">
            <w:pPr>
              <w:pStyle w:val="Default"/>
              <w:numPr>
                <w:ilvl w:val="0"/>
                <w:numId w:val="22"/>
              </w:numPr>
              <w:ind w:left="561" w:hanging="280"/>
              <w:rPr>
                <w:rFonts w:asciiTheme="minorHAnsi" w:hAnsiTheme="minorHAnsi" w:cstheme="minorHAnsi"/>
                <w:color w:val="auto"/>
                <w:sz w:val="20"/>
                <w:szCs w:val="20"/>
              </w:rPr>
            </w:pPr>
            <w:r w:rsidRPr="00ED4F12">
              <w:rPr>
                <w:rFonts w:asciiTheme="minorHAnsi" w:hAnsiTheme="minorHAnsi" w:cstheme="minorHAnsi"/>
                <w:color w:val="auto"/>
                <w:sz w:val="20"/>
                <w:szCs w:val="20"/>
              </w:rPr>
              <w:t xml:space="preserve">Šimunović, I.: „Urbana ekonomika”, Školska knjiga, Zagreb, 2007.  </w:t>
            </w:r>
          </w:p>
          <w:p w14:paraId="38A5BBD2"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2BB03A2D" w14:textId="77777777" w:rsidTr="00431232">
        <w:trPr>
          <w:trHeight w:val="432"/>
        </w:trPr>
        <w:tc>
          <w:tcPr>
            <w:tcW w:w="5000" w:type="pct"/>
            <w:gridSpan w:val="10"/>
            <w:vAlign w:val="center"/>
          </w:tcPr>
          <w:p w14:paraId="682D44A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57DF6274" w14:textId="77777777" w:rsidTr="00431232">
        <w:trPr>
          <w:trHeight w:val="432"/>
        </w:trPr>
        <w:tc>
          <w:tcPr>
            <w:tcW w:w="5000" w:type="pct"/>
            <w:gridSpan w:val="10"/>
            <w:vAlign w:val="center"/>
          </w:tcPr>
          <w:p w14:paraId="22B492F6" w14:textId="77777777" w:rsidR="00070590" w:rsidRPr="00CF47A7" w:rsidRDefault="00070590" w:rsidP="00B945EE">
            <w:pPr>
              <w:pStyle w:val="BodyText"/>
              <w:numPr>
                <w:ilvl w:val="0"/>
                <w:numId w:val="22"/>
              </w:numPr>
              <w:tabs>
                <w:tab w:val="left" w:pos="70"/>
              </w:tabs>
              <w:ind w:left="561" w:hanging="280"/>
              <w:jc w:val="both"/>
              <w:rPr>
                <w:rFonts w:asciiTheme="minorHAnsi" w:hAnsiTheme="minorHAnsi" w:cstheme="minorHAnsi"/>
                <w:b w:val="0"/>
                <w:sz w:val="20"/>
              </w:rPr>
            </w:pPr>
            <w:r w:rsidRPr="00CF47A7">
              <w:rPr>
                <w:rFonts w:asciiTheme="minorHAnsi" w:hAnsiTheme="minorHAnsi" w:cstheme="minorHAnsi"/>
                <w:b w:val="0"/>
                <w:sz w:val="20"/>
              </w:rPr>
              <w:t>Lamza-Maronić, M; Glavaš, J; Mavrin,I: „Urbani menadžment”, Ekonomski fakultet u Osijeku, 2015.</w:t>
            </w:r>
          </w:p>
          <w:p w14:paraId="0476AD34" w14:textId="77777777" w:rsidR="00070590" w:rsidRPr="00CF47A7" w:rsidRDefault="00070590" w:rsidP="00B945EE">
            <w:pPr>
              <w:pStyle w:val="BodyText"/>
              <w:numPr>
                <w:ilvl w:val="0"/>
                <w:numId w:val="22"/>
              </w:numPr>
              <w:tabs>
                <w:tab w:val="left" w:pos="70"/>
              </w:tabs>
              <w:ind w:left="561" w:hanging="280"/>
              <w:jc w:val="both"/>
              <w:rPr>
                <w:rFonts w:asciiTheme="minorHAnsi" w:hAnsiTheme="minorHAnsi" w:cstheme="minorHAnsi"/>
                <w:b w:val="0"/>
                <w:sz w:val="20"/>
              </w:rPr>
            </w:pPr>
            <w:r w:rsidRPr="00CF47A7">
              <w:rPr>
                <w:rFonts w:asciiTheme="minorHAnsi" w:hAnsiTheme="minorHAnsi" w:cstheme="minorHAnsi"/>
                <w:b w:val="0"/>
                <w:sz w:val="20"/>
              </w:rPr>
              <w:t>Throsby, D: „The Economics of Cultural Policy”, Cambridge</w:t>
            </w:r>
          </w:p>
        </w:tc>
      </w:tr>
      <w:tr w:rsidR="00070590" w:rsidRPr="00CF47A7" w14:paraId="7D87C37E" w14:textId="77777777" w:rsidTr="00431232">
        <w:trPr>
          <w:trHeight w:val="432"/>
        </w:trPr>
        <w:tc>
          <w:tcPr>
            <w:tcW w:w="5000" w:type="pct"/>
            <w:gridSpan w:val="10"/>
            <w:vAlign w:val="center"/>
          </w:tcPr>
          <w:p w14:paraId="2FD0EFA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1D4E127B" w14:textId="77777777" w:rsidTr="00431232">
        <w:trPr>
          <w:trHeight w:val="432"/>
        </w:trPr>
        <w:tc>
          <w:tcPr>
            <w:tcW w:w="5000" w:type="pct"/>
            <w:gridSpan w:val="10"/>
            <w:vAlign w:val="center"/>
          </w:tcPr>
          <w:p w14:paraId="5C63BE72"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798DF70C"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564B8D2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2B740770" w14:textId="77777777" w:rsidR="00070590" w:rsidRPr="00CF47A7" w:rsidRDefault="00070590" w:rsidP="00431232">
            <w:pPr>
              <w:pStyle w:val="FieldText"/>
              <w:rPr>
                <w:rFonts w:asciiTheme="minorHAnsi" w:hAnsiTheme="minorHAnsi" w:cstheme="minorHAnsi"/>
                <w:b w:val="0"/>
                <w:sz w:val="20"/>
                <w:szCs w:val="20"/>
              </w:rPr>
            </w:pPr>
          </w:p>
        </w:tc>
      </w:tr>
    </w:tbl>
    <w:p w14:paraId="5727B466" w14:textId="09D9D943" w:rsidR="00377D84" w:rsidRDefault="00377D84" w:rsidP="00070590">
      <w:pPr>
        <w:pStyle w:val="FootnoteText"/>
        <w:rPr>
          <w:rFonts w:asciiTheme="minorHAnsi" w:hAnsiTheme="minorHAnsi" w:cstheme="minorHAnsi"/>
        </w:rPr>
      </w:pPr>
    </w:p>
    <w:p w14:paraId="05709F55" w14:textId="77777777" w:rsidR="00377D84" w:rsidRDefault="00377D84">
      <w:pPr>
        <w:rPr>
          <w:rFonts w:eastAsia="Times New Roman" w:cstheme="minorHAnsi"/>
          <w:sz w:val="20"/>
          <w:szCs w:val="20"/>
          <w:lang w:val="hr-HR" w:eastAsia="hr-HR"/>
        </w:rPr>
      </w:pPr>
      <w:r>
        <w:rPr>
          <w:rFonts w:cstheme="minorHAnsi"/>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19"/>
        <w:gridCol w:w="3743"/>
        <w:gridCol w:w="2625"/>
      </w:tblGrid>
      <w:tr w:rsidR="00070590" w:rsidRPr="00CF47A7" w14:paraId="450916B5" w14:textId="77777777" w:rsidTr="00431232">
        <w:trPr>
          <w:trHeight w:hRule="exact" w:val="405"/>
        </w:trPr>
        <w:tc>
          <w:tcPr>
            <w:tcW w:w="5000" w:type="pct"/>
            <w:gridSpan w:val="3"/>
            <w:shd w:val="clear" w:color="auto" w:fill="auto"/>
            <w:vAlign w:val="center"/>
          </w:tcPr>
          <w:p w14:paraId="2FED7E0A" w14:textId="36420D0B" w:rsidR="00070590" w:rsidRPr="00CF47A7" w:rsidRDefault="00070590" w:rsidP="00431232">
            <w:pPr>
              <w:rPr>
                <w:rFonts w:cstheme="minorHAnsi"/>
                <w:sz w:val="20"/>
                <w:szCs w:val="20"/>
                <w:lang w:val="hr-HR"/>
              </w:rPr>
            </w:pPr>
            <w:r w:rsidRPr="00CF47A7">
              <w:rPr>
                <w:rFonts w:cstheme="minorHAnsi"/>
                <w:sz w:val="20"/>
                <w:szCs w:val="20"/>
                <w:lang w:val="hr-HR"/>
              </w:rPr>
              <w:lastRenderedPageBreak/>
              <w:br w:type="page"/>
              <w:t>Opće informacije</w:t>
            </w:r>
          </w:p>
        </w:tc>
      </w:tr>
      <w:tr w:rsidR="00070590" w:rsidRPr="00CF47A7" w14:paraId="6ACBB93D" w14:textId="77777777" w:rsidTr="00431232">
        <w:trPr>
          <w:trHeight w:val="405"/>
        </w:trPr>
        <w:tc>
          <w:tcPr>
            <w:tcW w:w="1713" w:type="pct"/>
            <w:vAlign w:val="center"/>
          </w:tcPr>
          <w:p w14:paraId="08B8E5C4"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7" w:type="pct"/>
            <w:gridSpan w:val="2"/>
            <w:vAlign w:val="center"/>
          </w:tcPr>
          <w:p w14:paraId="385332AC" w14:textId="77777777" w:rsidR="00070590" w:rsidRPr="00CF47A7" w:rsidRDefault="00070590" w:rsidP="00431232">
            <w:pPr>
              <w:tabs>
                <w:tab w:val="left" w:pos="3832"/>
              </w:tabs>
              <w:rPr>
                <w:rFonts w:cstheme="minorHAnsi"/>
                <w:sz w:val="20"/>
                <w:szCs w:val="20"/>
                <w:lang w:val="hr-HR"/>
              </w:rPr>
            </w:pPr>
            <w:r w:rsidRPr="00CF47A7">
              <w:rPr>
                <w:rFonts w:cstheme="minorHAnsi"/>
                <w:sz w:val="20"/>
                <w:szCs w:val="20"/>
                <w:lang w:val="hr-HR"/>
              </w:rPr>
              <w:t>Društveni mediji</w:t>
            </w:r>
          </w:p>
        </w:tc>
      </w:tr>
      <w:tr w:rsidR="00070590" w:rsidRPr="00CF47A7" w14:paraId="58B058BB" w14:textId="77777777" w:rsidTr="00431232">
        <w:trPr>
          <w:trHeight w:val="259"/>
        </w:trPr>
        <w:tc>
          <w:tcPr>
            <w:tcW w:w="1713" w:type="pct"/>
            <w:shd w:val="clear" w:color="auto" w:fill="auto"/>
            <w:vAlign w:val="center"/>
          </w:tcPr>
          <w:p w14:paraId="248E4150"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7" w:type="pct"/>
            <w:gridSpan w:val="2"/>
            <w:shd w:val="clear" w:color="auto" w:fill="auto"/>
            <w:vAlign w:val="center"/>
          </w:tcPr>
          <w:p w14:paraId="006C6020" w14:textId="79309659" w:rsidR="00070590" w:rsidRPr="00CF47A7" w:rsidRDefault="00D45E84" w:rsidP="00431232">
            <w:pPr>
              <w:rPr>
                <w:rFonts w:cstheme="minorHAnsi"/>
                <w:sz w:val="20"/>
                <w:szCs w:val="20"/>
                <w:lang w:val="hr-HR"/>
              </w:rPr>
            </w:pPr>
            <w:r>
              <w:rPr>
                <w:rFonts w:cstheme="minorHAnsi"/>
                <w:sz w:val="20"/>
                <w:szCs w:val="20"/>
                <w:lang w:val="hr-HR"/>
              </w:rPr>
              <w:t xml:space="preserve">dr. sc. </w:t>
            </w:r>
            <w:r w:rsidRPr="00CF47A7">
              <w:rPr>
                <w:rFonts w:cstheme="minorHAnsi"/>
                <w:sz w:val="20"/>
                <w:szCs w:val="20"/>
                <w:lang w:val="hr-HR"/>
              </w:rPr>
              <w:t xml:space="preserve">Snježana Barić-Šelmić, </w:t>
            </w:r>
            <w:r w:rsidR="004D2789">
              <w:rPr>
                <w:rFonts w:cstheme="minorHAnsi"/>
                <w:sz w:val="20"/>
                <w:szCs w:val="20"/>
                <w:lang w:val="hr-HR"/>
              </w:rPr>
              <w:t>viši asistent</w:t>
            </w:r>
            <w:r>
              <w:rPr>
                <w:rFonts w:cstheme="minorHAnsi"/>
                <w:sz w:val="20"/>
                <w:szCs w:val="20"/>
                <w:lang w:val="hr-HR"/>
              </w:rPr>
              <w:t>ica</w:t>
            </w:r>
          </w:p>
        </w:tc>
      </w:tr>
      <w:tr w:rsidR="00070590" w:rsidRPr="00CF47A7" w14:paraId="13833E36" w14:textId="77777777" w:rsidTr="00431232">
        <w:trPr>
          <w:trHeight w:val="405"/>
        </w:trPr>
        <w:tc>
          <w:tcPr>
            <w:tcW w:w="1713" w:type="pct"/>
            <w:vAlign w:val="center"/>
          </w:tcPr>
          <w:p w14:paraId="0048E51D"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7" w:type="pct"/>
            <w:gridSpan w:val="2"/>
            <w:vAlign w:val="center"/>
          </w:tcPr>
          <w:p w14:paraId="5FBA9216" w14:textId="773C16DB" w:rsidR="00070590" w:rsidRPr="00CF47A7" w:rsidRDefault="00070590" w:rsidP="00431232">
            <w:pPr>
              <w:rPr>
                <w:rFonts w:cstheme="minorHAnsi"/>
                <w:sz w:val="20"/>
                <w:szCs w:val="20"/>
                <w:lang w:val="hr-HR"/>
              </w:rPr>
            </w:pPr>
          </w:p>
        </w:tc>
      </w:tr>
      <w:tr w:rsidR="00070590" w:rsidRPr="00CF47A7" w14:paraId="1D22C7F6" w14:textId="77777777" w:rsidTr="00431232">
        <w:trPr>
          <w:trHeight w:val="405"/>
        </w:trPr>
        <w:tc>
          <w:tcPr>
            <w:tcW w:w="1713" w:type="pct"/>
            <w:vAlign w:val="center"/>
          </w:tcPr>
          <w:p w14:paraId="2CF65B36"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7" w:type="pct"/>
            <w:gridSpan w:val="2"/>
            <w:vAlign w:val="center"/>
          </w:tcPr>
          <w:p w14:paraId="0215E5F0" w14:textId="031BA67F"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sveučilišni studij Kultura, mediji i menadžment</w:t>
            </w:r>
          </w:p>
        </w:tc>
      </w:tr>
      <w:tr w:rsidR="00070590" w:rsidRPr="00CF47A7" w14:paraId="48A268E4" w14:textId="77777777" w:rsidTr="00431232">
        <w:trPr>
          <w:trHeight w:val="405"/>
        </w:trPr>
        <w:tc>
          <w:tcPr>
            <w:tcW w:w="1713" w:type="pct"/>
            <w:vAlign w:val="center"/>
          </w:tcPr>
          <w:p w14:paraId="5A5DDC72"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7" w:type="pct"/>
            <w:gridSpan w:val="2"/>
            <w:vAlign w:val="center"/>
          </w:tcPr>
          <w:p w14:paraId="5DDED51C" w14:textId="77777777" w:rsidR="00070590" w:rsidRPr="00CF47A7" w:rsidRDefault="00070590" w:rsidP="00431232">
            <w:pPr>
              <w:rPr>
                <w:rFonts w:cstheme="minorHAnsi"/>
                <w:sz w:val="20"/>
                <w:szCs w:val="20"/>
                <w:lang w:val="hr-HR"/>
              </w:rPr>
            </w:pPr>
            <w:r w:rsidRPr="00CF47A7">
              <w:rPr>
                <w:rFonts w:cstheme="minorHAnsi"/>
                <w:sz w:val="20"/>
                <w:szCs w:val="20"/>
                <w:lang w:val="hr-HR"/>
              </w:rPr>
              <w:t>BAKM-IZ-56</w:t>
            </w:r>
          </w:p>
        </w:tc>
      </w:tr>
      <w:tr w:rsidR="00070590" w:rsidRPr="00CF47A7" w14:paraId="6E977981" w14:textId="77777777" w:rsidTr="00431232">
        <w:trPr>
          <w:trHeight w:val="405"/>
        </w:trPr>
        <w:tc>
          <w:tcPr>
            <w:tcW w:w="1713" w:type="pct"/>
            <w:vAlign w:val="center"/>
          </w:tcPr>
          <w:p w14:paraId="199EC4E1"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7" w:type="pct"/>
            <w:gridSpan w:val="2"/>
            <w:vAlign w:val="center"/>
          </w:tcPr>
          <w:p w14:paraId="7AF39B3D"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kolegij</w:t>
            </w:r>
          </w:p>
        </w:tc>
      </w:tr>
      <w:tr w:rsidR="00070590" w:rsidRPr="00CF47A7" w14:paraId="3FA51ECE" w14:textId="77777777" w:rsidTr="00431232">
        <w:trPr>
          <w:trHeight w:val="405"/>
        </w:trPr>
        <w:tc>
          <w:tcPr>
            <w:tcW w:w="1713" w:type="pct"/>
            <w:vAlign w:val="center"/>
          </w:tcPr>
          <w:p w14:paraId="441D3DED"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7" w:type="pct"/>
            <w:gridSpan w:val="2"/>
            <w:vAlign w:val="center"/>
          </w:tcPr>
          <w:p w14:paraId="30DD94E0" w14:textId="77777777" w:rsidR="00070590" w:rsidRPr="00CF47A7" w:rsidRDefault="00070590" w:rsidP="00431232">
            <w:pPr>
              <w:rPr>
                <w:rFonts w:cstheme="minorHAnsi"/>
                <w:sz w:val="20"/>
                <w:szCs w:val="20"/>
                <w:lang w:val="hr-HR"/>
              </w:rPr>
            </w:pPr>
          </w:p>
        </w:tc>
      </w:tr>
      <w:tr w:rsidR="00070590" w:rsidRPr="00CF47A7" w14:paraId="0AF6BDCB" w14:textId="77777777" w:rsidTr="00431232">
        <w:trPr>
          <w:trHeight w:val="255"/>
        </w:trPr>
        <w:tc>
          <w:tcPr>
            <w:tcW w:w="1713" w:type="pct"/>
            <w:vMerge w:val="restart"/>
            <w:vAlign w:val="center"/>
          </w:tcPr>
          <w:p w14:paraId="3C9B9EFA"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932" w:type="pct"/>
            <w:vAlign w:val="center"/>
          </w:tcPr>
          <w:p w14:paraId="392EA401"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355" w:type="pct"/>
            <w:vAlign w:val="center"/>
          </w:tcPr>
          <w:p w14:paraId="4D56834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106A484B" w14:textId="77777777" w:rsidTr="00431232">
        <w:trPr>
          <w:trHeight w:val="255"/>
        </w:trPr>
        <w:tc>
          <w:tcPr>
            <w:tcW w:w="1713" w:type="pct"/>
            <w:vMerge/>
            <w:vAlign w:val="center"/>
          </w:tcPr>
          <w:p w14:paraId="36DBD26A" w14:textId="77777777" w:rsidR="00070590" w:rsidRPr="00CF47A7" w:rsidRDefault="00070590" w:rsidP="00431232">
            <w:pPr>
              <w:rPr>
                <w:rFonts w:cstheme="minorHAnsi"/>
                <w:sz w:val="20"/>
                <w:szCs w:val="20"/>
                <w:lang w:val="hr-HR"/>
              </w:rPr>
            </w:pPr>
          </w:p>
        </w:tc>
        <w:tc>
          <w:tcPr>
            <w:tcW w:w="1932" w:type="pct"/>
            <w:vAlign w:val="center"/>
          </w:tcPr>
          <w:p w14:paraId="2A23F2CB"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355" w:type="pct"/>
            <w:vAlign w:val="center"/>
          </w:tcPr>
          <w:p w14:paraId="402617C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 (0+30+0)</w:t>
            </w:r>
          </w:p>
        </w:tc>
      </w:tr>
    </w:tbl>
    <w:p w14:paraId="58641E6A" w14:textId="77777777" w:rsidR="00070590" w:rsidRPr="00CF47A7" w:rsidRDefault="00070590" w:rsidP="00070590">
      <w:pPr>
        <w:rPr>
          <w:rFonts w:cstheme="minorHAnsi"/>
          <w:sz w:val="20"/>
          <w:szCs w:val="20"/>
          <w:lang w:val="hr-HR"/>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612"/>
        <w:gridCol w:w="1168"/>
        <w:gridCol w:w="1195"/>
        <w:gridCol w:w="568"/>
        <w:gridCol w:w="765"/>
        <w:gridCol w:w="796"/>
        <w:gridCol w:w="564"/>
        <w:gridCol w:w="1753"/>
        <w:gridCol w:w="560"/>
      </w:tblGrid>
      <w:tr w:rsidR="00070590" w:rsidRPr="00CF47A7" w14:paraId="4A950EA0" w14:textId="77777777" w:rsidTr="00431232">
        <w:trPr>
          <w:trHeight w:hRule="exact" w:val="288"/>
        </w:trPr>
        <w:tc>
          <w:tcPr>
            <w:tcW w:w="5000" w:type="pct"/>
            <w:gridSpan w:val="10"/>
            <w:shd w:val="clear" w:color="auto" w:fill="auto"/>
            <w:vAlign w:val="center"/>
          </w:tcPr>
          <w:p w14:paraId="13EFB90E"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6E9AFAD1" w14:textId="77777777" w:rsidR="00070590" w:rsidRPr="00CF47A7" w:rsidRDefault="00070590" w:rsidP="00431232">
            <w:pPr>
              <w:pStyle w:val="Heading3"/>
              <w:tabs>
                <w:tab w:val="clear" w:pos="720"/>
                <w:tab w:val="num" w:pos="583"/>
              </w:tabs>
              <w:ind w:left="583" w:hanging="583"/>
              <w:rPr>
                <w:rFonts w:asciiTheme="minorHAnsi" w:hAnsiTheme="minorHAnsi" w:cstheme="minorHAnsi"/>
                <w:b w:val="0"/>
                <w:sz w:val="20"/>
              </w:rPr>
            </w:pPr>
          </w:p>
        </w:tc>
      </w:tr>
      <w:tr w:rsidR="00070590" w:rsidRPr="00CF47A7" w14:paraId="79489129" w14:textId="77777777" w:rsidTr="00431232">
        <w:trPr>
          <w:trHeight w:hRule="exact" w:val="288"/>
        </w:trPr>
        <w:tc>
          <w:tcPr>
            <w:tcW w:w="5000" w:type="pct"/>
            <w:gridSpan w:val="10"/>
            <w:shd w:val="clear" w:color="auto" w:fill="auto"/>
            <w:vAlign w:val="center"/>
          </w:tcPr>
          <w:p w14:paraId="535EDCC7" w14:textId="77777777" w:rsidR="00070590" w:rsidRPr="00CF47A7" w:rsidRDefault="00070590" w:rsidP="00B945EE">
            <w:pPr>
              <w:pStyle w:val="BodyText"/>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43EEA1D0" w14:textId="77777777" w:rsidTr="00431232">
        <w:trPr>
          <w:trHeight w:val="432"/>
        </w:trPr>
        <w:tc>
          <w:tcPr>
            <w:tcW w:w="5000" w:type="pct"/>
            <w:gridSpan w:val="10"/>
            <w:vAlign w:val="center"/>
          </w:tcPr>
          <w:p w14:paraId="6FF5CE0C"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Osnovni cilj ovoga kolegija je stjecanje znanja i vještina u interdisciplinarnom području društvenih medija (mreža i aplikacija). Društveni mediji odn. mreže su najpopularnija usluga zasnovana na internetskoj infrastrukturi i globalni fenomen koji uvelike utječe na suvremeni način življenja i poslovanja. Studenti će steći teoretska znanja o strukturi i procesima u društvenim mrežama te praktična znanja i vještine o primjeni društvenih mreža za postizanje individualnih korisničkih i/ili poslovnih ciljeva. Cilj je osposobiti studente samostalno korištenje različitih vrsta društvenih mreža u procesu strateške i poslovne komunikacije s javnostima.</w:t>
            </w:r>
          </w:p>
        </w:tc>
      </w:tr>
      <w:tr w:rsidR="00070590" w:rsidRPr="00CF47A7" w14:paraId="24E93CE7" w14:textId="77777777" w:rsidTr="00431232">
        <w:trPr>
          <w:trHeight w:val="432"/>
        </w:trPr>
        <w:tc>
          <w:tcPr>
            <w:tcW w:w="5000" w:type="pct"/>
            <w:gridSpan w:val="10"/>
            <w:vAlign w:val="center"/>
          </w:tcPr>
          <w:p w14:paraId="34C2815B"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492DCC5" w14:textId="77777777" w:rsidTr="00431232">
        <w:trPr>
          <w:trHeight w:val="188"/>
        </w:trPr>
        <w:tc>
          <w:tcPr>
            <w:tcW w:w="5000" w:type="pct"/>
            <w:gridSpan w:val="10"/>
            <w:vAlign w:val="center"/>
          </w:tcPr>
          <w:p w14:paraId="22D23047" w14:textId="77777777" w:rsidR="00070590" w:rsidRPr="00CF47A7" w:rsidRDefault="00070590" w:rsidP="00431232">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609CA9BE" w14:textId="77777777" w:rsidTr="00431232">
        <w:trPr>
          <w:trHeight w:val="432"/>
        </w:trPr>
        <w:tc>
          <w:tcPr>
            <w:tcW w:w="5000" w:type="pct"/>
            <w:gridSpan w:val="10"/>
            <w:vAlign w:val="center"/>
          </w:tcPr>
          <w:p w14:paraId="412C6E9F"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5857E602" w14:textId="77777777" w:rsidTr="00431232">
        <w:trPr>
          <w:trHeight w:val="432"/>
        </w:trPr>
        <w:tc>
          <w:tcPr>
            <w:tcW w:w="5000" w:type="pct"/>
            <w:gridSpan w:val="10"/>
            <w:vAlign w:val="center"/>
          </w:tcPr>
          <w:p w14:paraId="7528D202"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A0D9DD3"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Objasniti položaj i značenje društvenih medija / mreža za današnje društvo</w:t>
            </w:r>
          </w:p>
          <w:p w14:paraId="376C6E50"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društvene mreže s obzirom na njihova strukturna svojstva te procese koji se u njima događaju</w:t>
            </w:r>
          </w:p>
          <w:p w14:paraId="55D0B18D"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metode za analizu društvenih mreža</w:t>
            </w:r>
          </w:p>
          <w:p w14:paraId="42385ACB"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Upotrijebiti prikladne alate za analizu društvenih mreža</w:t>
            </w:r>
          </w:p>
          <w:p w14:paraId="06FFFF28"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Primijeniti društvene mreže za postizanje individualnih korisničkih ili poslovnih ciljeva</w:t>
            </w:r>
          </w:p>
          <w:p w14:paraId="25EC5A1B"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Dizajnirati informacijske i komunikacijske sustave zasnovane na društvenim mrežama</w:t>
            </w:r>
          </w:p>
          <w:p w14:paraId="7749769A"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 xml:space="preserve">Demonstrirati primjenu osnovnih komunikacijskih pravila na društvenim mrežama u praksi  </w:t>
            </w:r>
          </w:p>
        </w:tc>
      </w:tr>
      <w:tr w:rsidR="00070590" w:rsidRPr="00CF47A7" w14:paraId="4075984B" w14:textId="77777777" w:rsidTr="00431232">
        <w:trPr>
          <w:trHeight w:val="323"/>
        </w:trPr>
        <w:tc>
          <w:tcPr>
            <w:tcW w:w="5000" w:type="pct"/>
            <w:gridSpan w:val="10"/>
            <w:vAlign w:val="center"/>
          </w:tcPr>
          <w:p w14:paraId="3F1FC281" w14:textId="77777777" w:rsidR="00070590" w:rsidRPr="00CF47A7" w:rsidRDefault="00070590" w:rsidP="00B945EE">
            <w:pPr>
              <w:pStyle w:val="BodyText"/>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A49ADB7" w14:textId="77777777" w:rsidTr="00431232">
        <w:trPr>
          <w:trHeight w:val="432"/>
        </w:trPr>
        <w:tc>
          <w:tcPr>
            <w:tcW w:w="5000" w:type="pct"/>
            <w:gridSpan w:val="10"/>
            <w:vAlign w:val="center"/>
          </w:tcPr>
          <w:p w14:paraId="7A604F62"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Društveni mediji: definicija i povijesni razvoj</w:t>
            </w:r>
          </w:p>
          <w:p w14:paraId="5BD25025"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Društvene mreže: pregled najznačajnijih društvenih mreža današnjice i osnove</w:t>
            </w:r>
          </w:p>
          <w:p w14:paraId="2E598ADC"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Kreiranje strategije komuniciranja na društvenim mrežama</w:t>
            </w:r>
          </w:p>
          <w:p w14:paraId="3C30F795"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Upravljanje sadržajem – community i content management</w:t>
            </w:r>
          </w:p>
          <w:p w14:paraId="3D96EAEB"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Mjerenje uspješnosti kampanja (Google analytics, SEO, Facebook Insights)</w:t>
            </w:r>
          </w:p>
          <w:p w14:paraId="61BF0067"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Analiza društvenih mreža: metode, metrike i alati</w:t>
            </w:r>
          </w:p>
          <w:p w14:paraId="777F50BF"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Praktične primjene analize </w:t>
            </w:r>
          </w:p>
        </w:tc>
      </w:tr>
      <w:tr w:rsidR="00070590" w:rsidRPr="00CF47A7" w14:paraId="573262B4" w14:textId="77777777" w:rsidTr="00431232">
        <w:trPr>
          <w:trHeight w:val="432"/>
        </w:trPr>
        <w:tc>
          <w:tcPr>
            <w:tcW w:w="1799" w:type="pct"/>
            <w:gridSpan w:val="3"/>
            <w:vAlign w:val="center"/>
          </w:tcPr>
          <w:p w14:paraId="279A28EA"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05" w:type="pct"/>
            <w:gridSpan w:val="3"/>
            <w:vAlign w:val="center"/>
          </w:tcPr>
          <w:p w14:paraId="60204DE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5259A04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5366022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0B6D8DE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04E89FF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6" w:type="pct"/>
            <w:gridSpan w:val="4"/>
            <w:vAlign w:val="center"/>
          </w:tcPr>
          <w:p w14:paraId="6B4CCB0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7C15834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605A8D1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0CE48CA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36F45A2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7849E756" w14:textId="77777777" w:rsidTr="00431232">
        <w:trPr>
          <w:trHeight w:val="432"/>
        </w:trPr>
        <w:tc>
          <w:tcPr>
            <w:tcW w:w="1799" w:type="pct"/>
            <w:gridSpan w:val="3"/>
            <w:vAlign w:val="center"/>
          </w:tcPr>
          <w:p w14:paraId="43016E81"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Komentari</w:t>
            </w:r>
          </w:p>
        </w:tc>
        <w:tc>
          <w:tcPr>
            <w:tcW w:w="3201" w:type="pct"/>
            <w:gridSpan w:val="7"/>
            <w:vAlign w:val="center"/>
          </w:tcPr>
          <w:p w14:paraId="28F91FE9"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4FF8637" w14:textId="77777777" w:rsidTr="00431232">
        <w:trPr>
          <w:trHeight w:val="432"/>
        </w:trPr>
        <w:tc>
          <w:tcPr>
            <w:tcW w:w="5000" w:type="pct"/>
            <w:gridSpan w:val="10"/>
            <w:vAlign w:val="center"/>
          </w:tcPr>
          <w:p w14:paraId="463CC933" w14:textId="77777777" w:rsidR="00070590" w:rsidRPr="00CF47A7" w:rsidRDefault="00070590" w:rsidP="00B945EE">
            <w:pPr>
              <w:pStyle w:val="BodyText"/>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3E04CF86" w14:textId="77777777" w:rsidTr="00431232">
        <w:trPr>
          <w:trHeight w:val="432"/>
        </w:trPr>
        <w:tc>
          <w:tcPr>
            <w:tcW w:w="5000" w:type="pct"/>
            <w:gridSpan w:val="10"/>
            <w:vAlign w:val="center"/>
          </w:tcPr>
          <w:p w14:paraId="79CCB9E7" w14:textId="77777777" w:rsidR="00070590" w:rsidRPr="00CF47A7" w:rsidRDefault="00070590" w:rsidP="00431232">
            <w:pPr>
              <w:pStyle w:val="BodyText"/>
              <w:ind w:left="291"/>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096C3856" w14:textId="77777777" w:rsidTr="00431232">
        <w:trPr>
          <w:trHeight w:val="432"/>
        </w:trPr>
        <w:tc>
          <w:tcPr>
            <w:tcW w:w="5000" w:type="pct"/>
            <w:gridSpan w:val="10"/>
            <w:vAlign w:val="center"/>
          </w:tcPr>
          <w:p w14:paraId="599A2437" w14:textId="77777777" w:rsidR="00070590" w:rsidRPr="00CF47A7" w:rsidRDefault="00070590" w:rsidP="00B945EE">
            <w:pPr>
              <w:pStyle w:val="BodyText"/>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lastRenderedPageBreak/>
              <w:t>Praćenje rada studenata</w:t>
            </w:r>
          </w:p>
        </w:tc>
      </w:tr>
      <w:tr w:rsidR="00070590" w:rsidRPr="00CF47A7" w14:paraId="67DCCD9B" w14:textId="77777777" w:rsidTr="00431232">
        <w:trPr>
          <w:trHeight w:val="111"/>
        </w:trPr>
        <w:tc>
          <w:tcPr>
            <w:tcW w:w="880" w:type="pct"/>
            <w:tcMar>
              <w:left w:w="28" w:type="dxa"/>
              <w:right w:w="28" w:type="dxa"/>
            </w:tcMar>
            <w:vAlign w:val="center"/>
          </w:tcPr>
          <w:p w14:paraId="17B9F35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316" w:type="pct"/>
            <w:tcMar>
              <w:left w:w="28" w:type="dxa"/>
              <w:right w:w="28" w:type="dxa"/>
            </w:tcMar>
            <w:vAlign w:val="center"/>
          </w:tcPr>
          <w:p w14:paraId="53BA127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0" w:type="pct"/>
            <w:gridSpan w:val="2"/>
            <w:tcMar>
              <w:left w:w="28" w:type="dxa"/>
              <w:right w:w="28" w:type="dxa"/>
            </w:tcMar>
            <w:vAlign w:val="center"/>
          </w:tcPr>
          <w:p w14:paraId="2464789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93" w:type="pct"/>
            <w:tcMar>
              <w:left w:w="28" w:type="dxa"/>
              <w:right w:w="28" w:type="dxa"/>
            </w:tcMar>
            <w:vAlign w:val="center"/>
          </w:tcPr>
          <w:p w14:paraId="3D7211C4"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806" w:type="pct"/>
            <w:gridSpan w:val="2"/>
            <w:tcMar>
              <w:left w:w="28" w:type="dxa"/>
              <w:right w:w="28" w:type="dxa"/>
            </w:tcMar>
            <w:vAlign w:val="center"/>
          </w:tcPr>
          <w:p w14:paraId="5C2063C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91" w:type="pct"/>
            <w:tcMar>
              <w:left w:w="28" w:type="dxa"/>
              <w:right w:w="28" w:type="dxa"/>
            </w:tcMar>
            <w:vAlign w:val="center"/>
          </w:tcPr>
          <w:p w14:paraId="61A1498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038F61C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7" w:type="pct"/>
            <w:tcMar>
              <w:left w:w="28" w:type="dxa"/>
              <w:right w:w="28" w:type="dxa"/>
            </w:tcMar>
            <w:vAlign w:val="center"/>
          </w:tcPr>
          <w:p w14:paraId="2EA76BBC"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0F2F317D" w14:textId="77777777" w:rsidTr="00431232">
        <w:trPr>
          <w:trHeight w:val="108"/>
        </w:trPr>
        <w:tc>
          <w:tcPr>
            <w:tcW w:w="880" w:type="pct"/>
            <w:tcMar>
              <w:left w:w="28" w:type="dxa"/>
              <w:right w:w="28" w:type="dxa"/>
            </w:tcMar>
            <w:vAlign w:val="center"/>
          </w:tcPr>
          <w:p w14:paraId="1CC8A9F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316" w:type="pct"/>
            <w:tcMar>
              <w:left w:w="28" w:type="dxa"/>
              <w:right w:w="28" w:type="dxa"/>
            </w:tcMar>
            <w:vAlign w:val="center"/>
          </w:tcPr>
          <w:p w14:paraId="592E6AA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0" w:type="pct"/>
            <w:gridSpan w:val="2"/>
            <w:tcMar>
              <w:left w:w="28" w:type="dxa"/>
              <w:right w:w="28" w:type="dxa"/>
            </w:tcMar>
            <w:vAlign w:val="center"/>
          </w:tcPr>
          <w:p w14:paraId="64BFAD9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93" w:type="pct"/>
            <w:tcMar>
              <w:left w:w="28" w:type="dxa"/>
              <w:right w:w="28" w:type="dxa"/>
            </w:tcMar>
            <w:vAlign w:val="center"/>
          </w:tcPr>
          <w:p w14:paraId="28744B6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107DB9C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91" w:type="pct"/>
            <w:tcMar>
              <w:left w:w="28" w:type="dxa"/>
              <w:right w:w="28" w:type="dxa"/>
            </w:tcMar>
            <w:vAlign w:val="center"/>
          </w:tcPr>
          <w:p w14:paraId="424D282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250AAC6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87" w:type="pct"/>
            <w:tcMar>
              <w:left w:w="28" w:type="dxa"/>
              <w:right w:w="28" w:type="dxa"/>
            </w:tcMar>
            <w:vAlign w:val="center"/>
          </w:tcPr>
          <w:p w14:paraId="25858AEB"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59F87196" w14:textId="77777777" w:rsidTr="00431232">
        <w:trPr>
          <w:trHeight w:val="108"/>
        </w:trPr>
        <w:tc>
          <w:tcPr>
            <w:tcW w:w="880" w:type="pct"/>
            <w:tcMar>
              <w:left w:w="28" w:type="dxa"/>
              <w:right w:w="28" w:type="dxa"/>
            </w:tcMar>
            <w:vAlign w:val="center"/>
          </w:tcPr>
          <w:p w14:paraId="208A534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316" w:type="pct"/>
            <w:tcMar>
              <w:left w:w="28" w:type="dxa"/>
              <w:right w:w="28" w:type="dxa"/>
            </w:tcMar>
            <w:vAlign w:val="center"/>
          </w:tcPr>
          <w:p w14:paraId="75A91CC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73C236F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93" w:type="pct"/>
            <w:tcMar>
              <w:left w:w="28" w:type="dxa"/>
              <w:right w:w="28" w:type="dxa"/>
            </w:tcMar>
            <w:vAlign w:val="center"/>
          </w:tcPr>
          <w:p w14:paraId="7CC47E5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806" w:type="pct"/>
            <w:gridSpan w:val="2"/>
            <w:tcMar>
              <w:left w:w="28" w:type="dxa"/>
              <w:right w:w="28" w:type="dxa"/>
            </w:tcMar>
            <w:vAlign w:val="center"/>
          </w:tcPr>
          <w:p w14:paraId="1930E319"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91" w:type="pct"/>
            <w:tcMar>
              <w:left w:w="28" w:type="dxa"/>
              <w:right w:w="28" w:type="dxa"/>
            </w:tcMar>
            <w:vAlign w:val="center"/>
          </w:tcPr>
          <w:p w14:paraId="0384EECF"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1DCA1B9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87" w:type="pct"/>
            <w:tcMar>
              <w:left w:w="28" w:type="dxa"/>
              <w:right w:w="28" w:type="dxa"/>
            </w:tcMar>
            <w:vAlign w:val="center"/>
          </w:tcPr>
          <w:p w14:paraId="6D90757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r>
      <w:tr w:rsidR="00070590" w:rsidRPr="00CF47A7" w14:paraId="3E8FA50C" w14:textId="77777777" w:rsidTr="00431232">
        <w:trPr>
          <w:trHeight w:val="108"/>
        </w:trPr>
        <w:tc>
          <w:tcPr>
            <w:tcW w:w="880" w:type="pct"/>
            <w:tcMar>
              <w:left w:w="28" w:type="dxa"/>
              <w:right w:w="28" w:type="dxa"/>
            </w:tcMar>
            <w:vAlign w:val="center"/>
          </w:tcPr>
          <w:p w14:paraId="2B2A696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316" w:type="pct"/>
            <w:tcMar>
              <w:left w:w="28" w:type="dxa"/>
              <w:right w:w="28" w:type="dxa"/>
            </w:tcMar>
            <w:vAlign w:val="center"/>
          </w:tcPr>
          <w:p w14:paraId="151B3D9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511665CE" w14:textId="77777777" w:rsidR="00070590" w:rsidRPr="00CF47A7" w:rsidRDefault="00070590" w:rsidP="00431232">
            <w:pPr>
              <w:pStyle w:val="BodyText"/>
              <w:rPr>
                <w:rFonts w:asciiTheme="minorHAnsi" w:hAnsiTheme="minorHAnsi" w:cstheme="minorHAnsi"/>
                <w:b w:val="0"/>
                <w:sz w:val="20"/>
              </w:rPr>
            </w:pPr>
          </w:p>
        </w:tc>
        <w:tc>
          <w:tcPr>
            <w:tcW w:w="293" w:type="pct"/>
            <w:tcMar>
              <w:left w:w="28" w:type="dxa"/>
              <w:right w:w="28" w:type="dxa"/>
            </w:tcMar>
            <w:vAlign w:val="center"/>
          </w:tcPr>
          <w:p w14:paraId="634C602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0411D3F3" w14:textId="77777777" w:rsidR="00070590" w:rsidRPr="00CF47A7" w:rsidRDefault="00070590" w:rsidP="00431232">
            <w:pPr>
              <w:pStyle w:val="BodyText"/>
              <w:rPr>
                <w:rFonts w:asciiTheme="minorHAnsi" w:hAnsiTheme="minorHAnsi" w:cstheme="minorHAnsi"/>
                <w:b w:val="0"/>
                <w:sz w:val="20"/>
              </w:rPr>
            </w:pPr>
          </w:p>
        </w:tc>
        <w:tc>
          <w:tcPr>
            <w:tcW w:w="291" w:type="pct"/>
            <w:tcMar>
              <w:left w:w="28" w:type="dxa"/>
              <w:right w:w="28" w:type="dxa"/>
            </w:tcMar>
            <w:vAlign w:val="center"/>
          </w:tcPr>
          <w:p w14:paraId="3AFCB69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0BF5AA3B" w14:textId="77777777" w:rsidR="00070590" w:rsidRPr="00CF47A7" w:rsidRDefault="00070590" w:rsidP="00431232">
            <w:pPr>
              <w:pStyle w:val="BodyText"/>
              <w:rPr>
                <w:rFonts w:asciiTheme="minorHAnsi" w:hAnsiTheme="minorHAnsi" w:cstheme="minorHAnsi"/>
                <w:b w:val="0"/>
                <w:sz w:val="20"/>
              </w:rPr>
            </w:pPr>
          </w:p>
        </w:tc>
        <w:tc>
          <w:tcPr>
            <w:tcW w:w="287" w:type="pct"/>
            <w:tcMar>
              <w:left w:w="28" w:type="dxa"/>
              <w:right w:w="28" w:type="dxa"/>
            </w:tcMar>
            <w:vAlign w:val="center"/>
          </w:tcPr>
          <w:p w14:paraId="6A905812"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28A725D" w14:textId="77777777" w:rsidTr="00431232">
        <w:trPr>
          <w:trHeight w:val="432"/>
        </w:trPr>
        <w:tc>
          <w:tcPr>
            <w:tcW w:w="5000" w:type="pct"/>
            <w:gridSpan w:val="10"/>
            <w:vAlign w:val="center"/>
          </w:tcPr>
          <w:p w14:paraId="27BB968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105135C6" w14:textId="77777777" w:rsidTr="00431232">
        <w:trPr>
          <w:trHeight w:val="432"/>
        </w:trPr>
        <w:tc>
          <w:tcPr>
            <w:tcW w:w="5000" w:type="pct"/>
            <w:gridSpan w:val="10"/>
            <w:vAlign w:val="center"/>
          </w:tcPr>
          <w:p w14:paraId="745231E6" w14:textId="77777777" w:rsidR="00070590" w:rsidRPr="00CF47A7" w:rsidRDefault="00070590" w:rsidP="00B945EE">
            <w:pPr>
              <w:pStyle w:val="BodyText"/>
              <w:numPr>
                <w:ilvl w:val="1"/>
                <w:numId w:val="27"/>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C332E47" w14:textId="77777777" w:rsidTr="00431232">
        <w:trPr>
          <w:trHeight w:val="432"/>
        </w:trPr>
        <w:tc>
          <w:tcPr>
            <w:tcW w:w="5000" w:type="pct"/>
            <w:gridSpan w:val="10"/>
            <w:vAlign w:val="center"/>
          </w:tcPr>
          <w:p w14:paraId="1688B217" w14:textId="77777777" w:rsidR="00070590" w:rsidRPr="00CF47A7" w:rsidRDefault="00070590" w:rsidP="00431232">
            <w:pPr>
              <w:jc w:val="both"/>
              <w:rPr>
                <w:rFonts w:cstheme="minorHAnsi"/>
                <w:sz w:val="20"/>
                <w:szCs w:val="20"/>
                <w:lang w:val="hr-HR"/>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8"/>
              <w:gridCol w:w="677"/>
              <w:gridCol w:w="900"/>
              <w:gridCol w:w="2249"/>
              <w:gridCol w:w="1981"/>
              <w:gridCol w:w="810"/>
              <w:gridCol w:w="796"/>
            </w:tblGrid>
            <w:tr w:rsidR="00070590" w:rsidRPr="00CF47A7" w14:paraId="6B18D7CA" w14:textId="77777777" w:rsidTr="00486AE8">
              <w:trPr>
                <w:trHeight w:val="276"/>
              </w:trPr>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24E8E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08E4B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3B8D7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AFA6B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19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9A833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856D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69E76B63" w14:textId="77777777" w:rsidTr="00486AE8">
              <w:trPr>
                <w:trHeight w:val="210"/>
              </w:trPr>
              <w:tc>
                <w:tcPr>
                  <w:tcW w:w="204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1B3E1F" w14:textId="77777777" w:rsidR="00070590" w:rsidRPr="00CF47A7" w:rsidRDefault="00070590" w:rsidP="00431232">
                  <w:pPr>
                    <w:jc w:val="center"/>
                    <w:rPr>
                      <w:rFonts w:cstheme="minorHAnsi"/>
                      <w:bCs/>
                      <w:sz w:val="20"/>
                      <w:szCs w:val="20"/>
                      <w:lang w:val="hr-HR"/>
                    </w:rPr>
                  </w:pPr>
                </w:p>
              </w:tc>
              <w:tc>
                <w:tcPr>
                  <w:tcW w:w="6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2AE7BB" w14:textId="77777777" w:rsidR="00070590" w:rsidRPr="00CF47A7" w:rsidRDefault="00070590" w:rsidP="00431232">
                  <w:pPr>
                    <w:jc w:val="center"/>
                    <w:rPr>
                      <w:rFonts w:cstheme="minorHAnsi"/>
                      <w:bCs/>
                      <w:sz w:val="20"/>
                      <w:szCs w:val="20"/>
                      <w:lang w:val="hr-HR"/>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08BAD1" w14:textId="77777777" w:rsidR="00070590" w:rsidRPr="00CF47A7" w:rsidRDefault="00070590" w:rsidP="00431232">
                  <w:pPr>
                    <w:jc w:val="center"/>
                    <w:rPr>
                      <w:rFonts w:cstheme="minorHAnsi"/>
                      <w:bCs/>
                      <w:sz w:val="20"/>
                      <w:szCs w:val="20"/>
                      <w:lang w:val="hr-HR"/>
                    </w:rPr>
                  </w:pPr>
                </w:p>
              </w:tc>
              <w:tc>
                <w:tcPr>
                  <w:tcW w:w="224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F39B25" w14:textId="77777777" w:rsidR="00070590" w:rsidRPr="00CF47A7" w:rsidRDefault="00070590" w:rsidP="00431232">
                  <w:pPr>
                    <w:jc w:val="center"/>
                    <w:rPr>
                      <w:rFonts w:cstheme="minorHAnsi"/>
                      <w:bCs/>
                      <w:sz w:val="20"/>
                      <w:szCs w:val="20"/>
                      <w:lang w:val="hr-HR"/>
                    </w:rPr>
                  </w:pPr>
                </w:p>
              </w:tc>
              <w:tc>
                <w:tcPr>
                  <w:tcW w:w="198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93D59F" w14:textId="77777777" w:rsidR="00070590" w:rsidRPr="00CF47A7" w:rsidRDefault="00070590" w:rsidP="00431232">
                  <w:pPr>
                    <w:jc w:val="center"/>
                    <w:rPr>
                      <w:rFonts w:cstheme="minorHAnsi"/>
                      <w:bCs/>
                      <w:sz w:val="20"/>
                      <w:szCs w:val="20"/>
                      <w:lang w:val="hr-HR"/>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3772646"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3D0452C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478CCC56" w14:textId="77777777" w:rsidTr="00486AE8">
              <w:trPr>
                <w:trHeight w:val="237"/>
              </w:trPr>
              <w:tc>
                <w:tcPr>
                  <w:tcW w:w="2048" w:type="dxa"/>
                  <w:tcBorders>
                    <w:top w:val="single" w:sz="4" w:space="0" w:color="auto"/>
                    <w:left w:val="single" w:sz="4" w:space="0" w:color="auto"/>
                    <w:bottom w:val="single" w:sz="4" w:space="0" w:color="auto"/>
                    <w:right w:val="single" w:sz="4" w:space="0" w:color="auto"/>
                  </w:tcBorders>
                </w:tcPr>
                <w:p w14:paraId="6E0F946C" w14:textId="77777777" w:rsidR="00070590" w:rsidRPr="00CF47A7" w:rsidRDefault="00070590" w:rsidP="00431232">
                  <w:pPr>
                    <w:rPr>
                      <w:rFonts w:cstheme="minorHAnsi"/>
                      <w:sz w:val="20"/>
                      <w:szCs w:val="20"/>
                      <w:lang w:val="hr-HR"/>
                    </w:rPr>
                  </w:pPr>
                </w:p>
              </w:tc>
              <w:tc>
                <w:tcPr>
                  <w:tcW w:w="677" w:type="dxa"/>
                  <w:tcBorders>
                    <w:top w:val="single" w:sz="4" w:space="0" w:color="auto"/>
                    <w:left w:val="single" w:sz="4" w:space="0" w:color="auto"/>
                    <w:bottom w:val="single" w:sz="4" w:space="0" w:color="auto"/>
                    <w:right w:val="single" w:sz="4" w:space="0" w:color="auto"/>
                  </w:tcBorders>
                </w:tcPr>
                <w:p w14:paraId="66BDDCCE" w14:textId="77777777" w:rsidR="00070590" w:rsidRPr="00CF47A7" w:rsidRDefault="00070590" w:rsidP="00431232">
                  <w:pPr>
                    <w:rPr>
                      <w:rFonts w:cstheme="minorHAnsi"/>
                      <w:sz w:val="20"/>
                      <w:szCs w:val="20"/>
                      <w:lang w:val="hr-HR"/>
                    </w:rPr>
                  </w:pPr>
                </w:p>
              </w:tc>
              <w:tc>
                <w:tcPr>
                  <w:tcW w:w="900" w:type="dxa"/>
                  <w:tcBorders>
                    <w:top w:val="single" w:sz="4" w:space="0" w:color="auto"/>
                    <w:left w:val="single" w:sz="4" w:space="0" w:color="auto"/>
                    <w:bottom w:val="single" w:sz="4" w:space="0" w:color="auto"/>
                    <w:right w:val="single" w:sz="4" w:space="0" w:color="auto"/>
                  </w:tcBorders>
                </w:tcPr>
                <w:p w14:paraId="1CCCC87E" w14:textId="77777777" w:rsidR="00070590" w:rsidRPr="00CF47A7" w:rsidRDefault="00070590" w:rsidP="00431232">
                  <w:pPr>
                    <w:rPr>
                      <w:rFonts w:cstheme="minorHAnsi"/>
                      <w:sz w:val="20"/>
                      <w:szCs w:val="20"/>
                      <w:lang w:val="hr-HR"/>
                    </w:rPr>
                  </w:pPr>
                </w:p>
              </w:tc>
              <w:tc>
                <w:tcPr>
                  <w:tcW w:w="2249" w:type="dxa"/>
                  <w:tcBorders>
                    <w:top w:val="single" w:sz="4" w:space="0" w:color="auto"/>
                    <w:left w:val="single" w:sz="4" w:space="0" w:color="auto"/>
                    <w:bottom w:val="single" w:sz="4" w:space="0" w:color="auto"/>
                    <w:right w:val="single" w:sz="4" w:space="0" w:color="auto"/>
                  </w:tcBorders>
                </w:tcPr>
                <w:p w14:paraId="773454B3" w14:textId="77777777" w:rsidR="00070590" w:rsidRPr="00CF47A7" w:rsidRDefault="00070590" w:rsidP="00431232">
                  <w:pPr>
                    <w:rPr>
                      <w:rFonts w:cstheme="minorHAnsi"/>
                      <w:sz w:val="20"/>
                      <w:szCs w:val="20"/>
                      <w:lang w:val="hr-HR"/>
                    </w:rPr>
                  </w:pPr>
                </w:p>
              </w:tc>
              <w:tc>
                <w:tcPr>
                  <w:tcW w:w="1981" w:type="dxa"/>
                  <w:tcBorders>
                    <w:top w:val="single" w:sz="4" w:space="0" w:color="auto"/>
                    <w:left w:val="single" w:sz="4" w:space="0" w:color="auto"/>
                    <w:bottom w:val="single" w:sz="4" w:space="0" w:color="auto"/>
                    <w:right w:val="single" w:sz="4" w:space="0" w:color="auto"/>
                  </w:tcBorders>
                </w:tcPr>
                <w:p w14:paraId="2DA24972" w14:textId="77777777" w:rsidR="00070590" w:rsidRPr="00CF47A7" w:rsidRDefault="00070590" w:rsidP="00431232">
                  <w:pPr>
                    <w:rPr>
                      <w:rFonts w:cstheme="minorHAnsi"/>
                      <w:sz w:val="20"/>
                      <w:szCs w:val="20"/>
                      <w:lang w:val="hr-HR"/>
                    </w:rPr>
                  </w:pPr>
                </w:p>
              </w:tc>
              <w:tc>
                <w:tcPr>
                  <w:tcW w:w="810" w:type="dxa"/>
                  <w:tcBorders>
                    <w:top w:val="single" w:sz="4" w:space="0" w:color="auto"/>
                    <w:left w:val="single" w:sz="4" w:space="0" w:color="auto"/>
                    <w:bottom w:val="single" w:sz="4" w:space="0" w:color="auto"/>
                    <w:right w:val="single" w:sz="4" w:space="0" w:color="auto"/>
                  </w:tcBorders>
                </w:tcPr>
                <w:p w14:paraId="45E85BFA" w14:textId="77777777" w:rsidR="00070590" w:rsidRPr="00CF47A7" w:rsidRDefault="00070590" w:rsidP="00431232">
                  <w:pPr>
                    <w:rPr>
                      <w:rFonts w:cstheme="minorHAnsi"/>
                      <w:sz w:val="20"/>
                      <w:szCs w:val="20"/>
                      <w:lang w:val="hr-HR"/>
                    </w:rPr>
                  </w:pPr>
                </w:p>
              </w:tc>
              <w:tc>
                <w:tcPr>
                  <w:tcW w:w="796" w:type="dxa"/>
                  <w:tcBorders>
                    <w:top w:val="single" w:sz="4" w:space="0" w:color="auto"/>
                    <w:left w:val="single" w:sz="4" w:space="0" w:color="auto"/>
                    <w:bottom w:val="single" w:sz="4" w:space="0" w:color="auto"/>
                    <w:right w:val="single" w:sz="4" w:space="0" w:color="auto"/>
                  </w:tcBorders>
                </w:tcPr>
                <w:p w14:paraId="7E1D5D2F" w14:textId="77777777" w:rsidR="00070590" w:rsidRPr="00CF47A7" w:rsidRDefault="00070590" w:rsidP="00431232">
                  <w:pPr>
                    <w:rPr>
                      <w:rFonts w:cstheme="minorHAnsi"/>
                      <w:sz w:val="20"/>
                      <w:szCs w:val="20"/>
                      <w:lang w:val="hr-HR"/>
                    </w:rPr>
                  </w:pPr>
                </w:p>
              </w:tc>
            </w:tr>
            <w:tr w:rsidR="00070590" w:rsidRPr="00CF47A7" w14:paraId="1E935EC0" w14:textId="77777777" w:rsidTr="00486AE8">
              <w:trPr>
                <w:trHeight w:val="475"/>
              </w:trPr>
              <w:tc>
                <w:tcPr>
                  <w:tcW w:w="2048" w:type="dxa"/>
                  <w:tcBorders>
                    <w:top w:val="single" w:sz="4" w:space="0" w:color="auto"/>
                    <w:left w:val="single" w:sz="4" w:space="0" w:color="auto"/>
                    <w:bottom w:val="single" w:sz="4" w:space="0" w:color="auto"/>
                    <w:right w:val="single" w:sz="4" w:space="0" w:color="auto"/>
                  </w:tcBorders>
                </w:tcPr>
                <w:p w14:paraId="7F87C73F" w14:textId="77777777" w:rsidR="00070590" w:rsidRPr="00CF47A7" w:rsidRDefault="00070590" w:rsidP="00431232">
                  <w:pPr>
                    <w:rPr>
                      <w:rFonts w:cstheme="minorHAnsi"/>
                      <w:sz w:val="20"/>
                      <w:szCs w:val="20"/>
                      <w:lang w:val="hr-HR"/>
                    </w:rPr>
                  </w:pPr>
                </w:p>
                <w:p w14:paraId="16F3AB15"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677" w:type="dxa"/>
                  <w:tcBorders>
                    <w:top w:val="single" w:sz="4" w:space="0" w:color="auto"/>
                    <w:left w:val="single" w:sz="4" w:space="0" w:color="auto"/>
                    <w:bottom w:val="single" w:sz="4" w:space="0" w:color="auto"/>
                    <w:right w:val="single" w:sz="4" w:space="0" w:color="auto"/>
                  </w:tcBorders>
                </w:tcPr>
                <w:p w14:paraId="1CF70D6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0" w:type="dxa"/>
                  <w:tcBorders>
                    <w:top w:val="single" w:sz="4" w:space="0" w:color="auto"/>
                    <w:left w:val="single" w:sz="4" w:space="0" w:color="auto"/>
                    <w:bottom w:val="single" w:sz="4" w:space="0" w:color="auto"/>
                    <w:right w:val="single" w:sz="4" w:space="0" w:color="auto"/>
                  </w:tcBorders>
                </w:tcPr>
                <w:p w14:paraId="4CC950C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622BC205"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1981" w:type="dxa"/>
                  <w:tcBorders>
                    <w:top w:val="single" w:sz="4" w:space="0" w:color="auto"/>
                    <w:left w:val="single" w:sz="4" w:space="0" w:color="auto"/>
                    <w:bottom w:val="single" w:sz="4" w:space="0" w:color="auto"/>
                    <w:right w:val="single" w:sz="4" w:space="0" w:color="auto"/>
                  </w:tcBorders>
                </w:tcPr>
                <w:p w14:paraId="43BF25B7"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810" w:type="dxa"/>
                  <w:tcBorders>
                    <w:top w:val="single" w:sz="4" w:space="0" w:color="auto"/>
                    <w:left w:val="single" w:sz="4" w:space="0" w:color="auto"/>
                    <w:bottom w:val="single" w:sz="4" w:space="0" w:color="auto"/>
                    <w:right w:val="single" w:sz="4" w:space="0" w:color="auto"/>
                  </w:tcBorders>
                  <w:vAlign w:val="center"/>
                </w:tcPr>
                <w:p w14:paraId="1716A6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796" w:type="dxa"/>
                  <w:tcBorders>
                    <w:top w:val="single" w:sz="4" w:space="0" w:color="auto"/>
                    <w:left w:val="single" w:sz="4" w:space="0" w:color="auto"/>
                    <w:bottom w:val="single" w:sz="4" w:space="0" w:color="auto"/>
                    <w:right w:val="single" w:sz="4" w:space="0" w:color="auto"/>
                  </w:tcBorders>
                  <w:vAlign w:val="center"/>
                </w:tcPr>
                <w:p w14:paraId="5AFFB36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1EC6A8E1" w14:textId="77777777" w:rsidTr="00486AE8">
              <w:trPr>
                <w:trHeight w:val="965"/>
              </w:trPr>
              <w:tc>
                <w:tcPr>
                  <w:tcW w:w="2048" w:type="dxa"/>
                  <w:tcBorders>
                    <w:top w:val="single" w:sz="4" w:space="0" w:color="auto"/>
                    <w:left w:val="single" w:sz="4" w:space="0" w:color="auto"/>
                    <w:bottom w:val="single" w:sz="4" w:space="0" w:color="auto"/>
                    <w:right w:val="single" w:sz="4" w:space="0" w:color="auto"/>
                  </w:tcBorders>
                </w:tcPr>
                <w:p w14:paraId="16A6B2C9" w14:textId="77777777" w:rsidR="00070590" w:rsidRPr="00CF47A7" w:rsidRDefault="00070590" w:rsidP="00431232">
                  <w:pPr>
                    <w:rPr>
                      <w:rFonts w:cstheme="minorHAnsi"/>
                      <w:sz w:val="20"/>
                      <w:szCs w:val="20"/>
                      <w:lang w:val="hr-HR"/>
                    </w:rPr>
                  </w:pPr>
                </w:p>
                <w:p w14:paraId="142583F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677" w:type="dxa"/>
                  <w:tcBorders>
                    <w:top w:val="single" w:sz="4" w:space="0" w:color="auto"/>
                    <w:left w:val="single" w:sz="4" w:space="0" w:color="auto"/>
                    <w:bottom w:val="single" w:sz="4" w:space="0" w:color="auto"/>
                    <w:right w:val="single" w:sz="4" w:space="0" w:color="auto"/>
                  </w:tcBorders>
                </w:tcPr>
                <w:p w14:paraId="7E4558D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56F6CA8" w14:textId="77777777" w:rsidR="00070590" w:rsidRPr="00CF47A7" w:rsidRDefault="00070590" w:rsidP="00431232">
                  <w:pPr>
                    <w:jc w:val="center"/>
                    <w:rPr>
                      <w:rFonts w:cstheme="minorHAnsi"/>
                      <w:sz w:val="20"/>
                      <w:szCs w:val="20"/>
                      <w:lang w:val="hr-HR"/>
                    </w:rPr>
                  </w:pPr>
                </w:p>
              </w:tc>
              <w:tc>
                <w:tcPr>
                  <w:tcW w:w="900" w:type="dxa"/>
                  <w:tcBorders>
                    <w:top w:val="single" w:sz="4" w:space="0" w:color="auto"/>
                    <w:left w:val="single" w:sz="4" w:space="0" w:color="auto"/>
                    <w:bottom w:val="single" w:sz="4" w:space="0" w:color="auto"/>
                    <w:right w:val="single" w:sz="4" w:space="0" w:color="auto"/>
                  </w:tcBorders>
                </w:tcPr>
                <w:p w14:paraId="5EA8366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763D0C26"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1981" w:type="dxa"/>
                  <w:tcBorders>
                    <w:top w:val="single" w:sz="4" w:space="0" w:color="auto"/>
                    <w:left w:val="single" w:sz="4" w:space="0" w:color="auto"/>
                    <w:bottom w:val="single" w:sz="4" w:space="0" w:color="auto"/>
                    <w:right w:val="single" w:sz="4" w:space="0" w:color="auto"/>
                  </w:tcBorders>
                </w:tcPr>
                <w:p w14:paraId="1F08071E"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810" w:type="dxa"/>
                  <w:tcBorders>
                    <w:top w:val="single" w:sz="4" w:space="0" w:color="auto"/>
                    <w:left w:val="single" w:sz="4" w:space="0" w:color="auto"/>
                    <w:bottom w:val="single" w:sz="4" w:space="0" w:color="auto"/>
                    <w:right w:val="single" w:sz="4" w:space="0" w:color="auto"/>
                  </w:tcBorders>
                  <w:vAlign w:val="center"/>
                </w:tcPr>
                <w:p w14:paraId="1205C06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796" w:type="dxa"/>
                  <w:tcBorders>
                    <w:top w:val="single" w:sz="4" w:space="0" w:color="auto"/>
                    <w:left w:val="single" w:sz="4" w:space="0" w:color="auto"/>
                    <w:bottom w:val="single" w:sz="4" w:space="0" w:color="auto"/>
                    <w:right w:val="single" w:sz="4" w:space="0" w:color="auto"/>
                  </w:tcBorders>
                  <w:vAlign w:val="center"/>
                </w:tcPr>
                <w:p w14:paraId="01B1D86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1FEB684" w14:textId="77777777" w:rsidTr="00486AE8">
              <w:trPr>
                <w:trHeight w:val="965"/>
              </w:trPr>
              <w:tc>
                <w:tcPr>
                  <w:tcW w:w="2048" w:type="dxa"/>
                  <w:tcBorders>
                    <w:top w:val="single" w:sz="4" w:space="0" w:color="auto"/>
                    <w:left w:val="single" w:sz="4" w:space="0" w:color="auto"/>
                    <w:bottom w:val="single" w:sz="4" w:space="0" w:color="auto"/>
                    <w:right w:val="single" w:sz="4" w:space="0" w:color="auto"/>
                  </w:tcBorders>
                </w:tcPr>
                <w:p w14:paraId="46497697" w14:textId="77777777" w:rsidR="00070590" w:rsidRPr="00CF47A7" w:rsidRDefault="00070590" w:rsidP="00431232">
                  <w:pPr>
                    <w:rPr>
                      <w:rFonts w:cstheme="minorHAnsi"/>
                      <w:sz w:val="20"/>
                      <w:szCs w:val="20"/>
                      <w:lang w:val="hr-HR"/>
                    </w:rPr>
                  </w:pPr>
                </w:p>
                <w:p w14:paraId="0B5747D7" w14:textId="77777777" w:rsidR="00070590" w:rsidRPr="00CF47A7" w:rsidRDefault="00070590" w:rsidP="00431232">
                  <w:pPr>
                    <w:rPr>
                      <w:rFonts w:cstheme="minorHAnsi"/>
                      <w:sz w:val="20"/>
                      <w:szCs w:val="20"/>
                      <w:lang w:val="hr-HR"/>
                    </w:rPr>
                  </w:pPr>
                  <w:r w:rsidRPr="00CF47A7">
                    <w:rPr>
                      <w:rFonts w:cstheme="minorHAnsi"/>
                      <w:sz w:val="20"/>
                      <w:szCs w:val="20"/>
                      <w:lang w:val="hr-HR"/>
                    </w:rPr>
                    <w:t>Praktični rad</w:t>
                  </w:r>
                </w:p>
              </w:tc>
              <w:tc>
                <w:tcPr>
                  <w:tcW w:w="677" w:type="dxa"/>
                  <w:tcBorders>
                    <w:top w:val="single" w:sz="4" w:space="0" w:color="auto"/>
                    <w:left w:val="single" w:sz="4" w:space="0" w:color="auto"/>
                    <w:bottom w:val="single" w:sz="4" w:space="0" w:color="auto"/>
                    <w:right w:val="single" w:sz="4" w:space="0" w:color="auto"/>
                  </w:tcBorders>
                </w:tcPr>
                <w:p w14:paraId="2E6BB37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0" w:type="dxa"/>
                  <w:tcBorders>
                    <w:top w:val="single" w:sz="4" w:space="0" w:color="auto"/>
                    <w:left w:val="single" w:sz="4" w:space="0" w:color="auto"/>
                    <w:bottom w:val="single" w:sz="4" w:space="0" w:color="auto"/>
                    <w:right w:val="single" w:sz="4" w:space="0" w:color="auto"/>
                  </w:tcBorders>
                </w:tcPr>
                <w:p w14:paraId="74CF893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58D08974"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1981" w:type="dxa"/>
                  <w:tcBorders>
                    <w:top w:val="single" w:sz="4" w:space="0" w:color="auto"/>
                    <w:left w:val="single" w:sz="4" w:space="0" w:color="auto"/>
                    <w:bottom w:val="single" w:sz="4" w:space="0" w:color="auto"/>
                    <w:right w:val="single" w:sz="4" w:space="0" w:color="auto"/>
                  </w:tcBorders>
                </w:tcPr>
                <w:p w14:paraId="53360C11"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810" w:type="dxa"/>
                  <w:tcBorders>
                    <w:top w:val="single" w:sz="4" w:space="0" w:color="auto"/>
                    <w:left w:val="single" w:sz="4" w:space="0" w:color="auto"/>
                    <w:bottom w:val="single" w:sz="4" w:space="0" w:color="auto"/>
                    <w:right w:val="single" w:sz="4" w:space="0" w:color="auto"/>
                  </w:tcBorders>
                  <w:vAlign w:val="center"/>
                </w:tcPr>
                <w:p w14:paraId="5B79DBB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796" w:type="dxa"/>
                  <w:tcBorders>
                    <w:top w:val="single" w:sz="4" w:space="0" w:color="auto"/>
                    <w:left w:val="single" w:sz="4" w:space="0" w:color="auto"/>
                    <w:bottom w:val="single" w:sz="4" w:space="0" w:color="auto"/>
                    <w:right w:val="single" w:sz="4" w:space="0" w:color="auto"/>
                  </w:tcBorders>
                  <w:vAlign w:val="center"/>
                </w:tcPr>
                <w:p w14:paraId="6CEED8C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77305579" w14:textId="77777777" w:rsidTr="00486AE8">
              <w:trPr>
                <w:trHeight w:val="712"/>
              </w:trPr>
              <w:tc>
                <w:tcPr>
                  <w:tcW w:w="2048" w:type="dxa"/>
                  <w:tcBorders>
                    <w:top w:val="single" w:sz="4" w:space="0" w:color="auto"/>
                    <w:left w:val="single" w:sz="4" w:space="0" w:color="auto"/>
                    <w:bottom w:val="single" w:sz="4" w:space="0" w:color="auto"/>
                    <w:right w:val="single" w:sz="4" w:space="0" w:color="auto"/>
                  </w:tcBorders>
                </w:tcPr>
                <w:p w14:paraId="43AC9B3A"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677" w:type="dxa"/>
                  <w:tcBorders>
                    <w:top w:val="single" w:sz="4" w:space="0" w:color="auto"/>
                    <w:left w:val="single" w:sz="4" w:space="0" w:color="auto"/>
                    <w:bottom w:val="single" w:sz="4" w:space="0" w:color="auto"/>
                    <w:right w:val="single" w:sz="4" w:space="0" w:color="auto"/>
                  </w:tcBorders>
                </w:tcPr>
                <w:p w14:paraId="4FCBDF8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0" w:type="dxa"/>
                  <w:tcBorders>
                    <w:top w:val="single" w:sz="4" w:space="0" w:color="auto"/>
                    <w:left w:val="single" w:sz="4" w:space="0" w:color="auto"/>
                    <w:bottom w:val="single" w:sz="4" w:space="0" w:color="auto"/>
                    <w:right w:val="single" w:sz="4" w:space="0" w:color="auto"/>
                  </w:tcBorders>
                </w:tcPr>
                <w:p w14:paraId="5B4B279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6D3BAF9D"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1981" w:type="dxa"/>
                  <w:tcBorders>
                    <w:top w:val="single" w:sz="4" w:space="0" w:color="auto"/>
                    <w:left w:val="single" w:sz="4" w:space="0" w:color="auto"/>
                    <w:bottom w:val="single" w:sz="4" w:space="0" w:color="auto"/>
                    <w:right w:val="single" w:sz="4" w:space="0" w:color="auto"/>
                  </w:tcBorders>
                </w:tcPr>
                <w:p w14:paraId="25CD045C"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810" w:type="dxa"/>
                  <w:tcBorders>
                    <w:top w:val="single" w:sz="4" w:space="0" w:color="auto"/>
                    <w:left w:val="single" w:sz="4" w:space="0" w:color="auto"/>
                    <w:bottom w:val="single" w:sz="4" w:space="0" w:color="auto"/>
                    <w:right w:val="single" w:sz="4" w:space="0" w:color="auto"/>
                  </w:tcBorders>
                  <w:vAlign w:val="center"/>
                </w:tcPr>
                <w:p w14:paraId="452D0DA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796" w:type="dxa"/>
                  <w:tcBorders>
                    <w:top w:val="single" w:sz="4" w:space="0" w:color="auto"/>
                    <w:left w:val="single" w:sz="4" w:space="0" w:color="auto"/>
                    <w:bottom w:val="single" w:sz="4" w:space="0" w:color="auto"/>
                    <w:right w:val="single" w:sz="4" w:space="0" w:color="auto"/>
                  </w:tcBorders>
                  <w:vAlign w:val="center"/>
                </w:tcPr>
                <w:p w14:paraId="6C72479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601783A0" w14:textId="77777777" w:rsidTr="00486AE8">
              <w:trPr>
                <w:trHeight w:val="475"/>
              </w:trPr>
              <w:tc>
                <w:tcPr>
                  <w:tcW w:w="2048" w:type="dxa"/>
                  <w:tcBorders>
                    <w:top w:val="single" w:sz="4" w:space="0" w:color="auto"/>
                    <w:left w:val="single" w:sz="4" w:space="0" w:color="auto"/>
                    <w:bottom w:val="single" w:sz="4" w:space="0" w:color="auto"/>
                    <w:right w:val="single" w:sz="4" w:space="0" w:color="auto"/>
                  </w:tcBorders>
                </w:tcPr>
                <w:p w14:paraId="144BEE08" w14:textId="77777777" w:rsidR="00070590" w:rsidRPr="00CF47A7" w:rsidRDefault="00070590" w:rsidP="00431232">
                  <w:pPr>
                    <w:rPr>
                      <w:rFonts w:cstheme="minorHAnsi"/>
                      <w:sz w:val="20"/>
                      <w:szCs w:val="20"/>
                      <w:lang w:val="hr-HR"/>
                    </w:rPr>
                  </w:pPr>
                </w:p>
                <w:p w14:paraId="3FF7721D"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677" w:type="dxa"/>
                  <w:tcBorders>
                    <w:top w:val="single" w:sz="4" w:space="0" w:color="auto"/>
                    <w:left w:val="single" w:sz="4" w:space="0" w:color="auto"/>
                    <w:bottom w:val="single" w:sz="4" w:space="0" w:color="auto"/>
                    <w:right w:val="single" w:sz="4" w:space="0" w:color="auto"/>
                  </w:tcBorders>
                </w:tcPr>
                <w:p w14:paraId="12E187C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0" w:type="dxa"/>
                  <w:tcBorders>
                    <w:top w:val="single" w:sz="4" w:space="0" w:color="auto"/>
                    <w:left w:val="single" w:sz="4" w:space="0" w:color="auto"/>
                    <w:bottom w:val="single" w:sz="4" w:space="0" w:color="auto"/>
                    <w:right w:val="single" w:sz="4" w:space="0" w:color="auto"/>
                  </w:tcBorders>
                </w:tcPr>
                <w:p w14:paraId="7122641C" w14:textId="77777777" w:rsidR="00070590" w:rsidRPr="00CF47A7" w:rsidRDefault="00070590" w:rsidP="00431232">
                  <w:pPr>
                    <w:rPr>
                      <w:rFonts w:cstheme="minorHAnsi"/>
                      <w:sz w:val="20"/>
                      <w:szCs w:val="20"/>
                      <w:lang w:val="hr-HR"/>
                    </w:rPr>
                  </w:pPr>
                </w:p>
              </w:tc>
              <w:tc>
                <w:tcPr>
                  <w:tcW w:w="2249" w:type="dxa"/>
                  <w:tcBorders>
                    <w:top w:val="single" w:sz="4" w:space="0" w:color="auto"/>
                    <w:left w:val="single" w:sz="4" w:space="0" w:color="auto"/>
                    <w:bottom w:val="single" w:sz="4" w:space="0" w:color="auto"/>
                    <w:right w:val="single" w:sz="4" w:space="0" w:color="auto"/>
                  </w:tcBorders>
                </w:tcPr>
                <w:p w14:paraId="4F677451" w14:textId="77777777" w:rsidR="00070590" w:rsidRPr="00CF47A7" w:rsidRDefault="00070590" w:rsidP="00431232">
                  <w:pPr>
                    <w:rPr>
                      <w:rFonts w:cstheme="minorHAnsi"/>
                      <w:sz w:val="20"/>
                      <w:szCs w:val="20"/>
                      <w:lang w:val="hr-HR"/>
                    </w:rPr>
                  </w:pPr>
                </w:p>
              </w:tc>
              <w:tc>
                <w:tcPr>
                  <w:tcW w:w="1981" w:type="dxa"/>
                  <w:tcBorders>
                    <w:top w:val="single" w:sz="4" w:space="0" w:color="auto"/>
                    <w:left w:val="single" w:sz="4" w:space="0" w:color="auto"/>
                    <w:bottom w:val="single" w:sz="4" w:space="0" w:color="auto"/>
                    <w:right w:val="single" w:sz="4" w:space="0" w:color="auto"/>
                  </w:tcBorders>
                </w:tcPr>
                <w:p w14:paraId="4EE621DD" w14:textId="77777777" w:rsidR="00070590" w:rsidRPr="00CF47A7" w:rsidRDefault="00070590" w:rsidP="00431232">
                  <w:pPr>
                    <w:rPr>
                      <w:rFonts w:cstheme="minorHAnsi"/>
                      <w:sz w:val="20"/>
                      <w:szCs w:val="20"/>
                      <w:lang w:val="hr-HR"/>
                    </w:rPr>
                  </w:pPr>
                </w:p>
              </w:tc>
              <w:tc>
                <w:tcPr>
                  <w:tcW w:w="810" w:type="dxa"/>
                  <w:tcBorders>
                    <w:top w:val="single" w:sz="4" w:space="0" w:color="auto"/>
                    <w:left w:val="single" w:sz="4" w:space="0" w:color="auto"/>
                    <w:bottom w:val="single" w:sz="4" w:space="0" w:color="auto"/>
                    <w:right w:val="single" w:sz="4" w:space="0" w:color="auto"/>
                  </w:tcBorders>
                </w:tcPr>
                <w:p w14:paraId="6DADFE57" w14:textId="77777777" w:rsidR="00070590" w:rsidRPr="00CF47A7" w:rsidRDefault="00070590" w:rsidP="00431232">
                  <w:pPr>
                    <w:jc w:val="center"/>
                    <w:rPr>
                      <w:rFonts w:cstheme="minorHAnsi"/>
                      <w:sz w:val="20"/>
                      <w:szCs w:val="20"/>
                      <w:lang w:val="hr-HR"/>
                    </w:rPr>
                  </w:pPr>
                </w:p>
              </w:tc>
              <w:tc>
                <w:tcPr>
                  <w:tcW w:w="796" w:type="dxa"/>
                  <w:tcBorders>
                    <w:top w:val="single" w:sz="4" w:space="0" w:color="auto"/>
                    <w:left w:val="single" w:sz="4" w:space="0" w:color="auto"/>
                    <w:bottom w:val="single" w:sz="4" w:space="0" w:color="auto"/>
                    <w:right w:val="single" w:sz="4" w:space="0" w:color="auto"/>
                  </w:tcBorders>
                </w:tcPr>
                <w:p w14:paraId="47032E6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01216E0A" w14:textId="77777777" w:rsidR="00070590" w:rsidRPr="00CF47A7" w:rsidRDefault="00070590" w:rsidP="00431232">
            <w:pPr>
              <w:jc w:val="both"/>
              <w:rPr>
                <w:rFonts w:cstheme="minorHAnsi"/>
                <w:sz w:val="20"/>
                <w:szCs w:val="20"/>
                <w:lang w:val="hr-HR"/>
              </w:rPr>
            </w:pPr>
          </w:p>
          <w:p w14:paraId="7A873219"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2F99D954"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4D77CA00" w14:textId="77777777" w:rsidTr="00431232">
        <w:trPr>
          <w:trHeight w:val="432"/>
        </w:trPr>
        <w:tc>
          <w:tcPr>
            <w:tcW w:w="5000" w:type="pct"/>
            <w:gridSpan w:val="10"/>
            <w:vAlign w:val="center"/>
          </w:tcPr>
          <w:p w14:paraId="12832D9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6953511" w14:textId="77777777" w:rsidTr="00431232">
        <w:trPr>
          <w:trHeight w:val="1692"/>
        </w:trPr>
        <w:tc>
          <w:tcPr>
            <w:tcW w:w="5000" w:type="pct"/>
            <w:gridSpan w:val="10"/>
            <w:vAlign w:val="center"/>
          </w:tcPr>
          <w:p w14:paraId="078D2FEE"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Montfort, N., Wardrip-Fruin, N. (2003) The New Media Reader. The MIT Press; Bk&amp;CD-Rom edition.</w:t>
            </w:r>
          </w:p>
          <w:p w14:paraId="4E746D5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Gane, N., i Beer, D. (2008). New Media – the Key Concepts. Oxford, New York, Berg</w:t>
            </w:r>
          </w:p>
          <w:p w14:paraId="63937F11"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Castells, Manuel (2010). The Rise of the Network Society.  Malden (USA), Oxford (UK), Wiley-Blackwell Publishers, second edition</w:t>
            </w:r>
          </w:p>
          <w:p w14:paraId="2C7E8E90"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Kirkpatrick, David (2010). The Facebook Effect. Simon&amp;Schuster Paperbacks: New York (USA)</w:t>
            </w:r>
          </w:p>
          <w:p w14:paraId="0E2FE68F"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Jackson, O.M. (2010). Social and Economic Networks, Princeton University Press</w:t>
            </w:r>
          </w:p>
          <w:p w14:paraId="5EACB0EC"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Mosco, V. (2017). Becoming Digital – Toward a Post-Internet Society, UK, Emerald Publishing</w:t>
            </w:r>
          </w:p>
          <w:p w14:paraId="220C37AF"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Poynter, R. (2010). The Handbook of Online and Social Media Research – Tools &amp; Techniques, UK, Wiley</w:t>
            </w:r>
          </w:p>
          <w:p w14:paraId="49C10845" w14:textId="77777777" w:rsidR="00070590" w:rsidRPr="00CF47A7" w:rsidRDefault="00070590" w:rsidP="00431232">
            <w:pPr>
              <w:pStyle w:val="Default"/>
              <w:rPr>
                <w:rFonts w:asciiTheme="minorHAnsi" w:hAnsiTheme="minorHAnsi" w:cstheme="minorHAnsi"/>
                <w:color w:val="auto"/>
                <w:sz w:val="20"/>
                <w:szCs w:val="20"/>
              </w:rPr>
            </w:pPr>
          </w:p>
          <w:p w14:paraId="0D6714CA"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5678BCFA" w14:textId="77777777" w:rsidTr="00431232">
        <w:trPr>
          <w:trHeight w:val="432"/>
        </w:trPr>
        <w:tc>
          <w:tcPr>
            <w:tcW w:w="5000" w:type="pct"/>
            <w:gridSpan w:val="10"/>
            <w:vAlign w:val="center"/>
          </w:tcPr>
          <w:p w14:paraId="6521A30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74E97205" w14:textId="77777777" w:rsidTr="00431232">
        <w:trPr>
          <w:trHeight w:val="432"/>
        </w:trPr>
        <w:tc>
          <w:tcPr>
            <w:tcW w:w="5000" w:type="pct"/>
            <w:gridSpan w:val="10"/>
            <w:vAlign w:val="center"/>
          </w:tcPr>
          <w:p w14:paraId="70F6B6CF"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Alhabash &amp; Ma, (2017). A Tale of Four Platforms: Motivations and Uses of Facebook, Twitter, Instagram, and Snapchat Among College Students?, Social Media and Society, January-March 2017: 1–13</w:t>
            </w:r>
          </w:p>
          <w:p w14:paraId="43D003EF"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Riles &amp; Pilney (2018). Media fragmentation in the context of bounded social networks: How far can it go?, New Media &amp; Society, 2018, Vol. 20(4) 1415–1432</w:t>
            </w:r>
          </w:p>
          <w:p w14:paraId="1E33AE7C"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lastRenderedPageBreak/>
              <w:t>Van Dijck, (2013). ‘You have one identity’: performing the self on Facebook and LinkedIn, Media, Culture &amp; Society</w:t>
            </w:r>
          </w:p>
          <w:p w14:paraId="3FB9898A"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35(2) 199–215</w:t>
            </w:r>
          </w:p>
          <w:p w14:paraId="4BDE395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Chayko, M. (2008).  Portable Communities - The Social Dynamics of Online and Mobile Connectedness, NY, Sony Press</w:t>
            </w:r>
          </w:p>
          <w:p w14:paraId="274AA004"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Manovich, L. (2016). Instagram and Contemporary Image (www.manovich.net)</w:t>
            </w:r>
          </w:p>
        </w:tc>
      </w:tr>
      <w:tr w:rsidR="00070590" w:rsidRPr="00CF47A7" w14:paraId="2CCCEA75" w14:textId="77777777" w:rsidTr="00431232">
        <w:trPr>
          <w:trHeight w:val="432"/>
        </w:trPr>
        <w:tc>
          <w:tcPr>
            <w:tcW w:w="5000" w:type="pct"/>
            <w:gridSpan w:val="10"/>
            <w:vAlign w:val="center"/>
          </w:tcPr>
          <w:p w14:paraId="3AC82F5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lastRenderedPageBreak/>
              <w:t>1.12. Načini praćenja kvalitete koji osiguravaju stjecanje izlaznih znanja, vještina i kompetencija</w:t>
            </w:r>
          </w:p>
        </w:tc>
      </w:tr>
      <w:tr w:rsidR="00070590" w:rsidRPr="00CF47A7" w14:paraId="0FAA1A85" w14:textId="77777777" w:rsidTr="00431232">
        <w:trPr>
          <w:trHeight w:val="432"/>
        </w:trPr>
        <w:tc>
          <w:tcPr>
            <w:tcW w:w="5000" w:type="pct"/>
            <w:gridSpan w:val="10"/>
            <w:vAlign w:val="center"/>
          </w:tcPr>
          <w:p w14:paraId="4C4B59C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p>
          <w:p w14:paraId="01C007E1"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Interna evaluacija na razini Sveučilišta J. J. Strossmayera u Osijeku.</w:t>
            </w:r>
          </w:p>
          <w:p w14:paraId="3EFAFB62"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Vođenje evidencije o studentskom pohađanju kolegijskih predavanja, izvršenim obvezama te rezultatima kolokvija i/ili pismenog dijela ispita.</w:t>
            </w:r>
          </w:p>
          <w:p w14:paraId="3D8AC4BB"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Primjena stečenog znanja u okviru ovog kolegija, kroz izradu i prezentaciju seminarskog zadatka</w:t>
            </w:r>
          </w:p>
        </w:tc>
      </w:tr>
    </w:tbl>
    <w:p w14:paraId="0BC818F7" w14:textId="77777777" w:rsidR="00070590" w:rsidRPr="00CF47A7" w:rsidRDefault="00070590" w:rsidP="00070590">
      <w:pPr>
        <w:pStyle w:val="FootnoteText"/>
        <w:rPr>
          <w:rFonts w:asciiTheme="minorHAnsi" w:hAnsiTheme="minorHAnsi" w:cstheme="minorHAnsi"/>
        </w:rPr>
      </w:pPr>
    </w:p>
    <w:p w14:paraId="16727B7F" w14:textId="77777777" w:rsidR="00070590" w:rsidRPr="00CF47A7" w:rsidRDefault="00070590" w:rsidP="00070590">
      <w:pPr>
        <w:rPr>
          <w:rFonts w:cstheme="minorHAnsi"/>
          <w:sz w:val="20"/>
          <w:szCs w:val="20"/>
          <w:lang w:val="hr-HR"/>
        </w:rPr>
      </w:pPr>
      <w:r w:rsidRPr="00CF47A7">
        <w:rPr>
          <w:rFonts w:cstheme="minorHAnsi"/>
          <w:sz w:val="20"/>
          <w:szCs w:val="20"/>
          <w:lang w:val="hr-HR"/>
        </w:rPr>
        <w:br w:type="page"/>
      </w:r>
    </w:p>
    <w:p w14:paraId="40F880B7" w14:textId="77777777" w:rsidR="00070590" w:rsidRPr="00CF47A7" w:rsidRDefault="00070590" w:rsidP="00070590">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070590" w:rsidRPr="00CF47A7" w14:paraId="6EDD30E3" w14:textId="77777777" w:rsidTr="00431232">
        <w:trPr>
          <w:trHeight w:hRule="exact" w:val="405"/>
        </w:trPr>
        <w:tc>
          <w:tcPr>
            <w:tcW w:w="5000" w:type="pct"/>
            <w:gridSpan w:val="3"/>
            <w:shd w:val="clear" w:color="auto" w:fill="auto"/>
            <w:vAlign w:val="center"/>
          </w:tcPr>
          <w:p w14:paraId="186ED48F" w14:textId="77777777" w:rsidR="00070590" w:rsidRPr="00CF47A7" w:rsidRDefault="00070590" w:rsidP="00431232">
            <w:pPr>
              <w:rPr>
                <w:rFonts w:cstheme="minorHAnsi"/>
                <w:sz w:val="20"/>
                <w:szCs w:val="20"/>
                <w:lang w:val="hr-HR"/>
              </w:rPr>
            </w:pPr>
            <w:r w:rsidRPr="00CF47A7">
              <w:rPr>
                <w:rFonts w:cstheme="minorHAnsi"/>
                <w:sz w:val="20"/>
                <w:szCs w:val="20"/>
                <w:lang w:val="hr-HR"/>
              </w:rPr>
              <w:br w:type="page"/>
              <w:t>Opće informacije</w:t>
            </w:r>
          </w:p>
        </w:tc>
      </w:tr>
      <w:tr w:rsidR="00070590" w:rsidRPr="00CF47A7" w14:paraId="3331EDA0" w14:textId="77777777" w:rsidTr="00431232">
        <w:trPr>
          <w:trHeight w:val="405"/>
        </w:trPr>
        <w:tc>
          <w:tcPr>
            <w:tcW w:w="1715" w:type="pct"/>
            <w:vAlign w:val="center"/>
          </w:tcPr>
          <w:p w14:paraId="36A9647C"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B80B1CE"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Novi medijski žanrovi</w:t>
            </w:r>
          </w:p>
        </w:tc>
      </w:tr>
      <w:tr w:rsidR="00070590" w:rsidRPr="00CF47A7" w14:paraId="117CEEE5" w14:textId="77777777" w:rsidTr="00431232">
        <w:trPr>
          <w:trHeight w:val="259"/>
        </w:trPr>
        <w:tc>
          <w:tcPr>
            <w:tcW w:w="1715" w:type="pct"/>
            <w:shd w:val="clear" w:color="auto" w:fill="auto"/>
            <w:vAlign w:val="center"/>
          </w:tcPr>
          <w:p w14:paraId="1D75D909"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D13F3CD" w14:textId="243698A5" w:rsidR="00070590" w:rsidRPr="00CF47A7" w:rsidRDefault="00ED4F12" w:rsidP="00431232">
            <w:pPr>
              <w:rPr>
                <w:rFonts w:cstheme="minorHAnsi"/>
                <w:sz w:val="20"/>
                <w:szCs w:val="20"/>
                <w:lang w:val="hr-HR"/>
              </w:rPr>
            </w:pPr>
            <w:r>
              <w:rPr>
                <w:rFonts w:cstheme="minorHAnsi"/>
                <w:sz w:val="20"/>
                <w:szCs w:val="20"/>
                <w:lang w:val="hr-HR"/>
              </w:rPr>
              <w:t>i</w:t>
            </w:r>
            <w:r w:rsidR="00D45E84">
              <w:rPr>
                <w:rFonts w:cstheme="minorHAnsi"/>
                <w:sz w:val="20"/>
                <w:szCs w:val="20"/>
                <w:lang w:val="hr-HR"/>
              </w:rPr>
              <w:t>zv. prof</w:t>
            </w:r>
            <w:r w:rsidR="00070590" w:rsidRPr="00CF47A7">
              <w:rPr>
                <w:rFonts w:cstheme="minorHAnsi"/>
                <w:sz w:val="20"/>
                <w:szCs w:val="20"/>
                <w:lang w:val="hr-HR"/>
              </w:rPr>
              <w:t>. dr. sc. Vladimir Rismondo</w:t>
            </w:r>
          </w:p>
        </w:tc>
      </w:tr>
      <w:tr w:rsidR="00070590" w:rsidRPr="00CF47A7" w14:paraId="4A2E348F" w14:textId="77777777" w:rsidTr="00431232">
        <w:trPr>
          <w:trHeight w:val="405"/>
        </w:trPr>
        <w:tc>
          <w:tcPr>
            <w:tcW w:w="1715" w:type="pct"/>
            <w:vAlign w:val="center"/>
          </w:tcPr>
          <w:p w14:paraId="00E57E7E"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F325D32" w14:textId="12D77B24" w:rsidR="00070590" w:rsidRPr="00CF47A7" w:rsidRDefault="00070590" w:rsidP="00431232">
            <w:pPr>
              <w:rPr>
                <w:rFonts w:cstheme="minorHAnsi"/>
                <w:sz w:val="20"/>
                <w:szCs w:val="20"/>
                <w:lang w:val="hr-HR"/>
              </w:rPr>
            </w:pPr>
          </w:p>
        </w:tc>
      </w:tr>
      <w:tr w:rsidR="00070590" w:rsidRPr="00CF47A7" w14:paraId="45D920B4" w14:textId="77777777" w:rsidTr="00431232">
        <w:trPr>
          <w:trHeight w:val="405"/>
        </w:trPr>
        <w:tc>
          <w:tcPr>
            <w:tcW w:w="1715" w:type="pct"/>
            <w:vAlign w:val="center"/>
          </w:tcPr>
          <w:p w14:paraId="69A33ED1"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36ADD535" w14:textId="5F8B3F64"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sveučilišni studij Kultura, mediji i menadžment</w:t>
            </w:r>
          </w:p>
        </w:tc>
      </w:tr>
      <w:tr w:rsidR="00070590" w:rsidRPr="00CF47A7" w14:paraId="6056393F" w14:textId="77777777" w:rsidTr="00431232">
        <w:trPr>
          <w:trHeight w:val="405"/>
        </w:trPr>
        <w:tc>
          <w:tcPr>
            <w:tcW w:w="1715" w:type="pct"/>
            <w:vAlign w:val="center"/>
          </w:tcPr>
          <w:p w14:paraId="35C87A0D"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66FF0456" w14:textId="77777777" w:rsidR="00070590" w:rsidRPr="00CF47A7" w:rsidRDefault="00070590" w:rsidP="00431232">
            <w:pPr>
              <w:rPr>
                <w:rFonts w:cstheme="minorHAnsi"/>
                <w:sz w:val="20"/>
                <w:szCs w:val="20"/>
                <w:lang w:val="hr-HR"/>
              </w:rPr>
            </w:pPr>
            <w:r w:rsidRPr="00CF47A7">
              <w:rPr>
                <w:rFonts w:cstheme="minorHAnsi"/>
                <w:sz w:val="20"/>
                <w:szCs w:val="20"/>
                <w:lang w:val="hr-HR"/>
              </w:rPr>
              <w:t>BAKM-IZ-35</w:t>
            </w:r>
          </w:p>
        </w:tc>
      </w:tr>
      <w:tr w:rsidR="00070590" w:rsidRPr="00CF47A7" w14:paraId="6601BF1C" w14:textId="77777777" w:rsidTr="00431232">
        <w:trPr>
          <w:trHeight w:val="405"/>
        </w:trPr>
        <w:tc>
          <w:tcPr>
            <w:tcW w:w="1715" w:type="pct"/>
            <w:vAlign w:val="center"/>
          </w:tcPr>
          <w:p w14:paraId="66DF1634"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1763AD72"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kolegij</w:t>
            </w:r>
          </w:p>
        </w:tc>
      </w:tr>
      <w:tr w:rsidR="00070590" w:rsidRPr="00CF47A7" w14:paraId="3FDDB435" w14:textId="77777777" w:rsidTr="00431232">
        <w:trPr>
          <w:trHeight w:val="405"/>
        </w:trPr>
        <w:tc>
          <w:tcPr>
            <w:tcW w:w="1715" w:type="pct"/>
            <w:vAlign w:val="center"/>
          </w:tcPr>
          <w:p w14:paraId="6C0D870F"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E034E3F" w14:textId="77777777" w:rsidR="00070590" w:rsidRPr="00CF47A7" w:rsidRDefault="00070590" w:rsidP="00431232">
            <w:pPr>
              <w:rPr>
                <w:rFonts w:cstheme="minorHAnsi"/>
                <w:sz w:val="20"/>
                <w:szCs w:val="20"/>
                <w:lang w:val="hr-HR"/>
              </w:rPr>
            </w:pPr>
          </w:p>
        </w:tc>
      </w:tr>
      <w:tr w:rsidR="00070590" w:rsidRPr="00CF47A7" w14:paraId="0F8A187E" w14:textId="77777777" w:rsidTr="00431232">
        <w:trPr>
          <w:trHeight w:val="255"/>
        </w:trPr>
        <w:tc>
          <w:tcPr>
            <w:tcW w:w="1715" w:type="pct"/>
            <w:vMerge w:val="restart"/>
            <w:vAlign w:val="center"/>
          </w:tcPr>
          <w:p w14:paraId="37572F9E"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6CA9C7D"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5E223F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3D0D2CD6" w14:textId="77777777" w:rsidTr="00431232">
        <w:trPr>
          <w:trHeight w:val="255"/>
        </w:trPr>
        <w:tc>
          <w:tcPr>
            <w:tcW w:w="1715" w:type="pct"/>
            <w:vMerge/>
            <w:vAlign w:val="center"/>
          </w:tcPr>
          <w:p w14:paraId="3FDA4CE0" w14:textId="77777777" w:rsidR="00070590" w:rsidRPr="00CF47A7" w:rsidRDefault="00070590" w:rsidP="00431232">
            <w:pPr>
              <w:rPr>
                <w:rFonts w:cstheme="minorHAnsi"/>
                <w:sz w:val="20"/>
                <w:szCs w:val="20"/>
                <w:lang w:val="hr-HR"/>
              </w:rPr>
            </w:pPr>
          </w:p>
        </w:tc>
        <w:tc>
          <w:tcPr>
            <w:tcW w:w="1857" w:type="pct"/>
            <w:vAlign w:val="center"/>
          </w:tcPr>
          <w:p w14:paraId="34C40292"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EA362A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3D7DEB1A"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0"/>
        <w:gridCol w:w="583"/>
        <w:gridCol w:w="1409"/>
        <w:gridCol w:w="1068"/>
        <w:gridCol w:w="718"/>
        <w:gridCol w:w="786"/>
        <w:gridCol w:w="655"/>
        <w:gridCol w:w="720"/>
        <w:gridCol w:w="1921"/>
        <w:gridCol w:w="528"/>
      </w:tblGrid>
      <w:tr w:rsidR="00070590" w:rsidRPr="00CF47A7" w14:paraId="5D60E30A" w14:textId="77777777" w:rsidTr="00431232">
        <w:trPr>
          <w:trHeight w:hRule="exact" w:val="288"/>
        </w:trPr>
        <w:tc>
          <w:tcPr>
            <w:tcW w:w="5000" w:type="pct"/>
            <w:gridSpan w:val="10"/>
            <w:shd w:val="clear" w:color="auto" w:fill="auto"/>
            <w:vAlign w:val="center"/>
          </w:tcPr>
          <w:p w14:paraId="22B12AB9"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01C0D2BA"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4809258D" w14:textId="77777777" w:rsidTr="00431232">
        <w:trPr>
          <w:trHeight w:hRule="exact" w:val="288"/>
        </w:trPr>
        <w:tc>
          <w:tcPr>
            <w:tcW w:w="5000" w:type="pct"/>
            <w:gridSpan w:val="10"/>
            <w:shd w:val="clear" w:color="auto" w:fill="auto"/>
            <w:vAlign w:val="center"/>
          </w:tcPr>
          <w:p w14:paraId="68F2DCAF" w14:textId="77777777" w:rsidR="00070590" w:rsidRPr="00CF47A7" w:rsidRDefault="00070590" w:rsidP="00B945EE">
            <w:pPr>
              <w:pStyle w:val="BodyText"/>
              <w:numPr>
                <w:ilvl w:val="1"/>
                <w:numId w:val="32"/>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D8CE372" w14:textId="77777777" w:rsidTr="00431232">
        <w:trPr>
          <w:trHeight w:val="432"/>
        </w:trPr>
        <w:tc>
          <w:tcPr>
            <w:tcW w:w="5000" w:type="pct"/>
            <w:gridSpan w:val="10"/>
            <w:vAlign w:val="center"/>
          </w:tcPr>
          <w:p w14:paraId="21F2755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Osnovni cilj ovoga kolegija je da student usvoji znanja o klasifikaciji svih postojećih medijskih žanrova, kako teorijski, tako i kroz praksu. Klasifikacija područja je temeljni preduvjet za znanstveni pristup istraživanju i razumijevanju vrsta i žanrova. To je temelj cjelokupne komunikacije i medijskoga diskursa. Posebno će se istražiti i definirati kategorija 'novoga' u okviru novih medija. </w:t>
            </w:r>
          </w:p>
        </w:tc>
      </w:tr>
      <w:tr w:rsidR="00070590" w:rsidRPr="00CF47A7" w14:paraId="4E7CB121" w14:textId="77777777" w:rsidTr="00431232">
        <w:trPr>
          <w:trHeight w:val="432"/>
        </w:trPr>
        <w:tc>
          <w:tcPr>
            <w:tcW w:w="5000" w:type="pct"/>
            <w:gridSpan w:val="10"/>
            <w:vAlign w:val="center"/>
          </w:tcPr>
          <w:p w14:paraId="50FE7FE1"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54D4921B" w14:textId="77777777" w:rsidTr="00431232">
        <w:trPr>
          <w:trHeight w:val="188"/>
        </w:trPr>
        <w:tc>
          <w:tcPr>
            <w:tcW w:w="5000" w:type="pct"/>
            <w:gridSpan w:val="10"/>
            <w:vAlign w:val="center"/>
          </w:tcPr>
          <w:p w14:paraId="20A42964"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6C64948D" w14:textId="77777777" w:rsidTr="00431232">
        <w:trPr>
          <w:trHeight w:val="432"/>
        </w:trPr>
        <w:tc>
          <w:tcPr>
            <w:tcW w:w="5000" w:type="pct"/>
            <w:gridSpan w:val="10"/>
            <w:vAlign w:val="center"/>
          </w:tcPr>
          <w:p w14:paraId="79F5F929"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663887F7" w14:textId="77777777" w:rsidTr="00431232">
        <w:trPr>
          <w:trHeight w:val="432"/>
        </w:trPr>
        <w:tc>
          <w:tcPr>
            <w:tcW w:w="5000" w:type="pct"/>
            <w:gridSpan w:val="10"/>
            <w:vAlign w:val="center"/>
          </w:tcPr>
          <w:p w14:paraId="69A3CC66"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4BE5438A"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Klasificirati medijske vrste i žanrove</w:t>
            </w:r>
          </w:p>
          <w:p w14:paraId="355CE0D9"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i analizirati pojedine žanrove</w:t>
            </w:r>
          </w:p>
          <w:p w14:paraId="472AA4E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Prepoznati sličnosti i razlike između pojedinih vrsta i oblika medijskih i novomedijskih žanrova </w:t>
            </w:r>
          </w:p>
          <w:p w14:paraId="4A04CAA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vrijednost i važnost žanrova kao sredstvo izražavanja</w:t>
            </w:r>
          </w:p>
          <w:p w14:paraId="34DEF389"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Uočiti prednosti i nedostatke pojedinih novih medijskih žanrova te detektirati potencijalne opasnosti koje nose</w:t>
            </w:r>
          </w:p>
          <w:p w14:paraId="68318F3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načine i djelovanja novih medija u svojem okruženju</w:t>
            </w:r>
          </w:p>
          <w:p w14:paraId="504FC62F"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Diskutirati o pojedinom novom mediju uz sposobnost primjene primjerene terminologije i forme</w:t>
            </w:r>
          </w:p>
          <w:p w14:paraId="1F72E26D"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Kritički promatrati i utemeljeno komentirati način pojavnosti i djelovanja pojedinih vrsta novih medija  </w:t>
            </w:r>
          </w:p>
          <w:p w14:paraId="156531EA"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Primijeniti stečena teorijska znanja u praksi putem pokretanja vlastitog medija ili aktivnog uključivanja u rad medija u javnom ili privatnom vlasništvu   </w:t>
            </w:r>
          </w:p>
        </w:tc>
      </w:tr>
      <w:tr w:rsidR="00070590" w:rsidRPr="00CF47A7" w14:paraId="1E3CCB1F" w14:textId="77777777" w:rsidTr="00431232">
        <w:trPr>
          <w:trHeight w:val="323"/>
        </w:trPr>
        <w:tc>
          <w:tcPr>
            <w:tcW w:w="5000" w:type="pct"/>
            <w:gridSpan w:val="10"/>
            <w:vAlign w:val="center"/>
          </w:tcPr>
          <w:p w14:paraId="21C50425" w14:textId="77777777" w:rsidR="00070590" w:rsidRPr="00CF47A7" w:rsidRDefault="00070590" w:rsidP="00B945EE">
            <w:pPr>
              <w:pStyle w:val="BodyText"/>
              <w:numPr>
                <w:ilvl w:val="1"/>
                <w:numId w:val="32"/>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53C6B260" w14:textId="77777777" w:rsidTr="00431232">
        <w:trPr>
          <w:trHeight w:val="432"/>
        </w:trPr>
        <w:tc>
          <w:tcPr>
            <w:tcW w:w="5000" w:type="pct"/>
            <w:gridSpan w:val="10"/>
            <w:vAlign w:val="center"/>
          </w:tcPr>
          <w:p w14:paraId="1AC12113"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Pregled žanrova s obzirom na funkciju i medij – medijski žanrovi i vrste</w:t>
            </w:r>
          </w:p>
          <w:p w14:paraId="7E1E83A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Uloga teksta / slike / zvuka u oblikovanju pojedinih žanrova</w:t>
            </w:r>
          </w:p>
          <w:p w14:paraId="73AEA9BC"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Jednostavni i složeni oblici medijskih žanrova</w:t>
            </w:r>
          </w:p>
          <w:p w14:paraId="0EB2977F"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Kombiniranje žanrova i kombiniranje medija</w:t>
            </w:r>
          </w:p>
          <w:p w14:paraId="746AA2E6"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Odlike žanrova s obzirom na medijsku zadanost (tehničke osobitosti pojedinih medija)</w:t>
            </w:r>
          </w:p>
          <w:p w14:paraId="39F84180"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Pisanje / govorenje / kretanje: specifičnosti s obzirom na žanr i na medij </w:t>
            </w:r>
          </w:p>
          <w:p w14:paraId="03F58D5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Funkcionalna diferencijacija žanrova u hrvatskoj kulturi; kultura – umjetnost – društveni život </w:t>
            </w:r>
          </w:p>
          <w:p w14:paraId="7E3CF5A8"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Generacijski, rodni, klasni, etnički i drugi momenti vezani uz žanrovsko oblikovanje</w:t>
            </w:r>
          </w:p>
          <w:p w14:paraId="03A93C2D"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Adresabilnost žanra i adresabilnost medija</w:t>
            </w:r>
          </w:p>
          <w:p w14:paraId="0E762D7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Izlaganja studenata i analiza seminarskih radova na zadanu temu</w:t>
            </w:r>
          </w:p>
          <w:p w14:paraId="66BBF584" w14:textId="77777777" w:rsidR="00070590" w:rsidRPr="00CF47A7" w:rsidRDefault="00070590" w:rsidP="00431232">
            <w:pPr>
              <w:pStyle w:val="Default"/>
              <w:ind w:left="842"/>
              <w:rPr>
                <w:rFonts w:asciiTheme="minorHAnsi" w:hAnsiTheme="minorHAnsi" w:cstheme="minorHAnsi"/>
                <w:color w:val="auto"/>
                <w:sz w:val="20"/>
                <w:szCs w:val="20"/>
              </w:rPr>
            </w:pPr>
          </w:p>
        </w:tc>
      </w:tr>
      <w:tr w:rsidR="00070590" w:rsidRPr="00CF47A7" w14:paraId="48965FFF" w14:textId="77777777" w:rsidTr="00431232">
        <w:trPr>
          <w:trHeight w:val="432"/>
        </w:trPr>
        <w:tc>
          <w:tcPr>
            <w:tcW w:w="1827" w:type="pct"/>
            <w:gridSpan w:val="3"/>
            <w:vAlign w:val="center"/>
          </w:tcPr>
          <w:p w14:paraId="08B5FC86"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48A5468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078F2BB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1A8DE02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4FDE1B7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16D0FE3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8" w:type="pct"/>
            <w:gridSpan w:val="4"/>
            <w:vAlign w:val="center"/>
          </w:tcPr>
          <w:p w14:paraId="6AB4AD1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3060240B"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73537CA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4E3126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7644CDC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23DD3FCA" w14:textId="77777777" w:rsidTr="00431232">
        <w:trPr>
          <w:trHeight w:val="432"/>
        </w:trPr>
        <w:tc>
          <w:tcPr>
            <w:tcW w:w="1827" w:type="pct"/>
            <w:gridSpan w:val="3"/>
            <w:vAlign w:val="center"/>
          </w:tcPr>
          <w:p w14:paraId="4BED8F48"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3173" w:type="pct"/>
            <w:gridSpan w:val="7"/>
            <w:vAlign w:val="center"/>
          </w:tcPr>
          <w:p w14:paraId="739E883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CB38E81" w14:textId="77777777" w:rsidTr="00431232">
        <w:trPr>
          <w:trHeight w:val="432"/>
        </w:trPr>
        <w:tc>
          <w:tcPr>
            <w:tcW w:w="5000" w:type="pct"/>
            <w:gridSpan w:val="10"/>
            <w:vAlign w:val="center"/>
          </w:tcPr>
          <w:p w14:paraId="79E4E1B3" w14:textId="77777777" w:rsidR="00070590" w:rsidRPr="00CF47A7" w:rsidRDefault="00070590" w:rsidP="00B945EE">
            <w:pPr>
              <w:pStyle w:val="BodyText"/>
              <w:numPr>
                <w:ilvl w:val="1"/>
                <w:numId w:val="34"/>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0AFDD6B7" w14:textId="77777777" w:rsidTr="00431232">
        <w:trPr>
          <w:trHeight w:val="432"/>
        </w:trPr>
        <w:tc>
          <w:tcPr>
            <w:tcW w:w="5000" w:type="pct"/>
            <w:gridSpan w:val="10"/>
            <w:vAlign w:val="center"/>
          </w:tcPr>
          <w:p w14:paraId="6F6EDC14"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2267321F" w14:textId="77777777" w:rsidTr="00431232">
        <w:trPr>
          <w:trHeight w:val="432"/>
        </w:trPr>
        <w:tc>
          <w:tcPr>
            <w:tcW w:w="5000" w:type="pct"/>
            <w:gridSpan w:val="10"/>
            <w:vAlign w:val="center"/>
          </w:tcPr>
          <w:p w14:paraId="4722F03D" w14:textId="77777777" w:rsidR="00070590" w:rsidRPr="00CF47A7" w:rsidRDefault="00070590" w:rsidP="00B945EE">
            <w:pPr>
              <w:pStyle w:val="BodyText"/>
              <w:numPr>
                <w:ilvl w:val="1"/>
                <w:numId w:val="34"/>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6C08B8D2" w14:textId="77777777" w:rsidTr="00431232">
        <w:trPr>
          <w:trHeight w:val="111"/>
        </w:trPr>
        <w:tc>
          <w:tcPr>
            <w:tcW w:w="839" w:type="pct"/>
            <w:vAlign w:val="center"/>
          </w:tcPr>
          <w:p w14:paraId="6BFAA08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9" w:type="pct"/>
            <w:vAlign w:val="center"/>
          </w:tcPr>
          <w:p w14:paraId="08EE6ADD"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9" w:type="pct"/>
            <w:gridSpan w:val="2"/>
            <w:vAlign w:val="center"/>
          </w:tcPr>
          <w:p w14:paraId="3D865CC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56" w:type="pct"/>
            <w:vAlign w:val="center"/>
          </w:tcPr>
          <w:p w14:paraId="66A121F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15" w:type="pct"/>
            <w:gridSpan w:val="2"/>
            <w:vAlign w:val="center"/>
          </w:tcPr>
          <w:p w14:paraId="4EA1EAD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57" w:type="pct"/>
            <w:vAlign w:val="center"/>
          </w:tcPr>
          <w:p w14:paraId="34BBCEB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953" w:type="pct"/>
            <w:vAlign w:val="center"/>
          </w:tcPr>
          <w:p w14:paraId="23F71A2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62" w:type="pct"/>
            <w:vAlign w:val="center"/>
          </w:tcPr>
          <w:p w14:paraId="59B4114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3FB79FF" w14:textId="77777777" w:rsidTr="00431232">
        <w:trPr>
          <w:trHeight w:val="108"/>
        </w:trPr>
        <w:tc>
          <w:tcPr>
            <w:tcW w:w="839" w:type="pct"/>
            <w:vAlign w:val="center"/>
          </w:tcPr>
          <w:p w14:paraId="25A7482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9" w:type="pct"/>
            <w:vAlign w:val="center"/>
          </w:tcPr>
          <w:p w14:paraId="1D88B1C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9" w:type="pct"/>
            <w:gridSpan w:val="2"/>
            <w:vAlign w:val="center"/>
          </w:tcPr>
          <w:p w14:paraId="2019DBF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356" w:type="pct"/>
            <w:vAlign w:val="center"/>
          </w:tcPr>
          <w:p w14:paraId="1B17778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5" w:type="pct"/>
            <w:gridSpan w:val="2"/>
            <w:vAlign w:val="center"/>
          </w:tcPr>
          <w:p w14:paraId="6E52559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57" w:type="pct"/>
            <w:vAlign w:val="center"/>
          </w:tcPr>
          <w:p w14:paraId="67AAFF0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2606F37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62" w:type="pct"/>
            <w:vAlign w:val="center"/>
          </w:tcPr>
          <w:p w14:paraId="73B78F2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961D3C4" w14:textId="77777777" w:rsidTr="00431232">
        <w:trPr>
          <w:trHeight w:val="108"/>
        </w:trPr>
        <w:tc>
          <w:tcPr>
            <w:tcW w:w="839" w:type="pct"/>
            <w:vAlign w:val="center"/>
          </w:tcPr>
          <w:p w14:paraId="418419B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03DB081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9" w:type="pct"/>
            <w:gridSpan w:val="2"/>
            <w:vAlign w:val="center"/>
          </w:tcPr>
          <w:p w14:paraId="04D19A2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56" w:type="pct"/>
            <w:vAlign w:val="center"/>
          </w:tcPr>
          <w:p w14:paraId="78133DBA"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15" w:type="pct"/>
            <w:gridSpan w:val="2"/>
            <w:vAlign w:val="center"/>
          </w:tcPr>
          <w:p w14:paraId="153402E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57" w:type="pct"/>
            <w:vAlign w:val="center"/>
          </w:tcPr>
          <w:p w14:paraId="07612FC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36723AB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62" w:type="pct"/>
            <w:vAlign w:val="center"/>
          </w:tcPr>
          <w:p w14:paraId="5744118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2A9BD1A7" w14:textId="77777777" w:rsidTr="00431232">
        <w:trPr>
          <w:trHeight w:val="108"/>
        </w:trPr>
        <w:tc>
          <w:tcPr>
            <w:tcW w:w="839" w:type="pct"/>
            <w:vAlign w:val="center"/>
          </w:tcPr>
          <w:p w14:paraId="6905F0F9"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23FA7A71"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9" w:type="pct"/>
            <w:gridSpan w:val="2"/>
            <w:vAlign w:val="center"/>
          </w:tcPr>
          <w:p w14:paraId="5B380FCD" w14:textId="77777777" w:rsidR="00070590" w:rsidRPr="00CF47A7" w:rsidRDefault="00070590" w:rsidP="00431232">
            <w:pPr>
              <w:pStyle w:val="BodyText"/>
              <w:rPr>
                <w:rFonts w:asciiTheme="minorHAnsi" w:hAnsiTheme="minorHAnsi" w:cstheme="minorHAnsi"/>
                <w:b w:val="0"/>
                <w:sz w:val="20"/>
              </w:rPr>
            </w:pPr>
          </w:p>
        </w:tc>
        <w:tc>
          <w:tcPr>
            <w:tcW w:w="356" w:type="pct"/>
            <w:vAlign w:val="center"/>
          </w:tcPr>
          <w:p w14:paraId="10C301A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5" w:type="pct"/>
            <w:gridSpan w:val="2"/>
            <w:vAlign w:val="center"/>
          </w:tcPr>
          <w:p w14:paraId="2422C613" w14:textId="77777777" w:rsidR="00070590" w:rsidRPr="00CF47A7" w:rsidRDefault="00070590" w:rsidP="00431232">
            <w:pPr>
              <w:pStyle w:val="BodyText"/>
              <w:rPr>
                <w:rFonts w:asciiTheme="minorHAnsi" w:hAnsiTheme="minorHAnsi" w:cstheme="minorHAnsi"/>
                <w:b w:val="0"/>
                <w:sz w:val="20"/>
              </w:rPr>
            </w:pPr>
          </w:p>
        </w:tc>
        <w:tc>
          <w:tcPr>
            <w:tcW w:w="357" w:type="pct"/>
            <w:vAlign w:val="center"/>
          </w:tcPr>
          <w:p w14:paraId="6515840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05777C3B" w14:textId="77777777" w:rsidR="00070590" w:rsidRPr="00CF47A7" w:rsidRDefault="00070590" w:rsidP="00431232">
            <w:pPr>
              <w:pStyle w:val="BodyText"/>
              <w:rPr>
                <w:rFonts w:asciiTheme="minorHAnsi" w:hAnsiTheme="minorHAnsi" w:cstheme="minorHAnsi"/>
                <w:b w:val="0"/>
                <w:sz w:val="20"/>
              </w:rPr>
            </w:pPr>
          </w:p>
        </w:tc>
        <w:tc>
          <w:tcPr>
            <w:tcW w:w="262" w:type="pct"/>
            <w:vAlign w:val="center"/>
          </w:tcPr>
          <w:p w14:paraId="53E59BE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29333BE" w14:textId="77777777" w:rsidTr="00431232">
        <w:trPr>
          <w:trHeight w:val="432"/>
        </w:trPr>
        <w:tc>
          <w:tcPr>
            <w:tcW w:w="5000" w:type="pct"/>
            <w:gridSpan w:val="10"/>
            <w:vAlign w:val="center"/>
          </w:tcPr>
          <w:p w14:paraId="36C6C57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51DD4972" w14:textId="77777777" w:rsidTr="00431232">
        <w:trPr>
          <w:trHeight w:val="432"/>
        </w:trPr>
        <w:tc>
          <w:tcPr>
            <w:tcW w:w="5000" w:type="pct"/>
            <w:gridSpan w:val="10"/>
            <w:vAlign w:val="center"/>
          </w:tcPr>
          <w:p w14:paraId="64349FA4" w14:textId="77777777" w:rsidR="00070590" w:rsidRPr="00CF47A7" w:rsidRDefault="00070590" w:rsidP="00B945EE">
            <w:pPr>
              <w:pStyle w:val="BodyText"/>
              <w:numPr>
                <w:ilvl w:val="1"/>
                <w:numId w:val="34"/>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CC070F1" w14:textId="77777777" w:rsidTr="00431232">
        <w:trPr>
          <w:trHeight w:val="432"/>
        </w:trPr>
        <w:tc>
          <w:tcPr>
            <w:tcW w:w="5000" w:type="pct"/>
            <w:gridSpan w:val="10"/>
            <w:vAlign w:val="center"/>
          </w:tcPr>
          <w:p w14:paraId="3157765A" w14:textId="77777777" w:rsidR="00070590" w:rsidRPr="00CF47A7" w:rsidRDefault="00070590" w:rsidP="00431232">
            <w:pPr>
              <w:jc w:val="both"/>
              <w:rPr>
                <w:rFonts w:cstheme="minorHAnsi"/>
                <w:sz w:val="20"/>
                <w:szCs w:val="20"/>
                <w:lang w:val="hr-HR"/>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694"/>
              <w:gridCol w:w="2410"/>
              <w:gridCol w:w="567"/>
              <w:gridCol w:w="567"/>
            </w:tblGrid>
            <w:tr w:rsidR="00070590" w:rsidRPr="00CF47A7" w14:paraId="2233AF96"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642FA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565D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A10E8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B7ED1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FA29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C36E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79F80272"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E3DBA5"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6E0DBA"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1168AB" w14:textId="77777777" w:rsidR="00070590" w:rsidRPr="00CF47A7" w:rsidRDefault="00070590" w:rsidP="00431232">
                  <w:pPr>
                    <w:jc w:val="center"/>
                    <w:rPr>
                      <w:rFonts w:cstheme="minorHAnsi"/>
                      <w:bCs/>
                      <w:sz w:val="20"/>
                      <w:szCs w:val="20"/>
                      <w:lang w:val="hr-HR"/>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E948A2" w14:textId="77777777" w:rsidR="00070590" w:rsidRPr="00CF47A7" w:rsidRDefault="00070590" w:rsidP="00431232">
                  <w:pPr>
                    <w:jc w:val="center"/>
                    <w:rPr>
                      <w:rFonts w:cstheme="minorHAnsi"/>
                      <w:bCs/>
                      <w:sz w:val="20"/>
                      <w:szCs w:val="20"/>
                      <w:lang w:val="hr-HR"/>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942088"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B0C54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8D977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454A0BAD" w14:textId="77777777" w:rsidTr="00431232">
              <w:tc>
                <w:tcPr>
                  <w:tcW w:w="2104" w:type="dxa"/>
                  <w:tcBorders>
                    <w:top w:val="single" w:sz="4" w:space="0" w:color="auto"/>
                    <w:left w:val="single" w:sz="4" w:space="0" w:color="auto"/>
                    <w:bottom w:val="single" w:sz="4" w:space="0" w:color="auto"/>
                    <w:right w:val="single" w:sz="4" w:space="0" w:color="auto"/>
                  </w:tcBorders>
                </w:tcPr>
                <w:p w14:paraId="3A82D04B"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477D90E8"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372CEEF2"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51D78B83"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550FF303"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FEA8C6F"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41A7011" w14:textId="77777777" w:rsidR="00070590" w:rsidRPr="00CF47A7" w:rsidRDefault="00070590" w:rsidP="00431232">
                  <w:pPr>
                    <w:rPr>
                      <w:rFonts w:cstheme="minorHAnsi"/>
                      <w:sz w:val="20"/>
                      <w:szCs w:val="20"/>
                      <w:lang w:val="hr-HR"/>
                    </w:rPr>
                  </w:pPr>
                </w:p>
              </w:tc>
            </w:tr>
            <w:tr w:rsidR="00070590" w:rsidRPr="00CF47A7" w14:paraId="15D9C0D7" w14:textId="77777777" w:rsidTr="00431232">
              <w:tc>
                <w:tcPr>
                  <w:tcW w:w="2104" w:type="dxa"/>
                  <w:tcBorders>
                    <w:top w:val="single" w:sz="4" w:space="0" w:color="auto"/>
                    <w:left w:val="single" w:sz="4" w:space="0" w:color="auto"/>
                    <w:bottom w:val="single" w:sz="4" w:space="0" w:color="auto"/>
                    <w:right w:val="single" w:sz="4" w:space="0" w:color="auto"/>
                  </w:tcBorders>
                </w:tcPr>
                <w:p w14:paraId="44AEBAF9" w14:textId="77777777" w:rsidR="00070590" w:rsidRPr="00CF47A7" w:rsidRDefault="00070590" w:rsidP="00431232">
                  <w:pPr>
                    <w:rPr>
                      <w:rFonts w:cstheme="minorHAnsi"/>
                      <w:sz w:val="20"/>
                      <w:szCs w:val="20"/>
                      <w:lang w:val="hr-HR"/>
                    </w:rPr>
                  </w:pPr>
                </w:p>
                <w:p w14:paraId="7E47B519"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FFB8DB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1077CB3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5EBAF55C"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10" w:type="dxa"/>
                  <w:tcBorders>
                    <w:top w:val="single" w:sz="4" w:space="0" w:color="auto"/>
                    <w:left w:val="single" w:sz="4" w:space="0" w:color="auto"/>
                    <w:bottom w:val="single" w:sz="4" w:space="0" w:color="auto"/>
                    <w:right w:val="single" w:sz="4" w:space="0" w:color="auto"/>
                  </w:tcBorders>
                </w:tcPr>
                <w:p w14:paraId="4563AD1A"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BF4A0C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12C7CB9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675785D4" w14:textId="77777777" w:rsidTr="00431232">
              <w:tc>
                <w:tcPr>
                  <w:tcW w:w="2104" w:type="dxa"/>
                  <w:tcBorders>
                    <w:top w:val="single" w:sz="4" w:space="0" w:color="auto"/>
                    <w:left w:val="single" w:sz="4" w:space="0" w:color="auto"/>
                    <w:bottom w:val="single" w:sz="4" w:space="0" w:color="auto"/>
                    <w:right w:val="single" w:sz="4" w:space="0" w:color="auto"/>
                  </w:tcBorders>
                </w:tcPr>
                <w:p w14:paraId="5DC7A3F0" w14:textId="77777777" w:rsidR="00070590" w:rsidRPr="00CF47A7" w:rsidRDefault="00070590" w:rsidP="00431232">
                  <w:pPr>
                    <w:rPr>
                      <w:rFonts w:cstheme="minorHAnsi"/>
                      <w:sz w:val="20"/>
                      <w:szCs w:val="20"/>
                      <w:lang w:val="hr-HR"/>
                    </w:rPr>
                  </w:pPr>
                </w:p>
                <w:p w14:paraId="4EE911F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E64150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08708D4"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76A86B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6CBE917D"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14:paraId="65E04A0A"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885558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E2FB59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77C2613F" w14:textId="77777777" w:rsidTr="00431232">
              <w:tc>
                <w:tcPr>
                  <w:tcW w:w="2104" w:type="dxa"/>
                  <w:tcBorders>
                    <w:top w:val="single" w:sz="4" w:space="0" w:color="auto"/>
                    <w:left w:val="single" w:sz="4" w:space="0" w:color="auto"/>
                    <w:bottom w:val="single" w:sz="4" w:space="0" w:color="auto"/>
                    <w:right w:val="single" w:sz="4" w:space="0" w:color="auto"/>
                  </w:tcBorders>
                </w:tcPr>
                <w:p w14:paraId="23B5F387" w14:textId="77777777" w:rsidR="00070590" w:rsidRPr="00CF47A7" w:rsidRDefault="00070590" w:rsidP="00431232">
                  <w:pPr>
                    <w:rPr>
                      <w:rFonts w:cstheme="minorHAnsi"/>
                      <w:sz w:val="20"/>
                      <w:szCs w:val="20"/>
                      <w:lang w:val="hr-HR"/>
                    </w:rPr>
                  </w:pPr>
                </w:p>
                <w:p w14:paraId="164C4FE5"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08A1D37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433A5CD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31077693"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14:paraId="065CA52C"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B392C3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4B61889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22CC1F5B" w14:textId="77777777" w:rsidTr="00431232">
              <w:tc>
                <w:tcPr>
                  <w:tcW w:w="2104" w:type="dxa"/>
                  <w:tcBorders>
                    <w:top w:val="single" w:sz="4" w:space="0" w:color="auto"/>
                    <w:left w:val="single" w:sz="4" w:space="0" w:color="auto"/>
                    <w:bottom w:val="single" w:sz="4" w:space="0" w:color="auto"/>
                    <w:right w:val="single" w:sz="4" w:space="0" w:color="auto"/>
                  </w:tcBorders>
                </w:tcPr>
                <w:p w14:paraId="77199DE7"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CCB960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947BF7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708A3803"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14:paraId="0193B2DF"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A41B82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6642914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7D0C1320" w14:textId="77777777" w:rsidTr="00431232">
              <w:tc>
                <w:tcPr>
                  <w:tcW w:w="2104" w:type="dxa"/>
                  <w:tcBorders>
                    <w:top w:val="single" w:sz="4" w:space="0" w:color="auto"/>
                    <w:left w:val="single" w:sz="4" w:space="0" w:color="auto"/>
                    <w:bottom w:val="single" w:sz="4" w:space="0" w:color="auto"/>
                    <w:right w:val="single" w:sz="4" w:space="0" w:color="auto"/>
                  </w:tcBorders>
                </w:tcPr>
                <w:p w14:paraId="0BDBBE07" w14:textId="77777777" w:rsidR="00070590" w:rsidRPr="00CF47A7" w:rsidRDefault="00070590" w:rsidP="00431232">
                  <w:pPr>
                    <w:rPr>
                      <w:rFonts w:cstheme="minorHAnsi"/>
                      <w:sz w:val="20"/>
                      <w:szCs w:val="20"/>
                      <w:lang w:val="hr-HR"/>
                    </w:rPr>
                  </w:pPr>
                </w:p>
                <w:p w14:paraId="0815CF77"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7C4AF3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5F81D606"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12FC7B40"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7B10FC45"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5AAE1D8"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7A7023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5346A018" w14:textId="77777777" w:rsidR="00070590" w:rsidRPr="00CF47A7" w:rsidRDefault="00070590" w:rsidP="00431232">
            <w:pPr>
              <w:jc w:val="both"/>
              <w:rPr>
                <w:rFonts w:cstheme="minorHAnsi"/>
                <w:sz w:val="20"/>
                <w:szCs w:val="20"/>
                <w:lang w:val="hr-HR"/>
              </w:rPr>
            </w:pPr>
          </w:p>
          <w:p w14:paraId="5778A118"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9C8F088"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13FEB408" w14:textId="77777777" w:rsidTr="00431232">
        <w:trPr>
          <w:trHeight w:val="432"/>
        </w:trPr>
        <w:tc>
          <w:tcPr>
            <w:tcW w:w="5000" w:type="pct"/>
            <w:gridSpan w:val="10"/>
            <w:vAlign w:val="center"/>
          </w:tcPr>
          <w:p w14:paraId="3DB997B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7B430D69" w14:textId="77777777" w:rsidTr="00431232">
        <w:trPr>
          <w:trHeight w:val="557"/>
        </w:trPr>
        <w:tc>
          <w:tcPr>
            <w:tcW w:w="5000" w:type="pct"/>
            <w:gridSpan w:val="10"/>
            <w:vAlign w:val="center"/>
          </w:tcPr>
          <w:p w14:paraId="2D4D5B3E"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Darley, A. (2000) Visual Digital Culture: Surface Play and Spectale in New Media Genres (Sussex Studies in Culture and Communication). Routledge. London.</w:t>
            </w:r>
          </w:p>
          <w:p w14:paraId="0BB2262E"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Montfort, N., Wardrip-Fruin, N. (2003) The New Media Reader. The MIT Press; Bk&amp;CD-Rom edition.</w:t>
            </w:r>
          </w:p>
          <w:p w14:paraId="4C6F5F38"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Manovich, L. (2002) The Language of New Media. The MIT Press.</w:t>
            </w:r>
          </w:p>
          <w:p w14:paraId="67A4BD22"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Biti, V.,  (2000). Pojmovnik suvremene književne i kulturne teorije, Zagreb, Matica hrvatska</w:t>
            </w:r>
          </w:p>
          <w:p w14:paraId="35F8C0BB"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Gane, N., i Beer, D. (2008). New Media – the Key Concepts. Oxford, New York, Berg</w:t>
            </w:r>
          </w:p>
          <w:p w14:paraId="230697AF"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Botler, J.D. i Grusin, R. (2000). Remediation – Understanding New Media, MIT Press</w:t>
            </w:r>
          </w:p>
          <w:p w14:paraId="4EF5CE91"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Inglis, F. (1997). Teorija medija, Zagreb, Barbat, AGM</w:t>
            </w:r>
          </w:p>
          <w:p w14:paraId="47028125"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Branston, G. i Stafford, R. (2010). The Media Student's Book (5th edition), NY, Routledge</w:t>
            </w:r>
          </w:p>
          <w:p w14:paraId="46213492" w14:textId="77777777" w:rsidR="00070590" w:rsidRPr="00CF47A7" w:rsidRDefault="00070590" w:rsidP="00431232">
            <w:pPr>
              <w:pStyle w:val="Default"/>
              <w:rPr>
                <w:rFonts w:asciiTheme="minorHAnsi" w:hAnsiTheme="minorHAnsi" w:cstheme="minorHAnsi"/>
                <w:color w:val="auto"/>
                <w:sz w:val="20"/>
                <w:szCs w:val="20"/>
              </w:rPr>
            </w:pPr>
          </w:p>
          <w:p w14:paraId="02EA8D80"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332C85F5" w14:textId="77777777" w:rsidTr="00431232">
        <w:trPr>
          <w:trHeight w:val="432"/>
        </w:trPr>
        <w:tc>
          <w:tcPr>
            <w:tcW w:w="5000" w:type="pct"/>
            <w:gridSpan w:val="10"/>
            <w:vAlign w:val="center"/>
          </w:tcPr>
          <w:p w14:paraId="566671E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191FA1AA" w14:textId="77777777" w:rsidTr="00431232">
        <w:trPr>
          <w:trHeight w:val="432"/>
        </w:trPr>
        <w:tc>
          <w:tcPr>
            <w:tcW w:w="5000" w:type="pct"/>
            <w:gridSpan w:val="10"/>
            <w:vAlign w:val="center"/>
          </w:tcPr>
          <w:p w14:paraId="4E1BD614"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lastRenderedPageBreak/>
              <w:t>Lunenfeld, P. (2000) The Digital Dialecitc: New Essays on New Media. The MIT Press.</w:t>
            </w:r>
          </w:p>
          <w:p w14:paraId="1CF0A172"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Hocks, M.E. (2003) Eloquent Images: Word and Image in the Age of New Media. The MIT Press.</w:t>
            </w:r>
          </w:p>
          <w:p w14:paraId="566E66A2"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Castells, Manuel (2010). The Rise of the Network Society.  Malden (USA), Oxford (UK), Wiley-Blackwell Publishers, second edition</w:t>
            </w:r>
          </w:p>
          <w:p w14:paraId="646434FC"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Kirkpatrick, David (2010). The Facebook Effect. Simon&amp;Schuster Paperbacks: New York (USA)</w:t>
            </w:r>
          </w:p>
          <w:p w14:paraId="7351831B" w14:textId="77777777" w:rsidR="00070590" w:rsidRPr="00CF47A7" w:rsidRDefault="00070590" w:rsidP="00431232">
            <w:pPr>
              <w:pStyle w:val="BodyText"/>
              <w:tabs>
                <w:tab w:val="left" w:pos="70"/>
              </w:tabs>
              <w:ind w:leftChars="-1" w:left="-2" w:firstLineChars="6" w:firstLine="12"/>
              <w:rPr>
                <w:rFonts w:asciiTheme="minorHAnsi" w:hAnsiTheme="minorHAnsi" w:cstheme="minorHAnsi"/>
                <w:b w:val="0"/>
                <w:sz w:val="20"/>
              </w:rPr>
            </w:pPr>
          </w:p>
        </w:tc>
      </w:tr>
      <w:tr w:rsidR="00070590" w:rsidRPr="00CF47A7" w14:paraId="58512F11" w14:textId="77777777" w:rsidTr="00431232">
        <w:trPr>
          <w:trHeight w:val="432"/>
        </w:trPr>
        <w:tc>
          <w:tcPr>
            <w:tcW w:w="5000" w:type="pct"/>
            <w:gridSpan w:val="10"/>
            <w:vAlign w:val="center"/>
          </w:tcPr>
          <w:p w14:paraId="6D89BE29"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0A0D55E0" w14:textId="77777777" w:rsidTr="00431232">
        <w:trPr>
          <w:trHeight w:val="432"/>
        </w:trPr>
        <w:tc>
          <w:tcPr>
            <w:tcW w:w="5000" w:type="pct"/>
            <w:gridSpan w:val="10"/>
            <w:vAlign w:val="center"/>
          </w:tcPr>
          <w:p w14:paraId="3D8788E6" w14:textId="77777777" w:rsidR="00070590" w:rsidRPr="00CF47A7" w:rsidRDefault="00070590" w:rsidP="00431232">
            <w:pPr>
              <w:pStyle w:val="FieldText"/>
              <w:rPr>
                <w:rFonts w:asciiTheme="minorHAnsi" w:hAnsiTheme="minorHAnsi" w:cstheme="minorHAnsi"/>
                <w:b w:val="0"/>
                <w:sz w:val="20"/>
                <w:szCs w:val="20"/>
              </w:rPr>
            </w:pPr>
          </w:p>
          <w:p w14:paraId="139BC4B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9D635D5"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09DC23AB"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5D511130" w14:textId="77777777" w:rsidR="00070590" w:rsidRPr="00CF47A7" w:rsidRDefault="00070590" w:rsidP="00431232">
            <w:pPr>
              <w:pStyle w:val="FieldText"/>
              <w:rPr>
                <w:rFonts w:asciiTheme="minorHAnsi" w:hAnsiTheme="minorHAnsi" w:cstheme="minorHAnsi"/>
                <w:b w:val="0"/>
                <w:sz w:val="20"/>
                <w:szCs w:val="20"/>
              </w:rPr>
            </w:pPr>
          </w:p>
        </w:tc>
      </w:tr>
    </w:tbl>
    <w:p w14:paraId="3CA43A62" w14:textId="77777777" w:rsidR="00070590" w:rsidRPr="00CF47A7" w:rsidRDefault="00070590" w:rsidP="00070590">
      <w:pPr>
        <w:pStyle w:val="FootnoteText"/>
        <w:rPr>
          <w:rFonts w:asciiTheme="minorHAnsi" w:hAnsiTheme="minorHAnsi" w:cstheme="minorHAnsi"/>
        </w:rPr>
      </w:pPr>
    </w:p>
    <w:p w14:paraId="03608A70" w14:textId="77777777" w:rsidR="00070590" w:rsidRPr="00CF47A7" w:rsidRDefault="00070590" w:rsidP="00070590">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070590" w:rsidRPr="00CF47A7" w14:paraId="0580F782" w14:textId="77777777" w:rsidTr="00431232">
        <w:trPr>
          <w:trHeight w:hRule="exact" w:val="405"/>
        </w:trPr>
        <w:tc>
          <w:tcPr>
            <w:tcW w:w="5000" w:type="pct"/>
            <w:gridSpan w:val="3"/>
            <w:shd w:val="clear" w:color="auto" w:fill="auto"/>
            <w:vAlign w:val="center"/>
          </w:tcPr>
          <w:p w14:paraId="534E7F92"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736F7E57" w14:textId="77777777" w:rsidTr="00431232">
        <w:trPr>
          <w:trHeight w:val="405"/>
        </w:trPr>
        <w:tc>
          <w:tcPr>
            <w:tcW w:w="1715" w:type="pct"/>
            <w:vAlign w:val="center"/>
          </w:tcPr>
          <w:p w14:paraId="3FA3E62E"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DC25625"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Filmologija i kultura</w:t>
            </w:r>
          </w:p>
        </w:tc>
      </w:tr>
      <w:tr w:rsidR="00070590" w:rsidRPr="00CF47A7" w14:paraId="695017E9" w14:textId="77777777" w:rsidTr="00431232">
        <w:trPr>
          <w:trHeight w:val="259"/>
        </w:trPr>
        <w:tc>
          <w:tcPr>
            <w:tcW w:w="1715" w:type="pct"/>
            <w:shd w:val="clear" w:color="auto" w:fill="auto"/>
            <w:vAlign w:val="center"/>
          </w:tcPr>
          <w:p w14:paraId="174EB297"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125FC62" w14:textId="355316E8" w:rsidR="00070590" w:rsidRPr="00CF47A7" w:rsidRDefault="00070590" w:rsidP="00431232">
            <w:pPr>
              <w:rPr>
                <w:rFonts w:cstheme="minorHAnsi"/>
                <w:sz w:val="20"/>
                <w:szCs w:val="20"/>
                <w:lang w:val="hr-HR"/>
              </w:rPr>
            </w:pPr>
            <w:r w:rsidRPr="00CF47A7">
              <w:rPr>
                <w:rFonts w:cstheme="minorHAnsi"/>
                <w:sz w:val="20"/>
                <w:szCs w:val="20"/>
                <w:lang w:val="hr-HR"/>
              </w:rPr>
              <w:t>Kristina Kumrić, predavačica</w:t>
            </w:r>
          </w:p>
        </w:tc>
      </w:tr>
      <w:tr w:rsidR="00070590" w:rsidRPr="00CF47A7" w14:paraId="5A77457F" w14:textId="77777777" w:rsidTr="00431232">
        <w:trPr>
          <w:trHeight w:val="405"/>
        </w:trPr>
        <w:tc>
          <w:tcPr>
            <w:tcW w:w="1715" w:type="pct"/>
            <w:vAlign w:val="center"/>
          </w:tcPr>
          <w:p w14:paraId="40B23D75"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10EC75FE" w14:textId="77777777" w:rsidR="00070590" w:rsidRPr="00CF47A7" w:rsidRDefault="00070590" w:rsidP="00431232">
            <w:pPr>
              <w:rPr>
                <w:rFonts w:cstheme="minorHAnsi"/>
                <w:sz w:val="20"/>
                <w:szCs w:val="20"/>
                <w:lang w:val="hr-HR"/>
              </w:rPr>
            </w:pPr>
          </w:p>
        </w:tc>
      </w:tr>
      <w:tr w:rsidR="00070590" w:rsidRPr="00CF47A7" w14:paraId="1372B561" w14:textId="77777777" w:rsidTr="00431232">
        <w:trPr>
          <w:trHeight w:val="405"/>
        </w:trPr>
        <w:tc>
          <w:tcPr>
            <w:tcW w:w="1715" w:type="pct"/>
            <w:vAlign w:val="center"/>
          </w:tcPr>
          <w:p w14:paraId="2CB20A21"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53B6A88" w14:textId="68B47953"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studij Kultura, mediji i menadžment</w:t>
            </w:r>
          </w:p>
        </w:tc>
      </w:tr>
      <w:tr w:rsidR="00070590" w:rsidRPr="00CF47A7" w14:paraId="6FE4408A" w14:textId="77777777" w:rsidTr="00431232">
        <w:trPr>
          <w:trHeight w:val="405"/>
        </w:trPr>
        <w:tc>
          <w:tcPr>
            <w:tcW w:w="1715" w:type="pct"/>
            <w:vAlign w:val="center"/>
          </w:tcPr>
          <w:p w14:paraId="32A51924"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02C237D3" w14:textId="77777777" w:rsidR="00070590" w:rsidRPr="00CF47A7" w:rsidRDefault="00070590" w:rsidP="00431232">
            <w:pPr>
              <w:rPr>
                <w:rFonts w:cstheme="minorHAnsi"/>
                <w:sz w:val="20"/>
                <w:szCs w:val="20"/>
                <w:lang w:val="hr-HR"/>
              </w:rPr>
            </w:pPr>
            <w:r w:rsidRPr="00CF47A7">
              <w:rPr>
                <w:rFonts w:cstheme="minorHAnsi"/>
                <w:sz w:val="20"/>
                <w:szCs w:val="20"/>
                <w:lang w:val="hr-HR"/>
              </w:rPr>
              <w:t>BAKM-IZ-36</w:t>
            </w:r>
          </w:p>
        </w:tc>
      </w:tr>
      <w:tr w:rsidR="00070590" w:rsidRPr="00CF47A7" w14:paraId="59783B59" w14:textId="77777777" w:rsidTr="00431232">
        <w:trPr>
          <w:trHeight w:val="405"/>
        </w:trPr>
        <w:tc>
          <w:tcPr>
            <w:tcW w:w="1715" w:type="pct"/>
            <w:vAlign w:val="center"/>
          </w:tcPr>
          <w:p w14:paraId="228CD264"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0F70123C"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29D36452" w14:textId="77777777" w:rsidTr="00431232">
        <w:trPr>
          <w:trHeight w:val="405"/>
        </w:trPr>
        <w:tc>
          <w:tcPr>
            <w:tcW w:w="1715" w:type="pct"/>
            <w:vAlign w:val="center"/>
          </w:tcPr>
          <w:p w14:paraId="74899DF8"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E7E2EB9" w14:textId="77777777" w:rsidR="00070590" w:rsidRPr="00CF47A7" w:rsidRDefault="00070590" w:rsidP="00431232">
            <w:pPr>
              <w:rPr>
                <w:rFonts w:cstheme="minorHAnsi"/>
                <w:sz w:val="20"/>
                <w:szCs w:val="20"/>
                <w:lang w:val="hr-HR"/>
              </w:rPr>
            </w:pPr>
          </w:p>
        </w:tc>
      </w:tr>
      <w:tr w:rsidR="00070590" w:rsidRPr="00CF47A7" w14:paraId="7C68FFCE" w14:textId="77777777" w:rsidTr="00431232">
        <w:trPr>
          <w:trHeight w:val="255"/>
        </w:trPr>
        <w:tc>
          <w:tcPr>
            <w:tcW w:w="1715" w:type="pct"/>
            <w:vMerge w:val="restart"/>
            <w:vAlign w:val="center"/>
          </w:tcPr>
          <w:p w14:paraId="2DBC73F5"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31B95380"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DC512A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5B5D6750" w14:textId="77777777" w:rsidTr="00431232">
        <w:trPr>
          <w:trHeight w:val="255"/>
        </w:trPr>
        <w:tc>
          <w:tcPr>
            <w:tcW w:w="1715" w:type="pct"/>
            <w:vMerge/>
            <w:vAlign w:val="center"/>
          </w:tcPr>
          <w:p w14:paraId="632A870E" w14:textId="77777777" w:rsidR="00070590" w:rsidRPr="00CF47A7" w:rsidRDefault="00070590" w:rsidP="00431232">
            <w:pPr>
              <w:rPr>
                <w:rFonts w:cstheme="minorHAnsi"/>
                <w:sz w:val="20"/>
                <w:szCs w:val="20"/>
                <w:lang w:val="hr-HR"/>
              </w:rPr>
            </w:pPr>
          </w:p>
        </w:tc>
        <w:tc>
          <w:tcPr>
            <w:tcW w:w="1857" w:type="pct"/>
            <w:vAlign w:val="center"/>
          </w:tcPr>
          <w:p w14:paraId="718C22C9"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81F7F2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29513CBC" w14:textId="77777777" w:rsidR="00070590" w:rsidRPr="00CF47A7" w:rsidRDefault="00070590" w:rsidP="00070590">
      <w:pPr>
        <w:rPr>
          <w:rFonts w:cstheme="minorHAnsi"/>
          <w:sz w:val="20"/>
          <w:szCs w:val="20"/>
          <w:lang w:val="hr-HR"/>
        </w:rPr>
      </w:pPr>
    </w:p>
    <w:tbl>
      <w:tblPr>
        <w:tblW w:w="521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9"/>
        <w:gridCol w:w="576"/>
        <w:gridCol w:w="2254"/>
        <w:gridCol w:w="122"/>
        <w:gridCol w:w="743"/>
        <w:gridCol w:w="1583"/>
        <w:gridCol w:w="501"/>
        <w:gridCol w:w="219"/>
        <w:gridCol w:w="1727"/>
        <w:gridCol w:w="692"/>
      </w:tblGrid>
      <w:tr w:rsidR="00070590" w:rsidRPr="00CF47A7" w14:paraId="62135F1F" w14:textId="77777777" w:rsidTr="00ED4F12">
        <w:trPr>
          <w:trHeight w:hRule="exact" w:val="288"/>
        </w:trPr>
        <w:tc>
          <w:tcPr>
            <w:tcW w:w="5000" w:type="pct"/>
            <w:gridSpan w:val="10"/>
            <w:shd w:val="clear" w:color="auto" w:fill="auto"/>
            <w:vAlign w:val="center"/>
          </w:tcPr>
          <w:p w14:paraId="2C93B584" w14:textId="77777777" w:rsidR="00070590" w:rsidRPr="00CF47A7" w:rsidRDefault="00070590" w:rsidP="00B945EE">
            <w:pPr>
              <w:numPr>
                <w:ilvl w:val="0"/>
                <w:numId w:val="42"/>
              </w:numPr>
              <w:tabs>
                <w:tab w:val="clear" w:pos="360"/>
                <w:tab w:val="num" w:pos="280"/>
              </w:tabs>
              <w:ind w:left="280" w:hanging="280"/>
              <w:rPr>
                <w:rFonts w:cstheme="minorHAnsi"/>
                <w:sz w:val="20"/>
                <w:szCs w:val="20"/>
                <w:lang w:val="hr-HR"/>
              </w:rPr>
            </w:pPr>
            <w:r w:rsidRPr="00CF47A7">
              <w:rPr>
                <w:rFonts w:cstheme="minorHAnsi"/>
                <w:sz w:val="20"/>
                <w:szCs w:val="20"/>
                <w:lang w:val="hr-HR"/>
              </w:rPr>
              <w:t>OPIS PREDMETA</w:t>
            </w:r>
          </w:p>
          <w:p w14:paraId="39A74BCA"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386D9351" w14:textId="77777777" w:rsidTr="00ED4F12">
        <w:trPr>
          <w:trHeight w:val="432"/>
        </w:trPr>
        <w:tc>
          <w:tcPr>
            <w:tcW w:w="5000" w:type="pct"/>
            <w:gridSpan w:val="10"/>
            <w:vAlign w:val="center"/>
          </w:tcPr>
          <w:p w14:paraId="1C3500D4" w14:textId="77777777" w:rsidR="00070590" w:rsidRPr="00CF47A7" w:rsidRDefault="00070590" w:rsidP="00B945EE">
            <w:pPr>
              <w:pStyle w:val="BodyText"/>
              <w:numPr>
                <w:ilvl w:val="1"/>
                <w:numId w:val="41"/>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083742AA" w14:textId="77777777" w:rsidTr="00ED4F12">
        <w:trPr>
          <w:trHeight w:val="446"/>
        </w:trPr>
        <w:tc>
          <w:tcPr>
            <w:tcW w:w="5000" w:type="pct"/>
            <w:gridSpan w:val="10"/>
            <w:vAlign w:val="center"/>
          </w:tcPr>
          <w:p w14:paraId="5EB95D25"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Upoznati studente sa posebnostima filmskog jezika, pružiti uvid u teoriju filmskoga medija i teoriju filmske umjetnosti, te ih senzibilizirati i osposobiti za proučavanje filmskoga medija kao dijela suvremene i popularne kulture. </w:t>
            </w:r>
          </w:p>
        </w:tc>
      </w:tr>
      <w:tr w:rsidR="00070590" w:rsidRPr="00CF47A7" w14:paraId="20DB8DAB" w14:textId="77777777" w:rsidTr="00ED4F12">
        <w:trPr>
          <w:trHeight w:val="90"/>
        </w:trPr>
        <w:tc>
          <w:tcPr>
            <w:tcW w:w="5000" w:type="pct"/>
            <w:gridSpan w:val="10"/>
            <w:vAlign w:val="center"/>
          </w:tcPr>
          <w:p w14:paraId="4B052EA7"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40E4E3D9" w14:textId="77777777" w:rsidTr="00ED4F12">
        <w:trPr>
          <w:trHeight w:val="432"/>
        </w:trPr>
        <w:tc>
          <w:tcPr>
            <w:tcW w:w="5000" w:type="pct"/>
            <w:gridSpan w:val="10"/>
            <w:vAlign w:val="center"/>
          </w:tcPr>
          <w:p w14:paraId="21D69A29" w14:textId="77777777" w:rsidR="00070590" w:rsidRPr="00CF47A7" w:rsidRDefault="00070590" w:rsidP="00B945EE">
            <w:pPr>
              <w:pStyle w:val="BodyText"/>
              <w:numPr>
                <w:ilvl w:val="1"/>
                <w:numId w:val="41"/>
              </w:numPr>
              <w:ind w:left="617" w:hanging="336"/>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0045374B" w14:textId="77777777" w:rsidTr="00ED4F12">
        <w:trPr>
          <w:trHeight w:val="191"/>
        </w:trPr>
        <w:tc>
          <w:tcPr>
            <w:tcW w:w="5000" w:type="pct"/>
            <w:gridSpan w:val="10"/>
            <w:vAlign w:val="center"/>
          </w:tcPr>
          <w:p w14:paraId="2805C437"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987C8B7" w14:textId="77777777" w:rsidTr="00ED4F12">
        <w:trPr>
          <w:trHeight w:val="432"/>
        </w:trPr>
        <w:tc>
          <w:tcPr>
            <w:tcW w:w="5000" w:type="pct"/>
            <w:gridSpan w:val="10"/>
            <w:vAlign w:val="center"/>
          </w:tcPr>
          <w:p w14:paraId="7A66EC65" w14:textId="77777777" w:rsidR="00070590" w:rsidRPr="00CF47A7" w:rsidRDefault="00070590" w:rsidP="00B945EE">
            <w:pPr>
              <w:pStyle w:val="BodyText"/>
              <w:numPr>
                <w:ilvl w:val="1"/>
                <w:numId w:val="41"/>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23C4EE13" w14:textId="77777777" w:rsidTr="00ED4F12">
        <w:trPr>
          <w:trHeight w:val="432"/>
        </w:trPr>
        <w:tc>
          <w:tcPr>
            <w:tcW w:w="5000" w:type="pct"/>
            <w:gridSpan w:val="10"/>
            <w:vAlign w:val="center"/>
          </w:tcPr>
          <w:p w14:paraId="492BFD9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7ACF714" w14:textId="77777777" w:rsidR="00070590" w:rsidRPr="00CF47A7" w:rsidRDefault="00070590" w:rsidP="00B945EE">
            <w:pPr>
              <w:pStyle w:val="FieldText"/>
              <w:numPr>
                <w:ilvl w:val="0"/>
                <w:numId w:val="40"/>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Razumjeti razvoj i specifičan značaj filmske umjetnosti unutar prostora suvremene kulture</w:t>
            </w:r>
          </w:p>
          <w:p w14:paraId="018F96F5"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lang w:val="hr-HR"/>
              </w:rPr>
            </w:pPr>
            <w:r w:rsidRPr="00CF47A7">
              <w:rPr>
                <w:rFonts w:asciiTheme="minorHAnsi" w:hAnsiTheme="minorHAnsi" w:cstheme="minorHAnsi"/>
                <w:lang w:val="hr-HR"/>
              </w:rPr>
              <w:t>Dati pregled i objasniti razliku između filmskih rodova i žanrova</w:t>
            </w:r>
          </w:p>
          <w:p w14:paraId="7C9EDC90"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najistaknutije odrednice filmskih stilova nacionalnih kinematografija</w:t>
            </w:r>
          </w:p>
          <w:p w14:paraId="75807CEB"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karakteristične filmske postupke, te način njihove uporabe u različitim oblicima filmskih praksi</w:t>
            </w:r>
          </w:p>
          <w:p w14:paraId="5D452B72"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razliku između specifičnih autorskih stilova</w:t>
            </w:r>
          </w:p>
          <w:p w14:paraId="41A099CB"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lang w:val="hr-HR"/>
              </w:rPr>
            </w:pPr>
            <w:r w:rsidRPr="00CF47A7">
              <w:rPr>
                <w:rFonts w:asciiTheme="minorHAnsi" w:hAnsiTheme="minorHAnsi" w:cstheme="minorHAnsi"/>
                <w:lang w:val="hr-HR"/>
              </w:rPr>
              <w:t xml:space="preserve">Nabrojati, klasificirati i usporediti različite tipove filmskih teorija </w:t>
            </w:r>
          </w:p>
          <w:p w14:paraId="4938D15E"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b/>
                <w:lang w:val="hr-HR"/>
              </w:rPr>
            </w:pPr>
            <w:r w:rsidRPr="00CF47A7">
              <w:rPr>
                <w:rFonts w:asciiTheme="minorHAnsi" w:hAnsiTheme="minorHAnsi" w:cstheme="minorHAnsi"/>
                <w:lang w:val="hr-HR"/>
              </w:rPr>
              <w:t>Objasniti utjecaj suvremenih teorijskih strujanja na film</w:t>
            </w:r>
          </w:p>
        </w:tc>
      </w:tr>
      <w:tr w:rsidR="00070590" w:rsidRPr="00CF47A7" w14:paraId="4B062797" w14:textId="77777777" w:rsidTr="00ED4F12">
        <w:trPr>
          <w:trHeight w:val="432"/>
        </w:trPr>
        <w:tc>
          <w:tcPr>
            <w:tcW w:w="5000" w:type="pct"/>
            <w:gridSpan w:val="10"/>
            <w:vAlign w:val="center"/>
          </w:tcPr>
          <w:p w14:paraId="54EE0A18" w14:textId="77777777" w:rsidR="00070590" w:rsidRPr="00CF47A7" w:rsidRDefault="00070590" w:rsidP="00B945EE">
            <w:pPr>
              <w:pStyle w:val="BodyText"/>
              <w:numPr>
                <w:ilvl w:val="1"/>
                <w:numId w:val="41"/>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E1C0608" w14:textId="77777777" w:rsidTr="00ED4F12">
        <w:trPr>
          <w:trHeight w:val="70"/>
        </w:trPr>
        <w:tc>
          <w:tcPr>
            <w:tcW w:w="5000" w:type="pct"/>
            <w:gridSpan w:val="10"/>
            <w:vAlign w:val="center"/>
          </w:tcPr>
          <w:p w14:paraId="4629A2C6" w14:textId="77777777" w:rsidR="00070590" w:rsidRPr="00CF47A7" w:rsidRDefault="00070590" w:rsidP="00431232">
            <w:pPr>
              <w:pStyle w:val="FieldText"/>
              <w:ind w:left="561"/>
              <w:rPr>
                <w:rFonts w:asciiTheme="minorHAnsi" w:hAnsiTheme="minorHAnsi" w:cstheme="minorHAnsi"/>
                <w:b w:val="0"/>
                <w:sz w:val="20"/>
                <w:szCs w:val="20"/>
              </w:rPr>
            </w:pPr>
          </w:p>
          <w:p w14:paraId="46565461"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Prve faze razvoja filmske teorijske misli. Čimbenici razlike, formativne/formalističke teorije filma (R. Arnheim) </w:t>
            </w:r>
          </w:p>
          <w:p w14:paraId="78EFEDE5"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Čimbenici sličnosti, realističke teorije filma (A. Bazin)</w:t>
            </w:r>
          </w:p>
          <w:p w14:paraId="2786502C"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Strukturalističke i semiotičke teorije filma</w:t>
            </w:r>
          </w:p>
          <w:p w14:paraId="66BE63B3"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Oblici filmskog zapisa (pojam kadra, plana, kuta snimanja, osvjetljenja...) </w:t>
            </w:r>
          </w:p>
          <w:p w14:paraId="3103C150"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Oblici filmskog zapisa – Zvuk (prizorno i neprizorno), montaža (definicija, vrste i funkcija)</w:t>
            </w:r>
          </w:p>
          <w:p w14:paraId="781BFA7E"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rodovi</w:t>
            </w:r>
          </w:p>
          <w:p w14:paraId="6465AB35"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žanr</w:t>
            </w:r>
          </w:p>
          <w:p w14:paraId="2B65FEC6"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prostor i vrijeme</w:t>
            </w:r>
          </w:p>
          <w:p w14:paraId="02EBC8B3"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 i njegov gledatelj (psihoanaliza i film; suvremeni teorijski okviri)</w:t>
            </w:r>
          </w:p>
          <w:p w14:paraId="2A7F3B8B"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 i srodni mediji</w:t>
            </w:r>
          </w:p>
        </w:tc>
      </w:tr>
      <w:tr w:rsidR="00070590" w:rsidRPr="00CF47A7" w14:paraId="7E981CCB" w14:textId="77777777" w:rsidTr="00ED4F12">
        <w:trPr>
          <w:trHeight w:val="432"/>
        </w:trPr>
        <w:tc>
          <w:tcPr>
            <w:tcW w:w="2307" w:type="pct"/>
            <w:gridSpan w:val="4"/>
            <w:vAlign w:val="center"/>
          </w:tcPr>
          <w:p w14:paraId="44205D23" w14:textId="77777777" w:rsidR="00070590" w:rsidRPr="00CF47A7" w:rsidRDefault="00070590" w:rsidP="00B945EE">
            <w:pPr>
              <w:pStyle w:val="BodyText"/>
              <w:numPr>
                <w:ilvl w:val="1"/>
                <w:numId w:val="44"/>
              </w:numPr>
              <w:tabs>
                <w:tab w:val="clear" w:pos="792"/>
                <w:tab w:val="num" w:pos="617"/>
              </w:tabs>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93" w:type="pct"/>
            <w:gridSpan w:val="3"/>
            <w:vAlign w:val="center"/>
          </w:tcPr>
          <w:p w14:paraId="28A1E7D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66484B64"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7E813A2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3EA1E46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63C4409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300" w:type="pct"/>
            <w:gridSpan w:val="3"/>
            <w:vAlign w:val="center"/>
          </w:tcPr>
          <w:p w14:paraId="7AF0019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647A7C1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49F73DAB"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2D05B59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4F1548D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53EE6E52" w14:textId="77777777" w:rsidTr="00ED4F12">
        <w:trPr>
          <w:trHeight w:val="432"/>
        </w:trPr>
        <w:tc>
          <w:tcPr>
            <w:tcW w:w="2307" w:type="pct"/>
            <w:gridSpan w:val="4"/>
            <w:vAlign w:val="center"/>
          </w:tcPr>
          <w:p w14:paraId="2C959CE5" w14:textId="77777777" w:rsidR="00070590" w:rsidRPr="00CF47A7" w:rsidRDefault="00070590" w:rsidP="00B945EE">
            <w:pPr>
              <w:pStyle w:val="BodyText"/>
              <w:numPr>
                <w:ilvl w:val="1"/>
                <w:numId w:val="44"/>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Komentari</w:t>
            </w:r>
          </w:p>
        </w:tc>
        <w:tc>
          <w:tcPr>
            <w:tcW w:w="2693" w:type="pct"/>
            <w:gridSpan w:val="6"/>
            <w:vAlign w:val="center"/>
          </w:tcPr>
          <w:p w14:paraId="02B0CE7E"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2F3C0EA5" w14:textId="77777777" w:rsidTr="00ED4F12">
        <w:trPr>
          <w:trHeight w:val="432"/>
        </w:trPr>
        <w:tc>
          <w:tcPr>
            <w:tcW w:w="5000" w:type="pct"/>
            <w:gridSpan w:val="10"/>
            <w:vAlign w:val="center"/>
          </w:tcPr>
          <w:p w14:paraId="7D0B229E" w14:textId="77777777" w:rsidR="00070590" w:rsidRPr="00CF47A7" w:rsidRDefault="00070590" w:rsidP="00B945EE">
            <w:pPr>
              <w:pStyle w:val="BodyText"/>
              <w:numPr>
                <w:ilvl w:val="1"/>
                <w:numId w:val="44"/>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6956F861" w14:textId="77777777" w:rsidTr="00ED4F12">
        <w:trPr>
          <w:trHeight w:val="432"/>
        </w:trPr>
        <w:tc>
          <w:tcPr>
            <w:tcW w:w="5000" w:type="pct"/>
            <w:gridSpan w:val="10"/>
            <w:vAlign w:val="center"/>
          </w:tcPr>
          <w:p w14:paraId="2E0AA489" w14:textId="77777777" w:rsidR="00070590" w:rsidRPr="00CF47A7" w:rsidRDefault="00070590" w:rsidP="00431232">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lastRenderedPageBreak/>
              <w:t>Obveze studenata u okviru kolegija odnose se na redovito pohađanje nastave, izradu seminarskog zadatka u kojim će prikazati i primijeniti stečena znanja iz kolegija te ispunjenje ostalih zadataka definiranih u okviru kolegija.</w:t>
            </w:r>
          </w:p>
        </w:tc>
      </w:tr>
      <w:tr w:rsidR="00070590" w:rsidRPr="00CF47A7" w14:paraId="7A00DE4F" w14:textId="77777777" w:rsidTr="00ED4F12">
        <w:trPr>
          <w:trHeight w:val="432"/>
        </w:trPr>
        <w:tc>
          <w:tcPr>
            <w:tcW w:w="5000" w:type="pct"/>
            <w:gridSpan w:val="10"/>
            <w:vAlign w:val="center"/>
          </w:tcPr>
          <w:p w14:paraId="48838E8F" w14:textId="77777777" w:rsidR="00070590" w:rsidRPr="00CF47A7" w:rsidRDefault="00070590" w:rsidP="00B945EE">
            <w:pPr>
              <w:pStyle w:val="BodyText"/>
              <w:numPr>
                <w:ilvl w:val="1"/>
                <w:numId w:val="44"/>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51C13E73" w14:textId="77777777" w:rsidTr="00ED4F12">
        <w:trPr>
          <w:trHeight w:val="111"/>
        </w:trPr>
        <w:tc>
          <w:tcPr>
            <w:tcW w:w="852" w:type="pct"/>
            <w:vAlign w:val="center"/>
          </w:tcPr>
          <w:p w14:paraId="0E5D7F2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4" w:type="pct"/>
            <w:vAlign w:val="center"/>
          </w:tcPr>
          <w:p w14:paraId="33E3B7C9"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111" w:type="pct"/>
            <w:vAlign w:val="center"/>
          </w:tcPr>
          <w:p w14:paraId="420E71D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26" w:type="pct"/>
            <w:gridSpan w:val="2"/>
            <w:vAlign w:val="center"/>
          </w:tcPr>
          <w:p w14:paraId="3F31F416"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80" w:type="pct"/>
            <w:vAlign w:val="center"/>
          </w:tcPr>
          <w:p w14:paraId="7A6DC58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55" w:type="pct"/>
            <w:gridSpan w:val="2"/>
            <w:vAlign w:val="center"/>
          </w:tcPr>
          <w:p w14:paraId="6040E96C"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851" w:type="pct"/>
            <w:vAlign w:val="center"/>
          </w:tcPr>
          <w:p w14:paraId="3547B26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41" w:type="pct"/>
            <w:vAlign w:val="center"/>
          </w:tcPr>
          <w:p w14:paraId="1A949913"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2A5EE1A8" w14:textId="77777777" w:rsidTr="00ED4F12">
        <w:trPr>
          <w:trHeight w:val="108"/>
        </w:trPr>
        <w:tc>
          <w:tcPr>
            <w:tcW w:w="852" w:type="pct"/>
            <w:vAlign w:val="center"/>
          </w:tcPr>
          <w:p w14:paraId="7D85A5B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4" w:type="pct"/>
            <w:vAlign w:val="center"/>
          </w:tcPr>
          <w:p w14:paraId="0B33DC9D" w14:textId="77777777" w:rsidR="00070590" w:rsidRPr="00CF47A7" w:rsidRDefault="00070590" w:rsidP="00431232">
            <w:pPr>
              <w:pStyle w:val="BodyText"/>
              <w:rPr>
                <w:rFonts w:asciiTheme="minorHAnsi" w:hAnsiTheme="minorHAnsi" w:cstheme="minorHAnsi"/>
                <w:b w:val="0"/>
                <w:sz w:val="20"/>
              </w:rPr>
            </w:pPr>
          </w:p>
        </w:tc>
        <w:tc>
          <w:tcPr>
            <w:tcW w:w="1111" w:type="pct"/>
            <w:vAlign w:val="center"/>
          </w:tcPr>
          <w:p w14:paraId="5FA3393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26" w:type="pct"/>
            <w:gridSpan w:val="2"/>
            <w:vAlign w:val="center"/>
          </w:tcPr>
          <w:p w14:paraId="13D7E0E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80" w:type="pct"/>
            <w:vAlign w:val="center"/>
          </w:tcPr>
          <w:p w14:paraId="5BDCE96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55" w:type="pct"/>
            <w:gridSpan w:val="2"/>
            <w:vAlign w:val="center"/>
          </w:tcPr>
          <w:p w14:paraId="44F2A6DA" w14:textId="77777777" w:rsidR="00070590" w:rsidRPr="00CF47A7" w:rsidRDefault="00070590" w:rsidP="00431232">
            <w:pPr>
              <w:pStyle w:val="BodyText"/>
              <w:jc w:val="center"/>
              <w:rPr>
                <w:rFonts w:asciiTheme="minorHAnsi" w:hAnsiTheme="minorHAnsi" w:cstheme="minorHAnsi"/>
                <w:b w:val="0"/>
                <w:sz w:val="20"/>
              </w:rPr>
            </w:pPr>
          </w:p>
        </w:tc>
        <w:tc>
          <w:tcPr>
            <w:tcW w:w="851" w:type="pct"/>
            <w:vAlign w:val="center"/>
          </w:tcPr>
          <w:p w14:paraId="2BF7C6E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341" w:type="pct"/>
            <w:vAlign w:val="center"/>
          </w:tcPr>
          <w:p w14:paraId="5B9626E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672509F" w14:textId="77777777" w:rsidTr="00ED4F12">
        <w:trPr>
          <w:trHeight w:val="108"/>
        </w:trPr>
        <w:tc>
          <w:tcPr>
            <w:tcW w:w="852" w:type="pct"/>
            <w:vAlign w:val="center"/>
          </w:tcPr>
          <w:p w14:paraId="1503A1E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4" w:type="pct"/>
            <w:vAlign w:val="center"/>
          </w:tcPr>
          <w:p w14:paraId="4767EE4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111" w:type="pct"/>
            <w:vAlign w:val="center"/>
          </w:tcPr>
          <w:p w14:paraId="792C997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426" w:type="pct"/>
            <w:gridSpan w:val="2"/>
            <w:vAlign w:val="center"/>
          </w:tcPr>
          <w:p w14:paraId="3F095B1A" w14:textId="77777777" w:rsidR="00070590" w:rsidRPr="00CF47A7" w:rsidRDefault="00070590" w:rsidP="00431232">
            <w:pPr>
              <w:pStyle w:val="BodyText"/>
              <w:rPr>
                <w:rFonts w:asciiTheme="minorHAnsi" w:hAnsiTheme="minorHAnsi" w:cstheme="minorHAnsi"/>
                <w:b w:val="0"/>
                <w:sz w:val="20"/>
              </w:rPr>
            </w:pPr>
          </w:p>
        </w:tc>
        <w:tc>
          <w:tcPr>
            <w:tcW w:w="780" w:type="pct"/>
            <w:vAlign w:val="center"/>
          </w:tcPr>
          <w:p w14:paraId="64F8D6A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55" w:type="pct"/>
            <w:gridSpan w:val="2"/>
            <w:vAlign w:val="center"/>
          </w:tcPr>
          <w:p w14:paraId="395089B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1" w:type="pct"/>
            <w:vAlign w:val="center"/>
          </w:tcPr>
          <w:p w14:paraId="61BFBCF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341" w:type="pct"/>
            <w:vAlign w:val="center"/>
          </w:tcPr>
          <w:p w14:paraId="13C061BD"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75276A7E" w14:textId="77777777" w:rsidTr="00ED4F12">
        <w:trPr>
          <w:trHeight w:val="108"/>
        </w:trPr>
        <w:tc>
          <w:tcPr>
            <w:tcW w:w="852" w:type="pct"/>
            <w:vAlign w:val="center"/>
          </w:tcPr>
          <w:p w14:paraId="7A8BD01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4" w:type="pct"/>
            <w:vAlign w:val="center"/>
          </w:tcPr>
          <w:p w14:paraId="60BB8EA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111" w:type="pct"/>
            <w:vAlign w:val="center"/>
          </w:tcPr>
          <w:p w14:paraId="165D47DC" w14:textId="77777777" w:rsidR="00070590" w:rsidRPr="00CF47A7" w:rsidRDefault="00070590" w:rsidP="00431232">
            <w:pPr>
              <w:pStyle w:val="BodyText"/>
              <w:rPr>
                <w:rFonts w:asciiTheme="minorHAnsi" w:hAnsiTheme="minorHAnsi" w:cstheme="minorHAnsi"/>
                <w:b w:val="0"/>
                <w:sz w:val="20"/>
              </w:rPr>
            </w:pPr>
          </w:p>
        </w:tc>
        <w:tc>
          <w:tcPr>
            <w:tcW w:w="426" w:type="pct"/>
            <w:gridSpan w:val="2"/>
            <w:vAlign w:val="center"/>
          </w:tcPr>
          <w:p w14:paraId="139A8191"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80" w:type="pct"/>
            <w:vAlign w:val="center"/>
          </w:tcPr>
          <w:p w14:paraId="29694575" w14:textId="77777777" w:rsidR="00070590" w:rsidRPr="00CF47A7" w:rsidRDefault="00070590" w:rsidP="00431232">
            <w:pPr>
              <w:pStyle w:val="BodyText"/>
              <w:rPr>
                <w:rFonts w:asciiTheme="minorHAnsi" w:hAnsiTheme="minorHAnsi" w:cstheme="minorHAnsi"/>
                <w:b w:val="0"/>
                <w:sz w:val="20"/>
              </w:rPr>
            </w:pPr>
          </w:p>
        </w:tc>
        <w:tc>
          <w:tcPr>
            <w:tcW w:w="355" w:type="pct"/>
            <w:gridSpan w:val="2"/>
            <w:vAlign w:val="center"/>
          </w:tcPr>
          <w:p w14:paraId="469A72A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1" w:type="pct"/>
            <w:vAlign w:val="center"/>
          </w:tcPr>
          <w:p w14:paraId="2E2DE9CE" w14:textId="77777777" w:rsidR="00070590" w:rsidRPr="00CF47A7" w:rsidRDefault="00070590" w:rsidP="00431232">
            <w:pPr>
              <w:pStyle w:val="BodyText"/>
              <w:rPr>
                <w:rFonts w:asciiTheme="minorHAnsi" w:hAnsiTheme="minorHAnsi" w:cstheme="minorHAnsi"/>
                <w:b w:val="0"/>
                <w:sz w:val="20"/>
              </w:rPr>
            </w:pPr>
          </w:p>
        </w:tc>
        <w:tc>
          <w:tcPr>
            <w:tcW w:w="341" w:type="pct"/>
            <w:vAlign w:val="center"/>
          </w:tcPr>
          <w:p w14:paraId="326F5BF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9450377" w14:textId="77777777" w:rsidTr="00ED4F12">
        <w:trPr>
          <w:trHeight w:val="70"/>
        </w:trPr>
        <w:tc>
          <w:tcPr>
            <w:tcW w:w="5000" w:type="pct"/>
            <w:gridSpan w:val="10"/>
            <w:vAlign w:val="center"/>
          </w:tcPr>
          <w:p w14:paraId="042D4F39" w14:textId="77777777" w:rsidR="00070590" w:rsidRPr="00CF47A7" w:rsidRDefault="00070590" w:rsidP="00431232">
            <w:pPr>
              <w:pStyle w:val="BodyText"/>
              <w:rPr>
                <w:rFonts w:asciiTheme="minorHAnsi" w:hAnsiTheme="minorHAnsi" w:cstheme="minorHAnsi"/>
                <w:b w:val="0"/>
                <w:sz w:val="20"/>
              </w:rPr>
            </w:pPr>
          </w:p>
        </w:tc>
      </w:tr>
      <w:tr w:rsidR="00070590" w:rsidRPr="00CF47A7" w14:paraId="4B338B19" w14:textId="77777777" w:rsidTr="00ED4F12">
        <w:trPr>
          <w:trHeight w:val="432"/>
        </w:trPr>
        <w:tc>
          <w:tcPr>
            <w:tcW w:w="5000" w:type="pct"/>
            <w:gridSpan w:val="10"/>
            <w:vAlign w:val="center"/>
          </w:tcPr>
          <w:p w14:paraId="47A2CA31" w14:textId="77777777" w:rsidR="00070590" w:rsidRPr="00CF47A7" w:rsidRDefault="00070590" w:rsidP="00B945EE">
            <w:pPr>
              <w:pStyle w:val="BodyText"/>
              <w:numPr>
                <w:ilvl w:val="1"/>
                <w:numId w:val="44"/>
              </w:numPr>
              <w:tabs>
                <w:tab w:val="clear" w:pos="792"/>
                <w:tab w:val="left" w:pos="366"/>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Ocjenjivanje i vrednovanje rada studenata tijekom nastave i na završnom ispitu</w:t>
            </w:r>
          </w:p>
        </w:tc>
      </w:tr>
      <w:tr w:rsidR="00070590" w:rsidRPr="00CF47A7" w14:paraId="02D0D467" w14:textId="77777777" w:rsidTr="00ED4F12">
        <w:trPr>
          <w:trHeight w:val="432"/>
        </w:trPr>
        <w:tc>
          <w:tcPr>
            <w:tcW w:w="5000" w:type="pct"/>
            <w:gridSpan w:val="10"/>
            <w:vAlign w:val="center"/>
          </w:tcPr>
          <w:p w14:paraId="136C1AFF" w14:textId="77777777" w:rsidR="00070590" w:rsidRPr="00CF47A7" w:rsidRDefault="00070590" w:rsidP="00431232">
            <w:pPr>
              <w:pStyle w:val="BodyText"/>
              <w:tabs>
                <w:tab w:val="left" w:pos="366"/>
              </w:tabs>
              <w:ind w:left="280"/>
              <w:rPr>
                <w:rFonts w:asciiTheme="minorHAnsi" w:hAnsiTheme="minorHAnsi" w:cstheme="minorHAnsi"/>
                <w:b w:val="0"/>
                <w:sz w:val="20"/>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2410"/>
              <w:gridCol w:w="567"/>
              <w:gridCol w:w="567"/>
            </w:tblGrid>
            <w:tr w:rsidR="00070590" w:rsidRPr="00CF47A7" w14:paraId="416A0FF0"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54651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B786B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6EB8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76488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C838B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53CC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441C73D4"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F24783"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AE3C2B"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46ED59" w14:textId="77777777" w:rsidR="00070590" w:rsidRPr="00CF47A7" w:rsidRDefault="00070590" w:rsidP="00431232">
                  <w:pPr>
                    <w:jc w:val="center"/>
                    <w:rPr>
                      <w:rFonts w:cstheme="minorHAnsi"/>
                      <w:bCs/>
                      <w:sz w:val="20"/>
                      <w:szCs w:val="20"/>
                      <w:lang w:val="hr-HR"/>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0C6439" w14:textId="77777777" w:rsidR="00070590" w:rsidRPr="00CF47A7" w:rsidRDefault="00070590" w:rsidP="00431232">
                  <w:pPr>
                    <w:jc w:val="center"/>
                    <w:rPr>
                      <w:rFonts w:cstheme="minorHAnsi"/>
                      <w:bCs/>
                      <w:sz w:val="20"/>
                      <w:szCs w:val="20"/>
                      <w:lang w:val="hr-HR"/>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6D9FF8"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9ECEF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7622A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77F5F385" w14:textId="77777777" w:rsidTr="00431232">
              <w:tc>
                <w:tcPr>
                  <w:tcW w:w="2104" w:type="dxa"/>
                  <w:tcBorders>
                    <w:top w:val="single" w:sz="4" w:space="0" w:color="auto"/>
                    <w:left w:val="single" w:sz="4" w:space="0" w:color="auto"/>
                    <w:bottom w:val="single" w:sz="4" w:space="0" w:color="auto"/>
                    <w:right w:val="single" w:sz="4" w:space="0" w:color="auto"/>
                  </w:tcBorders>
                </w:tcPr>
                <w:p w14:paraId="12945BF8"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098E54D"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4A19B41" w14:textId="77777777" w:rsidR="00070590" w:rsidRPr="00CF47A7" w:rsidRDefault="00070590" w:rsidP="00431232">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26CDF61D"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466786C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CAA951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726D63F" w14:textId="77777777" w:rsidR="00070590" w:rsidRPr="00CF47A7" w:rsidRDefault="00070590" w:rsidP="00431232">
                  <w:pPr>
                    <w:rPr>
                      <w:rFonts w:cstheme="minorHAnsi"/>
                      <w:sz w:val="20"/>
                      <w:szCs w:val="20"/>
                      <w:lang w:val="hr-HR"/>
                    </w:rPr>
                  </w:pPr>
                </w:p>
              </w:tc>
            </w:tr>
            <w:tr w:rsidR="00070590" w:rsidRPr="00CF47A7" w14:paraId="122FE8C6" w14:textId="77777777" w:rsidTr="00431232">
              <w:tc>
                <w:tcPr>
                  <w:tcW w:w="2104" w:type="dxa"/>
                  <w:tcBorders>
                    <w:top w:val="single" w:sz="4" w:space="0" w:color="auto"/>
                    <w:left w:val="single" w:sz="4" w:space="0" w:color="auto"/>
                    <w:bottom w:val="single" w:sz="4" w:space="0" w:color="auto"/>
                    <w:right w:val="single" w:sz="4" w:space="0" w:color="auto"/>
                  </w:tcBorders>
                </w:tcPr>
                <w:p w14:paraId="318C1DD8"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6761A9E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28C0EDB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0C6C9905"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10" w:type="dxa"/>
                  <w:tcBorders>
                    <w:top w:val="single" w:sz="4" w:space="0" w:color="auto"/>
                    <w:left w:val="single" w:sz="4" w:space="0" w:color="auto"/>
                    <w:bottom w:val="single" w:sz="4" w:space="0" w:color="auto"/>
                    <w:right w:val="single" w:sz="4" w:space="0" w:color="auto"/>
                  </w:tcBorders>
                </w:tcPr>
                <w:p w14:paraId="3D36FAE1"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1436E1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12E2645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CF202E5" w14:textId="77777777" w:rsidTr="00431232">
              <w:tc>
                <w:tcPr>
                  <w:tcW w:w="2104" w:type="dxa"/>
                  <w:tcBorders>
                    <w:top w:val="single" w:sz="4" w:space="0" w:color="auto"/>
                    <w:left w:val="single" w:sz="4" w:space="0" w:color="auto"/>
                    <w:bottom w:val="single" w:sz="4" w:space="0" w:color="auto"/>
                    <w:right w:val="single" w:sz="4" w:space="0" w:color="auto"/>
                  </w:tcBorders>
                </w:tcPr>
                <w:p w14:paraId="5301B561" w14:textId="77777777" w:rsidR="00070590" w:rsidRPr="00CF47A7" w:rsidRDefault="00070590" w:rsidP="00431232">
                  <w:pPr>
                    <w:rPr>
                      <w:rFonts w:cstheme="minorHAnsi"/>
                      <w:sz w:val="20"/>
                      <w:szCs w:val="20"/>
                      <w:lang w:val="hr-HR"/>
                    </w:rPr>
                  </w:pPr>
                </w:p>
                <w:p w14:paraId="03982A56"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F9CEA2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1D09E62"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B58EDF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1DAD1650"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14:paraId="143DB3F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E2CAC7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32E2415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2594162" w14:textId="77777777" w:rsidTr="00431232">
              <w:tc>
                <w:tcPr>
                  <w:tcW w:w="2104" w:type="dxa"/>
                  <w:tcBorders>
                    <w:top w:val="single" w:sz="4" w:space="0" w:color="auto"/>
                    <w:left w:val="single" w:sz="4" w:space="0" w:color="auto"/>
                    <w:bottom w:val="single" w:sz="4" w:space="0" w:color="auto"/>
                    <w:right w:val="single" w:sz="4" w:space="0" w:color="auto"/>
                  </w:tcBorders>
                </w:tcPr>
                <w:p w14:paraId="5B65E5E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Seminarski rad </w:t>
                  </w:r>
                </w:p>
              </w:tc>
              <w:tc>
                <w:tcPr>
                  <w:tcW w:w="709" w:type="dxa"/>
                  <w:tcBorders>
                    <w:top w:val="single" w:sz="4" w:space="0" w:color="auto"/>
                    <w:left w:val="single" w:sz="4" w:space="0" w:color="auto"/>
                    <w:bottom w:val="single" w:sz="4" w:space="0" w:color="auto"/>
                    <w:right w:val="single" w:sz="4" w:space="0" w:color="auto"/>
                  </w:tcBorders>
                </w:tcPr>
                <w:p w14:paraId="6F32B40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07313ED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0744B745"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izrada seminarskog zadatka</w:t>
                  </w:r>
                </w:p>
              </w:tc>
              <w:tc>
                <w:tcPr>
                  <w:tcW w:w="2410" w:type="dxa"/>
                  <w:tcBorders>
                    <w:top w:val="single" w:sz="4" w:space="0" w:color="auto"/>
                    <w:left w:val="single" w:sz="4" w:space="0" w:color="auto"/>
                    <w:bottom w:val="single" w:sz="4" w:space="0" w:color="auto"/>
                    <w:right w:val="single" w:sz="4" w:space="0" w:color="auto"/>
                  </w:tcBorders>
                </w:tcPr>
                <w:p w14:paraId="72377A86"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izrade zadatka i prezentacije</w:t>
                  </w:r>
                </w:p>
              </w:tc>
              <w:tc>
                <w:tcPr>
                  <w:tcW w:w="567" w:type="dxa"/>
                  <w:tcBorders>
                    <w:top w:val="single" w:sz="4" w:space="0" w:color="auto"/>
                    <w:left w:val="single" w:sz="4" w:space="0" w:color="auto"/>
                    <w:bottom w:val="single" w:sz="4" w:space="0" w:color="auto"/>
                    <w:right w:val="single" w:sz="4" w:space="0" w:color="auto"/>
                  </w:tcBorders>
                  <w:vAlign w:val="center"/>
                </w:tcPr>
                <w:p w14:paraId="55646A2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084A382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3BF1BCC2" w14:textId="77777777" w:rsidTr="00431232">
              <w:tc>
                <w:tcPr>
                  <w:tcW w:w="2104" w:type="dxa"/>
                  <w:tcBorders>
                    <w:top w:val="single" w:sz="4" w:space="0" w:color="auto"/>
                    <w:left w:val="single" w:sz="4" w:space="0" w:color="auto"/>
                    <w:bottom w:val="single" w:sz="4" w:space="0" w:color="auto"/>
                    <w:right w:val="single" w:sz="4" w:space="0" w:color="auto"/>
                  </w:tcBorders>
                </w:tcPr>
                <w:p w14:paraId="552E00D3"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znanja – usmeni ispit</w:t>
                  </w:r>
                </w:p>
              </w:tc>
              <w:tc>
                <w:tcPr>
                  <w:tcW w:w="709" w:type="dxa"/>
                  <w:tcBorders>
                    <w:top w:val="single" w:sz="4" w:space="0" w:color="auto"/>
                    <w:left w:val="single" w:sz="4" w:space="0" w:color="auto"/>
                    <w:bottom w:val="single" w:sz="4" w:space="0" w:color="auto"/>
                    <w:right w:val="single" w:sz="4" w:space="0" w:color="auto"/>
                  </w:tcBorders>
                </w:tcPr>
                <w:p w14:paraId="60E28FA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EAD837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1199FE06"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w:t>
                  </w:r>
                </w:p>
              </w:tc>
              <w:tc>
                <w:tcPr>
                  <w:tcW w:w="2410" w:type="dxa"/>
                  <w:tcBorders>
                    <w:top w:val="single" w:sz="4" w:space="0" w:color="auto"/>
                    <w:left w:val="single" w:sz="4" w:space="0" w:color="auto"/>
                    <w:bottom w:val="single" w:sz="4" w:space="0" w:color="auto"/>
                    <w:right w:val="single" w:sz="4" w:space="0" w:color="auto"/>
                  </w:tcBorders>
                </w:tcPr>
                <w:p w14:paraId="5BB2D4DD"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69D145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03219F8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48028D88" w14:textId="77777777" w:rsidTr="00431232">
              <w:tc>
                <w:tcPr>
                  <w:tcW w:w="2104" w:type="dxa"/>
                  <w:tcBorders>
                    <w:top w:val="single" w:sz="4" w:space="0" w:color="auto"/>
                    <w:left w:val="single" w:sz="4" w:space="0" w:color="auto"/>
                    <w:bottom w:val="single" w:sz="4" w:space="0" w:color="auto"/>
                    <w:right w:val="single" w:sz="4" w:space="0" w:color="auto"/>
                  </w:tcBorders>
                </w:tcPr>
                <w:p w14:paraId="43E33997"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7F2541E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535E11E9" w14:textId="77777777" w:rsidR="00070590" w:rsidRPr="00CF47A7" w:rsidRDefault="00070590" w:rsidP="00431232">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5AE1ED23"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28533B3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C13B594"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B29A74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24FC6C3B" w14:textId="77777777" w:rsidR="00070590" w:rsidRPr="00CF47A7" w:rsidRDefault="00070590" w:rsidP="00431232">
            <w:pPr>
              <w:pStyle w:val="BodyText"/>
              <w:tabs>
                <w:tab w:val="left" w:pos="366"/>
              </w:tabs>
              <w:ind w:left="280"/>
              <w:rPr>
                <w:rFonts w:asciiTheme="minorHAnsi" w:hAnsiTheme="minorHAnsi" w:cstheme="minorHAnsi"/>
                <w:b w:val="0"/>
                <w:sz w:val="20"/>
              </w:rPr>
            </w:pPr>
          </w:p>
        </w:tc>
      </w:tr>
      <w:tr w:rsidR="00070590" w:rsidRPr="00CF47A7" w14:paraId="2CF43323" w14:textId="77777777" w:rsidTr="00ED4F12">
        <w:trPr>
          <w:trHeight w:val="432"/>
        </w:trPr>
        <w:tc>
          <w:tcPr>
            <w:tcW w:w="5000" w:type="pct"/>
            <w:gridSpan w:val="10"/>
            <w:vAlign w:val="center"/>
          </w:tcPr>
          <w:p w14:paraId="2071130A" w14:textId="77777777" w:rsidR="00070590" w:rsidRPr="00CF47A7" w:rsidRDefault="00070590" w:rsidP="00B945EE">
            <w:pPr>
              <w:pStyle w:val="BodyText"/>
              <w:numPr>
                <w:ilvl w:val="1"/>
                <w:numId w:val="44"/>
              </w:numPr>
              <w:tabs>
                <w:tab w:val="clear" w:pos="792"/>
                <w:tab w:val="left" w:pos="366"/>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Obvezatna literatura (u trenutku prijave prijedloga studijskog programa)</w:t>
            </w:r>
          </w:p>
        </w:tc>
      </w:tr>
      <w:tr w:rsidR="00070590" w:rsidRPr="00CF47A7" w14:paraId="42F858A3" w14:textId="77777777" w:rsidTr="00ED4F12">
        <w:trPr>
          <w:trHeight w:val="432"/>
        </w:trPr>
        <w:tc>
          <w:tcPr>
            <w:tcW w:w="5000" w:type="pct"/>
            <w:gridSpan w:val="10"/>
            <w:vAlign w:val="center"/>
          </w:tcPr>
          <w:p w14:paraId="2F5AA1A7" w14:textId="77777777" w:rsidR="00070590" w:rsidRPr="00CF47A7" w:rsidRDefault="00070590" w:rsidP="00B945EE">
            <w:pPr>
              <w:numPr>
                <w:ilvl w:val="0"/>
                <w:numId w:val="38"/>
              </w:numPr>
              <w:ind w:left="561" w:hanging="280"/>
              <w:rPr>
                <w:rFonts w:cstheme="minorHAnsi"/>
                <w:sz w:val="20"/>
                <w:szCs w:val="20"/>
                <w:lang w:val="hr-HR"/>
              </w:rPr>
            </w:pPr>
            <w:r w:rsidRPr="00CF47A7">
              <w:rPr>
                <w:rFonts w:cstheme="minorHAnsi"/>
                <w:sz w:val="20"/>
                <w:szCs w:val="20"/>
                <w:lang w:val="hr-HR"/>
              </w:rPr>
              <w:t>Peterlić, Ante. 2001. Osnove teorije filma. Zagreb: Hrvatska sveučilišna naklada</w:t>
            </w:r>
          </w:p>
        </w:tc>
      </w:tr>
      <w:tr w:rsidR="00070590" w:rsidRPr="00CF47A7" w14:paraId="15FC0F0E" w14:textId="77777777" w:rsidTr="00ED4F12">
        <w:trPr>
          <w:trHeight w:val="432"/>
        </w:trPr>
        <w:tc>
          <w:tcPr>
            <w:tcW w:w="5000" w:type="pct"/>
            <w:gridSpan w:val="10"/>
            <w:vAlign w:val="center"/>
          </w:tcPr>
          <w:p w14:paraId="4C6D3E4E" w14:textId="77777777" w:rsidR="00070590" w:rsidRPr="00CF47A7" w:rsidRDefault="00070590" w:rsidP="00B945EE">
            <w:pPr>
              <w:pStyle w:val="BodyText"/>
              <w:numPr>
                <w:ilvl w:val="1"/>
                <w:numId w:val="44"/>
              </w:numPr>
              <w:tabs>
                <w:tab w:val="clear" w:pos="792"/>
                <w:tab w:val="left" w:pos="385"/>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Dopunska literatura (u trenutku prijave prijedloga studijskog programa)</w:t>
            </w:r>
          </w:p>
        </w:tc>
      </w:tr>
      <w:tr w:rsidR="00070590" w:rsidRPr="00CF47A7" w14:paraId="38FDBA43" w14:textId="77777777" w:rsidTr="00ED4F12">
        <w:trPr>
          <w:trHeight w:val="432"/>
        </w:trPr>
        <w:tc>
          <w:tcPr>
            <w:tcW w:w="5000" w:type="pct"/>
            <w:gridSpan w:val="10"/>
            <w:vAlign w:val="center"/>
          </w:tcPr>
          <w:p w14:paraId="01DA41F7" w14:textId="77777777" w:rsidR="00070590" w:rsidRPr="00CF47A7" w:rsidRDefault="00070590" w:rsidP="00B945EE">
            <w:pPr>
              <w:numPr>
                <w:ilvl w:val="0"/>
                <w:numId w:val="43"/>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 Companion to Film Theory, 1999, ed. T. Miller, R. Stam, Malden-Oxford: Blackwell, str. 9 – 145.</w:t>
            </w:r>
          </w:p>
          <w:p w14:paraId="2D2144D9" w14:textId="77777777" w:rsidR="00070590" w:rsidRPr="00CF47A7" w:rsidRDefault="00070590" w:rsidP="00B945EE">
            <w:pPr>
              <w:numPr>
                <w:ilvl w:val="0"/>
                <w:numId w:val="43"/>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Andrew, J. Dudley. 1980. Glavne filmske teorije, Beograd: Institut za film.</w:t>
            </w:r>
          </w:p>
          <w:p w14:paraId="705B0170" w14:textId="77777777" w:rsidR="00070590" w:rsidRPr="00CF47A7" w:rsidRDefault="00070590" w:rsidP="00B945EE">
            <w:pPr>
              <w:numPr>
                <w:ilvl w:val="0"/>
                <w:numId w:val="43"/>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Arnheim, Rudolf. 1962. Film kao umetnost, Beograd: Narodna knjiga.</w:t>
            </w:r>
          </w:p>
          <w:p w14:paraId="6E5316E7" w14:textId="77777777" w:rsidR="00070590" w:rsidRPr="00CF47A7" w:rsidRDefault="00070590" w:rsidP="00B945EE">
            <w:pPr>
              <w:numPr>
                <w:ilvl w:val="0"/>
                <w:numId w:val="43"/>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Bazin, André. 1967. [Bazen, Andre] Šta je film? I: Ontologija i jezik, Beograd: Institut za film.</w:t>
            </w:r>
          </w:p>
          <w:p w14:paraId="04A28772" w14:textId="77777777" w:rsidR="00070590" w:rsidRPr="00CF47A7" w:rsidRDefault="00070590" w:rsidP="00B945EE">
            <w:pPr>
              <w:numPr>
                <w:ilvl w:val="0"/>
                <w:numId w:val="43"/>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Bordwell, David &amp; Thompson, Kristin, 1985, Film Art: An Introduction (i kasnija izdanja)</w:t>
            </w:r>
          </w:p>
          <w:p w14:paraId="6A32C6B3" w14:textId="77777777" w:rsidR="00070590" w:rsidRPr="00CF47A7" w:rsidRDefault="00070590" w:rsidP="00B945EE">
            <w:pPr>
              <w:numPr>
                <w:ilvl w:val="0"/>
                <w:numId w:val="39"/>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Teorija filma. 1979. ur. D. Stojanović, Beograd: Nolit</w:t>
            </w:r>
          </w:p>
        </w:tc>
      </w:tr>
      <w:tr w:rsidR="00070590" w:rsidRPr="00CF47A7" w14:paraId="2F2A5B5E" w14:textId="77777777" w:rsidTr="00ED4F12">
        <w:trPr>
          <w:trHeight w:val="432"/>
        </w:trPr>
        <w:tc>
          <w:tcPr>
            <w:tcW w:w="5000" w:type="pct"/>
            <w:gridSpan w:val="10"/>
            <w:vAlign w:val="center"/>
          </w:tcPr>
          <w:p w14:paraId="78DF7221" w14:textId="77777777" w:rsidR="00070590" w:rsidRPr="00CF47A7" w:rsidRDefault="00070590" w:rsidP="00B945EE">
            <w:pPr>
              <w:pStyle w:val="BodyText"/>
              <w:numPr>
                <w:ilvl w:val="1"/>
                <w:numId w:val="44"/>
              </w:numPr>
              <w:tabs>
                <w:tab w:val="clear" w:pos="792"/>
                <w:tab w:val="num" w:pos="617"/>
              </w:tabs>
              <w:ind w:left="385" w:hanging="385"/>
              <w:rPr>
                <w:rFonts w:asciiTheme="minorHAnsi" w:hAnsiTheme="minorHAnsi" w:cstheme="minorHAnsi"/>
                <w:b w:val="0"/>
                <w:sz w:val="20"/>
              </w:rPr>
            </w:pPr>
            <w:r w:rsidRPr="00CF47A7">
              <w:rPr>
                <w:rFonts w:asciiTheme="minorHAnsi" w:hAnsiTheme="minorHAnsi" w:cstheme="minorHAnsi"/>
                <w:b w:val="0"/>
                <w:sz w:val="20"/>
              </w:rPr>
              <w:t>Načini praćenja kvalitete koji osiguravaju stjecanje izlaznih znanja, vještina i kompetencija</w:t>
            </w:r>
          </w:p>
        </w:tc>
      </w:tr>
      <w:tr w:rsidR="00070590" w:rsidRPr="00CF47A7" w14:paraId="21306A66" w14:textId="77777777" w:rsidTr="00ED4F12">
        <w:trPr>
          <w:trHeight w:val="432"/>
        </w:trPr>
        <w:tc>
          <w:tcPr>
            <w:tcW w:w="5000" w:type="pct"/>
            <w:gridSpan w:val="10"/>
            <w:vAlign w:val="center"/>
          </w:tcPr>
          <w:p w14:paraId="06FFF6E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24AF8F8D"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usmenog dijela ispita</w:t>
            </w:r>
          </w:p>
          <w:p w14:paraId="7E22DE53"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projektnog zadatka</w:t>
            </w:r>
          </w:p>
          <w:p w14:paraId="1AB808A5" w14:textId="77777777" w:rsidR="00070590" w:rsidRPr="00CF47A7" w:rsidRDefault="00070590" w:rsidP="00431232">
            <w:pPr>
              <w:pStyle w:val="FieldText"/>
              <w:rPr>
                <w:rFonts w:asciiTheme="minorHAnsi" w:hAnsiTheme="minorHAnsi" w:cstheme="minorHAnsi"/>
                <w:b w:val="0"/>
                <w:sz w:val="20"/>
                <w:szCs w:val="20"/>
              </w:rPr>
            </w:pPr>
          </w:p>
        </w:tc>
      </w:tr>
    </w:tbl>
    <w:p w14:paraId="319692CB" w14:textId="77777777" w:rsidR="007E47AE" w:rsidRDefault="007E47AE">
      <w:r>
        <w:br w:type="page"/>
      </w:r>
    </w:p>
    <w:tbl>
      <w:tblPr>
        <w:tblW w:w="5065"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2"/>
        <w:gridCol w:w="3740"/>
        <w:gridCol w:w="2810"/>
      </w:tblGrid>
      <w:tr w:rsidR="00070590" w:rsidRPr="00CF47A7" w14:paraId="4F5ABCF8" w14:textId="77777777" w:rsidTr="0045137E">
        <w:trPr>
          <w:trHeight w:hRule="exact" w:val="405"/>
        </w:trPr>
        <w:tc>
          <w:tcPr>
            <w:tcW w:w="5000" w:type="pct"/>
            <w:gridSpan w:val="3"/>
            <w:shd w:val="clear" w:color="auto" w:fill="auto"/>
            <w:vAlign w:val="center"/>
          </w:tcPr>
          <w:p w14:paraId="719A812E"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2AE991AE" w14:textId="77777777" w:rsidTr="0045137E">
        <w:trPr>
          <w:trHeight w:val="405"/>
        </w:trPr>
        <w:tc>
          <w:tcPr>
            <w:tcW w:w="1676" w:type="pct"/>
            <w:vAlign w:val="center"/>
          </w:tcPr>
          <w:p w14:paraId="6710484A"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324" w:type="pct"/>
            <w:gridSpan w:val="2"/>
            <w:vAlign w:val="center"/>
          </w:tcPr>
          <w:p w14:paraId="76B222AF"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Menadžment promjena</w:t>
            </w:r>
          </w:p>
        </w:tc>
      </w:tr>
      <w:tr w:rsidR="00070590" w:rsidRPr="00CF47A7" w14:paraId="5B233AB3" w14:textId="77777777" w:rsidTr="0045137E">
        <w:trPr>
          <w:trHeight w:val="259"/>
        </w:trPr>
        <w:tc>
          <w:tcPr>
            <w:tcW w:w="1676" w:type="pct"/>
            <w:shd w:val="clear" w:color="auto" w:fill="auto"/>
            <w:vAlign w:val="center"/>
          </w:tcPr>
          <w:p w14:paraId="5D868EA9"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324" w:type="pct"/>
            <w:gridSpan w:val="2"/>
            <w:shd w:val="clear" w:color="auto" w:fill="auto"/>
            <w:vAlign w:val="center"/>
          </w:tcPr>
          <w:p w14:paraId="0E1BCA0E" w14:textId="3EAC6178" w:rsidR="00070590" w:rsidRPr="00CF47A7" w:rsidRDefault="0045137E" w:rsidP="00431232">
            <w:pPr>
              <w:rPr>
                <w:rFonts w:cstheme="minorHAnsi"/>
                <w:sz w:val="20"/>
                <w:szCs w:val="20"/>
                <w:lang w:val="hr-HR"/>
              </w:rPr>
            </w:pPr>
            <w:r>
              <w:rPr>
                <w:rFonts w:cstheme="minorHAnsi"/>
                <w:sz w:val="20"/>
                <w:szCs w:val="20"/>
                <w:lang w:val="hr-HR"/>
              </w:rPr>
              <w:t>d</w:t>
            </w:r>
            <w:r w:rsidR="00070590" w:rsidRPr="00CF47A7">
              <w:rPr>
                <w:rFonts w:cstheme="minorHAnsi"/>
                <w:sz w:val="20"/>
                <w:szCs w:val="20"/>
                <w:lang w:val="hr-HR"/>
              </w:rPr>
              <w:t>oc. dr. sc. Marta Borić Cvenić</w:t>
            </w:r>
          </w:p>
        </w:tc>
      </w:tr>
      <w:tr w:rsidR="00070590" w:rsidRPr="00CF47A7" w14:paraId="51386556" w14:textId="77777777" w:rsidTr="0045137E">
        <w:trPr>
          <w:trHeight w:val="405"/>
        </w:trPr>
        <w:tc>
          <w:tcPr>
            <w:tcW w:w="1676" w:type="pct"/>
            <w:vAlign w:val="center"/>
          </w:tcPr>
          <w:p w14:paraId="718FC708"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324" w:type="pct"/>
            <w:gridSpan w:val="2"/>
            <w:vAlign w:val="center"/>
          </w:tcPr>
          <w:p w14:paraId="33D36E3A" w14:textId="77777777" w:rsidR="00070590" w:rsidRPr="00CF47A7" w:rsidRDefault="00070590" w:rsidP="00431232">
            <w:pPr>
              <w:rPr>
                <w:rFonts w:cstheme="minorHAnsi"/>
                <w:sz w:val="20"/>
                <w:szCs w:val="20"/>
                <w:lang w:val="hr-HR"/>
              </w:rPr>
            </w:pPr>
          </w:p>
        </w:tc>
      </w:tr>
      <w:tr w:rsidR="00070590" w:rsidRPr="00CF47A7" w14:paraId="7F557D9B" w14:textId="77777777" w:rsidTr="0045137E">
        <w:trPr>
          <w:trHeight w:val="405"/>
        </w:trPr>
        <w:tc>
          <w:tcPr>
            <w:tcW w:w="1676" w:type="pct"/>
            <w:vAlign w:val="center"/>
          </w:tcPr>
          <w:p w14:paraId="7B946BE8"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324" w:type="pct"/>
            <w:gridSpan w:val="2"/>
            <w:vAlign w:val="center"/>
          </w:tcPr>
          <w:p w14:paraId="07FC910E" w14:textId="7325AF8E"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studij Kultura, menadžment i mediji</w:t>
            </w:r>
          </w:p>
        </w:tc>
      </w:tr>
      <w:tr w:rsidR="00070590" w:rsidRPr="00CF47A7" w14:paraId="3D9A065D" w14:textId="77777777" w:rsidTr="0045137E">
        <w:trPr>
          <w:trHeight w:val="405"/>
        </w:trPr>
        <w:tc>
          <w:tcPr>
            <w:tcW w:w="1676" w:type="pct"/>
            <w:vAlign w:val="center"/>
          </w:tcPr>
          <w:p w14:paraId="0DC09401"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324" w:type="pct"/>
            <w:gridSpan w:val="2"/>
            <w:vAlign w:val="center"/>
          </w:tcPr>
          <w:p w14:paraId="2FFAA509" w14:textId="77777777" w:rsidR="00070590" w:rsidRPr="00CF47A7" w:rsidRDefault="00070590" w:rsidP="00431232">
            <w:pPr>
              <w:rPr>
                <w:rFonts w:cstheme="minorHAnsi"/>
                <w:sz w:val="20"/>
                <w:szCs w:val="20"/>
                <w:lang w:val="hr-HR"/>
              </w:rPr>
            </w:pPr>
            <w:r w:rsidRPr="00CF47A7">
              <w:rPr>
                <w:rFonts w:cstheme="minorHAnsi"/>
                <w:sz w:val="20"/>
                <w:szCs w:val="20"/>
                <w:lang w:val="hr-HR"/>
              </w:rPr>
              <w:t>BAKM-IZ-44</w:t>
            </w:r>
          </w:p>
        </w:tc>
      </w:tr>
      <w:tr w:rsidR="00070590" w:rsidRPr="00CF47A7" w14:paraId="6C216FA5" w14:textId="77777777" w:rsidTr="0045137E">
        <w:trPr>
          <w:trHeight w:val="405"/>
        </w:trPr>
        <w:tc>
          <w:tcPr>
            <w:tcW w:w="1676" w:type="pct"/>
            <w:vAlign w:val="center"/>
          </w:tcPr>
          <w:p w14:paraId="58F2EB2F"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324" w:type="pct"/>
            <w:gridSpan w:val="2"/>
            <w:vAlign w:val="center"/>
          </w:tcPr>
          <w:p w14:paraId="7A355C43"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0EDE9B6D" w14:textId="77777777" w:rsidTr="0045137E">
        <w:trPr>
          <w:trHeight w:val="405"/>
        </w:trPr>
        <w:tc>
          <w:tcPr>
            <w:tcW w:w="1676" w:type="pct"/>
            <w:vAlign w:val="center"/>
          </w:tcPr>
          <w:p w14:paraId="59C51024"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324" w:type="pct"/>
            <w:gridSpan w:val="2"/>
            <w:vAlign w:val="center"/>
          </w:tcPr>
          <w:p w14:paraId="78091103" w14:textId="77777777" w:rsidR="00070590" w:rsidRPr="00CF47A7" w:rsidRDefault="00070590" w:rsidP="00431232">
            <w:pPr>
              <w:rPr>
                <w:rFonts w:cstheme="minorHAnsi"/>
                <w:sz w:val="20"/>
                <w:szCs w:val="20"/>
                <w:lang w:val="hr-HR"/>
              </w:rPr>
            </w:pPr>
          </w:p>
        </w:tc>
      </w:tr>
      <w:tr w:rsidR="00070590" w:rsidRPr="00CF47A7" w14:paraId="65354A6C" w14:textId="77777777" w:rsidTr="0045137E">
        <w:trPr>
          <w:trHeight w:val="255"/>
        </w:trPr>
        <w:tc>
          <w:tcPr>
            <w:tcW w:w="1676" w:type="pct"/>
            <w:vMerge w:val="restart"/>
            <w:vAlign w:val="center"/>
          </w:tcPr>
          <w:p w14:paraId="0CFD577A"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98" w:type="pct"/>
            <w:vAlign w:val="center"/>
          </w:tcPr>
          <w:p w14:paraId="6E11A39B"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6" w:type="pct"/>
            <w:vAlign w:val="center"/>
          </w:tcPr>
          <w:p w14:paraId="35BE6BA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5B89B3F2" w14:textId="77777777" w:rsidTr="0045137E">
        <w:trPr>
          <w:trHeight w:val="255"/>
        </w:trPr>
        <w:tc>
          <w:tcPr>
            <w:tcW w:w="1676" w:type="pct"/>
            <w:vMerge/>
            <w:vAlign w:val="center"/>
          </w:tcPr>
          <w:p w14:paraId="48750021" w14:textId="77777777" w:rsidR="00070590" w:rsidRPr="00CF47A7" w:rsidRDefault="00070590" w:rsidP="00431232">
            <w:pPr>
              <w:rPr>
                <w:rFonts w:cstheme="minorHAnsi"/>
                <w:sz w:val="20"/>
                <w:szCs w:val="20"/>
                <w:lang w:val="hr-HR"/>
              </w:rPr>
            </w:pPr>
          </w:p>
        </w:tc>
        <w:tc>
          <w:tcPr>
            <w:tcW w:w="1898" w:type="pct"/>
            <w:vAlign w:val="center"/>
          </w:tcPr>
          <w:p w14:paraId="4B92C53C"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6" w:type="pct"/>
            <w:vAlign w:val="center"/>
          </w:tcPr>
          <w:p w14:paraId="58A5611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4CC944E6"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
        <w:gridCol w:w="1610"/>
        <w:gridCol w:w="583"/>
        <w:gridCol w:w="1183"/>
        <w:gridCol w:w="214"/>
        <w:gridCol w:w="151"/>
        <w:gridCol w:w="714"/>
        <w:gridCol w:w="1707"/>
        <w:gridCol w:w="957"/>
        <w:gridCol w:w="574"/>
        <w:gridCol w:w="1725"/>
        <w:gridCol w:w="578"/>
      </w:tblGrid>
      <w:tr w:rsidR="00070590" w:rsidRPr="00CF47A7" w14:paraId="58C7225B" w14:textId="77777777" w:rsidTr="000F3D6C">
        <w:trPr>
          <w:gridBefore w:val="1"/>
          <w:wBefore w:w="40" w:type="pct"/>
          <w:trHeight w:hRule="exact" w:val="288"/>
        </w:trPr>
        <w:tc>
          <w:tcPr>
            <w:tcW w:w="4959" w:type="pct"/>
            <w:gridSpan w:val="11"/>
            <w:shd w:val="clear" w:color="auto" w:fill="auto"/>
            <w:vAlign w:val="center"/>
          </w:tcPr>
          <w:p w14:paraId="6064FA4D"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1CE35882" w14:textId="77777777" w:rsidR="00070590" w:rsidRPr="00CF47A7" w:rsidRDefault="00070590" w:rsidP="00431232">
            <w:pPr>
              <w:pStyle w:val="Heading3"/>
              <w:tabs>
                <w:tab w:val="clear" w:pos="720"/>
                <w:tab w:val="num" w:pos="568"/>
              </w:tabs>
              <w:ind w:left="568" w:hanging="568"/>
              <w:rPr>
                <w:rFonts w:asciiTheme="minorHAnsi" w:hAnsiTheme="minorHAnsi" w:cstheme="minorHAnsi"/>
                <w:b w:val="0"/>
                <w:sz w:val="20"/>
              </w:rPr>
            </w:pPr>
          </w:p>
        </w:tc>
      </w:tr>
      <w:tr w:rsidR="00070590" w:rsidRPr="00CF47A7" w14:paraId="7A1CD68A" w14:textId="77777777" w:rsidTr="000F3D6C">
        <w:trPr>
          <w:gridBefore w:val="1"/>
          <w:wBefore w:w="40" w:type="pct"/>
          <w:trHeight w:hRule="exact" w:val="288"/>
        </w:trPr>
        <w:tc>
          <w:tcPr>
            <w:tcW w:w="4959" w:type="pct"/>
            <w:gridSpan w:val="11"/>
            <w:shd w:val="clear" w:color="auto" w:fill="auto"/>
            <w:vAlign w:val="center"/>
          </w:tcPr>
          <w:p w14:paraId="6A7DE090" w14:textId="77777777" w:rsidR="00070590" w:rsidRPr="00CF47A7" w:rsidRDefault="00070590" w:rsidP="002C2466">
            <w:pPr>
              <w:pStyle w:val="BodyText"/>
              <w:numPr>
                <w:ilvl w:val="1"/>
                <w:numId w:val="58"/>
              </w:numPr>
              <w:ind w:left="625" w:hanging="341"/>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95990D0" w14:textId="77777777" w:rsidTr="000F3D6C">
        <w:trPr>
          <w:gridBefore w:val="1"/>
          <w:wBefore w:w="40" w:type="pct"/>
          <w:trHeight w:val="432"/>
        </w:trPr>
        <w:tc>
          <w:tcPr>
            <w:tcW w:w="4959" w:type="pct"/>
            <w:gridSpan w:val="11"/>
            <w:vAlign w:val="center"/>
          </w:tcPr>
          <w:p w14:paraId="4B8C8866" w14:textId="3D7F7D87" w:rsidR="00070590" w:rsidRPr="00CF47A7" w:rsidRDefault="00070590" w:rsidP="000F3D6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Kolegij studentima objašnjava važnost kontinuiranog prilagođavanja izazovima iz okoline provođenjem različitih vrsta promjena. Razvija sposobnost studenata za proaktivno identificiranje potreba za promjenom i djelovanje u svrhu ostvarivanja određenih ciljeva organizacije.</w:t>
            </w:r>
          </w:p>
        </w:tc>
      </w:tr>
      <w:tr w:rsidR="00070590" w:rsidRPr="00CF47A7" w14:paraId="4A435909" w14:textId="77777777" w:rsidTr="000F3D6C">
        <w:trPr>
          <w:gridBefore w:val="1"/>
          <w:wBefore w:w="40" w:type="pct"/>
          <w:trHeight w:val="432"/>
        </w:trPr>
        <w:tc>
          <w:tcPr>
            <w:tcW w:w="4959" w:type="pct"/>
            <w:gridSpan w:val="11"/>
            <w:vAlign w:val="center"/>
          </w:tcPr>
          <w:p w14:paraId="2C155AA6" w14:textId="77777777" w:rsidR="00070590" w:rsidRPr="00CF47A7" w:rsidRDefault="00070590" w:rsidP="002C2466">
            <w:pPr>
              <w:pStyle w:val="BodyText"/>
              <w:numPr>
                <w:ilvl w:val="1"/>
                <w:numId w:val="58"/>
              </w:numPr>
              <w:ind w:left="625" w:hanging="341"/>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C134CCD" w14:textId="77777777" w:rsidTr="000F3D6C">
        <w:trPr>
          <w:gridBefore w:val="1"/>
          <w:wBefore w:w="40" w:type="pct"/>
          <w:trHeight w:val="188"/>
        </w:trPr>
        <w:tc>
          <w:tcPr>
            <w:tcW w:w="4959" w:type="pct"/>
            <w:gridSpan w:val="11"/>
            <w:vAlign w:val="center"/>
          </w:tcPr>
          <w:p w14:paraId="14BB9A18" w14:textId="77777777" w:rsidR="00070590" w:rsidRPr="00CF47A7" w:rsidRDefault="00070590" w:rsidP="00431232">
            <w:pPr>
              <w:pStyle w:val="FieldText"/>
              <w:ind w:left="568"/>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6CBF4E3" w14:textId="77777777" w:rsidTr="000F3D6C">
        <w:trPr>
          <w:gridBefore w:val="1"/>
          <w:wBefore w:w="40" w:type="pct"/>
          <w:trHeight w:val="432"/>
        </w:trPr>
        <w:tc>
          <w:tcPr>
            <w:tcW w:w="4959" w:type="pct"/>
            <w:gridSpan w:val="11"/>
            <w:vAlign w:val="center"/>
          </w:tcPr>
          <w:p w14:paraId="0B765C9F" w14:textId="77777777" w:rsidR="00070590" w:rsidRPr="00CF47A7" w:rsidRDefault="00070590" w:rsidP="002C2466">
            <w:pPr>
              <w:pStyle w:val="BodyText"/>
              <w:numPr>
                <w:ilvl w:val="1"/>
                <w:numId w:val="58"/>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3A03BB4A" w14:textId="77777777" w:rsidTr="000F3D6C">
        <w:trPr>
          <w:gridBefore w:val="1"/>
          <w:wBefore w:w="40" w:type="pct"/>
          <w:trHeight w:val="432"/>
        </w:trPr>
        <w:tc>
          <w:tcPr>
            <w:tcW w:w="4959" w:type="pct"/>
            <w:gridSpan w:val="11"/>
            <w:vAlign w:val="center"/>
          </w:tcPr>
          <w:p w14:paraId="697E79FC"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41AAA5D" w14:textId="77777777" w:rsidR="00070590" w:rsidRPr="00CF47A7" w:rsidRDefault="00070590" w:rsidP="002C2466">
            <w:pPr>
              <w:pStyle w:val="FieldText"/>
              <w:numPr>
                <w:ilvl w:val="0"/>
                <w:numId w:val="5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Definirati temeljne pojmove iz područja menadžmenta promjena</w:t>
            </w:r>
          </w:p>
          <w:p w14:paraId="7E068840" w14:textId="77777777" w:rsidR="00070590" w:rsidRPr="00CF47A7" w:rsidRDefault="00070590" w:rsidP="002C2466">
            <w:pPr>
              <w:pStyle w:val="FieldText"/>
              <w:numPr>
                <w:ilvl w:val="0"/>
                <w:numId w:val="5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Prepoznati i objasniti pojedine vrste promjena</w:t>
            </w:r>
          </w:p>
          <w:p w14:paraId="5BA5F09D" w14:textId="77777777" w:rsidR="00070590" w:rsidRPr="00CF47A7" w:rsidRDefault="00070590" w:rsidP="002C2466">
            <w:pPr>
              <w:pStyle w:val="FieldText"/>
              <w:numPr>
                <w:ilvl w:val="0"/>
                <w:numId w:val="5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Razlikovati načine upravljanja promjenama</w:t>
            </w:r>
          </w:p>
          <w:p w14:paraId="080CB07F" w14:textId="77777777" w:rsidR="00070590" w:rsidRPr="00CF47A7" w:rsidRDefault="00070590" w:rsidP="002C2466">
            <w:pPr>
              <w:pStyle w:val="FieldText"/>
              <w:numPr>
                <w:ilvl w:val="0"/>
                <w:numId w:val="5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Prikupiti i izložiti relevantne podatke iz područja menadžmenta promjena koje su potrebne za donošenje zaključaka vezanih za pojedinu cjelinu</w:t>
            </w:r>
          </w:p>
          <w:p w14:paraId="69DBBC78" w14:textId="77777777" w:rsidR="00070590" w:rsidRPr="00CF47A7" w:rsidRDefault="00070590" w:rsidP="002C2466">
            <w:pPr>
              <w:pStyle w:val="FieldText"/>
              <w:numPr>
                <w:ilvl w:val="0"/>
                <w:numId w:val="5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Identificirati promjene i probleme u poslovanju gospodarskih subjekata i/ili ustanova kulture koje dovode do promjena u organizaciji te odabrati odgovarajuće načine rješavanja istih</w:t>
            </w:r>
          </w:p>
          <w:p w14:paraId="2807458B" w14:textId="32C0B843" w:rsidR="00070590" w:rsidRPr="000F3D6C" w:rsidRDefault="00070590" w:rsidP="000F3D6C">
            <w:pPr>
              <w:pStyle w:val="FieldText"/>
              <w:numPr>
                <w:ilvl w:val="0"/>
                <w:numId w:val="5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Primijeniti stečena znanja te argumentirano rješavati probleme iz struke</w:t>
            </w:r>
          </w:p>
        </w:tc>
      </w:tr>
      <w:tr w:rsidR="00070590" w:rsidRPr="00CF47A7" w14:paraId="5357EF4D" w14:textId="77777777" w:rsidTr="000F3D6C">
        <w:trPr>
          <w:gridBefore w:val="1"/>
          <w:wBefore w:w="40" w:type="pct"/>
          <w:trHeight w:val="323"/>
        </w:trPr>
        <w:tc>
          <w:tcPr>
            <w:tcW w:w="4959" w:type="pct"/>
            <w:gridSpan w:val="11"/>
            <w:vAlign w:val="center"/>
          </w:tcPr>
          <w:p w14:paraId="3C34DEE6" w14:textId="77777777" w:rsidR="00070590" w:rsidRPr="00CF47A7" w:rsidRDefault="00070590" w:rsidP="002C2466">
            <w:pPr>
              <w:pStyle w:val="BodyText"/>
              <w:numPr>
                <w:ilvl w:val="1"/>
                <w:numId w:val="58"/>
              </w:numPr>
              <w:ind w:left="625" w:hanging="34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3EAC285" w14:textId="77777777" w:rsidTr="000F3D6C">
        <w:trPr>
          <w:gridBefore w:val="1"/>
          <w:wBefore w:w="40" w:type="pct"/>
          <w:trHeight w:val="432"/>
        </w:trPr>
        <w:tc>
          <w:tcPr>
            <w:tcW w:w="4959" w:type="pct"/>
            <w:gridSpan w:val="11"/>
            <w:vAlign w:val="center"/>
          </w:tcPr>
          <w:p w14:paraId="3F31AFFC"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Pojam i važnost menadžmenta promjene</w:t>
            </w:r>
          </w:p>
          <w:p w14:paraId="703922BF"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Teorija i praksa menadžmenta promjene</w:t>
            </w:r>
          </w:p>
          <w:p w14:paraId="5AF6EF2C"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Pojam i definiranje organizacijskih promjena</w:t>
            </w:r>
          </w:p>
          <w:p w14:paraId="4E425981"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Čimbenici koji utječu na uspjeh promjena u organizaciji</w:t>
            </w:r>
          </w:p>
          <w:p w14:paraId="627080A1"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 Vrste organizacijskih promjena</w:t>
            </w:r>
          </w:p>
          <w:p w14:paraId="1103875E"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Upravljanje organizacijskim promjenama</w:t>
            </w:r>
          </w:p>
          <w:p w14:paraId="4F6CE3AF"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Suvremeni problemi promjena za današnje menadžere</w:t>
            </w:r>
          </w:p>
          <w:p w14:paraId="1F6795CE"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Radni stres i upravljanje njime</w:t>
            </w:r>
          </w:p>
        </w:tc>
      </w:tr>
      <w:tr w:rsidR="00070590" w:rsidRPr="00CF47A7" w14:paraId="71AEC8B9" w14:textId="77777777" w:rsidTr="000F3D6C">
        <w:trPr>
          <w:gridBefore w:val="1"/>
          <w:wBefore w:w="40" w:type="pct"/>
          <w:trHeight w:val="432"/>
        </w:trPr>
        <w:tc>
          <w:tcPr>
            <w:tcW w:w="1781" w:type="pct"/>
            <w:gridSpan w:val="4"/>
            <w:vAlign w:val="center"/>
          </w:tcPr>
          <w:p w14:paraId="40355B7B" w14:textId="77777777" w:rsidR="00070590" w:rsidRPr="00CF47A7" w:rsidRDefault="00070590" w:rsidP="002C2466">
            <w:pPr>
              <w:pStyle w:val="BodyText"/>
              <w:numPr>
                <w:ilvl w:val="1"/>
                <w:numId w:val="58"/>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5A035E7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4E4CD55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74A0AAE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52C9C41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2173EA7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903" w:type="pct"/>
            <w:gridSpan w:val="4"/>
            <w:vAlign w:val="center"/>
          </w:tcPr>
          <w:p w14:paraId="76F7923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12B1AC9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4536D78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3F7122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187F961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17665F3F" w14:textId="77777777" w:rsidTr="000F3D6C">
        <w:trPr>
          <w:gridBefore w:val="1"/>
          <w:wBefore w:w="40" w:type="pct"/>
          <w:trHeight w:val="432"/>
        </w:trPr>
        <w:tc>
          <w:tcPr>
            <w:tcW w:w="1781" w:type="pct"/>
            <w:gridSpan w:val="4"/>
            <w:vAlign w:val="center"/>
          </w:tcPr>
          <w:p w14:paraId="59575A84" w14:textId="77777777" w:rsidR="00070590" w:rsidRPr="00CF47A7" w:rsidRDefault="00070590" w:rsidP="002C2466">
            <w:pPr>
              <w:pStyle w:val="BodyText"/>
              <w:numPr>
                <w:ilvl w:val="1"/>
                <w:numId w:val="58"/>
              </w:numPr>
              <w:ind w:left="625" w:hanging="341"/>
              <w:rPr>
                <w:rFonts w:asciiTheme="minorHAnsi" w:hAnsiTheme="minorHAnsi" w:cstheme="minorHAnsi"/>
                <w:b w:val="0"/>
                <w:sz w:val="20"/>
              </w:rPr>
            </w:pPr>
            <w:r w:rsidRPr="00CF47A7">
              <w:rPr>
                <w:rFonts w:asciiTheme="minorHAnsi" w:hAnsiTheme="minorHAnsi" w:cstheme="minorHAnsi"/>
                <w:b w:val="0"/>
                <w:sz w:val="20"/>
              </w:rPr>
              <w:t>Komentari</w:t>
            </w:r>
          </w:p>
        </w:tc>
        <w:tc>
          <w:tcPr>
            <w:tcW w:w="3178" w:type="pct"/>
            <w:gridSpan w:val="7"/>
            <w:vAlign w:val="center"/>
          </w:tcPr>
          <w:p w14:paraId="073856C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13FAFEAE" w14:textId="77777777" w:rsidTr="000F3D6C">
        <w:trPr>
          <w:gridBefore w:val="1"/>
          <w:wBefore w:w="40" w:type="pct"/>
          <w:trHeight w:val="432"/>
        </w:trPr>
        <w:tc>
          <w:tcPr>
            <w:tcW w:w="4959" w:type="pct"/>
            <w:gridSpan w:val="11"/>
            <w:vAlign w:val="center"/>
          </w:tcPr>
          <w:p w14:paraId="4D60C1E3" w14:textId="77777777" w:rsidR="00070590" w:rsidRPr="00CF47A7" w:rsidRDefault="00070590" w:rsidP="002C2466">
            <w:pPr>
              <w:pStyle w:val="BodyText"/>
              <w:numPr>
                <w:ilvl w:val="1"/>
                <w:numId w:val="60"/>
              </w:numPr>
              <w:ind w:left="568" w:hanging="284"/>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38FF1032" w14:textId="77777777" w:rsidTr="000F3D6C">
        <w:trPr>
          <w:gridBefore w:val="1"/>
          <w:wBefore w:w="40" w:type="pct"/>
          <w:trHeight w:val="432"/>
        </w:trPr>
        <w:tc>
          <w:tcPr>
            <w:tcW w:w="4959" w:type="pct"/>
            <w:gridSpan w:val="11"/>
            <w:vAlign w:val="center"/>
          </w:tcPr>
          <w:p w14:paraId="1F090B31" w14:textId="77777777" w:rsidR="00070590" w:rsidRPr="00CF47A7" w:rsidRDefault="00070590" w:rsidP="00431232">
            <w:pPr>
              <w:pStyle w:val="BodyText"/>
              <w:ind w:left="284"/>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765DB6FB" w14:textId="77777777" w:rsidTr="000F3D6C">
        <w:trPr>
          <w:gridBefore w:val="1"/>
          <w:wBefore w:w="40" w:type="pct"/>
          <w:trHeight w:val="432"/>
        </w:trPr>
        <w:tc>
          <w:tcPr>
            <w:tcW w:w="4959" w:type="pct"/>
            <w:gridSpan w:val="11"/>
            <w:vAlign w:val="center"/>
          </w:tcPr>
          <w:p w14:paraId="2C1D2D40" w14:textId="77777777" w:rsidR="00070590" w:rsidRPr="00CF47A7" w:rsidRDefault="00070590" w:rsidP="002C2466">
            <w:pPr>
              <w:pStyle w:val="BodyText"/>
              <w:numPr>
                <w:ilvl w:val="1"/>
                <w:numId w:val="60"/>
              </w:numPr>
              <w:ind w:left="568" w:hanging="284"/>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1C43A99A" w14:textId="77777777" w:rsidTr="000F3D6C">
        <w:trPr>
          <w:gridBefore w:val="1"/>
          <w:wBefore w:w="40" w:type="pct"/>
          <w:trHeight w:val="111"/>
        </w:trPr>
        <w:tc>
          <w:tcPr>
            <w:tcW w:w="799" w:type="pct"/>
            <w:vAlign w:val="center"/>
          </w:tcPr>
          <w:p w14:paraId="0441A70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lastRenderedPageBreak/>
              <w:t>Pohađanje nastave</w:t>
            </w:r>
          </w:p>
        </w:tc>
        <w:tc>
          <w:tcPr>
            <w:tcW w:w="289" w:type="pct"/>
            <w:vAlign w:val="center"/>
          </w:tcPr>
          <w:p w14:paraId="65B0B9E3"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68" w:type="pct"/>
            <w:gridSpan w:val="3"/>
            <w:vAlign w:val="center"/>
          </w:tcPr>
          <w:p w14:paraId="47D8223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54" w:type="pct"/>
            <w:vAlign w:val="center"/>
          </w:tcPr>
          <w:p w14:paraId="49A56F46"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321" w:type="pct"/>
            <w:gridSpan w:val="2"/>
            <w:vAlign w:val="center"/>
          </w:tcPr>
          <w:p w14:paraId="6AAA9B5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85" w:type="pct"/>
            <w:vAlign w:val="center"/>
          </w:tcPr>
          <w:p w14:paraId="2E16E47A"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856" w:type="pct"/>
            <w:vAlign w:val="center"/>
          </w:tcPr>
          <w:p w14:paraId="3F47DDC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8" w:type="pct"/>
            <w:vAlign w:val="center"/>
          </w:tcPr>
          <w:p w14:paraId="43151E9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C25E67A" w14:textId="77777777" w:rsidTr="000F3D6C">
        <w:trPr>
          <w:gridBefore w:val="1"/>
          <w:wBefore w:w="40" w:type="pct"/>
          <w:trHeight w:val="108"/>
        </w:trPr>
        <w:tc>
          <w:tcPr>
            <w:tcW w:w="799" w:type="pct"/>
            <w:vAlign w:val="center"/>
          </w:tcPr>
          <w:p w14:paraId="6ACE4080"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9" w:type="pct"/>
            <w:vAlign w:val="center"/>
          </w:tcPr>
          <w:p w14:paraId="058D5A40"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68" w:type="pct"/>
            <w:gridSpan w:val="3"/>
            <w:vAlign w:val="center"/>
          </w:tcPr>
          <w:p w14:paraId="1ACC048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354" w:type="pct"/>
            <w:vAlign w:val="center"/>
          </w:tcPr>
          <w:p w14:paraId="1FD62FC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321" w:type="pct"/>
            <w:gridSpan w:val="2"/>
            <w:vAlign w:val="center"/>
          </w:tcPr>
          <w:p w14:paraId="76F4518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85" w:type="pct"/>
            <w:vAlign w:val="center"/>
          </w:tcPr>
          <w:p w14:paraId="15E91053"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6" w:type="pct"/>
            <w:vAlign w:val="center"/>
          </w:tcPr>
          <w:p w14:paraId="2923F6E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88" w:type="pct"/>
            <w:vAlign w:val="center"/>
          </w:tcPr>
          <w:p w14:paraId="63C4B37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F8EE694" w14:textId="77777777" w:rsidTr="000F3D6C">
        <w:trPr>
          <w:gridBefore w:val="1"/>
          <w:wBefore w:w="40" w:type="pct"/>
          <w:trHeight w:val="108"/>
        </w:trPr>
        <w:tc>
          <w:tcPr>
            <w:tcW w:w="799" w:type="pct"/>
            <w:vAlign w:val="center"/>
          </w:tcPr>
          <w:p w14:paraId="25078EA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2DF90060"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68" w:type="pct"/>
            <w:gridSpan w:val="3"/>
            <w:vAlign w:val="center"/>
          </w:tcPr>
          <w:p w14:paraId="44903CF0"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54" w:type="pct"/>
            <w:vAlign w:val="center"/>
          </w:tcPr>
          <w:p w14:paraId="6C7EA9C3"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321" w:type="pct"/>
            <w:gridSpan w:val="2"/>
            <w:vAlign w:val="center"/>
          </w:tcPr>
          <w:p w14:paraId="5243913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85" w:type="pct"/>
            <w:vAlign w:val="center"/>
          </w:tcPr>
          <w:p w14:paraId="052753C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6" w:type="pct"/>
            <w:vAlign w:val="center"/>
          </w:tcPr>
          <w:p w14:paraId="50C6073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88" w:type="pct"/>
            <w:vAlign w:val="center"/>
          </w:tcPr>
          <w:p w14:paraId="580F572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4B540C3" w14:textId="77777777" w:rsidTr="000F3D6C">
        <w:trPr>
          <w:gridBefore w:val="1"/>
          <w:wBefore w:w="40" w:type="pct"/>
          <w:trHeight w:val="108"/>
        </w:trPr>
        <w:tc>
          <w:tcPr>
            <w:tcW w:w="799" w:type="pct"/>
            <w:vAlign w:val="center"/>
          </w:tcPr>
          <w:p w14:paraId="0830A83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4DB10CE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68" w:type="pct"/>
            <w:gridSpan w:val="3"/>
            <w:vAlign w:val="center"/>
          </w:tcPr>
          <w:p w14:paraId="1C490776" w14:textId="77777777" w:rsidR="00070590" w:rsidRPr="00CF47A7" w:rsidRDefault="00070590" w:rsidP="00431232">
            <w:pPr>
              <w:pStyle w:val="BodyText"/>
              <w:rPr>
                <w:rFonts w:asciiTheme="minorHAnsi" w:hAnsiTheme="minorHAnsi" w:cstheme="minorHAnsi"/>
                <w:b w:val="0"/>
                <w:sz w:val="20"/>
              </w:rPr>
            </w:pPr>
          </w:p>
        </w:tc>
        <w:tc>
          <w:tcPr>
            <w:tcW w:w="354" w:type="pct"/>
            <w:vAlign w:val="center"/>
          </w:tcPr>
          <w:p w14:paraId="38AFF1E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321" w:type="pct"/>
            <w:gridSpan w:val="2"/>
            <w:vAlign w:val="center"/>
          </w:tcPr>
          <w:p w14:paraId="50E072C0" w14:textId="77777777" w:rsidR="00070590" w:rsidRPr="00CF47A7" w:rsidRDefault="00070590" w:rsidP="00431232">
            <w:pPr>
              <w:pStyle w:val="BodyText"/>
              <w:rPr>
                <w:rFonts w:asciiTheme="minorHAnsi" w:hAnsiTheme="minorHAnsi" w:cstheme="minorHAnsi"/>
                <w:b w:val="0"/>
                <w:sz w:val="20"/>
              </w:rPr>
            </w:pPr>
          </w:p>
        </w:tc>
        <w:tc>
          <w:tcPr>
            <w:tcW w:w="285" w:type="pct"/>
            <w:vAlign w:val="center"/>
          </w:tcPr>
          <w:p w14:paraId="4D9F1A4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6" w:type="pct"/>
            <w:vAlign w:val="center"/>
          </w:tcPr>
          <w:p w14:paraId="6BC0BAAF" w14:textId="77777777" w:rsidR="00070590" w:rsidRPr="00CF47A7" w:rsidRDefault="00070590" w:rsidP="00431232">
            <w:pPr>
              <w:pStyle w:val="BodyText"/>
              <w:rPr>
                <w:rFonts w:asciiTheme="minorHAnsi" w:hAnsiTheme="minorHAnsi" w:cstheme="minorHAnsi"/>
                <w:b w:val="0"/>
                <w:sz w:val="20"/>
              </w:rPr>
            </w:pPr>
          </w:p>
        </w:tc>
        <w:tc>
          <w:tcPr>
            <w:tcW w:w="288" w:type="pct"/>
            <w:vAlign w:val="center"/>
          </w:tcPr>
          <w:p w14:paraId="5BC6CD0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1590215" w14:textId="77777777" w:rsidTr="000F3D6C">
        <w:trPr>
          <w:gridBefore w:val="1"/>
          <w:wBefore w:w="40" w:type="pct"/>
          <w:trHeight w:val="432"/>
        </w:trPr>
        <w:tc>
          <w:tcPr>
            <w:tcW w:w="4959" w:type="pct"/>
            <w:gridSpan w:val="11"/>
            <w:vAlign w:val="center"/>
          </w:tcPr>
          <w:p w14:paraId="68827F4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05A60594" w14:textId="77777777" w:rsidTr="000F3D6C">
        <w:trPr>
          <w:gridBefore w:val="1"/>
          <w:wBefore w:w="40" w:type="pct"/>
          <w:trHeight w:val="432"/>
        </w:trPr>
        <w:tc>
          <w:tcPr>
            <w:tcW w:w="4959" w:type="pct"/>
            <w:gridSpan w:val="11"/>
            <w:vAlign w:val="center"/>
          </w:tcPr>
          <w:p w14:paraId="7EB1CA2C" w14:textId="77777777" w:rsidR="00070590" w:rsidRPr="00CF47A7" w:rsidRDefault="00070590" w:rsidP="002C2466">
            <w:pPr>
              <w:pStyle w:val="BodyText"/>
              <w:numPr>
                <w:ilvl w:val="1"/>
                <w:numId w:val="60"/>
              </w:numPr>
              <w:ind w:left="568" w:hanging="284"/>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85CFBD5" w14:textId="77777777" w:rsidTr="000F3D6C">
        <w:trPr>
          <w:gridBefore w:val="1"/>
          <w:wBefore w:w="40" w:type="pct"/>
          <w:trHeight w:val="432"/>
        </w:trPr>
        <w:tc>
          <w:tcPr>
            <w:tcW w:w="4959" w:type="pct"/>
            <w:gridSpan w:val="11"/>
            <w:vAlign w:val="center"/>
          </w:tcPr>
          <w:p w14:paraId="4D30C187" w14:textId="77777777" w:rsidR="00070590" w:rsidRPr="00CF47A7" w:rsidRDefault="00070590" w:rsidP="00431232">
            <w:pPr>
              <w:jc w:val="both"/>
              <w:rPr>
                <w:rFonts w:cstheme="minorHAnsi"/>
                <w:sz w:val="20"/>
                <w:szCs w:val="20"/>
                <w:lang w:val="hr-HR"/>
              </w:rPr>
            </w:pP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694"/>
              <w:gridCol w:w="567"/>
              <w:gridCol w:w="567"/>
            </w:tblGrid>
            <w:tr w:rsidR="00070590" w:rsidRPr="00CF47A7" w14:paraId="136DBACF"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7D2BD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06A73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4B102D"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B86497"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7D15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25EFC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74610504"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A44C2C"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0B1DF0"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882DAC" w14:textId="77777777" w:rsidR="00070590" w:rsidRPr="00CF47A7" w:rsidRDefault="00070590" w:rsidP="00431232">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4CDCC7" w14:textId="77777777" w:rsidR="00070590" w:rsidRPr="00CF47A7" w:rsidRDefault="00070590" w:rsidP="00431232">
                  <w:pPr>
                    <w:jc w:val="center"/>
                    <w:rPr>
                      <w:rFonts w:cstheme="minorHAnsi"/>
                      <w:bCs/>
                      <w:sz w:val="20"/>
                      <w:szCs w:val="20"/>
                      <w:lang w:val="hr-HR"/>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BE9399"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3139E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86831E"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2582C162" w14:textId="77777777" w:rsidTr="00431232">
              <w:tc>
                <w:tcPr>
                  <w:tcW w:w="2104" w:type="dxa"/>
                  <w:tcBorders>
                    <w:top w:val="single" w:sz="4" w:space="0" w:color="auto"/>
                    <w:left w:val="single" w:sz="4" w:space="0" w:color="auto"/>
                    <w:bottom w:val="single" w:sz="4" w:space="0" w:color="auto"/>
                    <w:right w:val="single" w:sz="4" w:space="0" w:color="auto"/>
                  </w:tcBorders>
                </w:tcPr>
                <w:p w14:paraId="490A529A"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C0FCA5E"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4D34B9E"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908D393"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12A98CE4"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D8EBC2E"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7D5F0C7" w14:textId="77777777" w:rsidR="00070590" w:rsidRPr="00CF47A7" w:rsidRDefault="00070590" w:rsidP="00431232">
                  <w:pPr>
                    <w:rPr>
                      <w:rFonts w:cstheme="minorHAnsi"/>
                      <w:sz w:val="20"/>
                      <w:szCs w:val="20"/>
                      <w:lang w:val="hr-HR"/>
                    </w:rPr>
                  </w:pPr>
                </w:p>
              </w:tc>
            </w:tr>
            <w:tr w:rsidR="00070590" w:rsidRPr="00CF47A7" w14:paraId="42BF7585" w14:textId="77777777" w:rsidTr="00431232">
              <w:tc>
                <w:tcPr>
                  <w:tcW w:w="2104" w:type="dxa"/>
                  <w:tcBorders>
                    <w:top w:val="single" w:sz="4" w:space="0" w:color="auto"/>
                    <w:left w:val="single" w:sz="4" w:space="0" w:color="auto"/>
                    <w:bottom w:val="single" w:sz="4" w:space="0" w:color="auto"/>
                    <w:right w:val="single" w:sz="4" w:space="0" w:color="auto"/>
                  </w:tcBorders>
                </w:tcPr>
                <w:p w14:paraId="2441A432" w14:textId="77777777" w:rsidR="00070590" w:rsidRPr="00CF47A7" w:rsidRDefault="00070590" w:rsidP="00431232">
                  <w:pPr>
                    <w:rPr>
                      <w:rFonts w:cstheme="minorHAnsi"/>
                      <w:sz w:val="20"/>
                      <w:szCs w:val="20"/>
                      <w:lang w:val="hr-HR"/>
                    </w:rPr>
                  </w:pPr>
                </w:p>
                <w:p w14:paraId="0544D29B"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C503FE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6DAF5DB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7BAB6AE1"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694" w:type="dxa"/>
                  <w:tcBorders>
                    <w:top w:val="single" w:sz="4" w:space="0" w:color="auto"/>
                    <w:left w:val="single" w:sz="4" w:space="0" w:color="auto"/>
                    <w:bottom w:val="single" w:sz="4" w:space="0" w:color="auto"/>
                    <w:right w:val="single" w:sz="4" w:space="0" w:color="auto"/>
                  </w:tcBorders>
                </w:tcPr>
                <w:p w14:paraId="7A30307F"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5C1749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09A2B9D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60EB55ED" w14:textId="77777777" w:rsidTr="00431232">
              <w:tc>
                <w:tcPr>
                  <w:tcW w:w="2104" w:type="dxa"/>
                  <w:tcBorders>
                    <w:top w:val="single" w:sz="4" w:space="0" w:color="auto"/>
                    <w:left w:val="single" w:sz="4" w:space="0" w:color="auto"/>
                    <w:bottom w:val="single" w:sz="4" w:space="0" w:color="auto"/>
                    <w:right w:val="single" w:sz="4" w:space="0" w:color="auto"/>
                  </w:tcBorders>
                </w:tcPr>
                <w:p w14:paraId="460C4D0D" w14:textId="77777777" w:rsidR="00070590" w:rsidRPr="00CF47A7" w:rsidRDefault="00070590" w:rsidP="00431232">
                  <w:pPr>
                    <w:rPr>
                      <w:rFonts w:cstheme="minorHAnsi"/>
                      <w:sz w:val="20"/>
                      <w:szCs w:val="20"/>
                      <w:lang w:val="hr-HR"/>
                    </w:rPr>
                  </w:pPr>
                </w:p>
                <w:p w14:paraId="60F4CE7A"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AA2079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250A33ED"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376DF8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526AA62C"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694" w:type="dxa"/>
                  <w:tcBorders>
                    <w:top w:val="single" w:sz="4" w:space="0" w:color="auto"/>
                    <w:left w:val="single" w:sz="4" w:space="0" w:color="auto"/>
                    <w:bottom w:val="single" w:sz="4" w:space="0" w:color="auto"/>
                    <w:right w:val="single" w:sz="4" w:space="0" w:color="auto"/>
                  </w:tcBorders>
                </w:tcPr>
                <w:p w14:paraId="6075B52F"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EB4A5B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345341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580A1B20" w14:textId="77777777" w:rsidTr="00431232">
              <w:tc>
                <w:tcPr>
                  <w:tcW w:w="2104" w:type="dxa"/>
                  <w:tcBorders>
                    <w:top w:val="single" w:sz="4" w:space="0" w:color="auto"/>
                    <w:left w:val="single" w:sz="4" w:space="0" w:color="auto"/>
                    <w:bottom w:val="single" w:sz="4" w:space="0" w:color="auto"/>
                    <w:right w:val="single" w:sz="4" w:space="0" w:color="auto"/>
                  </w:tcBorders>
                </w:tcPr>
                <w:p w14:paraId="3F4C5890" w14:textId="77777777" w:rsidR="00070590" w:rsidRPr="00CF47A7" w:rsidRDefault="00070590" w:rsidP="00431232">
                  <w:pPr>
                    <w:rPr>
                      <w:rFonts w:cstheme="minorHAnsi"/>
                      <w:sz w:val="20"/>
                      <w:szCs w:val="20"/>
                      <w:lang w:val="hr-HR"/>
                    </w:rPr>
                  </w:pPr>
                </w:p>
                <w:p w14:paraId="6EEE62A1"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A4A9DE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B991B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5-6</w:t>
                  </w:r>
                </w:p>
              </w:tc>
              <w:tc>
                <w:tcPr>
                  <w:tcW w:w="2187" w:type="dxa"/>
                  <w:tcBorders>
                    <w:top w:val="single" w:sz="4" w:space="0" w:color="auto"/>
                    <w:left w:val="single" w:sz="4" w:space="0" w:color="auto"/>
                    <w:bottom w:val="single" w:sz="4" w:space="0" w:color="auto"/>
                    <w:right w:val="single" w:sz="4" w:space="0" w:color="auto"/>
                  </w:tcBorders>
                </w:tcPr>
                <w:p w14:paraId="2BC8D8B4"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694" w:type="dxa"/>
                  <w:tcBorders>
                    <w:top w:val="single" w:sz="4" w:space="0" w:color="auto"/>
                    <w:left w:val="single" w:sz="4" w:space="0" w:color="auto"/>
                    <w:bottom w:val="single" w:sz="4" w:space="0" w:color="auto"/>
                    <w:right w:val="single" w:sz="4" w:space="0" w:color="auto"/>
                  </w:tcBorders>
                </w:tcPr>
                <w:p w14:paraId="532E4516"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11D32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482F422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106141C2" w14:textId="77777777" w:rsidTr="00431232">
              <w:tc>
                <w:tcPr>
                  <w:tcW w:w="2104" w:type="dxa"/>
                  <w:tcBorders>
                    <w:top w:val="single" w:sz="4" w:space="0" w:color="auto"/>
                    <w:left w:val="single" w:sz="4" w:space="0" w:color="auto"/>
                    <w:bottom w:val="single" w:sz="4" w:space="0" w:color="auto"/>
                    <w:right w:val="single" w:sz="4" w:space="0" w:color="auto"/>
                  </w:tcBorders>
                </w:tcPr>
                <w:p w14:paraId="16BF7A9C"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ACF804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579C45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7B6E2A8C"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694" w:type="dxa"/>
                  <w:tcBorders>
                    <w:top w:val="single" w:sz="4" w:space="0" w:color="auto"/>
                    <w:left w:val="single" w:sz="4" w:space="0" w:color="auto"/>
                    <w:bottom w:val="single" w:sz="4" w:space="0" w:color="auto"/>
                    <w:right w:val="single" w:sz="4" w:space="0" w:color="auto"/>
                  </w:tcBorders>
                </w:tcPr>
                <w:p w14:paraId="4C63411B"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6C5999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5A1846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11E71A96" w14:textId="77777777" w:rsidTr="00431232">
              <w:tc>
                <w:tcPr>
                  <w:tcW w:w="2104" w:type="dxa"/>
                  <w:tcBorders>
                    <w:top w:val="single" w:sz="4" w:space="0" w:color="auto"/>
                    <w:left w:val="single" w:sz="4" w:space="0" w:color="auto"/>
                    <w:bottom w:val="single" w:sz="4" w:space="0" w:color="auto"/>
                    <w:right w:val="single" w:sz="4" w:space="0" w:color="auto"/>
                  </w:tcBorders>
                </w:tcPr>
                <w:p w14:paraId="7E2456E3" w14:textId="77777777" w:rsidR="00070590" w:rsidRPr="00CF47A7" w:rsidRDefault="00070590" w:rsidP="00431232">
                  <w:pPr>
                    <w:rPr>
                      <w:rFonts w:cstheme="minorHAnsi"/>
                      <w:sz w:val="20"/>
                      <w:szCs w:val="20"/>
                      <w:lang w:val="hr-HR"/>
                    </w:rPr>
                  </w:pPr>
                </w:p>
                <w:p w14:paraId="53263122"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7B37CA2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26523998"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B783B62"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0E8AFD2A"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1EF094"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F0019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69F39A32" w14:textId="77777777" w:rsidR="00070590" w:rsidRPr="00CF47A7" w:rsidRDefault="00070590" w:rsidP="00431232">
            <w:pPr>
              <w:jc w:val="both"/>
              <w:rPr>
                <w:rFonts w:cstheme="minorHAnsi"/>
                <w:sz w:val="20"/>
                <w:szCs w:val="20"/>
                <w:lang w:val="hr-HR"/>
              </w:rPr>
            </w:pPr>
          </w:p>
          <w:p w14:paraId="6A116502" w14:textId="4E9E372A" w:rsidR="00070590" w:rsidRPr="00CF47A7" w:rsidRDefault="00070590" w:rsidP="000F3D6C">
            <w:pPr>
              <w:jc w:val="both"/>
              <w:rPr>
                <w:rFonts w:cstheme="minorHAnsi"/>
                <w:sz w:val="20"/>
                <w:szCs w:val="20"/>
              </w:rPr>
            </w:pPr>
            <w:r w:rsidRPr="00CF47A7">
              <w:rPr>
                <w:rFonts w:cstheme="minorHAnsi"/>
                <w:sz w:val="20"/>
                <w:szCs w:val="20"/>
                <w:lang w:val="hr-HR"/>
              </w:rPr>
              <w:t>*za prolazak pisanog dijela ispita je potrebno minimalno ostvariti 60% mogućih bodova svakog kolokvija ili pisanog dijela ispita</w:t>
            </w:r>
          </w:p>
        </w:tc>
      </w:tr>
      <w:tr w:rsidR="00070590" w:rsidRPr="00CF47A7" w14:paraId="492F0DCD" w14:textId="77777777" w:rsidTr="000F3D6C">
        <w:trPr>
          <w:gridBefore w:val="1"/>
          <w:wBefore w:w="40" w:type="pct"/>
          <w:trHeight w:val="432"/>
        </w:trPr>
        <w:tc>
          <w:tcPr>
            <w:tcW w:w="4959" w:type="pct"/>
            <w:gridSpan w:val="11"/>
            <w:vAlign w:val="center"/>
          </w:tcPr>
          <w:p w14:paraId="6235E8C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65F04A3" w14:textId="77777777" w:rsidTr="000F3D6C">
        <w:trPr>
          <w:gridBefore w:val="1"/>
          <w:wBefore w:w="40" w:type="pct"/>
          <w:trHeight w:val="1692"/>
        </w:trPr>
        <w:tc>
          <w:tcPr>
            <w:tcW w:w="4959" w:type="pct"/>
            <w:gridSpan w:val="11"/>
            <w:vAlign w:val="center"/>
          </w:tcPr>
          <w:p w14:paraId="2D315B93"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Sikavica,P.“Organizacija“,Školska knjiga,Zagreb,2011.</w:t>
            </w:r>
          </w:p>
          <w:p w14:paraId="5992D1AB"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Sikavica, P., Novak, M: Poslovna organizacija (poglavlje 10.: Organizacijske promjene, str. 533-592), Informator, Zagreb, 1999.</w:t>
            </w:r>
          </w:p>
          <w:p w14:paraId="708280F5"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Žugaj, M., Brčić, R.: Menadžment,, „Varteks“ d.d., Varteks Tiskara i Fakultet organizacije i informatike, Varaždin, 2003.</w:t>
            </w:r>
          </w:p>
          <w:p w14:paraId="599A3029"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Robbins, S. P., Judge, T. A.: „ORGANIZACIJSKO PONAŠANJE“, MATE, Zagreb, 2009.</w:t>
            </w:r>
          </w:p>
          <w:p w14:paraId="0B368A29" w14:textId="77777777" w:rsidR="00070590" w:rsidRPr="00CF47A7" w:rsidRDefault="00070590" w:rsidP="00431232">
            <w:pPr>
              <w:pStyle w:val="Default"/>
              <w:ind w:left="284"/>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60CEEF7C" w14:textId="77777777" w:rsidTr="000F3D6C">
        <w:trPr>
          <w:gridBefore w:val="1"/>
          <w:wBefore w:w="40" w:type="pct"/>
          <w:trHeight w:val="432"/>
        </w:trPr>
        <w:tc>
          <w:tcPr>
            <w:tcW w:w="4959" w:type="pct"/>
            <w:gridSpan w:val="11"/>
            <w:vAlign w:val="center"/>
          </w:tcPr>
          <w:p w14:paraId="4641AE7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68C45C79" w14:textId="77777777" w:rsidTr="000F3D6C">
        <w:trPr>
          <w:gridBefore w:val="1"/>
          <w:wBefore w:w="40" w:type="pct"/>
          <w:trHeight w:val="432"/>
        </w:trPr>
        <w:tc>
          <w:tcPr>
            <w:tcW w:w="4959" w:type="pct"/>
            <w:gridSpan w:val="11"/>
            <w:vAlign w:val="center"/>
          </w:tcPr>
          <w:p w14:paraId="7DC6433B" w14:textId="77777777" w:rsidR="00070590" w:rsidRPr="00CF47A7"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Burnes, B.: Managing Change, 4th edition, Prentice Hall, New York, 2004.</w:t>
            </w:r>
          </w:p>
          <w:p w14:paraId="3A0E30CF" w14:textId="77777777" w:rsidR="00070590" w:rsidRPr="00CF47A7"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Kotter, J. P., Cohen, D. S.: The Heart of Change – Real-Life Stories of How People Change Their Organizations, Harvard Business School Press, Boston, 2002.</w:t>
            </w:r>
          </w:p>
          <w:p w14:paraId="4D735123" w14:textId="77777777" w:rsidR="00070590" w:rsidRPr="00CF47A7"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Collins, E., Devanna, M.: Izazovi menadžmenta u XXI stoljeću, MATE d.o.o., Zagreb, 2002.</w:t>
            </w:r>
          </w:p>
          <w:p w14:paraId="00E192AB" w14:textId="7C98C52F" w:rsidR="00070590" w:rsidRPr="00CF47A7" w:rsidRDefault="00070590" w:rsidP="000F3D6C">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Sikavica,P.,Hernaus, T.: Dizajniranje organizacije strukture, procesi, poslovi, Novi informator, Zagreb,2011.</w:t>
            </w:r>
          </w:p>
        </w:tc>
      </w:tr>
      <w:tr w:rsidR="00070590" w:rsidRPr="00CF47A7" w14:paraId="6D22D61B" w14:textId="77777777" w:rsidTr="000F3D6C">
        <w:trPr>
          <w:gridBefore w:val="1"/>
          <w:wBefore w:w="40" w:type="pct"/>
          <w:trHeight w:val="432"/>
        </w:trPr>
        <w:tc>
          <w:tcPr>
            <w:tcW w:w="4959" w:type="pct"/>
            <w:gridSpan w:val="11"/>
            <w:vAlign w:val="center"/>
          </w:tcPr>
          <w:p w14:paraId="501C6A3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1C02A4FB" w14:textId="77777777" w:rsidTr="000F3D6C">
        <w:trPr>
          <w:gridBefore w:val="1"/>
          <w:wBefore w:w="40" w:type="pct"/>
          <w:trHeight w:val="432"/>
        </w:trPr>
        <w:tc>
          <w:tcPr>
            <w:tcW w:w="4959" w:type="pct"/>
            <w:gridSpan w:val="11"/>
            <w:vAlign w:val="center"/>
          </w:tcPr>
          <w:p w14:paraId="6C7CB0C2"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0695F280"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4184BAE4"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r w:rsidR="00070590" w:rsidRPr="00CF47A7" w14:paraId="09ECF072"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05"/>
        </w:trPr>
        <w:tc>
          <w:tcPr>
            <w:tcW w:w="5000" w:type="pct"/>
            <w:gridSpan w:val="12"/>
            <w:shd w:val="clear" w:color="auto" w:fill="auto"/>
            <w:vAlign w:val="center"/>
          </w:tcPr>
          <w:p w14:paraId="2DF0CCC8"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7E8E4159"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61D10C72"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8"/>
            <w:vAlign w:val="center"/>
          </w:tcPr>
          <w:p w14:paraId="2BD752BF"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Digitalna komunikacija baštine i korisnika</w:t>
            </w:r>
          </w:p>
        </w:tc>
      </w:tr>
      <w:tr w:rsidR="00070590" w:rsidRPr="00CF47A7" w14:paraId="41D6E689"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9"/>
        </w:trPr>
        <w:tc>
          <w:tcPr>
            <w:tcW w:w="1715" w:type="pct"/>
            <w:gridSpan w:val="4"/>
            <w:shd w:val="clear" w:color="auto" w:fill="auto"/>
            <w:vAlign w:val="center"/>
          </w:tcPr>
          <w:p w14:paraId="326DFCFA"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8"/>
            <w:shd w:val="clear" w:color="auto" w:fill="auto"/>
            <w:vAlign w:val="center"/>
          </w:tcPr>
          <w:p w14:paraId="408ED039" w14:textId="3AB4D1FF" w:rsidR="00070590" w:rsidRPr="00CF47A7" w:rsidRDefault="00DE5BEC" w:rsidP="00431232">
            <w:pPr>
              <w:rPr>
                <w:rFonts w:cstheme="minorHAnsi"/>
                <w:sz w:val="20"/>
                <w:szCs w:val="20"/>
                <w:lang w:val="hr-HR"/>
              </w:rPr>
            </w:pPr>
            <w:r>
              <w:rPr>
                <w:rFonts w:cstheme="minorHAnsi"/>
                <w:sz w:val="20"/>
                <w:szCs w:val="20"/>
                <w:lang w:val="hr-HR"/>
              </w:rPr>
              <w:t>i</w:t>
            </w:r>
            <w:r w:rsidR="00431232" w:rsidRPr="00CF47A7">
              <w:rPr>
                <w:rFonts w:cstheme="minorHAnsi"/>
                <w:sz w:val="20"/>
                <w:szCs w:val="20"/>
                <w:lang w:val="hr-HR"/>
              </w:rPr>
              <w:t>zv. prof. dr. sc. Nives Tomašević</w:t>
            </w:r>
          </w:p>
        </w:tc>
      </w:tr>
      <w:tr w:rsidR="00070590" w:rsidRPr="00CF47A7" w14:paraId="4512CC91"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6C56E8B6"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8"/>
            <w:vAlign w:val="center"/>
          </w:tcPr>
          <w:p w14:paraId="5D2A913E" w14:textId="21D24607" w:rsidR="00070590" w:rsidRPr="00CF47A7" w:rsidRDefault="00070590" w:rsidP="00431232">
            <w:pPr>
              <w:rPr>
                <w:rFonts w:cstheme="minorHAnsi"/>
                <w:sz w:val="20"/>
                <w:szCs w:val="20"/>
                <w:lang w:val="hr-HR"/>
              </w:rPr>
            </w:pPr>
          </w:p>
        </w:tc>
      </w:tr>
      <w:tr w:rsidR="00070590" w:rsidRPr="00CF47A7" w14:paraId="7BAEED83"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7D3EB6BB"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8"/>
            <w:vAlign w:val="center"/>
          </w:tcPr>
          <w:p w14:paraId="69F51EE4" w14:textId="59D83EC8" w:rsidR="00070590" w:rsidRPr="00CF47A7" w:rsidRDefault="00051783" w:rsidP="00431232">
            <w:pPr>
              <w:jc w:val="both"/>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sveučilišni studij Kultura, mediji i menadžment</w:t>
            </w:r>
          </w:p>
        </w:tc>
      </w:tr>
      <w:tr w:rsidR="00070590" w:rsidRPr="00CF47A7" w14:paraId="543250A5"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00DAAEE2"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8"/>
            <w:vAlign w:val="center"/>
          </w:tcPr>
          <w:p w14:paraId="6073C3FB" w14:textId="77777777" w:rsidR="00070590" w:rsidRPr="00CF47A7" w:rsidRDefault="00070590" w:rsidP="00431232">
            <w:pPr>
              <w:rPr>
                <w:rFonts w:cstheme="minorHAnsi"/>
                <w:sz w:val="20"/>
                <w:szCs w:val="20"/>
                <w:lang w:val="hr-HR"/>
              </w:rPr>
            </w:pPr>
            <w:r w:rsidRPr="00CF47A7">
              <w:rPr>
                <w:rFonts w:cstheme="minorHAnsi"/>
                <w:sz w:val="20"/>
                <w:szCs w:val="20"/>
                <w:lang w:val="hr-HR"/>
              </w:rPr>
              <w:t>BAKM-IZ-14</w:t>
            </w:r>
          </w:p>
        </w:tc>
      </w:tr>
      <w:tr w:rsidR="00070590" w:rsidRPr="00CF47A7" w14:paraId="3A93B216"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294CB4CA"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8"/>
            <w:vAlign w:val="center"/>
          </w:tcPr>
          <w:p w14:paraId="7EC083F8"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stručni kolegij</w:t>
            </w:r>
          </w:p>
        </w:tc>
      </w:tr>
      <w:tr w:rsidR="00070590" w:rsidRPr="00CF47A7" w14:paraId="2E33C8ED"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4F23CC89"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8"/>
            <w:vAlign w:val="center"/>
          </w:tcPr>
          <w:p w14:paraId="2B6A75BE" w14:textId="77777777" w:rsidR="00070590" w:rsidRPr="00CF47A7" w:rsidRDefault="00070590" w:rsidP="00431232">
            <w:pPr>
              <w:rPr>
                <w:rFonts w:cstheme="minorHAnsi"/>
                <w:sz w:val="20"/>
                <w:szCs w:val="20"/>
                <w:lang w:val="hr-HR"/>
              </w:rPr>
            </w:pPr>
          </w:p>
        </w:tc>
      </w:tr>
      <w:tr w:rsidR="00070590" w:rsidRPr="00CF47A7" w14:paraId="0D475D41"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4"/>
            <w:vMerge w:val="restart"/>
            <w:vAlign w:val="center"/>
          </w:tcPr>
          <w:p w14:paraId="13AFE9D7"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5"/>
            <w:vAlign w:val="center"/>
          </w:tcPr>
          <w:p w14:paraId="5EAAAA5B"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3"/>
            <w:vAlign w:val="center"/>
          </w:tcPr>
          <w:p w14:paraId="5456495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3D3F6BEE"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4"/>
            <w:vMerge/>
            <w:vAlign w:val="center"/>
          </w:tcPr>
          <w:p w14:paraId="05D13C44" w14:textId="77777777" w:rsidR="00070590" w:rsidRPr="00CF47A7" w:rsidRDefault="00070590" w:rsidP="00431232">
            <w:pPr>
              <w:rPr>
                <w:rFonts w:cstheme="minorHAnsi"/>
                <w:sz w:val="20"/>
                <w:szCs w:val="20"/>
                <w:lang w:val="hr-HR"/>
              </w:rPr>
            </w:pPr>
          </w:p>
        </w:tc>
        <w:tc>
          <w:tcPr>
            <w:tcW w:w="1857" w:type="pct"/>
            <w:gridSpan w:val="5"/>
            <w:vAlign w:val="center"/>
          </w:tcPr>
          <w:p w14:paraId="4701B247"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gridSpan w:val="3"/>
            <w:vAlign w:val="center"/>
          </w:tcPr>
          <w:p w14:paraId="272122C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(0+35+10)</w:t>
            </w:r>
          </w:p>
        </w:tc>
      </w:tr>
    </w:tbl>
    <w:p w14:paraId="451C622D"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1"/>
        <w:gridCol w:w="691"/>
        <w:gridCol w:w="1191"/>
        <w:gridCol w:w="1024"/>
        <w:gridCol w:w="415"/>
        <w:gridCol w:w="1133"/>
        <w:gridCol w:w="391"/>
        <w:gridCol w:w="552"/>
        <w:gridCol w:w="2215"/>
        <w:gridCol w:w="665"/>
      </w:tblGrid>
      <w:tr w:rsidR="00070590" w:rsidRPr="00CF47A7" w14:paraId="204DA137" w14:textId="77777777" w:rsidTr="00431232">
        <w:trPr>
          <w:trHeight w:hRule="exact" w:val="288"/>
        </w:trPr>
        <w:tc>
          <w:tcPr>
            <w:tcW w:w="5000" w:type="pct"/>
            <w:gridSpan w:val="10"/>
            <w:shd w:val="clear" w:color="auto" w:fill="auto"/>
            <w:vAlign w:val="center"/>
          </w:tcPr>
          <w:p w14:paraId="6CEF3495"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2FC128F9"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5B755779" w14:textId="77777777" w:rsidTr="00431232">
        <w:trPr>
          <w:trHeight w:hRule="exact" w:val="288"/>
        </w:trPr>
        <w:tc>
          <w:tcPr>
            <w:tcW w:w="5000" w:type="pct"/>
            <w:gridSpan w:val="10"/>
            <w:shd w:val="clear" w:color="auto" w:fill="auto"/>
            <w:vAlign w:val="center"/>
          </w:tcPr>
          <w:p w14:paraId="5D2E7CC4" w14:textId="77777777" w:rsidR="00070590" w:rsidRPr="00CF47A7" w:rsidRDefault="00070590" w:rsidP="002C2466">
            <w:pPr>
              <w:pStyle w:val="BodyText"/>
              <w:numPr>
                <w:ilvl w:val="1"/>
                <w:numId w:val="66"/>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ABFA29D" w14:textId="77777777" w:rsidTr="00431232">
        <w:trPr>
          <w:trHeight w:val="432"/>
        </w:trPr>
        <w:tc>
          <w:tcPr>
            <w:tcW w:w="5000" w:type="pct"/>
            <w:gridSpan w:val="10"/>
            <w:vAlign w:val="center"/>
          </w:tcPr>
          <w:p w14:paraId="3FA9A8DB" w14:textId="77777777" w:rsidR="00070590" w:rsidRPr="00CF47A7" w:rsidRDefault="00070590" w:rsidP="00431232">
            <w:pPr>
              <w:jc w:val="both"/>
              <w:rPr>
                <w:rFonts w:cstheme="minorHAnsi"/>
                <w:sz w:val="20"/>
                <w:szCs w:val="20"/>
                <w:lang w:val="hr-HR"/>
              </w:rPr>
            </w:pPr>
            <w:r w:rsidRPr="00CF47A7">
              <w:rPr>
                <w:rFonts w:cstheme="minorHAnsi"/>
                <w:sz w:val="20"/>
                <w:szCs w:val="20"/>
                <w:shd w:val="clear" w:color="auto" w:fill="FFFFFF"/>
                <w:lang w:val="hr-HR"/>
              </w:rPr>
              <w:t>Cilj je kolegija upoznati studente s najvažnijim elementima izgradnje, upravljanja i korištenja digitalnih zbirki kulturne baštine te njezinom komunikacijom s korisnicima radi razumijevanja kulturno-povijesne baštine i proizvodnje novog znanja.</w:t>
            </w:r>
          </w:p>
        </w:tc>
      </w:tr>
      <w:tr w:rsidR="00070590" w:rsidRPr="00CF47A7" w14:paraId="07480E74" w14:textId="77777777" w:rsidTr="00431232">
        <w:trPr>
          <w:trHeight w:val="432"/>
        </w:trPr>
        <w:tc>
          <w:tcPr>
            <w:tcW w:w="5000" w:type="pct"/>
            <w:gridSpan w:val="10"/>
            <w:vAlign w:val="center"/>
          </w:tcPr>
          <w:p w14:paraId="54CE3EB2" w14:textId="77777777" w:rsidR="00070590" w:rsidRPr="00CF47A7" w:rsidRDefault="00070590" w:rsidP="002C2466">
            <w:pPr>
              <w:pStyle w:val="BodyText"/>
              <w:numPr>
                <w:ilvl w:val="1"/>
                <w:numId w:val="66"/>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4B075C51" w14:textId="77777777" w:rsidTr="00431232">
        <w:trPr>
          <w:trHeight w:val="188"/>
        </w:trPr>
        <w:tc>
          <w:tcPr>
            <w:tcW w:w="5000" w:type="pct"/>
            <w:gridSpan w:val="10"/>
            <w:vAlign w:val="center"/>
          </w:tcPr>
          <w:p w14:paraId="725F3F2B"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4272A7B" w14:textId="77777777" w:rsidTr="00431232">
        <w:trPr>
          <w:trHeight w:val="432"/>
        </w:trPr>
        <w:tc>
          <w:tcPr>
            <w:tcW w:w="5000" w:type="pct"/>
            <w:gridSpan w:val="10"/>
            <w:vAlign w:val="center"/>
          </w:tcPr>
          <w:p w14:paraId="746D6777" w14:textId="77777777" w:rsidR="00070590" w:rsidRPr="00CF47A7" w:rsidRDefault="00070590" w:rsidP="002C2466">
            <w:pPr>
              <w:pStyle w:val="BodyText"/>
              <w:numPr>
                <w:ilvl w:val="1"/>
                <w:numId w:val="66"/>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18B8772E" w14:textId="77777777" w:rsidTr="00431232">
        <w:trPr>
          <w:trHeight w:val="432"/>
        </w:trPr>
        <w:tc>
          <w:tcPr>
            <w:tcW w:w="5000" w:type="pct"/>
            <w:gridSpan w:val="10"/>
            <w:vAlign w:val="center"/>
          </w:tcPr>
          <w:p w14:paraId="0D957A0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A77A4CE"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 xml:space="preserve">1. Prepoznati </w:t>
            </w:r>
            <w:r w:rsidRPr="00CF47A7">
              <w:rPr>
                <w:rFonts w:asciiTheme="minorHAnsi" w:hAnsiTheme="minorHAnsi" w:cstheme="minorHAnsi"/>
                <w:b w:val="0"/>
                <w:sz w:val="20"/>
                <w:szCs w:val="20"/>
                <w:shd w:val="clear" w:color="auto" w:fill="FFFFFF"/>
              </w:rPr>
              <w:t>odnose unutar suvremenog društva te ulogu baštine u istom</w:t>
            </w:r>
          </w:p>
          <w:p w14:paraId="1AFA3E24"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 xml:space="preserve">2. Opisati </w:t>
            </w:r>
            <w:r w:rsidRPr="00CF47A7">
              <w:rPr>
                <w:rFonts w:asciiTheme="minorHAnsi" w:hAnsiTheme="minorHAnsi" w:cstheme="minorHAnsi"/>
                <w:b w:val="0"/>
                <w:sz w:val="20"/>
                <w:szCs w:val="20"/>
                <w:shd w:val="clear" w:color="auto" w:fill="FFFFFF"/>
              </w:rPr>
              <w:t>izvore, ulogu, i mogućnosti upotrebe baštine</w:t>
            </w:r>
          </w:p>
          <w:p w14:paraId="0D2EB39D"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3. Demonstrirati primjere dobre prakse digitalizacije kulturne baštine</w:t>
            </w:r>
          </w:p>
          <w:p w14:paraId="53AD3AEB"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4. Prepoznati važnost načela i postupaka koji se primjenjuju pri izgradnji digitalnih zbirki</w:t>
            </w:r>
          </w:p>
          <w:p w14:paraId="37BA1BA5"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5. Primijeniti primjerene postupke digitalizacije</w:t>
            </w:r>
          </w:p>
          <w:p w14:paraId="79C34D59"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6. Samostalno digitalizirati odabrani korpus jedinica kulturne baštine</w:t>
            </w:r>
          </w:p>
          <w:p w14:paraId="547B4950"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7. Samostalno organizirati manje digitalne zbirke i načine njihova pretraživanja i održavanja</w:t>
            </w:r>
          </w:p>
        </w:tc>
      </w:tr>
      <w:tr w:rsidR="00070590" w:rsidRPr="00CF47A7" w14:paraId="3AE5D072" w14:textId="77777777" w:rsidTr="00431232">
        <w:trPr>
          <w:trHeight w:val="323"/>
        </w:trPr>
        <w:tc>
          <w:tcPr>
            <w:tcW w:w="5000" w:type="pct"/>
            <w:gridSpan w:val="10"/>
            <w:vAlign w:val="center"/>
          </w:tcPr>
          <w:p w14:paraId="77C0CF83" w14:textId="77777777" w:rsidR="00070590" w:rsidRPr="00CF47A7" w:rsidRDefault="00070590" w:rsidP="002C2466">
            <w:pPr>
              <w:pStyle w:val="BodyText"/>
              <w:numPr>
                <w:ilvl w:val="1"/>
                <w:numId w:val="66"/>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541C4EF4" w14:textId="77777777" w:rsidTr="00431232">
        <w:trPr>
          <w:trHeight w:val="432"/>
        </w:trPr>
        <w:tc>
          <w:tcPr>
            <w:tcW w:w="5000" w:type="pct"/>
            <w:gridSpan w:val="10"/>
            <w:vAlign w:val="center"/>
          </w:tcPr>
          <w:p w14:paraId="1D7A88FF" w14:textId="77777777" w:rsidR="00070590" w:rsidRPr="00CF47A7" w:rsidRDefault="00070590" w:rsidP="002C2466">
            <w:pPr>
              <w:pStyle w:val="FieldText"/>
              <w:numPr>
                <w:ilvl w:val="0"/>
                <w:numId w:val="6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Povijest razvoja digitalnih zbirki i knjižnica</w:t>
            </w:r>
          </w:p>
          <w:p w14:paraId="00E6617A" w14:textId="77777777" w:rsidR="00070590" w:rsidRPr="00CF47A7" w:rsidRDefault="00070590" w:rsidP="002C2466">
            <w:pPr>
              <w:pStyle w:val="FieldText"/>
              <w:numPr>
                <w:ilvl w:val="0"/>
                <w:numId w:val="6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Sadržaji digitalne zbirke</w:t>
            </w:r>
          </w:p>
          <w:p w14:paraId="213639B3" w14:textId="77777777" w:rsidR="00070590" w:rsidRPr="00CF47A7" w:rsidRDefault="00070590" w:rsidP="002C2466">
            <w:pPr>
              <w:pStyle w:val="FieldText"/>
              <w:numPr>
                <w:ilvl w:val="0"/>
                <w:numId w:val="6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Informacijska anksioznost</w:t>
            </w:r>
          </w:p>
          <w:p w14:paraId="38503A3B"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shd w:val="clear" w:color="auto" w:fill="FFFFFF"/>
                <w:lang w:val="hr-HR"/>
              </w:rPr>
              <w:t>Načini nastanka sadržaja digitalnih zbirki</w:t>
            </w:r>
          </w:p>
          <w:p w14:paraId="78D6C33B"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lang w:val="hr-HR"/>
              </w:rPr>
              <w:t>Formati</w:t>
            </w:r>
          </w:p>
          <w:p w14:paraId="620CB634"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lang w:val="hr-HR"/>
              </w:rPr>
              <w:t>Metapodatci</w:t>
            </w:r>
          </w:p>
          <w:p w14:paraId="1CB6C7D4"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lang w:val="hr-HR"/>
              </w:rPr>
              <w:t>Tezaurusi</w:t>
            </w:r>
          </w:p>
          <w:p w14:paraId="2B1CC8D0"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lang w:val="hr-HR"/>
              </w:rPr>
              <w:t>Relacijske baze podataka</w:t>
            </w:r>
          </w:p>
          <w:p w14:paraId="0A50A144"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shd w:val="clear" w:color="auto" w:fill="FFFFFF"/>
                <w:lang w:val="hr-HR"/>
              </w:rPr>
              <w:t>Označivanje objekata digitalne zbirke</w:t>
            </w:r>
          </w:p>
          <w:p w14:paraId="52476F0A"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shd w:val="clear" w:color="auto" w:fill="FFFFFF"/>
                <w:lang w:val="hr-HR"/>
              </w:rPr>
              <w:t>Povezivanje objekata digitalnih zbirki</w:t>
            </w:r>
          </w:p>
          <w:p w14:paraId="197BBB76"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shd w:val="clear" w:color="auto" w:fill="FFFFFF"/>
                <w:lang w:val="hr-HR"/>
              </w:rPr>
              <w:t>Sučelja digitalnih zbirki</w:t>
            </w:r>
          </w:p>
          <w:p w14:paraId="3AD355C4"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shd w:val="clear" w:color="auto" w:fill="FFFFFF"/>
                <w:lang w:val="hr-HR"/>
              </w:rPr>
              <w:t>Distribucija sadržaja digitalnih zbirki</w:t>
            </w:r>
          </w:p>
          <w:p w14:paraId="588E0702"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shd w:val="clear" w:color="auto" w:fill="FFFFFF"/>
                <w:lang w:val="hr-HR"/>
              </w:rPr>
              <w:t>Očuvanje sadržaja digitalnih zbirki</w:t>
            </w:r>
          </w:p>
          <w:p w14:paraId="5BAFCA84"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shd w:val="clear" w:color="auto" w:fill="FFFFFF"/>
                <w:lang w:val="hr-HR"/>
              </w:rPr>
              <w:t>Evaluacija digitalnih zbirki</w:t>
            </w:r>
          </w:p>
          <w:p w14:paraId="01F90E49" w14:textId="77777777" w:rsidR="00070590" w:rsidRPr="00CF47A7" w:rsidRDefault="00070590" w:rsidP="002C2466">
            <w:pPr>
              <w:numPr>
                <w:ilvl w:val="0"/>
                <w:numId w:val="63"/>
              </w:numPr>
              <w:ind w:left="561" w:right="210" w:hanging="280"/>
              <w:jc w:val="both"/>
              <w:rPr>
                <w:rFonts w:cstheme="minorHAnsi"/>
                <w:sz w:val="20"/>
                <w:szCs w:val="20"/>
                <w:lang w:val="hr-HR"/>
              </w:rPr>
            </w:pPr>
            <w:r w:rsidRPr="00CF47A7">
              <w:rPr>
                <w:rFonts w:cstheme="minorHAnsi"/>
                <w:sz w:val="20"/>
                <w:szCs w:val="20"/>
                <w:shd w:val="clear" w:color="auto" w:fill="FFFFFF"/>
                <w:lang w:val="hr-HR"/>
              </w:rPr>
              <w:t>Oblici korištenja / primjene digitalnih zbirki (Primjeri dobre prakse)</w:t>
            </w:r>
          </w:p>
          <w:p w14:paraId="4AA5C250" w14:textId="77777777" w:rsidR="00070590" w:rsidRPr="00CF47A7" w:rsidRDefault="00070590" w:rsidP="00431232">
            <w:pPr>
              <w:ind w:left="280" w:right="210"/>
              <w:jc w:val="both"/>
              <w:rPr>
                <w:rFonts w:cstheme="minorHAnsi"/>
                <w:sz w:val="20"/>
                <w:szCs w:val="20"/>
                <w:lang w:val="hr-HR"/>
              </w:rPr>
            </w:pPr>
          </w:p>
        </w:tc>
      </w:tr>
      <w:tr w:rsidR="00070590" w:rsidRPr="00CF47A7" w14:paraId="652D5776" w14:textId="77777777" w:rsidTr="00431232">
        <w:trPr>
          <w:trHeight w:val="432"/>
        </w:trPr>
        <w:tc>
          <w:tcPr>
            <w:tcW w:w="1827" w:type="pct"/>
            <w:gridSpan w:val="3"/>
            <w:vAlign w:val="center"/>
          </w:tcPr>
          <w:p w14:paraId="5D0DD9F4" w14:textId="77777777" w:rsidR="00070590" w:rsidRPr="00CF47A7" w:rsidRDefault="00070590" w:rsidP="002C2466">
            <w:pPr>
              <w:pStyle w:val="BodyText"/>
              <w:numPr>
                <w:ilvl w:val="1"/>
                <w:numId w:val="66"/>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776F546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05051F4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308D9B0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4380D97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4122C0F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7" w:type="pct"/>
            <w:gridSpan w:val="4"/>
            <w:vAlign w:val="center"/>
          </w:tcPr>
          <w:p w14:paraId="6D5148F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62696DB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01A3100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7AA8A6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148C4B3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03134AAE" w14:textId="77777777" w:rsidTr="00431232">
        <w:trPr>
          <w:trHeight w:val="432"/>
        </w:trPr>
        <w:tc>
          <w:tcPr>
            <w:tcW w:w="1827" w:type="pct"/>
            <w:gridSpan w:val="3"/>
            <w:vAlign w:val="center"/>
          </w:tcPr>
          <w:p w14:paraId="178140B5" w14:textId="77777777" w:rsidR="00070590" w:rsidRPr="00CF47A7" w:rsidRDefault="00070590" w:rsidP="002C2466">
            <w:pPr>
              <w:pStyle w:val="BodyText"/>
              <w:numPr>
                <w:ilvl w:val="1"/>
                <w:numId w:val="66"/>
              </w:numPr>
              <w:ind w:left="617" w:hanging="336"/>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3173" w:type="pct"/>
            <w:gridSpan w:val="7"/>
            <w:vAlign w:val="center"/>
          </w:tcPr>
          <w:p w14:paraId="549C1660"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1465DC46" w14:textId="77777777" w:rsidTr="00431232">
        <w:trPr>
          <w:trHeight w:val="432"/>
        </w:trPr>
        <w:tc>
          <w:tcPr>
            <w:tcW w:w="5000" w:type="pct"/>
            <w:gridSpan w:val="10"/>
            <w:vAlign w:val="center"/>
          </w:tcPr>
          <w:p w14:paraId="1624949C" w14:textId="77777777" w:rsidR="00070590" w:rsidRPr="00CF47A7" w:rsidRDefault="00070590" w:rsidP="002C2466">
            <w:pPr>
              <w:pStyle w:val="BodyText"/>
              <w:numPr>
                <w:ilvl w:val="1"/>
                <w:numId w:val="67"/>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414C88FE" w14:textId="77777777" w:rsidTr="00431232">
        <w:trPr>
          <w:trHeight w:val="432"/>
        </w:trPr>
        <w:tc>
          <w:tcPr>
            <w:tcW w:w="5000" w:type="pct"/>
            <w:gridSpan w:val="10"/>
            <w:vAlign w:val="center"/>
          </w:tcPr>
          <w:p w14:paraId="22C02B5E"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4A438344" w14:textId="77777777" w:rsidTr="00431232">
        <w:trPr>
          <w:trHeight w:val="432"/>
        </w:trPr>
        <w:tc>
          <w:tcPr>
            <w:tcW w:w="5000" w:type="pct"/>
            <w:gridSpan w:val="10"/>
            <w:vAlign w:val="center"/>
          </w:tcPr>
          <w:p w14:paraId="30305BEE" w14:textId="77777777" w:rsidR="00070590" w:rsidRPr="00CF47A7" w:rsidRDefault="00070590" w:rsidP="002C2466">
            <w:pPr>
              <w:pStyle w:val="BodyText"/>
              <w:numPr>
                <w:ilvl w:val="1"/>
                <w:numId w:val="67"/>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09E50B8A" w14:textId="77777777" w:rsidTr="00431232">
        <w:trPr>
          <w:trHeight w:val="111"/>
        </w:trPr>
        <w:tc>
          <w:tcPr>
            <w:tcW w:w="893" w:type="pct"/>
            <w:tcMar>
              <w:left w:w="28" w:type="dxa"/>
              <w:right w:w="28" w:type="dxa"/>
            </w:tcMar>
            <w:vAlign w:val="center"/>
          </w:tcPr>
          <w:p w14:paraId="1B0F9E53"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343" w:type="pct"/>
            <w:tcMar>
              <w:left w:w="28" w:type="dxa"/>
              <w:right w:w="28" w:type="dxa"/>
            </w:tcMar>
            <w:vAlign w:val="center"/>
          </w:tcPr>
          <w:p w14:paraId="413988BB"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99" w:type="pct"/>
            <w:gridSpan w:val="2"/>
            <w:tcMar>
              <w:left w:w="28" w:type="dxa"/>
              <w:right w:w="28" w:type="dxa"/>
            </w:tcMar>
            <w:vAlign w:val="center"/>
          </w:tcPr>
          <w:p w14:paraId="573F38B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06" w:type="pct"/>
            <w:tcMar>
              <w:left w:w="28" w:type="dxa"/>
              <w:right w:w="28" w:type="dxa"/>
            </w:tcMar>
            <w:vAlign w:val="center"/>
          </w:tcPr>
          <w:p w14:paraId="2F6F8299"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56" w:type="pct"/>
            <w:gridSpan w:val="2"/>
            <w:tcMar>
              <w:left w:w="28" w:type="dxa"/>
              <w:right w:w="28" w:type="dxa"/>
            </w:tcMar>
            <w:vAlign w:val="center"/>
          </w:tcPr>
          <w:p w14:paraId="63F1F14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74" w:type="pct"/>
            <w:tcMar>
              <w:left w:w="28" w:type="dxa"/>
              <w:right w:w="28" w:type="dxa"/>
            </w:tcMar>
            <w:vAlign w:val="center"/>
          </w:tcPr>
          <w:p w14:paraId="53C359B6"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1099" w:type="pct"/>
            <w:tcMar>
              <w:left w:w="28" w:type="dxa"/>
              <w:right w:w="28" w:type="dxa"/>
            </w:tcMar>
            <w:vAlign w:val="center"/>
          </w:tcPr>
          <w:p w14:paraId="0855782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30" w:type="pct"/>
            <w:tcMar>
              <w:left w:w="28" w:type="dxa"/>
              <w:right w:w="28" w:type="dxa"/>
            </w:tcMar>
            <w:vAlign w:val="center"/>
          </w:tcPr>
          <w:p w14:paraId="51F0471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62B4550" w14:textId="77777777" w:rsidTr="00431232">
        <w:trPr>
          <w:trHeight w:val="108"/>
        </w:trPr>
        <w:tc>
          <w:tcPr>
            <w:tcW w:w="893" w:type="pct"/>
            <w:tcMar>
              <w:left w:w="28" w:type="dxa"/>
              <w:right w:w="28" w:type="dxa"/>
            </w:tcMar>
            <w:vAlign w:val="center"/>
          </w:tcPr>
          <w:p w14:paraId="32F8651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343" w:type="pct"/>
            <w:tcMar>
              <w:left w:w="28" w:type="dxa"/>
              <w:right w:w="28" w:type="dxa"/>
            </w:tcMar>
            <w:vAlign w:val="center"/>
          </w:tcPr>
          <w:p w14:paraId="7E4B8A95"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99" w:type="pct"/>
            <w:gridSpan w:val="2"/>
            <w:tcMar>
              <w:left w:w="28" w:type="dxa"/>
              <w:right w:w="28" w:type="dxa"/>
            </w:tcMar>
            <w:vAlign w:val="center"/>
          </w:tcPr>
          <w:p w14:paraId="331064C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06" w:type="pct"/>
            <w:tcMar>
              <w:left w:w="28" w:type="dxa"/>
              <w:right w:w="28" w:type="dxa"/>
            </w:tcMar>
            <w:vAlign w:val="center"/>
          </w:tcPr>
          <w:p w14:paraId="16F7CAE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56" w:type="pct"/>
            <w:gridSpan w:val="2"/>
            <w:tcMar>
              <w:left w:w="28" w:type="dxa"/>
              <w:right w:w="28" w:type="dxa"/>
            </w:tcMar>
            <w:vAlign w:val="center"/>
          </w:tcPr>
          <w:p w14:paraId="3B2F4C1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74" w:type="pct"/>
            <w:tcMar>
              <w:left w:w="28" w:type="dxa"/>
              <w:right w:w="28" w:type="dxa"/>
            </w:tcMar>
            <w:vAlign w:val="center"/>
          </w:tcPr>
          <w:p w14:paraId="20860DB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51C890F3"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330" w:type="pct"/>
            <w:tcMar>
              <w:left w:w="28" w:type="dxa"/>
              <w:right w:w="28" w:type="dxa"/>
            </w:tcMar>
            <w:vAlign w:val="center"/>
          </w:tcPr>
          <w:p w14:paraId="166D9CF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5383F84" w14:textId="77777777" w:rsidTr="00431232">
        <w:trPr>
          <w:trHeight w:val="108"/>
        </w:trPr>
        <w:tc>
          <w:tcPr>
            <w:tcW w:w="893" w:type="pct"/>
            <w:tcMar>
              <w:left w:w="28" w:type="dxa"/>
              <w:right w:w="28" w:type="dxa"/>
            </w:tcMar>
            <w:vAlign w:val="center"/>
          </w:tcPr>
          <w:p w14:paraId="450ECD8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343" w:type="pct"/>
            <w:tcMar>
              <w:left w:w="28" w:type="dxa"/>
              <w:right w:w="28" w:type="dxa"/>
            </w:tcMar>
            <w:vAlign w:val="center"/>
          </w:tcPr>
          <w:p w14:paraId="63EF881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gridSpan w:val="2"/>
            <w:tcMar>
              <w:left w:w="28" w:type="dxa"/>
              <w:right w:w="28" w:type="dxa"/>
            </w:tcMar>
            <w:vAlign w:val="center"/>
          </w:tcPr>
          <w:p w14:paraId="774592B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06" w:type="pct"/>
            <w:tcMar>
              <w:left w:w="28" w:type="dxa"/>
              <w:right w:w="28" w:type="dxa"/>
            </w:tcMar>
            <w:vAlign w:val="center"/>
          </w:tcPr>
          <w:p w14:paraId="431AF3BD" w14:textId="77777777" w:rsidR="00070590" w:rsidRPr="00CF47A7" w:rsidRDefault="00070590" w:rsidP="00431232">
            <w:pPr>
              <w:pStyle w:val="BodyText"/>
              <w:jc w:val="center"/>
              <w:rPr>
                <w:rFonts w:asciiTheme="minorHAnsi" w:hAnsiTheme="minorHAnsi" w:cstheme="minorHAnsi"/>
                <w:b w:val="0"/>
                <w:sz w:val="20"/>
              </w:rPr>
            </w:pPr>
          </w:p>
        </w:tc>
        <w:tc>
          <w:tcPr>
            <w:tcW w:w="756" w:type="pct"/>
            <w:gridSpan w:val="2"/>
            <w:tcMar>
              <w:left w:w="28" w:type="dxa"/>
              <w:right w:w="28" w:type="dxa"/>
            </w:tcMar>
            <w:vAlign w:val="center"/>
          </w:tcPr>
          <w:p w14:paraId="7C05716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74" w:type="pct"/>
            <w:tcMar>
              <w:left w:w="28" w:type="dxa"/>
              <w:right w:w="28" w:type="dxa"/>
            </w:tcMar>
            <w:vAlign w:val="center"/>
          </w:tcPr>
          <w:p w14:paraId="77DC4AC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592E279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330" w:type="pct"/>
            <w:tcMar>
              <w:left w:w="28" w:type="dxa"/>
              <w:right w:w="28" w:type="dxa"/>
            </w:tcMar>
            <w:vAlign w:val="center"/>
          </w:tcPr>
          <w:p w14:paraId="5AB1773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F1CA709" w14:textId="77777777" w:rsidTr="00431232">
        <w:trPr>
          <w:trHeight w:val="108"/>
        </w:trPr>
        <w:tc>
          <w:tcPr>
            <w:tcW w:w="893" w:type="pct"/>
            <w:tcMar>
              <w:left w:w="28" w:type="dxa"/>
              <w:right w:w="28" w:type="dxa"/>
            </w:tcMar>
            <w:vAlign w:val="center"/>
          </w:tcPr>
          <w:p w14:paraId="39E99B6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343" w:type="pct"/>
            <w:tcMar>
              <w:left w:w="28" w:type="dxa"/>
              <w:right w:w="28" w:type="dxa"/>
            </w:tcMar>
            <w:vAlign w:val="center"/>
          </w:tcPr>
          <w:p w14:paraId="51FC4A5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gridSpan w:val="2"/>
            <w:tcMar>
              <w:left w:w="28" w:type="dxa"/>
              <w:right w:w="28" w:type="dxa"/>
            </w:tcMar>
            <w:vAlign w:val="center"/>
          </w:tcPr>
          <w:p w14:paraId="56BD9A3D" w14:textId="77777777" w:rsidR="00070590" w:rsidRPr="00CF47A7" w:rsidRDefault="00070590" w:rsidP="00431232">
            <w:pPr>
              <w:pStyle w:val="BodyText"/>
              <w:rPr>
                <w:rFonts w:asciiTheme="minorHAnsi" w:hAnsiTheme="minorHAnsi" w:cstheme="minorHAnsi"/>
                <w:b w:val="0"/>
                <w:sz w:val="20"/>
              </w:rPr>
            </w:pPr>
          </w:p>
        </w:tc>
        <w:tc>
          <w:tcPr>
            <w:tcW w:w="206" w:type="pct"/>
            <w:tcMar>
              <w:left w:w="28" w:type="dxa"/>
              <w:right w:w="28" w:type="dxa"/>
            </w:tcMar>
            <w:vAlign w:val="center"/>
          </w:tcPr>
          <w:p w14:paraId="42D308C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56" w:type="pct"/>
            <w:gridSpan w:val="2"/>
            <w:tcMar>
              <w:left w:w="28" w:type="dxa"/>
              <w:right w:w="28" w:type="dxa"/>
            </w:tcMar>
            <w:vAlign w:val="center"/>
          </w:tcPr>
          <w:p w14:paraId="350576DE" w14:textId="77777777" w:rsidR="00070590" w:rsidRPr="00CF47A7" w:rsidRDefault="00070590" w:rsidP="00431232">
            <w:pPr>
              <w:pStyle w:val="BodyText"/>
              <w:rPr>
                <w:rFonts w:asciiTheme="minorHAnsi" w:hAnsiTheme="minorHAnsi" w:cstheme="minorHAnsi"/>
                <w:b w:val="0"/>
                <w:sz w:val="20"/>
              </w:rPr>
            </w:pPr>
          </w:p>
        </w:tc>
        <w:tc>
          <w:tcPr>
            <w:tcW w:w="274" w:type="pct"/>
            <w:tcMar>
              <w:left w:w="28" w:type="dxa"/>
              <w:right w:w="28" w:type="dxa"/>
            </w:tcMar>
            <w:vAlign w:val="center"/>
          </w:tcPr>
          <w:p w14:paraId="2DADE6AF"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03779EB8" w14:textId="77777777" w:rsidR="00070590" w:rsidRPr="00CF47A7" w:rsidRDefault="00070590" w:rsidP="00431232">
            <w:pPr>
              <w:pStyle w:val="BodyText"/>
              <w:rPr>
                <w:rFonts w:asciiTheme="minorHAnsi" w:hAnsiTheme="minorHAnsi" w:cstheme="minorHAnsi"/>
                <w:b w:val="0"/>
                <w:sz w:val="20"/>
              </w:rPr>
            </w:pPr>
          </w:p>
        </w:tc>
        <w:tc>
          <w:tcPr>
            <w:tcW w:w="330" w:type="pct"/>
            <w:tcMar>
              <w:left w:w="28" w:type="dxa"/>
              <w:right w:w="28" w:type="dxa"/>
            </w:tcMar>
            <w:vAlign w:val="center"/>
          </w:tcPr>
          <w:p w14:paraId="1F10B5D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A9272F3" w14:textId="77777777" w:rsidTr="00431232">
        <w:trPr>
          <w:trHeight w:val="432"/>
        </w:trPr>
        <w:tc>
          <w:tcPr>
            <w:tcW w:w="5000" w:type="pct"/>
            <w:gridSpan w:val="10"/>
            <w:vAlign w:val="center"/>
          </w:tcPr>
          <w:p w14:paraId="6940EB5E" w14:textId="77777777" w:rsidR="00070590" w:rsidRPr="00CF47A7" w:rsidRDefault="00070590" w:rsidP="00431232">
            <w:pPr>
              <w:pStyle w:val="BodyText"/>
              <w:rPr>
                <w:rFonts w:asciiTheme="minorHAnsi" w:hAnsiTheme="minorHAnsi" w:cstheme="minorHAnsi"/>
                <w:b w:val="0"/>
                <w:sz w:val="20"/>
              </w:rPr>
            </w:pPr>
          </w:p>
        </w:tc>
      </w:tr>
      <w:tr w:rsidR="00070590" w:rsidRPr="00CF47A7" w14:paraId="3ACEE630" w14:textId="77777777" w:rsidTr="00431232">
        <w:trPr>
          <w:trHeight w:val="432"/>
        </w:trPr>
        <w:tc>
          <w:tcPr>
            <w:tcW w:w="5000" w:type="pct"/>
            <w:gridSpan w:val="10"/>
            <w:vAlign w:val="center"/>
          </w:tcPr>
          <w:p w14:paraId="5F50D381" w14:textId="77777777" w:rsidR="00070590" w:rsidRPr="00CF47A7" w:rsidRDefault="00070590" w:rsidP="002C2466">
            <w:pPr>
              <w:pStyle w:val="BodyText"/>
              <w:numPr>
                <w:ilvl w:val="1"/>
                <w:numId w:val="67"/>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05093A98" w14:textId="77777777" w:rsidTr="00431232">
        <w:trPr>
          <w:trHeight w:val="432"/>
        </w:trPr>
        <w:tc>
          <w:tcPr>
            <w:tcW w:w="5000" w:type="pct"/>
            <w:gridSpan w:val="10"/>
            <w:vAlign w:val="center"/>
          </w:tcPr>
          <w:p w14:paraId="2E618F9D" w14:textId="77777777" w:rsidR="00070590" w:rsidRPr="00CF47A7" w:rsidRDefault="00070590" w:rsidP="00431232">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070590" w:rsidRPr="00CF47A7" w14:paraId="676B403E"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CF3B2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1CF4B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E547D4"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017C2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0428C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C260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6A948B6C"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8C6DBB"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5A654A"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ECB73A" w14:textId="77777777" w:rsidR="00070590" w:rsidRPr="00CF47A7" w:rsidRDefault="00070590" w:rsidP="00431232">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3E02C3" w14:textId="77777777" w:rsidR="00070590" w:rsidRPr="00CF47A7" w:rsidRDefault="00070590" w:rsidP="00431232">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FCD2BF"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2DD66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8738A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35911A32" w14:textId="77777777" w:rsidTr="00431232">
              <w:tc>
                <w:tcPr>
                  <w:tcW w:w="2104" w:type="dxa"/>
                  <w:tcBorders>
                    <w:top w:val="single" w:sz="4" w:space="0" w:color="auto"/>
                    <w:left w:val="single" w:sz="4" w:space="0" w:color="auto"/>
                    <w:bottom w:val="single" w:sz="4" w:space="0" w:color="auto"/>
                    <w:right w:val="single" w:sz="4" w:space="0" w:color="auto"/>
                  </w:tcBorders>
                </w:tcPr>
                <w:p w14:paraId="5FB58FB7"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53574562"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60D9BA3"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318B0A7" w14:textId="77777777" w:rsidR="00070590" w:rsidRPr="00CF47A7" w:rsidRDefault="00070590" w:rsidP="0043123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53DDAD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1018B0C"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34051DB" w14:textId="77777777" w:rsidR="00070590" w:rsidRPr="00CF47A7" w:rsidRDefault="00070590" w:rsidP="00431232">
                  <w:pPr>
                    <w:rPr>
                      <w:rFonts w:cstheme="minorHAnsi"/>
                      <w:sz w:val="20"/>
                      <w:szCs w:val="20"/>
                      <w:lang w:val="hr-HR"/>
                    </w:rPr>
                  </w:pPr>
                </w:p>
              </w:tc>
            </w:tr>
            <w:tr w:rsidR="00070590" w:rsidRPr="00CF47A7" w14:paraId="6E91D142" w14:textId="77777777" w:rsidTr="00431232">
              <w:tc>
                <w:tcPr>
                  <w:tcW w:w="2104" w:type="dxa"/>
                  <w:tcBorders>
                    <w:top w:val="single" w:sz="4" w:space="0" w:color="auto"/>
                    <w:left w:val="single" w:sz="4" w:space="0" w:color="auto"/>
                    <w:bottom w:val="single" w:sz="4" w:space="0" w:color="auto"/>
                    <w:right w:val="single" w:sz="4" w:space="0" w:color="auto"/>
                  </w:tcBorders>
                </w:tcPr>
                <w:p w14:paraId="1AA6CFA0" w14:textId="77777777" w:rsidR="00070590" w:rsidRPr="00CF47A7" w:rsidRDefault="00070590" w:rsidP="00431232">
                  <w:pPr>
                    <w:rPr>
                      <w:rFonts w:cstheme="minorHAnsi"/>
                      <w:sz w:val="20"/>
                      <w:szCs w:val="20"/>
                      <w:lang w:val="hr-HR"/>
                    </w:rPr>
                  </w:pPr>
                </w:p>
                <w:p w14:paraId="0C77F057"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04BEA75"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0,3</w:t>
                  </w:r>
                </w:p>
              </w:tc>
              <w:tc>
                <w:tcPr>
                  <w:tcW w:w="901" w:type="dxa"/>
                  <w:tcBorders>
                    <w:top w:val="single" w:sz="4" w:space="0" w:color="auto"/>
                    <w:left w:val="single" w:sz="4" w:space="0" w:color="auto"/>
                    <w:bottom w:val="single" w:sz="4" w:space="0" w:color="auto"/>
                    <w:right w:val="single" w:sz="4" w:space="0" w:color="auto"/>
                  </w:tcBorders>
                </w:tcPr>
                <w:p w14:paraId="2B6E74D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4784B944"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9C42DC9"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61D47D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2C5907E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41E22581" w14:textId="77777777" w:rsidTr="00431232">
              <w:tc>
                <w:tcPr>
                  <w:tcW w:w="2104" w:type="dxa"/>
                  <w:tcBorders>
                    <w:top w:val="single" w:sz="4" w:space="0" w:color="auto"/>
                    <w:left w:val="single" w:sz="4" w:space="0" w:color="auto"/>
                    <w:bottom w:val="single" w:sz="4" w:space="0" w:color="auto"/>
                    <w:right w:val="single" w:sz="4" w:space="0" w:color="auto"/>
                  </w:tcBorders>
                </w:tcPr>
                <w:p w14:paraId="6B15B9B9" w14:textId="77777777" w:rsidR="00070590" w:rsidRPr="00CF47A7" w:rsidRDefault="00070590" w:rsidP="00431232">
                  <w:pPr>
                    <w:rPr>
                      <w:rFonts w:cstheme="minorHAnsi"/>
                      <w:sz w:val="20"/>
                      <w:szCs w:val="20"/>
                      <w:lang w:val="hr-HR"/>
                    </w:rPr>
                  </w:pPr>
                </w:p>
                <w:p w14:paraId="3B82EC03"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8A50808"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0,3</w:t>
                  </w:r>
                </w:p>
              </w:tc>
              <w:tc>
                <w:tcPr>
                  <w:tcW w:w="901" w:type="dxa"/>
                  <w:tcBorders>
                    <w:top w:val="single" w:sz="4" w:space="0" w:color="auto"/>
                    <w:left w:val="single" w:sz="4" w:space="0" w:color="auto"/>
                    <w:bottom w:val="single" w:sz="4" w:space="0" w:color="auto"/>
                    <w:right w:val="single" w:sz="4" w:space="0" w:color="auto"/>
                  </w:tcBorders>
                </w:tcPr>
                <w:p w14:paraId="5E31E5A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3B454F0E"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CF695D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ADE429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4BACDE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016E00F" w14:textId="77777777" w:rsidTr="00431232">
              <w:tc>
                <w:tcPr>
                  <w:tcW w:w="2104" w:type="dxa"/>
                  <w:tcBorders>
                    <w:top w:val="single" w:sz="4" w:space="0" w:color="auto"/>
                    <w:left w:val="single" w:sz="4" w:space="0" w:color="auto"/>
                    <w:bottom w:val="single" w:sz="4" w:space="0" w:color="auto"/>
                    <w:right w:val="single" w:sz="4" w:space="0" w:color="auto"/>
                  </w:tcBorders>
                </w:tcPr>
                <w:p w14:paraId="1BC5A9BF" w14:textId="77777777" w:rsidR="00070590" w:rsidRPr="00CF47A7" w:rsidRDefault="00070590" w:rsidP="00431232">
                  <w:pPr>
                    <w:rPr>
                      <w:rFonts w:cstheme="minorHAnsi"/>
                      <w:sz w:val="20"/>
                      <w:szCs w:val="20"/>
                      <w:lang w:val="hr-HR"/>
                    </w:rPr>
                  </w:pPr>
                </w:p>
                <w:p w14:paraId="090DBCBD"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6F0E428C"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0,9</w:t>
                  </w:r>
                </w:p>
              </w:tc>
              <w:tc>
                <w:tcPr>
                  <w:tcW w:w="901" w:type="dxa"/>
                  <w:tcBorders>
                    <w:top w:val="single" w:sz="4" w:space="0" w:color="auto"/>
                    <w:left w:val="single" w:sz="4" w:space="0" w:color="auto"/>
                    <w:bottom w:val="single" w:sz="4" w:space="0" w:color="auto"/>
                    <w:right w:val="single" w:sz="4" w:space="0" w:color="auto"/>
                  </w:tcBorders>
                </w:tcPr>
                <w:p w14:paraId="111BF54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789DD83E"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A7DC3D9"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5CF497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1C41B70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4DA65C01" w14:textId="77777777" w:rsidTr="00431232">
              <w:tc>
                <w:tcPr>
                  <w:tcW w:w="2104" w:type="dxa"/>
                  <w:tcBorders>
                    <w:top w:val="single" w:sz="4" w:space="0" w:color="auto"/>
                    <w:left w:val="single" w:sz="4" w:space="0" w:color="auto"/>
                    <w:bottom w:val="single" w:sz="4" w:space="0" w:color="auto"/>
                    <w:right w:val="single" w:sz="4" w:space="0" w:color="auto"/>
                  </w:tcBorders>
                </w:tcPr>
                <w:p w14:paraId="289E5D7E"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E756D88"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1,5</w:t>
                  </w:r>
                </w:p>
              </w:tc>
              <w:tc>
                <w:tcPr>
                  <w:tcW w:w="901" w:type="dxa"/>
                  <w:tcBorders>
                    <w:top w:val="single" w:sz="4" w:space="0" w:color="auto"/>
                    <w:left w:val="single" w:sz="4" w:space="0" w:color="auto"/>
                    <w:bottom w:val="single" w:sz="4" w:space="0" w:color="auto"/>
                    <w:right w:val="single" w:sz="4" w:space="0" w:color="auto"/>
                  </w:tcBorders>
                </w:tcPr>
                <w:p w14:paraId="59F7F4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186D2ED2"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FA9FC37"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3DA03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0238872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65365324" w14:textId="77777777" w:rsidTr="00431232">
              <w:tc>
                <w:tcPr>
                  <w:tcW w:w="2104" w:type="dxa"/>
                  <w:tcBorders>
                    <w:top w:val="single" w:sz="4" w:space="0" w:color="auto"/>
                    <w:left w:val="single" w:sz="4" w:space="0" w:color="auto"/>
                    <w:bottom w:val="single" w:sz="4" w:space="0" w:color="auto"/>
                    <w:right w:val="single" w:sz="4" w:space="0" w:color="auto"/>
                  </w:tcBorders>
                </w:tcPr>
                <w:p w14:paraId="022474FA" w14:textId="77777777" w:rsidR="00070590" w:rsidRPr="00CF47A7" w:rsidRDefault="00070590" w:rsidP="00431232">
                  <w:pPr>
                    <w:rPr>
                      <w:rFonts w:cstheme="minorHAnsi"/>
                      <w:sz w:val="20"/>
                      <w:szCs w:val="20"/>
                      <w:lang w:val="hr-HR"/>
                    </w:rPr>
                  </w:pPr>
                </w:p>
                <w:p w14:paraId="4BA8406F"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0BCC33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499B3C7"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792A5E0" w14:textId="77777777" w:rsidR="00070590" w:rsidRPr="00CF47A7" w:rsidRDefault="00070590" w:rsidP="0043123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FF227E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7F215EC"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D3FD76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7020810A" w14:textId="77777777" w:rsidR="00070590" w:rsidRPr="00CF47A7" w:rsidRDefault="00070590" w:rsidP="00431232">
            <w:pPr>
              <w:jc w:val="both"/>
              <w:rPr>
                <w:rFonts w:cstheme="minorHAnsi"/>
                <w:sz w:val="20"/>
                <w:szCs w:val="20"/>
                <w:lang w:val="hr-HR"/>
              </w:rPr>
            </w:pPr>
          </w:p>
          <w:p w14:paraId="2A034B3B"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5B69CDCE"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47877FB2" w14:textId="77777777" w:rsidTr="00431232">
        <w:trPr>
          <w:trHeight w:val="432"/>
        </w:trPr>
        <w:tc>
          <w:tcPr>
            <w:tcW w:w="5000" w:type="pct"/>
            <w:gridSpan w:val="10"/>
            <w:vAlign w:val="center"/>
          </w:tcPr>
          <w:p w14:paraId="4E199C2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5F58B6E4" w14:textId="77777777" w:rsidTr="00431232">
        <w:trPr>
          <w:trHeight w:val="1692"/>
        </w:trPr>
        <w:tc>
          <w:tcPr>
            <w:tcW w:w="5000" w:type="pct"/>
            <w:gridSpan w:val="10"/>
            <w:vAlign w:val="center"/>
          </w:tcPr>
          <w:p w14:paraId="343AA41C" w14:textId="77777777" w:rsidR="00070590" w:rsidRPr="00CF47A7" w:rsidRDefault="00522F98" w:rsidP="002C2466">
            <w:pPr>
              <w:pStyle w:val="ListParagraph"/>
              <w:numPr>
                <w:ilvl w:val="0"/>
                <w:numId w:val="65"/>
              </w:numPr>
              <w:autoSpaceDE w:val="0"/>
              <w:autoSpaceDN w:val="0"/>
              <w:adjustRightInd w:val="0"/>
              <w:ind w:left="556" w:hanging="278"/>
              <w:contextualSpacing w:val="0"/>
              <w:jc w:val="both"/>
              <w:rPr>
                <w:rFonts w:asciiTheme="minorHAnsi" w:eastAsia="TimesNewRomanPSMT" w:hAnsiTheme="minorHAnsi" w:cstheme="minorHAnsi"/>
                <w:lang w:val="hr-HR"/>
              </w:rPr>
            </w:pPr>
            <w:r w:rsidRPr="00CF47A7">
              <w:fldChar w:fldCharType="begin"/>
            </w:r>
            <w:r w:rsidR="00070590" w:rsidRPr="00CF47A7">
              <w:rPr>
                <w:rFonts w:asciiTheme="minorHAnsi" w:hAnsiTheme="minorHAnsi" w:cstheme="minorHAnsi"/>
                <w:lang w:val="hr-HR"/>
              </w:rPr>
              <w:instrText xml:space="preserve"> HYPERLINK "http://www.culturelink.org/news/publics/2009/strategy.pdf" </w:instrText>
            </w:r>
            <w:r w:rsidRPr="00CF47A7">
              <w:fldChar w:fldCharType="separate"/>
            </w:r>
            <w:r w:rsidR="00070590" w:rsidRPr="00CF47A7">
              <w:rPr>
                <w:rFonts w:asciiTheme="minorHAnsi" w:hAnsiTheme="minorHAnsi" w:cstheme="minorHAnsi"/>
                <w:shd w:val="clear" w:color="auto" w:fill="FFFFFF"/>
                <w:lang w:val="hr-HR"/>
              </w:rPr>
              <w:t>Arms, W. Y. </w:t>
            </w:r>
            <w:r w:rsidR="00070590" w:rsidRPr="00CF47A7">
              <w:rPr>
                <w:rStyle w:val="Emphasis"/>
                <w:rFonts w:asciiTheme="minorHAnsi" w:hAnsiTheme="minorHAnsi" w:cstheme="minorHAnsi"/>
                <w:shd w:val="clear" w:color="auto" w:fill="FFFFFF"/>
                <w:lang w:val="hr-HR"/>
              </w:rPr>
              <w:t>Digital libraries</w:t>
            </w:r>
            <w:r w:rsidR="00070590" w:rsidRPr="00CF47A7">
              <w:rPr>
                <w:rFonts w:asciiTheme="minorHAnsi" w:hAnsiTheme="minorHAnsi" w:cstheme="minorHAnsi"/>
                <w:shd w:val="clear" w:color="auto" w:fill="FFFFFF"/>
                <w:lang w:val="hr-HR"/>
              </w:rPr>
              <w:t>. Cambridge: MA, MIT Press, 2000.</w:t>
            </w:r>
          </w:p>
          <w:p w14:paraId="48B694D9" w14:textId="77777777" w:rsidR="00070590" w:rsidRPr="00CF47A7" w:rsidRDefault="00522F98" w:rsidP="002C2466">
            <w:pPr>
              <w:pStyle w:val="ListParagraph"/>
              <w:numPr>
                <w:ilvl w:val="0"/>
                <w:numId w:val="65"/>
              </w:numPr>
              <w:ind w:left="556" w:hanging="278"/>
              <w:contextualSpacing w:val="0"/>
              <w:jc w:val="both"/>
              <w:rPr>
                <w:rFonts w:asciiTheme="minorHAnsi" w:hAnsiTheme="minorHAnsi" w:cstheme="minorHAnsi"/>
                <w:lang w:val="hr-HR"/>
              </w:rPr>
            </w:pPr>
            <w:r w:rsidRPr="00CF47A7">
              <w:rPr>
                <w:rStyle w:val="Hyperlink"/>
                <w:rFonts w:asciiTheme="minorHAnsi" w:eastAsia="MS Gothic" w:hAnsiTheme="minorHAnsi" w:cstheme="minorHAnsi"/>
                <w:color w:val="auto"/>
                <w:bdr w:val="none" w:sz="0" w:space="0" w:color="auto" w:frame="1"/>
                <w:shd w:val="clear" w:color="auto" w:fill="FFFFFF"/>
                <w:lang w:val="hr-HR"/>
              </w:rPr>
              <w:fldChar w:fldCharType="end"/>
            </w:r>
            <w:r w:rsidR="00070590" w:rsidRPr="00CF47A7">
              <w:rPr>
                <w:rFonts w:asciiTheme="minorHAnsi" w:hAnsiTheme="minorHAnsi" w:cstheme="minorHAnsi"/>
                <w:lang w:val="hr-HR"/>
              </w:rPr>
              <w:t>Developing sustainable digital libraries: socio-technical perspectives. New York: Information science reference, 2010.</w:t>
            </w:r>
          </w:p>
          <w:p w14:paraId="1F791809" w14:textId="77777777" w:rsidR="00070590" w:rsidRPr="00CF47A7" w:rsidRDefault="00070590" w:rsidP="002C2466">
            <w:pPr>
              <w:numPr>
                <w:ilvl w:val="0"/>
                <w:numId w:val="65"/>
              </w:numPr>
              <w:ind w:left="556" w:right="386" w:hanging="278"/>
              <w:jc w:val="both"/>
              <w:rPr>
                <w:rFonts w:cstheme="minorHAnsi"/>
                <w:sz w:val="20"/>
                <w:szCs w:val="20"/>
                <w:lang w:val="hr-HR"/>
              </w:rPr>
            </w:pPr>
            <w:r w:rsidRPr="00CF47A7">
              <w:rPr>
                <w:rFonts w:cstheme="minorHAnsi"/>
                <w:sz w:val="20"/>
                <w:szCs w:val="20"/>
                <w:lang w:val="hr-HR"/>
              </w:rPr>
              <w:t>Handbook of research on digital libraries : design, development, and impact. Hershey, PA : Information Science Reference, 2009.</w:t>
            </w:r>
          </w:p>
          <w:p w14:paraId="039BC486" w14:textId="77777777" w:rsidR="00070590" w:rsidRPr="00CF47A7" w:rsidRDefault="00070590" w:rsidP="002C2466">
            <w:pPr>
              <w:numPr>
                <w:ilvl w:val="0"/>
                <w:numId w:val="65"/>
              </w:numPr>
              <w:ind w:left="556" w:right="386" w:hanging="278"/>
              <w:jc w:val="both"/>
              <w:rPr>
                <w:rFonts w:cstheme="minorHAnsi"/>
                <w:sz w:val="20"/>
                <w:szCs w:val="20"/>
                <w:lang w:val="hr-HR"/>
              </w:rPr>
            </w:pPr>
            <w:r w:rsidRPr="00CF47A7">
              <w:rPr>
                <w:rFonts w:cstheme="minorHAnsi"/>
                <w:sz w:val="20"/>
                <w:szCs w:val="20"/>
                <w:lang w:val="hr-HR"/>
              </w:rPr>
              <w:t>Borgman, Christine L. Od Gutenbergova izuma do globalnog informacijskog povezivanja : pristup informaciji u umreženom svijetu. Lokve : Naklada Benja ; Zadar : Gradska knjižnica Zadar , 2002</w:t>
            </w:r>
          </w:p>
          <w:p w14:paraId="09CF0573" w14:textId="77777777" w:rsidR="00070590" w:rsidRPr="00CF47A7" w:rsidRDefault="00070590" w:rsidP="002C2466">
            <w:pPr>
              <w:pStyle w:val="FootnoteText"/>
              <w:numPr>
                <w:ilvl w:val="0"/>
                <w:numId w:val="65"/>
              </w:numPr>
              <w:ind w:left="556" w:hanging="278"/>
              <w:jc w:val="both"/>
              <w:rPr>
                <w:rFonts w:asciiTheme="minorHAnsi" w:hAnsiTheme="minorHAnsi" w:cstheme="minorHAnsi"/>
              </w:rPr>
            </w:pPr>
            <w:r w:rsidRPr="00CF47A7">
              <w:rPr>
                <w:rFonts w:asciiTheme="minorHAnsi" w:hAnsiTheme="minorHAnsi" w:cstheme="minorHAnsi"/>
              </w:rPr>
              <w:t>IFLA-ina načela za skrb i rukovanje knjižničnom građom, Zagreb, Hrvatsko knjižničarsko društvo, 2003.</w:t>
            </w:r>
          </w:p>
          <w:p w14:paraId="6610CC2A" w14:textId="77777777" w:rsidR="00070590" w:rsidRPr="00CF47A7" w:rsidRDefault="00070590" w:rsidP="002C2466">
            <w:pPr>
              <w:pStyle w:val="FootnoteText"/>
              <w:numPr>
                <w:ilvl w:val="0"/>
                <w:numId w:val="65"/>
              </w:numPr>
              <w:ind w:left="556" w:hanging="278"/>
              <w:jc w:val="both"/>
              <w:rPr>
                <w:rFonts w:asciiTheme="minorHAnsi" w:hAnsiTheme="minorHAnsi" w:cstheme="minorHAnsi"/>
              </w:rPr>
            </w:pPr>
            <w:r w:rsidRPr="00CF47A7">
              <w:rPr>
                <w:rFonts w:asciiTheme="minorHAnsi" w:hAnsiTheme="minorHAnsi" w:cstheme="minorHAnsi"/>
              </w:rPr>
              <w:t>Križaj, Lana, Tezaurus graditeljske baštine: podatkovni standard u inventarima kulturne baštine, u: Ivi Maroeviću, baštinici u spomen, Zagreb, Zavod za informacijske studije, 2009.</w:t>
            </w:r>
          </w:p>
          <w:p w14:paraId="2D755AB9" w14:textId="77777777" w:rsidR="00070590" w:rsidRPr="00CF47A7" w:rsidRDefault="00070590" w:rsidP="002C2466">
            <w:pPr>
              <w:pStyle w:val="FootnoteText"/>
              <w:numPr>
                <w:ilvl w:val="0"/>
                <w:numId w:val="65"/>
              </w:numPr>
              <w:ind w:left="556" w:hanging="278"/>
              <w:jc w:val="both"/>
              <w:rPr>
                <w:rFonts w:asciiTheme="minorHAnsi" w:hAnsiTheme="minorHAnsi" w:cstheme="minorHAnsi"/>
              </w:rPr>
            </w:pPr>
            <w:r w:rsidRPr="00CF47A7">
              <w:rPr>
                <w:rFonts w:asciiTheme="minorHAnsi" w:hAnsiTheme="minorHAnsi" w:cstheme="minorHAnsi"/>
              </w:rPr>
              <w:t>Manager, Robert, Baze podataka: skripta, Zagreb, Sveučilište u Zagrebu, Prirodoslovno-matematički fakultet, 2003.</w:t>
            </w:r>
          </w:p>
          <w:p w14:paraId="0A264187" w14:textId="77777777" w:rsidR="00070590" w:rsidRPr="00CF47A7" w:rsidRDefault="00070590" w:rsidP="002C2466">
            <w:pPr>
              <w:pStyle w:val="FootnoteText"/>
              <w:numPr>
                <w:ilvl w:val="0"/>
                <w:numId w:val="65"/>
              </w:numPr>
              <w:ind w:left="556" w:hanging="278"/>
              <w:jc w:val="both"/>
              <w:rPr>
                <w:rFonts w:asciiTheme="minorHAnsi" w:hAnsiTheme="minorHAnsi" w:cstheme="minorHAnsi"/>
              </w:rPr>
            </w:pPr>
            <w:r w:rsidRPr="00CF47A7">
              <w:rPr>
                <w:rFonts w:asciiTheme="minorHAnsi" w:eastAsia="Calibri" w:hAnsiTheme="minorHAnsi" w:cstheme="minorHAnsi"/>
              </w:rPr>
              <w:t>Stančić, Hrvoje, Digitalizacija, Zagreb, Zavod za informacijske studije, 2009.</w:t>
            </w:r>
          </w:p>
          <w:p w14:paraId="78AC951B" w14:textId="77777777" w:rsidR="00070590" w:rsidRPr="00CF47A7" w:rsidRDefault="00070590" w:rsidP="002C2466">
            <w:pPr>
              <w:pStyle w:val="FootnoteText"/>
              <w:numPr>
                <w:ilvl w:val="0"/>
                <w:numId w:val="65"/>
              </w:numPr>
              <w:ind w:left="556" w:hanging="278"/>
              <w:jc w:val="both"/>
              <w:rPr>
                <w:rFonts w:asciiTheme="minorHAnsi" w:hAnsiTheme="minorHAnsi" w:cstheme="minorHAnsi"/>
              </w:rPr>
            </w:pPr>
            <w:r w:rsidRPr="00CF47A7">
              <w:rPr>
                <w:rFonts w:asciiTheme="minorHAnsi" w:hAnsiTheme="minorHAnsi" w:cstheme="minorHAnsi"/>
              </w:rPr>
              <w:t xml:space="preserve">Šojat-Bikić, Maja, Modeliranje digitalnih zbirki i digitalnih proizvoda: sadržajno-korisnički aspekt komuniciranja </w:t>
            </w:r>
            <w:r w:rsidRPr="00CF47A7">
              <w:rPr>
                <w:rFonts w:asciiTheme="minorHAnsi" w:hAnsiTheme="minorHAnsi" w:cstheme="minorHAnsi"/>
              </w:rPr>
              <w:lastRenderedPageBreak/>
              <w:t>kulturne baštine u digitalnom obliku, u: Muzeologija, 2013., br. 50.</w:t>
            </w:r>
          </w:p>
          <w:p w14:paraId="0FE12E70" w14:textId="77777777" w:rsidR="00070590" w:rsidRPr="00CF47A7" w:rsidRDefault="00070590" w:rsidP="002C2466">
            <w:pPr>
              <w:pStyle w:val="FootnoteText"/>
              <w:numPr>
                <w:ilvl w:val="0"/>
                <w:numId w:val="65"/>
              </w:numPr>
              <w:ind w:left="556" w:hanging="278"/>
              <w:jc w:val="both"/>
              <w:rPr>
                <w:rFonts w:asciiTheme="minorHAnsi" w:hAnsiTheme="minorHAnsi" w:cstheme="minorHAnsi"/>
              </w:rPr>
            </w:pPr>
            <w:r w:rsidRPr="00CF47A7">
              <w:rPr>
                <w:rFonts w:asciiTheme="minorHAnsi" w:hAnsiTheme="minorHAnsi" w:cstheme="minorHAnsi"/>
              </w:rPr>
              <w:t>Vujić, Žarka, Korisnički aspekt u sustavu muzeologije Ive Maroevića: od pažljive analize do smjernica dopune, u: Ivi Maroeviću, baštinici u spomen, Zagreb, Zavod za informacijske studije, 2009.</w:t>
            </w:r>
          </w:p>
          <w:p w14:paraId="4CBF3B74" w14:textId="77777777" w:rsidR="00070590" w:rsidRPr="00CF47A7" w:rsidRDefault="00070590" w:rsidP="002C2466">
            <w:pPr>
              <w:pStyle w:val="FootnoteText"/>
              <w:numPr>
                <w:ilvl w:val="0"/>
                <w:numId w:val="65"/>
              </w:numPr>
              <w:ind w:left="556" w:hanging="278"/>
              <w:jc w:val="both"/>
              <w:rPr>
                <w:rFonts w:asciiTheme="minorHAnsi" w:hAnsiTheme="minorHAnsi" w:cstheme="minorHAnsi"/>
              </w:rPr>
            </w:pPr>
            <w:r w:rsidRPr="00CF47A7">
              <w:rPr>
                <w:rFonts w:asciiTheme="minorHAnsi" w:hAnsiTheme="minorHAnsi" w:cstheme="minorHAnsi"/>
              </w:rPr>
              <w:t>Zlodi, Goran, Muzejska vizualna dokumentacija u digitalnom obliku, u: Muzeologija, 2003., br. 40.</w:t>
            </w:r>
          </w:p>
        </w:tc>
      </w:tr>
      <w:tr w:rsidR="00070590" w:rsidRPr="00CF47A7" w14:paraId="1EAEDF91" w14:textId="77777777" w:rsidTr="00431232">
        <w:trPr>
          <w:trHeight w:val="432"/>
        </w:trPr>
        <w:tc>
          <w:tcPr>
            <w:tcW w:w="5000" w:type="pct"/>
            <w:gridSpan w:val="10"/>
            <w:vAlign w:val="center"/>
          </w:tcPr>
          <w:p w14:paraId="696D3C4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lastRenderedPageBreak/>
              <w:t>1.11.Dopunska literatura (u trenutku prijave prijedloga studijskog programa)</w:t>
            </w:r>
          </w:p>
        </w:tc>
      </w:tr>
      <w:tr w:rsidR="00070590" w:rsidRPr="00CF47A7" w14:paraId="6D39F4C3" w14:textId="77777777" w:rsidTr="00431232">
        <w:trPr>
          <w:trHeight w:val="432"/>
        </w:trPr>
        <w:tc>
          <w:tcPr>
            <w:tcW w:w="5000" w:type="pct"/>
            <w:gridSpan w:val="10"/>
            <w:vAlign w:val="center"/>
          </w:tcPr>
          <w:p w14:paraId="35C37ABE" w14:textId="77777777" w:rsidR="00070590" w:rsidRPr="00CF47A7" w:rsidRDefault="00070590" w:rsidP="002C2466">
            <w:pPr>
              <w:pStyle w:val="FootnoteText"/>
              <w:numPr>
                <w:ilvl w:val="0"/>
                <w:numId w:val="64"/>
              </w:numPr>
              <w:ind w:left="556" w:hanging="278"/>
              <w:jc w:val="both"/>
              <w:rPr>
                <w:rFonts w:asciiTheme="minorHAnsi" w:hAnsiTheme="minorHAnsi" w:cstheme="minorHAnsi"/>
              </w:rPr>
            </w:pPr>
            <w:r w:rsidRPr="00CF47A7">
              <w:rPr>
                <w:rFonts w:asciiTheme="minorHAnsi" w:hAnsiTheme="minorHAnsi" w:cstheme="minorHAnsi"/>
              </w:rPr>
              <w:t>Šola Tomislav, Baština kao poziv i društveno opredjeljenje, u: Ivi Maroeviću, baštinici u spomen, Zagreb, Zavod za informacijske studije, 2009.</w:t>
            </w:r>
          </w:p>
          <w:p w14:paraId="2748A64A" w14:textId="77777777" w:rsidR="00070590" w:rsidRPr="00CF47A7" w:rsidRDefault="00070590" w:rsidP="002C2466">
            <w:pPr>
              <w:pStyle w:val="FootnoteText"/>
              <w:numPr>
                <w:ilvl w:val="0"/>
                <w:numId w:val="64"/>
              </w:numPr>
              <w:ind w:left="556" w:hanging="278"/>
              <w:jc w:val="both"/>
              <w:rPr>
                <w:rFonts w:asciiTheme="minorHAnsi" w:hAnsiTheme="minorHAnsi" w:cstheme="minorHAnsi"/>
              </w:rPr>
            </w:pPr>
            <w:r w:rsidRPr="00CF47A7">
              <w:rPr>
                <w:rFonts w:asciiTheme="minorHAnsi" w:hAnsiTheme="minorHAnsi" w:cstheme="minorHAnsi"/>
              </w:rPr>
              <w:t>Šola, Tomislav. Javno pamćenje: čuvanje različitosti i mogući projekti, Zagreb, Zavod za informacijske studije, 2014.</w:t>
            </w:r>
          </w:p>
          <w:p w14:paraId="29202180" w14:textId="77777777" w:rsidR="00070590" w:rsidRPr="00CF47A7" w:rsidRDefault="00070590" w:rsidP="002C2466">
            <w:pPr>
              <w:pStyle w:val="FootnoteText"/>
              <w:numPr>
                <w:ilvl w:val="0"/>
                <w:numId w:val="64"/>
              </w:numPr>
              <w:ind w:left="556" w:hanging="278"/>
              <w:jc w:val="both"/>
              <w:rPr>
                <w:rFonts w:asciiTheme="minorHAnsi" w:hAnsiTheme="minorHAnsi" w:cstheme="minorHAnsi"/>
              </w:rPr>
            </w:pPr>
            <w:r w:rsidRPr="00CF47A7">
              <w:rPr>
                <w:rFonts w:asciiTheme="minorHAnsi" w:hAnsiTheme="minorHAnsi" w:cstheme="minorHAnsi"/>
              </w:rPr>
              <w:t>Tomić, Marijana, Hrvatskoglagoljski brevijari na razmeđu rukopisne i tiskane tradicije, Zagreb, Naklada Ljevak, 2014.</w:t>
            </w:r>
          </w:p>
          <w:p w14:paraId="50B20351" w14:textId="77777777" w:rsidR="00070590" w:rsidRPr="00CF47A7" w:rsidRDefault="00070590" w:rsidP="002C2466">
            <w:pPr>
              <w:pStyle w:val="FootnoteText"/>
              <w:numPr>
                <w:ilvl w:val="0"/>
                <w:numId w:val="64"/>
              </w:numPr>
              <w:ind w:left="556" w:hanging="278"/>
              <w:jc w:val="both"/>
              <w:rPr>
                <w:rFonts w:asciiTheme="minorHAnsi" w:hAnsiTheme="minorHAnsi" w:cstheme="minorHAnsi"/>
              </w:rPr>
            </w:pPr>
            <w:r w:rsidRPr="00CF47A7">
              <w:rPr>
                <w:rFonts w:asciiTheme="minorHAnsi" w:hAnsiTheme="minorHAnsi" w:cstheme="minorHAnsi"/>
              </w:rPr>
              <w:t xml:space="preserve">Tomašević, Nives, Kreativna industrija i nakladništvo, Zagreb, Naklada Ljevak, 2015. </w:t>
            </w:r>
          </w:p>
          <w:p w14:paraId="58360FC5" w14:textId="77777777" w:rsidR="00070590" w:rsidRPr="00CF47A7" w:rsidRDefault="00070590" w:rsidP="002C2466">
            <w:pPr>
              <w:pStyle w:val="FootnoteText"/>
              <w:numPr>
                <w:ilvl w:val="0"/>
                <w:numId w:val="64"/>
              </w:numPr>
              <w:ind w:left="556" w:hanging="278"/>
              <w:jc w:val="both"/>
              <w:rPr>
                <w:rFonts w:asciiTheme="minorHAnsi" w:hAnsiTheme="minorHAnsi" w:cstheme="minorHAnsi"/>
              </w:rPr>
            </w:pPr>
            <w:r w:rsidRPr="00CF47A7">
              <w:rPr>
                <w:rFonts w:asciiTheme="minorHAnsi" w:hAnsiTheme="minorHAnsi" w:cstheme="minorHAnsi"/>
              </w:rPr>
              <w:t>Vuković, Marinko, Pogled na međuodnos baštine, kulture i identiteta, u: Arhivski vjesnik, 2011., br. 54.</w:t>
            </w:r>
          </w:p>
          <w:p w14:paraId="2D07CE23" w14:textId="77777777" w:rsidR="00070590" w:rsidRPr="00CF47A7" w:rsidRDefault="00070590" w:rsidP="002C2466">
            <w:pPr>
              <w:numPr>
                <w:ilvl w:val="0"/>
                <w:numId w:val="64"/>
              </w:numPr>
              <w:ind w:left="556" w:right="386" w:hanging="278"/>
              <w:jc w:val="both"/>
              <w:rPr>
                <w:rFonts w:cstheme="minorHAnsi"/>
                <w:sz w:val="20"/>
                <w:szCs w:val="20"/>
                <w:lang w:val="hr-HR"/>
              </w:rPr>
            </w:pPr>
            <w:r w:rsidRPr="00CF47A7">
              <w:rPr>
                <w:rFonts w:cstheme="minorHAnsi"/>
                <w:sz w:val="20"/>
                <w:szCs w:val="20"/>
                <w:lang w:val="hr-HR"/>
              </w:rPr>
              <w:t>Lesk, Michael. Understanding digital libraries. San Francisco : Morgan Kaufman, 2005.</w:t>
            </w:r>
          </w:p>
          <w:p w14:paraId="1F7BD8D4" w14:textId="77777777" w:rsidR="00070590" w:rsidRPr="00CF47A7" w:rsidRDefault="00070590" w:rsidP="002C2466">
            <w:pPr>
              <w:numPr>
                <w:ilvl w:val="0"/>
                <w:numId w:val="64"/>
              </w:numPr>
              <w:ind w:left="556" w:right="386" w:hanging="278"/>
              <w:jc w:val="both"/>
              <w:rPr>
                <w:rFonts w:cstheme="minorHAnsi"/>
                <w:sz w:val="20"/>
                <w:szCs w:val="20"/>
                <w:lang w:val="hr-HR"/>
              </w:rPr>
            </w:pPr>
            <w:r w:rsidRPr="00CF47A7">
              <w:rPr>
                <w:rFonts w:cstheme="minorHAnsi"/>
                <w:sz w:val="20"/>
                <w:szCs w:val="20"/>
                <w:lang w:val="hr-HR"/>
              </w:rPr>
              <w:t>Teper, Jennifer Hain; Emily F. Shaw. Planning for Preservation During Mass Digitization Projects. // Libraries and the Academy 11, 2(2011), 717-739.</w:t>
            </w:r>
          </w:p>
        </w:tc>
      </w:tr>
      <w:tr w:rsidR="00070590" w:rsidRPr="00CF47A7" w14:paraId="508EF9A5" w14:textId="77777777" w:rsidTr="00431232">
        <w:trPr>
          <w:trHeight w:val="432"/>
        </w:trPr>
        <w:tc>
          <w:tcPr>
            <w:tcW w:w="5000" w:type="pct"/>
            <w:gridSpan w:val="10"/>
            <w:vAlign w:val="center"/>
          </w:tcPr>
          <w:p w14:paraId="636FBC1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319784B9" w14:textId="77777777" w:rsidTr="00431232">
        <w:trPr>
          <w:trHeight w:val="432"/>
        </w:trPr>
        <w:tc>
          <w:tcPr>
            <w:tcW w:w="5000" w:type="pct"/>
            <w:gridSpan w:val="10"/>
            <w:vAlign w:val="center"/>
          </w:tcPr>
          <w:p w14:paraId="180C197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233AB57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1E51578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1CCB8D44" w14:textId="77777777" w:rsidR="00070590" w:rsidRPr="00CF47A7" w:rsidRDefault="00070590" w:rsidP="00070590">
      <w:pPr>
        <w:pStyle w:val="FootnoteText"/>
        <w:rPr>
          <w:rFonts w:asciiTheme="minorHAnsi" w:hAnsiTheme="minorHAnsi" w:cstheme="minorHAnsi"/>
        </w:rPr>
      </w:pPr>
    </w:p>
    <w:p w14:paraId="47F73E4C" w14:textId="77777777" w:rsidR="00112E0C" w:rsidRPr="00CF47A7" w:rsidRDefault="00070590" w:rsidP="00112E0C">
      <w:pPr>
        <w:rPr>
          <w:rFonts w:cstheme="minorHAnsi"/>
          <w:sz w:val="20"/>
          <w:szCs w:val="20"/>
          <w:lang w:val="hr-HR"/>
        </w:rPr>
      </w:pPr>
      <w:r w:rsidRPr="00CF47A7">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14"/>
        <w:gridCol w:w="3743"/>
        <w:gridCol w:w="2877"/>
      </w:tblGrid>
      <w:tr w:rsidR="0094243C" w:rsidRPr="00CF47A7" w14:paraId="2BF60206" w14:textId="77777777" w:rsidTr="0094243C">
        <w:trPr>
          <w:trHeight w:hRule="exact" w:val="405"/>
        </w:trPr>
        <w:tc>
          <w:tcPr>
            <w:tcW w:w="5000" w:type="pct"/>
            <w:gridSpan w:val="3"/>
            <w:shd w:val="clear" w:color="auto" w:fill="auto"/>
            <w:vAlign w:val="center"/>
          </w:tcPr>
          <w:p w14:paraId="1A4A3593" w14:textId="77777777" w:rsidR="0094243C" w:rsidRPr="00CF47A7" w:rsidRDefault="0094243C" w:rsidP="0094243C">
            <w:pPr>
              <w:rPr>
                <w:rFonts w:cstheme="minorHAnsi"/>
                <w:sz w:val="20"/>
                <w:szCs w:val="20"/>
                <w:lang w:val="hr-HR"/>
              </w:rPr>
            </w:pPr>
            <w:r w:rsidRPr="00CF47A7">
              <w:rPr>
                <w:rFonts w:cstheme="minorHAnsi"/>
                <w:sz w:val="20"/>
                <w:szCs w:val="20"/>
                <w:lang w:val="hr-HR"/>
              </w:rPr>
              <w:lastRenderedPageBreak/>
              <w:t>Opće informacije</w:t>
            </w:r>
          </w:p>
        </w:tc>
      </w:tr>
      <w:tr w:rsidR="0094243C" w:rsidRPr="00CF47A7" w14:paraId="13A79FA0" w14:textId="77777777" w:rsidTr="0094243C">
        <w:trPr>
          <w:trHeight w:val="405"/>
        </w:trPr>
        <w:tc>
          <w:tcPr>
            <w:tcW w:w="1668" w:type="pct"/>
            <w:vAlign w:val="center"/>
          </w:tcPr>
          <w:p w14:paraId="17B86DCF" w14:textId="77777777" w:rsidR="0094243C" w:rsidRPr="00CF47A7" w:rsidRDefault="0094243C" w:rsidP="0094243C">
            <w:pPr>
              <w:rPr>
                <w:rFonts w:cstheme="minorHAnsi"/>
                <w:sz w:val="20"/>
                <w:szCs w:val="20"/>
                <w:lang w:val="hr-HR"/>
              </w:rPr>
            </w:pPr>
            <w:r w:rsidRPr="00CF47A7">
              <w:rPr>
                <w:rFonts w:cstheme="minorHAnsi"/>
                <w:sz w:val="20"/>
                <w:szCs w:val="20"/>
                <w:lang w:val="hr-HR"/>
              </w:rPr>
              <w:t>Naziv predmeta</w:t>
            </w:r>
          </w:p>
        </w:tc>
        <w:tc>
          <w:tcPr>
            <w:tcW w:w="3332" w:type="pct"/>
            <w:gridSpan w:val="2"/>
            <w:vAlign w:val="center"/>
          </w:tcPr>
          <w:p w14:paraId="19595892" w14:textId="77777777" w:rsidR="0094243C" w:rsidRPr="00CF47A7" w:rsidRDefault="0094243C" w:rsidP="0094243C">
            <w:pPr>
              <w:tabs>
                <w:tab w:val="left" w:pos="3737"/>
              </w:tabs>
              <w:rPr>
                <w:rFonts w:cstheme="minorHAnsi"/>
                <w:sz w:val="20"/>
                <w:szCs w:val="20"/>
                <w:lang w:val="hr-HR"/>
              </w:rPr>
            </w:pPr>
            <w:r w:rsidRPr="00CF47A7">
              <w:rPr>
                <w:rFonts w:cstheme="minorHAnsi"/>
                <w:sz w:val="20"/>
                <w:szCs w:val="20"/>
                <w:lang w:val="hr-HR"/>
              </w:rPr>
              <w:t>Europske integracije i kulturni razvitak</w:t>
            </w:r>
          </w:p>
        </w:tc>
      </w:tr>
      <w:tr w:rsidR="0094243C" w:rsidRPr="00CF47A7" w14:paraId="6809FDE2" w14:textId="77777777" w:rsidTr="0094243C">
        <w:trPr>
          <w:trHeight w:val="259"/>
        </w:trPr>
        <w:tc>
          <w:tcPr>
            <w:tcW w:w="1668" w:type="pct"/>
            <w:shd w:val="clear" w:color="auto" w:fill="auto"/>
            <w:vAlign w:val="center"/>
          </w:tcPr>
          <w:p w14:paraId="20A374A6" w14:textId="77777777" w:rsidR="0094243C" w:rsidRPr="00CF47A7" w:rsidRDefault="0094243C" w:rsidP="0094243C">
            <w:pPr>
              <w:rPr>
                <w:rFonts w:cstheme="minorHAnsi"/>
                <w:sz w:val="20"/>
                <w:szCs w:val="20"/>
                <w:lang w:val="hr-HR"/>
              </w:rPr>
            </w:pPr>
            <w:r w:rsidRPr="00CF47A7">
              <w:rPr>
                <w:rFonts w:cstheme="minorHAnsi"/>
                <w:sz w:val="20"/>
                <w:szCs w:val="20"/>
                <w:lang w:val="hr-HR"/>
              </w:rPr>
              <w:t>Nositelj predmeta</w:t>
            </w:r>
          </w:p>
        </w:tc>
        <w:tc>
          <w:tcPr>
            <w:tcW w:w="3332" w:type="pct"/>
            <w:gridSpan w:val="2"/>
            <w:shd w:val="clear" w:color="auto" w:fill="auto"/>
            <w:vAlign w:val="center"/>
          </w:tcPr>
          <w:p w14:paraId="39BECEA2" w14:textId="553D2536" w:rsidR="0094243C" w:rsidRPr="00CF47A7" w:rsidRDefault="00DE5BEC" w:rsidP="0094243C">
            <w:pPr>
              <w:rPr>
                <w:rFonts w:cstheme="minorHAnsi"/>
                <w:sz w:val="20"/>
                <w:szCs w:val="20"/>
                <w:lang w:val="hr-HR"/>
              </w:rPr>
            </w:pPr>
            <w:r>
              <w:rPr>
                <w:rFonts w:cstheme="minorHAnsi"/>
                <w:sz w:val="20"/>
                <w:szCs w:val="20"/>
                <w:lang w:val="hr-HR"/>
              </w:rPr>
              <w:t>d</w:t>
            </w:r>
            <w:r w:rsidR="0094243C" w:rsidRPr="00CF47A7">
              <w:rPr>
                <w:rFonts w:cstheme="minorHAnsi"/>
                <w:sz w:val="20"/>
                <w:szCs w:val="20"/>
                <w:lang w:val="hr-HR"/>
              </w:rPr>
              <w:t>oc. dr. sc. Damir Šebo</w:t>
            </w:r>
          </w:p>
        </w:tc>
      </w:tr>
      <w:tr w:rsidR="0094243C" w:rsidRPr="00CF47A7" w14:paraId="039A6887" w14:textId="77777777" w:rsidTr="0094243C">
        <w:trPr>
          <w:trHeight w:val="405"/>
        </w:trPr>
        <w:tc>
          <w:tcPr>
            <w:tcW w:w="1668" w:type="pct"/>
            <w:vAlign w:val="center"/>
          </w:tcPr>
          <w:p w14:paraId="625DA98E" w14:textId="77777777" w:rsidR="0094243C" w:rsidRPr="00CF47A7" w:rsidRDefault="0094243C" w:rsidP="0094243C">
            <w:pPr>
              <w:rPr>
                <w:rFonts w:cstheme="minorHAnsi"/>
                <w:sz w:val="20"/>
                <w:szCs w:val="20"/>
                <w:lang w:val="hr-HR"/>
              </w:rPr>
            </w:pPr>
            <w:r w:rsidRPr="00CF47A7">
              <w:rPr>
                <w:rFonts w:cstheme="minorHAnsi"/>
                <w:sz w:val="20"/>
                <w:szCs w:val="20"/>
                <w:lang w:val="hr-HR"/>
              </w:rPr>
              <w:t>Suradnik na predmetu</w:t>
            </w:r>
          </w:p>
        </w:tc>
        <w:tc>
          <w:tcPr>
            <w:tcW w:w="3332" w:type="pct"/>
            <w:gridSpan w:val="2"/>
            <w:vAlign w:val="center"/>
          </w:tcPr>
          <w:p w14:paraId="3E3EA05A" w14:textId="494392F5" w:rsidR="0094243C" w:rsidRPr="00CF47A7" w:rsidRDefault="0094243C" w:rsidP="0094243C">
            <w:pPr>
              <w:rPr>
                <w:rFonts w:cstheme="minorHAnsi"/>
                <w:sz w:val="20"/>
                <w:szCs w:val="20"/>
                <w:lang w:val="hr-HR"/>
              </w:rPr>
            </w:pPr>
          </w:p>
        </w:tc>
      </w:tr>
      <w:tr w:rsidR="0094243C" w:rsidRPr="00CF47A7" w14:paraId="4AF8FE5C" w14:textId="77777777" w:rsidTr="0094243C">
        <w:trPr>
          <w:trHeight w:val="405"/>
        </w:trPr>
        <w:tc>
          <w:tcPr>
            <w:tcW w:w="1668" w:type="pct"/>
            <w:vAlign w:val="center"/>
          </w:tcPr>
          <w:p w14:paraId="55A8AFA0" w14:textId="77777777" w:rsidR="0094243C" w:rsidRPr="00CF47A7" w:rsidRDefault="0094243C" w:rsidP="0094243C">
            <w:pPr>
              <w:rPr>
                <w:rFonts w:cstheme="minorHAnsi"/>
                <w:sz w:val="20"/>
                <w:szCs w:val="20"/>
                <w:lang w:val="hr-HR"/>
              </w:rPr>
            </w:pPr>
            <w:r w:rsidRPr="00CF47A7">
              <w:rPr>
                <w:rFonts w:cstheme="minorHAnsi"/>
                <w:sz w:val="20"/>
                <w:szCs w:val="20"/>
                <w:lang w:val="hr-HR"/>
              </w:rPr>
              <w:t>Studijski program</w:t>
            </w:r>
          </w:p>
        </w:tc>
        <w:tc>
          <w:tcPr>
            <w:tcW w:w="3332" w:type="pct"/>
            <w:gridSpan w:val="2"/>
            <w:vAlign w:val="center"/>
          </w:tcPr>
          <w:p w14:paraId="436669E3" w14:textId="4AB8CBA8" w:rsidR="0094243C" w:rsidRPr="00CF47A7" w:rsidRDefault="00051783" w:rsidP="0094243C">
            <w:pPr>
              <w:rPr>
                <w:rFonts w:cstheme="minorHAnsi"/>
                <w:sz w:val="20"/>
                <w:szCs w:val="20"/>
                <w:lang w:val="hr-HR"/>
              </w:rPr>
            </w:pPr>
            <w:r>
              <w:rPr>
                <w:rFonts w:cstheme="minorHAnsi"/>
                <w:sz w:val="20"/>
                <w:szCs w:val="20"/>
                <w:lang w:val="hr-HR"/>
              </w:rPr>
              <w:t>Prijediplomski</w:t>
            </w:r>
            <w:r w:rsidR="0094243C" w:rsidRPr="00CF47A7">
              <w:rPr>
                <w:rFonts w:cstheme="minorHAnsi"/>
                <w:sz w:val="20"/>
                <w:szCs w:val="20"/>
                <w:lang w:val="hr-HR"/>
              </w:rPr>
              <w:t xml:space="preserve"> studij Kultura, mediji i menadžment</w:t>
            </w:r>
          </w:p>
        </w:tc>
      </w:tr>
      <w:tr w:rsidR="0094243C" w:rsidRPr="00CF47A7" w14:paraId="5F3C8EBD" w14:textId="77777777" w:rsidTr="0094243C">
        <w:trPr>
          <w:trHeight w:val="405"/>
        </w:trPr>
        <w:tc>
          <w:tcPr>
            <w:tcW w:w="1668" w:type="pct"/>
            <w:vAlign w:val="center"/>
          </w:tcPr>
          <w:p w14:paraId="4D42E18B" w14:textId="77777777" w:rsidR="0094243C" w:rsidRPr="00CF47A7" w:rsidRDefault="0094243C" w:rsidP="0094243C">
            <w:pPr>
              <w:rPr>
                <w:rFonts w:cstheme="minorHAnsi"/>
                <w:sz w:val="20"/>
                <w:szCs w:val="20"/>
                <w:lang w:val="hr-HR"/>
              </w:rPr>
            </w:pPr>
            <w:r w:rsidRPr="00CF47A7">
              <w:rPr>
                <w:rFonts w:cstheme="minorHAnsi"/>
                <w:sz w:val="20"/>
                <w:szCs w:val="20"/>
                <w:lang w:val="hr-HR"/>
              </w:rPr>
              <w:t>Šifra predmeta</w:t>
            </w:r>
          </w:p>
        </w:tc>
        <w:tc>
          <w:tcPr>
            <w:tcW w:w="3332" w:type="pct"/>
            <w:gridSpan w:val="2"/>
            <w:vAlign w:val="center"/>
          </w:tcPr>
          <w:p w14:paraId="19D36E56" w14:textId="77777777" w:rsidR="0094243C" w:rsidRPr="00CF47A7" w:rsidRDefault="0094243C" w:rsidP="0094243C">
            <w:pPr>
              <w:rPr>
                <w:rFonts w:cstheme="minorHAnsi"/>
                <w:sz w:val="20"/>
                <w:szCs w:val="20"/>
                <w:lang w:val="hr-HR"/>
              </w:rPr>
            </w:pPr>
            <w:r w:rsidRPr="00CF47A7">
              <w:rPr>
                <w:rFonts w:cstheme="minorHAnsi"/>
                <w:sz w:val="20"/>
                <w:szCs w:val="20"/>
                <w:lang w:val="hr-HR"/>
              </w:rPr>
              <w:t>BAKM-IZ-17</w:t>
            </w:r>
          </w:p>
        </w:tc>
      </w:tr>
      <w:tr w:rsidR="0094243C" w:rsidRPr="00CF47A7" w14:paraId="750030AA" w14:textId="77777777" w:rsidTr="0094243C">
        <w:trPr>
          <w:trHeight w:val="405"/>
        </w:trPr>
        <w:tc>
          <w:tcPr>
            <w:tcW w:w="1668" w:type="pct"/>
            <w:vAlign w:val="center"/>
          </w:tcPr>
          <w:p w14:paraId="313CDD06" w14:textId="77777777" w:rsidR="0094243C" w:rsidRPr="00CF47A7" w:rsidRDefault="0094243C" w:rsidP="0094243C">
            <w:pPr>
              <w:rPr>
                <w:rFonts w:cstheme="minorHAnsi"/>
                <w:sz w:val="20"/>
                <w:szCs w:val="20"/>
                <w:lang w:val="hr-HR"/>
              </w:rPr>
            </w:pPr>
            <w:r w:rsidRPr="00CF47A7">
              <w:rPr>
                <w:rFonts w:cstheme="minorHAnsi"/>
                <w:sz w:val="20"/>
                <w:szCs w:val="20"/>
                <w:lang w:val="hr-HR"/>
              </w:rPr>
              <w:t>Status predmeta</w:t>
            </w:r>
          </w:p>
        </w:tc>
        <w:tc>
          <w:tcPr>
            <w:tcW w:w="3332" w:type="pct"/>
            <w:gridSpan w:val="2"/>
            <w:vAlign w:val="center"/>
          </w:tcPr>
          <w:p w14:paraId="06F80C65" w14:textId="77777777" w:rsidR="0094243C" w:rsidRPr="00CF47A7" w:rsidRDefault="0094243C" w:rsidP="0094243C">
            <w:pPr>
              <w:rPr>
                <w:rFonts w:cstheme="minorHAnsi"/>
                <w:sz w:val="20"/>
                <w:szCs w:val="20"/>
                <w:lang w:val="hr-HR"/>
              </w:rPr>
            </w:pPr>
            <w:r w:rsidRPr="00CF47A7">
              <w:rPr>
                <w:rFonts w:cstheme="minorHAnsi"/>
                <w:sz w:val="20"/>
                <w:szCs w:val="20"/>
                <w:lang w:val="hr-HR"/>
              </w:rPr>
              <w:t>Izborni opći kolegij</w:t>
            </w:r>
          </w:p>
        </w:tc>
      </w:tr>
      <w:tr w:rsidR="0094243C" w:rsidRPr="00CF47A7" w14:paraId="61E04A20" w14:textId="77777777" w:rsidTr="0094243C">
        <w:trPr>
          <w:trHeight w:val="405"/>
        </w:trPr>
        <w:tc>
          <w:tcPr>
            <w:tcW w:w="1668" w:type="pct"/>
            <w:vAlign w:val="center"/>
          </w:tcPr>
          <w:p w14:paraId="2357EFE2" w14:textId="77777777" w:rsidR="0094243C" w:rsidRPr="00CF47A7" w:rsidRDefault="0094243C" w:rsidP="0094243C">
            <w:pPr>
              <w:rPr>
                <w:rFonts w:cstheme="minorHAnsi"/>
                <w:sz w:val="20"/>
                <w:szCs w:val="20"/>
                <w:lang w:val="hr-HR"/>
              </w:rPr>
            </w:pPr>
            <w:r w:rsidRPr="00CF47A7">
              <w:rPr>
                <w:rFonts w:cstheme="minorHAnsi"/>
                <w:sz w:val="20"/>
                <w:szCs w:val="20"/>
                <w:lang w:val="hr-HR"/>
              </w:rPr>
              <w:t>Godina</w:t>
            </w:r>
          </w:p>
        </w:tc>
        <w:tc>
          <w:tcPr>
            <w:tcW w:w="3332" w:type="pct"/>
            <w:gridSpan w:val="2"/>
            <w:vAlign w:val="center"/>
          </w:tcPr>
          <w:p w14:paraId="7F9A69F8" w14:textId="77777777" w:rsidR="0094243C" w:rsidRPr="00CF47A7" w:rsidRDefault="0094243C" w:rsidP="0094243C">
            <w:pPr>
              <w:rPr>
                <w:rFonts w:cstheme="minorHAnsi"/>
                <w:sz w:val="20"/>
                <w:szCs w:val="20"/>
                <w:lang w:val="hr-HR"/>
              </w:rPr>
            </w:pPr>
          </w:p>
        </w:tc>
      </w:tr>
      <w:tr w:rsidR="0094243C" w:rsidRPr="00CF47A7" w14:paraId="3520F36F" w14:textId="77777777" w:rsidTr="00DE5BEC">
        <w:trPr>
          <w:trHeight w:val="255"/>
        </w:trPr>
        <w:tc>
          <w:tcPr>
            <w:tcW w:w="1668" w:type="pct"/>
            <w:vMerge w:val="restart"/>
            <w:vAlign w:val="center"/>
          </w:tcPr>
          <w:p w14:paraId="7488915A" w14:textId="77777777" w:rsidR="0094243C" w:rsidRPr="00CF47A7" w:rsidRDefault="0094243C" w:rsidP="0094243C">
            <w:pPr>
              <w:rPr>
                <w:rFonts w:cstheme="minorHAnsi"/>
                <w:sz w:val="20"/>
                <w:szCs w:val="20"/>
                <w:lang w:val="hr-HR"/>
              </w:rPr>
            </w:pPr>
            <w:r w:rsidRPr="00CF47A7">
              <w:rPr>
                <w:rFonts w:cstheme="minorHAnsi"/>
                <w:sz w:val="20"/>
                <w:szCs w:val="20"/>
                <w:lang w:val="hr-HR"/>
              </w:rPr>
              <w:t>Bodovna vrijednost i način izvođenja nastave</w:t>
            </w:r>
          </w:p>
        </w:tc>
        <w:tc>
          <w:tcPr>
            <w:tcW w:w="1884" w:type="pct"/>
            <w:vAlign w:val="center"/>
          </w:tcPr>
          <w:p w14:paraId="363D20D5" w14:textId="77777777" w:rsidR="0094243C" w:rsidRPr="00CF47A7" w:rsidRDefault="0094243C" w:rsidP="0094243C">
            <w:pPr>
              <w:rPr>
                <w:rFonts w:cstheme="minorHAnsi"/>
                <w:sz w:val="20"/>
                <w:szCs w:val="20"/>
                <w:lang w:val="hr-HR"/>
              </w:rPr>
            </w:pPr>
            <w:r w:rsidRPr="00CF47A7">
              <w:rPr>
                <w:rFonts w:cstheme="minorHAnsi"/>
                <w:sz w:val="20"/>
                <w:szCs w:val="20"/>
                <w:lang w:val="hr-HR"/>
              </w:rPr>
              <w:t>ECTS koeficijent opterećenja studenata</w:t>
            </w:r>
          </w:p>
        </w:tc>
        <w:tc>
          <w:tcPr>
            <w:tcW w:w="1448" w:type="pct"/>
            <w:vAlign w:val="center"/>
          </w:tcPr>
          <w:p w14:paraId="62215E06"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3</w:t>
            </w:r>
          </w:p>
        </w:tc>
      </w:tr>
      <w:tr w:rsidR="0094243C" w:rsidRPr="00CF47A7" w14:paraId="1A52B2D5" w14:textId="77777777" w:rsidTr="00DE5BEC">
        <w:trPr>
          <w:trHeight w:val="255"/>
        </w:trPr>
        <w:tc>
          <w:tcPr>
            <w:tcW w:w="1668" w:type="pct"/>
            <w:vMerge/>
            <w:vAlign w:val="center"/>
          </w:tcPr>
          <w:p w14:paraId="4C27A857" w14:textId="77777777" w:rsidR="0094243C" w:rsidRPr="00CF47A7" w:rsidRDefault="0094243C" w:rsidP="0094243C">
            <w:pPr>
              <w:rPr>
                <w:rFonts w:cstheme="minorHAnsi"/>
                <w:sz w:val="20"/>
                <w:szCs w:val="20"/>
                <w:lang w:val="hr-HR"/>
              </w:rPr>
            </w:pPr>
          </w:p>
        </w:tc>
        <w:tc>
          <w:tcPr>
            <w:tcW w:w="1884" w:type="pct"/>
            <w:vAlign w:val="center"/>
          </w:tcPr>
          <w:p w14:paraId="2871E23B" w14:textId="77777777" w:rsidR="0094243C" w:rsidRPr="00CF47A7" w:rsidRDefault="0094243C" w:rsidP="0094243C">
            <w:pPr>
              <w:rPr>
                <w:rFonts w:cstheme="minorHAnsi"/>
                <w:sz w:val="20"/>
                <w:szCs w:val="20"/>
                <w:lang w:val="hr-HR"/>
              </w:rPr>
            </w:pPr>
            <w:r w:rsidRPr="00CF47A7">
              <w:rPr>
                <w:rFonts w:cstheme="minorHAnsi"/>
                <w:sz w:val="20"/>
                <w:szCs w:val="20"/>
                <w:lang w:val="hr-HR"/>
              </w:rPr>
              <w:t>Broj sati (P+V+S)</w:t>
            </w:r>
          </w:p>
        </w:tc>
        <w:tc>
          <w:tcPr>
            <w:tcW w:w="1448" w:type="pct"/>
            <w:vAlign w:val="center"/>
          </w:tcPr>
          <w:p w14:paraId="3400B5FE"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45 (30+0+15)</w:t>
            </w:r>
          </w:p>
        </w:tc>
      </w:tr>
    </w:tbl>
    <w:p w14:paraId="71A35BE2" w14:textId="77777777" w:rsidR="0094243C" w:rsidRPr="00CF47A7" w:rsidRDefault="0094243C" w:rsidP="0094243C">
      <w:pPr>
        <w:rPr>
          <w:rFonts w:cstheme="minorHAnsi"/>
          <w:sz w:val="20"/>
          <w:szCs w:val="20"/>
          <w:lang w:val="hr-HR"/>
        </w:rPr>
      </w:pPr>
    </w:p>
    <w:tbl>
      <w:tblPr>
        <w:tblW w:w="512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831"/>
        <w:gridCol w:w="903"/>
        <w:gridCol w:w="1588"/>
        <w:gridCol w:w="417"/>
        <w:gridCol w:w="568"/>
        <w:gridCol w:w="815"/>
        <w:gridCol w:w="692"/>
        <w:gridCol w:w="1937"/>
        <w:gridCol w:w="419"/>
      </w:tblGrid>
      <w:tr w:rsidR="0094243C" w:rsidRPr="00CF47A7" w14:paraId="35815362" w14:textId="77777777" w:rsidTr="0094243C">
        <w:trPr>
          <w:trHeight w:hRule="exact" w:val="288"/>
        </w:trPr>
        <w:tc>
          <w:tcPr>
            <w:tcW w:w="5000" w:type="pct"/>
            <w:gridSpan w:val="10"/>
            <w:shd w:val="clear" w:color="auto" w:fill="auto"/>
            <w:vAlign w:val="center"/>
          </w:tcPr>
          <w:p w14:paraId="2308EA62" w14:textId="77777777" w:rsidR="0094243C" w:rsidRPr="00CF47A7" w:rsidRDefault="0094243C" w:rsidP="0094243C">
            <w:pPr>
              <w:rPr>
                <w:rFonts w:cstheme="minorHAnsi"/>
                <w:sz w:val="20"/>
                <w:szCs w:val="20"/>
                <w:lang w:val="hr-HR"/>
              </w:rPr>
            </w:pPr>
            <w:r w:rsidRPr="00CF47A7">
              <w:rPr>
                <w:rFonts w:cstheme="minorHAnsi"/>
                <w:sz w:val="20"/>
                <w:szCs w:val="20"/>
                <w:lang w:val="hr-HR"/>
              </w:rPr>
              <w:t>1. OPIS PREDMETA</w:t>
            </w:r>
          </w:p>
          <w:p w14:paraId="2814800E" w14:textId="77777777" w:rsidR="0094243C" w:rsidRPr="00CF47A7" w:rsidRDefault="0094243C" w:rsidP="0094243C">
            <w:pPr>
              <w:pStyle w:val="Heading3"/>
              <w:tabs>
                <w:tab w:val="clear" w:pos="720"/>
                <w:tab w:val="num" w:pos="568"/>
              </w:tabs>
              <w:ind w:left="568" w:hanging="568"/>
              <w:rPr>
                <w:rFonts w:asciiTheme="minorHAnsi" w:hAnsiTheme="minorHAnsi" w:cstheme="minorHAnsi"/>
                <w:b w:val="0"/>
                <w:sz w:val="20"/>
              </w:rPr>
            </w:pPr>
          </w:p>
        </w:tc>
      </w:tr>
      <w:tr w:rsidR="0094243C" w:rsidRPr="00CF47A7" w14:paraId="70579DFC" w14:textId="77777777" w:rsidTr="0094243C">
        <w:trPr>
          <w:trHeight w:hRule="exact" w:val="288"/>
        </w:trPr>
        <w:tc>
          <w:tcPr>
            <w:tcW w:w="5000" w:type="pct"/>
            <w:gridSpan w:val="10"/>
            <w:shd w:val="clear" w:color="auto" w:fill="auto"/>
            <w:vAlign w:val="center"/>
          </w:tcPr>
          <w:p w14:paraId="3D689637" w14:textId="77777777" w:rsidR="0094243C" w:rsidRPr="00CF47A7" w:rsidRDefault="0094243C" w:rsidP="002C2466">
            <w:pPr>
              <w:pStyle w:val="BodyText"/>
              <w:numPr>
                <w:ilvl w:val="1"/>
                <w:numId w:val="70"/>
              </w:numPr>
              <w:ind w:left="625" w:hanging="341"/>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94243C" w:rsidRPr="00CF47A7" w14:paraId="30863EC0" w14:textId="77777777" w:rsidTr="0094243C">
        <w:trPr>
          <w:trHeight w:val="432"/>
        </w:trPr>
        <w:tc>
          <w:tcPr>
            <w:tcW w:w="5000" w:type="pct"/>
            <w:gridSpan w:val="10"/>
            <w:vAlign w:val="center"/>
          </w:tcPr>
          <w:p w14:paraId="6C54BCDD" w14:textId="77777777" w:rsidR="0094243C" w:rsidRPr="00CF47A7" w:rsidRDefault="0094243C"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U okviru predmeta Europske integracije i kulturni razvitak usvajaju se osnovna znanja o utjecajima euro-integracijskih procesa na razvitak nacionalnih, regionalni i lokalnih kulturnih politika te sveukupni razvitak kulturnog sektora induciran programima i projektima Europske unije.</w:t>
            </w:r>
          </w:p>
          <w:p w14:paraId="09DE4EEB" w14:textId="77777777" w:rsidR="0094243C" w:rsidRPr="00CF47A7" w:rsidRDefault="0094243C"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Cilj predmeta je upoznati polaznike s potencijalima i perspektivama projekata i programa Europske unije, njihovim utjecajima na paneuropsku kulturnu suradnju, mogućnostima razvitka javnog, civilnog i privatnog sektora u kulturi te osnaživanje upravljačkih kompetencija u kulturi.</w:t>
            </w:r>
          </w:p>
        </w:tc>
      </w:tr>
      <w:tr w:rsidR="0094243C" w:rsidRPr="00CF47A7" w14:paraId="1C511751" w14:textId="77777777" w:rsidTr="0094243C">
        <w:trPr>
          <w:trHeight w:val="432"/>
        </w:trPr>
        <w:tc>
          <w:tcPr>
            <w:tcW w:w="5000" w:type="pct"/>
            <w:gridSpan w:val="10"/>
            <w:vAlign w:val="center"/>
          </w:tcPr>
          <w:p w14:paraId="29221A20" w14:textId="77777777" w:rsidR="0094243C" w:rsidRPr="00CF47A7" w:rsidRDefault="0094243C" w:rsidP="002C2466">
            <w:pPr>
              <w:pStyle w:val="BodyText"/>
              <w:numPr>
                <w:ilvl w:val="1"/>
                <w:numId w:val="70"/>
              </w:numPr>
              <w:ind w:left="625" w:hanging="341"/>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94243C" w:rsidRPr="00CF47A7" w14:paraId="680F0086" w14:textId="77777777" w:rsidTr="0094243C">
        <w:trPr>
          <w:trHeight w:val="188"/>
        </w:trPr>
        <w:tc>
          <w:tcPr>
            <w:tcW w:w="5000" w:type="pct"/>
            <w:gridSpan w:val="10"/>
            <w:vAlign w:val="center"/>
          </w:tcPr>
          <w:p w14:paraId="6DF84229" w14:textId="77777777" w:rsidR="0094243C" w:rsidRPr="00CF47A7" w:rsidRDefault="0094243C" w:rsidP="0094243C">
            <w:pPr>
              <w:pStyle w:val="FieldText"/>
              <w:ind w:left="568"/>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94243C" w:rsidRPr="00CF47A7" w14:paraId="241A88FC" w14:textId="77777777" w:rsidTr="0094243C">
        <w:trPr>
          <w:trHeight w:val="432"/>
        </w:trPr>
        <w:tc>
          <w:tcPr>
            <w:tcW w:w="5000" w:type="pct"/>
            <w:gridSpan w:val="10"/>
            <w:vAlign w:val="center"/>
          </w:tcPr>
          <w:p w14:paraId="22940899" w14:textId="77777777" w:rsidR="0094243C" w:rsidRPr="00CF47A7" w:rsidRDefault="0094243C" w:rsidP="002C2466">
            <w:pPr>
              <w:pStyle w:val="BodyText"/>
              <w:numPr>
                <w:ilvl w:val="1"/>
                <w:numId w:val="70"/>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94243C" w:rsidRPr="00CF47A7" w14:paraId="6F829A4B" w14:textId="77777777" w:rsidTr="0094243C">
        <w:trPr>
          <w:trHeight w:val="432"/>
        </w:trPr>
        <w:tc>
          <w:tcPr>
            <w:tcW w:w="5000" w:type="pct"/>
            <w:gridSpan w:val="10"/>
            <w:vAlign w:val="center"/>
          </w:tcPr>
          <w:p w14:paraId="2905F641" w14:textId="77777777" w:rsidR="0094243C" w:rsidRPr="00CF47A7" w:rsidRDefault="0094243C"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64C4D2C2" w14:textId="77777777" w:rsidR="0094243C" w:rsidRPr="00CF47A7" w:rsidRDefault="0094243C" w:rsidP="002C2466">
            <w:pPr>
              <w:pStyle w:val="FieldText"/>
              <w:numPr>
                <w:ilvl w:val="0"/>
                <w:numId w:val="6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Objasniti pojmove kulturnog razvitka u kontekstu europskih integracija.</w:t>
            </w:r>
          </w:p>
          <w:p w14:paraId="6DD650B0" w14:textId="77777777" w:rsidR="0094243C" w:rsidRPr="00CF47A7" w:rsidRDefault="0094243C" w:rsidP="002C2466">
            <w:pPr>
              <w:pStyle w:val="FieldText"/>
              <w:numPr>
                <w:ilvl w:val="0"/>
                <w:numId w:val="6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Diskutirati o utjecaju europskih integracija na razvitak nacionalnih, regionalnih i lokalnih kulturnih politika.</w:t>
            </w:r>
          </w:p>
          <w:p w14:paraId="51E26593" w14:textId="77777777" w:rsidR="0094243C" w:rsidRPr="00CF47A7" w:rsidRDefault="0094243C" w:rsidP="002C2466">
            <w:pPr>
              <w:pStyle w:val="FieldText"/>
              <w:numPr>
                <w:ilvl w:val="0"/>
                <w:numId w:val="6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Prepoznati trendove vezane uz programske prioritete europskih i nacionalnih kulturnih politika.</w:t>
            </w:r>
          </w:p>
          <w:p w14:paraId="755F9922" w14:textId="77777777" w:rsidR="0094243C" w:rsidRPr="00CF47A7" w:rsidRDefault="0094243C" w:rsidP="002C2466">
            <w:pPr>
              <w:pStyle w:val="FieldText"/>
              <w:numPr>
                <w:ilvl w:val="0"/>
                <w:numId w:val="6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Interpretirati ulogu kulture i kulturnih politika u dinamici proširenja europskih integracija.</w:t>
            </w:r>
          </w:p>
        </w:tc>
      </w:tr>
      <w:tr w:rsidR="0094243C" w:rsidRPr="00CF47A7" w14:paraId="6BD81948" w14:textId="77777777" w:rsidTr="0094243C">
        <w:trPr>
          <w:trHeight w:val="323"/>
        </w:trPr>
        <w:tc>
          <w:tcPr>
            <w:tcW w:w="5000" w:type="pct"/>
            <w:gridSpan w:val="10"/>
            <w:vAlign w:val="center"/>
          </w:tcPr>
          <w:p w14:paraId="006633A6" w14:textId="77777777" w:rsidR="0094243C" w:rsidRPr="00CF47A7" w:rsidRDefault="0094243C" w:rsidP="002C2466">
            <w:pPr>
              <w:pStyle w:val="BodyText"/>
              <w:numPr>
                <w:ilvl w:val="1"/>
                <w:numId w:val="70"/>
              </w:numPr>
              <w:ind w:left="625" w:hanging="34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94243C" w:rsidRPr="00CF47A7" w14:paraId="35C69087" w14:textId="77777777" w:rsidTr="0094243C">
        <w:trPr>
          <w:trHeight w:val="432"/>
        </w:trPr>
        <w:tc>
          <w:tcPr>
            <w:tcW w:w="5000" w:type="pct"/>
            <w:gridSpan w:val="10"/>
            <w:vAlign w:val="center"/>
          </w:tcPr>
          <w:p w14:paraId="5C4EBEEA"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Europska kulturna politika vs europske kulturne politike – osnovni pojmovi kulture unutar europskih integracija</w:t>
            </w:r>
          </w:p>
          <w:p w14:paraId="53FF047A"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Povijesni pregled kulturnih politika u kontekstu europskih integracija</w:t>
            </w:r>
          </w:p>
          <w:p w14:paraId="795BA49E"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Kulturne politike Europske unije – strateški okvir i teme</w:t>
            </w:r>
          </w:p>
          <w:p w14:paraId="4BC73B9B"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Kulturne politike Europske unije u kontekstu gospodarskog rasta i stvaranja radnih mjesta</w:t>
            </w:r>
          </w:p>
          <w:p w14:paraId="35468D0A"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Europska prijestolnica kulture – razvojni potencijali mega-događanja</w:t>
            </w:r>
          </w:p>
          <w:p w14:paraId="6E9D8967"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Upravljanje europskim partnerskim projektima u kulturi – razvojne implikacije na organizacije u kulturi (javni, civilni i privatni sektor)</w:t>
            </w:r>
          </w:p>
          <w:p w14:paraId="2CAD2D47"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Europska projektna partnerstva i mreže – sektorski prioriteti i međusektorska suradnja</w:t>
            </w:r>
          </w:p>
          <w:p w14:paraId="0AAED630"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Interkulturalnost, razvoj publike i demokratizacija kulture kao prioriteti kulturnih politika Europske unije</w:t>
            </w:r>
          </w:p>
          <w:p w14:paraId="705B974C"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Europska unija i digitalizacija kulturnih sadržaja – ekonomski i pravni okvir</w:t>
            </w:r>
          </w:p>
          <w:p w14:paraId="04C830BB"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Kulturne politike EU u nacionalnom kontekstu – hrvatska perspektiva i mogućnosti razvitka</w:t>
            </w:r>
          </w:p>
          <w:p w14:paraId="0F021BA0"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Međunarodni kulturni odnosi u kontekstu euro-integracija</w:t>
            </w:r>
          </w:p>
          <w:p w14:paraId="5EEA8A9C"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Organizacijska kultura Europske komisije – od transnacionalnog do nadnacionalnog</w:t>
            </w:r>
          </w:p>
          <w:p w14:paraId="66D4796E" w14:textId="77777777" w:rsidR="0094243C" w:rsidRPr="00CF47A7" w:rsidRDefault="0094243C" w:rsidP="002C2466">
            <w:pPr>
              <w:pStyle w:val="BodyText"/>
              <w:numPr>
                <w:ilvl w:val="0"/>
                <w:numId w:val="61"/>
              </w:numPr>
              <w:ind w:left="605" w:hanging="284"/>
              <w:jc w:val="both"/>
              <w:rPr>
                <w:rFonts w:asciiTheme="minorHAnsi" w:hAnsiTheme="minorHAnsi" w:cstheme="minorHAnsi"/>
                <w:b w:val="0"/>
                <w:sz w:val="20"/>
              </w:rPr>
            </w:pPr>
            <w:r w:rsidRPr="00CF47A7">
              <w:rPr>
                <w:rFonts w:asciiTheme="minorHAnsi" w:hAnsiTheme="minorHAnsi" w:cstheme="minorHAnsi"/>
                <w:b w:val="0"/>
                <w:sz w:val="20"/>
              </w:rPr>
              <w:t xml:space="preserve">Uloga kulturnih politika u proširenju Europske unije </w:t>
            </w:r>
          </w:p>
          <w:p w14:paraId="00436D59" w14:textId="77777777" w:rsidR="0094243C" w:rsidRPr="00CF47A7" w:rsidRDefault="0094243C" w:rsidP="0094243C">
            <w:pPr>
              <w:pStyle w:val="BodyText"/>
              <w:ind w:left="605"/>
              <w:rPr>
                <w:rFonts w:asciiTheme="minorHAnsi" w:hAnsiTheme="minorHAnsi" w:cstheme="minorHAnsi"/>
                <w:b w:val="0"/>
                <w:sz w:val="20"/>
              </w:rPr>
            </w:pPr>
          </w:p>
        </w:tc>
      </w:tr>
      <w:tr w:rsidR="0094243C" w:rsidRPr="00CF47A7" w14:paraId="1A99F008" w14:textId="77777777" w:rsidTr="0094243C">
        <w:trPr>
          <w:trHeight w:val="432"/>
        </w:trPr>
        <w:tc>
          <w:tcPr>
            <w:tcW w:w="1771" w:type="pct"/>
            <w:gridSpan w:val="3"/>
            <w:vAlign w:val="center"/>
          </w:tcPr>
          <w:p w14:paraId="1DA3506E" w14:textId="77777777" w:rsidR="0094243C" w:rsidRPr="00CF47A7" w:rsidRDefault="0094243C" w:rsidP="002C2466">
            <w:pPr>
              <w:pStyle w:val="BodyText"/>
              <w:numPr>
                <w:ilvl w:val="1"/>
                <w:numId w:val="70"/>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91" w:type="pct"/>
            <w:gridSpan w:val="3"/>
            <w:vAlign w:val="center"/>
          </w:tcPr>
          <w:p w14:paraId="1D515578"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94243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predavanja</w:t>
            </w:r>
          </w:p>
          <w:p w14:paraId="54489756"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94243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seminari i radionice  </w:t>
            </w:r>
          </w:p>
          <w:p w14:paraId="7FE2A7AA"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94243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vježbe  </w:t>
            </w:r>
          </w:p>
          <w:p w14:paraId="35471467"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94243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obrazovanje na daljinu</w:t>
            </w:r>
          </w:p>
          <w:p w14:paraId="02E67FC6"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94243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terenska nastava</w:t>
            </w:r>
          </w:p>
        </w:tc>
        <w:tc>
          <w:tcPr>
            <w:tcW w:w="1938" w:type="pct"/>
            <w:gridSpan w:val="4"/>
            <w:vAlign w:val="center"/>
          </w:tcPr>
          <w:p w14:paraId="5FC085ED"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94243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samostalni zadaci  </w:t>
            </w:r>
          </w:p>
          <w:p w14:paraId="77DEBB60"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94243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multimedija i mreža  </w:t>
            </w:r>
          </w:p>
          <w:p w14:paraId="36C74065"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94243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laboratorij</w:t>
            </w:r>
          </w:p>
          <w:p w14:paraId="14FE3989"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94243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mentorski rad</w:t>
            </w:r>
          </w:p>
          <w:p w14:paraId="77F2043F"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94243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ostalo konzultacije</w:t>
            </w:r>
          </w:p>
        </w:tc>
      </w:tr>
      <w:tr w:rsidR="0094243C" w:rsidRPr="00CF47A7" w14:paraId="4BE9D48B" w14:textId="77777777" w:rsidTr="0094243C">
        <w:trPr>
          <w:trHeight w:val="432"/>
        </w:trPr>
        <w:tc>
          <w:tcPr>
            <w:tcW w:w="1771" w:type="pct"/>
            <w:gridSpan w:val="3"/>
            <w:vAlign w:val="center"/>
          </w:tcPr>
          <w:p w14:paraId="1E9A2239" w14:textId="77777777" w:rsidR="0094243C" w:rsidRPr="00CF47A7" w:rsidRDefault="0094243C" w:rsidP="002C2466">
            <w:pPr>
              <w:pStyle w:val="BodyText"/>
              <w:numPr>
                <w:ilvl w:val="1"/>
                <w:numId w:val="70"/>
              </w:numPr>
              <w:ind w:left="625" w:hanging="341"/>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3229" w:type="pct"/>
            <w:gridSpan w:val="7"/>
            <w:vAlign w:val="center"/>
          </w:tcPr>
          <w:p w14:paraId="1A1FAAD8" w14:textId="77777777" w:rsidR="0094243C" w:rsidRPr="00CF47A7" w:rsidRDefault="0094243C"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94243C" w:rsidRPr="00CF47A7" w14:paraId="5FA6EF01" w14:textId="77777777" w:rsidTr="0094243C">
        <w:trPr>
          <w:trHeight w:val="432"/>
        </w:trPr>
        <w:tc>
          <w:tcPr>
            <w:tcW w:w="5000" w:type="pct"/>
            <w:gridSpan w:val="10"/>
            <w:vAlign w:val="center"/>
          </w:tcPr>
          <w:p w14:paraId="648BBB8D" w14:textId="77777777" w:rsidR="0094243C" w:rsidRPr="00CF47A7" w:rsidRDefault="0094243C" w:rsidP="002C2466">
            <w:pPr>
              <w:pStyle w:val="BodyText"/>
              <w:numPr>
                <w:ilvl w:val="1"/>
                <w:numId w:val="71"/>
              </w:numPr>
              <w:ind w:left="568" w:hanging="284"/>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94243C" w:rsidRPr="00CF47A7" w14:paraId="0AC77039" w14:textId="77777777" w:rsidTr="0094243C">
        <w:trPr>
          <w:trHeight w:val="432"/>
        </w:trPr>
        <w:tc>
          <w:tcPr>
            <w:tcW w:w="5000" w:type="pct"/>
            <w:gridSpan w:val="10"/>
            <w:vAlign w:val="center"/>
          </w:tcPr>
          <w:p w14:paraId="222BF0F3" w14:textId="77777777" w:rsidR="0094243C" w:rsidRPr="00CF47A7" w:rsidRDefault="0094243C" w:rsidP="0094243C">
            <w:pPr>
              <w:pStyle w:val="BodyText"/>
              <w:ind w:left="284"/>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94243C" w:rsidRPr="00CF47A7" w14:paraId="5F3D5C1D" w14:textId="77777777" w:rsidTr="0094243C">
        <w:trPr>
          <w:trHeight w:val="432"/>
        </w:trPr>
        <w:tc>
          <w:tcPr>
            <w:tcW w:w="5000" w:type="pct"/>
            <w:gridSpan w:val="10"/>
            <w:vAlign w:val="center"/>
          </w:tcPr>
          <w:p w14:paraId="2028FB4C" w14:textId="77777777" w:rsidR="0094243C" w:rsidRPr="00CF47A7" w:rsidRDefault="0094243C" w:rsidP="002C2466">
            <w:pPr>
              <w:pStyle w:val="BodyText"/>
              <w:numPr>
                <w:ilvl w:val="1"/>
                <w:numId w:val="71"/>
              </w:numPr>
              <w:ind w:left="568" w:hanging="284"/>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94243C" w:rsidRPr="00CF47A7" w14:paraId="76F66D9F" w14:textId="77777777" w:rsidTr="0094243C">
        <w:trPr>
          <w:trHeight w:val="111"/>
        </w:trPr>
        <w:tc>
          <w:tcPr>
            <w:tcW w:w="901" w:type="pct"/>
            <w:tcMar>
              <w:left w:w="28" w:type="dxa"/>
              <w:right w:w="28" w:type="dxa"/>
            </w:tcMar>
            <w:vAlign w:val="center"/>
          </w:tcPr>
          <w:p w14:paraId="5003A5A4"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17" w:type="pct"/>
            <w:tcMar>
              <w:left w:w="28" w:type="dxa"/>
              <w:right w:w="28" w:type="dxa"/>
            </w:tcMar>
            <w:vAlign w:val="center"/>
          </w:tcPr>
          <w:p w14:paraId="36F66E01" w14:textId="77777777" w:rsidR="0094243C" w:rsidRPr="00CF47A7" w:rsidRDefault="0094243C"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50" w:type="pct"/>
            <w:gridSpan w:val="2"/>
            <w:tcMar>
              <w:left w:w="28" w:type="dxa"/>
              <w:right w:w="28" w:type="dxa"/>
            </w:tcMar>
            <w:vAlign w:val="center"/>
          </w:tcPr>
          <w:p w14:paraId="26E6E5A5"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09" w:type="pct"/>
            <w:tcMar>
              <w:left w:w="28" w:type="dxa"/>
              <w:right w:w="28" w:type="dxa"/>
            </w:tcMar>
            <w:vAlign w:val="center"/>
          </w:tcPr>
          <w:p w14:paraId="0304B726" w14:textId="77777777" w:rsidR="0094243C" w:rsidRPr="00CF47A7" w:rsidRDefault="0094243C"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694" w:type="pct"/>
            <w:gridSpan w:val="2"/>
            <w:tcMar>
              <w:left w:w="28" w:type="dxa"/>
              <w:right w:w="28" w:type="dxa"/>
            </w:tcMar>
            <w:vAlign w:val="center"/>
          </w:tcPr>
          <w:p w14:paraId="66F2D5DD"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47" w:type="pct"/>
            <w:tcMar>
              <w:left w:w="28" w:type="dxa"/>
              <w:right w:w="28" w:type="dxa"/>
            </w:tcMar>
            <w:vAlign w:val="center"/>
          </w:tcPr>
          <w:p w14:paraId="0D036DCF" w14:textId="77777777" w:rsidR="0094243C" w:rsidRPr="00CF47A7" w:rsidRDefault="0094243C"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972" w:type="pct"/>
            <w:tcMar>
              <w:left w:w="28" w:type="dxa"/>
              <w:right w:w="28" w:type="dxa"/>
            </w:tcMar>
            <w:vAlign w:val="center"/>
          </w:tcPr>
          <w:p w14:paraId="5798659B"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09" w:type="pct"/>
            <w:tcMar>
              <w:left w:w="28" w:type="dxa"/>
              <w:right w:w="28" w:type="dxa"/>
            </w:tcMar>
            <w:vAlign w:val="center"/>
          </w:tcPr>
          <w:p w14:paraId="0C7EC91F"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94243C" w:rsidRPr="00CF47A7" w14:paraId="44B6D81D" w14:textId="77777777" w:rsidTr="0094243C">
        <w:trPr>
          <w:trHeight w:val="108"/>
        </w:trPr>
        <w:tc>
          <w:tcPr>
            <w:tcW w:w="901" w:type="pct"/>
            <w:tcMar>
              <w:left w:w="28" w:type="dxa"/>
              <w:right w:w="28" w:type="dxa"/>
            </w:tcMar>
            <w:vAlign w:val="center"/>
          </w:tcPr>
          <w:p w14:paraId="66D851EA"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17" w:type="pct"/>
            <w:tcMar>
              <w:left w:w="28" w:type="dxa"/>
              <w:right w:w="28" w:type="dxa"/>
            </w:tcMar>
            <w:vAlign w:val="center"/>
          </w:tcPr>
          <w:p w14:paraId="13CB603E" w14:textId="77777777" w:rsidR="0094243C" w:rsidRPr="00CF47A7" w:rsidRDefault="0094243C"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50" w:type="pct"/>
            <w:gridSpan w:val="2"/>
            <w:tcMar>
              <w:left w:w="28" w:type="dxa"/>
              <w:right w:w="28" w:type="dxa"/>
            </w:tcMar>
            <w:vAlign w:val="center"/>
          </w:tcPr>
          <w:p w14:paraId="7C37E304"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09" w:type="pct"/>
            <w:tcMar>
              <w:left w:w="28" w:type="dxa"/>
              <w:right w:w="28" w:type="dxa"/>
            </w:tcMar>
            <w:vAlign w:val="center"/>
          </w:tcPr>
          <w:p w14:paraId="070D0F03"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94" w:type="pct"/>
            <w:gridSpan w:val="2"/>
            <w:tcMar>
              <w:left w:w="28" w:type="dxa"/>
              <w:right w:w="28" w:type="dxa"/>
            </w:tcMar>
            <w:vAlign w:val="center"/>
          </w:tcPr>
          <w:p w14:paraId="1B0591A0"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47" w:type="pct"/>
            <w:tcMar>
              <w:left w:w="28" w:type="dxa"/>
              <w:right w:w="28" w:type="dxa"/>
            </w:tcMar>
            <w:vAlign w:val="center"/>
          </w:tcPr>
          <w:p w14:paraId="3FB06F0E"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72" w:type="pct"/>
            <w:tcMar>
              <w:left w:w="28" w:type="dxa"/>
              <w:right w:w="28" w:type="dxa"/>
            </w:tcMar>
            <w:vAlign w:val="center"/>
          </w:tcPr>
          <w:p w14:paraId="6EA1544F"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09" w:type="pct"/>
            <w:tcMar>
              <w:left w:w="28" w:type="dxa"/>
              <w:right w:w="28" w:type="dxa"/>
            </w:tcMar>
            <w:vAlign w:val="center"/>
          </w:tcPr>
          <w:p w14:paraId="3E2C4DF0"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94243C" w:rsidRPr="00CF47A7" w14:paraId="4990B55D" w14:textId="77777777" w:rsidTr="0094243C">
        <w:trPr>
          <w:trHeight w:val="108"/>
        </w:trPr>
        <w:tc>
          <w:tcPr>
            <w:tcW w:w="901" w:type="pct"/>
            <w:tcMar>
              <w:left w:w="28" w:type="dxa"/>
              <w:right w:w="28" w:type="dxa"/>
            </w:tcMar>
            <w:vAlign w:val="center"/>
          </w:tcPr>
          <w:p w14:paraId="358DA7E7"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17" w:type="pct"/>
            <w:tcMar>
              <w:left w:w="28" w:type="dxa"/>
              <w:right w:w="28" w:type="dxa"/>
            </w:tcMar>
            <w:vAlign w:val="center"/>
          </w:tcPr>
          <w:p w14:paraId="166F1AD1"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50" w:type="pct"/>
            <w:gridSpan w:val="2"/>
            <w:tcMar>
              <w:left w:w="28" w:type="dxa"/>
              <w:right w:w="28" w:type="dxa"/>
            </w:tcMar>
            <w:vAlign w:val="center"/>
          </w:tcPr>
          <w:p w14:paraId="3F648BDB"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09" w:type="pct"/>
            <w:tcMar>
              <w:left w:w="28" w:type="dxa"/>
              <w:right w:w="28" w:type="dxa"/>
            </w:tcMar>
            <w:vAlign w:val="center"/>
          </w:tcPr>
          <w:p w14:paraId="0F5638CA" w14:textId="77777777" w:rsidR="0094243C" w:rsidRPr="00CF47A7" w:rsidRDefault="0094243C" w:rsidP="0094243C">
            <w:pPr>
              <w:pStyle w:val="BodyText"/>
              <w:jc w:val="center"/>
              <w:rPr>
                <w:rFonts w:asciiTheme="minorHAnsi" w:hAnsiTheme="minorHAnsi" w:cstheme="minorHAnsi"/>
                <w:b w:val="0"/>
                <w:sz w:val="20"/>
              </w:rPr>
            </w:pPr>
          </w:p>
        </w:tc>
        <w:tc>
          <w:tcPr>
            <w:tcW w:w="694" w:type="pct"/>
            <w:gridSpan w:val="2"/>
            <w:tcMar>
              <w:left w:w="28" w:type="dxa"/>
              <w:right w:w="28" w:type="dxa"/>
            </w:tcMar>
            <w:vAlign w:val="center"/>
          </w:tcPr>
          <w:p w14:paraId="79CD43E5"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47" w:type="pct"/>
            <w:tcMar>
              <w:left w:w="28" w:type="dxa"/>
              <w:right w:w="28" w:type="dxa"/>
            </w:tcMar>
            <w:vAlign w:val="center"/>
          </w:tcPr>
          <w:p w14:paraId="52B28FF7"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72" w:type="pct"/>
            <w:tcMar>
              <w:left w:w="28" w:type="dxa"/>
              <w:right w:w="28" w:type="dxa"/>
            </w:tcMar>
            <w:vAlign w:val="center"/>
          </w:tcPr>
          <w:p w14:paraId="2749E69A"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09" w:type="pct"/>
            <w:tcMar>
              <w:left w:w="28" w:type="dxa"/>
              <w:right w:w="28" w:type="dxa"/>
            </w:tcMar>
            <w:vAlign w:val="center"/>
          </w:tcPr>
          <w:p w14:paraId="59205CB0"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94243C" w:rsidRPr="00CF47A7" w14:paraId="69316919" w14:textId="77777777" w:rsidTr="0094243C">
        <w:trPr>
          <w:trHeight w:val="108"/>
        </w:trPr>
        <w:tc>
          <w:tcPr>
            <w:tcW w:w="901" w:type="pct"/>
            <w:tcMar>
              <w:left w:w="28" w:type="dxa"/>
              <w:right w:w="28" w:type="dxa"/>
            </w:tcMar>
            <w:vAlign w:val="center"/>
          </w:tcPr>
          <w:p w14:paraId="4F8A7A10"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17" w:type="pct"/>
            <w:tcMar>
              <w:left w:w="28" w:type="dxa"/>
              <w:right w:w="28" w:type="dxa"/>
            </w:tcMar>
            <w:vAlign w:val="center"/>
          </w:tcPr>
          <w:p w14:paraId="0E79AA62"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50" w:type="pct"/>
            <w:gridSpan w:val="2"/>
            <w:tcMar>
              <w:left w:w="28" w:type="dxa"/>
              <w:right w:w="28" w:type="dxa"/>
            </w:tcMar>
            <w:vAlign w:val="center"/>
          </w:tcPr>
          <w:p w14:paraId="6C8A1AA9" w14:textId="77777777" w:rsidR="0094243C" w:rsidRPr="00CF47A7" w:rsidRDefault="0094243C" w:rsidP="0094243C">
            <w:pPr>
              <w:pStyle w:val="BodyText"/>
              <w:rPr>
                <w:rFonts w:asciiTheme="minorHAnsi" w:hAnsiTheme="minorHAnsi" w:cstheme="minorHAnsi"/>
                <w:b w:val="0"/>
                <w:sz w:val="20"/>
              </w:rPr>
            </w:pPr>
          </w:p>
        </w:tc>
        <w:tc>
          <w:tcPr>
            <w:tcW w:w="209" w:type="pct"/>
            <w:tcMar>
              <w:left w:w="28" w:type="dxa"/>
              <w:right w:w="28" w:type="dxa"/>
            </w:tcMar>
            <w:vAlign w:val="center"/>
          </w:tcPr>
          <w:p w14:paraId="092DB3EB"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94" w:type="pct"/>
            <w:gridSpan w:val="2"/>
            <w:tcMar>
              <w:left w:w="28" w:type="dxa"/>
              <w:right w:w="28" w:type="dxa"/>
            </w:tcMar>
            <w:vAlign w:val="center"/>
          </w:tcPr>
          <w:p w14:paraId="395BEEDA" w14:textId="77777777" w:rsidR="0094243C" w:rsidRPr="00CF47A7" w:rsidRDefault="0094243C" w:rsidP="0094243C">
            <w:pPr>
              <w:pStyle w:val="BodyText"/>
              <w:rPr>
                <w:rFonts w:asciiTheme="minorHAnsi" w:hAnsiTheme="minorHAnsi" w:cstheme="minorHAnsi"/>
                <w:b w:val="0"/>
                <w:sz w:val="20"/>
              </w:rPr>
            </w:pPr>
          </w:p>
        </w:tc>
        <w:tc>
          <w:tcPr>
            <w:tcW w:w="347" w:type="pct"/>
            <w:tcMar>
              <w:left w:w="28" w:type="dxa"/>
              <w:right w:w="28" w:type="dxa"/>
            </w:tcMar>
            <w:vAlign w:val="center"/>
          </w:tcPr>
          <w:p w14:paraId="16E6E8AE"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72" w:type="pct"/>
            <w:tcMar>
              <w:left w:w="28" w:type="dxa"/>
              <w:right w:w="28" w:type="dxa"/>
            </w:tcMar>
            <w:vAlign w:val="center"/>
          </w:tcPr>
          <w:p w14:paraId="337919A1" w14:textId="77777777" w:rsidR="0094243C" w:rsidRPr="00CF47A7" w:rsidRDefault="0094243C" w:rsidP="0094243C">
            <w:pPr>
              <w:pStyle w:val="BodyText"/>
              <w:rPr>
                <w:rFonts w:asciiTheme="minorHAnsi" w:hAnsiTheme="minorHAnsi" w:cstheme="minorHAnsi"/>
                <w:b w:val="0"/>
                <w:sz w:val="20"/>
              </w:rPr>
            </w:pPr>
          </w:p>
        </w:tc>
        <w:tc>
          <w:tcPr>
            <w:tcW w:w="209" w:type="pct"/>
            <w:tcMar>
              <w:left w:w="28" w:type="dxa"/>
              <w:right w:w="28" w:type="dxa"/>
            </w:tcMar>
            <w:vAlign w:val="center"/>
          </w:tcPr>
          <w:p w14:paraId="47D8F4BA"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94243C" w:rsidRPr="00CF47A7" w14:paraId="50CCF042" w14:textId="77777777" w:rsidTr="0094243C">
        <w:trPr>
          <w:trHeight w:val="432"/>
        </w:trPr>
        <w:tc>
          <w:tcPr>
            <w:tcW w:w="5000" w:type="pct"/>
            <w:gridSpan w:val="10"/>
            <w:vAlign w:val="center"/>
          </w:tcPr>
          <w:p w14:paraId="2799C2A5"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94243C" w:rsidRPr="00CF47A7" w14:paraId="21DA0DFC" w14:textId="77777777" w:rsidTr="0094243C">
        <w:trPr>
          <w:trHeight w:val="432"/>
        </w:trPr>
        <w:tc>
          <w:tcPr>
            <w:tcW w:w="5000" w:type="pct"/>
            <w:gridSpan w:val="10"/>
            <w:vAlign w:val="center"/>
          </w:tcPr>
          <w:p w14:paraId="6129F648" w14:textId="77777777" w:rsidR="0094243C" w:rsidRPr="00CF47A7" w:rsidRDefault="0094243C" w:rsidP="002C2466">
            <w:pPr>
              <w:pStyle w:val="BodyText"/>
              <w:numPr>
                <w:ilvl w:val="1"/>
                <w:numId w:val="71"/>
              </w:numPr>
              <w:ind w:left="568" w:hanging="284"/>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94243C" w:rsidRPr="00CF47A7" w14:paraId="388E454A" w14:textId="77777777" w:rsidTr="0094243C">
        <w:trPr>
          <w:trHeight w:val="432"/>
        </w:trPr>
        <w:tc>
          <w:tcPr>
            <w:tcW w:w="5000" w:type="pct"/>
            <w:gridSpan w:val="10"/>
            <w:vAlign w:val="center"/>
          </w:tcPr>
          <w:p w14:paraId="4557509E" w14:textId="77777777" w:rsidR="0094243C" w:rsidRPr="00CF47A7" w:rsidRDefault="0094243C" w:rsidP="0094243C">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4243C" w:rsidRPr="00CF47A7" w14:paraId="79D81DA6" w14:textId="77777777" w:rsidTr="0094243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BC8F98"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DD9E05"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423EC"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E2E330"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3262BB"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285EA"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BODOVI</w:t>
                  </w:r>
                </w:p>
              </w:tc>
            </w:tr>
            <w:tr w:rsidR="0094243C" w:rsidRPr="00CF47A7" w14:paraId="0A22EA15" w14:textId="77777777" w:rsidTr="0094243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F6599F" w14:textId="77777777" w:rsidR="0094243C" w:rsidRPr="00CF47A7" w:rsidRDefault="0094243C" w:rsidP="0094243C">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D90D63" w14:textId="77777777" w:rsidR="0094243C" w:rsidRPr="00CF47A7" w:rsidRDefault="0094243C" w:rsidP="0094243C">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E38D11" w14:textId="77777777" w:rsidR="0094243C" w:rsidRPr="00CF47A7" w:rsidRDefault="0094243C" w:rsidP="0094243C">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A7B9FD" w14:textId="77777777" w:rsidR="0094243C" w:rsidRPr="00CF47A7" w:rsidRDefault="0094243C" w:rsidP="0094243C">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96FFA5" w14:textId="77777777" w:rsidR="0094243C" w:rsidRPr="00CF47A7" w:rsidRDefault="0094243C" w:rsidP="0094243C">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DA2385"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91A990"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max</w:t>
                  </w:r>
                </w:p>
              </w:tc>
            </w:tr>
            <w:tr w:rsidR="0094243C" w:rsidRPr="00CF47A7" w14:paraId="2760D2E3" w14:textId="77777777" w:rsidTr="0094243C">
              <w:tc>
                <w:tcPr>
                  <w:tcW w:w="2104" w:type="dxa"/>
                  <w:tcBorders>
                    <w:top w:val="single" w:sz="4" w:space="0" w:color="auto"/>
                    <w:left w:val="single" w:sz="4" w:space="0" w:color="auto"/>
                    <w:bottom w:val="single" w:sz="4" w:space="0" w:color="auto"/>
                    <w:right w:val="single" w:sz="4" w:space="0" w:color="auto"/>
                  </w:tcBorders>
                </w:tcPr>
                <w:p w14:paraId="787AE943" w14:textId="77777777" w:rsidR="0094243C" w:rsidRPr="00CF47A7" w:rsidRDefault="0094243C" w:rsidP="0094243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1E53B40A" w14:textId="77777777" w:rsidR="0094243C" w:rsidRPr="00CF47A7" w:rsidRDefault="0094243C" w:rsidP="0094243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C2EB17D" w14:textId="77777777" w:rsidR="0094243C" w:rsidRPr="00CF47A7" w:rsidRDefault="0094243C"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765BB151" w14:textId="77777777" w:rsidR="0094243C" w:rsidRPr="00CF47A7" w:rsidRDefault="0094243C"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6AE775F" w14:textId="77777777" w:rsidR="0094243C" w:rsidRPr="00CF47A7" w:rsidRDefault="0094243C"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E265698" w14:textId="77777777" w:rsidR="0094243C" w:rsidRPr="00CF47A7" w:rsidRDefault="0094243C"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FD4F250" w14:textId="77777777" w:rsidR="0094243C" w:rsidRPr="00CF47A7" w:rsidRDefault="0094243C" w:rsidP="0094243C">
                  <w:pPr>
                    <w:rPr>
                      <w:rFonts w:cstheme="minorHAnsi"/>
                      <w:sz w:val="20"/>
                      <w:szCs w:val="20"/>
                      <w:lang w:val="hr-HR"/>
                    </w:rPr>
                  </w:pPr>
                </w:p>
              </w:tc>
            </w:tr>
            <w:tr w:rsidR="0094243C" w:rsidRPr="00CF47A7" w14:paraId="70F06877" w14:textId="77777777" w:rsidTr="0094243C">
              <w:tc>
                <w:tcPr>
                  <w:tcW w:w="2104" w:type="dxa"/>
                  <w:tcBorders>
                    <w:top w:val="single" w:sz="4" w:space="0" w:color="auto"/>
                    <w:left w:val="single" w:sz="4" w:space="0" w:color="auto"/>
                    <w:bottom w:val="single" w:sz="4" w:space="0" w:color="auto"/>
                    <w:right w:val="single" w:sz="4" w:space="0" w:color="auto"/>
                  </w:tcBorders>
                </w:tcPr>
                <w:p w14:paraId="488710A0" w14:textId="77777777" w:rsidR="0094243C" w:rsidRPr="00CF47A7" w:rsidRDefault="0094243C" w:rsidP="0094243C">
                  <w:pPr>
                    <w:rPr>
                      <w:rFonts w:cstheme="minorHAnsi"/>
                      <w:sz w:val="20"/>
                      <w:szCs w:val="20"/>
                      <w:lang w:val="hr-HR"/>
                    </w:rPr>
                  </w:pPr>
                </w:p>
                <w:p w14:paraId="0095B2E1" w14:textId="77777777" w:rsidR="0094243C" w:rsidRPr="00CF47A7" w:rsidRDefault="0094243C" w:rsidP="0094243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09FC12AC"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2664F50D"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0A19CB48" w14:textId="77777777" w:rsidR="0094243C" w:rsidRPr="00CF47A7" w:rsidRDefault="0094243C" w:rsidP="0094243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A9832EE" w14:textId="77777777" w:rsidR="0094243C" w:rsidRPr="00CF47A7" w:rsidRDefault="0094243C" w:rsidP="0094243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E6A545"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A5F313B"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10</w:t>
                  </w:r>
                </w:p>
              </w:tc>
            </w:tr>
            <w:tr w:rsidR="0094243C" w:rsidRPr="00CF47A7" w14:paraId="03B24090" w14:textId="77777777" w:rsidTr="0094243C">
              <w:tc>
                <w:tcPr>
                  <w:tcW w:w="2104" w:type="dxa"/>
                  <w:tcBorders>
                    <w:top w:val="single" w:sz="4" w:space="0" w:color="auto"/>
                    <w:left w:val="single" w:sz="4" w:space="0" w:color="auto"/>
                    <w:bottom w:val="single" w:sz="4" w:space="0" w:color="auto"/>
                    <w:right w:val="single" w:sz="4" w:space="0" w:color="auto"/>
                  </w:tcBorders>
                </w:tcPr>
                <w:p w14:paraId="51E49ABC" w14:textId="77777777" w:rsidR="0094243C" w:rsidRPr="00CF47A7" w:rsidRDefault="0094243C" w:rsidP="0094243C">
                  <w:pPr>
                    <w:rPr>
                      <w:rFonts w:cstheme="minorHAnsi"/>
                      <w:sz w:val="20"/>
                      <w:szCs w:val="20"/>
                      <w:lang w:val="hr-HR"/>
                    </w:rPr>
                  </w:pPr>
                </w:p>
                <w:p w14:paraId="4A1101BA" w14:textId="77777777" w:rsidR="0094243C" w:rsidRPr="00CF47A7" w:rsidRDefault="0094243C" w:rsidP="0094243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97C17D6"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0,3</w:t>
                  </w:r>
                </w:p>
                <w:p w14:paraId="78AB295B" w14:textId="77777777" w:rsidR="0094243C" w:rsidRPr="00CF47A7" w:rsidRDefault="0094243C" w:rsidP="0094243C">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95E863D"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1A50A782" w14:textId="77777777" w:rsidR="0094243C" w:rsidRPr="00CF47A7" w:rsidRDefault="0094243C" w:rsidP="0094243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336D56F" w14:textId="77777777" w:rsidR="0094243C" w:rsidRPr="00CF47A7" w:rsidRDefault="0094243C" w:rsidP="0094243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9A6C770"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E3DCB6F"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10</w:t>
                  </w:r>
                </w:p>
              </w:tc>
            </w:tr>
            <w:tr w:rsidR="0094243C" w:rsidRPr="00CF47A7" w14:paraId="2965AA6A" w14:textId="77777777" w:rsidTr="0094243C">
              <w:tc>
                <w:tcPr>
                  <w:tcW w:w="2104" w:type="dxa"/>
                  <w:tcBorders>
                    <w:top w:val="single" w:sz="4" w:space="0" w:color="auto"/>
                    <w:left w:val="single" w:sz="4" w:space="0" w:color="auto"/>
                    <w:bottom w:val="single" w:sz="4" w:space="0" w:color="auto"/>
                    <w:right w:val="single" w:sz="4" w:space="0" w:color="auto"/>
                  </w:tcBorders>
                </w:tcPr>
                <w:p w14:paraId="6863829E" w14:textId="77777777" w:rsidR="0094243C" w:rsidRPr="00CF47A7" w:rsidRDefault="0094243C" w:rsidP="0094243C">
                  <w:pPr>
                    <w:rPr>
                      <w:rFonts w:cstheme="minorHAnsi"/>
                      <w:sz w:val="20"/>
                      <w:szCs w:val="20"/>
                      <w:lang w:val="hr-HR"/>
                    </w:rPr>
                  </w:pPr>
                </w:p>
                <w:p w14:paraId="4C96CAFA" w14:textId="77777777" w:rsidR="0094243C" w:rsidRPr="00CF47A7" w:rsidRDefault="0094243C" w:rsidP="0094243C">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FF5C205"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221148F"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6A1E6426" w14:textId="77777777" w:rsidR="0094243C" w:rsidRPr="00CF47A7" w:rsidRDefault="0094243C" w:rsidP="0094243C">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AF4FA78" w14:textId="77777777" w:rsidR="0094243C" w:rsidRPr="00CF47A7" w:rsidRDefault="0094243C" w:rsidP="0094243C">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339A051"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4C80B49"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30</w:t>
                  </w:r>
                </w:p>
              </w:tc>
            </w:tr>
            <w:tr w:rsidR="0094243C" w:rsidRPr="00CF47A7" w14:paraId="30114CC8" w14:textId="77777777" w:rsidTr="0094243C">
              <w:tc>
                <w:tcPr>
                  <w:tcW w:w="2104" w:type="dxa"/>
                  <w:tcBorders>
                    <w:top w:val="single" w:sz="4" w:space="0" w:color="auto"/>
                    <w:left w:val="single" w:sz="4" w:space="0" w:color="auto"/>
                    <w:bottom w:val="single" w:sz="4" w:space="0" w:color="auto"/>
                    <w:right w:val="single" w:sz="4" w:space="0" w:color="auto"/>
                  </w:tcBorders>
                </w:tcPr>
                <w:p w14:paraId="3C477581" w14:textId="77777777" w:rsidR="0094243C" w:rsidRPr="00CF47A7" w:rsidRDefault="0094243C" w:rsidP="0094243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C73BD44"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F30A6A8"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2876436A" w14:textId="77777777" w:rsidR="0094243C" w:rsidRPr="00CF47A7" w:rsidRDefault="0094243C" w:rsidP="0094243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C04FED1" w14:textId="77777777" w:rsidR="0094243C" w:rsidRPr="00CF47A7" w:rsidRDefault="0094243C" w:rsidP="0094243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6B07270"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7A231CB5"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50</w:t>
                  </w:r>
                </w:p>
              </w:tc>
            </w:tr>
            <w:tr w:rsidR="0094243C" w:rsidRPr="00CF47A7" w14:paraId="6F1F57FF" w14:textId="77777777" w:rsidTr="0094243C">
              <w:tc>
                <w:tcPr>
                  <w:tcW w:w="2104" w:type="dxa"/>
                  <w:tcBorders>
                    <w:top w:val="single" w:sz="4" w:space="0" w:color="auto"/>
                    <w:left w:val="single" w:sz="4" w:space="0" w:color="auto"/>
                    <w:bottom w:val="single" w:sz="4" w:space="0" w:color="auto"/>
                    <w:right w:val="single" w:sz="4" w:space="0" w:color="auto"/>
                  </w:tcBorders>
                </w:tcPr>
                <w:p w14:paraId="22BB6668" w14:textId="77777777" w:rsidR="0094243C" w:rsidRPr="00CF47A7" w:rsidRDefault="0094243C" w:rsidP="0094243C">
                  <w:pPr>
                    <w:rPr>
                      <w:rFonts w:cstheme="minorHAnsi"/>
                      <w:sz w:val="20"/>
                      <w:szCs w:val="20"/>
                      <w:lang w:val="hr-HR"/>
                    </w:rPr>
                  </w:pPr>
                </w:p>
                <w:p w14:paraId="0A545DC8" w14:textId="77777777" w:rsidR="0094243C" w:rsidRPr="00CF47A7" w:rsidRDefault="0094243C" w:rsidP="0094243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619E6565"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14A4C62F" w14:textId="77777777" w:rsidR="0094243C" w:rsidRPr="00CF47A7" w:rsidRDefault="0094243C"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1053C188" w14:textId="77777777" w:rsidR="0094243C" w:rsidRPr="00CF47A7" w:rsidRDefault="0094243C"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78344AAE" w14:textId="77777777" w:rsidR="0094243C" w:rsidRPr="00CF47A7" w:rsidRDefault="0094243C"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921F1F8" w14:textId="77777777" w:rsidR="0094243C" w:rsidRPr="00CF47A7" w:rsidRDefault="0094243C" w:rsidP="0094243C">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64C7B33"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100</w:t>
                  </w:r>
                </w:p>
              </w:tc>
            </w:tr>
          </w:tbl>
          <w:p w14:paraId="207FD73C" w14:textId="77777777" w:rsidR="0094243C" w:rsidRPr="00CF47A7" w:rsidRDefault="0094243C" w:rsidP="0094243C">
            <w:pPr>
              <w:jc w:val="both"/>
              <w:rPr>
                <w:rFonts w:cstheme="minorHAnsi"/>
                <w:sz w:val="20"/>
                <w:szCs w:val="20"/>
                <w:lang w:val="hr-HR"/>
              </w:rPr>
            </w:pPr>
          </w:p>
          <w:p w14:paraId="6370ED8A" w14:textId="77777777" w:rsidR="0094243C" w:rsidRPr="00CF47A7" w:rsidRDefault="0094243C" w:rsidP="0094243C">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7E55B1AD" w14:textId="77777777" w:rsidR="0094243C" w:rsidRPr="00CF47A7" w:rsidRDefault="0094243C" w:rsidP="0094243C">
            <w:pPr>
              <w:pStyle w:val="Default"/>
              <w:jc w:val="both"/>
              <w:rPr>
                <w:rFonts w:asciiTheme="minorHAnsi" w:hAnsiTheme="minorHAnsi" w:cstheme="minorHAnsi"/>
                <w:color w:val="auto"/>
                <w:sz w:val="20"/>
                <w:szCs w:val="20"/>
              </w:rPr>
            </w:pPr>
          </w:p>
        </w:tc>
      </w:tr>
      <w:tr w:rsidR="0094243C" w:rsidRPr="00CF47A7" w14:paraId="6C53A58C" w14:textId="77777777" w:rsidTr="0094243C">
        <w:trPr>
          <w:trHeight w:val="432"/>
        </w:trPr>
        <w:tc>
          <w:tcPr>
            <w:tcW w:w="5000" w:type="pct"/>
            <w:gridSpan w:val="10"/>
            <w:vAlign w:val="center"/>
          </w:tcPr>
          <w:p w14:paraId="45050312"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94243C" w:rsidRPr="00CF47A7" w14:paraId="3CEA7974" w14:textId="77777777" w:rsidTr="0094243C">
        <w:trPr>
          <w:trHeight w:val="699"/>
        </w:trPr>
        <w:tc>
          <w:tcPr>
            <w:tcW w:w="5000" w:type="pct"/>
            <w:gridSpan w:val="10"/>
            <w:vAlign w:val="center"/>
          </w:tcPr>
          <w:p w14:paraId="6002EE28" w14:textId="77777777" w:rsidR="0094243C" w:rsidRPr="00CF47A7" w:rsidRDefault="0094243C" w:rsidP="0094243C">
            <w:pPr>
              <w:rPr>
                <w:rFonts w:cstheme="minorHAnsi"/>
                <w:sz w:val="20"/>
                <w:szCs w:val="20"/>
                <w:lang w:val="hr-HR"/>
              </w:rPr>
            </w:pPr>
          </w:p>
          <w:p w14:paraId="6B776FF0" w14:textId="77777777" w:rsidR="0094243C" w:rsidRPr="00CF47A7" w:rsidRDefault="0094243C" w:rsidP="002C2466">
            <w:pPr>
              <w:numPr>
                <w:ilvl w:val="0"/>
                <w:numId w:val="62"/>
              </w:numPr>
              <w:ind w:left="568" w:hanging="284"/>
              <w:rPr>
                <w:rFonts w:cstheme="minorHAnsi"/>
                <w:sz w:val="20"/>
                <w:szCs w:val="20"/>
                <w:lang w:val="hr-HR"/>
              </w:rPr>
            </w:pPr>
            <w:r w:rsidRPr="00CF47A7">
              <w:rPr>
                <w:rFonts w:cstheme="minorHAnsi"/>
                <w:sz w:val="20"/>
                <w:szCs w:val="20"/>
                <w:lang w:val="hr-HR"/>
              </w:rPr>
              <w:t>McCormick, J. 2010. Razumjeti Europsku uniju. Zagreb, Mate d.o.o.</w:t>
            </w:r>
          </w:p>
          <w:p w14:paraId="600E2A3E" w14:textId="77777777" w:rsidR="0094243C" w:rsidRPr="00CF47A7" w:rsidRDefault="0094243C" w:rsidP="002C2466">
            <w:pPr>
              <w:numPr>
                <w:ilvl w:val="0"/>
                <w:numId w:val="62"/>
              </w:numPr>
              <w:ind w:left="568" w:hanging="284"/>
              <w:rPr>
                <w:rFonts w:cstheme="minorHAnsi"/>
                <w:sz w:val="20"/>
                <w:szCs w:val="20"/>
                <w:lang w:val="hr-HR"/>
              </w:rPr>
            </w:pPr>
            <w:r w:rsidRPr="00CF47A7">
              <w:rPr>
                <w:rFonts w:cstheme="minorHAnsi"/>
                <w:sz w:val="20"/>
                <w:szCs w:val="20"/>
                <w:lang w:val="hr-HR"/>
              </w:rPr>
              <w:t>Shore, C. 2013. Building Europe: The Cultural Politics of European Integration. Abingdon, Routledge (odabrana poglavlja)</w:t>
            </w:r>
          </w:p>
          <w:p w14:paraId="1A7787A2" w14:textId="77777777" w:rsidR="0094243C" w:rsidRPr="00CF47A7" w:rsidRDefault="0094243C" w:rsidP="002C2466">
            <w:pPr>
              <w:numPr>
                <w:ilvl w:val="0"/>
                <w:numId w:val="62"/>
              </w:numPr>
              <w:ind w:left="568" w:hanging="284"/>
              <w:rPr>
                <w:rFonts w:cstheme="minorHAnsi"/>
                <w:sz w:val="20"/>
                <w:szCs w:val="20"/>
                <w:lang w:val="hr-HR"/>
              </w:rPr>
            </w:pPr>
            <w:r w:rsidRPr="00CF47A7">
              <w:rPr>
                <w:rFonts w:cstheme="minorHAnsi"/>
                <w:sz w:val="20"/>
                <w:szCs w:val="20"/>
                <w:lang w:val="hr-HR"/>
              </w:rPr>
              <w:t>Patel, K.K. (ur.) 2013. The Cultural Politics of Europe: European Capitals of Culture and European Union since the 1980s. Abingdon, Routledge (odabrana poglavlja)</w:t>
            </w:r>
          </w:p>
          <w:p w14:paraId="769B1609" w14:textId="77777777" w:rsidR="0094243C" w:rsidRPr="00CF47A7" w:rsidRDefault="0094243C" w:rsidP="002C2466">
            <w:pPr>
              <w:numPr>
                <w:ilvl w:val="0"/>
                <w:numId w:val="62"/>
              </w:numPr>
              <w:ind w:left="568" w:hanging="284"/>
              <w:rPr>
                <w:rFonts w:cstheme="minorHAnsi"/>
                <w:sz w:val="20"/>
                <w:szCs w:val="20"/>
                <w:lang w:val="hr-HR"/>
              </w:rPr>
            </w:pPr>
            <w:r w:rsidRPr="00CF47A7">
              <w:rPr>
                <w:rFonts w:cstheme="minorHAnsi"/>
                <w:sz w:val="20"/>
                <w:szCs w:val="20"/>
                <w:lang w:val="hr-HR"/>
              </w:rPr>
              <w:t xml:space="preserve">Mercer, C., Obuljen, N., Primorac, J., Uzelac, A. 2012. The Culture Strand of the Creative Europe Programme 2014-2020. Note. Strasbourg: European Parliament. </w:t>
            </w:r>
            <w:hyperlink r:id="rId18" w:history="1">
              <w:r w:rsidRPr="00CF47A7">
                <w:rPr>
                  <w:rStyle w:val="Hyperlink"/>
                  <w:rFonts w:eastAsia="MS Gothic" w:cstheme="minorHAnsi"/>
                  <w:sz w:val="20"/>
                  <w:szCs w:val="20"/>
                  <w:lang w:val="hr-HR"/>
                </w:rPr>
                <w:t>http://www.encatc.org/media/554-european_parliament_creative_europe_culture_strand.pdf</w:t>
              </w:r>
            </w:hyperlink>
          </w:p>
          <w:p w14:paraId="36A93C59" w14:textId="77777777" w:rsidR="0094243C" w:rsidRPr="00CF47A7" w:rsidRDefault="0094243C" w:rsidP="002C2466">
            <w:pPr>
              <w:numPr>
                <w:ilvl w:val="0"/>
                <w:numId w:val="62"/>
              </w:numPr>
              <w:ind w:left="568" w:hanging="284"/>
              <w:rPr>
                <w:rFonts w:cstheme="minorHAnsi"/>
                <w:sz w:val="20"/>
                <w:szCs w:val="20"/>
                <w:lang w:val="hr-HR"/>
              </w:rPr>
            </w:pPr>
            <w:r w:rsidRPr="00CF47A7">
              <w:rPr>
                <w:rFonts w:cstheme="minorHAnsi"/>
                <w:sz w:val="20"/>
                <w:szCs w:val="20"/>
                <w:lang w:val="hr-HR"/>
              </w:rPr>
              <w:t xml:space="preserve">Obuljen, N. 2006. Why We Need European Cultural Policies: The Impact of EU Enlargement on Cultural Policies in Transition Countries. Amsterdam: European Cultural Foundation. </w:t>
            </w:r>
            <w:hyperlink r:id="rId19" w:history="1">
              <w:r w:rsidRPr="00CF47A7">
                <w:rPr>
                  <w:rStyle w:val="Hyperlink"/>
                  <w:rFonts w:eastAsia="MS Gothic" w:cstheme="minorHAnsi"/>
                  <w:sz w:val="20"/>
                  <w:szCs w:val="20"/>
                  <w:lang w:val="hr-HR"/>
                </w:rPr>
                <w:t>http://www.culturenet.cz/res/data/004/000564.pdf</w:t>
              </w:r>
            </w:hyperlink>
          </w:p>
          <w:p w14:paraId="157CFD86" w14:textId="77777777" w:rsidR="0094243C" w:rsidRPr="00CF47A7" w:rsidRDefault="0094243C" w:rsidP="0094243C">
            <w:pPr>
              <w:ind w:left="568"/>
              <w:rPr>
                <w:rFonts w:cstheme="minorHAnsi"/>
                <w:sz w:val="20"/>
                <w:szCs w:val="20"/>
                <w:lang w:val="hr-HR"/>
              </w:rPr>
            </w:pPr>
          </w:p>
          <w:p w14:paraId="7716B353" w14:textId="77777777" w:rsidR="0094243C" w:rsidRPr="00CF47A7" w:rsidRDefault="0094243C" w:rsidP="0094243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w:t>
            </w:r>
            <w:r w:rsidRPr="00CF47A7">
              <w:rPr>
                <w:rFonts w:asciiTheme="minorHAnsi" w:hAnsiTheme="minorHAnsi" w:cstheme="minorHAnsi"/>
                <w:color w:val="auto"/>
                <w:sz w:val="20"/>
                <w:szCs w:val="20"/>
              </w:rPr>
              <w:lastRenderedPageBreak/>
              <w:t>seminara te objavljeni u okviru e-kolegija na portalu Loomen.</w:t>
            </w:r>
          </w:p>
        </w:tc>
      </w:tr>
      <w:tr w:rsidR="0094243C" w:rsidRPr="00CF47A7" w14:paraId="27A5E722" w14:textId="77777777" w:rsidTr="0094243C">
        <w:trPr>
          <w:trHeight w:val="567"/>
        </w:trPr>
        <w:tc>
          <w:tcPr>
            <w:tcW w:w="5000" w:type="pct"/>
            <w:gridSpan w:val="10"/>
            <w:vAlign w:val="center"/>
          </w:tcPr>
          <w:p w14:paraId="0A422C30"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lastRenderedPageBreak/>
              <w:t>1.11.Dopunska literatura (u trenutku prijave prijedloga studijskog programa)</w:t>
            </w:r>
          </w:p>
        </w:tc>
      </w:tr>
      <w:tr w:rsidR="0094243C" w:rsidRPr="00CF47A7" w14:paraId="1008E739" w14:textId="77777777" w:rsidTr="0094243C">
        <w:trPr>
          <w:trHeight w:val="432"/>
        </w:trPr>
        <w:tc>
          <w:tcPr>
            <w:tcW w:w="5000" w:type="pct"/>
            <w:gridSpan w:val="10"/>
            <w:vAlign w:val="center"/>
          </w:tcPr>
          <w:p w14:paraId="22A0D7F3" w14:textId="77777777" w:rsidR="0094243C" w:rsidRPr="00CF47A7" w:rsidRDefault="0094243C" w:rsidP="002C2466">
            <w:pPr>
              <w:pStyle w:val="BodyText"/>
              <w:numPr>
                <w:ilvl w:val="0"/>
                <w:numId w:val="68"/>
              </w:numPr>
              <w:tabs>
                <w:tab w:val="left" w:pos="560"/>
              </w:tabs>
              <w:ind w:left="568" w:hanging="284"/>
              <w:jc w:val="both"/>
              <w:rPr>
                <w:rFonts w:asciiTheme="minorHAnsi" w:hAnsiTheme="minorHAnsi" w:cstheme="minorHAnsi"/>
                <w:b w:val="0"/>
                <w:sz w:val="20"/>
              </w:rPr>
            </w:pPr>
            <w:r w:rsidRPr="00CF47A7">
              <w:rPr>
                <w:rFonts w:asciiTheme="minorHAnsi" w:hAnsiTheme="minorHAnsi" w:cstheme="minorHAnsi"/>
                <w:b w:val="0"/>
                <w:sz w:val="20"/>
              </w:rPr>
              <w:t>Mintas Hodak, Lj. (ur.) 2011. Europska unija. Zagreb, Mate d.o.o.</w:t>
            </w:r>
          </w:p>
          <w:p w14:paraId="0F893B87" w14:textId="77777777" w:rsidR="0094243C" w:rsidRPr="00CF47A7" w:rsidRDefault="0094243C" w:rsidP="002C2466">
            <w:pPr>
              <w:pStyle w:val="BodyText"/>
              <w:numPr>
                <w:ilvl w:val="0"/>
                <w:numId w:val="68"/>
              </w:numPr>
              <w:tabs>
                <w:tab w:val="left" w:pos="560"/>
              </w:tabs>
              <w:ind w:left="568" w:hanging="284"/>
              <w:jc w:val="both"/>
              <w:rPr>
                <w:rFonts w:asciiTheme="minorHAnsi" w:hAnsiTheme="minorHAnsi" w:cstheme="minorHAnsi"/>
                <w:b w:val="0"/>
                <w:sz w:val="20"/>
              </w:rPr>
            </w:pPr>
            <w:r w:rsidRPr="00CF47A7">
              <w:rPr>
                <w:rFonts w:asciiTheme="minorHAnsi" w:hAnsiTheme="minorHAnsi" w:cstheme="minorHAnsi"/>
                <w:b w:val="0"/>
                <w:sz w:val="20"/>
              </w:rPr>
              <w:t>McCormick, J. 2015. Zašto je Europa važna? Argumenti za Europsku uniju, Zagreb, Mate d.o.o.</w:t>
            </w:r>
          </w:p>
          <w:p w14:paraId="1EBD7101" w14:textId="77777777" w:rsidR="0094243C" w:rsidRPr="00CF47A7" w:rsidRDefault="0094243C" w:rsidP="002C2466">
            <w:pPr>
              <w:pStyle w:val="BodyText"/>
              <w:numPr>
                <w:ilvl w:val="0"/>
                <w:numId w:val="68"/>
              </w:numPr>
              <w:tabs>
                <w:tab w:val="left" w:pos="560"/>
              </w:tabs>
              <w:ind w:left="568" w:hanging="284"/>
              <w:rPr>
                <w:rFonts w:asciiTheme="minorHAnsi" w:hAnsiTheme="minorHAnsi" w:cstheme="minorHAnsi"/>
                <w:b w:val="0"/>
                <w:sz w:val="20"/>
              </w:rPr>
            </w:pPr>
            <w:r w:rsidRPr="00CF47A7">
              <w:rPr>
                <w:rFonts w:asciiTheme="minorHAnsi" w:hAnsiTheme="minorHAnsi" w:cstheme="minorHAnsi"/>
                <w:b w:val="0"/>
                <w:sz w:val="20"/>
              </w:rPr>
              <w:t xml:space="preserve">Garcia, B., Cox, T. 2013. European Capitals of Culture: Success Strategies and Long-Term Effects (Study). European Parliament. </w:t>
            </w:r>
            <w:hyperlink r:id="rId20" w:history="1">
              <w:r w:rsidRPr="00CF47A7">
                <w:rPr>
                  <w:rStyle w:val="Hyperlink"/>
                  <w:rFonts w:asciiTheme="minorHAnsi" w:eastAsia="MS Gothic" w:hAnsiTheme="minorHAnsi" w:cstheme="minorHAnsi"/>
                  <w:b w:val="0"/>
                  <w:sz w:val="20"/>
                </w:rPr>
                <w:t>http://www.europarl.europa.eu/RegData/etudes/etudes/join/2013/513985/IPOL-CULT_ET(2013)513985_EN.pdf</w:t>
              </w:r>
            </w:hyperlink>
          </w:p>
          <w:p w14:paraId="64A4E75D" w14:textId="77777777" w:rsidR="0094243C" w:rsidRPr="00CF47A7" w:rsidRDefault="0094243C" w:rsidP="002C2466">
            <w:pPr>
              <w:pStyle w:val="BodyText"/>
              <w:numPr>
                <w:ilvl w:val="0"/>
                <w:numId w:val="68"/>
              </w:numPr>
              <w:tabs>
                <w:tab w:val="left" w:pos="560"/>
              </w:tabs>
              <w:ind w:left="568" w:hanging="284"/>
              <w:rPr>
                <w:rFonts w:asciiTheme="minorHAnsi" w:hAnsiTheme="minorHAnsi" w:cstheme="minorHAnsi"/>
                <w:b w:val="0"/>
                <w:sz w:val="20"/>
              </w:rPr>
            </w:pPr>
            <w:r w:rsidRPr="00CF47A7">
              <w:rPr>
                <w:rFonts w:asciiTheme="minorHAnsi" w:hAnsiTheme="minorHAnsi" w:cstheme="minorHAnsi"/>
                <w:b w:val="0"/>
                <w:sz w:val="20"/>
              </w:rPr>
              <w:t xml:space="preserve">Sacco, P. L. 2011. Culture 3.0: A new perspective  for the EU 2014-2020 structural funds programming. OMC Working Group on Cultural and Creative Industries. European Expert Network on Culture. </w:t>
            </w:r>
            <w:hyperlink r:id="rId21" w:history="1">
              <w:r w:rsidRPr="00CF47A7">
                <w:rPr>
                  <w:rStyle w:val="Hyperlink"/>
                  <w:rFonts w:asciiTheme="minorHAnsi" w:eastAsia="MS Gothic" w:hAnsiTheme="minorHAnsi" w:cstheme="minorHAnsi"/>
                  <w:b w:val="0"/>
                  <w:sz w:val="20"/>
                </w:rPr>
                <w:t>http://www.interarts.net/descargas/interarts2577.pdf</w:t>
              </w:r>
            </w:hyperlink>
          </w:p>
          <w:p w14:paraId="254CB6E0" w14:textId="77777777" w:rsidR="0094243C" w:rsidRPr="00CF47A7" w:rsidRDefault="0094243C" w:rsidP="002C2466">
            <w:pPr>
              <w:pStyle w:val="BodyText"/>
              <w:numPr>
                <w:ilvl w:val="0"/>
                <w:numId w:val="68"/>
              </w:numPr>
              <w:tabs>
                <w:tab w:val="left" w:pos="560"/>
              </w:tabs>
              <w:ind w:left="568" w:hanging="284"/>
              <w:rPr>
                <w:rFonts w:asciiTheme="minorHAnsi" w:hAnsiTheme="minorHAnsi" w:cstheme="minorHAnsi"/>
                <w:b w:val="0"/>
                <w:sz w:val="20"/>
              </w:rPr>
            </w:pPr>
            <w:r w:rsidRPr="00CF47A7">
              <w:rPr>
                <w:rFonts w:asciiTheme="minorHAnsi" w:hAnsiTheme="minorHAnsi" w:cstheme="minorHAnsi"/>
                <w:b w:val="0"/>
                <w:sz w:val="20"/>
              </w:rPr>
              <w:t xml:space="preserve">Bamford, A., and Wimmer, M. 2012. Audience building and the future Creative Europe Programme. European Expert Network on Culture – EENC Short Report. </w:t>
            </w:r>
            <w:hyperlink r:id="rId22" w:history="1">
              <w:r w:rsidRPr="00CF47A7">
                <w:rPr>
                  <w:rStyle w:val="Hyperlink"/>
                  <w:rFonts w:asciiTheme="minorHAnsi" w:eastAsia="MS Gothic" w:hAnsiTheme="minorHAnsi" w:cstheme="minorHAnsi"/>
                  <w:b w:val="0"/>
                  <w:sz w:val="20"/>
                </w:rPr>
                <w:t>http://www.interarts.net/descargas/interarts2562.pdf</w:t>
              </w:r>
            </w:hyperlink>
          </w:p>
          <w:p w14:paraId="0B106BEC" w14:textId="77777777" w:rsidR="0094243C" w:rsidRPr="00CF47A7" w:rsidRDefault="0094243C" w:rsidP="002C2466">
            <w:pPr>
              <w:pStyle w:val="BodyText"/>
              <w:numPr>
                <w:ilvl w:val="0"/>
                <w:numId w:val="68"/>
              </w:numPr>
              <w:tabs>
                <w:tab w:val="left" w:pos="560"/>
              </w:tabs>
              <w:ind w:left="568" w:hanging="284"/>
              <w:rPr>
                <w:rFonts w:asciiTheme="minorHAnsi" w:hAnsiTheme="minorHAnsi" w:cstheme="minorHAnsi"/>
                <w:b w:val="0"/>
                <w:sz w:val="20"/>
              </w:rPr>
            </w:pPr>
            <w:r w:rsidRPr="00CF47A7">
              <w:rPr>
                <w:rFonts w:asciiTheme="minorHAnsi" w:hAnsiTheme="minorHAnsi" w:cstheme="minorHAnsi"/>
                <w:b w:val="0"/>
                <w:sz w:val="20"/>
              </w:rPr>
              <w:t xml:space="preserve">Schlesinger, P., Uzelac, A., Waelde, C. 2016. The Digital Single Market (vision document). Cultural Base. </w:t>
            </w:r>
            <w:hyperlink r:id="rId23" w:history="1">
              <w:r w:rsidRPr="00CF47A7">
                <w:rPr>
                  <w:rStyle w:val="Hyperlink"/>
                  <w:rFonts w:asciiTheme="minorHAnsi" w:eastAsia="MS Gothic" w:hAnsiTheme="minorHAnsi" w:cstheme="minorHAnsi"/>
                  <w:b w:val="0"/>
                  <w:sz w:val="20"/>
                </w:rPr>
                <w:t>http://culturalbase.eu/documents/CULTURAL%20CREATIVITY%20AXIS.%20The%20Digital%20Single%20Market.%20Philip%20Schlesinger%20(collaboration%20Aleksandra%20Uzelac%20&amp;%20Charlotte%20Waelde).pdf</w:t>
              </w:r>
            </w:hyperlink>
          </w:p>
        </w:tc>
      </w:tr>
      <w:tr w:rsidR="0094243C" w:rsidRPr="00CF47A7" w14:paraId="1B796265" w14:textId="77777777" w:rsidTr="0094243C">
        <w:trPr>
          <w:trHeight w:val="432"/>
        </w:trPr>
        <w:tc>
          <w:tcPr>
            <w:tcW w:w="5000" w:type="pct"/>
            <w:gridSpan w:val="10"/>
            <w:vAlign w:val="center"/>
          </w:tcPr>
          <w:p w14:paraId="409B28CF"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94243C" w:rsidRPr="00CF47A7" w14:paraId="2F91AEA6" w14:textId="77777777" w:rsidTr="0094243C">
        <w:trPr>
          <w:trHeight w:val="432"/>
        </w:trPr>
        <w:tc>
          <w:tcPr>
            <w:tcW w:w="5000" w:type="pct"/>
            <w:gridSpan w:val="10"/>
            <w:vAlign w:val="center"/>
          </w:tcPr>
          <w:p w14:paraId="1AC08453" w14:textId="77777777" w:rsidR="0094243C" w:rsidRPr="00CF47A7" w:rsidRDefault="0094243C" w:rsidP="0094243C">
            <w:pPr>
              <w:pStyle w:val="FieldText"/>
              <w:rPr>
                <w:rFonts w:asciiTheme="minorHAnsi" w:hAnsiTheme="minorHAnsi" w:cstheme="minorHAnsi"/>
                <w:b w:val="0"/>
                <w:sz w:val="20"/>
                <w:szCs w:val="20"/>
              </w:rPr>
            </w:pPr>
          </w:p>
          <w:p w14:paraId="66A13081" w14:textId="77777777" w:rsidR="0094243C" w:rsidRPr="00CF47A7" w:rsidRDefault="0094243C" w:rsidP="0094243C">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0CEA239" w14:textId="77777777" w:rsidR="0094243C" w:rsidRPr="00CF47A7" w:rsidRDefault="0094243C" w:rsidP="0094243C">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22324AFC" w14:textId="77777777" w:rsidR="0094243C" w:rsidRPr="00CF47A7" w:rsidRDefault="0094243C" w:rsidP="0094243C">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7E737D0F" w14:textId="77777777" w:rsidR="0094243C" w:rsidRPr="00CF47A7" w:rsidRDefault="0094243C" w:rsidP="0094243C">
            <w:pPr>
              <w:pStyle w:val="FieldText"/>
              <w:rPr>
                <w:rFonts w:asciiTheme="minorHAnsi" w:hAnsiTheme="minorHAnsi" w:cstheme="minorHAnsi"/>
                <w:b w:val="0"/>
                <w:sz w:val="20"/>
                <w:szCs w:val="20"/>
              </w:rPr>
            </w:pPr>
          </w:p>
        </w:tc>
      </w:tr>
    </w:tbl>
    <w:p w14:paraId="02E5D613" w14:textId="77777777" w:rsidR="0094243C" w:rsidRPr="00CF47A7" w:rsidRDefault="0094243C" w:rsidP="0094243C">
      <w:pPr>
        <w:pStyle w:val="FootnoteText"/>
        <w:rPr>
          <w:rFonts w:asciiTheme="minorHAnsi" w:hAnsiTheme="minorHAnsi" w:cstheme="minorHAnsi"/>
        </w:rPr>
      </w:pPr>
    </w:p>
    <w:p w14:paraId="46523A1E" w14:textId="77777777" w:rsidR="0094243C" w:rsidRPr="00CF47A7" w:rsidRDefault="0094243C" w:rsidP="0094243C">
      <w:pPr>
        <w:rPr>
          <w:rFonts w:cstheme="minorHAnsi"/>
          <w:sz w:val="20"/>
          <w:szCs w:val="20"/>
          <w:lang w:val="hr-HR"/>
        </w:rPr>
      </w:pPr>
      <w:r w:rsidRPr="00CF47A7">
        <w:rPr>
          <w:rFonts w:cstheme="minorHAnsi"/>
          <w:sz w:val="20"/>
          <w:szCs w:val="20"/>
          <w:lang w:val="hr-HR"/>
        </w:rPr>
        <w:br w:type="page"/>
      </w:r>
    </w:p>
    <w:p w14:paraId="5B8C78FA" w14:textId="77777777" w:rsidR="006B124A" w:rsidRPr="00CF47A7" w:rsidRDefault="006B124A" w:rsidP="006B124A">
      <w:pPr>
        <w:rPr>
          <w:rFonts w:cstheme="minorHAnsi"/>
          <w:sz w:val="20"/>
          <w:szCs w:val="20"/>
          <w:lang w:val="hr-HR"/>
        </w:rPr>
      </w:pPr>
    </w:p>
    <w:tbl>
      <w:tblPr>
        <w:tblW w:w="5200"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607"/>
        <w:gridCol w:w="3743"/>
        <w:gridCol w:w="2765"/>
      </w:tblGrid>
      <w:tr w:rsidR="006B124A" w:rsidRPr="00CF47A7" w14:paraId="1199F3CB" w14:textId="77777777" w:rsidTr="00112E0C">
        <w:trPr>
          <w:trHeight w:hRule="exact" w:val="405"/>
        </w:trPr>
        <w:tc>
          <w:tcPr>
            <w:tcW w:w="5000" w:type="pct"/>
            <w:gridSpan w:val="3"/>
            <w:shd w:val="clear" w:color="auto" w:fill="auto"/>
            <w:vAlign w:val="center"/>
          </w:tcPr>
          <w:p w14:paraId="3709E4C4" w14:textId="77777777" w:rsidR="006B124A" w:rsidRPr="00CF47A7" w:rsidRDefault="006B124A" w:rsidP="00112E0C">
            <w:pPr>
              <w:rPr>
                <w:rFonts w:cstheme="minorHAnsi"/>
                <w:sz w:val="20"/>
                <w:szCs w:val="20"/>
                <w:lang w:val="hr-HR"/>
              </w:rPr>
            </w:pPr>
            <w:r w:rsidRPr="00CF47A7">
              <w:rPr>
                <w:rFonts w:cstheme="minorHAnsi"/>
                <w:sz w:val="20"/>
                <w:szCs w:val="20"/>
                <w:lang w:val="hr-HR"/>
              </w:rPr>
              <w:t>Opće informacije</w:t>
            </w:r>
          </w:p>
        </w:tc>
      </w:tr>
      <w:tr w:rsidR="006B124A" w:rsidRPr="00CF47A7" w14:paraId="74FB807B" w14:textId="77777777" w:rsidTr="00112E0C">
        <w:trPr>
          <w:trHeight w:val="405"/>
        </w:trPr>
        <w:tc>
          <w:tcPr>
            <w:tcW w:w="1783" w:type="pct"/>
            <w:vAlign w:val="center"/>
          </w:tcPr>
          <w:p w14:paraId="5A2A7C40" w14:textId="77777777" w:rsidR="006B124A" w:rsidRPr="00CF47A7" w:rsidRDefault="006B124A" w:rsidP="00112E0C">
            <w:pPr>
              <w:rPr>
                <w:rFonts w:cstheme="minorHAnsi"/>
                <w:sz w:val="20"/>
                <w:szCs w:val="20"/>
                <w:lang w:val="hr-HR"/>
              </w:rPr>
            </w:pPr>
            <w:r w:rsidRPr="00CF47A7">
              <w:rPr>
                <w:rFonts w:cstheme="minorHAnsi"/>
                <w:sz w:val="20"/>
                <w:szCs w:val="20"/>
                <w:lang w:val="hr-HR"/>
              </w:rPr>
              <w:t>Naziv predmeta</w:t>
            </w:r>
          </w:p>
        </w:tc>
        <w:tc>
          <w:tcPr>
            <w:tcW w:w="3217" w:type="pct"/>
            <w:gridSpan w:val="2"/>
            <w:vAlign w:val="center"/>
          </w:tcPr>
          <w:p w14:paraId="2AED845C" w14:textId="77777777" w:rsidR="006B124A" w:rsidRPr="00CF47A7" w:rsidRDefault="006B124A" w:rsidP="00112E0C">
            <w:pPr>
              <w:tabs>
                <w:tab w:val="left" w:pos="3737"/>
              </w:tabs>
              <w:rPr>
                <w:rFonts w:cstheme="minorHAnsi"/>
                <w:sz w:val="20"/>
                <w:szCs w:val="20"/>
                <w:lang w:val="hr-HR"/>
              </w:rPr>
            </w:pPr>
            <w:r w:rsidRPr="00CF47A7">
              <w:rPr>
                <w:rFonts w:cstheme="minorHAnsi"/>
                <w:sz w:val="20"/>
                <w:szCs w:val="20"/>
                <w:lang w:val="hr-HR"/>
              </w:rPr>
              <w:t xml:space="preserve">Kreativna ekonomija </w:t>
            </w:r>
          </w:p>
        </w:tc>
      </w:tr>
      <w:tr w:rsidR="006B124A" w:rsidRPr="00CF47A7" w14:paraId="12E30A16" w14:textId="77777777" w:rsidTr="00112E0C">
        <w:trPr>
          <w:trHeight w:val="259"/>
        </w:trPr>
        <w:tc>
          <w:tcPr>
            <w:tcW w:w="1783" w:type="pct"/>
            <w:shd w:val="clear" w:color="auto" w:fill="auto"/>
            <w:vAlign w:val="center"/>
          </w:tcPr>
          <w:p w14:paraId="6F7CDE53" w14:textId="77777777" w:rsidR="006B124A" w:rsidRPr="00CF47A7" w:rsidRDefault="006B124A" w:rsidP="00112E0C">
            <w:pPr>
              <w:rPr>
                <w:rFonts w:cstheme="minorHAnsi"/>
                <w:sz w:val="20"/>
                <w:szCs w:val="20"/>
                <w:lang w:val="hr-HR"/>
              </w:rPr>
            </w:pPr>
            <w:r w:rsidRPr="00CF47A7">
              <w:rPr>
                <w:rFonts w:cstheme="minorHAnsi"/>
                <w:sz w:val="20"/>
                <w:szCs w:val="20"/>
                <w:lang w:val="hr-HR"/>
              </w:rPr>
              <w:t>Nositelj predmeta</w:t>
            </w:r>
          </w:p>
        </w:tc>
        <w:tc>
          <w:tcPr>
            <w:tcW w:w="3217" w:type="pct"/>
            <w:gridSpan w:val="2"/>
            <w:shd w:val="clear" w:color="auto" w:fill="auto"/>
            <w:vAlign w:val="center"/>
          </w:tcPr>
          <w:p w14:paraId="246A08DF" w14:textId="3948FA62" w:rsidR="006B124A" w:rsidRPr="00CF47A7" w:rsidRDefault="00DE5BEC" w:rsidP="00112E0C">
            <w:pPr>
              <w:rPr>
                <w:rFonts w:cstheme="minorHAnsi"/>
                <w:sz w:val="20"/>
                <w:szCs w:val="20"/>
                <w:lang w:val="hr-HR"/>
              </w:rPr>
            </w:pPr>
            <w:r>
              <w:rPr>
                <w:rFonts w:cstheme="minorHAnsi"/>
                <w:sz w:val="20"/>
                <w:szCs w:val="20"/>
                <w:lang w:val="hr-HR"/>
              </w:rPr>
              <w:t>d</w:t>
            </w:r>
            <w:r w:rsidR="006B124A" w:rsidRPr="00CF47A7">
              <w:rPr>
                <w:rFonts w:cstheme="minorHAnsi"/>
                <w:sz w:val="20"/>
                <w:szCs w:val="20"/>
                <w:lang w:val="hr-HR"/>
              </w:rPr>
              <w:t xml:space="preserve">oc. dr. sc. </w:t>
            </w:r>
            <w:r w:rsidR="00D45E84">
              <w:rPr>
                <w:rFonts w:cstheme="minorHAnsi"/>
                <w:sz w:val="20"/>
                <w:szCs w:val="20"/>
                <w:lang w:val="hr-HR"/>
              </w:rPr>
              <w:t>Damir Šebo</w:t>
            </w:r>
          </w:p>
        </w:tc>
      </w:tr>
      <w:tr w:rsidR="006B124A" w:rsidRPr="00CF47A7" w14:paraId="65040DC6" w14:textId="77777777" w:rsidTr="00112E0C">
        <w:trPr>
          <w:trHeight w:val="405"/>
        </w:trPr>
        <w:tc>
          <w:tcPr>
            <w:tcW w:w="1783" w:type="pct"/>
            <w:vAlign w:val="center"/>
          </w:tcPr>
          <w:p w14:paraId="2B06B4E0" w14:textId="77777777" w:rsidR="006B124A" w:rsidRPr="00CF47A7" w:rsidRDefault="006B124A" w:rsidP="00112E0C">
            <w:pPr>
              <w:rPr>
                <w:rFonts w:cstheme="minorHAnsi"/>
                <w:sz w:val="20"/>
                <w:szCs w:val="20"/>
                <w:lang w:val="hr-HR"/>
              </w:rPr>
            </w:pPr>
            <w:r w:rsidRPr="00CF47A7">
              <w:rPr>
                <w:rFonts w:cstheme="minorHAnsi"/>
                <w:sz w:val="20"/>
                <w:szCs w:val="20"/>
                <w:lang w:val="hr-HR"/>
              </w:rPr>
              <w:t>Suradnik na predmetu</w:t>
            </w:r>
          </w:p>
        </w:tc>
        <w:tc>
          <w:tcPr>
            <w:tcW w:w="3217" w:type="pct"/>
            <w:gridSpan w:val="2"/>
            <w:vAlign w:val="center"/>
          </w:tcPr>
          <w:p w14:paraId="3B55C8C5" w14:textId="584D881D" w:rsidR="006B124A" w:rsidRPr="00CF47A7" w:rsidRDefault="006B124A" w:rsidP="00112E0C">
            <w:pPr>
              <w:rPr>
                <w:rFonts w:cstheme="minorHAnsi"/>
                <w:sz w:val="20"/>
                <w:szCs w:val="20"/>
                <w:lang w:val="hr-HR"/>
              </w:rPr>
            </w:pPr>
          </w:p>
        </w:tc>
      </w:tr>
      <w:tr w:rsidR="006B124A" w:rsidRPr="00CF47A7" w14:paraId="081941DF" w14:textId="77777777" w:rsidTr="00112E0C">
        <w:trPr>
          <w:trHeight w:val="405"/>
        </w:trPr>
        <w:tc>
          <w:tcPr>
            <w:tcW w:w="1783" w:type="pct"/>
            <w:vAlign w:val="center"/>
          </w:tcPr>
          <w:p w14:paraId="67914775" w14:textId="77777777" w:rsidR="006B124A" w:rsidRPr="00CF47A7" w:rsidRDefault="006B124A" w:rsidP="00112E0C">
            <w:pPr>
              <w:rPr>
                <w:rFonts w:cstheme="minorHAnsi"/>
                <w:sz w:val="20"/>
                <w:szCs w:val="20"/>
                <w:lang w:val="hr-HR"/>
              </w:rPr>
            </w:pPr>
            <w:r w:rsidRPr="00CF47A7">
              <w:rPr>
                <w:rFonts w:cstheme="minorHAnsi"/>
                <w:sz w:val="20"/>
                <w:szCs w:val="20"/>
                <w:lang w:val="hr-HR"/>
              </w:rPr>
              <w:t>Studijski program</w:t>
            </w:r>
          </w:p>
        </w:tc>
        <w:tc>
          <w:tcPr>
            <w:tcW w:w="3217" w:type="pct"/>
            <w:gridSpan w:val="2"/>
            <w:vAlign w:val="center"/>
          </w:tcPr>
          <w:p w14:paraId="4B6F4E3C" w14:textId="2C9099E6" w:rsidR="006B124A" w:rsidRPr="00CF47A7" w:rsidRDefault="00051783" w:rsidP="00112E0C">
            <w:pPr>
              <w:rPr>
                <w:rFonts w:cstheme="minorHAnsi"/>
                <w:sz w:val="20"/>
                <w:szCs w:val="20"/>
                <w:lang w:val="hr-HR"/>
              </w:rPr>
            </w:pPr>
            <w:r>
              <w:rPr>
                <w:rFonts w:cstheme="minorHAnsi"/>
                <w:sz w:val="20"/>
                <w:szCs w:val="20"/>
                <w:lang w:val="hr-HR"/>
              </w:rPr>
              <w:t>Prijediplomski</w:t>
            </w:r>
            <w:r w:rsidR="006B124A" w:rsidRPr="00CF47A7">
              <w:rPr>
                <w:rFonts w:cstheme="minorHAnsi"/>
                <w:sz w:val="20"/>
                <w:szCs w:val="20"/>
                <w:lang w:val="hr-HR"/>
              </w:rPr>
              <w:t xml:space="preserve"> studij Kultura, mediji i menadžment</w:t>
            </w:r>
          </w:p>
        </w:tc>
      </w:tr>
      <w:tr w:rsidR="006B124A" w:rsidRPr="00CF47A7" w14:paraId="66280E87" w14:textId="77777777" w:rsidTr="00112E0C">
        <w:trPr>
          <w:trHeight w:val="405"/>
        </w:trPr>
        <w:tc>
          <w:tcPr>
            <w:tcW w:w="1783" w:type="pct"/>
            <w:vAlign w:val="center"/>
          </w:tcPr>
          <w:p w14:paraId="4C00B4F8" w14:textId="77777777" w:rsidR="006B124A" w:rsidRPr="00CF47A7" w:rsidRDefault="006B124A" w:rsidP="00112E0C">
            <w:pPr>
              <w:rPr>
                <w:rFonts w:cstheme="minorHAnsi"/>
                <w:sz w:val="20"/>
                <w:szCs w:val="20"/>
                <w:lang w:val="hr-HR"/>
              </w:rPr>
            </w:pPr>
            <w:r w:rsidRPr="00CF47A7">
              <w:rPr>
                <w:rFonts w:cstheme="minorHAnsi"/>
                <w:sz w:val="20"/>
                <w:szCs w:val="20"/>
                <w:lang w:val="hr-HR"/>
              </w:rPr>
              <w:t>Šifra predmeta</w:t>
            </w:r>
          </w:p>
        </w:tc>
        <w:tc>
          <w:tcPr>
            <w:tcW w:w="3217" w:type="pct"/>
            <w:gridSpan w:val="2"/>
            <w:vAlign w:val="center"/>
          </w:tcPr>
          <w:p w14:paraId="522B6755" w14:textId="77777777" w:rsidR="006B124A" w:rsidRPr="00CF47A7" w:rsidRDefault="006B124A" w:rsidP="00112E0C">
            <w:pPr>
              <w:rPr>
                <w:rFonts w:cstheme="minorHAnsi"/>
                <w:sz w:val="20"/>
                <w:szCs w:val="20"/>
                <w:lang w:val="hr-HR"/>
              </w:rPr>
            </w:pPr>
            <w:r w:rsidRPr="00CF47A7">
              <w:rPr>
                <w:rFonts w:cstheme="minorHAnsi"/>
                <w:sz w:val="20"/>
                <w:szCs w:val="20"/>
                <w:lang w:val="hr-HR"/>
              </w:rPr>
              <w:t>BAKM-IZ-48</w:t>
            </w:r>
          </w:p>
        </w:tc>
      </w:tr>
      <w:tr w:rsidR="006B124A" w:rsidRPr="00CF47A7" w14:paraId="54EE96DE" w14:textId="77777777" w:rsidTr="00112E0C">
        <w:trPr>
          <w:trHeight w:val="405"/>
        </w:trPr>
        <w:tc>
          <w:tcPr>
            <w:tcW w:w="1783" w:type="pct"/>
            <w:vAlign w:val="center"/>
          </w:tcPr>
          <w:p w14:paraId="29C24B67" w14:textId="77777777" w:rsidR="006B124A" w:rsidRPr="00CF47A7" w:rsidRDefault="006B124A" w:rsidP="00112E0C">
            <w:pPr>
              <w:rPr>
                <w:rFonts w:cstheme="minorHAnsi"/>
                <w:sz w:val="20"/>
                <w:szCs w:val="20"/>
                <w:lang w:val="hr-HR"/>
              </w:rPr>
            </w:pPr>
            <w:r w:rsidRPr="00CF47A7">
              <w:rPr>
                <w:rFonts w:cstheme="minorHAnsi"/>
                <w:sz w:val="20"/>
                <w:szCs w:val="20"/>
                <w:lang w:val="hr-HR"/>
              </w:rPr>
              <w:t>Status predmeta</w:t>
            </w:r>
          </w:p>
        </w:tc>
        <w:tc>
          <w:tcPr>
            <w:tcW w:w="3217" w:type="pct"/>
            <w:gridSpan w:val="2"/>
            <w:vAlign w:val="center"/>
          </w:tcPr>
          <w:p w14:paraId="1DD379A6" w14:textId="77777777" w:rsidR="006B124A" w:rsidRPr="00CF47A7" w:rsidRDefault="006B124A" w:rsidP="00112E0C">
            <w:pPr>
              <w:rPr>
                <w:rFonts w:cstheme="minorHAnsi"/>
                <w:sz w:val="20"/>
                <w:szCs w:val="20"/>
                <w:lang w:val="hr-HR"/>
              </w:rPr>
            </w:pPr>
            <w:r w:rsidRPr="00CF47A7">
              <w:rPr>
                <w:rFonts w:cstheme="minorHAnsi"/>
                <w:sz w:val="20"/>
                <w:szCs w:val="20"/>
                <w:lang w:val="hr-HR"/>
              </w:rPr>
              <w:t>Izborni opći kolegij</w:t>
            </w:r>
          </w:p>
        </w:tc>
      </w:tr>
      <w:tr w:rsidR="006B124A" w:rsidRPr="00CF47A7" w14:paraId="62950DA0" w14:textId="77777777" w:rsidTr="00112E0C">
        <w:trPr>
          <w:trHeight w:val="405"/>
        </w:trPr>
        <w:tc>
          <w:tcPr>
            <w:tcW w:w="1783" w:type="pct"/>
            <w:vAlign w:val="center"/>
          </w:tcPr>
          <w:p w14:paraId="601E9A03" w14:textId="77777777" w:rsidR="006B124A" w:rsidRPr="00CF47A7" w:rsidRDefault="006B124A" w:rsidP="00112E0C">
            <w:pPr>
              <w:rPr>
                <w:rFonts w:cstheme="minorHAnsi"/>
                <w:sz w:val="20"/>
                <w:szCs w:val="20"/>
                <w:lang w:val="hr-HR"/>
              </w:rPr>
            </w:pPr>
            <w:r w:rsidRPr="00CF47A7">
              <w:rPr>
                <w:rFonts w:cstheme="minorHAnsi"/>
                <w:sz w:val="20"/>
                <w:szCs w:val="20"/>
                <w:lang w:val="hr-HR"/>
              </w:rPr>
              <w:t>Godina</w:t>
            </w:r>
          </w:p>
        </w:tc>
        <w:tc>
          <w:tcPr>
            <w:tcW w:w="3217" w:type="pct"/>
            <w:gridSpan w:val="2"/>
            <w:vAlign w:val="center"/>
          </w:tcPr>
          <w:p w14:paraId="11075D5A" w14:textId="77777777" w:rsidR="006B124A" w:rsidRPr="00CF47A7" w:rsidRDefault="006B124A" w:rsidP="00112E0C">
            <w:pPr>
              <w:rPr>
                <w:rFonts w:cstheme="minorHAnsi"/>
                <w:sz w:val="20"/>
                <w:szCs w:val="20"/>
                <w:lang w:val="hr-HR"/>
              </w:rPr>
            </w:pPr>
          </w:p>
        </w:tc>
      </w:tr>
      <w:tr w:rsidR="006B124A" w:rsidRPr="00CF47A7" w14:paraId="793A1B5A" w14:textId="77777777" w:rsidTr="00112E0C">
        <w:trPr>
          <w:trHeight w:val="255"/>
        </w:trPr>
        <w:tc>
          <w:tcPr>
            <w:tcW w:w="1783" w:type="pct"/>
            <w:vMerge w:val="restart"/>
            <w:vAlign w:val="center"/>
          </w:tcPr>
          <w:p w14:paraId="0B389B5B" w14:textId="77777777" w:rsidR="006B124A" w:rsidRPr="00CF47A7" w:rsidRDefault="006B124A" w:rsidP="00112E0C">
            <w:pPr>
              <w:rPr>
                <w:rFonts w:cstheme="minorHAnsi"/>
                <w:sz w:val="20"/>
                <w:szCs w:val="20"/>
                <w:lang w:val="hr-HR"/>
              </w:rPr>
            </w:pPr>
            <w:r w:rsidRPr="00CF47A7">
              <w:rPr>
                <w:rFonts w:cstheme="minorHAnsi"/>
                <w:sz w:val="20"/>
                <w:szCs w:val="20"/>
                <w:lang w:val="hr-HR"/>
              </w:rPr>
              <w:t>Bodovna vrijednost i način izvođenja nastave</w:t>
            </w:r>
          </w:p>
        </w:tc>
        <w:tc>
          <w:tcPr>
            <w:tcW w:w="1850" w:type="pct"/>
            <w:vAlign w:val="center"/>
          </w:tcPr>
          <w:p w14:paraId="15AC9893" w14:textId="77777777" w:rsidR="006B124A" w:rsidRPr="00CF47A7" w:rsidRDefault="006B124A" w:rsidP="00112E0C">
            <w:pPr>
              <w:rPr>
                <w:rFonts w:cstheme="minorHAnsi"/>
                <w:sz w:val="20"/>
                <w:szCs w:val="20"/>
                <w:lang w:val="hr-HR"/>
              </w:rPr>
            </w:pPr>
            <w:r w:rsidRPr="00CF47A7">
              <w:rPr>
                <w:rFonts w:cstheme="minorHAnsi"/>
                <w:sz w:val="20"/>
                <w:szCs w:val="20"/>
                <w:lang w:val="hr-HR"/>
              </w:rPr>
              <w:t>ECTS koeficijent opterećenja studenata</w:t>
            </w:r>
          </w:p>
        </w:tc>
        <w:tc>
          <w:tcPr>
            <w:tcW w:w="1366" w:type="pct"/>
            <w:vAlign w:val="center"/>
          </w:tcPr>
          <w:p w14:paraId="196600D1"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w:t>
            </w:r>
          </w:p>
        </w:tc>
      </w:tr>
      <w:tr w:rsidR="006B124A" w:rsidRPr="00CF47A7" w14:paraId="7D9C11CA" w14:textId="77777777" w:rsidTr="00112E0C">
        <w:trPr>
          <w:trHeight w:val="255"/>
        </w:trPr>
        <w:tc>
          <w:tcPr>
            <w:tcW w:w="1783" w:type="pct"/>
            <w:vMerge/>
            <w:vAlign w:val="center"/>
          </w:tcPr>
          <w:p w14:paraId="45384C33" w14:textId="77777777" w:rsidR="006B124A" w:rsidRPr="00CF47A7" w:rsidRDefault="006B124A" w:rsidP="00112E0C">
            <w:pPr>
              <w:rPr>
                <w:rFonts w:cstheme="minorHAnsi"/>
                <w:sz w:val="20"/>
                <w:szCs w:val="20"/>
                <w:lang w:val="hr-HR"/>
              </w:rPr>
            </w:pPr>
          </w:p>
        </w:tc>
        <w:tc>
          <w:tcPr>
            <w:tcW w:w="1850" w:type="pct"/>
            <w:vAlign w:val="center"/>
          </w:tcPr>
          <w:p w14:paraId="1BD007C9" w14:textId="77777777" w:rsidR="006B124A" w:rsidRPr="00CF47A7" w:rsidRDefault="006B124A" w:rsidP="00112E0C">
            <w:pPr>
              <w:rPr>
                <w:rFonts w:cstheme="minorHAnsi"/>
                <w:sz w:val="20"/>
                <w:szCs w:val="20"/>
                <w:lang w:val="hr-HR"/>
              </w:rPr>
            </w:pPr>
            <w:r w:rsidRPr="00CF47A7">
              <w:rPr>
                <w:rFonts w:cstheme="minorHAnsi"/>
                <w:sz w:val="20"/>
                <w:szCs w:val="20"/>
                <w:lang w:val="hr-HR"/>
              </w:rPr>
              <w:t>Broj sati (P+V+S)</w:t>
            </w:r>
          </w:p>
        </w:tc>
        <w:tc>
          <w:tcPr>
            <w:tcW w:w="1366" w:type="pct"/>
            <w:vAlign w:val="center"/>
          </w:tcPr>
          <w:p w14:paraId="16C779E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45 (30+0+15)</w:t>
            </w:r>
          </w:p>
        </w:tc>
      </w:tr>
    </w:tbl>
    <w:p w14:paraId="67637D26" w14:textId="77777777" w:rsidR="006B124A" w:rsidRPr="00CF47A7" w:rsidRDefault="006B124A" w:rsidP="006B124A">
      <w:pPr>
        <w:rPr>
          <w:rFonts w:cstheme="minorHAnsi"/>
          <w:sz w:val="20"/>
          <w:szCs w:val="20"/>
          <w:lang w:val="hr-HR"/>
        </w:rPr>
      </w:pPr>
    </w:p>
    <w:tbl>
      <w:tblPr>
        <w:tblW w:w="5306" w:type="pct"/>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099"/>
        <w:gridCol w:w="552"/>
        <w:gridCol w:w="1206"/>
        <w:gridCol w:w="1979"/>
        <w:gridCol w:w="418"/>
        <w:gridCol w:w="132"/>
        <w:gridCol w:w="1253"/>
        <w:gridCol w:w="416"/>
        <w:gridCol w:w="1720"/>
        <w:gridCol w:w="376"/>
      </w:tblGrid>
      <w:tr w:rsidR="006B124A" w:rsidRPr="00CF47A7" w14:paraId="574DD545" w14:textId="77777777" w:rsidTr="00112E0C">
        <w:trPr>
          <w:trHeight w:hRule="exact" w:val="288"/>
        </w:trPr>
        <w:tc>
          <w:tcPr>
            <w:tcW w:w="5000" w:type="pct"/>
            <w:gridSpan w:val="10"/>
            <w:shd w:val="clear" w:color="auto" w:fill="auto"/>
            <w:vAlign w:val="center"/>
          </w:tcPr>
          <w:p w14:paraId="6EC503ED" w14:textId="77777777" w:rsidR="006B124A" w:rsidRPr="00CF47A7" w:rsidRDefault="006B124A" w:rsidP="00112E0C">
            <w:pPr>
              <w:rPr>
                <w:rFonts w:cstheme="minorHAnsi"/>
                <w:sz w:val="20"/>
                <w:szCs w:val="20"/>
                <w:lang w:val="hr-HR"/>
              </w:rPr>
            </w:pPr>
            <w:r w:rsidRPr="00CF47A7">
              <w:rPr>
                <w:rFonts w:cstheme="minorHAnsi"/>
                <w:sz w:val="20"/>
                <w:szCs w:val="20"/>
                <w:lang w:val="hr-HR"/>
              </w:rPr>
              <w:t>1. OPIS PREDMETA</w:t>
            </w:r>
          </w:p>
          <w:p w14:paraId="1734953C" w14:textId="77777777" w:rsidR="006B124A" w:rsidRPr="00CF47A7" w:rsidRDefault="006B124A" w:rsidP="00112E0C">
            <w:pPr>
              <w:pStyle w:val="Heading3"/>
              <w:tabs>
                <w:tab w:val="clear" w:pos="720"/>
                <w:tab w:val="num" w:pos="576"/>
              </w:tabs>
              <w:ind w:left="576" w:hanging="576"/>
              <w:rPr>
                <w:rFonts w:asciiTheme="minorHAnsi" w:hAnsiTheme="minorHAnsi" w:cstheme="minorHAnsi"/>
                <w:b w:val="0"/>
                <w:sz w:val="20"/>
              </w:rPr>
            </w:pPr>
          </w:p>
        </w:tc>
      </w:tr>
      <w:tr w:rsidR="006B124A" w:rsidRPr="00CF47A7" w14:paraId="5166DF76" w14:textId="77777777" w:rsidTr="00112E0C">
        <w:trPr>
          <w:trHeight w:hRule="exact" w:val="288"/>
        </w:trPr>
        <w:tc>
          <w:tcPr>
            <w:tcW w:w="5000" w:type="pct"/>
            <w:gridSpan w:val="10"/>
            <w:shd w:val="clear" w:color="auto" w:fill="auto"/>
            <w:vAlign w:val="center"/>
          </w:tcPr>
          <w:p w14:paraId="5FFB93ED" w14:textId="77777777" w:rsidR="006B124A" w:rsidRPr="00CF47A7" w:rsidRDefault="006B124A" w:rsidP="002C2466">
            <w:pPr>
              <w:pStyle w:val="BodyText"/>
              <w:numPr>
                <w:ilvl w:val="1"/>
                <w:numId w:val="72"/>
              </w:numPr>
              <w:ind w:left="633" w:hanging="345"/>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6B124A" w:rsidRPr="00CF47A7" w14:paraId="58617C24" w14:textId="77777777" w:rsidTr="00112E0C">
        <w:trPr>
          <w:trHeight w:val="432"/>
        </w:trPr>
        <w:tc>
          <w:tcPr>
            <w:tcW w:w="5000" w:type="pct"/>
            <w:gridSpan w:val="10"/>
            <w:vAlign w:val="center"/>
          </w:tcPr>
          <w:p w14:paraId="72978F13" w14:textId="77777777" w:rsidR="006B124A" w:rsidRPr="00CF47A7" w:rsidRDefault="006B124A" w:rsidP="00112E0C">
            <w:pPr>
              <w:pStyle w:val="FieldText"/>
              <w:ind w:right="113"/>
              <w:rPr>
                <w:rFonts w:asciiTheme="minorHAnsi" w:hAnsiTheme="minorHAnsi" w:cstheme="minorHAnsi"/>
                <w:b w:val="0"/>
                <w:sz w:val="20"/>
                <w:szCs w:val="20"/>
              </w:rPr>
            </w:pPr>
            <w:r w:rsidRPr="00CF47A7">
              <w:rPr>
                <w:rFonts w:asciiTheme="minorHAnsi" w:hAnsiTheme="minorHAnsi" w:cstheme="minorHAnsi"/>
                <w:b w:val="0"/>
                <w:sz w:val="20"/>
                <w:szCs w:val="20"/>
              </w:rPr>
              <w:t>U okviru predmeta Kreativna ekonomija usvajaju se osnovna znanja o utjecajima kreativnosti na gospodarski i društveni razvitak.</w:t>
            </w:r>
          </w:p>
          <w:p w14:paraId="3B58CA9B" w14:textId="77777777" w:rsidR="006B124A" w:rsidRPr="00CF47A7" w:rsidRDefault="006B124A" w:rsidP="00112E0C">
            <w:pPr>
              <w:pStyle w:val="FieldText"/>
              <w:ind w:right="113"/>
              <w:rPr>
                <w:rFonts w:asciiTheme="minorHAnsi" w:hAnsiTheme="minorHAnsi" w:cstheme="minorHAnsi"/>
                <w:b w:val="0"/>
                <w:sz w:val="20"/>
                <w:szCs w:val="20"/>
              </w:rPr>
            </w:pPr>
            <w:r w:rsidRPr="00CF47A7">
              <w:rPr>
                <w:rFonts w:asciiTheme="minorHAnsi" w:hAnsiTheme="minorHAnsi" w:cstheme="minorHAnsi"/>
                <w:b w:val="0"/>
                <w:sz w:val="20"/>
                <w:szCs w:val="20"/>
              </w:rPr>
              <w:t>Cilj predmeta je upoznati polaznike s potencijalima kreativnosti, tehnologije i inovacija kao pokretačima ekonomskog razvitka, modelima mjerenja kreativnosti i konceptima primjene kreativnosti u područjima ljudskog djelovanja.</w:t>
            </w:r>
          </w:p>
        </w:tc>
      </w:tr>
      <w:tr w:rsidR="006B124A" w:rsidRPr="00CF47A7" w14:paraId="08EF75F7" w14:textId="77777777" w:rsidTr="00112E0C">
        <w:trPr>
          <w:trHeight w:val="432"/>
        </w:trPr>
        <w:tc>
          <w:tcPr>
            <w:tcW w:w="5000" w:type="pct"/>
            <w:gridSpan w:val="10"/>
            <w:vAlign w:val="center"/>
          </w:tcPr>
          <w:p w14:paraId="2EE45722" w14:textId="77777777" w:rsidR="006B124A" w:rsidRPr="00CF47A7" w:rsidRDefault="006B124A" w:rsidP="002C2466">
            <w:pPr>
              <w:pStyle w:val="BodyText"/>
              <w:numPr>
                <w:ilvl w:val="1"/>
                <w:numId w:val="72"/>
              </w:numPr>
              <w:ind w:left="633" w:hanging="345"/>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6B124A" w:rsidRPr="00CF47A7" w14:paraId="78725B3D" w14:textId="77777777" w:rsidTr="00112E0C">
        <w:trPr>
          <w:trHeight w:val="188"/>
        </w:trPr>
        <w:tc>
          <w:tcPr>
            <w:tcW w:w="5000" w:type="pct"/>
            <w:gridSpan w:val="10"/>
            <w:vAlign w:val="center"/>
          </w:tcPr>
          <w:p w14:paraId="658D4A90" w14:textId="77777777" w:rsidR="006B124A" w:rsidRPr="00CF47A7" w:rsidRDefault="006B124A" w:rsidP="00112E0C">
            <w:pPr>
              <w:pStyle w:val="FieldText"/>
              <w:ind w:left="576"/>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6B124A" w:rsidRPr="00CF47A7" w14:paraId="1D907E77" w14:textId="77777777" w:rsidTr="00112E0C">
        <w:trPr>
          <w:trHeight w:val="432"/>
        </w:trPr>
        <w:tc>
          <w:tcPr>
            <w:tcW w:w="5000" w:type="pct"/>
            <w:gridSpan w:val="10"/>
            <w:vAlign w:val="center"/>
          </w:tcPr>
          <w:p w14:paraId="562326B3" w14:textId="77777777" w:rsidR="006B124A" w:rsidRPr="00CF47A7" w:rsidRDefault="006B124A" w:rsidP="002C2466">
            <w:pPr>
              <w:pStyle w:val="BodyText"/>
              <w:numPr>
                <w:ilvl w:val="1"/>
                <w:numId w:val="72"/>
              </w:numPr>
              <w:ind w:left="633" w:hanging="345"/>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6B124A" w:rsidRPr="00CF47A7" w14:paraId="43FD6F57" w14:textId="77777777" w:rsidTr="00112E0C">
        <w:trPr>
          <w:trHeight w:val="432"/>
        </w:trPr>
        <w:tc>
          <w:tcPr>
            <w:tcW w:w="5000" w:type="pct"/>
            <w:gridSpan w:val="10"/>
            <w:vAlign w:val="center"/>
          </w:tcPr>
          <w:p w14:paraId="4B50621D" w14:textId="77777777" w:rsidR="006B124A" w:rsidRPr="00CF47A7" w:rsidRDefault="006B124A"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65D0C5EE" w14:textId="77777777" w:rsidR="006B124A" w:rsidRPr="00CF47A7" w:rsidRDefault="006B124A" w:rsidP="002C2466">
            <w:pPr>
              <w:pStyle w:val="FieldText"/>
              <w:numPr>
                <w:ilvl w:val="0"/>
                <w:numId w:val="7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Objasniti pojmove kreativnosti, kreativne ekonomije i kreativnog poduzetništva</w:t>
            </w:r>
          </w:p>
          <w:p w14:paraId="15461BAC" w14:textId="77777777" w:rsidR="006B124A" w:rsidRPr="00CF47A7" w:rsidRDefault="006B124A" w:rsidP="002C2466">
            <w:pPr>
              <w:pStyle w:val="FieldText"/>
              <w:numPr>
                <w:ilvl w:val="0"/>
                <w:numId w:val="7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Diskutirati o utjecaju kreativnosti, tehnologije i inovacija na globalni, nacionalni i lokalni razvitak</w:t>
            </w:r>
          </w:p>
          <w:p w14:paraId="3DA051A7" w14:textId="77777777" w:rsidR="006B124A" w:rsidRPr="00CF47A7" w:rsidRDefault="006B124A" w:rsidP="002C2466">
            <w:pPr>
              <w:pStyle w:val="FieldText"/>
              <w:numPr>
                <w:ilvl w:val="0"/>
                <w:numId w:val="7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Prepoznati trendove inovacija i utjecaja sveučilišta kao centara kreativnosti na ekonomski razvitak</w:t>
            </w:r>
          </w:p>
          <w:p w14:paraId="4A694809" w14:textId="77777777" w:rsidR="006B124A" w:rsidRPr="00CF47A7" w:rsidRDefault="006B124A" w:rsidP="002C2466">
            <w:pPr>
              <w:pStyle w:val="FieldText"/>
              <w:numPr>
                <w:ilvl w:val="0"/>
                <w:numId w:val="7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Interpretirati trendove kreativnosti u upravljanju javnim sektorom</w:t>
            </w:r>
          </w:p>
        </w:tc>
      </w:tr>
      <w:tr w:rsidR="006B124A" w:rsidRPr="00CF47A7" w14:paraId="182C7057" w14:textId="77777777" w:rsidTr="00112E0C">
        <w:trPr>
          <w:trHeight w:val="323"/>
        </w:trPr>
        <w:tc>
          <w:tcPr>
            <w:tcW w:w="5000" w:type="pct"/>
            <w:gridSpan w:val="10"/>
            <w:vAlign w:val="center"/>
          </w:tcPr>
          <w:p w14:paraId="6CA52FEC" w14:textId="77777777" w:rsidR="006B124A" w:rsidRPr="00CF47A7" w:rsidRDefault="006B124A" w:rsidP="002C2466">
            <w:pPr>
              <w:pStyle w:val="BodyText"/>
              <w:numPr>
                <w:ilvl w:val="1"/>
                <w:numId w:val="72"/>
              </w:numPr>
              <w:ind w:left="633" w:hanging="345"/>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6B124A" w:rsidRPr="00CF47A7" w14:paraId="4C2B871F" w14:textId="77777777" w:rsidTr="00112E0C">
        <w:trPr>
          <w:trHeight w:val="432"/>
        </w:trPr>
        <w:tc>
          <w:tcPr>
            <w:tcW w:w="5000" w:type="pct"/>
            <w:gridSpan w:val="10"/>
            <w:vAlign w:val="center"/>
          </w:tcPr>
          <w:p w14:paraId="7BDE79F7"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Kreativnost i ekonomija, kreativna ekonomija, kreativni menadžment, upravljanje kreativnošću – osnovni pojmovi</w:t>
            </w:r>
          </w:p>
          <w:p w14:paraId="20F9FA0F"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Kulturno i kreativno poduzetništvo kao pokretač gospodarskog i kulturnog razvitka</w:t>
            </w:r>
          </w:p>
          <w:p w14:paraId="30FAD8B5"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Metode poticanja kreativnosti – individualna i kolektivna perspektiva</w:t>
            </w:r>
          </w:p>
          <w:p w14:paraId="225867A1"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Kreativna središta globalne ekonomije – transnacionalno poslovanje i mega-gradovi u novoj ekonomskoj geografiji</w:t>
            </w:r>
          </w:p>
          <w:p w14:paraId="348C5718"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Kreativni gradovi i kreativna klasa u ekonomskom razvitku</w:t>
            </w:r>
          </w:p>
          <w:p w14:paraId="06F5F1C3"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Sveučilišta kao kreativni centri – ekonomski potencijali sveučilišnih gradova</w:t>
            </w:r>
          </w:p>
          <w:p w14:paraId="2448889A"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Inovacije i tehnologija kao pokretači gospodarskog razvitka – globalne, nacionalne i lokalne perspektive</w:t>
            </w:r>
          </w:p>
          <w:p w14:paraId="0DAD4FB8"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Društvene, urbane i ekološke inovacije – kreativna perspektiva</w:t>
            </w:r>
          </w:p>
          <w:p w14:paraId="4CD7FC2B"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Ekonomija doživljaja i ekonomija slobodnog vremena – perspektive kreativnosti</w:t>
            </w:r>
          </w:p>
          <w:p w14:paraId="14F1CB8D"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Industrija računalnih igara kao novi pokretač kreativne ekonomije</w:t>
            </w:r>
          </w:p>
          <w:p w14:paraId="1B1A901B"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Mjerenje kreativnosti – indeksi kreativnosti kao indikator gospodarskog uspjeha</w:t>
            </w:r>
          </w:p>
          <w:p w14:paraId="651711E8"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Kreativna birokracija – inovacije u upravljanju javnim sektorom</w:t>
            </w:r>
          </w:p>
          <w:p w14:paraId="4116D0AA" w14:textId="77777777" w:rsidR="006B124A" w:rsidRPr="00CF47A7" w:rsidRDefault="006B124A" w:rsidP="002C2466">
            <w:pPr>
              <w:pStyle w:val="BodyText"/>
              <w:numPr>
                <w:ilvl w:val="0"/>
                <w:numId w:val="61"/>
              </w:numPr>
              <w:ind w:left="613" w:hanging="288"/>
              <w:jc w:val="both"/>
              <w:rPr>
                <w:rFonts w:asciiTheme="minorHAnsi" w:hAnsiTheme="minorHAnsi" w:cstheme="minorHAnsi"/>
                <w:b w:val="0"/>
                <w:sz w:val="20"/>
              </w:rPr>
            </w:pPr>
            <w:r w:rsidRPr="00CF47A7">
              <w:rPr>
                <w:rFonts w:asciiTheme="minorHAnsi" w:hAnsiTheme="minorHAnsi" w:cstheme="minorHAnsi"/>
                <w:b w:val="0"/>
                <w:sz w:val="20"/>
              </w:rPr>
              <w:t>Budućnost kreativnosti i kreativna budućnost – perspektive razvoja kreativne ekonomije.</w:t>
            </w:r>
          </w:p>
          <w:p w14:paraId="234FEC5E" w14:textId="77777777" w:rsidR="006B124A" w:rsidRPr="00CF47A7" w:rsidRDefault="006B124A" w:rsidP="00112E0C">
            <w:pPr>
              <w:pStyle w:val="BodyText"/>
              <w:rPr>
                <w:rFonts w:asciiTheme="minorHAnsi" w:hAnsiTheme="minorHAnsi" w:cstheme="minorHAnsi"/>
                <w:b w:val="0"/>
                <w:sz w:val="20"/>
              </w:rPr>
            </w:pPr>
          </w:p>
        </w:tc>
      </w:tr>
      <w:tr w:rsidR="006B124A" w:rsidRPr="00CF47A7" w14:paraId="2D37937A" w14:textId="77777777" w:rsidTr="00112E0C">
        <w:trPr>
          <w:trHeight w:val="432"/>
        </w:trPr>
        <w:tc>
          <w:tcPr>
            <w:tcW w:w="1900" w:type="pct"/>
            <w:gridSpan w:val="3"/>
            <w:vAlign w:val="center"/>
          </w:tcPr>
          <w:p w14:paraId="3CEB9A36" w14:textId="77777777" w:rsidR="006B124A" w:rsidRPr="00CF47A7" w:rsidRDefault="006B124A" w:rsidP="002C2466">
            <w:pPr>
              <w:pStyle w:val="BodyText"/>
              <w:numPr>
                <w:ilvl w:val="1"/>
                <w:numId w:val="72"/>
              </w:numPr>
              <w:ind w:left="633" w:hanging="345"/>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46" w:type="pct"/>
            <w:gridSpan w:val="3"/>
            <w:vAlign w:val="center"/>
          </w:tcPr>
          <w:p w14:paraId="3587DD50"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predavanja</w:t>
            </w:r>
          </w:p>
          <w:p w14:paraId="38421BC8"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seminari i radionice  </w:t>
            </w:r>
          </w:p>
          <w:p w14:paraId="5B3099B4"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vježbe  </w:t>
            </w:r>
          </w:p>
          <w:p w14:paraId="7285644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obrazovanje na daljinu</w:t>
            </w:r>
          </w:p>
          <w:p w14:paraId="026417F7"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6B124A"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terenska nastava</w:t>
            </w:r>
          </w:p>
        </w:tc>
        <w:tc>
          <w:tcPr>
            <w:tcW w:w="1854" w:type="pct"/>
            <w:gridSpan w:val="4"/>
            <w:vAlign w:val="center"/>
          </w:tcPr>
          <w:p w14:paraId="54F8061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samostalni zadaci  </w:t>
            </w:r>
          </w:p>
          <w:p w14:paraId="4A0DA1E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multimedija i mreža  </w:t>
            </w:r>
          </w:p>
          <w:p w14:paraId="08080E35"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laboratorij</w:t>
            </w:r>
          </w:p>
          <w:p w14:paraId="3815B616"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mentorski rad</w:t>
            </w:r>
          </w:p>
          <w:p w14:paraId="33F731A0"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ostalo konzultacije</w:t>
            </w:r>
          </w:p>
        </w:tc>
      </w:tr>
      <w:tr w:rsidR="006B124A" w:rsidRPr="00CF47A7" w14:paraId="1BF0F3EE" w14:textId="77777777" w:rsidTr="00112E0C">
        <w:trPr>
          <w:trHeight w:val="432"/>
        </w:trPr>
        <w:tc>
          <w:tcPr>
            <w:tcW w:w="1900" w:type="pct"/>
            <w:gridSpan w:val="3"/>
            <w:vAlign w:val="center"/>
          </w:tcPr>
          <w:p w14:paraId="48218CAE" w14:textId="77777777" w:rsidR="006B124A" w:rsidRPr="00CF47A7" w:rsidRDefault="006B124A" w:rsidP="002C2466">
            <w:pPr>
              <w:pStyle w:val="BodyText"/>
              <w:numPr>
                <w:ilvl w:val="1"/>
                <w:numId w:val="72"/>
              </w:numPr>
              <w:ind w:left="633" w:hanging="345"/>
              <w:rPr>
                <w:rFonts w:asciiTheme="minorHAnsi" w:hAnsiTheme="minorHAnsi" w:cstheme="minorHAnsi"/>
                <w:b w:val="0"/>
                <w:sz w:val="20"/>
              </w:rPr>
            </w:pPr>
            <w:r w:rsidRPr="00CF47A7">
              <w:rPr>
                <w:rFonts w:asciiTheme="minorHAnsi" w:hAnsiTheme="minorHAnsi" w:cstheme="minorHAnsi"/>
                <w:b w:val="0"/>
                <w:sz w:val="20"/>
              </w:rPr>
              <w:t>Komentari</w:t>
            </w:r>
          </w:p>
        </w:tc>
        <w:tc>
          <w:tcPr>
            <w:tcW w:w="3100" w:type="pct"/>
            <w:gridSpan w:val="7"/>
            <w:vAlign w:val="center"/>
          </w:tcPr>
          <w:p w14:paraId="4A1ED57D" w14:textId="77777777" w:rsidR="006B124A" w:rsidRPr="00CF47A7" w:rsidRDefault="006B124A"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6B124A" w:rsidRPr="00CF47A7" w14:paraId="4B0C5283" w14:textId="77777777" w:rsidTr="00112E0C">
        <w:trPr>
          <w:trHeight w:val="432"/>
        </w:trPr>
        <w:tc>
          <w:tcPr>
            <w:tcW w:w="5000" w:type="pct"/>
            <w:gridSpan w:val="10"/>
            <w:vAlign w:val="center"/>
          </w:tcPr>
          <w:p w14:paraId="05CAAAEF" w14:textId="77777777" w:rsidR="006B124A" w:rsidRPr="00CF47A7" w:rsidRDefault="006B124A" w:rsidP="002C2466">
            <w:pPr>
              <w:pStyle w:val="BodyText"/>
              <w:numPr>
                <w:ilvl w:val="1"/>
                <w:numId w:val="75"/>
              </w:numPr>
              <w:ind w:left="576" w:hanging="288"/>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6B124A" w:rsidRPr="00CF47A7" w14:paraId="7DA70481" w14:textId="77777777" w:rsidTr="00112E0C">
        <w:trPr>
          <w:trHeight w:val="432"/>
        </w:trPr>
        <w:tc>
          <w:tcPr>
            <w:tcW w:w="5000" w:type="pct"/>
            <w:gridSpan w:val="10"/>
            <w:vAlign w:val="center"/>
          </w:tcPr>
          <w:p w14:paraId="32C65491" w14:textId="77777777" w:rsidR="006B124A" w:rsidRPr="00CF47A7" w:rsidRDefault="006B124A" w:rsidP="00112E0C">
            <w:pPr>
              <w:pStyle w:val="BodyText"/>
              <w:ind w:left="288"/>
              <w:rPr>
                <w:rFonts w:asciiTheme="minorHAnsi" w:hAnsiTheme="minorHAnsi" w:cstheme="minorHAnsi"/>
                <w:b w:val="0"/>
                <w:sz w:val="20"/>
              </w:rPr>
            </w:pPr>
            <w:r w:rsidRPr="00CF47A7">
              <w:rPr>
                <w:rFonts w:asciiTheme="minorHAnsi" w:hAnsiTheme="minorHAnsi" w:cstheme="minorHAnsi"/>
                <w:b w:val="0"/>
                <w:sz w:val="20"/>
              </w:rPr>
              <w:lastRenderedPageBreak/>
              <w:t xml:space="preserve">Obveze studenata u okviru kolegija odnose se na redovito pohađanje nastave, izradu seminarskog zadatka u kojim će prikazati i primijeniti stečena znanja iz kolegija te ispunjenje ostalih zadataka definiranih u okviru kolegija. </w:t>
            </w:r>
          </w:p>
        </w:tc>
      </w:tr>
      <w:tr w:rsidR="006B124A" w:rsidRPr="00CF47A7" w14:paraId="362BCFC9" w14:textId="77777777" w:rsidTr="00112E0C">
        <w:trPr>
          <w:trHeight w:val="432"/>
        </w:trPr>
        <w:tc>
          <w:tcPr>
            <w:tcW w:w="5000" w:type="pct"/>
            <w:gridSpan w:val="10"/>
            <w:vAlign w:val="center"/>
          </w:tcPr>
          <w:p w14:paraId="0B64D429" w14:textId="77777777" w:rsidR="006B124A" w:rsidRPr="00CF47A7" w:rsidRDefault="006B124A" w:rsidP="002C2466">
            <w:pPr>
              <w:pStyle w:val="BodyText"/>
              <w:numPr>
                <w:ilvl w:val="1"/>
                <w:numId w:val="75"/>
              </w:numPr>
              <w:ind w:left="576" w:hanging="288"/>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6B124A" w:rsidRPr="00CF47A7" w14:paraId="0A782746" w14:textId="77777777" w:rsidTr="00112E0C">
        <w:trPr>
          <w:trHeight w:val="111"/>
        </w:trPr>
        <w:tc>
          <w:tcPr>
            <w:tcW w:w="1034" w:type="pct"/>
            <w:vAlign w:val="center"/>
          </w:tcPr>
          <w:p w14:paraId="49CF0FE9"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72" w:type="pct"/>
            <w:vAlign w:val="center"/>
          </w:tcPr>
          <w:p w14:paraId="27A238D6"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569" w:type="pct"/>
            <w:gridSpan w:val="2"/>
            <w:vAlign w:val="center"/>
          </w:tcPr>
          <w:p w14:paraId="156B1F65"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06" w:type="pct"/>
            <w:vAlign w:val="center"/>
          </w:tcPr>
          <w:p w14:paraId="49A01B44"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682" w:type="pct"/>
            <w:gridSpan w:val="2"/>
            <w:vAlign w:val="center"/>
          </w:tcPr>
          <w:p w14:paraId="1E42D4AD"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05" w:type="pct"/>
            <w:vAlign w:val="center"/>
          </w:tcPr>
          <w:p w14:paraId="04E5A394"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847" w:type="pct"/>
            <w:vAlign w:val="center"/>
          </w:tcPr>
          <w:p w14:paraId="78C1171D"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86" w:type="pct"/>
            <w:vAlign w:val="center"/>
          </w:tcPr>
          <w:p w14:paraId="22A0B623"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7F492E65" w14:textId="77777777" w:rsidTr="00112E0C">
        <w:trPr>
          <w:trHeight w:val="108"/>
        </w:trPr>
        <w:tc>
          <w:tcPr>
            <w:tcW w:w="1034" w:type="pct"/>
            <w:vAlign w:val="center"/>
          </w:tcPr>
          <w:p w14:paraId="3E8751A4"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72" w:type="pct"/>
            <w:vAlign w:val="center"/>
          </w:tcPr>
          <w:p w14:paraId="6853D6AB"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569" w:type="pct"/>
            <w:gridSpan w:val="2"/>
            <w:vAlign w:val="center"/>
          </w:tcPr>
          <w:p w14:paraId="735F5302"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06" w:type="pct"/>
            <w:vAlign w:val="center"/>
          </w:tcPr>
          <w:p w14:paraId="2B005B5B"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82" w:type="pct"/>
            <w:gridSpan w:val="2"/>
            <w:vAlign w:val="center"/>
          </w:tcPr>
          <w:p w14:paraId="47BD6DA0"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05" w:type="pct"/>
            <w:vAlign w:val="center"/>
          </w:tcPr>
          <w:p w14:paraId="49237C79"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716B16A1"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186" w:type="pct"/>
            <w:vAlign w:val="center"/>
          </w:tcPr>
          <w:p w14:paraId="3450152D"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42601680" w14:textId="77777777" w:rsidTr="00112E0C">
        <w:trPr>
          <w:trHeight w:val="108"/>
        </w:trPr>
        <w:tc>
          <w:tcPr>
            <w:tcW w:w="1034" w:type="pct"/>
            <w:vAlign w:val="center"/>
          </w:tcPr>
          <w:p w14:paraId="3585CABC"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72" w:type="pct"/>
            <w:vAlign w:val="center"/>
          </w:tcPr>
          <w:p w14:paraId="68BF5374"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569" w:type="pct"/>
            <w:gridSpan w:val="2"/>
            <w:vAlign w:val="center"/>
          </w:tcPr>
          <w:p w14:paraId="0EF17C15"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06" w:type="pct"/>
            <w:vAlign w:val="center"/>
          </w:tcPr>
          <w:p w14:paraId="6131FD88" w14:textId="77777777" w:rsidR="006B124A" w:rsidRPr="00CF47A7" w:rsidRDefault="006B124A" w:rsidP="00112E0C">
            <w:pPr>
              <w:pStyle w:val="BodyText"/>
              <w:jc w:val="center"/>
              <w:rPr>
                <w:rFonts w:asciiTheme="minorHAnsi" w:hAnsiTheme="minorHAnsi" w:cstheme="minorHAnsi"/>
                <w:b w:val="0"/>
                <w:sz w:val="20"/>
              </w:rPr>
            </w:pPr>
          </w:p>
        </w:tc>
        <w:tc>
          <w:tcPr>
            <w:tcW w:w="682" w:type="pct"/>
            <w:gridSpan w:val="2"/>
            <w:vAlign w:val="center"/>
          </w:tcPr>
          <w:p w14:paraId="55D82452"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05" w:type="pct"/>
            <w:vAlign w:val="center"/>
          </w:tcPr>
          <w:p w14:paraId="5FF6366D"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0392EF3C"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186" w:type="pct"/>
            <w:vAlign w:val="center"/>
          </w:tcPr>
          <w:p w14:paraId="36F07909"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447E36CE" w14:textId="77777777" w:rsidTr="00112E0C">
        <w:trPr>
          <w:trHeight w:val="108"/>
        </w:trPr>
        <w:tc>
          <w:tcPr>
            <w:tcW w:w="1034" w:type="pct"/>
            <w:vAlign w:val="center"/>
          </w:tcPr>
          <w:p w14:paraId="7B4C0A3B"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72" w:type="pct"/>
            <w:vAlign w:val="center"/>
          </w:tcPr>
          <w:p w14:paraId="2F31828E"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569" w:type="pct"/>
            <w:gridSpan w:val="2"/>
            <w:vAlign w:val="center"/>
          </w:tcPr>
          <w:p w14:paraId="196A44A6" w14:textId="77777777" w:rsidR="006B124A" w:rsidRPr="00CF47A7" w:rsidRDefault="006B124A" w:rsidP="00112E0C">
            <w:pPr>
              <w:pStyle w:val="BodyText"/>
              <w:rPr>
                <w:rFonts w:asciiTheme="minorHAnsi" w:hAnsiTheme="minorHAnsi" w:cstheme="minorHAnsi"/>
                <w:b w:val="0"/>
                <w:sz w:val="20"/>
              </w:rPr>
            </w:pPr>
          </w:p>
        </w:tc>
        <w:tc>
          <w:tcPr>
            <w:tcW w:w="206" w:type="pct"/>
            <w:vAlign w:val="center"/>
          </w:tcPr>
          <w:p w14:paraId="1CD85D96"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82" w:type="pct"/>
            <w:gridSpan w:val="2"/>
            <w:vAlign w:val="center"/>
          </w:tcPr>
          <w:p w14:paraId="338B0FB2" w14:textId="77777777" w:rsidR="006B124A" w:rsidRPr="00CF47A7" w:rsidRDefault="006B124A" w:rsidP="00112E0C">
            <w:pPr>
              <w:pStyle w:val="BodyText"/>
              <w:rPr>
                <w:rFonts w:asciiTheme="minorHAnsi" w:hAnsiTheme="minorHAnsi" w:cstheme="minorHAnsi"/>
                <w:b w:val="0"/>
                <w:sz w:val="20"/>
              </w:rPr>
            </w:pPr>
          </w:p>
        </w:tc>
        <w:tc>
          <w:tcPr>
            <w:tcW w:w="205" w:type="pct"/>
            <w:vAlign w:val="center"/>
          </w:tcPr>
          <w:p w14:paraId="78E5EF16"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28120D83" w14:textId="77777777" w:rsidR="006B124A" w:rsidRPr="00CF47A7" w:rsidRDefault="006B124A" w:rsidP="00112E0C">
            <w:pPr>
              <w:pStyle w:val="BodyText"/>
              <w:rPr>
                <w:rFonts w:asciiTheme="minorHAnsi" w:hAnsiTheme="minorHAnsi" w:cstheme="minorHAnsi"/>
                <w:b w:val="0"/>
                <w:sz w:val="20"/>
              </w:rPr>
            </w:pPr>
          </w:p>
        </w:tc>
        <w:tc>
          <w:tcPr>
            <w:tcW w:w="186" w:type="pct"/>
            <w:vAlign w:val="center"/>
          </w:tcPr>
          <w:p w14:paraId="579D316E"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37F2A9A4" w14:textId="77777777" w:rsidTr="00112E0C">
        <w:trPr>
          <w:trHeight w:val="432"/>
        </w:trPr>
        <w:tc>
          <w:tcPr>
            <w:tcW w:w="5000" w:type="pct"/>
            <w:gridSpan w:val="10"/>
            <w:vAlign w:val="center"/>
          </w:tcPr>
          <w:p w14:paraId="3909619E"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6B124A" w:rsidRPr="00CF47A7" w14:paraId="2D2FD296" w14:textId="77777777" w:rsidTr="00112E0C">
        <w:trPr>
          <w:trHeight w:val="432"/>
        </w:trPr>
        <w:tc>
          <w:tcPr>
            <w:tcW w:w="5000" w:type="pct"/>
            <w:gridSpan w:val="10"/>
            <w:vAlign w:val="center"/>
          </w:tcPr>
          <w:p w14:paraId="7362B7BD" w14:textId="77777777" w:rsidR="006B124A" w:rsidRPr="00CF47A7" w:rsidRDefault="006B124A" w:rsidP="002C2466">
            <w:pPr>
              <w:pStyle w:val="BodyText"/>
              <w:numPr>
                <w:ilvl w:val="1"/>
                <w:numId w:val="75"/>
              </w:numPr>
              <w:ind w:left="576" w:hanging="288"/>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6B124A" w:rsidRPr="00CF47A7" w14:paraId="7D40D3D3" w14:textId="77777777" w:rsidTr="00112E0C">
        <w:trPr>
          <w:trHeight w:val="432"/>
        </w:trPr>
        <w:tc>
          <w:tcPr>
            <w:tcW w:w="5000" w:type="pct"/>
            <w:gridSpan w:val="10"/>
            <w:vAlign w:val="center"/>
          </w:tcPr>
          <w:p w14:paraId="1EAE80F6" w14:textId="77777777" w:rsidR="006B124A" w:rsidRPr="00CF47A7" w:rsidRDefault="006B124A" w:rsidP="00112E0C">
            <w:pPr>
              <w:jc w:val="both"/>
              <w:rPr>
                <w:rFonts w:cstheme="minorHAnsi"/>
                <w:sz w:val="20"/>
                <w:szCs w:val="20"/>
                <w:lang w:val="hr-HR"/>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1"/>
              <w:gridCol w:w="709"/>
              <w:gridCol w:w="901"/>
              <w:gridCol w:w="2613"/>
              <w:gridCol w:w="2440"/>
              <w:gridCol w:w="567"/>
              <w:gridCol w:w="567"/>
            </w:tblGrid>
            <w:tr w:rsidR="006B124A" w:rsidRPr="00CF47A7" w14:paraId="189E9B86" w14:textId="77777777" w:rsidTr="00112E0C">
              <w:trPr>
                <w:trHeight w:val="279"/>
              </w:trPr>
              <w:tc>
                <w:tcPr>
                  <w:tcW w:w="18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962740"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6C7979"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7CEBC7"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ISHOD UČENJA</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6DFC72"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7A825F"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85201"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BODOVI</w:t>
                  </w:r>
                </w:p>
              </w:tc>
            </w:tr>
            <w:tr w:rsidR="006B124A" w:rsidRPr="00CF47A7" w14:paraId="32849315" w14:textId="77777777" w:rsidTr="00112E0C">
              <w:trPr>
                <w:trHeight w:val="213"/>
              </w:trPr>
              <w:tc>
                <w:tcPr>
                  <w:tcW w:w="18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C12F23" w14:textId="77777777" w:rsidR="006B124A" w:rsidRPr="00CF47A7" w:rsidRDefault="006B124A" w:rsidP="00112E0C">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3A01D1" w14:textId="77777777" w:rsidR="006B124A" w:rsidRPr="00CF47A7" w:rsidRDefault="006B124A" w:rsidP="00112E0C">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64A04A" w14:textId="77777777" w:rsidR="006B124A" w:rsidRPr="00CF47A7" w:rsidRDefault="006B124A" w:rsidP="00112E0C">
                  <w:pPr>
                    <w:jc w:val="center"/>
                    <w:rPr>
                      <w:rFonts w:cstheme="minorHAnsi"/>
                      <w:bCs/>
                      <w:sz w:val="20"/>
                      <w:szCs w:val="20"/>
                      <w:lang w:val="hr-HR"/>
                    </w:rPr>
                  </w:pPr>
                </w:p>
              </w:tc>
              <w:tc>
                <w:tcPr>
                  <w:tcW w:w="261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663044" w14:textId="77777777" w:rsidR="006B124A" w:rsidRPr="00CF47A7" w:rsidRDefault="006B124A" w:rsidP="00112E0C">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56846F" w14:textId="77777777" w:rsidR="006B124A" w:rsidRPr="00CF47A7" w:rsidRDefault="006B124A" w:rsidP="00112E0C">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23671A"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36FC95"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max</w:t>
                  </w:r>
                </w:p>
              </w:tc>
            </w:tr>
            <w:tr w:rsidR="006B124A" w:rsidRPr="00CF47A7" w14:paraId="7B4F1851" w14:textId="77777777" w:rsidTr="00112E0C">
              <w:tc>
                <w:tcPr>
                  <w:tcW w:w="1811" w:type="dxa"/>
                  <w:tcBorders>
                    <w:top w:val="single" w:sz="4" w:space="0" w:color="auto"/>
                    <w:left w:val="single" w:sz="4" w:space="0" w:color="auto"/>
                    <w:bottom w:val="single" w:sz="4" w:space="0" w:color="auto"/>
                    <w:right w:val="single" w:sz="4" w:space="0" w:color="auto"/>
                  </w:tcBorders>
                </w:tcPr>
                <w:p w14:paraId="230B53E3" w14:textId="77777777" w:rsidR="006B124A" w:rsidRPr="00CF47A7" w:rsidRDefault="006B124A" w:rsidP="00112E0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049DFB58" w14:textId="77777777" w:rsidR="006B124A" w:rsidRPr="00CF47A7" w:rsidRDefault="006B124A" w:rsidP="00112E0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3BC00435" w14:textId="77777777" w:rsidR="006B124A" w:rsidRPr="00CF47A7" w:rsidRDefault="006B124A" w:rsidP="00112E0C">
                  <w:pPr>
                    <w:rPr>
                      <w:rFonts w:cstheme="minorHAnsi"/>
                      <w:sz w:val="20"/>
                      <w:szCs w:val="20"/>
                      <w:lang w:val="hr-HR"/>
                    </w:rPr>
                  </w:pPr>
                </w:p>
              </w:tc>
              <w:tc>
                <w:tcPr>
                  <w:tcW w:w="2613" w:type="dxa"/>
                  <w:tcBorders>
                    <w:top w:val="single" w:sz="4" w:space="0" w:color="auto"/>
                    <w:left w:val="single" w:sz="4" w:space="0" w:color="auto"/>
                    <w:bottom w:val="single" w:sz="4" w:space="0" w:color="auto"/>
                    <w:right w:val="single" w:sz="4" w:space="0" w:color="auto"/>
                  </w:tcBorders>
                </w:tcPr>
                <w:p w14:paraId="506E49A8" w14:textId="77777777" w:rsidR="006B124A" w:rsidRPr="00CF47A7" w:rsidRDefault="006B124A"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20C9B28"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A9214E"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B6F63A8" w14:textId="77777777" w:rsidR="006B124A" w:rsidRPr="00CF47A7" w:rsidRDefault="006B124A" w:rsidP="00112E0C">
                  <w:pPr>
                    <w:rPr>
                      <w:rFonts w:cstheme="minorHAnsi"/>
                      <w:sz w:val="20"/>
                      <w:szCs w:val="20"/>
                      <w:lang w:val="hr-HR"/>
                    </w:rPr>
                  </w:pPr>
                </w:p>
              </w:tc>
            </w:tr>
            <w:tr w:rsidR="006B124A" w:rsidRPr="00CF47A7" w14:paraId="7E66534D" w14:textId="77777777" w:rsidTr="00112E0C">
              <w:tc>
                <w:tcPr>
                  <w:tcW w:w="1811" w:type="dxa"/>
                  <w:tcBorders>
                    <w:top w:val="single" w:sz="4" w:space="0" w:color="auto"/>
                    <w:left w:val="single" w:sz="4" w:space="0" w:color="auto"/>
                    <w:bottom w:val="single" w:sz="4" w:space="0" w:color="auto"/>
                    <w:right w:val="single" w:sz="4" w:space="0" w:color="auto"/>
                  </w:tcBorders>
                </w:tcPr>
                <w:p w14:paraId="2464D809" w14:textId="77777777" w:rsidR="006B124A" w:rsidRPr="00CF47A7" w:rsidRDefault="006B124A" w:rsidP="00112E0C">
                  <w:pPr>
                    <w:rPr>
                      <w:rFonts w:cstheme="minorHAnsi"/>
                      <w:sz w:val="20"/>
                      <w:szCs w:val="20"/>
                      <w:lang w:val="hr-HR"/>
                    </w:rPr>
                  </w:pPr>
                </w:p>
                <w:p w14:paraId="4BC08771" w14:textId="77777777" w:rsidR="006B124A" w:rsidRPr="00CF47A7" w:rsidRDefault="006B124A" w:rsidP="00112E0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418E067"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3965ADE7"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0CCD52A2" w14:textId="77777777" w:rsidR="006B124A" w:rsidRPr="00CF47A7" w:rsidRDefault="006B124A" w:rsidP="00112E0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E7D0EA" w14:textId="77777777" w:rsidR="006B124A" w:rsidRPr="00CF47A7" w:rsidRDefault="006B124A" w:rsidP="00112E0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7468676"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77A1347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w:t>
                  </w:r>
                </w:p>
              </w:tc>
            </w:tr>
            <w:tr w:rsidR="006B124A" w:rsidRPr="00CF47A7" w14:paraId="68388C92" w14:textId="77777777" w:rsidTr="00112E0C">
              <w:tc>
                <w:tcPr>
                  <w:tcW w:w="1811" w:type="dxa"/>
                  <w:tcBorders>
                    <w:top w:val="single" w:sz="4" w:space="0" w:color="auto"/>
                    <w:left w:val="single" w:sz="4" w:space="0" w:color="auto"/>
                    <w:bottom w:val="single" w:sz="4" w:space="0" w:color="auto"/>
                    <w:right w:val="single" w:sz="4" w:space="0" w:color="auto"/>
                  </w:tcBorders>
                </w:tcPr>
                <w:p w14:paraId="3696B945" w14:textId="77777777" w:rsidR="006B124A" w:rsidRPr="00CF47A7" w:rsidRDefault="006B124A" w:rsidP="00112E0C">
                  <w:pPr>
                    <w:rPr>
                      <w:rFonts w:cstheme="minorHAnsi"/>
                      <w:sz w:val="20"/>
                      <w:szCs w:val="20"/>
                      <w:lang w:val="hr-HR"/>
                    </w:rPr>
                  </w:pPr>
                </w:p>
                <w:p w14:paraId="4F4E4F20" w14:textId="77777777" w:rsidR="006B124A" w:rsidRPr="00CF47A7" w:rsidRDefault="006B124A" w:rsidP="00112E0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A3E6E46"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0,3</w:t>
                  </w:r>
                </w:p>
                <w:p w14:paraId="18191945" w14:textId="77777777" w:rsidR="006B124A" w:rsidRPr="00CF47A7" w:rsidRDefault="006B124A" w:rsidP="00112E0C">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5EB3B7E"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7C5618ED" w14:textId="77777777" w:rsidR="006B124A" w:rsidRPr="00CF47A7" w:rsidRDefault="006B124A" w:rsidP="00112E0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E07393B" w14:textId="77777777" w:rsidR="006B124A" w:rsidRPr="00CF47A7" w:rsidRDefault="006B124A" w:rsidP="00112E0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2B4D19"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639888F"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w:t>
                  </w:r>
                </w:p>
              </w:tc>
            </w:tr>
            <w:tr w:rsidR="006B124A" w:rsidRPr="00CF47A7" w14:paraId="4A718A3C" w14:textId="77777777" w:rsidTr="00112E0C">
              <w:tc>
                <w:tcPr>
                  <w:tcW w:w="1811" w:type="dxa"/>
                  <w:tcBorders>
                    <w:top w:val="single" w:sz="4" w:space="0" w:color="auto"/>
                    <w:left w:val="single" w:sz="4" w:space="0" w:color="auto"/>
                    <w:bottom w:val="single" w:sz="4" w:space="0" w:color="auto"/>
                    <w:right w:val="single" w:sz="4" w:space="0" w:color="auto"/>
                  </w:tcBorders>
                </w:tcPr>
                <w:p w14:paraId="5C75A6D6" w14:textId="77777777" w:rsidR="006B124A" w:rsidRPr="00CF47A7" w:rsidRDefault="006B124A" w:rsidP="00112E0C">
                  <w:pPr>
                    <w:rPr>
                      <w:rFonts w:cstheme="minorHAnsi"/>
                      <w:sz w:val="20"/>
                      <w:szCs w:val="20"/>
                      <w:lang w:val="hr-HR"/>
                    </w:rPr>
                  </w:pPr>
                </w:p>
                <w:p w14:paraId="288E4BDE" w14:textId="77777777" w:rsidR="006B124A" w:rsidRPr="00CF47A7" w:rsidRDefault="006B124A" w:rsidP="00112E0C">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76013B3E"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84AB130"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547C350F" w14:textId="77777777" w:rsidR="006B124A" w:rsidRPr="00CF47A7" w:rsidRDefault="006B124A" w:rsidP="00112E0C">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C0C6A40" w14:textId="77777777" w:rsidR="006B124A" w:rsidRPr="00CF47A7" w:rsidRDefault="006B124A" w:rsidP="00112E0C">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354DF02"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9FC2DB0"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30</w:t>
                  </w:r>
                </w:p>
              </w:tc>
            </w:tr>
            <w:tr w:rsidR="006B124A" w:rsidRPr="00CF47A7" w14:paraId="56E23573" w14:textId="77777777" w:rsidTr="00112E0C">
              <w:tc>
                <w:tcPr>
                  <w:tcW w:w="1811" w:type="dxa"/>
                  <w:tcBorders>
                    <w:top w:val="single" w:sz="4" w:space="0" w:color="auto"/>
                    <w:left w:val="single" w:sz="4" w:space="0" w:color="auto"/>
                    <w:bottom w:val="single" w:sz="4" w:space="0" w:color="auto"/>
                    <w:right w:val="single" w:sz="4" w:space="0" w:color="auto"/>
                  </w:tcBorders>
                </w:tcPr>
                <w:p w14:paraId="00D0FCB6" w14:textId="77777777" w:rsidR="006B124A" w:rsidRPr="00CF47A7" w:rsidRDefault="006B124A" w:rsidP="00112E0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C7B8E9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5B19DA5F"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09DB57A4" w14:textId="77777777" w:rsidR="006B124A" w:rsidRPr="00CF47A7" w:rsidRDefault="006B124A" w:rsidP="00112E0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EBDDBFC" w14:textId="77777777" w:rsidR="006B124A" w:rsidRPr="00CF47A7" w:rsidRDefault="006B124A" w:rsidP="00112E0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AD2F3C"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2F9DEB9"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50</w:t>
                  </w:r>
                </w:p>
              </w:tc>
            </w:tr>
            <w:tr w:rsidR="006B124A" w:rsidRPr="00CF47A7" w14:paraId="1BC0F8B8" w14:textId="77777777" w:rsidTr="00112E0C">
              <w:tc>
                <w:tcPr>
                  <w:tcW w:w="1811" w:type="dxa"/>
                  <w:tcBorders>
                    <w:top w:val="single" w:sz="4" w:space="0" w:color="auto"/>
                    <w:left w:val="single" w:sz="4" w:space="0" w:color="auto"/>
                    <w:bottom w:val="single" w:sz="4" w:space="0" w:color="auto"/>
                    <w:right w:val="single" w:sz="4" w:space="0" w:color="auto"/>
                  </w:tcBorders>
                </w:tcPr>
                <w:p w14:paraId="3F29593D" w14:textId="77777777" w:rsidR="006B124A" w:rsidRPr="00CF47A7" w:rsidRDefault="006B124A" w:rsidP="00112E0C">
                  <w:pPr>
                    <w:rPr>
                      <w:rFonts w:cstheme="minorHAnsi"/>
                      <w:sz w:val="20"/>
                      <w:szCs w:val="20"/>
                      <w:lang w:val="hr-HR"/>
                    </w:rPr>
                  </w:pPr>
                </w:p>
                <w:p w14:paraId="3051588C" w14:textId="77777777" w:rsidR="006B124A" w:rsidRPr="00CF47A7" w:rsidRDefault="006B124A" w:rsidP="00112E0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BBEAF1A"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1D5053C9" w14:textId="77777777" w:rsidR="006B124A" w:rsidRPr="00CF47A7" w:rsidRDefault="006B124A" w:rsidP="00112E0C">
                  <w:pPr>
                    <w:rPr>
                      <w:rFonts w:cstheme="minorHAnsi"/>
                      <w:sz w:val="20"/>
                      <w:szCs w:val="20"/>
                      <w:lang w:val="hr-HR"/>
                    </w:rPr>
                  </w:pPr>
                </w:p>
              </w:tc>
              <w:tc>
                <w:tcPr>
                  <w:tcW w:w="2613" w:type="dxa"/>
                  <w:tcBorders>
                    <w:top w:val="single" w:sz="4" w:space="0" w:color="auto"/>
                    <w:left w:val="single" w:sz="4" w:space="0" w:color="auto"/>
                    <w:bottom w:val="single" w:sz="4" w:space="0" w:color="auto"/>
                    <w:right w:val="single" w:sz="4" w:space="0" w:color="auto"/>
                  </w:tcBorders>
                </w:tcPr>
                <w:p w14:paraId="2DAB099B" w14:textId="77777777" w:rsidR="006B124A" w:rsidRPr="00CF47A7" w:rsidRDefault="006B124A"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59C5302"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9292315" w14:textId="77777777" w:rsidR="006B124A" w:rsidRPr="00CF47A7" w:rsidRDefault="006B124A" w:rsidP="00112E0C">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A33AEAD"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100</w:t>
                  </w:r>
                </w:p>
              </w:tc>
            </w:tr>
          </w:tbl>
          <w:p w14:paraId="55126476" w14:textId="77777777" w:rsidR="006B124A" w:rsidRPr="00CF47A7" w:rsidRDefault="006B124A" w:rsidP="00112E0C">
            <w:pPr>
              <w:jc w:val="both"/>
              <w:rPr>
                <w:rFonts w:cstheme="minorHAnsi"/>
                <w:sz w:val="20"/>
                <w:szCs w:val="20"/>
                <w:lang w:val="hr-HR"/>
              </w:rPr>
            </w:pPr>
          </w:p>
          <w:p w14:paraId="3DA4F6DB" w14:textId="77777777" w:rsidR="006B124A" w:rsidRPr="00CF47A7" w:rsidRDefault="006B124A" w:rsidP="00112E0C">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7C9F104A" w14:textId="77777777" w:rsidR="006B124A" w:rsidRPr="00CF47A7" w:rsidRDefault="006B124A" w:rsidP="00112E0C">
            <w:pPr>
              <w:pStyle w:val="Default"/>
              <w:jc w:val="both"/>
              <w:rPr>
                <w:rFonts w:asciiTheme="minorHAnsi" w:hAnsiTheme="minorHAnsi" w:cstheme="minorHAnsi"/>
                <w:color w:val="auto"/>
                <w:sz w:val="20"/>
                <w:szCs w:val="20"/>
              </w:rPr>
            </w:pPr>
          </w:p>
        </w:tc>
      </w:tr>
      <w:tr w:rsidR="006B124A" w:rsidRPr="00CF47A7" w14:paraId="3B24AD10" w14:textId="77777777" w:rsidTr="00112E0C">
        <w:trPr>
          <w:trHeight w:val="432"/>
        </w:trPr>
        <w:tc>
          <w:tcPr>
            <w:tcW w:w="5000" w:type="pct"/>
            <w:gridSpan w:val="10"/>
            <w:vAlign w:val="center"/>
          </w:tcPr>
          <w:p w14:paraId="3B0B4A0D"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6B124A" w:rsidRPr="00CF47A7" w14:paraId="00976CC3" w14:textId="77777777" w:rsidTr="00112E0C">
        <w:trPr>
          <w:trHeight w:val="1692"/>
        </w:trPr>
        <w:tc>
          <w:tcPr>
            <w:tcW w:w="5000" w:type="pct"/>
            <w:gridSpan w:val="10"/>
            <w:vAlign w:val="center"/>
          </w:tcPr>
          <w:p w14:paraId="09101E93" w14:textId="77777777" w:rsidR="006B124A" w:rsidRPr="00CF47A7" w:rsidRDefault="006B124A" w:rsidP="00112E0C">
            <w:pPr>
              <w:rPr>
                <w:rFonts w:cstheme="minorHAnsi"/>
                <w:sz w:val="20"/>
                <w:szCs w:val="20"/>
                <w:lang w:val="hr-HR"/>
              </w:rPr>
            </w:pPr>
          </w:p>
          <w:p w14:paraId="4A71A61F" w14:textId="77777777" w:rsidR="006B124A" w:rsidRPr="00CF47A7" w:rsidRDefault="006B124A" w:rsidP="002C2466">
            <w:pPr>
              <w:numPr>
                <w:ilvl w:val="0"/>
                <w:numId w:val="62"/>
              </w:numPr>
              <w:ind w:left="576" w:hanging="288"/>
              <w:rPr>
                <w:rFonts w:cstheme="minorHAnsi"/>
                <w:sz w:val="20"/>
                <w:szCs w:val="20"/>
                <w:lang w:val="hr-HR"/>
              </w:rPr>
            </w:pPr>
            <w:r w:rsidRPr="00CF47A7">
              <w:rPr>
                <w:rFonts w:cstheme="minorHAnsi"/>
                <w:sz w:val="20"/>
                <w:szCs w:val="20"/>
                <w:lang w:val="hr-HR"/>
              </w:rPr>
              <w:t>Hartley, J. (ur.) 2007. Kreativne industrije. Beograd, Clio</w:t>
            </w:r>
          </w:p>
          <w:p w14:paraId="04FEE05C" w14:textId="77777777" w:rsidR="006B124A" w:rsidRPr="00CF47A7" w:rsidRDefault="006B124A" w:rsidP="002C2466">
            <w:pPr>
              <w:numPr>
                <w:ilvl w:val="0"/>
                <w:numId w:val="62"/>
              </w:numPr>
              <w:ind w:left="576" w:hanging="288"/>
              <w:rPr>
                <w:rFonts w:cstheme="minorHAnsi"/>
                <w:sz w:val="20"/>
                <w:szCs w:val="20"/>
                <w:lang w:val="hr-HR"/>
              </w:rPr>
            </w:pPr>
            <w:r w:rsidRPr="00CF47A7">
              <w:rPr>
                <w:rFonts w:cstheme="minorHAnsi"/>
                <w:sz w:val="20"/>
                <w:szCs w:val="20"/>
                <w:lang w:val="hr-HR"/>
              </w:rPr>
              <w:t>Howkins, J. 2003. Kreativna ekonomija: Kako ljudi zarađuju na idejama. Zagreb. Binoza Press</w:t>
            </w:r>
          </w:p>
          <w:p w14:paraId="40F1EEE1" w14:textId="77777777" w:rsidR="006B124A" w:rsidRPr="00CF47A7" w:rsidRDefault="006B124A" w:rsidP="002C2466">
            <w:pPr>
              <w:numPr>
                <w:ilvl w:val="0"/>
                <w:numId w:val="62"/>
              </w:numPr>
              <w:ind w:left="576" w:hanging="288"/>
              <w:rPr>
                <w:rFonts w:cstheme="minorHAnsi"/>
                <w:sz w:val="20"/>
                <w:szCs w:val="20"/>
                <w:lang w:val="hr-HR"/>
              </w:rPr>
            </w:pPr>
            <w:r w:rsidRPr="00CF47A7">
              <w:rPr>
                <w:rFonts w:cstheme="minorHAnsi"/>
                <w:sz w:val="20"/>
                <w:szCs w:val="20"/>
                <w:lang w:val="hr-HR"/>
              </w:rPr>
              <w:t xml:space="preserve">Schlesinger, P. 2016. The creative economy: invention of a global orthodoxy. Innovation: The European Journal of Social Science Research. </w:t>
            </w:r>
            <w:hyperlink r:id="rId24" w:history="1">
              <w:r w:rsidRPr="00CF47A7">
                <w:rPr>
                  <w:rStyle w:val="Hyperlink"/>
                  <w:rFonts w:eastAsia="MS Gothic" w:cstheme="minorHAnsi"/>
                  <w:sz w:val="20"/>
                  <w:szCs w:val="20"/>
                  <w:lang w:val="hr-HR"/>
                </w:rPr>
                <w:t>http://dx.doi.org/10.1080/13511610.2016.1201651</w:t>
              </w:r>
            </w:hyperlink>
          </w:p>
          <w:p w14:paraId="1C661631" w14:textId="77777777" w:rsidR="006B124A" w:rsidRPr="00CF47A7" w:rsidRDefault="006B124A" w:rsidP="00112E0C">
            <w:pPr>
              <w:ind w:left="576"/>
              <w:rPr>
                <w:rFonts w:cstheme="minorHAnsi"/>
                <w:sz w:val="20"/>
                <w:szCs w:val="20"/>
                <w:lang w:val="hr-HR"/>
              </w:rPr>
            </w:pPr>
          </w:p>
          <w:p w14:paraId="136E1139" w14:textId="77777777" w:rsidR="006B124A" w:rsidRPr="00CF47A7" w:rsidRDefault="006B124A" w:rsidP="00112E0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B124A" w:rsidRPr="00CF47A7" w14:paraId="05B1177C" w14:textId="77777777" w:rsidTr="00112E0C">
        <w:trPr>
          <w:trHeight w:val="432"/>
        </w:trPr>
        <w:tc>
          <w:tcPr>
            <w:tcW w:w="5000" w:type="pct"/>
            <w:gridSpan w:val="10"/>
            <w:vAlign w:val="center"/>
          </w:tcPr>
          <w:p w14:paraId="4C341908"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6B124A" w:rsidRPr="00CF47A7" w14:paraId="5F5257D0" w14:textId="77777777" w:rsidTr="00112E0C">
        <w:trPr>
          <w:trHeight w:val="432"/>
        </w:trPr>
        <w:tc>
          <w:tcPr>
            <w:tcW w:w="5000" w:type="pct"/>
            <w:gridSpan w:val="10"/>
            <w:vAlign w:val="center"/>
          </w:tcPr>
          <w:p w14:paraId="75DEAB3D" w14:textId="77777777" w:rsidR="006B124A" w:rsidRPr="00CF47A7" w:rsidRDefault="006B124A" w:rsidP="002C2466">
            <w:pPr>
              <w:pStyle w:val="BodyText"/>
              <w:numPr>
                <w:ilvl w:val="0"/>
                <w:numId w:val="7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2005. Cities and the creative class; London, Routledge</w:t>
            </w:r>
          </w:p>
          <w:p w14:paraId="7A5C3007" w14:textId="77777777" w:rsidR="006B124A" w:rsidRPr="00CF47A7" w:rsidRDefault="006B124A" w:rsidP="002C2466">
            <w:pPr>
              <w:pStyle w:val="BodyText"/>
              <w:numPr>
                <w:ilvl w:val="0"/>
                <w:numId w:val="7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2009. Who's your city?: How the creative economy is making where to live the most important decision in your life; Basic Books</w:t>
            </w:r>
          </w:p>
          <w:p w14:paraId="3DAB79E6" w14:textId="77777777" w:rsidR="006B124A" w:rsidRPr="00CF47A7" w:rsidRDefault="006B124A" w:rsidP="002C2466">
            <w:pPr>
              <w:pStyle w:val="BodyText"/>
              <w:numPr>
                <w:ilvl w:val="0"/>
                <w:numId w:val="7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2007.: The flight of the creative class: The new global competition for talent; Collins Business</w:t>
            </w:r>
          </w:p>
          <w:p w14:paraId="7670420B" w14:textId="77777777" w:rsidR="006B124A" w:rsidRPr="00CF47A7" w:rsidRDefault="006B124A" w:rsidP="002C2466">
            <w:pPr>
              <w:pStyle w:val="BodyText"/>
              <w:numPr>
                <w:ilvl w:val="0"/>
                <w:numId w:val="7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2004. The rise of the creative class: And how it's transforming work, leisure, community, and everyday life; Basic Books</w:t>
            </w:r>
          </w:p>
          <w:p w14:paraId="4BA2A9DD" w14:textId="77777777" w:rsidR="006B124A" w:rsidRPr="00CF47A7" w:rsidRDefault="006B124A" w:rsidP="002C2466">
            <w:pPr>
              <w:pStyle w:val="BodyText"/>
              <w:numPr>
                <w:ilvl w:val="0"/>
                <w:numId w:val="7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Landry, C., Caust, M. 2017. The Creative Bureaucracy &amp; its Radical Common Sense. Gloucestershire, Comedia</w:t>
            </w:r>
          </w:p>
          <w:p w14:paraId="3A5B6584" w14:textId="77777777" w:rsidR="006B124A" w:rsidRPr="00CF47A7" w:rsidRDefault="006B124A" w:rsidP="002C2466">
            <w:pPr>
              <w:pStyle w:val="BodyText"/>
              <w:numPr>
                <w:ilvl w:val="0"/>
                <w:numId w:val="7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 xml:space="preserve">UNCTAD. 2010. Creative Economy Report 2010. </w:t>
            </w:r>
            <w:hyperlink r:id="rId25" w:history="1">
              <w:r w:rsidRPr="00CF47A7">
                <w:rPr>
                  <w:rStyle w:val="Hyperlink"/>
                  <w:rFonts w:asciiTheme="minorHAnsi" w:eastAsia="MS Gothic" w:hAnsiTheme="minorHAnsi" w:cstheme="minorHAnsi"/>
                  <w:b w:val="0"/>
                  <w:sz w:val="20"/>
                </w:rPr>
                <w:t>https://unctad.org/en/Docs/ditctab20103_en.pdf</w:t>
              </w:r>
            </w:hyperlink>
          </w:p>
        </w:tc>
      </w:tr>
      <w:tr w:rsidR="006B124A" w:rsidRPr="00CF47A7" w14:paraId="0D7A23F0" w14:textId="77777777" w:rsidTr="00112E0C">
        <w:trPr>
          <w:trHeight w:val="432"/>
        </w:trPr>
        <w:tc>
          <w:tcPr>
            <w:tcW w:w="5000" w:type="pct"/>
            <w:gridSpan w:val="10"/>
            <w:vAlign w:val="center"/>
          </w:tcPr>
          <w:p w14:paraId="74FF9EC0"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lastRenderedPageBreak/>
              <w:t>1.12. Načini praćenja kvalitete koji osiguravaju stjecanje izlaznih znanja, vještina i kompetencija</w:t>
            </w:r>
          </w:p>
        </w:tc>
      </w:tr>
      <w:tr w:rsidR="006B124A" w:rsidRPr="00CF47A7" w14:paraId="148F428D" w14:textId="77777777" w:rsidTr="00112E0C">
        <w:trPr>
          <w:trHeight w:val="432"/>
        </w:trPr>
        <w:tc>
          <w:tcPr>
            <w:tcW w:w="5000" w:type="pct"/>
            <w:gridSpan w:val="10"/>
            <w:vAlign w:val="center"/>
          </w:tcPr>
          <w:p w14:paraId="21C16F27" w14:textId="77777777" w:rsidR="006B124A" w:rsidRPr="00CF47A7" w:rsidRDefault="006B124A" w:rsidP="00112E0C">
            <w:pPr>
              <w:pStyle w:val="FieldText"/>
              <w:rPr>
                <w:rFonts w:asciiTheme="minorHAnsi" w:hAnsiTheme="minorHAnsi" w:cstheme="minorHAnsi"/>
                <w:b w:val="0"/>
                <w:sz w:val="20"/>
                <w:szCs w:val="20"/>
              </w:rPr>
            </w:pPr>
          </w:p>
          <w:p w14:paraId="14D1F127"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51D31AB"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5C07586B"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20D7DEE9" w14:textId="77777777" w:rsidR="006B124A" w:rsidRPr="00CF47A7" w:rsidRDefault="006B124A" w:rsidP="00112E0C">
            <w:pPr>
              <w:pStyle w:val="FieldText"/>
              <w:rPr>
                <w:rFonts w:asciiTheme="minorHAnsi" w:hAnsiTheme="minorHAnsi" w:cstheme="minorHAnsi"/>
                <w:b w:val="0"/>
                <w:sz w:val="20"/>
                <w:szCs w:val="20"/>
              </w:rPr>
            </w:pPr>
          </w:p>
        </w:tc>
      </w:tr>
    </w:tbl>
    <w:p w14:paraId="56F8CDA6" w14:textId="77777777" w:rsidR="006B124A" w:rsidRPr="00CF47A7" w:rsidRDefault="006B124A" w:rsidP="006B124A">
      <w:pPr>
        <w:pStyle w:val="FootnoteText"/>
        <w:rPr>
          <w:rFonts w:asciiTheme="minorHAnsi" w:hAnsiTheme="minorHAnsi" w:cstheme="minorHAnsi"/>
        </w:rPr>
      </w:pPr>
    </w:p>
    <w:p w14:paraId="21F63C83" w14:textId="77777777" w:rsidR="00112E0C" w:rsidRPr="00CF47A7" w:rsidRDefault="006B124A">
      <w:pPr>
        <w:rPr>
          <w:rFonts w:cstheme="minorHAnsi"/>
          <w:sz w:val="20"/>
          <w:szCs w:val="20"/>
          <w:lang w:val="hr-HR"/>
        </w:rPr>
      </w:pPr>
      <w:r w:rsidRPr="00CF47A7">
        <w:rPr>
          <w:rFonts w:cstheme="minorHAnsi"/>
          <w:sz w:val="20"/>
          <w:szCs w:val="20"/>
          <w:lang w:val="hr-HR"/>
        </w:rPr>
        <w:br w:type="page"/>
      </w:r>
    </w:p>
    <w:p w14:paraId="7E7C33F2" w14:textId="77777777" w:rsidR="00112E0C" w:rsidRPr="00CF47A7" w:rsidRDefault="00112E0C" w:rsidP="00112E0C">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112E0C" w:rsidRPr="00CF47A7" w14:paraId="57B34CD1" w14:textId="77777777" w:rsidTr="00112E0C">
        <w:trPr>
          <w:trHeight w:hRule="exact" w:val="405"/>
        </w:trPr>
        <w:tc>
          <w:tcPr>
            <w:tcW w:w="5000" w:type="pct"/>
            <w:gridSpan w:val="3"/>
            <w:shd w:val="clear" w:color="auto" w:fill="auto"/>
            <w:vAlign w:val="center"/>
          </w:tcPr>
          <w:p w14:paraId="7DE1BA41" w14:textId="77777777" w:rsidR="00112E0C" w:rsidRPr="00CF47A7" w:rsidRDefault="00112E0C" w:rsidP="00112E0C">
            <w:pPr>
              <w:rPr>
                <w:rFonts w:cstheme="minorHAnsi"/>
                <w:sz w:val="20"/>
                <w:szCs w:val="20"/>
                <w:lang w:val="hr-HR"/>
              </w:rPr>
            </w:pPr>
            <w:r w:rsidRPr="00CF47A7">
              <w:rPr>
                <w:rFonts w:cstheme="minorHAnsi"/>
                <w:sz w:val="20"/>
                <w:szCs w:val="20"/>
                <w:lang w:val="hr-HR"/>
              </w:rPr>
              <w:t>Opće informacije</w:t>
            </w:r>
          </w:p>
        </w:tc>
      </w:tr>
      <w:tr w:rsidR="00112E0C" w:rsidRPr="00CF47A7" w14:paraId="22A5F477" w14:textId="77777777" w:rsidTr="00112E0C">
        <w:trPr>
          <w:trHeight w:val="405"/>
        </w:trPr>
        <w:tc>
          <w:tcPr>
            <w:tcW w:w="1715" w:type="pct"/>
            <w:vAlign w:val="center"/>
          </w:tcPr>
          <w:p w14:paraId="1496DBD9" w14:textId="77777777" w:rsidR="00112E0C" w:rsidRPr="00CF47A7" w:rsidRDefault="00112E0C" w:rsidP="00112E0C">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A7CD936" w14:textId="77777777" w:rsidR="00112E0C" w:rsidRPr="00CF47A7" w:rsidRDefault="00112E0C" w:rsidP="00112E0C">
            <w:pPr>
              <w:tabs>
                <w:tab w:val="left" w:pos="3832"/>
              </w:tabs>
              <w:rPr>
                <w:rFonts w:cstheme="minorHAnsi"/>
                <w:sz w:val="20"/>
                <w:szCs w:val="20"/>
                <w:lang w:val="hr-HR"/>
              </w:rPr>
            </w:pPr>
            <w:r w:rsidRPr="00CF47A7">
              <w:rPr>
                <w:rFonts w:cstheme="minorHAnsi"/>
                <w:sz w:val="20"/>
                <w:szCs w:val="20"/>
                <w:lang w:val="hr-HR"/>
              </w:rPr>
              <w:t>Suvremena europska kratka priča</w:t>
            </w:r>
          </w:p>
        </w:tc>
      </w:tr>
      <w:tr w:rsidR="00112E0C" w:rsidRPr="00CF47A7" w14:paraId="6C334A46" w14:textId="77777777" w:rsidTr="00112E0C">
        <w:trPr>
          <w:trHeight w:val="259"/>
        </w:trPr>
        <w:tc>
          <w:tcPr>
            <w:tcW w:w="1715" w:type="pct"/>
            <w:shd w:val="clear" w:color="auto" w:fill="auto"/>
            <w:vAlign w:val="center"/>
          </w:tcPr>
          <w:p w14:paraId="53A038D8" w14:textId="77777777" w:rsidR="00112E0C" w:rsidRPr="00CF47A7" w:rsidRDefault="00112E0C" w:rsidP="00112E0C">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4B1987A" w14:textId="6FD9AECF" w:rsidR="00112E0C" w:rsidRPr="00CF47A7" w:rsidRDefault="00DF06F4" w:rsidP="00112E0C">
            <w:pPr>
              <w:rPr>
                <w:rFonts w:cstheme="minorHAnsi"/>
                <w:sz w:val="20"/>
                <w:szCs w:val="20"/>
                <w:lang w:val="hr-HR"/>
              </w:rPr>
            </w:pPr>
            <w:r>
              <w:rPr>
                <w:rFonts w:cstheme="minorHAnsi"/>
                <w:sz w:val="20"/>
                <w:szCs w:val="20"/>
                <w:lang w:val="hr-HR"/>
              </w:rPr>
              <w:t>Prof. dr. sc. Helena Sablić Tomić</w:t>
            </w:r>
          </w:p>
        </w:tc>
      </w:tr>
      <w:tr w:rsidR="00112E0C" w:rsidRPr="00CF47A7" w14:paraId="123C5B29" w14:textId="77777777" w:rsidTr="00112E0C">
        <w:trPr>
          <w:trHeight w:val="405"/>
        </w:trPr>
        <w:tc>
          <w:tcPr>
            <w:tcW w:w="1715" w:type="pct"/>
            <w:vAlign w:val="center"/>
          </w:tcPr>
          <w:p w14:paraId="06B543FD" w14:textId="77777777" w:rsidR="00112E0C" w:rsidRPr="00CF47A7" w:rsidRDefault="00112E0C" w:rsidP="00112E0C">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2FDEB64" w14:textId="46E4703A" w:rsidR="00112E0C" w:rsidRPr="00CF47A7" w:rsidRDefault="00112E0C" w:rsidP="00112E0C">
            <w:pPr>
              <w:rPr>
                <w:rFonts w:cstheme="minorHAnsi"/>
                <w:sz w:val="20"/>
                <w:szCs w:val="20"/>
                <w:lang w:val="hr-HR"/>
              </w:rPr>
            </w:pPr>
          </w:p>
        </w:tc>
      </w:tr>
      <w:tr w:rsidR="00112E0C" w:rsidRPr="00CF47A7" w14:paraId="76048805" w14:textId="77777777" w:rsidTr="00112E0C">
        <w:trPr>
          <w:trHeight w:val="405"/>
        </w:trPr>
        <w:tc>
          <w:tcPr>
            <w:tcW w:w="1715" w:type="pct"/>
            <w:vAlign w:val="center"/>
          </w:tcPr>
          <w:p w14:paraId="3081E2E0" w14:textId="77777777" w:rsidR="00112E0C" w:rsidRPr="00CF47A7" w:rsidRDefault="00112E0C" w:rsidP="00112E0C">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01E980F2" w14:textId="643D3FFA" w:rsidR="00112E0C" w:rsidRPr="00CF47A7" w:rsidRDefault="00051783" w:rsidP="00112E0C">
            <w:pPr>
              <w:rPr>
                <w:rFonts w:cstheme="minorHAnsi"/>
                <w:sz w:val="20"/>
                <w:szCs w:val="20"/>
                <w:lang w:val="hr-HR"/>
              </w:rPr>
            </w:pPr>
            <w:r>
              <w:rPr>
                <w:rFonts w:cstheme="minorHAnsi"/>
                <w:sz w:val="20"/>
                <w:szCs w:val="20"/>
                <w:lang w:val="hr-HR"/>
              </w:rPr>
              <w:t>Prijediplomski</w:t>
            </w:r>
            <w:r w:rsidR="00112E0C" w:rsidRPr="00CF47A7">
              <w:rPr>
                <w:rFonts w:cstheme="minorHAnsi"/>
                <w:sz w:val="20"/>
                <w:szCs w:val="20"/>
                <w:lang w:val="hr-HR"/>
              </w:rPr>
              <w:t xml:space="preserve"> sveučilišni studij Kultura, mediji i menadžment</w:t>
            </w:r>
          </w:p>
        </w:tc>
      </w:tr>
      <w:tr w:rsidR="00112E0C" w:rsidRPr="00CF47A7" w14:paraId="189895BD" w14:textId="77777777" w:rsidTr="00112E0C">
        <w:trPr>
          <w:trHeight w:val="405"/>
        </w:trPr>
        <w:tc>
          <w:tcPr>
            <w:tcW w:w="1715" w:type="pct"/>
            <w:vAlign w:val="center"/>
          </w:tcPr>
          <w:p w14:paraId="26E32C4B" w14:textId="77777777" w:rsidR="00112E0C" w:rsidRPr="00CF47A7" w:rsidRDefault="00112E0C" w:rsidP="00112E0C">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4270931" w14:textId="77777777" w:rsidR="00112E0C" w:rsidRPr="00CF47A7" w:rsidRDefault="00112E0C" w:rsidP="00112E0C">
            <w:pPr>
              <w:rPr>
                <w:rFonts w:cstheme="minorHAnsi"/>
                <w:sz w:val="20"/>
                <w:szCs w:val="20"/>
                <w:lang w:val="hr-HR"/>
              </w:rPr>
            </w:pPr>
            <w:r w:rsidRPr="00CF47A7">
              <w:rPr>
                <w:rFonts w:cstheme="minorHAnsi"/>
                <w:sz w:val="20"/>
                <w:szCs w:val="20"/>
                <w:lang w:val="hr-HR"/>
              </w:rPr>
              <w:t>BAKM-IZ-02</w:t>
            </w:r>
          </w:p>
        </w:tc>
      </w:tr>
      <w:tr w:rsidR="00112E0C" w:rsidRPr="00CF47A7" w14:paraId="1C4684BC" w14:textId="77777777" w:rsidTr="00112E0C">
        <w:trPr>
          <w:trHeight w:val="405"/>
        </w:trPr>
        <w:tc>
          <w:tcPr>
            <w:tcW w:w="1715" w:type="pct"/>
            <w:vAlign w:val="center"/>
          </w:tcPr>
          <w:p w14:paraId="30B52DBB" w14:textId="77777777" w:rsidR="00112E0C" w:rsidRPr="00CF47A7" w:rsidRDefault="00112E0C" w:rsidP="00112E0C">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1A83002" w14:textId="77777777" w:rsidR="00112E0C" w:rsidRPr="00CF47A7" w:rsidRDefault="00112E0C" w:rsidP="00112E0C">
            <w:pPr>
              <w:rPr>
                <w:rFonts w:cstheme="minorHAnsi"/>
                <w:sz w:val="20"/>
                <w:szCs w:val="20"/>
                <w:lang w:val="hr-HR"/>
              </w:rPr>
            </w:pPr>
            <w:r w:rsidRPr="00CF47A7">
              <w:rPr>
                <w:rFonts w:cstheme="minorHAnsi"/>
                <w:sz w:val="20"/>
                <w:szCs w:val="20"/>
                <w:lang w:val="hr-HR"/>
              </w:rPr>
              <w:t>Izborni opći kolegij</w:t>
            </w:r>
          </w:p>
        </w:tc>
      </w:tr>
      <w:tr w:rsidR="00112E0C" w:rsidRPr="00CF47A7" w14:paraId="5DBFE42C" w14:textId="77777777" w:rsidTr="00112E0C">
        <w:trPr>
          <w:trHeight w:val="336"/>
        </w:trPr>
        <w:tc>
          <w:tcPr>
            <w:tcW w:w="1715" w:type="pct"/>
            <w:vAlign w:val="center"/>
          </w:tcPr>
          <w:p w14:paraId="585EE920" w14:textId="77777777" w:rsidR="00112E0C" w:rsidRPr="00CF47A7" w:rsidRDefault="00112E0C" w:rsidP="00112E0C">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C225FBE" w14:textId="77777777" w:rsidR="00112E0C" w:rsidRPr="00CF47A7" w:rsidRDefault="00112E0C" w:rsidP="00112E0C">
            <w:pPr>
              <w:rPr>
                <w:rFonts w:cstheme="minorHAnsi"/>
                <w:sz w:val="20"/>
                <w:szCs w:val="20"/>
                <w:lang w:val="hr-HR"/>
              </w:rPr>
            </w:pPr>
          </w:p>
        </w:tc>
      </w:tr>
      <w:tr w:rsidR="00112E0C" w:rsidRPr="00CF47A7" w14:paraId="2D1E829A" w14:textId="77777777" w:rsidTr="00112E0C">
        <w:trPr>
          <w:trHeight w:val="255"/>
        </w:trPr>
        <w:tc>
          <w:tcPr>
            <w:tcW w:w="1715" w:type="pct"/>
            <w:vMerge w:val="restart"/>
            <w:vAlign w:val="center"/>
          </w:tcPr>
          <w:p w14:paraId="25A15842" w14:textId="77777777" w:rsidR="00112E0C" w:rsidRPr="00CF47A7" w:rsidRDefault="00112E0C" w:rsidP="00112E0C">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39C3A183" w14:textId="77777777" w:rsidR="00112E0C" w:rsidRPr="00CF47A7" w:rsidRDefault="00112E0C" w:rsidP="00112E0C">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117E7A6"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3</w:t>
            </w:r>
          </w:p>
        </w:tc>
      </w:tr>
      <w:tr w:rsidR="00112E0C" w:rsidRPr="00CF47A7" w14:paraId="0A472FCD" w14:textId="77777777" w:rsidTr="00112E0C">
        <w:trPr>
          <w:trHeight w:val="255"/>
        </w:trPr>
        <w:tc>
          <w:tcPr>
            <w:tcW w:w="1715" w:type="pct"/>
            <w:vMerge/>
            <w:vAlign w:val="center"/>
          </w:tcPr>
          <w:p w14:paraId="068529BC" w14:textId="77777777" w:rsidR="00112E0C" w:rsidRPr="00CF47A7" w:rsidRDefault="00112E0C" w:rsidP="00112E0C">
            <w:pPr>
              <w:rPr>
                <w:rFonts w:cstheme="minorHAnsi"/>
                <w:sz w:val="20"/>
                <w:szCs w:val="20"/>
                <w:lang w:val="hr-HR"/>
              </w:rPr>
            </w:pPr>
          </w:p>
        </w:tc>
        <w:tc>
          <w:tcPr>
            <w:tcW w:w="1857" w:type="pct"/>
            <w:vAlign w:val="center"/>
          </w:tcPr>
          <w:p w14:paraId="3D9ED854" w14:textId="77777777" w:rsidR="00112E0C" w:rsidRPr="00CF47A7" w:rsidRDefault="00112E0C" w:rsidP="00112E0C">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1DDEFDA"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45 (30+0+15)</w:t>
            </w:r>
          </w:p>
        </w:tc>
      </w:tr>
    </w:tbl>
    <w:p w14:paraId="68018863" w14:textId="77777777" w:rsidR="00112E0C" w:rsidRPr="00CF47A7" w:rsidRDefault="00112E0C" w:rsidP="00112E0C">
      <w:pPr>
        <w:jc w:val="both"/>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3"/>
        <w:gridCol w:w="905"/>
        <w:gridCol w:w="1369"/>
        <w:gridCol w:w="712"/>
        <w:gridCol w:w="891"/>
        <w:gridCol w:w="1036"/>
        <w:gridCol w:w="447"/>
        <w:gridCol w:w="659"/>
        <w:gridCol w:w="1828"/>
        <w:gridCol w:w="318"/>
      </w:tblGrid>
      <w:tr w:rsidR="00112E0C" w:rsidRPr="00CF47A7" w14:paraId="2F3B07E5" w14:textId="77777777" w:rsidTr="00112E0C">
        <w:trPr>
          <w:trHeight w:hRule="exact" w:val="288"/>
        </w:trPr>
        <w:tc>
          <w:tcPr>
            <w:tcW w:w="5000" w:type="pct"/>
            <w:gridSpan w:val="10"/>
            <w:shd w:val="clear" w:color="auto" w:fill="auto"/>
            <w:vAlign w:val="center"/>
          </w:tcPr>
          <w:p w14:paraId="1DDA31A8" w14:textId="77777777" w:rsidR="00112E0C" w:rsidRPr="00CF47A7" w:rsidRDefault="00112E0C" w:rsidP="002C2466">
            <w:pPr>
              <w:pStyle w:val="ColorfulList-Accent12"/>
              <w:numPr>
                <w:ilvl w:val="0"/>
                <w:numId w:val="79"/>
              </w:numPr>
              <w:tabs>
                <w:tab w:val="clear" w:pos="265"/>
                <w:tab w:val="num" w:pos="214"/>
              </w:tabs>
              <w:spacing w:after="0" w:line="240" w:lineRule="auto"/>
              <w:ind w:left="214" w:hanging="291"/>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56AFBEE4" w14:textId="77777777" w:rsidR="00112E0C" w:rsidRPr="00CF47A7" w:rsidRDefault="00112E0C" w:rsidP="00112E0C">
            <w:pPr>
              <w:pStyle w:val="Heading3"/>
              <w:tabs>
                <w:tab w:val="clear" w:pos="720"/>
                <w:tab w:val="num" w:pos="583"/>
              </w:tabs>
              <w:ind w:left="583" w:hanging="583"/>
              <w:rPr>
                <w:rFonts w:asciiTheme="minorHAnsi" w:hAnsiTheme="minorHAnsi" w:cstheme="minorHAnsi"/>
                <w:b w:val="0"/>
                <w:sz w:val="20"/>
              </w:rPr>
            </w:pPr>
          </w:p>
        </w:tc>
      </w:tr>
      <w:tr w:rsidR="00112E0C" w:rsidRPr="00CF47A7" w14:paraId="5E77DE2E" w14:textId="77777777" w:rsidTr="00112E0C">
        <w:trPr>
          <w:trHeight w:val="432"/>
        </w:trPr>
        <w:tc>
          <w:tcPr>
            <w:tcW w:w="5000" w:type="pct"/>
            <w:gridSpan w:val="10"/>
            <w:vAlign w:val="center"/>
          </w:tcPr>
          <w:p w14:paraId="06AAB895" w14:textId="77777777" w:rsidR="00112E0C" w:rsidRPr="00CF47A7" w:rsidRDefault="00112E0C" w:rsidP="002C2466">
            <w:pPr>
              <w:pStyle w:val="BodyText"/>
              <w:numPr>
                <w:ilvl w:val="1"/>
                <w:numId w:val="80"/>
              </w:numPr>
              <w:tabs>
                <w:tab w:val="clear" w:pos="792"/>
                <w:tab w:val="num" w:pos="641"/>
              </w:tabs>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112E0C" w:rsidRPr="00CF47A7" w14:paraId="2F171EBF" w14:textId="77777777" w:rsidTr="00112E0C">
        <w:trPr>
          <w:trHeight w:val="432"/>
        </w:trPr>
        <w:tc>
          <w:tcPr>
            <w:tcW w:w="5000" w:type="pct"/>
            <w:gridSpan w:val="10"/>
            <w:vAlign w:val="center"/>
          </w:tcPr>
          <w:p w14:paraId="37937170" w14:textId="77777777" w:rsidR="00112E0C" w:rsidRPr="00CF47A7" w:rsidRDefault="00112E0C" w:rsidP="00112E0C">
            <w:pPr>
              <w:jc w:val="both"/>
              <w:rPr>
                <w:rFonts w:cstheme="minorHAnsi"/>
                <w:sz w:val="20"/>
                <w:szCs w:val="20"/>
                <w:lang w:val="hr-HR"/>
              </w:rPr>
            </w:pPr>
            <w:r w:rsidRPr="00CF47A7">
              <w:rPr>
                <w:rFonts w:cstheme="minorHAnsi"/>
                <w:sz w:val="20"/>
                <w:szCs w:val="20"/>
                <w:lang w:val="hr-HR"/>
              </w:rPr>
              <w:t xml:space="preserve">U okviru kolegija Suvremena europska kratka priča obrađuju se poetičke, diskurzivne, narativne, estetske i stilističke prakse i tehnike umjetničke ekspresije u kratkoj „pripovjednoj“ formi. Ciljevi predmeta su:  </w:t>
            </w:r>
          </w:p>
          <w:p w14:paraId="2E73B0A7" w14:textId="77777777" w:rsidR="00112E0C" w:rsidRPr="00CF47A7" w:rsidRDefault="00112E0C" w:rsidP="00B945EE">
            <w:pPr>
              <w:pStyle w:val="ListParagraph1"/>
              <w:numPr>
                <w:ilvl w:val="0"/>
                <w:numId w:val="10"/>
              </w:numPr>
              <w:ind w:left="631" w:hanging="291"/>
              <w:rPr>
                <w:rFonts w:asciiTheme="minorHAnsi" w:hAnsiTheme="minorHAnsi" w:cstheme="minorHAnsi"/>
                <w:sz w:val="20"/>
              </w:rPr>
            </w:pPr>
            <w:r w:rsidRPr="00CF47A7">
              <w:rPr>
                <w:rFonts w:asciiTheme="minorHAnsi" w:eastAsia="Calibri" w:hAnsiTheme="minorHAnsi" w:cstheme="minorHAnsi"/>
                <w:sz w:val="20"/>
              </w:rPr>
              <w:t>Identificirati žanrovski identitet kratke priče u pripovjednim praksama književne proizvodnje</w:t>
            </w:r>
          </w:p>
          <w:p w14:paraId="274CBDC7" w14:textId="77777777" w:rsidR="00112E0C" w:rsidRPr="00CF47A7" w:rsidRDefault="00112E0C" w:rsidP="00B945EE">
            <w:pPr>
              <w:pStyle w:val="ListParagraph1"/>
              <w:numPr>
                <w:ilvl w:val="0"/>
                <w:numId w:val="10"/>
              </w:numPr>
              <w:ind w:left="631" w:hanging="291"/>
              <w:rPr>
                <w:rFonts w:asciiTheme="minorHAnsi" w:hAnsiTheme="minorHAnsi" w:cstheme="minorHAnsi"/>
                <w:sz w:val="20"/>
              </w:rPr>
            </w:pPr>
            <w:r w:rsidRPr="00CF47A7">
              <w:rPr>
                <w:rFonts w:asciiTheme="minorHAnsi" w:hAnsiTheme="minorHAnsi" w:cstheme="minorHAnsi"/>
                <w:sz w:val="20"/>
              </w:rPr>
              <w:t>Analizirati spisateljske tehnike u pripovjednoj izvedbi narativne ideje u granicama i diktatima kratkopričaške forme</w:t>
            </w:r>
          </w:p>
          <w:p w14:paraId="46193D3B" w14:textId="77777777" w:rsidR="00112E0C" w:rsidRPr="00CF47A7" w:rsidRDefault="00112E0C" w:rsidP="00B945EE">
            <w:pPr>
              <w:pStyle w:val="ListParagraph1"/>
              <w:numPr>
                <w:ilvl w:val="0"/>
                <w:numId w:val="10"/>
              </w:numPr>
              <w:ind w:left="631" w:hanging="291"/>
              <w:rPr>
                <w:rFonts w:asciiTheme="minorHAnsi" w:hAnsiTheme="minorHAnsi" w:cstheme="minorHAnsi"/>
                <w:sz w:val="20"/>
              </w:rPr>
            </w:pPr>
            <w:r w:rsidRPr="00CF47A7">
              <w:rPr>
                <w:rFonts w:asciiTheme="minorHAnsi" w:eastAsia="Calibri" w:hAnsiTheme="minorHAnsi" w:cstheme="minorHAnsi"/>
                <w:sz w:val="20"/>
              </w:rPr>
              <w:t>Integrirati sadržaj i praksu kratke priče u kulturološki i fenomenološki kontekst.</w:t>
            </w:r>
          </w:p>
          <w:p w14:paraId="514ED447" w14:textId="77777777" w:rsidR="00112E0C" w:rsidRPr="00CF47A7" w:rsidRDefault="00112E0C" w:rsidP="00B945EE">
            <w:pPr>
              <w:pStyle w:val="ListParagraph1"/>
              <w:numPr>
                <w:ilvl w:val="0"/>
                <w:numId w:val="10"/>
              </w:numPr>
              <w:ind w:left="631" w:hanging="291"/>
              <w:rPr>
                <w:rFonts w:asciiTheme="minorHAnsi" w:hAnsiTheme="minorHAnsi" w:cstheme="minorHAnsi"/>
                <w:sz w:val="20"/>
              </w:rPr>
            </w:pPr>
            <w:r w:rsidRPr="00CF47A7">
              <w:rPr>
                <w:rFonts w:asciiTheme="minorHAnsi" w:eastAsia="Calibri" w:hAnsiTheme="minorHAnsi" w:cstheme="minorHAnsi"/>
                <w:sz w:val="20"/>
              </w:rPr>
              <w:t>Razviti disciplinu verbalne i umjetničke ekspresije</w:t>
            </w:r>
          </w:p>
          <w:p w14:paraId="58328B72" w14:textId="77777777" w:rsidR="00112E0C" w:rsidRPr="00CF47A7" w:rsidRDefault="00112E0C" w:rsidP="00B945EE">
            <w:pPr>
              <w:pStyle w:val="ListParagraph1"/>
              <w:numPr>
                <w:ilvl w:val="0"/>
                <w:numId w:val="10"/>
              </w:numPr>
              <w:ind w:left="631" w:hanging="291"/>
              <w:rPr>
                <w:rFonts w:asciiTheme="minorHAnsi" w:hAnsiTheme="minorHAnsi" w:cstheme="minorHAnsi"/>
                <w:sz w:val="20"/>
              </w:rPr>
            </w:pPr>
            <w:r w:rsidRPr="00CF47A7">
              <w:rPr>
                <w:rFonts w:asciiTheme="minorHAnsi" w:eastAsia="Calibri" w:hAnsiTheme="minorHAnsi" w:cstheme="minorHAnsi"/>
                <w:sz w:val="20"/>
              </w:rPr>
              <w:t>Translatirati estetiku kratke priče</w:t>
            </w:r>
          </w:p>
          <w:p w14:paraId="261C8495" w14:textId="77777777" w:rsidR="00112E0C" w:rsidRPr="00CF47A7" w:rsidRDefault="00112E0C" w:rsidP="00112E0C">
            <w:pPr>
              <w:ind w:left="340"/>
              <w:jc w:val="both"/>
              <w:rPr>
                <w:rFonts w:cstheme="minorHAnsi"/>
                <w:sz w:val="20"/>
                <w:szCs w:val="20"/>
                <w:lang w:val="hr-HR"/>
              </w:rPr>
            </w:pPr>
          </w:p>
        </w:tc>
      </w:tr>
      <w:tr w:rsidR="00112E0C" w:rsidRPr="00CF47A7" w14:paraId="0D46874C" w14:textId="77777777" w:rsidTr="00112E0C">
        <w:trPr>
          <w:trHeight w:val="432"/>
        </w:trPr>
        <w:tc>
          <w:tcPr>
            <w:tcW w:w="5000" w:type="pct"/>
            <w:gridSpan w:val="10"/>
            <w:vAlign w:val="center"/>
          </w:tcPr>
          <w:p w14:paraId="25035E54" w14:textId="77777777" w:rsidR="00112E0C" w:rsidRPr="00CF47A7" w:rsidRDefault="00112E0C" w:rsidP="002C2466">
            <w:pPr>
              <w:pStyle w:val="BodyText"/>
              <w:numPr>
                <w:ilvl w:val="1"/>
                <w:numId w:val="80"/>
              </w:numPr>
              <w:tabs>
                <w:tab w:val="clear" w:pos="792"/>
                <w:tab w:val="num" w:pos="641"/>
              </w:tabs>
              <w:ind w:left="641" w:hanging="349"/>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112E0C" w:rsidRPr="00CF47A7" w14:paraId="3EDDA54D" w14:textId="77777777" w:rsidTr="00112E0C">
        <w:trPr>
          <w:trHeight w:val="432"/>
        </w:trPr>
        <w:tc>
          <w:tcPr>
            <w:tcW w:w="5000" w:type="pct"/>
            <w:gridSpan w:val="10"/>
            <w:vAlign w:val="center"/>
          </w:tcPr>
          <w:p w14:paraId="65C12CB9" w14:textId="77777777" w:rsidR="00112E0C" w:rsidRPr="00CF47A7" w:rsidRDefault="00112E0C"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112E0C" w:rsidRPr="00CF47A7" w14:paraId="2A0A92D3" w14:textId="77777777" w:rsidTr="00112E0C">
        <w:trPr>
          <w:trHeight w:val="400"/>
        </w:trPr>
        <w:tc>
          <w:tcPr>
            <w:tcW w:w="5000" w:type="pct"/>
            <w:gridSpan w:val="10"/>
            <w:vAlign w:val="center"/>
          </w:tcPr>
          <w:p w14:paraId="581B4A9F" w14:textId="77777777" w:rsidR="00112E0C" w:rsidRPr="00CF47A7" w:rsidRDefault="00112E0C" w:rsidP="002C2466">
            <w:pPr>
              <w:pStyle w:val="BodyText"/>
              <w:numPr>
                <w:ilvl w:val="1"/>
                <w:numId w:val="80"/>
              </w:numPr>
              <w:tabs>
                <w:tab w:val="clear" w:pos="792"/>
                <w:tab w:val="num" w:pos="641"/>
              </w:tabs>
              <w:ind w:left="641" w:hanging="349"/>
              <w:jc w:val="both"/>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112E0C" w:rsidRPr="00CF47A7" w14:paraId="21C3669B" w14:textId="77777777" w:rsidTr="00112E0C">
        <w:trPr>
          <w:trHeight w:val="432"/>
        </w:trPr>
        <w:tc>
          <w:tcPr>
            <w:tcW w:w="5000" w:type="pct"/>
            <w:gridSpan w:val="10"/>
            <w:vAlign w:val="center"/>
          </w:tcPr>
          <w:p w14:paraId="72AF730E" w14:textId="77777777" w:rsidR="00112E0C" w:rsidRPr="00CF47A7" w:rsidRDefault="00112E0C"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4FDDC816" w14:textId="77777777" w:rsidR="00112E0C" w:rsidRPr="00CF47A7" w:rsidRDefault="00112E0C" w:rsidP="002C2466">
            <w:pPr>
              <w:pStyle w:val="FieldText"/>
              <w:numPr>
                <w:ilvl w:val="0"/>
                <w:numId w:val="78"/>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Prepoznati i definirati temeljne pojmove iz sadržaja kolegija</w:t>
            </w:r>
          </w:p>
          <w:p w14:paraId="0A51D255" w14:textId="77777777" w:rsidR="00112E0C" w:rsidRPr="00CF47A7" w:rsidRDefault="00112E0C" w:rsidP="002C2466">
            <w:pPr>
              <w:pStyle w:val="FieldText"/>
              <w:numPr>
                <w:ilvl w:val="0"/>
                <w:numId w:val="78"/>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Prepoznati i objasniti strukturu pripovjedne prakse u osnovnom predmetu kolegija.</w:t>
            </w:r>
          </w:p>
          <w:p w14:paraId="7FFEAE4A" w14:textId="77777777" w:rsidR="00112E0C" w:rsidRPr="00CF47A7" w:rsidRDefault="00112E0C" w:rsidP="002C2466">
            <w:pPr>
              <w:pStyle w:val="FieldText"/>
              <w:numPr>
                <w:ilvl w:val="0"/>
                <w:numId w:val="78"/>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Prepoznati i objasniti estetski, kulturološki i fenomenološki značaj individualnog ostvarenja u osnovnom predmetu kolegija.. Diskutirati o individualnom, autorskom ostvarenju osnovnog predmeta kolegija kao „kulturnom uzorku“.</w:t>
            </w:r>
          </w:p>
          <w:p w14:paraId="68713B8D" w14:textId="77777777" w:rsidR="00112E0C" w:rsidRPr="00CF47A7" w:rsidRDefault="00112E0C" w:rsidP="002C2466">
            <w:pPr>
              <w:pStyle w:val="FieldText"/>
              <w:numPr>
                <w:ilvl w:val="0"/>
                <w:numId w:val="7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Prikazati, obrazložiti i argumentirati zaključke dobivene provedenim interpretacijama i analizom izabrane kratke proze</w:t>
            </w:r>
          </w:p>
          <w:p w14:paraId="5B067500" w14:textId="77777777" w:rsidR="00112E0C" w:rsidRPr="00CF47A7" w:rsidRDefault="00112E0C" w:rsidP="00112E0C">
            <w:pPr>
              <w:pStyle w:val="FieldText"/>
              <w:ind w:left="340"/>
              <w:rPr>
                <w:rFonts w:asciiTheme="minorHAnsi" w:hAnsiTheme="minorHAnsi" w:cstheme="minorHAnsi"/>
                <w:b w:val="0"/>
                <w:sz w:val="20"/>
                <w:szCs w:val="20"/>
              </w:rPr>
            </w:pPr>
          </w:p>
        </w:tc>
      </w:tr>
      <w:tr w:rsidR="00112E0C" w:rsidRPr="00CF47A7" w14:paraId="2CDF8B85" w14:textId="77777777" w:rsidTr="00112E0C">
        <w:trPr>
          <w:trHeight w:val="432"/>
        </w:trPr>
        <w:tc>
          <w:tcPr>
            <w:tcW w:w="5000" w:type="pct"/>
            <w:gridSpan w:val="10"/>
            <w:vAlign w:val="center"/>
          </w:tcPr>
          <w:p w14:paraId="60440779" w14:textId="77777777" w:rsidR="00112E0C" w:rsidRPr="00CF47A7" w:rsidRDefault="00112E0C" w:rsidP="002C2466">
            <w:pPr>
              <w:pStyle w:val="BodyText"/>
              <w:numPr>
                <w:ilvl w:val="1"/>
                <w:numId w:val="80"/>
              </w:numPr>
              <w:tabs>
                <w:tab w:val="clear" w:pos="792"/>
                <w:tab w:val="num" w:pos="641"/>
              </w:tabs>
              <w:ind w:left="641" w:hanging="41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112E0C" w:rsidRPr="00CF47A7" w14:paraId="6F840840" w14:textId="77777777" w:rsidTr="00112E0C">
        <w:trPr>
          <w:trHeight w:val="432"/>
        </w:trPr>
        <w:tc>
          <w:tcPr>
            <w:tcW w:w="5000" w:type="pct"/>
            <w:gridSpan w:val="10"/>
            <w:vAlign w:val="center"/>
          </w:tcPr>
          <w:p w14:paraId="16F829A3"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Antropologija priče </w:t>
            </w:r>
          </w:p>
          <w:p w14:paraId="49620E28"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Dimenzije priče </w:t>
            </w:r>
          </w:p>
          <w:p w14:paraId="51C5FA5C"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Struktura priče</w:t>
            </w:r>
          </w:p>
          <w:p w14:paraId="33226F7E"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Naratologija</w:t>
            </w:r>
          </w:p>
          <w:p w14:paraId="4B1C06F8"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Diegesis</w:t>
            </w:r>
          </w:p>
          <w:p w14:paraId="0D443BE7"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Sintagmatska i paradigmatska os</w:t>
            </w:r>
          </w:p>
          <w:p w14:paraId="0DBABE4D"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Iskušenje sažetosti</w:t>
            </w:r>
          </w:p>
          <w:p w14:paraId="502337FC"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Invencije kratke priče</w:t>
            </w:r>
          </w:p>
          <w:p w14:paraId="7227983C"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Povijest kratke priče</w:t>
            </w:r>
          </w:p>
          <w:p w14:paraId="74081FE4"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Kratka priča u kulturnom i medijskom kontekstu</w:t>
            </w:r>
          </w:p>
          <w:p w14:paraId="76BC75D2"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Stilistika kratke priče</w:t>
            </w:r>
          </w:p>
          <w:p w14:paraId="3700ED34"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Ekspresija kratke priče </w:t>
            </w:r>
          </w:p>
          <w:p w14:paraId="3998BDBB" w14:textId="77777777" w:rsidR="00112E0C" w:rsidRPr="00CF47A7" w:rsidRDefault="00112E0C" w:rsidP="002C2466">
            <w:pPr>
              <w:pStyle w:val="FieldText"/>
              <w:numPr>
                <w:ilvl w:val="0"/>
                <w:numId w:val="7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Ideja minimalizma</w:t>
            </w:r>
          </w:p>
          <w:p w14:paraId="33B3809B" w14:textId="77777777" w:rsidR="00112E0C" w:rsidRPr="00CF47A7" w:rsidRDefault="00112E0C" w:rsidP="002C2466">
            <w:pPr>
              <w:pStyle w:val="ColorfulList-Accent12"/>
              <w:numPr>
                <w:ilvl w:val="0"/>
                <w:numId w:val="77"/>
              </w:numPr>
              <w:spacing w:after="0" w:line="240" w:lineRule="auto"/>
              <w:ind w:left="583" w:hanging="291"/>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lastRenderedPageBreak/>
              <w:t>Poetika šutnje</w:t>
            </w:r>
          </w:p>
          <w:p w14:paraId="085993B4" w14:textId="77777777" w:rsidR="00112E0C" w:rsidRPr="00CF47A7" w:rsidRDefault="00112E0C" w:rsidP="002C2466">
            <w:pPr>
              <w:pStyle w:val="ColorfulList-Accent12"/>
              <w:numPr>
                <w:ilvl w:val="0"/>
                <w:numId w:val="77"/>
              </w:numPr>
              <w:spacing w:after="0" w:line="240" w:lineRule="auto"/>
              <w:ind w:left="583" w:hanging="291"/>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15. Status fabule</w:t>
            </w:r>
          </w:p>
        </w:tc>
      </w:tr>
      <w:tr w:rsidR="00112E0C" w:rsidRPr="00CF47A7" w14:paraId="48B6F9B6" w14:textId="77777777" w:rsidTr="00112E0C">
        <w:trPr>
          <w:trHeight w:val="432"/>
        </w:trPr>
        <w:tc>
          <w:tcPr>
            <w:tcW w:w="2077" w:type="pct"/>
            <w:gridSpan w:val="3"/>
            <w:tcBorders>
              <w:bottom w:val="single" w:sz="4" w:space="0" w:color="auto"/>
              <w:right w:val="single" w:sz="4" w:space="0" w:color="auto"/>
            </w:tcBorders>
            <w:vAlign w:val="center"/>
          </w:tcPr>
          <w:p w14:paraId="373D715E" w14:textId="77777777" w:rsidR="00112E0C" w:rsidRPr="00CF47A7" w:rsidRDefault="00112E0C" w:rsidP="002C2466">
            <w:pPr>
              <w:pStyle w:val="BodyText"/>
              <w:numPr>
                <w:ilvl w:val="1"/>
                <w:numId w:val="80"/>
              </w:numPr>
              <w:tabs>
                <w:tab w:val="clear" w:pos="792"/>
                <w:tab w:val="num" w:pos="641"/>
              </w:tabs>
              <w:ind w:left="641" w:hanging="411"/>
              <w:jc w:val="both"/>
              <w:rPr>
                <w:rFonts w:asciiTheme="minorHAnsi" w:hAnsiTheme="minorHAnsi" w:cstheme="minorHAnsi"/>
                <w:b w:val="0"/>
                <w:sz w:val="20"/>
              </w:rPr>
            </w:pPr>
            <w:r w:rsidRPr="00CF47A7">
              <w:rPr>
                <w:rFonts w:asciiTheme="minorHAnsi" w:hAnsiTheme="minorHAnsi" w:cstheme="minorHAnsi"/>
                <w:b w:val="0"/>
                <w:sz w:val="20"/>
              </w:rPr>
              <w:lastRenderedPageBreak/>
              <w:t>Vrste izvođenja nastave</w:t>
            </w:r>
          </w:p>
          <w:p w14:paraId="4B32EF33" w14:textId="77777777" w:rsidR="00112E0C" w:rsidRPr="00CF47A7" w:rsidRDefault="00112E0C" w:rsidP="00112E0C">
            <w:pPr>
              <w:pStyle w:val="BodyText"/>
              <w:ind w:left="291"/>
              <w:rPr>
                <w:rFonts w:asciiTheme="minorHAnsi" w:hAnsiTheme="minorHAnsi" w:cstheme="minorHAnsi"/>
                <w:b w:val="0"/>
                <w:sz w:val="20"/>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7C0F5F60"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predavanja</w:t>
            </w:r>
          </w:p>
          <w:p w14:paraId="74CADCA2"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seminari i radionice  </w:t>
            </w:r>
          </w:p>
          <w:p w14:paraId="257F2F4F"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112E0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vježbe  </w:t>
            </w:r>
          </w:p>
          <w:p w14:paraId="1B46B84D"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obrazovanje na daljinu</w:t>
            </w:r>
          </w:p>
          <w:p w14:paraId="03192A35"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val="0"/>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terenska nastava</w:t>
            </w:r>
          </w:p>
        </w:tc>
        <w:tc>
          <w:tcPr>
            <w:tcW w:w="1614" w:type="pct"/>
            <w:gridSpan w:val="4"/>
            <w:tcBorders>
              <w:left w:val="single" w:sz="4" w:space="0" w:color="auto"/>
              <w:bottom w:val="single" w:sz="4" w:space="0" w:color="auto"/>
            </w:tcBorders>
            <w:vAlign w:val="center"/>
          </w:tcPr>
          <w:p w14:paraId="7774EA9F"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samostalni zadaci  </w:t>
            </w:r>
          </w:p>
          <w:p w14:paraId="5B59DEE2"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112E0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multimedija i mreža  </w:t>
            </w:r>
          </w:p>
          <w:p w14:paraId="21C85E18"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112E0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laboratorij</w:t>
            </w:r>
          </w:p>
          <w:p w14:paraId="1ECE77F7"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112E0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mentorski rad</w:t>
            </w:r>
          </w:p>
          <w:p w14:paraId="71DD0FE0"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ostalo-  konzultacije</w:t>
            </w:r>
          </w:p>
        </w:tc>
      </w:tr>
      <w:tr w:rsidR="00112E0C" w:rsidRPr="00CF47A7" w14:paraId="71A358DE" w14:textId="77777777" w:rsidTr="00112E0C">
        <w:trPr>
          <w:trHeight w:val="432"/>
        </w:trPr>
        <w:tc>
          <w:tcPr>
            <w:tcW w:w="2077" w:type="pct"/>
            <w:gridSpan w:val="3"/>
            <w:tcBorders>
              <w:top w:val="single" w:sz="4" w:space="0" w:color="auto"/>
            </w:tcBorders>
            <w:vAlign w:val="center"/>
          </w:tcPr>
          <w:p w14:paraId="2E96A657" w14:textId="77777777" w:rsidR="00112E0C" w:rsidRPr="00CF47A7" w:rsidRDefault="00112E0C" w:rsidP="002C2466">
            <w:pPr>
              <w:pStyle w:val="BodyText"/>
              <w:numPr>
                <w:ilvl w:val="1"/>
                <w:numId w:val="80"/>
              </w:numPr>
              <w:tabs>
                <w:tab w:val="clear" w:pos="792"/>
                <w:tab w:val="num" w:pos="641"/>
              </w:tabs>
              <w:ind w:left="641" w:hanging="411"/>
              <w:jc w:val="both"/>
              <w:rPr>
                <w:rFonts w:asciiTheme="minorHAnsi" w:hAnsiTheme="minorHAnsi" w:cstheme="minorHAnsi"/>
                <w:b w:val="0"/>
                <w:sz w:val="20"/>
              </w:rPr>
            </w:pPr>
            <w:r w:rsidRPr="00CF47A7">
              <w:rPr>
                <w:rFonts w:asciiTheme="minorHAnsi" w:hAnsiTheme="minorHAnsi" w:cstheme="minorHAnsi"/>
                <w:b w:val="0"/>
                <w:sz w:val="20"/>
              </w:rPr>
              <w:t>Komentari</w:t>
            </w:r>
          </w:p>
        </w:tc>
        <w:tc>
          <w:tcPr>
            <w:tcW w:w="2923" w:type="pct"/>
            <w:gridSpan w:val="7"/>
            <w:tcBorders>
              <w:top w:val="single" w:sz="4" w:space="0" w:color="auto"/>
            </w:tcBorders>
            <w:vAlign w:val="center"/>
          </w:tcPr>
          <w:p w14:paraId="64782EAC" w14:textId="77777777" w:rsidR="00112E0C" w:rsidRPr="00CF47A7" w:rsidRDefault="00112E0C" w:rsidP="00112E0C">
            <w:pPr>
              <w:pStyle w:val="FieldText"/>
              <w:rPr>
                <w:rFonts w:asciiTheme="minorHAnsi" w:hAnsiTheme="minorHAnsi" w:cstheme="minorHAnsi"/>
                <w:b w:val="0"/>
                <w:sz w:val="20"/>
                <w:szCs w:val="20"/>
              </w:rPr>
            </w:pPr>
          </w:p>
        </w:tc>
      </w:tr>
      <w:tr w:rsidR="00112E0C" w:rsidRPr="00CF47A7" w14:paraId="5215AB53" w14:textId="77777777" w:rsidTr="00112E0C">
        <w:trPr>
          <w:trHeight w:val="432"/>
        </w:trPr>
        <w:tc>
          <w:tcPr>
            <w:tcW w:w="5000" w:type="pct"/>
            <w:gridSpan w:val="10"/>
            <w:vAlign w:val="center"/>
          </w:tcPr>
          <w:p w14:paraId="22953B6E" w14:textId="77777777" w:rsidR="00112E0C" w:rsidRPr="00CF47A7" w:rsidRDefault="00112E0C" w:rsidP="002C2466">
            <w:pPr>
              <w:pStyle w:val="BodyText"/>
              <w:numPr>
                <w:ilvl w:val="1"/>
                <w:numId w:val="80"/>
              </w:numPr>
              <w:tabs>
                <w:tab w:val="clear" w:pos="792"/>
                <w:tab w:val="num" w:pos="641"/>
              </w:tabs>
              <w:ind w:left="641" w:hanging="41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112E0C" w:rsidRPr="00CF47A7" w14:paraId="3BA5C802" w14:textId="77777777" w:rsidTr="00112E0C">
        <w:trPr>
          <w:trHeight w:val="432"/>
        </w:trPr>
        <w:tc>
          <w:tcPr>
            <w:tcW w:w="5000" w:type="pct"/>
            <w:gridSpan w:val="10"/>
            <w:vAlign w:val="center"/>
          </w:tcPr>
          <w:p w14:paraId="245A6A1E" w14:textId="77777777" w:rsidR="00112E0C" w:rsidRPr="00CF47A7" w:rsidRDefault="00112E0C" w:rsidP="00112E0C">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112E0C" w:rsidRPr="00CF47A7" w14:paraId="50CA6B9A" w14:textId="77777777" w:rsidTr="00112E0C">
        <w:trPr>
          <w:trHeight w:val="432"/>
        </w:trPr>
        <w:tc>
          <w:tcPr>
            <w:tcW w:w="5000" w:type="pct"/>
            <w:gridSpan w:val="10"/>
            <w:vAlign w:val="center"/>
          </w:tcPr>
          <w:p w14:paraId="61F6B6A9" w14:textId="77777777" w:rsidR="00112E0C" w:rsidRPr="00CF47A7" w:rsidRDefault="00112E0C" w:rsidP="002C2466">
            <w:pPr>
              <w:pStyle w:val="FieldText"/>
              <w:numPr>
                <w:ilvl w:val="1"/>
                <w:numId w:val="80"/>
              </w:numPr>
              <w:tabs>
                <w:tab w:val="clear" w:pos="792"/>
                <w:tab w:val="num" w:pos="641"/>
              </w:tabs>
              <w:ind w:left="291" w:hanging="61"/>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112E0C" w:rsidRPr="00CF47A7" w14:paraId="3ECD01E4" w14:textId="77777777" w:rsidTr="00112E0C">
        <w:trPr>
          <w:trHeight w:val="111"/>
        </w:trPr>
        <w:tc>
          <w:tcPr>
            <w:tcW w:w="949" w:type="pct"/>
            <w:tcMar>
              <w:left w:w="28" w:type="dxa"/>
              <w:right w:w="28" w:type="dxa"/>
            </w:tcMar>
            <w:vAlign w:val="center"/>
          </w:tcPr>
          <w:p w14:paraId="008ED69B"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49" w:type="pct"/>
            <w:tcMar>
              <w:left w:w="28" w:type="dxa"/>
              <w:right w:w="28" w:type="dxa"/>
            </w:tcMar>
            <w:vAlign w:val="center"/>
          </w:tcPr>
          <w:p w14:paraId="02CB9BC1" w14:textId="77777777" w:rsidR="00112E0C" w:rsidRPr="00CF47A7" w:rsidRDefault="00112E0C"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32" w:type="pct"/>
            <w:gridSpan w:val="2"/>
            <w:tcMar>
              <w:left w:w="28" w:type="dxa"/>
              <w:right w:w="28" w:type="dxa"/>
            </w:tcMar>
            <w:vAlign w:val="center"/>
          </w:tcPr>
          <w:p w14:paraId="5822EB5E"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42" w:type="pct"/>
            <w:tcMar>
              <w:left w:w="28" w:type="dxa"/>
              <w:right w:w="28" w:type="dxa"/>
            </w:tcMar>
            <w:vAlign w:val="center"/>
          </w:tcPr>
          <w:p w14:paraId="4EAC5996" w14:textId="77777777" w:rsidR="00112E0C" w:rsidRPr="00CF47A7" w:rsidRDefault="00112E0C"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36" w:type="pct"/>
            <w:gridSpan w:val="2"/>
            <w:tcMar>
              <w:left w:w="28" w:type="dxa"/>
              <w:right w:w="28" w:type="dxa"/>
            </w:tcMar>
            <w:vAlign w:val="center"/>
          </w:tcPr>
          <w:p w14:paraId="44F5B851"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27" w:type="pct"/>
            <w:tcMar>
              <w:left w:w="28" w:type="dxa"/>
              <w:right w:w="28" w:type="dxa"/>
            </w:tcMar>
            <w:vAlign w:val="center"/>
          </w:tcPr>
          <w:p w14:paraId="21ACD9B0" w14:textId="77777777" w:rsidR="00112E0C" w:rsidRPr="00CF47A7" w:rsidRDefault="00112E0C"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907" w:type="pct"/>
            <w:tcMar>
              <w:left w:w="28" w:type="dxa"/>
              <w:right w:w="28" w:type="dxa"/>
            </w:tcMar>
            <w:vAlign w:val="center"/>
          </w:tcPr>
          <w:p w14:paraId="7F27FBBE"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59" w:type="pct"/>
            <w:tcMar>
              <w:left w:w="28" w:type="dxa"/>
              <w:right w:w="28" w:type="dxa"/>
            </w:tcMar>
            <w:vAlign w:val="center"/>
          </w:tcPr>
          <w:p w14:paraId="3BF19AD0" w14:textId="77777777" w:rsidR="00112E0C" w:rsidRPr="00CF47A7" w:rsidRDefault="00112E0C" w:rsidP="00112E0C">
            <w:pPr>
              <w:pStyle w:val="BodyText"/>
              <w:rPr>
                <w:rFonts w:asciiTheme="minorHAnsi" w:hAnsiTheme="minorHAnsi" w:cstheme="minorHAnsi"/>
                <w:b w:val="0"/>
                <w:sz w:val="20"/>
              </w:rPr>
            </w:pPr>
          </w:p>
        </w:tc>
      </w:tr>
      <w:tr w:rsidR="00112E0C" w:rsidRPr="00CF47A7" w14:paraId="333F866B" w14:textId="77777777" w:rsidTr="00112E0C">
        <w:trPr>
          <w:trHeight w:val="108"/>
        </w:trPr>
        <w:tc>
          <w:tcPr>
            <w:tcW w:w="949" w:type="pct"/>
            <w:tcMar>
              <w:left w:w="28" w:type="dxa"/>
              <w:right w:w="28" w:type="dxa"/>
            </w:tcMar>
            <w:vAlign w:val="center"/>
          </w:tcPr>
          <w:p w14:paraId="59CE69FC"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49" w:type="pct"/>
            <w:tcMar>
              <w:left w:w="28" w:type="dxa"/>
              <w:right w:w="28" w:type="dxa"/>
            </w:tcMar>
            <w:vAlign w:val="center"/>
          </w:tcPr>
          <w:p w14:paraId="5EC4C070" w14:textId="77777777" w:rsidR="00112E0C" w:rsidRPr="00CF47A7" w:rsidRDefault="00112E0C"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32" w:type="pct"/>
            <w:gridSpan w:val="2"/>
            <w:tcMar>
              <w:left w:w="28" w:type="dxa"/>
              <w:right w:w="28" w:type="dxa"/>
            </w:tcMar>
            <w:vAlign w:val="center"/>
          </w:tcPr>
          <w:p w14:paraId="3D176500"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42" w:type="pct"/>
            <w:tcMar>
              <w:left w:w="28" w:type="dxa"/>
              <w:right w:w="28" w:type="dxa"/>
            </w:tcMar>
            <w:vAlign w:val="center"/>
          </w:tcPr>
          <w:p w14:paraId="458A8272" w14:textId="77777777" w:rsidR="00112E0C" w:rsidRPr="00CF47A7" w:rsidRDefault="00112E0C" w:rsidP="00112E0C">
            <w:pPr>
              <w:pStyle w:val="BodyText"/>
              <w:jc w:val="center"/>
              <w:rPr>
                <w:rFonts w:asciiTheme="minorHAnsi" w:hAnsiTheme="minorHAnsi" w:cstheme="minorHAnsi"/>
                <w:b w:val="0"/>
                <w:sz w:val="20"/>
              </w:rPr>
            </w:pPr>
          </w:p>
        </w:tc>
        <w:tc>
          <w:tcPr>
            <w:tcW w:w="736" w:type="pct"/>
            <w:gridSpan w:val="2"/>
            <w:tcMar>
              <w:left w:w="28" w:type="dxa"/>
              <w:right w:w="28" w:type="dxa"/>
            </w:tcMar>
            <w:vAlign w:val="center"/>
          </w:tcPr>
          <w:p w14:paraId="6DBB3A42"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27" w:type="pct"/>
            <w:tcMar>
              <w:left w:w="28" w:type="dxa"/>
              <w:right w:w="28" w:type="dxa"/>
            </w:tcMar>
            <w:vAlign w:val="center"/>
          </w:tcPr>
          <w:p w14:paraId="42B6F6EE" w14:textId="77777777" w:rsidR="00112E0C" w:rsidRPr="00CF47A7" w:rsidRDefault="00112E0C" w:rsidP="00112E0C">
            <w:pPr>
              <w:pStyle w:val="BodyText"/>
              <w:rPr>
                <w:rFonts w:asciiTheme="minorHAnsi" w:hAnsiTheme="minorHAnsi" w:cstheme="minorHAnsi"/>
                <w:b w:val="0"/>
                <w:sz w:val="20"/>
              </w:rPr>
            </w:pPr>
          </w:p>
        </w:tc>
        <w:tc>
          <w:tcPr>
            <w:tcW w:w="907" w:type="pct"/>
            <w:tcMar>
              <w:left w:w="28" w:type="dxa"/>
              <w:right w:w="28" w:type="dxa"/>
            </w:tcMar>
            <w:vAlign w:val="center"/>
          </w:tcPr>
          <w:p w14:paraId="002BD32B"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159" w:type="pct"/>
            <w:tcMar>
              <w:left w:w="28" w:type="dxa"/>
              <w:right w:w="28" w:type="dxa"/>
            </w:tcMar>
            <w:vAlign w:val="center"/>
          </w:tcPr>
          <w:p w14:paraId="2C50CFC5" w14:textId="77777777" w:rsidR="00112E0C" w:rsidRPr="00CF47A7" w:rsidRDefault="00112E0C" w:rsidP="00112E0C">
            <w:pPr>
              <w:pStyle w:val="BodyText"/>
              <w:rPr>
                <w:rFonts w:asciiTheme="minorHAnsi" w:hAnsiTheme="minorHAnsi" w:cstheme="minorHAnsi"/>
                <w:b w:val="0"/>
                <w:sz w:val="20"/>
              </w:rPr>
            </w:pPr>
          </w:p>
        </w:tc>
      </w:tr>
      <w:tr w:rsidR="00112E0C" w:rsidRPr="00CF47A7" w14:paraId="0FDB1EA7" w14:textId="77777777" w:rsidTr="00112E0C">
        <w:trPr>
          <w:trHeight w:val="108"/>
        </w:trPr>
        <w:tc>
          <w:tcPr>
            <w:tcW w:w="949" w:type="pct"/>
            <w:tcMar>
              <w:left w:w="28" w:type="dxa"/>
              <w:right w:w="28" w:type="dxa"/>
            </w:tcMar>
            <w:vAlign w:val="center"/>
          </w:tcPr>
          <w:p w14:paraId="27149489"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49" w:type="pct"/>
            <w:tcMar>
              <w:left w:w="28" w:type="dxa"/>
              <w:right w:w="28" w:type="dxa"/>
            </w:tcMar>
            <w:vAlign w:val="center"/>
          </w:tcPr>
          <w:p w14:paraId="5B930131" w14:textId="77777777" w:rsidR="00112E0C" w:rsidRPr="00CF47A7" w:rsidRDefault="00112E0C" w:rsidP="00112E0C">
            <w:pPr>
              <w:pStyle w:val="BodyText"/>
              <w:rPr>
                <w:rFonts w:asciiTheme="minorHAnsi" w:hAnsiTheme="minorHAnsi" w:cstheme="minorHAnsi"/>
                <w:b w:val="0"/>
                <w:sz w:val="20"/>
              </w:rPr>
            </w:pPr>
          </w:p>
        </w:tc>
        <w:tc>
          <w:tcPr>
            <w:tcW w:w="1032" w:type="pct"/>
            <w:gridSpan w:val="2"/>
            <w:tcMar>
              <w:left w:w="28" w:type="dxa"/>
              <w:right w:w="28" w:type="dxa"/>
            </w:tcMar>
            <w:vAlign w:val="center"/>
          </w:tcPr>
          <w:p w14:paraId="31A1A233"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42" w:type="pct"/>
            <w:tcMar>
              <w:left w:w="28" w:type="dxa"/>
              <w:right w:w="28" w:type="dxa"/>
            </w:tcMar>
            <w:vAlign w:val="center"/>
          </w:tcPr>
          <w:p w14:paraId="20D83980" w14:textId="77777777" w:rsidR="00112E0C" w:rsidRPr="00CF47A7" w:rsidRDefault="00112E0C"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36" w:type="pct"/>
            <w:gridSpan w:val="2"/>
            <w:tcMar>
              <w:left w:w="28" w:type="dxa"/>
              <w:right w:w="28" w:type="dxa"/>
            </w:tcMar>
            <w:vAlign w:val="center"/>
          </w:tcPr>
          <w:p w14:paraId="2222951B"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27" w:type="pct"/>
            <w:tcMar>
              <w:left w:w="28" w:type="dxa"/>
              <w:right w:w="28" w:type="dxa"/>
            </w:tcMar>
            <w:vAlign w:val="center"/>
          </w:tcPr>
          <w:p w14:paraId="23BEE9BA" w14:textId="77777777" w:rsidR="00112E0C" w:rsidRPr="00CF47A7" w:rsidRDefault="00112E0C" w:rsidP="00112E0C">
            <w:pPr>
              <w:pStyle w:val="BodyText"/>
              <w:rPr>
                <w:rFonts w:asciiTheme="minorHAnsi" w:hAnsiTheme="minorHAnsi" w:cstheme="minorHAnsi"/>
                <w:b w:val="0"/>
                <w:sz w:val="20"/>
              </w:rPr>
            </w:pPr>
          </w:p>
        </w:tc>
        <w:tc>
          <w:tcPr>
            <w:tcW w:w="907" w:type="pct"/>
            <w:tcMar>
              <w:left w:w="28" w:type="dxa"/>
              <w:right w:w="28" w:type="dxa"/>
            </w:tcMar>
            <w:vAlign w:val="center"/>
          </w:tcPr>
          <w:p w14:paraId="6E1951E5"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159" w:type="pct"/>
            <w:tcMar>
              <w:left w:w="28" w:type="dxa"/>
              <w:right w:w="28" w:type="dxa"/>
            </w:tcMar>
            <w:vAlign w:val="center"/>
          </w:tcPr>
          <w:p w14:paraId="5C67A96A" w14:textId="77777777" w:rsidR="00112E0C" w:rsidRPr="00CF47A7" w:rsidRDefault="00112E0C" w:rsidP="00112E0C">
            <w:pPr>
              <w:pStyle w:val="BodyText"/>
              <w:rPr>
                <w:rFonts w:asciiTheme="minorHAnsi" w:hAnsiTheme="minorHAnsi" w:cstheme="minorHAnsi"/>
                <w:b w:val="0"/>
                <w:sz w:val="20"/>
              </w:rPr>
            </w:pPr>
          </w:p>
        </w:tc>
      </w:tr>
      <w:tr w:rsidR="00112E0C" w:rsidRPr="00CF47A7" w14:paraId="462D546C" w14:textId="77777777" w:rsidTr="00112E0C">
        <w:trPr>
          <w:trHeight w:val="108"/>
        </w:trPr>
        <w:tc>
          <w:tcPr>
            <w:tcW w:w="949" w:type="pct"/>
            <w:tcMar>
              <w:left w:w="28" w:type="dxa"/>
              <w:right w:w="28" w:type="dxa"/>
            </w:tcMar>
            <w:vAlign w:val="center"/>
          </w:tcPr>
          <w:p w14:paraId="6433A9A8"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49" w:type="pct"/>
            <w:tcMar>
              <w:left w:w="28" w:type="dxa"/>
              <w:right w:w="28" w:type="dxa"/>
            </w:tcMar>
            <w:vAlign w:val="center"/>
          </w:tcPr>
          <w:p w14:paraId="2D008CB1" w14:textId="77777777" w:rsidR="00112E0C" w:rsidRPr="00CF47A7" w:rsidRDefault="00112E0C" w:rsidP="00112E0C">
            <w:pPr>
              <w:pStyle w:val="BodyText"/>
              <w:rPr>
                <w:rFonts w:asciiTheme="minorHAnsi" w:hAnsiTheme="minorHAnsi" w:cstheme="minorHAnsi"/>
                <w:b w:val="0"/>
                <w:sz w:val="20"/>
              </w:rPr>
            </w:pPr>
          </w:p>
        </w:tc>
        <w:tc>
          <w:tcPr>
            <w:tcW w:w="1032" w:type="pct"/>
            <w:gridSpan w:val="2"/>
            <w:tcMar>
              <w:left w:w="28" w:type="dxa"/>
              <w:right w:w="28" w:type="dxa"/>
            </w:tcMar>
            <w:vAlign w:val="center"/>
          </w:tcPr>
          <w:p w14:paraId="0922230B" w14:textId="77777777" w:rsidR="00112E0C" w:rsidRPr="00CF47A7" w:rsidRDefault="00112E0C" w:rsidP="00112E0C">
            <w:pPr>
              <w:pStyle w:val="BodyText"/>
              <w:rPr>
                <w:rFonts w:asciiTheme="minorHAnsi" w:hAnsiTheme="minorHAnsi" w:cstheme="minorHAnsi"/>
                <w:b w:val="0"/>
                <w:sz w:val="20"/>
              </w:rPr>
            </w:pPr>
          </w:p>
        </w:tc>
        <w:tc>
          <w:tcPr>
            <w:tcW w:w="442" w:type="pct"/>
            <w:tcMar>
              <w:left w:w="28" w:type="dxa"/>
              <w:right w:w="28" w:type="dxa"/>
            </w:tcMar>
            <w:vAlign w:val="center"/>
          </w:tcPr>
          <w:p w14:paraId="7DA70E12" w14:textId="77777777" w:rsidR="00112E0C" w:rsidRPr="00CF47A7" w:rsidRDefault="00112E0C" w:rsidP="00112E0C">
            <w:pPr>
              <w:pStyle w:val="BodyText"/>
              <w:rPr>
                <w:rFonts w:asciiTheme="minorHAnsi" w:hAnsiTheme="minorHAnsi" w:cstheme="minorHAnsi"/>
                <w:b w:val="0"/>
                <w:sz w:val="20"/>
              </w:rPr>
            </w:pPr>
          </w:p>
        </w:tc>
        <w:tc>
          <w:tcPr>
            <w:tcW w:w="736" w:type="pct"/>
            <w:gridSpan w:val="2"/>
            <w:tcMar>
              <w:left w:w="28" w:type="dxa"/>
              <w:right w:w="28" w:type="dxa"/>
            </w:tcMar>
            <w:vAlign w:val="center"/>
          </w:tcPr>
          <w:p w14:paraId="0CD3C7C5" w14:textId="77777777" w:rsidR="00112E0C" w:rsidRPr="00CF47A7" w:rsidRDefault="00112E0C" w:rsidP="00112E0C">
            <w:pPr>
              <w:pStyle w:val="BodyText"/>
              <w:rPr>
                <w:rFonts w:asciiTheme="minorHAnsi" w:hAnsiTheme="minorHAnsi" w:cstheme="minorHAnsi"/>
                <w:b w:val="0"/>
                <w:sz w:val="20"/>
              </w:rPr>
            </w:pPr>
          </w:p>
        </w:tc>
        <w:tc>
          <w:tcPr>
            <w:tcW w:w="327" w:type="pct"/>
            <w:tcMar>
              <w:left w:w="28" w:type="dxa"/>
              <w:right w:w="28" w:type="dxa"/>
            </w:tcMar>
            <w:vAlign w:val="center"/>
          </w:tcPr>
          <w:p w14:paraId="33A39487" w14:textId="77777777" w:rsidR="00112E0C" w:rsidRPr="00CF47A7" w:rsidRDefault="00112E0C" w:rsidP="00112E0C">
            <w:pPr>
              <w:pStyle w:val="BodyText"/>
              <w:rPr>
                <w:rFonts w:asciiTheme="minorHAnsi" w:hAnsiTheme="minorHAnsi" w:cstheme="minorHAnsi"/>
                <w:b w:val="0"/>
                <w:sz w:val="20"/>
              </w:rPr>
            </w:pPr>
          </w:p>
        </w:tc>
        <w:tc>
          <w:tcPr>
            <w:tcW w:w="907" w:type="pct"/>
            <w:tcMar>
              <w:left w:w="28" w:type="dxa"/>
              <w:right w:w="28" w:type="dxa"/>
            </w:tcMar>
            <w:vAlign w:val="center"/>
          </w:tcPr>
          <w:p w14:paraId="2585CF38" w14:textId="77777777" w:rsidR="00112E0C" w:rsidRPr="00CF47A7" w:rsidRDefault="00112E0C" w:rsidP="00112E0C">
            <w:pPr>
              <w:pStyle w:val="BodyText"/>
              <w:rPr>
                <w:rFonts w:asciiTheme="minorHAnsi" w:hAnsiTheme="minorHAnsi" w:cstheme="minorHAnsi"/>
                <w:b w:val="0"/>
                <w:sz w:val="20"/>
              </w:rPr>
            </w:pPr>
          </w:p>
        </w:tc>
        <w:tc>
          <w:tcPr>
            <w:tcW w:w="159" w:type="pct"/>
            <w:tcMar>
              <w:left w:w="28" w:type="dxa"/>
              <w:right w:w="28" w:type="dxa"/>
            </w:tcMar>
            <w:vAlign w:val="center"/>
          </w:tcPr>
          <w:p w14:paraId="196B5876" w14:textId="77777777" w:rsidR="00112E0C" w:rsidRPr="00CF47A7" w:rsidRDefault="00112E0C" w:rsidP="00112E0C">
            <w:pPr>
              <w:pStyle w:val="BodyText"/>
              <w:rPr>
                <w:rFonts w:asciiTheme="minorHAnsi" w:hAnsiTheme="minorHAnsi" w:cstheme="minorHAnsi"/>
                <w:b w:val="0"/>
                <w:sz w:val="20"/>
              </w:rPr>
            </w:pPr>
          </w:p>
        </w:tc>
      </w:tr>
      <w:tr w:rsidR="00112E0C" w:rsidRPr="00CF47A7" w14:paraId="0310C69C" w14:textId="77777777" w:rsidTr="00112E0C">
        <w:trPr>
          <w:trHeight w:val="108"/>
        </w:trPr>
        <w:tc>
          <w:tcPr>
            <w:tcW w:w="5000" w:type="pct"/>
            <w:gridSpan w:val="10"/>
            <w:vAlign w:val="center"/>
          </w:tcPr>
          <w:p w14:paraId="540C9DDB"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*Ukoliko student položi kolokvije oslobođen je polaganja pismenog ispita</w:t>
            </w:r>
          </w:p>
        </w:tc>
      </w:tr>
      <w:tr w:rsidR="00112E0C" w:rsidRPr="00CF47A7" w14:paraId="56120264" w14:textId="77777777" w:rsidTr="00112E0C">
        <w:trPr>
          <w:trHeight w:val="432"/>
        </w:trPr>
        <w:tc>
          <w:tcPr>
            <w:tcW w:w="5000" w:type="pct"/>
            <w:gridSpan w:val="10"/>
            <w:vAlign w:val="center"/>
          </w:tcPr>
          <w:p w14:paraId="359FFF4D" w14:textId="77777777" w:rsidR="00112E0C" w:rsidRPr="00CF47A7" w:rsidRDefault="00112E0C" w:rsidP="00112E0C">
            <w:pPr>
              <w:ind w:left="115"/>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112E0C" w:rsidRPr="00CF47A7" w14:paraId="5D110A79" w14:textId="77777777" w:rsidTr="00112E0C">
        <w:trPr>
          <w:trHeight w:val="432"/>
        </w:trPr>
        <w:tc>
          <w:tcPr>
            <w:tcW w:w="5000" w:type="pct"/>
            <w:gridSpan w:val="10"/>
            <w:vAlign w:val="center"/>
          </w:tcPr>
          <w:p w14:paraId="0BF2A9DF" w14:textId="77777777" w:rsidR="00112E0C" w:rsidRPr="00CF47A7" w:rsidRDefault="00112E0C" w:rsidP="00112E0C">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112E0C" w:rsidRPr="00CF47A7" w14:paraId="3D260694" w14:textId="77777777" w:rsidTr="00112E0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6B86EE"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245E21"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3C19FD"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BDDE71"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0B8597"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0EB76"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BODOVI</w:t>
                  </w:r>
                </w:p>
              </w:tc>
            </w:tr>
            <w:tr w:rsidR="00112E0C" w:rsidRPr="00CF47A7" w14:paraId="68AD3CC5" w14:textId="77777777" w:rsidTr="00112E0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D72737" w14:textId="77777777" w:rsidR="00112E0C" w:rsidRPr="00CF47A7" w:rsidRDefault="00112E0C" w:rsidP="00112E0C">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0865D0" w14:textId="77777777" w:rsidR="00112E0C" w:rsidRPr="00CF47A7" w:rsidRDefault="00112E0C" w:rsidP="00112E0C">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36A7B7" w14:textId="77777777" w:rsidR="00112E0C" w:rsidRPr="00CF47A7" w:rsidRDefault="00112E0C" w:rsidP="00112E0C">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CCF870" w14:textId="77777777" w:rsidR="00112E0C" w:rsidRPr="00CF47A7" w:rsidRDefault="00112E0C" w:rsidP="00112E0C">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63BC2D" w14:textId="77777777" w:rsidR="00112E0C" w:rsidRPr="00CF47A7" w:rsidRDefault="00112E0C" w:rsidP="00112E0C">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36DBDE"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9DC577"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max</w:t>
                  </w:r>
                </w:p>
              </w:tc>
            </w:tr>
            <w:tr w:rsidR="00112E0C" w:rsidRPr="00CF47A7" w14:paraId="3559C0A4" w14:textId="77777777" w:rsidTr="00112E0C">
              <w:tc>
                <w:tcPr>
                  <w:tcW w:w="2104" w:type="dxa"/>
                  <w:tcBorders>
                    <w:top w:val="single" w:sz="4" w:space="0" w:color="auto"/>
                    <w:left w:val="single" w:sz="4" w:space="0" w:color="auto"/>
                    <w:bottom w:val="single" w:sz="4" w:space="0" w:color="auto"/>
                    <w:right w:val="single" w:sz="4" w:space="0" w:color="auto"/>
                  </w:tcBorders>
                </w:tcPr>
                <w:p w14:paraId="590149E6" w14:textId="77777777" w:rsidR="00112E0C" w:rsidRPr="00CF47A7" w:rsidRDefault="00112E0C" w:rsidP="00112E0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17CF1D2" w14:textId="77777777" w:rsidR="00112E0C" w:rsidRPr="00CF47A7" w:rsidRDefault="00112E0C" w:rsidP="00112E0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155C307" w14:textId="77777777" w:rsidR="00112E0C" w:rsidRPr="00CF47A7" w:rsidRDefault="00112E0C" w:rsidP="00112E0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227D728" w14:textId="77777777" w:rsidR="00112E0C" w:rsidRPr="00CF47A7" w:rsidRDefault="00112E0C"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D75FDC9" w14:textId="77777777" w:rsidR="00112E0C" w:rsidRPr="00CF47A7" w:rsidRDefault="00112E0C"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295E336" w14:textId="77777777" w:rsidR="00112E0C" w:rsidRPr="00CF47A7" w:rsidRDefault="00112E0C"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B3A4443" w14:textId="77777777" w:rsidR="00112E0C" w:rsidRPr="00CF47A7" w:rsidRDefault="00112E0C" w:rsidP="00112E0C">
                  <w:pPr>
                    <w:rPr>
                      <w:rFonts w:cstheme="minorHAnsi"/>
                      <w:sz w:val="20"/>
                      <w:szCs w:val="20"/>
                      <w:lang w:val="hr-HR"/>
                    </w:rPr>
                  </w:pPr>
                </w:p>
              </w:tc>
            </w:tr>
            <w:tr w:rsidR="00112E0C" w:rsidRPr="00CF47A7" w14:paraId="5C196C90" w14:textId="77777777" w:rsidTr="00112E0C">
              <w:tc>
                <w:tcPr>
                  <w:tcW w:w="2104" w:type="dxa"/>
                  <w:tcBorders>
                    <w:top w:val="single" w:sz="4" w:space="0" w:color="auto"/>
                    <w:left w:val="single" w:sz="4" w:space="0" w:color="auto"/>
                    <w:bottom w:val="single" w:sz="4" w:space="0" w:color="auto"/>
                    <w:right w:val="single" w:sz="4" w:space="0" w:color="auto"/>
                  </w:tcBorders>
                </w:tcPr>
                <w:p w14:paraId="4F40289F" w14:textId="77777777" w:rsidR="00112E0C" w:rsidRPr="00CF47A7" w:rsidRDefault="00112E0C" w:rsidP="00112E0C">
                  <w:pPr>
                    <w:rPr>
                      <w:rFonts w:cstheme="minorHAnsi"/>
                      <w:sz w:val="20"/>
                      <w:szCs w:val="20"/>
                      <w:lang w:val="hr-HR"/>
                    </w:rPr>
                  </w:pPr>
                </w:p>
                <w:p w14:paraId="6B633BD1" w14:textId="77777777" w:rsidR="00112E0C" w:rsidRPr="00CF47A7" w:rsidRDefault="00112E0C" w:rsidP="00112E0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8FABBE2"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2606A9CA"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8AC784E" w14:textId="77777777" w:rsidR="00112E0C" w:rsidRPr="00CF47A7" w:rsidRDefault="00112E0C" w:rsidP="00112E0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9044F1" w14:textId="77777777" w:rsidR="00112E0C" w:rsidRPr="00CF47A7" w:rsidRDefault="00112E0C" w:rsidP="00112E0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8B1AE04"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36D8879"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10</w:t>
                  </w:r>
                </w:p>
              </w:tc>
            </w:tr>
            <w:tr w:rsidR="00112E0C" w:rsidRPr="00CF47A7" w14:paraId="313E9586" w14:textId="77777777" w:rsidTr="00112E0C">
              <w:tc>
                <w:tcPr>
                  <w:tcW w:w="2104" w:type="dxa"/>
                  <w:tcBorders>
                    <w:top w:val="single" w:sz="4" w:space="0" w:color="auto"/>
                    <w:left w:val="single" w:sz="4" w:space="0" w:color="auto"/>
                    <w:bottom w:val="single" w:sz="4" w:space="0" w:color="auto"/>
                    <w:right w:val="single" w:sz="4" w:space="0" w:color="auto"/>
                  </w:tcBorders>
                </w:tcPr>
                <w:p w14:paraId="5666ABA6" w14:textId="77777777" w:rsidR="00112E0C" w:rsidRPr="00CF47A7" w:rsidRDefault="00112E0C" w:rsidP="00112E0C">
                  <w:pPr>
                    <w:rPr>
                      <w:rFonts w:cstheme="minorHAnsi"/>
                      <w:sz w:val="20"/>
                      <w:szCs w:val="20"/>
                      <w:lang w:val="hr-HR"/>
                    </w:rPr>
                  </w:pPr>
                </w:p>
                <w:p w14:paraId="3BD3E941" w14:textId="77777777" w:rsidR="00112E0C" w:rsidRPr="00CF47A7" w:rsidRDefault="00112E0C" w:rsidP="00112E0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BA8364F"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0,3</w:t>
                  </w:r>
                </w:p>
                <w:p w14:paraId="0F384A6C" w14:textId="77777777" w:rsidR="00112E0C" w:rsidRPr="00CF47A7" w:rsidRDefault="00112E0C" w:rsidP="00112E0C">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D8BBCEA"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74DB593C" w14:textId="77777777" w:rsidR="00112E0C" w:rsidRPr="00CF47A7" w:rsidRDefault="00112E0C" w:rsidP="00112E0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DFB594C" w14:textId="77777777" w:rsidR="00112E0C" w:rsidRPr="00CF47A7" w:rsidRDefault="00112E0C" w:rsidP="00112E0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9D6DE2"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88D5690"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10</w:t>
                  </w:r>
                </w:p>
              </w:tc>
            </w:tr>
            <w:tr w:rsidR="00112E0C" w:rsidRPr="00CF47A7" w14:paraId="42D7BE09" w14:textId="77777777" w:rsidTr="00112E0C">
              <w:tc>
                <w:tcPr>
                  <w:tcW w:w="2104" w:type="dxa"/>
                  <w:tcBorders>
                    <w:top w:val="single" w:sz="4" w:space="0" w:color="auto"/>
                    <w:left w:val="single" w:sz="4" w:space="0" w:color="auto"/>
                    <w:bottom w:val="single" w:sz="4" w:space="0" w:color="auto"/>
                    <w:right w:val="single" w:sz="4" w:space="0" w:color="auto"/>
                  </w:tcBorders>
                </w:tcPr>
                <w:p w14:paraId="48FB0CE5" w14:textId="77777777" w:rsidR="00112E0C" w:rsidRPr="00CF47A7" w:rsidRDefault="00112E0C" w:rsidP="00112E0C">
                  <w:pPr>
                    <w:rPr>
                      <w:rFonts w:cstheme="minorHAnsi"/>
                      <w:sz w:val="20"/>
                      <w:szCs w:val="20"/>
                      <w:lang w:val="hr-HR"/>
                    </w:rPr>
                  </w:pPr>
                </w:p>
                <w:p w14:paraId="622A9783" w14:textId="77777777" w:rsidR="00112E0C" w:rsidRPr="00CF47A7" w:rsidRDefault="00112E0C" w:rsidP="00112E0C">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17037321"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7A647A19"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7BAD0B5D" w14:textId="77777777" w:rsidR="00112E0C" w:rsidRPr="00CF47A7" w:rsidRDefault="00112E0C" w:rsidP="00112E0C">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899D969" w14:textId="77777777" w:rsidR="00112E0C" w:rsidRPr="00CF47A7" w:rsidRDefault="00112E0C" w:rsidP="00112E0C">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13656E8"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1CB0B9E1"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30</w:t>
                  </w:r>
                </w:p>
              </w:tc>
            </w:tr>
            <w:tr w:rsidR="00112E0C" w:rsidRPr="00CF47A7" w14:paraId="27BD022C" w14:textId="77777777" w:rsidTr="00112E0C">
              <w:tc>
                <w:tcPr>
                  <w:tcW w:w="2104" w:type="dxa"/>
                  <w:tcBorders>
                    <w:top w:val="single" w:sz="4" w:space="0" w:color="auto"/>
                    <w:left w:val="single" w:sz="4" w:space="0" w:color="auto"/>
                    <w:bottom w:val="single" w:sz="4" w:space="0" w:color="auto"/>
                    <w:right w:val="single" w:sz="4" w:space="0" w:color="auto"/>
                  </w:tcBorders>
                </w:tcPr>
                <w:p w14:paraId="69A247AE" w14:textId="77777777" w:rsidR="00112E0C" w:rsidRPr="00CF47A7" w:rsidRDefault="00112E0C" w:rsidP="00112E0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1A4CFA8"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7ABF13A7"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0F61F3A5" w14:textId="77777777" w:rsidR="00112E0C" w:rsidRPr="00CF47A7" w:rsidRDefault="00112E0C" w:rsidP="00112E0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BCCABBA" w14:textId="77777777" w:rsidR="00112E0C" w:rsidRPr="00CF47A7" w:rsidRDefault="00112E0C" w:rsidP="00112E0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5E4CD8C"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25AE3892"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50</w:t>
                  </w:r>
                </w:p>
              </w:tc>
            </w:tr>
            <w:tr w:rsidR="00112E0C" w:rsidRPr="00CF47A7" w14:paraId="2D9A0686" w14:textId="77777777" w:rsidTr="00112E0C">
              <w:tc>
                <w:tcPr>
                  <w:tcW w:w="2104" w:type="dxa"/>
                  <w:tcBorders>
                    <w:top w:val="single" w:sz="4" w:space="0" w:color="auto"/>
                    <w:left w:val="single" w:sz="4" w:space="0" w:color="auto"/>
                    <w:bottom w:val="single" w:sz="4" w:space="0" w:color="auto"/>
                    <w:right w:val="single" w:sz="4" w:space="0" w:color="auto"/>
                  </w:tcBorders>
                </w:tcPr>
                <w:p w14:paraId="19091041" w14:textId="77777777" w:rsidR="00112E0C" w:rsidRPr="00CF47A7" w:rsidRDefault="00112E0C" w:rsidP="00112E0C">
                  <w:pPr>
                    <w:rPr>
                      <w:rFonts w:cstheme="minorHAnsi"/>
                      <w:sz w:val="20"/>
                      <w:szCs w:val="20"/>
                      <w:lang w:val="hr-HR"/>
                    </w:rPr>
                  </w:pPr>
                </w:p>
                <w:p w14:paraId="0BC13EEB" w14:textId="77777777" w:rsidR="00112E0C" w:rsidRPr="00CF47A7" w:rsidRDefault="00112E0C" w:rsidP="00112E0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0F9784C8"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42CDA41A" w14:textId="77777777" w:rsidR="00112E0C" w:rsidRPr="00CF47A7" w:rsidRDefault="00112E0C" w:rsidP="00112E0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61D632B" w14:textId="77777777" w:rsidR="00112E0C" w:rsidRPr="00CF47A7" w:rsidRDefault="00112E0C"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0724DC7" w14:textId="77777777" w:rsidR="00112E0C" w:rsidRPr="00CF47A7" w:rsidRDefault="00112E0C"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C1E8704" w14:textId="77777777" w:rsidR="00112E0C" w:rsidRPr="00CF47A7" w:rsidRDefault="00112E0C" w:rsidP="00112E0C">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A2E4F04"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100</w:t>
                  </w:r>
                </w:p>
              </w:tc>
            </w:tr>
          </w:tbl>
          <w:p w14:paraId="08F913C1" w14:textId="77777777" w:rsidR="00112E0C" w:rsidRPr="00CF47A7" w:rsidRDefault="00112E0C" w:rsidP="00112E0C">
            <w:pPr>
              <w:jc w:val="both"/>
              <w:rPr>
                <w:rFonts w:cstheme="minorHAnsi"/>
                <w:sz w:val="20"/>
                <w:szCs w:val="20"/>
                <w:lang w:val="hr-HR"/>
              </w:rPr>
            </w:pPr>
          </w:p>
          <w:p w14:paraId="56779B1E" w14:textId="77777777" w:rsidR="00112E0C" w:rsidRPr="00CF47A7" w:rsidRDefault="00112E0C" w:rsidP="00112E0C">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586BD18" w14:textId="77777777" w:rsidR="00112E0C" w:rsidRPr="00CF47A7" w:rsidRDefault="00112E0C" w:rsidP="00112E0C">
            <w:pPr>
              <w:jc w:val="both"/>
              <w:rPr>
                <w:rFonts w:cstheme="minorHAnsi"/>
                <w:sz w:val="20"/>
                <w:szCs w:val="20"/>
                <w:lang w:val="hr-HR"/>
              </w:rPr>
            </w:pPr>
          </w:p>
        </w:tc>
      </w:tr>
      <w:tr w:rsidR="00112E0C" w:rsidRPr="00CF47A7" w14:paraId="2D967415" w14:textId="77777777" w:rsidTr="00112E0C">
        <w:trPr>
          <w:trHeight w:val="432"/>
        </w:trPr>
        <w:tc>
          <w:tcPr>
            <w:tcW w:w="5000" w:type="pct"/>
            <w:gridSpan w:val="10"/>
            <w:vAlign w:val="center"/>
          </w:tcPr>
          <w:p w14:paraId="71CBAC1B" w14:textId="77777777" w:rsidR="00112E0C" w:rsidRPr="00CF47A7" w:rsidRDefault="00112E0C" w:rsidP="00112E0C">
            <w:pPr>
              <w:ind w:left="115"/>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112E0C" w:rsidRPr="00CF47A7" w14:paraId="41C53DE9" w14:textId="77777777" w:rsidTr="00112E0C">
        <w:trPr>
          <w:trHeight w:val="432"/>
        </w:trPr>
        <w:tc>
          <w:tcPr>
            <w:tcW w:w="5000" w:type="pct"/>
            <w:gridSpan w:val="10"/>
          </w:tcPr>
          <w:p w14:paraId="7FF00F3C" w14:textId="77777777" w:rsidR="00112E0C" w:rsidRPr="00CF47A7" w:rsidRDefault="00112E0C" w:rsidP="00112E0C">
            <w:pPr>
              <w:ind w:left="291"/>
              <w:jc w:val="both"/>
              <w:rPr>
                <w:rFonts w:cstheme="minorHAnsi"/>
                <w:sz w:val="20"/>
                <w:szCs w:val="20"/>
                <w:lang w:val="hr-HR"/>
              </w:rPr>
            </w:pPr>
          </w:p>
          <w:p w14:paraId="3785672F" w14:textId="77777777" w:rsidR="00112E0C" w:rsidRPr="00CF47A7" w:rsidRDefault="00112E0C" w:rsidP="002C2466">
            <w:pPr>
              <w:pStyle w:val="FieldText"/>
              <w:numPr>
                <w:ilvl w:val="0"/>
                <w:numId w:val="7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Sablić Tomić, Helena, Uvod u hrvatsku kratku priču, Leykam, Zagreb, 2012.</w:t>
            </w:r>
          </w:p>
          <w:p w14:paraId="13D44F9E" w14:textId="77777777" w:rsidR="00112E0C" w:rsidRPr="00CF47A7" w:rsidRDefault="00112E0C" w:rsidP="002C2466">
            <w:pPr>
              <w:pStyle w:val="FieldText"/>
              <w:numPr>
                <w:ilvl w:val="0"/>
                <w:numId w:val="7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Sablić Tomić, Helena, Montaža citatnih atrakcija, MH, Osijek, 1998.</w:t>
            </w:r>
          </w:p>
          <w:p w14:paraId="52FF1632" w14:textId="77777777" w:rsidR="00112E0C" w:rsidRPr="00CF47A7" w:rsidRDefault="00112E0C" w:rsidP="002C2466">
            <w:pPr>
              <w:pStyle w:val="FieldText"/>
              <w:numPr>
                <w:ilvl w:val="0"/>
                <w:numId w:val="7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Kearney, Richard, O pričama, Jesenski i Turk, Zagreb, 2009. </w:t>
            </w:r>
          </w:p>
          <w:p w14:paraId="1F03660A" w14:textId="77777777" w:rsidR="00112E0C" w:rsidRPr="00CF47A7" w:rsidRDefault="00112E0C" w:rsidP="002C2466">
            <w:pPr>
              <w:pStyle w:val="FieldText"/>
              <w:numPr>
                <w:ilvl w:val="0"/>
                <w:numId w:val="7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I. Calvino, Nevidljivi gradovi, Zagreb, 1998.</w:t>
            </w:r>
          </w:p>
          <w:p w14:paraId="606E5A5C" w14:textId="77777777" w:rsidR="00112E0C" w:rsidRPr="00CF47A7" w:rsidRDefault="00112E0C" w:rsidP="002C2466">
            <w:pPr>
              <w:pStyle w:val="FieldText"/>
              <w:numPr>
                <w:ilvl w:val="0"/>
                <w:numId w:val="7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Goli grad, Antologija hrvatske kratke priče 80-ih i 90-ih, prir. K. Bagić, Zagreb, 2003. </w:t>
            </w:r>
          </w:p>
          <w:p w14:paraId="048D5544" w14:textId="77777777" w:rsidR="00112E0C" w:rsidRPr="00CF47A7" w:rsidRDefault="00112E0C" w:rsidP="00112E0C">
            <w:pPr>
              <w:pStyle w:val="ColorfulList-Accent12"/>
              <w:spacing w:after="0" w:line="240" w:lineRule="auto"/>
              <w:ind w:left="583"/>
              <w:contextualSpacing w:val="0"/>
              <w:jc w:val="both"/>
              <w:rPr>
                <w:rFonts w:asciiTheme="minorHAnsi" w:hAnsiTheme="minorHAnsi" w:cstheme="minorHAnsi"/>
                <w:sz w:val="20"/>
                <w:szCs w:val="20"/>
                <w:lang w:val="hr-HR"/>
              </w:rPr>
            </w:pPr>
          </w:p>
          <w:p w14:paraId="3D0CBD03" w14:textId="77777777" w:rsidR="00112E0C" w:rsidRPr="00CF47A7" w:rsidRDefault="00112E0C" w:rsidP="00112E0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2CBBF57B" w14:textId="77777777" w:rsidR="00112E0C" w:rsidRPr="00CF47A7" w:rsidRDefault="00112E0C" w:rsidP="00112E0C">
            <w:pPr>
              <w:rPr>
                <w:rFonts w:cstheme="minorHAnsi"/>
                <w:sz w:val="20"/>
                <w:szCs w:val="20"/>
                <w:lang w:val="hr-HR"/>
              </w:rPr>
            </w:pPr>
          </w:p>
        </w:tc>
      </w:tr>
      <w:tr w:rsidR="00112E0C" w:rsidRPr="00CF47A7" w14:paraId="555B1808" w14:textId="77777777"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46E4DF66" w14:textId="77777777" w:rsidR="00112E0C" w:rsidRPr="00CF47A7" w:rsidRDefault="00112E0C" w:rsidP="00112E0C">
            <w:pPr>
              <w:ind w:left="115"/>
              <w:jc w:val="both"/>
              <w:rPr>
                <w:rFonts w:cstheme="minorHAnsi"/>
                <w:sz w:val="20"/>
                <w:szCs w:val="20"/>
                <w:lang w:val="hr-HR"/>
              </w:rPr>
            </w:pPr>
            <w:r w:rsidRPr="00CF47A7">
              <w:rPr>
                <w:rFonts w:cstheme="minorHAnsi"/>
                <w:sz w:val="20"/>
                <w:szCs w:val="20"/>
                <w:lang w:val="hr-HR"/>
              </w:rPr>
              <w:lastRenderedPageBreak/>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112E0C" w:rsidRPr="00CF47A7" w14:paraId="42DAE2A0" w14:textId="77777777"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22B5CBCA"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Reid, Ian, The short story, London, 1977.</w:t>
            </w:r>
          </w:p>
          <w:p w14:paraId="3357D8E7"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Ricoeur, Paul, Vreme i priča, Izdavačka knjižarnica Zorana Stojanovića, Sremski Karlovci i Novi Sad, 1993.</w:t>
            </w:r>
          </w:p>
          <w:p w14:paraId="4C28EB90"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Solar, Milivoj, Laka i teška književnost, Zagreb, 1995.</w:t>
            </w:r>
          </w:p>
          <w:p w14:paraId="58E1BE64"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Rat i priče iz cijelog svijeta, Antologija nove bosanskohercegovačke pripovijetke, prir. E. Kazaz i I. Lovrenović, Zagreb, 2009.</w:t>
            </w:r>
          </w:p>
          <w:p w14:paraId="6751DC51"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 xml:space="preserve">Krunski svjedoci, Antologija slovenske kratke priče, prir. M. Čander, Zagreb, 2001. </w:t>
            </w:r>
          </w:p>
          <w:p w14:paraId="4A7DEF09"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Orkestru iza leđa, Antologija poljske kratke priče, prir. I. Vidović Bolt i D. Nowacki, Zagreb, 2001.</w:t>
            </w:r>
          </w:p>
          <w:p w14:paraId="5C47FD6A"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Baršunaste priče, Antologija češke kratke priče, ur. J. Hrabal i P. Vuković, Zagreb, 2005.</w:t>
            </w:r>
          </w:p>
          <w:p w14:paraId="50D1C0D8"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Hrvatska kratka priča, Antologija priča ''Večernjeg lista'' 1964-1994., Zagreb, 1994.</w:t>
            </w:r>
          </w:p>
          <w:p w14:paraId="19E0098B"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Dodiri.ro, Izbor iz suvremene rumunjske proze, Književna revija, br. 1., 2017., Osijek.</w:t>
            </w:r>
          </w:p>
        </w:tc>
      </w:tr>
      <w:tr w:rsidR="00112E0C" w:rsidRPr="00CF47A7" w14:paraId="6AF74F10" w14:textId="77777777"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6234F8C0" w14:textId="77777777" w:rsidR="00112E0C" w:rsidRPr="00CF47A7" w:rsidRDefault="00112E0C" w:rsidP="00112E0C">
            <w:pPr>
              <w:ind w:left="115"/>
              <w:jc w:val="both"/>
              <w:rPr>
                <w:rFonts w:cstheme="minorHAnsi"/>
                <w:sz w:val="20"/>
                <w:szCs w:val="20"/>
                <w:lang w:val="hr-HR"/>
              </w:rPr>
            </w:pPr>
            <w:r w:rsidRPr="00CF47A7">
              <w:rPr>
                <w:rFonts w:cstheme="minorHAnsi"/>
                <w:sz w:val="20"/>
                <w:szCs w:val="20"/>
                <w:lang w:val="hr-HR"/>
              </w:rPr>
              <w:t>1.12.</w:t>
            </w:r>
            <w:r w:rsidRPr="00CF47A7">
              <w:rPr>
                <w:rFonts w:cstheme="minorHAnsi"/>
                <w:sz w:val="20"/>
                <w:szCs w:val="20"/>
                <w:lang w:val="hr-HR"/>
              </w:rPr>
              <w:tab/>
              <w:t>Načini praćenja kvalitete koji osiguravaju stjecanje izlaznih znanja, vještina i kompetencija</w:t>
            </w:r>
          </w:p>
          <w:p w14:paraId="2537DBC8" w14:textId="77777777" w:rsidR="00112E0C" w:rsidRPr="00CF47A7" w:rsidRDefault="00112E0C" w:rsidP="00112E0C">
            <w:pPr>
              <w:ind w:left="115"/>
              <w:jc w:val="both"/>
              <w:rPr>
                <w:rFonts w:cstheme="minorHAnsi"/>
                <w:sz w:val="20"/>
                <w:szCs w:val="20"/>
                <w:lang w:val="hr-HR"/>
              </w:rPr>
            </w:pPr>
          </w:p>
        </w:tc>
      </w:tr>
      <w:tr w:rsidR="00112E0C" w:rsidRPr="00CF47A7" w14:paraId="01083099" w14:textId="77777777"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2CA0F6A0" w14:textId="77777777" w:rsidR="00112E0C" w:rsidRPr="00CF47A7" w:rsidRDefault="00112E0C"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Praćenje kvalitete koja osigurava  stjecanje izlaznih znanja, vještina i kompetencija provodit će se:</w:t>
            </w:r>
          </w:p>
          <w:p w14:paraId="36221B7D" w14:textId="77777777" w:rsidR="00112E0C" w:rsidRPr="00CF47A7" w:rsidRDefault="00112E0C" w:rsidP="00112E0C">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5854933" w14:textId="77777777" w:rsidR="00112E0C" w:rsidRPr="00CF47A7" w:rsidRDefault="00112E0C" w:rsidP="00112E0C">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75560B9B" w14:textId="77777777" w:rsidR="00112E0C" w:rsidRPr="00CF47A7" w:rsidRDefault="00112E0C" w:rsidP="00112E0C">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323D17A7" w14:textId="77777777" w:rsidR="00112E0C" w:rsidRPr="00CF47A7" w:rsidRDefault="00112E0C" w:rsidP="00112E0C">
      <w:pPr>
        <w:rPr>
          <w:rFonts w:cstheme="minorHAnsi"/>
          <w:sz w:val="20"/>
          <w:szCs w:val="20"/>
          <w:lang w:val="hr-HR"/>
        </w:rPr>
      </w:pPr>
    </w:p>
    <w:p w14:paraId="6BAD5995" w14:textId="77777777" w:rsidR="00DE5BEC" w:rsidRDefault="00DE5BEC">
      <w:r>
        <w:br w:type="page"/>
      </w: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74"/>
        <w:gridCol w:w="4079"/>
        <w:gridCol w:w="3352"/>
      </w:tblGrid>
      <w:tr w:rsidR="000E3F83" w:rsidRPr="00CF47A7" w14:paraId="2DF31B71" w14:textId="77777777" w:rsidTr="000E3F83">
        <w:trPr>
          <w:trHeight w:hRule="exact" w:val="587"/>
        </w:trPr>
        <w:tc>
          <w:tcPr>
            <w:tcW w:w="5000" w:type="pct"/>
            <w:gridSpan w:val="3"/>
            <w:shd w:val="clear" w:color="auto" w:fill="auto"/>
            <w:vAlign w:val="center"/>
          </w:tcPr>
          <w:p w14:paraId="6E0416FF" w14:textId="4B648E21" w:rsidR="000E3F83" w:rsidRPr="00CF47A7" w:rsidRDefault="00112E0C" w:rsidP="000E3F83">
            <w:pPr>
              <w:keepNext/>
              <w:outlineLvl w:val="2"/>
              <w:rPr>
                <w:rFonts w:cstheme="minorHAnsi"/>
                <w:bCs/>
                <w:sz w:val="20"/>
                <w:szCs w:val="20"/>
                <w:lang w:val="hr-HR" w:eastAsia="hr-HR"/>
              </w:rPr>
            </w:pPr>
            <w:r w:rsidRPr="00CF47A7">
              <w:rPr>
                <w:rFonts w:cstheme="minorHAnsi"/>
                <w:sz w:val="20"/>
                <w:szCs w:val="20"/>
                <w:lang w:val="hr-HR"/>
              </w:rPr>
              <w:lastRenderedPageBreak/>
              <w:br w:type="page"/>
            </w:r>
            <w:r w:rsidR="000E3F83" w:rsidRPr="00CF47A7">
              <w:rPr>
                <w:rFonts w:cstheme="minorHAnsi"/>
                <w:sz w:val="20"/>
                <w:szCs w:val="20"/>
                <w:lang w:val="hr-HR"/>
              </w:rPr>
              <w:br w:type="page"/>
            </w:r>
            <w:r w:rsidR="000E3F83" w:rsidRPr="00CF47A7">
              <w:rPr>
                <w:rFonts w:cstheme="minorHAnsi"/>
                <w:bCs/>
                <w:sz w:val="20"/>
                <w:szCs w:val="20"/>
                <w:lang w:val="hr-HR" w:eastAsia="hr-HR"/>
              </w:rPr>
              <w:t>Opće informacije</w:t>
            </w:r>
          </w:p>
        </w:tc>
      </w:tr>
      <w:tr w:rsidR="000E3F83" w:rsidRPr="00CF47A7" w14:paraId="005C0711" w14:textId="77777777" w:rsidTr="000E3F83">
        <w:trPr>
          <w:trHeight w:val="405"/>
        </w:trPr>
        <w:tc>
          <w:tcPr>
            <w:tcW w:w="1249" w:type="pct"/>
            <w:shd w:val="clear" w:color="auto" w:fill="auto"/>
            <w:vAlign w:val="center"/>
          </w:tcPr>
          <w:p w14:paraId="6270799E" w14:textId="77777777" w:rsidR="000E3F83" w:rsidRPr="00CF47A7" w:rsidRDefault="000E3F83" w:rsidP="000E3F83">
            <w:pPr>
              <w:keepNext/>
              <w:outlineLvl w:val="2"/>
              <w:rPr>
                <w:rFonts w:cstheme="minorHAnsi"/>
                <w:bCs/>
                <w:sz w:val="20"/>
                <w:szCs w:val="20"/>
                <w:lang w:val="hr-HR" w:eastAsia="hr-HR"/>
              </w:rPr>
            </w:pPr>
            <w:r w:rsidRPr="00CF47A7">
              <w:rPr>
                <w:rFonts w:cstheme="minorHAnsi"/>
                <w:bCs/>
                <w:sz w:val="20"/>
                <w:szCs w:val="20"/>
                <w:lang w:val="hr-HR" w:eastAsia="hr-HR"/>
              </w:rPr>
              <w:t>Naziv predmeta</w:t>
            </w:r>
          </w:p>
        </w:tc>
        <w:tc>
          <w:tcPr>
            <w:tcW w:w="3751" w:type="pct"/>
            <w:gridSpan w:val="2"/>
            <w:shd w:val="clear" w:color="auto" w:fill="auto"/>
            <w:vAlign w:val="center"/>
          </w:tcPr>
          <w:p w14:paraId="0FF68BC0" w14:textId="77777777" w:rsidR="000E3F83" w:rsidRPr="00CF47A7" w:rsidRDefault="000E3F83" w:rsidP="000E3F83">
            <w:pPr>
              <w:keepNext/>
              <w:outlineLvl w:val="2"/>
              <w:rPr>
                <w:rFonts w:cstheme="minorHAnsi"/>
                <w:bCs/>
                <w:sz w:val="20"/>
                <w:szCs w:val="20"/>
                <w:lang w:val="hr-HR" w:eastAsia="hr-HR"/>
              </w:rPr>
            </w:pPr>
            <w:r w:rsidRPr="00CF47A7">
              <w:rPr>
                <w:rFonts w:cstheme="minorHAnsi"/>
                <w:bCs/>
                <w:sz w:val="20"/>
                <w:szCs w:val="20"/>
                <w:lang w:val="hr-HR" w:eastAsia="hr-HR"/>
              </w:rPr>
              <w:t>Medijska pismenost</w:t>
            </w:r>
          </w:p>
        </w:tc>
      </w:tr>
      <w:tr w:rsidR="002868B4" w:rsidRPr="00CF47A7" w14:paraId="0EBA7B45" w14:textId="77777777" w:rsidTr="000E3F83">
        <w:trPr>
          <w:trHeight w:val="405"/>
        </w:trPr>
        <w:tc>
          <w:tcPr>
            <w:tcW w:w="1249" w:type="pct"/>
            <w:shd w:val="clear" w:color="auto" w:fill="auto"/>
            <w:vAlign w:val="center"/>
          </w:tcPr>
          <w:p w14:paraId="6587C122" w14:textId="77777777" w:rsidR="002868B4" w:rsidRPr="00CF47A7" w:rsidRDefault="002868B4" w:rsidP="002868B4">
            <w:pPr>
              <w:keepNext/>
              <w:outlineLvl w:val="2"/>
              <w:rPr>
                <w:rFonts w:cstheme="minorHAnsi"/>
                <w:bCs/>
                <w:sz w:val="20"/>
                <w:szCs w:val="20"/>
                <w:lang w:val="hr-HR" w:eastAsia="hr-HR"/>
              </w:rPr>
            </w:pPr>
            <w:r w:rsidRPr="00CF47A7">
              <w:rPr>
                <w:rFonts w:cstheme="minorHAnsi"/>
                <w:bCs/>
                <w:sz w:val="20"/>
                <w:szCs w:val="20"/>
                <w:lang w:val="hr-HR" w:eastAsia="hr-HR"/>
              </w:rPr>
              <w:t xml:space="preserve">Nositelj predmeta </w:t>
            </w:r>
          </w:p>
        </w:tc>
        <w:tc>
          <w:tcPr>
            <w:tcW w:w="3751" w:type="pct"/>
            <w:gridSpan w:val="2"/>
            <w:shd w:val="clear" w:color="auto" w:fill="auto"/>
            <w:vAlign w:val="center"/>
          </w:tcPr>
          <w:p w14:paraId="24092AC5" w14:textId="3AD4E632" w:rsidR="002868B4" w:rsidRPr="00CF47A7" w:rsidRDefault="00EF1944" w:rsidP="002868B4">
            <w:pPr>
              <w:keepNext/>
              <w:outlineLvl w:val="2"/>
              <w:rPr>
                <w:rFonts w:cstheme="minorHAnsi"/>
                <w:bCs/>
                <w:sz w:val="20"/>
                <w:szCs w:val="20"/>
                <w:lang w:val="hr-HR" w:eastAsia="hr-HR"/>
              </w:rPr>
            </w:pPr>
            <w:r>
              <w:rPr>
                <w:rFonts w:cstheme="minorHAnsi"/>
                <w:sz w:val="20"/>
                <w:szCs w:val="20"/>
                <w:lang w:val="hr-HR" w:eastAsia="hr-HR"/>
              </w:rPr>
              <w:t>doc. dr. sc. Luka Alebić</w:t>
            </w:r>
          </w:p>
        </w:tc>
      </w:tr>
      <w:tr w:rsidR="002868B4" w:rsidRPr="00CF47A7" w14:paraId="47E82B6C" w14:textId="77777777" w:rsidTr="000E3F83">
        <w:trPr>
          <w:trHeight w:val="405"/>
        </w:trPr>
        <w:tc>
          <w:tcPr>
            <w:tcW w:w="1249" w:type="pct"/>
            <w:vAlign w:val="center"/>
          </w:tcPr>
          <w:p w14:paraId="2317C648"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Suradnik na predmetu</w:t>
            </w:r>
          </w:p>
        </w:tc>
        <w:tc>
          <w:tcPr>
            <w:tcW w:w="3751" w:type="pct"/>
            <w:gridSpan w:val="2"/>
            <w:vAlign w:val="center"/>
          </w:tcPr>
          <w:p w14:paraId="621E852E" w14:textId="0C4DE9E1" w:rsidR="002868B4" w:rsidRPr="00CF47A7" w:rsidRDefault="002868B4" w:rsidP="002868B4">
            <w:pPr>
              <w:rPr>
                <w:rFonts w:cstheme="minorHAnsi"/>
                <w:sz w:val="20"/>
                <w:szCs w:val="20"/>
                <w:lang w:val="hr-HR" w:eastAsia="hr-HR"/>
              </w:rPr>
            </w:pPr>
          </w:p>
        </w:tc>
      </w:tr>
      <w:tr w:rsidR="002868B4" w:rsidRPr="00CF47A7" w14:paraId="41F73CC9" w14:textId="77777777" w:rsidTr="000E3F83">
        <w:trPr>
          <w:trHeight w:val="405"/>
        </w:trPr>
        <w:tc>
          <w:tcPr>
            <w:tcW w:w="1249" w:type="pct"/>
            <w:vAlign w:val="center"/>
          </w:tcPr>
          <w:p w14:paraId="30D6B5C9"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Studijski program</w:t>
            </w:r>
          </w:p>
        </w:tc>
        <w:tc>
          <w:tcPr>
            <w:tcW w:w="3751" w:type="pct"/>
            <w:gridSpan w:val="2"/>
            <w:vAlign w:val="center"/>
          </w:tcPr>
          <w:p w14:paraId="3808BAE9" w14:textId="6447E523" w:rsidR="002868B4" w:rsidRPr="00CF47A7" w:rsidRDefault="00051783" w:rsidP="002868B4">
            <w:pPr>
              <w:rPr>
                <w:rFonts w:cstheme="minorHAnsi"/>
                <w:sz w:val="20"/>
                <w:szCs w:val="20"/>
                <w:lang w:val="hr-HR" w:eastAsia="hr-HR"/>
              </w:rPr>
            </w:pPr>
            <w:r>
              <w:rPr>
                <w:rFonts w:cstheme="minorHAnsi"/>
                <w:sz w:val="20"/>
                <w:szCs w:val="20"/>
                <w:lang w:val="hr-HR" w:eastAsia="hr-HR"/>
              </w:rPr>
              <w:t>Prijediplomski</w:t>
            </w:r>
            <w:r w:rsidR="002868B4" w:rsidRPr="00CF47A7">
              <w:rPr>
                <w:rFonts w:cstheme="minorHAnsi"/>
                <w:sz w:val="20"/>
                <w:szCs w:val="20"/>
                <w:lang w:val="hr-HR" w:eastAsia="hr-HR"/>
              </w:rPr>
              <w:t xml:space="preserve"> sveučilišni studij Kultura, mediji i menadžment</w:t>
            </w:r>
          </w:p>
        </w:tc>
      </w:tr>
      <w:tr w:rsidR="002868B4" w:rsidRPr="00CF47A7" w14:paraId="0887567A" w14:textId="77777777" w:rsidTr="000E3F83">
        <w:trPr>
          <w:trHeight w:val="405"/>
        </w:trPr>
        <w:tc>
          <w:tcPr>
            <w:tcW w:w="1249" w:type="pct"/>
            <w:vAlign w:val="center"/>
          </w:tcPr>
          <w:p w14:paraId="44E3B114"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Šifra predmeta</w:t>
            </w:r>
          </w:p>
        </w:tc>
        <w:tc>
          <w:tcPr>
            <w:tcW w:w="3751" w:type="pct"/>
            <w:gridSpan w:val="2"/>
            <w:vAlign w:val="center"/>
          </w:tcPr>
          <w:p w14:paraId="6E0D1FBC"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rPr>
              <w:t>BAKM-IZ-34</w:t>
            </w:r>
          </w:p>
        </w:tc>
      </w:tr>
      <w:tr w:rsidR="002868B4" w:rsidRPr="00CF47A7" w14:paraId="57242F44" w14:textId="77777777" w:rsidTr="000E3F83">
        <w:trPr>
          <w:trHeight w:val="405"/>
        </w:trPr>
        <w:tc>
          <w:tcPr>
            <w:tcW w:w="1249" w:type="pct"/>
            <w:vAlign w:val="center"/>
          </w:tcPr>
          <w:p w14:paraId="4B0D3E71"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Status predmeta</w:t>
            </w:r>
          </w:p>
        </w:tc>
        <w:tc>
          <w:tcPr>
            <w:tcW w:w="3751" w:type="pct"/>
            <w:gridSpan w:val="2"/>
            <w:vAlign w:val="center"/>
          </w:tcPr>
          <w:p w14:paraId="562150C3"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Izborni opći, Mediji i odnosi s javnošću</w:t>
            </w:r>
          </w:p>
        </w:tc>
      </w:tr>
      <w:tr w:rsidR="002868B4" w:rsidRPr="00CF47A7" w14:paraId="2C787B11" w14:textId="77777777" w:rsidTr="000E3F83">
        <w:trPr>
          <w:trHeight w:val="405"/>
        </w:trPr>
        <w:tc>
          <w:tcPr>
            <w:tcW w:w="1249" w:type="pct"/>
            <w:vAlign w:val="center"/>
          </w:tcPr>
          <w:p w14:paraId="22362928"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Godina</w:t>
            </w:r>
          </w:p>
        </w:tc>
        <w:tc>
          <w:tcPr>
            <w:tcW w:w="3751" w:type="pct"/>
            <w:gridSpan w:val="2"/>
            <w:vAlign w:val="center"/>
          </w:tcPr>
          <w:p w14:paraId="12D5BB20" w14:textId="77777777" w:rsidR="002868B4" w:rsidRPr="00CF47A7" w:rsidRDefault="002868B4" w:rsidP="002868B4">
            <w:pPr>
              <w:pStyle w:val="ListParagraph"/>
              <w:ind w:left="0"/>
              <w:contextualSpacing w:val="0"/>
              <w:rPr>
                <w:rFonts w:asciiTheme="minorHAnsi" w:hAnsiTheme="minorHAnsi" w:cstheme="minorHAnsi"/>
                <w:lang w:val="hr-HR" w:eastAsia="hr-HR"/>
              </w:rPr>
            </w:pPr>
            <w:r w:rsidRPr="00CF47A7">
              <w:rPr>
                <w:rFonts w:asciiTheme="minorHAnsi" w:hAnsiTheme="minorHAnsi" w:cstheme="minorHAnsi"/>
                <w:lang w:val="hr-HR" w:eastAsia="hr-HR"/>
              </w:rPr>
              <w:t>2. godina</w:t>
            </w:r>
          </w:p>
        </w:tc>
      </w:tr>
      <w:tr w:rsidR="002868B4" w:rsidRPr="00CF47A7" w14:paraId="1DE432C3" w14:textId="77777777" w:rsidTr="000E3F83">
        <w:trPr>
          <w:trHeight w:val="145"/>
        </w:trPr>
        <w:tc>
          <w:tcPr>
            <w:tcW w:w="1249" w:type="pct"/>
            <w:vMerge w:val="restart"/>
            <w:vAlign w:val="center"/>
          </w:tcPr>
          <w:p w14:paraId="2515F6B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Bodovna vrijednost i način izvođenja nastave</w:t>
            </w:r>
          </w:p>
        </w:tc>
        <w:tc>
          <w:tcPr>
            <w:tcW w:w="2059" w:type="pct"/>
            <w:vAlign w:val="center"/>
          </w:tcPr>
          <w:p w14:paraId="56A7C05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ECTS koeficijent opterećenja studenata</w:t>
            </w:r>
          </w:p>
        </w:tc>
        <w:tc>
          <w:tcPr>
            <w:tcW w:w="1692" w:type="pct"/>
            <w:vAlign w:val="center"/>
          </w:tcPr>
          <w:p w14:paraId="7C8BE52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3</w:t>
            </w:r>
          </w:p>
        </w:tc>
      </w:tr>
      <w:tr w:rsidR="002868B4" w:rsidRPr="00CF47A7" w14:paraId="667F3DE0" w14:textId="77777777" w:rsidTr="000E3F83">
        <w:trPr>
          <w:trHeight w:val="145"/>
        </w:trPr>
        <w:tc>
          <w:tcPr>
            <w:tcW w:w="1249" w:type="pct"/>
            <w:vMerge/>
            <w:vAlign w:val="center"/>
          </w:tcPr>
          <w:p w14:paraId="567C31E3" w14:textId="77777777" w:rsidR="002868B4" w:rsidRPr="00CF47A7" w:rsidRDefault="002868B4" w:rsidP="002868B4">
            <w:pPr>
              <w:rPr>
                <w:rFonts w:cstheme="minorHAnsi"/>
                <w:sz w:val="20"/>
                <w:szCs w:val="20"/>
                <w:lang w:val="hr-HR" w:eastAsia="hr-HR"/>
              </w:rPr>
            </w:pPr>
          </w:p>
        </w:tc>
        <w:tc>
          <w:tcPr>
            <w:tcW w:w="2059" w:type="pct"/>
            <w:vAlign w:val="center"/>
          </w:tcPr>
          <w:p w14:paraId="7592C381"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Broj sati (P+V+S)</w:t>
            </w:r>
          </w:p>
        </w:tc>
        <w:tc>
          <w:tcPr>
            <w:tcW w:w="1692" w:type="pct"/>
            <w:vAlign w:val="center"/>
          </w:tcPr>
          <w:p w14:paraId="1A63173D" w14:textId="77777777" w:rsidR="002868B4" w:rsidRPr="00CF47A7" w:rsidRDefault="002868B4" w:rsidP="002C2466">
            <w:pPr>
              <w:numPr>
                <w:ilvl w:val="0"/>
                <w:numId w:val="89"/>
              </w:numPr>
              <w:ind w:left="568" w:hanging="284"/>
              <w:rPr>
                <w:rFonts w:cstheme="minorHAnsi"/>
                <w:sz w:val="20"/>
                <w:szCs w:val="20"/>
                <w:lang w:val="hr-HR" w:eastAsia="hr-HR"/>
              </w:rPr>
            </w:pPr>
            <w:r w:rsidRPr="00CF47A7">
              <w:rPr>
                <w:rFonts w:cstheme="minorHAnsi"/>
                <w:sz w:val="20"/>
                <w:szCs w:val="20"/>
                <w:lang w:val="hr-HR" w:eastAsia="hr-HR"/>
              </w:rPr>
              <w:t>(30+0+15)</w:t>
            </w:r>
          </w:p>
        </w:tc>
      </w:tr>
    </w:tbl>
    <w:p w14:paraId="3A75957D" w14:textId="77777777" w:rsidR="000E3F83" w:rsidRPr="00CF47A7" w:rsidRDefault="000E3F83" w:rsidP="000E3F83">
      <w:pPr>
        <w:rPr>
          <w:rFonts w:cstheme="minorHAnsi"/>
          <w:sz w:val="20"/>
          <w:szCs w:val="20"/>
          <w:lang w:val="hr-HR" w:eastAsia="hr-HR"/>
        </w:rPr>
      </w:pPr>
    </w:p>
    <w:tbl>
      <w:tblPr>
        <w:tblW w:w="509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4"/>
        <w:gridCol w:w="573"/>
        <w:gridCol w:w="1552"/>
        <w:gridCol w:w="889"/>
        <w:gridCol w:w="574"/>
        <w:gridCol w:w="1202"/>
        <w:gridCol w:w="234"/>
        <w:gridCol w:w="572"/>
        <w:gridCol w:w="1723"/>
        <w:gridCol w:w="572"/>
      </w:tblGrid>
      <w:tr w:rsidR="000E3F83" w:rsidRPr="00CF47A7" w14:paraId="4BAA6C1F" w14:textId="77777777" w:rsidTr="000E3F83">
        <w:trPr>
          <w:trHeight w:hRule="exact" w:val="288"/>
        </w:trPr>
        <w:tc>
          <w:tcPr>
            <w:tcW w:w="5000" w:type="pct"/>
            <w:gridSpan w:val="10"/>
            <w:shd w:val="clear" w:color="auto" w:fill="auto"/>
            <w:vAlign w:val="center"/>
          </w:tcPr>
          <w:p w14:paraId="4BF4B174" w14:textId="77777777" w:rsidR="000E3F83" w:rsidRPr="00CF47A7" w:rsidRDefault="000E3F83" w:rsidP="000E3F83">
            <w:pPr>
              <w:rPr>
                <w:rFonts w:cstheme="minorHAnsi"/>
                <w:sz w:val="20"/>
                <w:szCs w:val="20"/>
                <w:lang w:val="hr-HR"/>
              </w:rPr>
            </w:pPr>
            <w:r w:rsidRPr="00CF47A7">
              <w:rPr>
                <w:rFonts w:cstheme="minorHAnsi"/>
                <w:sz w:val="20"/>
                <w:szCs w:val="20"/>
                <w:lang w:val="hr-HR"/>
              </w:rPr>
              <w:t>1.OPIS PREDMETA</w:t>
            </w:r>
          </w:p>
          <w:p w14:paraId="05488F34" w14:textId="77777777" w:rsidR="000E3F83" w:rsidRPr="00CF47A7" w:rsidRDefault="000E3F83" w:rsidP="000E3F83">
            <w:pPr>
              <w:keepNext/>
              <w:outlineLvl w:val="2"/>
              <w:rPr>
                <w:rFonts w:cstheme="minorHAnsi"/>
                <w:bCs/>
                <w:sz w:val="20"/>
                <w:szCs w:val="20"/>
                <w:lang w:val="hr-HR" w:eastAsia="hr-HR"/>
              </w:rPr>
            </w:pPr>
          </w:p>
        </w:tc>
      </w:tr>
      <w:tr w:rsidR="000E3F83" w:rsidRPr="00CF47A7" w14:paraId="583B0155" w14:textId="77777777" w:rsidTr="000E3F83">
        <w:trPr>
          <w:trHeight w:val="432"/>
        </w:trPr>
        <w:tc>
          <w:tcPr>
            <w:tcW w:w="5000" w:type="pct"/>
            <w:gridSpan w:val="10"/>
            <w:vAlign w:val="center"/>
          </w:tcPr>
          <w:p w14:paraId="6402BDDF" w14:textId="77777777" w:rsidR="000E3F83" w:rsidRPr="00CF47A7" w:rsidRDefault="000E3F83" w:rsidP="002C2466">
            <w:pPr>
              <w:numPr>
                <w:ilvl w:val="1"/>
                <w:numId w:val="87"/>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Ciljevi predmeta</w:t>
            </w:r>
          </w:p>
        </w:tc>
      </w:tr>
      <w:tr w:rsidR="000E3F83" w:rsidRPr="00CF47A7" w14:paraId="31BDEF9D" w14:textId="77777777" w:rsidTr="000E3F83">
        <w:trPr>
          <w:trHeight w:val="432"/>
        </w:trPr>
        <w:tc>
          <w:tcPr>
            <w:tcW w:w="5000" w:type="pct"/>
            <w:gridSpan w:val="10"/>
            <w:vAlign w:val="center"/>
          </w:tcPr>
          <w:p w14:paraId="6AAEF43D" w14:textId="77777777" w:rsidR="000E3F83" w:rsidRPr="00CF47A7" w:rsidRDefault="000E3F83" w:rsidP="000E3F83">
            <w:pPr>
              <w:tabs>
                <w:tab w:val="left" w:pos="-25027"/>
                <w:tab w:val="left" w:pos="-24900"/>
                <w:tab w:val="left" w:pos="-24341"/>
                <w:tab w:val="left" w:pos="-23781"/>
                <w:tab w:val="left" w:pos="-23221"/>
                <w:tab w:val="left" w:pos="-22661"/>
                <w:tab w:val="left" w:pos="-22101"/>
                <w:tab w:val="left" w:pos="-21541"/>
                <w:tab w:val="left" w:pos="-20982"/>
                <w:tab w:val="left" w:pos="-20422"/>
                <w:tab w:val="left" w:pos="-19862"/>
                <w:tab w:val="left" w:pos="-19302"/>
                <w:tab w:val="left" w:pos="-18742"/>
                <w:tab w:val="left" w:pos="-18182"/>
                <w:tab w:val="left" w:pos="-17623"/>
                <w:tab w:val="left" w:pos="-17063"/>
                <w:tab w:val="left" w:pos="-16503"/>
                <w:tab w:val="left" w:pos="-15943"/>
                <w:tab w:val="left" w:pos="560"/>
                <w:tab w:val="left" w:pos="1119"/>
                <w:tab w:val="left" w:pos="1679"/>
                <w:tab w:val="left" w:pos="2239"/>
                <w:tab w:val="left" w:pos="2798"/>
                <w:tab w:val="left" w:pos="3359"/>
                <w:tab w:val="left" w:pos="3919"/>
                <w:tab w:val="left" w:pos="4478"/>
                <w:tab w:val="left" w:pos="5038"/>
                <w:tab w:val="left" w:pos="5598"/>
                <w:tab w:val="left" w:pos="6158"/>
                <w:tab w:val="left" w:pos="6718"/>
                <w:tab w:val="left" w:pos="7278"/>
                <w:tab w:val="left" w:pos="7837"/>
                <w:tab w:val="left" w:pos="8397"/>
                <w:tab w:val="left" w:pos="8957"/>
                <w:tab w:val="left" w:pos="9517"/>
                <w:tab w:val="left" w:pos="10077"/>
                <w:tab w:val="left" w:pos="10637"/>
                <w:tab w:val="left" w:pos="11196"/>
                <w:tab w:val="left" w:pos="11756"/>
                <w:tab w:val="left" w:pos="12316"/>
                <w:tab w:val="left" w:pos="12876"/>
                <w:tab w:val="left" w:pos="13436"/>
                <w:tab w:val="left" w:pos="13996"/>
                <w:tab w:val="left" w:pos="14555"/>
                <w:tab w:val="left" w:pos="15115"/>
                <w:tab w:val="left" w:pos="15675"/>
                <w:tab w:val="left" w:pos="16235"/>
                <w:tab w:val="left" w:pos="16795"/>
                <w:tab w:val="left" w:pos="17355"/>
                <w:tab w:val="left" w:pos="17914"/>
                <w:tab w:val="left" w:pos="18474"/>
                <w:tab w:val="left" w:pos="19034"/>
                <w:tab w:val="left" w:pos="19594"/>
                <w:tab w:val="left" w:pos="20154"/>
                <w:tab w:val="left" w:pos="20713"/>
                <w:tab w:val="left" w:pos="21273"/>
                <w:tab w:val="left" w:pos="21834"/>
                <w:tab w:val="left" w:pos="22393"/>
                <w:tab w:val="left" w:pos="22953"/>
                <w:tab w:val="left" w:pos="23513"/>
                <w:tab w:val="left" w:pos="24072"/>
                <w:tab w:val="left" w:pos="24632"/>
                <w:tab w:val="left" w:pos="25027"/>
                <w:tab w:val="left" w:pos="25027"/>
              </w:tabs>
              <w:jc w:val="both"/>
              <w:rPr>
                <w:rFonts w:cstheme="minorHAnsi"/>
                <w:sz w:val="20"/>
                <w:szCs w:val="20"/>
                <w:lang w:val="hr-HR"/>
              </w:rPr>
            </w:pPr>
          </w:p>
          <w:p w14:paraId="54DCCA9C" w14:textId="77777777" w:rsidR="000E3F83" w:rsidRPr="00CF47A7" w:rsidRDefault="000E3F83" w:rsidP="000E3F83">
            <w:pPr>
              <w:rPr>
                <w:rFonts w:cstheme="minorHAnsi"/>
                <w:sz w:val="20"/>
                <w:szCs w:val="20"/>
                <w:shd w:val="clear" w:color="auto" w:fill="FDFDFD"/>
                <w:lang w:val="hr-HR"/>
              </w:rPr>
            </w:pPr>
            <w:r w:rsidRPr="00CF47A7">
              <w:rPr>
                <w:rFonts w:cstheme="minorHAnsi"/>
                <w:sz w:val="20"/>
                <w:szCs w:val="20"/>
                <w:shd w:val="clear" w:color="auto" w:fill="FDFDFD"/>
                <w:lang w:val="hr-HR"/>
              </w:rPr>
              <w:t>Dinamika današnjeg medijskog trenutka diktira posebne pristupe proučavanju medijskih realnosti. Iz toga razloga, smatramo kako su fundamentalni dijelovi područja medijske pismenosti teorijska i praktična znanja, koja imaju za cilj postizanje što svrsishodnijih smislenijih pristupa izvoru informacija. Recentni trenutak uspostavlja dinamiku u kojem je internet, između ostalih medijskih platformi, najbitniji medijski izvor proizvodnje informacija, a koji, bez ikakve sumnje , ne bi li bio smisleno čitljiv, zahtjeva razvoj specifičnih informacijsko-komunikacijskih ili digitalnih kompetencija. Pored spomenutog, uz samu izloženost medijima, ključna je kompetencija osposobljenosti analize, kritičko razumijevanja i vrednovanje sadržaja i informacija, te utjecaja medija i njihovih poruka na društvo. U konačnici, ne smijemo zaboraviti i važnost izražavanja kroz kreiranje ili produkciju vlastitih medijskih sadržaja, za koju je potrebno imati razvijene vještine komunikacije, pisanja i dizajniranja no ponovit ćemo, uz iznimno bitnu kompetenciju digitalne pismenosti.</w:t>
            </w:r>
          </w:p>
          <w:p w14:paraId="3555A594" w14:textId="77777777" w:rsidR="000E3F83" w:rsidRPr="00CF47A7" w:rsidRDefault="000E3F83" w:rsidP="000E3F83">
            <w:pPr>
              <w:rPr>
                <w:rFonts w:cstheme="minorHAnsi"/>
                <w:sz w:val="20"/>
                <w:szCs w:val="20"/>
                <w:lang w:val="hr-HR"/>
              </w:rPr>
            </w:pPr>
          </w:p>
        </w:tc>
      </w:tr>
      <w:tr w:rsidR="000E3F83" w:rsidRPr="00CF47A7" w14:paraId="762A8AB1" w14:textId="77777777" w:rsidTr="000E3F83">
        <w:trPr>
          <w:trHeight w:val="432"/>
        </w:trPr>
        <w:tc>
          <w:tcPr>
            <w:tcW w:w="5000" w:type="pct"/>
            <w:gridSpan w:val="10"/>
            <w:vAlign w:val="center"/>
          </w:tcPr>
          <w:p w14:paraId="5E9E337F" w14:textId="77777777" w:rsidR="000E3F83" w:rsidRPr="00CF47A7" w:rsidRDefault="000E3F83" w:rsidP="002C2466">
            <w:pPr>
              <w:numPr>
                <w:ilvl w:val="1"/>
                <w:numId w:val="87"/>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Uvjeti za upis predmeta</w:t>
            </w:r>
          </w:p>
        </w:tc>
      </w:tr>
      <w:tr w:rsidR="000E3F83" w:rsidRPr="00CF47A7" w14:paraId="78EDADF5" w14:textId="77777777" w:rsidTr="000E3F83">
        <w:trPr>
          <w:trHeight w:val="432"/>
        </w:trPr>
        <w:tc>
          <w:tcPr>
            <w:tcW w:w="5000" w:type="pct"/>
            <w:gridSpan w:val="10"/>
            <w:vAlign w:val="center"/>
          </w:tcPr>
          <w:p w14:paraId="5917964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Nema posebnih uvjeta za upis ovog predmeta.</w:t>
            </w:r>
          </w:p>
        </w:tc>
      </w:tr>
      <w:tr w:rsidR="000E3F83" w:rsidRPr="00CF47A7" w14:paraId="5C2B2CFF" w14:textId="77777777" w:rsidTr="000E3F83">
        <w:trPr>
          <w:trHeight w:val="432"/>
        </w:trPr>
        <w:tc>
          <w:tcPr>
            <w:tcW w:w="5000" w:type="pct"/>
            <w:gridSpan w:val="10"/>
            <w:vAlign w:val="center"/>
          </w:tcPr>
          <w:p w14:paraId="513793BA" w14:textId="77777777" w:rsidR="000E3F83" w:rsidRPr="00CF47A7" w:rsidRDefault="000E3F83" w:rsidP="002C2466">
            <w:pPr>
              <w:numPr>
                <w:ilvl w:val="1"/>
                <w:numId w:val="87"/>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Očekivani ishodi učenja za predmet </w:t>
            </w:r>
          </w:p>
        </w:tc>
      </w:tr>
      <w:tr w:rsidR="000E3F83" w:rsidRPr="00CF47A7" w14:paraId="01D5ECA8" w14:textId="77777777" w:rsidTr="000E3F83">
        <w:trPr>
          <w:trHeight w:val="432"/>
        </w:trPr>
        <w:tc>
          <w:tcPr>
            <w:tcW w:w="5000" w:type="pct"/>
            <w:gridSpan w:val="10"/>
            <w:vAlign w:val="center"/>
          </w:tcPr>
          <w:p w14:paraId="7F6A1816" w14:textId="77777777" w:rsidR="000E3F83" w:rsidRPr="00CF47A7" w:rsidRDefault="000E3F83" w:rsidP="000E3F83">
            <w:pPr>
              <w:pStyle w:val="ListParagraph"/>
              <w:ind w:left="0"/>
              <w:contextualSpacing w:val="0"/>
              <w:rPr>
                <w:rFonts w:asciiTheme="minorHAnsi" w:hAnsiTheme="minorHAnsi" w:cstheme="minorHAnsi"/>
                <w:lang w:val="hr-HR"/>
              </w:rPr>
            </w:pPr>
            <w:r w:rsidRPr="00CF47A7">
              <w:rPr>
                <w:rFonts w:asciiTheme="minorHAnsi" w:hAnsiTheme="minorHAnsi" w:cstheme="minorHAnsi"/>
                <w:lang w:val="hr-HR"/>
              </w:rPr>
              <w:t xml:space="preserve">Nakon odslušanog kolegija </w:t>
            </w:r>
          </w:p>
          <w:p w14:paraId="242B01F3" w14:textId="77777777" w:rsidR="000E3F83" w:rsidRPr="00CF47A7" w:rsidRDefault="000E3F83" w:rsidP="002C2466">
            <w:pPr>
              <w:pStyle w:val="ListParagraph"/>
              <w:numPr>
                <w:ilvl w:val="0"/>
                <w:numId w:val="88"/>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 xml:space="preserve">Detektirati i deskriptirati elemente današnje medijske medijske pismenosti. </w:t>
            </w:r>
          </w:p>
          <w:p w14:paraId="20F687CB" w14:textId="77777777" w:rsidR="000E3F83" w:rsidRPr="00CF47A7" w:rsidRDefault="000E3F83" w:rsidP="002C2466">
            <w:pPr>
              <w:pStyle w:val="ListParagraph"/>
              <w:numPr>
                <w:ilvl w:val="0"/>
                <w:numId w:val="88"/>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Uporediti i sintetzirati ideje medijske pismenosti, te potreba koje izlaze iz konteksta medjske realnosti</w:t>
            </w:r>
          </w:p>
          <w:p w14:paraId="2CC43949" w14:textId="77777777" w:rsidR="000E3F83" w:rsidRPr="00CF47A7" w:rsidRDefault="000E3F83" w:rsidP="002C2466">
            <w:pPr>
              <w:pStyle w:val="ListParagraph"/>
              <w:numPr>
                <w:ilvl w:val="0"/>
                <w:numId w:val="88"/>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 xml:space="preserve">Valuirati teorijske pristupe i različite filozofske stavove o medijskoj realnosti. </w:t>
            </w:r>
          </w:p>
          <w:p w14:paraId="7ED66462" w14:textId="77777777" w:rsidR="000E3F83" w:rsidRPr="00CF47A7" w:rsidRDefault="000E3F83" w:rsidP="002C2466">
            <w:pPr>
              <w:pStyle w:val="ListParagraph"/>
              <w:numPr>
                <w:ilvl w:val="0"/>
                <w:numId w:val="88"/>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Primjeniti konkretne vještine koje se smatraju integralnim dijelom proučavanja medijske, nformacijske, vizualne i digitalne pismenosti</w:t>
            </w:r>
          </w:p>
        </w:tc>
      </w:tr>
      <w:tr w:rsidR="000E3F83" w:rsidRPr="00CF47A7" w14:paraId="09668F26" w14:textId="77777777" w:rsidTr="000E3F83">
        <w:trPr>
          <w:trHeight w:val="432"/>
        </w:trPr>
        <w:tc>
          <w:tcPr>
            <w:tcW w:w="5000" w:type="pct"/>
            <w:gridSpan w:val="10"/>
            <w:vAlign w:val="center"/>
          </w:tcPr>
          <w:p w14:paraId="06E48FA0" w14:textId="77777777" w:rsidR="000E3F83" w:rsidRPr="00CF47A7" w:rsidRDefault="000E3F83" w:rsidP="002C2466">
            <w:pPr>
              <w:numPr>
                <w:ilvl w:val="1"/>
                <w:numId w:val="87"/>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Sadržaj predmeta</w:t>
            </w:r>
          </w:p>
        </w:tc>
      </w:tr>
      <w:tr w:rsidR="000E3F83" w:rsidRPr="00CF47A7" w14:paraId="0D8D295F" w14:textId="77777777" w:rsidTr="000E3F83">
        <w:trPr>
          <w:trHeight w:val="432"/>
        </w:trPr>
        <w:tc>
          <w:tcPr>
            <w:tcW w:w="5000" w:type="pct"/>
            <w:gridSpan w:val="10"/>
            <w:vAlign w:val="center"/>
          </w:tcPr>
          <w:p w14:paraId="3E8E5ABE" w14:textId="77777777" w:rsidR="000E3F83" w:rsidRPr="00CF47A7" w:rsidRDefault="000E3F83" w:rsidP="002C2466">
            <w:pPr>
              <w:pStyle w:val="ListParagraph"/>
              <w:numPr>
                <w:ilvl w:val="0"/>
                <w:numId w:val="85"/>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Povijeni razvoj ideje medijskih pismenosti</w:t>
            </w:r>
          </w:p>
          <w:p w14:paraId="763C1393" w14:textId="77777777" w:rsidR="000E3F83" w:rsidRPr="00CF47A7" w:rsidRDefault="000E3F83" w:rsidP="002C2466">
            <w:pPr>
              <w:pStyle w:val="ListParagraph"/>
              <w:numPr>
                <w:ilvl w:val="0"/>
                <w:numId w:val="85"/>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Uspostavljanje recentne medijske konfiguracije – gdje mi to živimo?</w:t>
            </w:r>
          </w:p>
          <w:p w14:paraId="79C7DE91" w14:textId="77777777" w:rsidR="000E3F83" w:rsidRPr="00CF47A7" w:rsidRDefault="000E3F83" w:rsidP="002C2466">
            <w:pPr>
              <w:pStyle w:val="ListParagraph"/>
              <w:numPr>
                <w:ilvl w:val="0"/>
                <w:numId w:val="85"/>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Problem distinkcije između komplementarnih pojmova medijske, vizualne, digitalne i informacijske pismenosti, a u bitnom odnosu na pojam verbalne pismenosti</w:t>
            </w:r>
          </w:p>
          <w:p w14:paraId="03B25DBC" w14:textId="77777777" w:rsidR="000E3F83" w:rsidRPr="00CF47A7" w:rsidRDefault="000E3F83" w:rsidP="002C2466">
            <w:pPr>
              <w:pStyle w:val="ListParagraph"/>
              <w:numPr>
                <w:ilvl w:val="0"/>
                <w:numId w:val="85"/>
              </w:numPr>
              <w:ind w:left="568" w:hanging="284"/>
              <w:contextualSpacing w:val="0"/>
              <w:rPr>
                <w:rFonts w:asciiTheme="minorHAnsi" w:hAnsiTheme="minorHAnsi" w:cstheme="minorHAnsi"/>
                <w:lang w:val="hr-HR"/>
              </w:rPr>
            </w:pPr>
            <w:r w:rsidRPr="00CF47A7">
              <w:rPr>
                <w:rFonts w:asciiTheme="minorHAnsi" w:hAnsiTheme="minorHAnsi" w:cstheme="minorHAnsi"/>
                <w:lang w:val="hr-HR"/>
              </w:rPr>
              <w:t>Uvod u kognitvnu znanost i ideju kognitivne medijske pismenosti Jamesa Pottera</w:t>
            </w:r>
          </w:p>
          <w:p w14:paraId="6CC2AEEA" w14:textId="77777777" w:rsidR="000E3F83" w:rsidRPr="00CF47A7" w:rsidRDefault="000E3F83" w:rsidP="002C2466">
            <w:pPr>
              <w:pStyle w:val="ListParagraph"/>
              <w:numPr>
                <w:ilvl w:val="0"/>
                <w:numId w:val="85"/>
              </w:numPr>
              <w:ind w:left="568" w:hanging="284"/>
              <w:contextualSpacing w:val="0"/>
              <w:rPr>
                <w:rFonts w:asciiTheme="minorHAnsi" w:hAnsiTheme="minorHAnsi" w:cstheme="minorHAnsi"/>
                <w:lang w:val="hr-HR"/>
              </w:rPr>
            </w:pPr>
            <w:r w:rsidRPr="00CF47A7">
              <w:rPr>
                <w:rFonts w:asciiTheme="minorHAnsi" w:hAnsiTheme="minorHAnsi" w:cstheme="minorHAnsi"/>
                <w:lang w:val="hr-HR"/>
              </w:rPr>
              <w:t>Tri  ključna elementa medijske pismenosti</w:t>
            </w:r>
          </w:p>
          <w:p w14:paraId="03BD3B00" w14:textId="77777777" w:rsidR="000E3F83" w:rsidRPr="00CF47A7" w:rsidRDefault="000E3F83" w:rsidP="002C2466">
            <w:pPr>
              <w:pStyle w:val="ListParagraph"/>
              <w:numPr>
                <w:ilvl w:val="0"/>
                <w:numId w:val="85"/>
              </w:numPr>
              <w:ind w:left="568" w:hanging="284"/>
              <w:contextualSpacing w:val="0"/>
              <w:rPr>
                <w:rFonts w:asciiTheme="minorHAnsi" w:hAnsiTheme="minorHAnsi" w:cstheme="minorHAnsi"/>
                <w:lang w:val="hr-HR"/>
              </w:rPr>
            </w:pPr>
            <w:r w:rsidRPr="00CF47A7">
              <w:rPr>
                <w:rFonts w:asciiTheme="minorHAnsi" w:hAnsiTheme="minorHAnsi" w:cstheme="minorHAnsi"/>
                <w:lang w:val="hr-HR"/>
              </w:rPr>
              <w:t>Psihologija, kognitvna znanost i neurološka istraživanja medijske pismenosti</w:t>
            </w:r>
          </w:p>
        </w:tc>
      </w:tr>
      <w:tr w:rsidR="000E3F83" w:rsidRPr="00CF47A7" w14:paraId="4CEFDF1D" w14:textId="77777777" w:rsidTr="000E3F83">
        <w:trPr>
          <w:trHeight w:val="432"/>
        </w:trPr>
        <w:tc>
          <w:tcPr>
            <w:tcW w:w="2093" w:type="pct"/>
            <w:gridSpan w:val="3"/>
            <w:vAlign w:val="center"/>
          </w:tcPr>
          <w:p w14:paraId="7B78E817" w14:textId="77777777" w:rsidR="000E3F83" w:rsidRPr="00CF47A7" w:rsidRDefault="000E3F83" w:rsidP="002C2466">
            <w:pPr>
              <w:numPr>
                <w:ilvl w:val="1"/>
                <w:numId w:val="87"/>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Vrste izvođenja nastave </w:t>
            </w:r>
          </w:p>
        </w:tc>
        <w:tc>
          <w:tcPr>
            <w:tcW w:w="1349" w:type="pct"/>
            <w:gridSpan w:val="3"/>
            <w:vAlign w:val="center"/>
          </w:tcPr>
          <w:p w14:paraId="686CBE9A"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1"/>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predavanja</w:t>
            </w:r>
          </w:p>
          <w:p w14:paraId="2ED90AB7"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seminari i radionice  </w:t>
            </w:r>
          </w:p>
          <w:p w14:paraId="577CD01E"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vježbe  </w:t>
            </w:r>
          </w:p>
          <w:p w14:paraId="6A48ED3B"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obrazovanje na daljinu</w:t>
            </w:r>
          </w:p>
          <w:p w14:paraId="0AC1E493"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terenska nastava</w:t>
            </w:r>
          </w:p>
        </w:tc>
        <w:tc>
          <w:tcPr>
            <w:tcW w:w="1557" w:type="pct"/>
            <w:gridSpan w:val="4"/>
            <w:vAlign w:val="center"/>
          </w:tcPr>
          <w:p w14:paraId="4B6AA3B5"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5"/>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samostalni zadaci  </w:t>
            </w:r>
          </w:p>
          <w:p w14:paraId="55173B75"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6"/>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multimedija i mreža  </w:t>
            </w:r>
          </w:p>
          <w:p w14:paraId="7750D623"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7"/>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laboratorij</w:t>
            </w:r>
          </w:p>
          <w:p w14:paraId="7333E65C"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8"/>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mentorski rad</w:t>
            </w:r>
          </w:p>
          <w:p w14:paraId="29195C1F"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0E3F83"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ostalo ___________________</w:t>
            </w:r>
          </w:p>
        </w:tc>
      </w:tr>
      <w:tr w:rsidR="000E3F83" w:rsidRPr="00CF47A7" w14:paraId="354502AB" w14:textId="77777777" w:rsidTr="000E3F83">
        <w:trPr>
          <w:trHeight w:val="432"/>
        </w:trPr>
        <w:tc>
          <w:tcPr>
            <w:tcW w:w="2093" w:type="pct"/>
            <w:gridSpan w:val="3"/>
            <w:vAlign w:val="center"/>
          </w:tcPr>
          <w:p w14:paraId="294F2AD0" w14:textId="77777777" w:rsidR="000E3F83" w:rsidRPr="00CF47A7" w:rsidRDefault="000E3F83" w:rsidP="002C2466">
            <w:pPr>
              <w:numPr>
                <w:ilvl w:val="1"/>
                <w:numId w:val="87"/>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lastRenderedPageBreak/>
              <w:t>Komentari</w:t>
            </w:r>
          </w:p>
        </w:tc>
        <w:tc>
          <w:tcPr>
            <w:tcW w:w="2907" w:type="pct"/>
            <w:gridSpan w:val="7"/>
            <w:vAlign w:val="center"/>
          </w:tcPr>
          <w:p w14:paraId="5D2A27C8" w14:textId="77777777" w:rsidR="000E3F83" w:rsidRPr="00CF47A7" w:rsidRDefault="000E3F83" w:rsidP="000E3F83">
            <w:pPr>
              <w:rPr>
                <w:rFonts w:cstheme="minorHAnsi"/>
                <w:sz w:val="20"/>
                <w:szCs w:val="20"/>
                <w:lang w:val="hr-HR" w:eastAsia="hr-HR"/>
              </w:rPr>
            </w:pPr>
          </w:p>
        </w:tc>
      </w:tr>
      <w:tr w:rsidR="000E3F83" w:rsidRPr="00CF47A7" w14:paraId="6DE1E30B" w14:textId="77777777" w:rsidTr="000E3F83">
        <w:trPr>
          <w:trHeight w:val="432"/>
        </w:trPr>
        <w:tc>
          <w:tcPr>
            <w:tcW w:w="5000" w:type="pct"/>
            <w:gridSpan w:val="10"/>
            <w:vAlign w:val="center"/>
          </w:tcPr>
          <w:p w14:paraId="338419E3" w14:textId="77777777" w:rsidR="000E3F83" w:rsidRPr="00CF47A7" w:rsidRDefault="000E3F83" w:rsidP="002C2466">
            <w:pPr>
              <w:numPr>
                <w:ilvl w:val="1"/>
                <w:numId w:val="87"/>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Obveze studenata</w:t>
            </w:r>
          </w:p>
        </w:tc>
      </w:tr>
      <w:tr w:rsidR="000E3F83" w:rsidRPr="00CF47A7" w14:paraId="6748CFFE" w14:textId="77777777" w:rsidTr="000E3F83">
        <w:trPr>
          <w:trHeight w:val="432"/>
        </w:trPr>
        <w:tc>
          <w:tcPr>
            <w:tcW w:w="5000" w:type="pct"/>
            <w:gridSpan w:val="10"/>
            <w:vAlign w:val="center"/>
          </w:tcPr>
          <w:p w14:paraId="0DD0051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005F68EC"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0E3F83" w:rsidRPr="00CF47A7" w14:paraId="57D9241B" w14:textId="77777777" w:rsidTr="000E3F83">
        <w:trPr>
          <w:trHeight w:val="432"/>
        </w:trPr>
        <w:tc>
          <w:tcPr>
            <w:tcW w:w="5000" w:type="pct"/>
            <w:gridSpan w:val="10"/>
            <w:vAlign w:val="center"/>
          </w:tcPr>
          <w:p w14:paraId="6F602E32" w14:textId="77777777" w:rsidR="000E3F83" w:rsidRPr="00CF47A7" w:rsidRDefault="000E3F83" w:rsidP="002C2466">
            <w:pPr>
              <w:numPr>
                <w:ilvl w:val="1"/>
                <w:numId w:val="87"/>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Praćenje rada studenata</w:t>
            </w:r>
          </w:p>
        </w:tc>
      </w:tr>
      <w:tr w:rsidR="000E3F83" w:rsidRPr="00CF47A7" w14:paraId="4A382F01" w14:textId="77777777" w:rsidTr="000E3F83">
        <w:trPr>
          <w:trHeight w:val="111"/>
        </w:trPr>
        <w:tc>
          <w:tcPr>
            <w:tcW w:w="1018" w:type="pct"/>
            <w:vAlign w:val="center"/>
          </w:tcPr>
          <w:p w14:paraId="404B080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Pohađanje nastave</w:t>
            </w:r>
          </w:p>
        </w:tc>
        <w:tc>
          <w:tcPr>
            <w:tcW w:w="290" w:type="pct"/>
            <w:vAlign w:val="center"/>
          </w:tcPr>
          <w:p w14:paraId="19800E2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1235" w:type="pct"/>
            <w:gridSpan w:val="2"/>
            <w:vAlign w:val="center"/>
          </w:tcPr>
          <w:p w14:paraId="60AB8937"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291" w:type="pct"/>
            <w:vAlign w:val="center"/>
          </w:tcPr>
          <w:p w14:paraId="2FBBF2C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727" w:type="pct"/>
            <w:gridSpan w:val="2"/>
            <w:vAlign w:val="center"/>
          </w:tcPr>
          <w:p w14:paraId="585D7011"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Seminarski rad</w:t>
            </w:r>
          </w:p>
        </w:tc>
        <w:tc>
          <w:tcPr>
            <w:tcW w:w="290" w:type="pct"/>
            <w:vAlign w:val="center"/>
          </w:tcPr>
          <w:p w14:paraId="13A129B9"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71" w:type="pct"/>
            <w:vAlign w:val="center"/>
          </w:tcPr>
          <w:p w14:paraId="28CA671D"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Eksperimentalni rad</w:t>
            </w:r>
          </w:p>
        </w:tc>
        <w:tc>
          <w:tcPr>
            <w:tcW w:w="278" w:type="pct"/>
            <w:vAlign w:val="center"/>
          </w:tcPr>
          <w:p w14:paraId="77E29341"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248D3D63" w14:textId="77777777" w:rsidTr="000E3F83">
        <w:trPr>
          <w:trHeight w:val="108"/>
        </w:trPr>
        <w:tc>
          <w:tcPr>
            <w:tcW w:w="1018" w:type="pct"/>
            <w:vAlign w:val="center"/>
          </w:tcPr>
          <w:p w14:paraId="6870261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Pismeni ispit</w:t>
            </w:r>
          </w:p>
        </w:tc>
        <w:tc>
          <w:tcPr>
            <w:tcW w:w="290" w:type="pct"/>
            <w:vAlign w:val="center"/>
          </w:tcPr>
          <w:p w14:paraId="3171E2F9"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1,2</w:t>
            </w:r>
          </w:p>
        </w:tc>
        <w:tc>
          <w:tcPr>
            <w:tcW w:w="1235" w:type="pct"/>
            <w:gridSpan w:val="2"/>
            <w:vAlign w:val="center"/>
          </w:tcPr>
          <w:p w14:paraId="791D412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Usmeni ispit</w:t>
            </w:r>
          </w:p>
        </w:tc>
        <w:tc>
          <w:tcPr>
            <w:tcW w:w="291" w:type="pct"/>
            <w:vAlign w:val="center"/>
          </w:tcPr>
          <w:p w14:paraId="72592EB6"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6261E92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Esej</w:t>
            </w:r>
          </w:p>
        </w:tc>
        <w:tc>
          <w:tcPr>
            <w:tcW w:w="290" w:type="pct"/>
            <w:vAlign w:val="center"/>
          </w:tcPr>
          <w:p w14:paraId="6139C8A4"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00D32F1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Istraživanje</w:t>
            </w:r>
          </w:p>
        </w:tc>
        <w:tc>
          <w:tcPr>
            <w:tcW w:w="278" w:type="pct"/>
            <w:vAlign w:val="center"/>
          </w:tcPr>
          <w:p w14:paraId="40C36F2F"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084CA19A" w14:textId="77777777" w:rsidTr="000E3F83">
        <w:trPr>
          <w:trHeight w:val="108"/>
        </w:trPr>
        <w:tc>
          <w:tcPr>
            <w:tcW w:w="1018" w:type="pct"/>
            <w:vAlign w:val="center"/>
          </w:tcPr>
          <w:p w14:paraId="5978BFB4"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Projekt</w:t>
            </w:r>
          </w:p>
        </w:tc>
        <w:tc>
          <w:tcPr>
            <w:tcW w:w="290" w:type="pct"/>
            <w:vAlign w:val="center"/>
          </w:tcPr>
          <w:p w14:paraId="085F33D6"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235" w:type="pct"/>
            <w:gridSpan w:val="2"/>
            <w:vAlign w:val="center"/>
          </w:tcPr>
          <w:p w14:paraId="47544B3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Kontinuirana provjera znanja</w:t>
            </w:r>
          </w:p>
        </w:tc>
        <w:tc>
          <w:tcPr>
            <w:tcW w:w="291" w:type="pct"/>
            <w:vAlign w:val="center"/>
          </w:tcPr>
          <w:p w14:paraId="07D773B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6F7E5C4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Referat</w:t>
            </w:r>
          </w:p>
        </w:tc>
        <w:tc>
          <w:tcPr>
            <w:tcW w:w="290" w:type="pct"/>
            <w:vAlign w:val="center"/>
          </w:tcPr>
          <w:p w14:paraId="5DA6660E"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53A620B2"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Praktični rad</w:t>
            </w:r>
          </w:p>
        </w:tc>
        <w:tc>
          <w:tcPr>
            <w:tcW w:w="278" w:type="pct"/>
            <w:vAlign w:val="center"/>
          </w:tcPr>
          <w:p w14:paraId="27411EF0"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r>
      <w:tr w:rsidR="000E3F83" w:rsidRPr="00CF47A7" w14:paraId="345D2581" w14:textId="77777777" w:rsidTr="000E3F83">
        <w:trPr>
          <w:trHeight w:val="108"/>
        </w:trPr>
        <w:tc>
          <w:tcPr>
            <w:tcW w:w="1018" w:type="pct"/>
            <w:vAlign w:val="center"/>
          </w:tcPr>
          <w:p w14:paraId="7EE03E3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Portfolio</w:t>
            </w:r>
          </w:p>
        </w:tc>
        <w:tc>
          <w:tcPr>
            <w:tcW w:w="290" w:type="pct"/>
            <w:vAlign w:val="center"/>
          </w:tcPr>
          <w:p w14:paraId="7BBF1FA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235" w:type="pct"/>
            <w:gridSpan w:val="2"/>
            <w:vAlign w:val="center"/>
          </w:tcPr>
          <w:p w14:paraId="6E2DACD1" w14:textId="77777777" w:rsidR="000E3F83" w:rsidRPr="00CF47A7" w:rsidRDefault="000E3F83" w:rsidP="000E3F83">
            <w:pPr>
              <w:rPr>
                <w:rFonts w:cstheme="minorHAnsi"/>
                <w:sz w:val="20"/>
                <w:szCs w:val="20"/>
                <w:lang w:val="hr-HR" w:eastAsia="hr-HR"/>
              </w:rPr>
            </w:pPr>
          </w:p>
        </w:tc>
        <w:tc>
          <w:tcPr>
            <w:tcW w:w="291" w:type="pct"/>
            <w:vAlign w:val="center"/>
          </w:tcPr>
          <w:p w14:paraId="694BD0D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1C971515" w14:textId="77777777" w:rsidR="000E3F83" w:rsidRPr="00CF47A7" w:rsidRDefault="000E3F83" w:rsidP="000E3F83">
            <w:pPr>
              <w:rPr>
                <w:rFonts w:cstheme="minorHAnsi"/>
                <w:sz w:val="20"/>
                <w:szCs w:val="20"/>
                <w:lang w:val="hr-HR" w:eastAsia="hr-HR"/>
              </w:rPr>
            </w:pPr>
          </w:p>
        </w:tc>
        <w:tc>
          <w:tcPr>
            <w:tcW w:w="290" w:type="pct"/>
            <w:vAlign w:val="center"/>
          </w:tcPr>
          <w:p w14:paraId="6B1085B7"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73E6BB6F" w14:textId="77777777" w:rsidR="000E3F83" w:rsidRPr="00CF47A7" w:rsidRDefault="000E3F83" w:rsidP="000E3F83">
            <w:pPr>
              <w:rPr>
                <w:rFonts w:cstheme="minorHAnsi"/>
                <w:sz w:val="20"/>
                <w:szCs w:val="20"/>
                <w:lang w:val="hr-HR" w:eastAsia="hr-HR"/>
              </w:rPr>
            </w:pPr>
          </w:p>
        </w:tc>
        <w:tc>
          <w:tcPr>
            <w:tcW w:w="278" w:type="pct"/>
            <w:vAlign w:val="center"/>
          </w:tcPr>
          <w:p w14:paraId="75B1783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3622F077" w14:textId="77777777" w:rsidTr="000E3F83">
        <w:trPr>
          <w:trHeight w:val="432"/>
        </w:trPr>
        <w:tc>
          <w:tcPr>
            <w:tcW w:w="5000" w:type="pct"/>
            <w:gridSpan w:val="10"/>
            <w:vAlign w:val="center"/>
          </w:tcPr>
          <w:p w14:paraId="74748BC5" w14:textId="77777777" w:rsidR="000E3F83" w:rsidRPr="00CF47A7" w:rsidRDefault="000E3F83" w:rsidP="002C2466">
            <w:pPr>
              <w:numPr>
                <w:ilvl w:val="1"/>
                <w:numId w:val="87"/>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Povezivanje ishoda učenja, nastavnih metoda i ocjenjivanja</w:t>
            </w:r>
          </w:p>
        </w:tc>
      </w:tr>
      <w:tr w:rsidR="000E3F83" w:rsidRPr="00CF47A7" w14:paraId="0DFE8E07" w14:textId="77777777" w:rsidTr="000E3F83">
        <w:trPr>
          <w:trHeight w:val="432"/>
        </w:trPr>
        <w:tc>
          <w:tcPr>
            <w:tcW w:w="5000" w:type="pct"/>
            <w:gridSpan w:val="10"/>
            <w:vAlign w:val="center"/>
          </w:tcPr>
          <w:p w14:paraId="756FCE48" w14:textId="77777777" w:rsidR="000E3F83" w:rsidRPr="00CF47A7" w:rsidRDefault="000E3F83" w:rsidP="000E3F83">
            <w:pPr>
              <w:tabs>
                <w:tab w:val="left" w:pos="371"/>
              </w:tabs>
              <w:jc w:val="both"/>
              <w:rPr>
                <w:rFonts w:cstheme="minorHAns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824"/>
              <w:gridCol w:w="858"/>
              <w:gridCol w:w="2892"/>
              <w:gridCol w:w="1769"/>
              <w:gridCol w:w="685"/>
              <w:gridCol w:w="688"/>
            </w:tblGrid>
            <w:tr w:rsidR="000E3F83" w:rsidRPr="00CF47A7" w14:paraId="1E0FE5A2" w14:textId="77777777" w:rsidTr="000E3F83">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D49A42E"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NASTAVNA METODA/AKTIVNOST</w:t>
                  </w:r>
                </w:p>
                <w:p w14:paraId="6D2C54A5" w14:textId="77777777" w:rsidR="000E3F83" w:rsidRPr="00CF47A7" w:rsidRDefault="000E3F83" w:rsidP="000E3F83">
                  <w:pPr>
                    <w:rPr>
                      <w:rFonts w:cstheme="minorHAnsi"/>
                      <w:bCs/>
                      <w:sz w:val="20"/>
                      <w:szCs w:val="20"/>
                      <w:lang w:val="hr-HR" w:eastAsia="hr-HR"/>
                    </w:rPr>
                  </w:pPr>
                </w:p>
                <w:p w14:paraId="58B83946" w14:textId="77777777" w:rsidR="000E3F83" w:rsidRPr="00CF47A7" w:rsidRDefault="000E3F83" w:rsidP="000E3F83">
                  <w:pPr>
                    <w:rPr>
                      <w:rFonts w:cstheme="minorHAnsi"/>
                      <w:bCs/>
                      <w:sz w:val="20"/>
                      <w:szCs w:val="20"/>
                      <w:lang w:val="hr-HR" w:eastAsia="hr-HR"/>
                    </w:rPr>
                  </w:pP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tcPr>
                <w:p w14:paraId="2E7A0BAC"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14:paraId="1B1E85C7"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ISHOD UČENJA</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cPr>
                <w:p w14:paraId="7CFED0EC"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56A1DF53"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METODA PROCJENE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B015B15"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BODOVI</w:t>
                  </w:r>
                </w:p>
              </w:tc>
            </w:tr>
            <w:tr w:rsidR="000E3F83" w:rsidRPr="00CF47A7" w14:paraId="1AE4867C" w14:textId="77777777" w:rsidTr="000E3F83">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62E949BF" w14:textId="77777777" w:rsidR="000E3F83" w:rsidRPr="00CF47A7" w:rsidRDefault="000E3F83" w:rsidP="000E3F83">
                  <w:pPr>
                    <w:rPr>
                      <w:rFonts w:cstheme="minorHAnsi"/>
                      <w:bCs/>
                      <w:sz w:val="20"/>
                      <w:szCs w:val="20"/>
                      <w:lang w:val="hr-HR" w:eastAsia="hr-HR"/>
                    </w:rPr>
                  </w:pPr>
                </w:p>
              </w:tc>
              <w:tc>
                <w:tcPr>
                  <w:tcW w:w="856" w:type="dxa"/>
                  <w:vMerge/>
                  <w:tcBorders>
                    <w:top w:val="single" w:sz="4" w:space="0" w:color="auto"/>
                    <w:left w:val="single" w:sz="4" w:space="0" w:color="auto"/>
                    <w:bottom w:val="single" w:sz="4" w:space="0" w:color="auto"/>
                    <w:right w:val="single" w:sz="4" w:space="0" w:color="auto"/>
                  </w:tcBorders>
                  <w:shd w:val="clear" w:color="auto" w:fill="E6E6E6"/>
                </w:tcPr>
                <w:p w14:paraId="2ABF12AF" w14:textId="77777777" w:rsidR="000E3F83" w:rsidRPr="00CF47A7" w:rsidRDefault="000E3F83" w:rsidP="000E3F83">
                  <w:pPr>
                    <w:rPr>
                      <w:rFonts w:cstheme="minorHAnsi"/>
                      <w:bCs/>
                      <w:sz w:val="20"/>
                      <w:szCs w:val="20"/>
                      <w:lang w:val="hr-HR"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tcPr>
                <w:p w14:paraId="7F3C856F" w14:textId="77777777" w:rsidR="000E3F83" w:rsidRPr="00CF47A7" w:rsidRDefault="000E3F83" w:rsidP="000E3F83">
                  <w:pPr>
                    <w:rPr>
                      <w:rFonts w:cstheme="minorHAnsi"/>
                      <w:bCs/>
                      <w:sz w:val="20"/>
                      <w:szCs w:val="20"/>
                      <w:lang w:val="hr-HR" w:eastAsia="hr-HR"/>
                    </w:rPr>
                  </w:pPr>
                </w:p>
              </w:tc>
              <w:tc>
                <w:tcPr>
                  <w:tcW w:w="3118" w:type="dxa"/>
                  <w:vMerge/>
                  <w:tcBorders>
                    <w:top w:val="single" w:sz="4" w:space="0" w:color="auto"/>
                    <w:left w:val="single" w:sz="4" w:space="0" w:color="auto"/>
                    <w:bottom w:val="single" w:sz="4" w:space="0" w:color="auto"/>
                    <w:right w:val="single" w:sz="4" w:space="0" w:color="auto"/>
                  </w:tcBorders>
                  <w:shd w:val="clear" w:color="auto" w:fill="E6E6E6"/>
                </w:tcPr>
                <w:p w14:paraId="4FD7E690" w14:textId="77777777" w:rsidR="000E3F83" w:rsidRPr="00CF47A7" w:rsidRDefault="000E3F83" w:rsidP="000E3F83">
                  <w:pPr>
                    <w:rPr>
                      <w:rFonts w:cstheme="minorHAnsi"/>
                      <w:bCs/>
                      <w:sz w:val="20"/>
                      <w:szCs w:val="20"/>
                      <w:lang w:val="hr-HR" w:eastAsia="hr-HR"/>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14:paraId="28B50A3D" w14:textId="77777777" w:rsidR="000E3F83" w:rsidRPr="00CF47A7" w:rsidRDefault="000E3F83" w:rsidP="000E3F83">
                  <w:pPr>
                    <w:rPr>
                      <w:rFonts w:cstheme="minorHAnsi"/>
                      <w:bCs/>
                      <w:sz w:val="20"/>
                      <w:szCs w:val="20"/>
                      <w:lang w:val="hr-HR"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569D87"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E615F0"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max</w:t>
                  </w:r>
                </w:p>
              </w:tc>
            </w:tr>
            <w:tr w:rsidR="000E3F83" w:rsidRPr="00CF47A7" w14:paraId="2EA247D4" w14:textId="77777777" w:rsidTr="000E3F83">
              <w:tc>
                <w:tcPr>
                  <w:tcW w:w="1725" w:type="dxa"/>
                  <w:tcBorders>
                    <w:top w:val="single" w:sz="4" w:space="0" w:color="auto"/>
                    <w:left w:val="single" w:sz="4" w:space="0" w:color="auto"/>
                    <w:bottom w:val="single" w:sz="4" w:space="0" w:color="auto"/>
                    <w:right w:val="single" w:sz="4" w:space="0" w:color="auto"/>
                  </w:tcBorders>
                </w:tcPr>
                <w:p w14:paraId="4C0804E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Pohađanje nastave</w:t>
                  </w:r>
                </w:p>
                <w:p w14:paraId="6AB12B85" w14:textId="77777777" w:rsidR="000E3F83" w:rsidRPr="00CF47A7" w:rsidRDefault="000E3F83" w:rsidP="000E3F83">
                  <w:pPr>
                    <w:rPr>
                      <w:rFonts w:cstheme="minorHAnsi"/>
                      <w:sz w:val="20"/>
                      <w:szCs w:val="20"/>
                      <w:lang w:val="hr-HR" w:eastAsia="hr-HR"/>
                    </w:rPr>
                  </w:pPr>
                </w:p>
              </w:tc>
              <w:tc>
                <w:tcPr>
                  <w:tcW w:w="856" w:type="dxa"/>
                  <w:tcBorders>
                    <w:top w:val="single" w:sz="4" w:space="0" w:color="auto"/>
                    <w:left w:val="single" w:sz="4" w:space="0" w:color="auto"/>
                    <w:bottom w:val="single" w:sz="4" w:space="0" w:color="auto"/>
                    <w:right w:val="single" w:sz="4" w:space="0" w:color="auto"/>
                  </w:tcBorders>
                </w:tcPr>
                <w:p w14:paraId="29DF7518"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851" w:type="dxa"/>
                  <w:tcBorders>
                    <w:top w:val="single" w:sz="4" w:space="0" w:color="auto"/>
                    <w:left w:val="single" w:sz="4" w:space="0" w:color="auto"/>
                    <w:bottom w:val="single" w:sz="4" w:space="0" w:color="auto"/>
                    <w:right w:val="single" w:sz="4" w:space="0" w:color="auto"/>
                  </w:tcBorders>
                </w:tcPr>
                <w:p w14:paraId="7C9BE325"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036602F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prisustvovanje nastavi</w:t>
                  </w:r>
                </w:p>
              </w:tc>
              <w:tc>
                <w:tcPr>
                  <w:tcW w:w="1843" w:type="dxa"/>
                  <w:tcBorders>
                    <w:top w:val="single" w:sz="4" w:space="0" w:color="auto"/>
                    <w:left w:val="single" w:sz="4" w:space="0" w:color="auto"/>
                    <w:bottom w:val="single" w:sz="4" w:space="0" w:color="auto"/>
                    <w:right w:val="single" w:sz="4" w:space="0" w:color="auto"/>
                  </w:tcBorders>
                </w:tcPr>
                <w:p w14:paraId="7B8BC52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evidencija</w:t>
                  </w:r>
                </w:p>
              </w:tc>
              <w:tc>
                <w:tcPr>
                  <w:tcW w:w="709" w:type="dxa"/>
                  <w:tcBorders>
                    <w:top w:val="single" w:sz="4" w:space="0" w:color="auto"/>
                    <w:left w:val="single" w:sz="4" w:space="0" w:color="auto"/>
                    <w:bottom w:val="single" w:sz="4" w:space="0" w:color="auto"/>
                    <w:right w:val="single" w:sz="4" w:space="0" w:color="auto"/>
                  </w:tcBorders>
                </w:tcPr>
                <w:p w14:paraId="3C17F8DC"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c>
                <w:tcPr>
                  <w:tcW w:w="708" w:type="dxa"/>
                  <w:tcBorders>
                    <w:top w:val="single" w:sz="4" w:space="0" w:color="auto"/>
                    <w:left w:val="single" w:sz="4" w:space="0" w:color="auto"/>
                    <w:bottom w:val="single" w:sz="4" w:space="0" w:color="auto"/>
                    <w:right w:val="single" w:sz="4" w:space="0" w:color="auto"/>
                  </w:tcBorders>
                </w:tcPr>
                <w:p w14:paraId="7EB2DBAC"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5</w:t>
                  </w:r>
                </w:p>
              </w:tc>
            </w:tr>
            <w:tr w:rsidR="000E3F83" w:rsidRPr="00CF47A7" w14:paraId="0EBFAD7B" w14:textId="77777777" w:rsidTr="000E3F83">
              <w:tc>
                <w:tcPr>
                  <w:tcW w:w="1725" w:type="dxa"/>
                  <w:tcBorders>
                    <w:top w:val="single" w:sz="4" w:space="0" w:color="auto"/>
                    <w:left w:val="single" w:sz="4" w:space="0" w:color="auto"/>
                    <w:bottom w:val="single" w:sz="4" w:space="0" w:color="auto"/>
                    <w:right w:val="single" w:sz="4" w:space="0" w:color="auto"/>
                  </w:tcBorders>
                </w:tcPr>
                <w:p w14:paraId="22AA4AB0" w14:textId="77777777" w:rsidR="000E3F83" w:rsidRPr="00CF47A7" w:rsidRDefault="000E3F83" w:rsidP="000E3F83">
                  <w:pPr>
                    <w:rPr>
                      <w:rFonts w:cstheme="minorHAnsi"/>
                      <w:sz w:val="20"/>
                      <w:szCs w:val="20"/>
                      <w:lang w:val="hr-HR" w:eastAsia="hr-HR"/>
                    </w:rPr>
                  </w:pPr>
                </w:p>
                <w:p w14:paraId="79FFFE07"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856" w:type="dxa"/>
                  <w:tcBorders>
                    <w:top w:val="single" w:sz="4" w:space="0" w:color="auto"/>
                    <w:left w:val="single" w:sz="4" w:space="0" w:color="auto"/>
                    <w:bottom w:val="single" w:sz="4" w:space="0" w:color="auto"/>
                    <w:right w:val="single" w:sz="4" w:space="0" w:color="auto"/>
                  </w:tcBorders>
                </w:tcPr>
                <w:p w14:paraId="6CC1464E"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851" w:type="dxa"/>
                  <w:tcBorders>
                    <w:top w:val="single" w:sz="4" w:space="0" w:color="auto"/>
                    <w:left w:val="single" w:sz="4" w:space="0" w:color="auto"/>
                    <w:bottom w:val="single" w:sz="4" w:space="0" w:color="auto"/>
                    <w:right w:val="single" w:sz="4" w:space="0" w:color="auto"/>
                  </w:tcBorders>
                </w:tcPr>
                <w:p w14:paraId="4DB3109A"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6990BDE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1843" w:type="dxa"/>
                  <w:tcBorders>
                    <w:top w:val="single" w:sz="4" w:space="0" w:color="auto"/>
                    <w:left w:val="single" w:sz="4" w:space="0" w:color="auto"/>
                    <w:bottom w:val="single" w:sz="4" w:space="0" w:color="auto"/>
                    <w:right w:val="single" w:sz="4" w:space="0" w:color="auto"/>
                  </w:tcBorders>
                </w:tcPr>
                <w:p w14:paraId="70D3596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evidencija</w:t>
                  </w:r>
                </w:p>
              </w:tc>
              <w:tc>
                <w:tcPr>
                  <w:tcW w:w="709" w:type="dxa"/>
                  <w:tcBorders>
                    <w:top w:val="single" w:sz="4" w:space="0" w:color="auto"/>
                    <w:left w:val="single" w:sz="4" w:space="0" w:color="auto"/>
                    <w:bottom w:val="single" w:sz="4" w:space="0" w:color="auto"/>
                    <w:right w:val="single" w:sz="4" w:space="0" w:color="auto"/>
                  </w:tcBorders>
                </w:tcPr>
                <w:p w14:paraId="771AC878"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w:t>
                  </w:r>
                </w:p>
              </w:tc>
              <w:tc>
                <w:tcPr>
                  <w:tcW w:w="708" w:type="dxa"/>
                  <w:tcBorders>
                    <w:top w:val="single" w:sz="4" w:space="0" w:color="auto"/>
                    <w:left w:val="single" w:sz="4" w:space="0" w:color="auto"/>
                    <w:bottom w:val="single" w:sz="4" w:space="0" w:color="auto"/>
                    <w:right w:val="single" w:sz="4" w:space="0" w:color="auto"/>
                  </w:tcBorders>
                </w:tcPr>
                <w:p w14:paraId="5989990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5</w:t>
                  </w:r>
                </w:p>
              </w:tc>
            </w:tr>
            <w:tr w:rsidR="000E3F83" w:rsidRPr="00CF47A7" w14:paraId="5B15307F" w14:textId="77777777" w:rsidTr="000E3F83">
              <w:tc>
                <w:tcPr>
                  <w:tcW w:w="1725" w:type="dxa"/>
                  <w:tcBorders>
                    <w:top w:val="single" w:sz="4" w:space="0" w:color="auto"/>
                    <w:left w:val="single" w:sz="4" w:space="0" w:color="auto"/>
                    <w:bottom w:val="single" w:sz="4" w:space="0" w:color="auto"/>
                    <w:right w:val="single" w:sz="4" w:space="0" w:color="auto"/>
                  </w:tcBorders>
                </w:tcPr>
                <w:p w14:paraId="6A6F13A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Praktičan rad/zadaće</w:t>
                  </w:r>
                </w:p>
              </w:tc>
              <w:tc>
                <w:tcPr>
                  <w:tcW w:w="856" w:type="dxa"/>
                  <w:tcBorders>
                    <w:top w:val="single" w:sz="4" w:space="0" w:color="auto"/>
                    <w:left w:val="single" w:sz="4" w:space="0" w:color="auto"/>
                    <w:bottom w:val="single" w:sz="4" w:space="0" w:color="auto"/>
                    <w:right w:val="single" w:sz="4" w:space="0" w:color="auto"/>
                  </w:tcBorders>
                </w:tcPr>
                <w:p w14:paraId="42521B47"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51" w:type="dxa"/>
                  <w:tcBorders>
                    <w:top w:val="single" w:sz="4" w:space="0" w:color="auto"/>
                    <w:left w:val="single" w:sz="4" w:space="0" w:color="auto"/>
                    <w:bottom w:val="single" w:sz="4" w:space="0" w:color="auto"/>
                    <w:right w:val="single" w:sz="4" w:space="0" w:color="auto"/>
                  </w:tcBorders>
                </w:tcPr>
                <w:p w14:paraId="62ED474F"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43D59DB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Vježbe, zadaće</w:t>
                  </w:r>
                </w:p>
              </w:tc>
              <w:tc>
                <w:tcPr>
                  <w:tcW w:w="1843" w:type="dxa"/>
                  <w:tcBorders>
                    <w:top w:val="single" w:sz="4" w:space="0" w:color="auto"/>
                    <w:left w:val="single" w:sz="4" w:space="0" w:color="auto"/>
                    <w:bottom w:val="single" w:sz="4" w:space="0" w:color="auto"/>
                    <w:right w:val="single" w:sz="4" w:space="0" w:color="auto"/>
                  </w:tcBorders>
                </w:tcPr>
                <w:p w14:paraId="750FF3D4"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Kontinuirano praćenje i analiza</w:t>
                  </w:r>
                </w:p>
              </w:tc>
              <w:tc>
                <w:tcPr>
                  <w:tcW w:w="709" w:type="dxa"/>
                  <w:tcBorders>
                    <w:top w:val="single" w:sz="4" w:space="0" w:color="auto"/>
                    <w:left w:val="single" w:sz="4" w:space="0" w:color="auto"/>
                    <w:bottom w:val="single" w:sz="4" w:space="0" w:color="auto"/>
                    <w:right w:val="single" w:sz="4" w:space="0" w:color="auto"/>
                  </w:tcBorders>
                </w:tcPr>
                <w:p w14:paraId="000A0C5F"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15</w:t>
                  </w:r>
                </w:p>
              </w:tc>
              <w:tc>
                <w:tcPr>
                  <w:tcW w:w="708" w:type="dxa"/>
                  <w:tcBorders>
                    <w:top w:val="single" w:sz="4" w:space="0" w:color="auto"/>
                    <w:left w:val="single" w:sz="4" w:space="0" w:color="auto"/>
                    <w:bottom w:val="single" w:sz="4" w:space="0" w:color="auto"/>
                    <w:right w:val="single" w:sz="4" w:space="0" w:color="auto"/>
                  </w:tcBorders>
                </w:tcPr>
                <w:p w14:paraId="1C8951D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r>
            <w:tr w:rsidR="000E3F83" w:rsidRPr="00CF47A7" w14:paraId="0302E44D" w14:textId="77777777" w:rsidTr="000E3F83">
              <w:tc>
                <w:tcPr>
                  <w:tcW w:w="1725" w:type="dxa"/>
                  <w:tcBorders>
                    <w:top w:val="single" w:sz="4" w:space="0" w:color="auto"/>
                    <w:left w:val="single" w:sz="4" w:space="0" w:color="auto"/>
                    <w:bottom w:val="single" w:sz="4" w:space="0" w:color="auto"/>
                    <w:right w:val="single" w:sz="4" w:space="0" w:color="auto"/>
                  </w:tcBorders>
                </w:tcPr>
                <w:p w14:paraId="56F250A0"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Seminarski rad</w:t>
                  </w:r>
                </w:p>
              </w:tc>
              <w:tc>
                <w:tcPr>
                  <w:tcW w:w="856" w:type="dxa"/>
                  <w:tcBorders>
                    <w:top w:val="single" w:sz="4" w:space="0" w:color="auto"/>
                    <w:left w:val="single" w:sz="4" w:space="0" w:color="auto"/>
                    <w:bottom w:val="single" w:sz="4" w:space="0" w:color="auto"/>
                    <w:right w:val="single" w:sz="4" w:space="0" w:color="auto"/>
                  </w:tcBorders>
                </w:tcPr>
                <w:p w14:paraId="290BF7D2"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51" w:type="dxa"/>
                  <w:tcBorders>
                    <w:top w:val="single" w:sz="4" w:space="0" w:color="auto"/>
                    <w:left w:val="single" w:sz="4" w:space="0" w:color="auto"/>
                    <w:bottom w:val="single" w:sz="4" w:space="0" w:color="auto"/>
                    <w:right w:val="single" w:sz="4" w:space="0" w:color="auto"/>
                  </w:tcBorders>
                </w:tcPr>
                <w:p w14:paraId="4B2F0A2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66A481D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14:paraId="5015AD28"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Pr>
                <w:p w14:paraId="6AA0BD22"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10</w:t>
                  </w:r>
                </w:p>
              </w:tc>
              <w:tc>
                <w:tcPr>
                  <w:tcW w:w="708" w:type="dxa"/>
                  <w:tcBorders>
                    <w:top w:val="single" w:sz="4" w:space="0" w:color="auto"/>
                    <w:left w:val="single" w:sz="4" w:space="0" w:color="auto"/>
                    <w:bottom w:val="single" w:sz="4" w:space="0" w:color="auto"/>
                    <w:right w:val="single" w:sz="4" w:space="0" w:color="auto"/>
                  </w:tcBorders>
                </w:tcPr>
                <w:p w14:paraId="3384A6E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r>
            <w:tr w:rsidR="000E3F83" w:rsidRPr="00CF47A7" w14:paraId="069B2150" w14:textId="77777777" w:rsidTr="000E3F83">
              <w:trPr>
                <w:trHeight w:val="950"/>
              </w:trPr>
              <w:tc>
                <w:tcPr>
                  <w:tcW w:w="1725" w:type="dxa"/>
                  <w:tcBorders>
                    <w:top w:val="single" w:sz="4" w:space="0" w:color="auto"/>
                    <w:left w:val="single" w:sz="4" w:space="0" w:color="auto"/>
                    <w:bottom w:val="single" w:sz="4" w:space="0" w:color="auto"/>
                    <w:right w:val="single" w:sz="4" w:space="0" w:color="auto"/>
                  </w:tcBorders>
                </w:tcPr>
                <w:p w14:paraId="20FD1A4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Pismeni ispit</w:t>
                  </w:r>
                </w:p>
              </w:tc>
              <w:tc>
                <w:tcPr>
                  <w:tcW w:w="856" w:type="dxa"/>
                  <w:tcBorders>
                    <w:top w:val="single" w:sz="4" w:space="0" w:color="auto"/>
                    <w:left w:val="single" w:sz="4" w:space="0" w:color="auto"/>
                    <w:bottom w:val="single" w:sz="4" w:space="0" w:color="auto"/>
                    <w:right w:val="single" w:sz="4" w:space="0" w:color="auto"/>
                  </w:tcBorders>
                </w:tcPr>
                <w:p w14:paraId="28E66B3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1,2</w:t>
                  </w:r>
                </w:p>
              </w:tc>
              <w:tc>
                <w:tcPr>
                  <w:tcW w:w="851" w:type="dxa"/>
                  <w:tcBorders>
                    <w:top w:val="single" w:sz="4" w:space="0" w:color="auto"/>
                    <w:left w:val="single" w:sz="4" w:space="0" w:color="auto"/>
                    <w:bottom w:val="single" w:sz="4" w:space="0" w:color="auto"/>
                    <w:right w:val="single" w:sz="4" w:space="0" w:color="auto"/>
                  </w:tcBorders>
                </w:tcPr>
                <w:p w14:paraId="2AAB0D45"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7F28DB11"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5D69148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14:paraId="234695A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Evaluacija pismenih radova</w:t>
                  </w:r>
                </w:p>
              </w:tc>
              <w:tc>
                <w:tcPr>
                  <w:tcW w:w="709" w:type="dxa"/>
                  <w:tcBorders>
                    <w:top w:val="single" w:sz="4" w:space="0" w:color="auto"/>
                    <w:left w:val="single" w:sz="4" w:space="0" w:color="auto"/>
                    <w:bottom w:val="single" w:sz="4" w:space="0" w:color="auto"/>
                    <w:right w:val="single" w:sz="4" w:space="0" w:color="auto"/>
                  </w:tcBorders>
                </w:tcPr>
                <w:p w14:paraId="65E904F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c>
                <w:tcPr>
                  <w:tcW w:w="708" w:type="dxa"/>
                  <w:tcBorders>
                    <w:top w:val="single" w:sz="4" w:space="0" w:color="auto"/>
                    <w:left w:val="single" w:sz="4" w:space="0" w:color="auto"/>
                    <w:bottom w:val="single" w:sz="4" w:space="0" w:color="auto"/>
                    <w:right w:val="single" w:sz="4" w:space="0" w:color="auto"/>
                  </w:tcBorders>
                </w:tcPr>
                <w:p w14:paraId="37710A0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40</w:t>
                  </w:r>
                </w:p>
              </w:tc>
            </w:tr>
            <w:tr w:rsidR="000E3F83" w:rsidRPr="00CF47A7" w14:paraId="55F7BD51" w14:textId="77777777" w:rsidTr="000E3F83">
              <w:tc>
                <w:tcPr>
                  <w:tcW w:w="1725" w:type="dxa"/>
                  <w:tcBorders>
                    <w:top w:val="single" w:sz="4" w:space="0" w:color="auto"/>
                    <w:left w:val="single" w:sz="4" w:space="0" w:color="auto"/>
                    <w:bottom w:val="single" w:sz="4" w:space="0" w:color="auto"/>
                    <w:right w:val="single" w:sz="4" w:space="0" w:color="auto"/>
                  </w:tcBorders>
                </w:tcPr>
                <w:p w14:paraId="0859C153" w14:textId="77777777" w:rsidR="000E3F83" w:rsidRPr="00CF47A7" w:rsidRDefault="000E3F83" w:rsidP="000E3F83">
                  <w:pPr>
                    <w:rPr>
                      <w:rFonts w:cstheme="minorHAnsi"/>
                      <w:sz w:val="20"/>
                      <w:szCs w:val="20"/>
                      <w:lang w:val="hr-HR" w:eastAsia="hr-HR"/>
                    </w:rPr>
                  </w:pPr>
                </w:p>
                <w:p w14:paraId="765A36A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Ukupno</w:t>
                  </w:r>
                </w:p>
              </w:tc>
              <w:tc>
                <w:tcPr>
                  <w:tcW w:w="856" w:type="dxa"/>
                  <w:tcBorders>
                    <w:top w:val="single" w:sz="4" w:space="0" w:color="auto"/>
                    <w:left w:val="single" w:sz="4" w:space="0" w:color="auto"/>
                    <w:bottom w:val="single" w:sz="4" w:space="0" w:color="auto"/>
                    <w:right w:val="single" w:sz="4" w:space="0" w:color="auto"/>
                  </w:tcBorders>
                </w:tcPr>
                <w:p w14:paraId="7DEFE35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3</w:t>
                  </w:r>
                </w:p>
              </w:tc>
              <w:tc>
                <w:tcPr>
                  <w:tcW w:w="851" w:type="dxa"/>
                  <w:tcBorders>
                    <w:top w:val="single" w:sz="4" w:space="0" w:color="auto"/>
                    <w:left w:val="single" w:sz="4" w:space="0" w:color="auto"/>
                    <w:bottom w:val="single" w:sz="4" w:space="0" w:color="auto"/>
                    <w:right w:val="single" w:sz="4" w:space="0" w:color="auto"/>
                  </w:tcBorders>
                </w:tcPr>
                <w:p w14:paraId="76F224E6" w14:textId="77777777" w:rsidR="000E3F83" w:rsidRPr="00CF47A7" w:rsidRDefault="000E3F83" w:rsidP="000E3F83">
                  <w:pPr>
                    <w:rPr>
                      <w:rFonts w:cstheme="minorHAnsi"/>
                      <w:sz w:val="20"/>
                      <w:szCs w:val="20"/>
                      <w:lang w:val="hr-HR" w:eastAsia="hr-HR"/>
                    </w:rPr>
                  </w:pPr>
                </w:p>
              </w:tc>
              <w:tc>
                <w:tcPr>
                  <w:tcW w:w="3118" w:type="dxa"/>
                  <w:tcBorders>
                    <w:top w:val="single" w:sz="4" w:space="0" w:color="auto"/>
                    <w:left w:val="single" w:sz="4" w:space="0" w:color="auto"/>
                    <w:bottom w:val="single" w:sz="4" w:space="0" w:color="auto"/>
                    <w:right w:val="single" w:sz="4" w:space="0" w:color="auto"/>
                  </w:tcBorders>
                </w:tcPr>
                <w:p w14:paraId="427E7BB9" w14:textId="77777777" w:rsidR="000E3F83" w:rsidRPr="00CF47A7" w:rsidRDefault="000E3F83" w:rsidP="000E3F83">
                  <w:pPr>
                    <w:rPr>
                      <w:rFonts w:cstheme="minorHAnsi"/>
                      <w:sz w:val="20"/>
                      <w:szCs w:val="20"/>
                      <w:lang w:val="hr-HR" w:eastAsia="hr-HR"/>
                    </w:rPr>
                  </w:pPr>
                </w:p>
              </w:tc>
              <w:tc>
                <w:tcPr>
                  <w:tcW w:w="1843" w:type="dxa"/>
                  <w:tcBorders>
                    <w:top w:val="single" w:sz="4" w:space="0" w:color="auto"/>
                    <w:left w:val="single" w:sz="4" w:space="0" w:color="auto"/>
                    <w:bottom w:val="single" w:sz="4" w:space="0" w:color="auto"/>
                    <w:right w:val="single" w:sz="4" w:space="0" w:color="auto"/>
                  </w:tcBorders>
                </w:tcPr>
                <w:p w14:paraId="095D3EE7" w14:textId="77777777" w:rsidR="000E3F83" w:rsidRPr="00CF47A7" w:rsidRDefault="000E3F83" w:rsidP="000E3F83">
                  <w:pPr>
                    <w:rPr>
                      <w:rFonts w:cstheme="minorHAnsi"/>
                      <w:sz w:val="20"/>
                      <w:szCs w:val="20"/>
                      <w:lang w:val="hr-HR" w:eastAsia="hr-HR"/>
                    </w:rPr>
                  </w:pPr>
                </w:p>
              </w:tc>
              <w:tc>
                <w:tcPr>
                  <w:tcW w:w="709" w:type="dxa"/>
                  <w:tcBorders>
                    <w:top w:val="single" w:sz="4" w:space="0" w:color="auto"/>
                    <w:left w:val="single" w:sz="4" w:space="0" w:color="auto"/>
                    <w:bottom w:val="single" w:sz="4" w:space="0" w:color="auto"/>
                    <w:right w:val="single" w:sz="4" w:space="0" w:color="auto"/>
                  </w:tcBorders>
                </w:tcPr>
                <w:p w14:paraId="5942DD76" w14:textId="77777777" w:rsidR="000E3F83" w:rsidRPr="00CF47A7" w:rsidRDefault="000E3F83" w:rsidP="000E3F83">
                  <w:pPr>
                    <w:rPr>
                      <w:rFonts w:cstheme="minorHAns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7536E4E3"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100</w:t>
                  </w:r>
                </w:p>
              </w:tc>
            </w:tr>
          </w:tbl>
          <w:p w14:paraId="1C26B926" w14:textId="77777777" w:rsidR="000E3F83" w:rsidRPr="00CF47A7" w:rsidRDefault="000E3F83" w:rsidP="000E3F83">
            <w:pPr>
              <w:tabs>
                <w:tab w:val="left" w:pos="371"/>
              </w:tabs>
              <w:ind w:left="284"/>
              <w:jc w:val="both"/>
              <w:rPr>
                <w:rFonts w:cstheme="minorHAnsi"/>
                <w:sz w:val="20"/>
                <w:szCs w:val="20"/>
                <w:lang w:val="hr-HR" w:eastAsia="hr-HR"/>
              </w:rPr>
            </w:pPr>
          </w:p>
          <w:p w14:paraId="1499AFCA" w14:textId="77777777" w:rsidR="000E3F83" w:rsidRPr="00CF47A7" w:rsidRDefault="000E3F83" w:rsidP="000E3F83">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66F988B6" w14:textId="77777777" w:rsidR="000E3F83" w:rsidRPr="00CF47A7" w:rsidRDefault="000E3F83" w:rsidP="000E3F83">
            <w:pPr>
              <w:tabs>
                <w:tab w:val="left" w:pos="371"/>
              </w:tabs>
              <w:ind w:left="284"/>
              <w:jc w:val="both"/>
              <w:rPr>
                <w:rFonts w:cstheme="minorHAnsi"/>
                <w:sz w:val="20"/>
                <w:szCs w:val="20"/>
                <w:lang w:val="hr-HR" w:eastAsia="hr-HR"/>
              </w:rPr>
            </w:pPr>
          </w:p>
        </w:tc>
      </w:tr>
      <w:tr w:rsidR="000E3F83" w:rsidRPr="00CF47A7" w14:paraId="5A1FAE61" w14:textId="77777777" w:rsidTr="000E3F83">
        <w:trPr>
          <w:trHeight w:val="432"/>
        </w:trPr>
        <w:tc>
          <w:tcPr>
            <w:tcW w:w="5000" w:type="pct"/>
            <w:gridSpan w:val="10"/>
            <w:vAlign w:val="center"/>
          </w:tcPr>
          <w:p w14:paraId="799B6932" w14:textId="77777777" w:rsidR="000E3F83" w:rsidRPr="00CF47A7" w:rsidRDefault="000E3F83" w:rsidP="002C2466">
            <w:pPr>
              <w:numPr>
                <w:ilvl w:val="1"/>
                <w:numId w:val="87"/>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Obvezatna literatura (u trenutku prijave prijedloga studijskog programa)</w:t>
            </w:r>
          </w:p>
        </w:tc>
      </w:tr>
      <w:tr w:rsidR="000E3F83" w:rsidRPr="00CF47A7" w14:paraId="158DF80A" w14:textId="77777777" w:rsidTr="000E3F83">
        <w:trPr>
          <w:trHeight w:val="432"/>
        </w:trPr>
        <w:tc>
          <w:tcPr>
            <w:tcW w:w="5000" w:type="pct"/>
            <w:gridSpan w:val="10"/>
            <w:vAlign w:val="center"/>
          </w:tcPr>
          <w:p w14:paraId="0C71ABF6" w14:textId="77777777" w:rsidR="000E3F83" w:rsidRPr="00CF47A7" w:rsidRDefault="000E3F83" w:rsidP="000E3F83">
            <w:pPr>
              <w:rPr>
                <w:rFonts w:cstheme="minorHAnsi"/>
                <w:sz w:val="20"/>
                <w:szCs w:val="20"/>
                <w:lang w:val="hr-HR" w:eastAsia="hr-HR"/>
              </w:rPr>
            </w:pPr>
          </w:p>
          <w:p w14:paraId="7FDEC558" w14:textId="77777777" w:rsidR="000E3F83" w:rsidRPr="00CF47A7" w:rsidRDefault="000E3F83" w:rsidP="002C2466">
            <w:pPr>
              <w:numPr>
                <w:ilvl w:val="0"/>
                <w:numId w:val="86"/>
              </w:numPr>
              <w:ind w:left="853" w:hanging="284"/>
              <w:rPr>
                <w:rFonts w:cstheme="minorHAnsi"/>
                <w:sz w:val="20"/>
                <w:szCs w:val="20"/>
                <w:lang w:val="hr-HR"/>
              </w:rPr>
            </w:pPr>
            <w:r w:rsidRPr="00CF47A7">
              <w:rPr>
                <w:rFonts w:cstheme="minorHAnsi"/>
                <w:sz w:val="20"/>
                <w:szCs w:val="20"/>
                <w:lang w:val="hr-HR"/>
              </w:rPr>
              <w:t>Potter, W.J. Medijska pismenost. Beograd: CLIO, 2011.</w:t>
            </w:r>
          </w:p>
          <w:p w14:paraId="2045BE07" w14:textId="77777777" w:rsidR="000E3F83" w:rsidRPr="00CF47A7" w:rsidRDefault="000E3F83" w:rsidP="002C2466">
            <w:pPr>
              <w:numPr>
                <w:ilvl w:val="0"/>
                <w:numId w:val="86"/>
              </w:numPr>
              <w:ind w:left="853" w:hanging="284"/>
              <w:rPr>
                <w:rFonts w:cstheme="minorHAnsi"/>
                <w:sz w:val="20"/>
                <w:szCs w:val="20"/>
                <w:lang w:val="hr-HR"/>
              </w:rPr>
            </w:pPr>
            <w:r w:rsidRPr="00CF47A7">
              <w:rPr>
                <w:rFonts w:cstheme="minorHAnsi"/>
                <w:sz w:val="20"/>
                <w:szCs w:val="20"/>
                <w:lang w:val="hr-HR"/>
              </w:rPr>
              <w:t>Manovich, L (2002) The Language of New Media (Leonardo Books), New York</w:t>
            </w:r>
          </w:p>
          <w:p w14:paraId="2E97CC2A" w14:textId="77777777" w:rsidR="000E3F83" w:rsidRPr="00CF47A7" w:rsidRDefault="000E3F83" w:rsidP="002C2466">
            <w:pPr>
              <w:numPr>
                <w:ilvl w:val="0"/>
                <w:numId w:val="86"/>
              </w:numPr>
              <w:ind w:left="853" w:hanging="284"/>
              <w:rPr>
                <w:rFonts w:cstheme="minorHAnsi"/>
                <w:sz w:val="20"/>
                <w:szCs w:val="20"/>
                <w:lang w:val="hr-HR"/>
              </w:rPr>
            </w:pPr>
            <w:r w:rsidRPr="00CF47A7">
              <w:rPr>
                <w:rFonts w:cstheme="minorHAnsi"/>
                <w:sz w:val="20"/>
                <w:szCs w:val="20"/>
                <w:lang w:val="hr-HR"/>
              </w:rPr>
              <w:t>Heller, S. and Holmes, N. (2006) Nigel Holmes: On information design. New York: Jorge Pinto Books.</w:t>
            </w:r>
          </w:p>
          <w:p w14:paraId="108034E3" w14:textId="77777777" w:rsidR="000E3F83" w:rsidRPr="00CF47A7" w:rsidRDefault="000E3F83" w:rsidP="002C2466">
            <w:pPr>
              <w:numPr>
                <w:ilvl w:val="0"/>
                <w:numId w:val="86"/>
              </w:numPr>
              <w:ind w:left="853" w:hanging="284"/>
              <w:rPr>
                <w:rFonts w:cstheme="minorHAnsi"/>
                <w:sz w:val="20"/>
                <w:szCs w:val="20"/>
                <w:lang w:val="hr-HR"/>
              </w:rPr>
            </w:pPr>
            <w:r w:rsidRPr="00CF47A7">
              <w:rPr>
                <w:rFonts w:cstheme="minorHAnsi"/>
                <w:sz w:val="20"/>
                <w:szCs w:val="20"/>
                <w:lang w:val="hr-HR"/>
              </w:rPr>
              <w:t>Turow, J. Mediji danas. Beograd: CLIO, 2013.</w:t>
            </w:r>
          </w:p>
          <w:p w14:paraId="2179A2D6" w14:textId="77777777" w:rsidR="000E3F83" w:rsidRPr="00CF47A7" w:rsidRDefault="000E3F83" w:rsidP="002C2466">
            <w:pPr>
              <w:numPr>
                <w:ilvl w:val="0"/>
                <w:numId w:val="86"/>
              </w:numPr>
              <w:ind w:left="853" w:hanging="284"/>
              <w:rPr>
                <w:rFonts w:cstheme="minorHAnsi"/>
                <w:sz w:val="20"/>
                <w:szCs w:val="20"/>
                <w:lang w:val="hr-HR"/>
              </w:rPr>
            </w:pPr>
            <w:r w:rsidRPr="00CF47A7">
              <w:rPr>
                <w:rFonts w:eastAsia="Arial Unicode MS" w:cstheme="minorHAnsi"/>
                <w:sz w:val="20"/>
                <w:szCs w:val="20"/>
                <w:lang w:val="hr-HR" w:eastAsia="hr-HR"/>
              </w:rPr>
              <w:t>Negroponte, N. (1995). </w:t>
            </w:r>
            <w:r w:rsidRPr="00CF47A7">
              <w:rPr>
                <w:rFonts w:eastAsia="Arial Unicode MS" w:cstheme="minorHAnsi"/>
                <w:iCs/>
                <w:sz w:val="20"/>
                <w:szCs w:val="20"/>
                <w:lang w:val="hr-HR" w:eastAsia="hr-HR"/>
              </w:rPr>
              <w:t>Being digital</w:t>
            </w:r>
            <w:r w:rsidRPr="00CF47A7">
              <w:rPr>
                <w:rFonts w:eastAsia="Arial Unicode MS" w:cstheme="minorHAnsi"/>
                <w:sz w:val="20"/>
                <w:szCs w:val="20"/>
                <w:lang w:val="hr-HR" w:eastAsia="hr-HR"/>
              </w:rPr>
              <w:t>. New York: Knopf.</w:t>
            </w:r>
          </w:p>
          <w:p w14:paraId="5268B253" w14:textId="77777777" w:rsidR="000E3F83" w:rsidRPr="00CF47A7" w:rsidRDefault="000E3F83" w:rsidP="000E3F83">
            <w:pPr>
              <w:ind w:left="284"/>
              <w:rPr>
                <w:rFonts w:cstheme="minorHAnsi"/>
                <w:sz w:val="20"/>
                <w:szCs w:val="20"/>
                <w:lang w:val="hr-HR"/>
              </w:rPr>
            </w:pPr>
          </w:p>
        </w:tc>
      </w:tr>
      <w:tr w:rsidR="000E3F83" w:rsidRPr="00CF47A7" w14:paraId="52C7FB66" w14:textId="77777777" w:rsidTr="000E3F83">
        <w:trPr>
          <w:trHeight w:val="432"/>
        </w:trPr>
        <w:tc>
          <w:tcPr>
            <w:tcW w:w="5000" w:type="pct"/>
            <w:gridSpan w:val="10"/>
            <w:vAlign w:val="center"/>
          </w:tcPr>
          <w:p w14:paraId="027161F7" w14:textId="77777777" w:rsidR="000E3F83" w:rsidRPr="00CF47A7" w:rsidRDefault="000E3F83" w:rsidP="002C2466">
            <w:pPr>
              <w:numPr>
                <w:ilvl w:val="1"/>
                <w:numId w:val="87"/>
              </w:numPr>
              <w:tabs>
                <w:tab w:val="clear" w:pos="792"/>
                <w:tab w:val="left" w:pos="390"/>
                <w:tab w:val="num" w:pos="625"/>
              </w:tabs>
              <w:ind w:left="625" w:hanging="341"/>
              <w:jc w:val="both"/>
              <w:rPr>
                <w:rFonts w:cstheme="minorHAnsi"/>
                <w:sz w:val="20"/>
                <w:szCs w:val="20"/>
                <w:lang w:val="hr-HR" w:eastAsia="hr-HR"/>
              </w:rPr>
            </w:pPr>
            <w:r w:rsidRPr="00CF47A7">
              <w:rPr>
                <w:rFonts w:cstheme="minorHAnsi"/>
                <w:sz w:val="20"/>
                <w:szCs w:val="20"/>
                <w:lang w:val="hr-HR" w:eastAsia="hr-HR"/>
              </w:rPr>
              <w:t>Dopunska literatura (u trenutku prijave prijedloga studijskog programa)</w:t>
            </w:r>
          </w:p>
        </w:tc>
      </w:tr>
      <w:tr w:rsidR="000E3F83" w:rsidRPr="00CF47A7" w14:paraId="2E9DF466" w14:textId="77777777" w:rsidTr="000E3F83">
        <w:trPr>
          <w:trHeight w:val="432"/>
        </w:trPr>
        <w:tc>
          <w:tcPr>
            <w:tcW w:w="5000" w:type="pct"/>
            <w:gridSpan w:val="10"/>
            <w:vAlign w:val="center"/>
          </w:tcPr>
          <w:p w14:paraId="5D045A83" w14:textId="77777777" w:rsidR="000E3F83" w:rsidRPr="00CF47A7" w:rsidRDefault="000E3F83" w:rsidP="002C2466">
            <w:pPr>
              <w:numPr>
                <w:ilvl w:val="0"/>
                <w:numId w:val="84"/>
              </w:numPr>
              <w:ind w:left="568" w:hanging="284"/>
              <w:rPr>
                <w:rFonts w:cstheme="minorHAnsi"/>
                <w:sz w:val="20"/>
                <w:szCs w:val="20"/>
                <w:lang w:val="hr-HR"/>
              </w:rPr>
            </w:pPr>
            <w:r w:rsidRPr="00CF47A7">
              <w:rPr>
                <w:rFonts w:cstheme="minorHAnsi"/>
                <w:sz w:val="20"/>
                <w:szCs w:val="20"/>
                <w:lang w:val="hr-HR"/>
              </w:rPr>
              <w:lastRenderedPageBreak/>
              <w:t>Kellner, D., &amp; Share, J. (2005). Toward critical media literacy: Core concepts, debates, organizations, and policy. </w:t>
            </w:r>
            <w:r w:rsidRPr="00CF47A7">
              <w:rPr>
                <w:rFonts w:cstheme="minorHAnsi"/>
                <w:iCs/>
                <w:sz w:val="20"/>
                <w:szCs w:val="20"/>
                <w:lang w:val="hr-HR"/>
              </w:rPr>
              <w:t>Discourse: studies in the cultural politics of education</w:t>
            </w:r>
            <w:r w:rsidRPr="00CF47A7">
              <w:rPr>
                <w:rFonts w:cstheme="minorHAnsi"/>
                <w:sz w:val="20"/>
                <w:szCs w:val="20"/>
                <w:lang w:val="hr-HR"/>
              </w:rPr>
              <w:t>, </w:t>
            </w:r>
            <w:r w:rsidRPr="00CF47A7">
              <w:rPr>
                <w:rFonts w:cstheme="minorHAnsi"/>
                <w:iCs/>
                <w:sz w:val="20"/>
                <w:szCs w:val="20"/>
                <w:lang w:val="hr-HR"/>
              </w:rPr>
              <w:t>26</w:t>
            </w:r>
            <w:r w:rsidRPr="00CF47A7">
              <w:rPr>
                <w:rFonts w:cstheme="minorHAnsi"/>
                <w:sz w:val="20"/>
                <w:szCs w:val="20"/>
                <w:lang w:val="hr-HR"/>
              </w:rPr>
              <w:t>(3), 369-386.</w:t>
            </w:r>
          </w:p>
          <w:p w14:paraId="0B1137FF" w14:textId="77777777" w:rsidR="000E3F83" w:rsidRPr="00CF47A7" w:rsidRDefault="000E3F83" w:rsidP="002C2466">
            <w:pPr>
              <w:numPr>
                <w:ilvl w:val="0"/>
                <w:numId w:val="84"/>
              </w:numPr>
              <w:ind w:left="568" w:hanging="284"/>
              <w:rPr>
                <w:rFonts w:cstheme="minorHAnsi"/>
                <w:sz w:val="20"/>
                <w:szCs w:val="20"/>
                <w:lang w:val="hr-HR"/>
              </w:rPr>
            </w:pPr>
            <w:r w:rsidRPr="00CF47A7">
              <w:rPr>
                <w:rFonts w:cstheme="minorHAnsi"/>
                <w:sz w:val="20"/>
                <w:szCs w:val="20"/>
                <w:lang w:val="hr-HR"/>
              </w:rPr>
              <w:t>Bruce, B. C. (2003). </w:t>
            </w:r>
            <w:r w:rsidRPr="00CF47A7">
              <w:rPr>
                <w:rFonts w:cstheme="minorHAnsi"/>
                <w:iCs/>
                <w:sz w:val="20"/>
                <w:szCs w:val="20"/>
                <w:lang w:val="hr-HR"/>
              </w:rPr>
              <w:t>Literacy in the Information Age: Inquiries Into Meaning Making With New Technologies</w:t>
            </w:r>
            <w:r w:rsidRPr="00CF47A7">
              <w:rPr>
                <w:rFonts w:cstheme="minorHAnsi"/>
                <w:sz w:val="20"/>
                <w:szCs w:val="20"/>
                <w:lang w:val="hr-HR"/>
              </w:rPr>
              <w:t>. Order Department, International Reading Association, 800 Barksdale Road, PO Box 8139, Newark, DE 19714-8139..</w:t>
            </w:r>
          </w:p>
        </w:tc>
      </w:tr>
      <w:tr w:rsidR="000E3F83" w:rsidRPr="00CF47A7" w14:paraId="63B33B56" w14:textId="77777777" w:rsidTr="000E3F83">
        <w:trPr>
          <w:trHeight w:val="432"/>
        </w:trPr>
        <w:tc>
          <w:tcPr>
            <w:tcW w:w="5000" w:type="pct"/>
            <w:gridSpan w:val="10"/>
            <w:vAlign w:val="center"/>
          </w:tcPr>
          <w:p w14:paraId="7CB5C0D2" w14:textId="77777777" w:rsidR="000E3F83" w:rsidRPr="00CF47A7" w:rsidRDefault="000E3F83" w:rsidP="002C2466">
            <w:pPr>
              <w:numPr>
                <w:ilvl w:val="1"/>
                <w:numId w:val="87"/>
              </w:numPr>
              <w:tabs>
                <w:tab w:val="clear" w:pos="792"/>
                <w:tab w:val="num" w:pos="625"/>
              </w:tabs>
              <w:ind w:left="390" w:hanging="105"/>
              <w:rPr>
                <w:rFonts w:cstheme="minorHAnsi"/>
                <w:sz w:val="20"/>
                <w:szCs w:val="20"/>
                <w:lang w:val="hr-HR" w:eastAsia="hr-HR"/>
              </w:rPr>
            </w:pPr>
            <w:r w:rsidRPr="00CF47A7">
              <w:rPr>
                <w:rFonts w:cstheme="minorHAnsi"/>
                <w:sz w:val="20"/>
                <w:szCs w:val="20"/>
                <w:lang w:val="hr-HR" w:eastAsia="hr-HR"/>
              </w:rPr>
              <w:t>Načini praćenja kvalitete koji osiguravaju stjecanje izlaznih znanja, vještina i kompetencija</w:t>
            </w:r>
          </w:p>
        </w:tc>
      </w:tr>
      <w:tr w:rsidR="000E3F83" w:rsidRPr="00CF47A7" w14:paraId="3F4C67CA" w14:textId="77777777" w:rsidTr="000E3F83">
        <w:trPr>
          <w:trHeight w:val="432"/>
        </w:trPr>
        <w:tc>
          <w:tcPr>
            <w:tcW w:w="5000" w:type="pct"/>
            <w:gridSpan w:val="10"/>
            <w:vAlign w:val="center"/>
          </w:tcPr>
          <w:p w14:paraId="6DF8469A"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68B98584"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Ažurno vođenje evidencije o studentskom pohađanju kolegijskih predavanja, izvršenim obvezama te rezultatima kolokvija i/ili pismenog dijela ispita.</w:t>
            </w:r>
          </w:p>
          <w:p w14:paraId="304417A8"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71368F77" w14:textId="77777777" w:rsidR="000E3F83" w:rsidRPr="00CF47A7" w:rsidRDefault="000E3F83" w:rsidP="000E3F83">
      <w:pPr>
        <w:rPr>
          <w:rFonts w:cstheme="minorHAnsi"/>
          <w:sz w:val="20"/>
          <w:szCs w:val="20"/>
          <w:lang w:val="hr-HR"/>
        </w:rPr>
      </w:pPr>
    </w:p>
    <w:p w14:paraId="552AB553" w14:textId="77777777" w:rsidR="000E3F83" w:rsidRPr="00CF47A7" w:rsidRDefault="000E3F83">
      <w:pPr>
        <w:rPr>
          <w:rFonts w:cstheme="minorHAnsi"/>
          <w:b/>
          <w:sz w:val="20"/>
          <w:szCs w:val="20"/>
          <w:lang w:val="hr-HR"/>
        </w:rPr>
      </w:pPr>
      <w:r w:rsidRPr="00CF47A7">
        <w:rPr>
          <w:rFonts w:cstheme="minorHAnsi"/>
          <w:b/>
          <w:sz w:val="20"/>
          <w:szCs w:val="20"/>
          <w:lang w:val="hr-HR"/>
        </w:rPr>
        <w:br w:type="page"/>
      </w:r>
    </w:p>
    <w:p w14:paraId="627B1CF9" w14:textId="77777777" w:rsidR="000E3F83" w:rsidRPr="00CF47A7" w:rsidRDefault="000E3F83" w:rsidP="000E3F83">
      <w:pPr>
        <w:rPr>
          <w:rFonts w:cstheme="minorHAnsi"/>
          <w:sz w:val="20"/>
          <w:szCs w:val="20"/>
          <w:lang w:val="hr-HR"/>
        </w:rPr>
      </w:pPr>
    </w:p>
    <w:tbl>
      <w:tblPr>
        <w:tblW w:w="512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8"/>
        <w:gridCol w:w="3743"/>
        <w:gridCol w:w="2764"/>
      </w:tblGrid>
      <w:tr w:rsidR="000E3F83" w:rsidRPr="00CF47A7" w14:paraId="0B12FA11" w14:textId="77777777" w:rsidTr="000E3F83">
        <w:trPr>
          <w:trHeight w:hRule="exact" w:val="405"/>
        </w:trPr>
        <w:tc>
          <w:tcPr>
            <w:tcW w:w="5000" w:type="pct"/>
            <w:gridSpan w:val="3"/>
            <w:shd w:val="clear" w:color="auto" w:fill="auto"/>
            <w:vAlign w:val="center"/>
          </w:tcPr>
          <w:p w14:paraId="281364E9" w14:textId="77777777" w:rsidR="000E3F83" w:rsidRPr="00CF47A7" w:rsidRDefault="000E3F83" w:rsidP="000E3F83">
            <w:pPr>
              <w:rPr>
                <w:rFonts w:cstheme="minorHAnsi"/>
                <w:sz w:val="20"/>
                <w:szCs w:val="20"/>
                <w:lang w:val="hr-HR"/>
              </w:rPr>
            </w:pPr>
            <w:r w:rsidRPr="00CF47A7">
              <w:rPr>
                <w:rFonts w:cstheme="minorHAnsi"/>
                <w:sz w:val="20"/>
                <w:szCs w:val="20"/>
                <w:lang w:val="hr-HR"/>
              </w:rPr>
              <w:t>Opće informacije</w:t>
            </w:r>
          </w:p>
        </w:tc>
      </w:tr>
      <w:tr w:rsidR="000E3F83" w:rsidRPr="00CF47A7" w14:paraId="3BDA63C6" w14:textId="77777777" w:rsidTr="000E3F83">
        <w:trPr>
          <w:trHeight w:val="405"/>
        </w:trPr>
        <w:tc>
          <w:tcPr>
            <w:tcW w:w="1735" w:type="pct"/>
            <w:vAlign w:val="center"/>
          </w:tcPr>
          <w:p w14:paraId="72101339"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265" w:type="pct"/>
            <w:gridSpan w:val="2"/>
            <w:vAlign w:val="center"/>
          </w:tcPr>
          <w:p w14:paraId="6DBE629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Persuazivne tehnike i javni nastup 1 </w:t>
            </w:r>
          </w:p>
        </w:tc>
      </w:tr>
      <w:tr w:rsidR="000E3F83" w:rsidRPr="00CF47A7" w14:paraId="0BAB27BE" w14:textId="77777777" w:rsidTr="000E3F83">
        <w:trPr>
          <w:trHeight w:val="259"/>
        </w:trPr>
        <w:tc>
          <w:tcPr>
            <w:tcW w:w="1735" w:type="pct"/>
            <w:shd w:val="clear" w:color="auto" w:fill="auto"/>
            <w:vAlign w:val="center"/>
          </w:tcPr>
          <w:p w14:paraId="44328011"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265" w:type="pct"/>
            <w:gridSpan w:val="2"/>
            <w:shd w:val="clear" w:color="auto" w:fill="auto"/>
            <w:vAlign w:val="center"/>
          </w:tcPr>
          <w:p w14:paraId="6067DD8C" w14:textId="74A399E9" w:rsidR="000E3F83" w:rsidRPr="00CF47A7" w:rsidRDefault="002868B4" w:rsidP="000E3F83">
            <w:pPr>
              <w:rPr>
                <w:rFonts w:cstheme="minorHAnsi"/>
                <w:sz w:val="20"/>
                <w:szCs w:val="20"/>
                <w:lang w:val="hr-HR"/>
              </w:rPr>
            </w:pPr>
            <w:r w:rsidRPr="00CF47A7">
              <w:rPr>
                <w:rFonts w:cstheme="minorHAnsi"/>
                <w:sz w:val="20"/>
                <w:szCs w:val="20"/>
                <w:lang w:val="hr-HR"/>
              </w:rPr>
              <w:t xml:space="preserve">Tomislav Levak, </w:t>
            </w:r>
            <w:r>
              <w:rPr>
                <w:rFonts w:cstheme="minorHAnsi"/>
                <w:sz w:val="20"/>
                <w:szCs w:val="20"/>
                <w:lang w:val="hr-HR"/>
              </w:rPr>
              <w:t>predavač</w:t>
            </w:r>
          </w:p>
        </w:tc>
      </w:tr>
      <w:tr w:rsidR="000E3F83" w:rsidRPr="00CF47A7" w14:paraId="5833A344" w14:textId="77777777" w:rsidTr="000E3F83">
        <w:trPr>
          <w:trHeight w:val="405"/>
        </w:trPr>
        <w:tc>
          <w:tcPr>
            <w:tcW w:w="1735" w:type="pct"/>
            <w:vAlign w:val="center"/>
          </w:tcPr>
          <w:p w14:paraId="40205C5F" w14:textId="77777777" w:rsidR="000E3F83" w:rsidRPr="00CF47A7" w:rsidRDefault="000E3F83" w:rsidP="000E3F83">
            <w:pPr>
              <w:rPr>
                <w:rFonts w:cstheme="minorHAnsi"/>
                <w:sz w:val="20"/>
                <w:szCs w:val="20"/>
                <w:lang w:val="hr-HR"/>
              </w:rPr>
            </w:pPr>
            <w:r w:rsidRPr="00CF47A7">
              <w:rPr>
                <w:rFonts w:cstheme="minorHAnsi"/>
                <w:sz w:val="20"/>
                <w:szCs w:val="20"/>
                <w:lang w:val="hr-HR"/>
              </w:rPr>
              <w:t>Suradnik na predmetu</w:t>
            </w:r>
          </w:p>
        </w:tc>
        <w:tc>
          <w:tcPr>
            <w:tcW w:w="3265" w:type="pct"/>
            <w:gridSpan w:val="2"/>
            <w:vAlign w:val="center"/>
          </w:tcPr>
          <w:p w14:paraId="348472C4" w14:textId="52327447" w:rsidR="000E3F83" w:rsidRPr="00CF47A7" w:rsidRDefault="000E3F83" w:rsidP="000E3F83">
            <w:pPr>
              <w:rPr>
                <w:rFonts w:cstheme="minorHAnsi"/>
                <w:sz w:val="20"/>
                <w:szCs w:val="20"/>
                <w:lang w:val="hr-HR"/>
              </w:rPr>
            </w:pPr>
          </w:p>
        </w:tc>
      </w:tr>
      <w:tr w:rsidR="000E3F83" w:rsidRPr="00CF47A7" w14:paraId="5685F36C" w14:textId="77777777" w:rsidTr="000E3F83">
        <w:trPr>
          <w:trHeight w:val="405"/>
        </w:trPr>
        <w:tc>
          <w:tcPr>
            <w:tcW w:w="1735" w:type="pct"/>
            <w:vAlign w:val="center"/>
          </w:tcPr>
          <w:p w14:paraId="500B4E48" w14:textId="77777777" w:rsidR="000E3F83" w:rsidRPr="00CF47A7" w:rsidRDefault="000E3F83" w:rsidP="000E3F83">
            <w:pPr>
              <w:rPr>
                <w:rFonts w:cstheme="minorHAnsi"/>
                <w:sz w:val="20"/>
                <w:szCs w:val="20"/>
                <w:lang w:val="hr-HR"/>
              </w:rPr>
            </w:pPr>
            <w:r w:rsidRPr="00CF47A7">
              <w:rPr>
                <w:rFonts w:cstheme="minorHAnsi"/>
                <w:sz w:val="20"/>
                <w:szCs w:val="20"/>
                <w:lang w:val="hr-HR"/>
              </w:rPr>
              <w:t>Studijski program</w:t>
            </w:r>
          </w:p>
        </w:tc>
        <w:tc>
          <w:tcPr>
            <w:tcW w:w="3265" w:type="pct"/>
            <w:gridSpan w:val="2"/>
            <w:vAlign w:val="center"/>
          </w:tcPr>
          <w:p w14:paraId="5CC6ED2E" w14:textId="4F8B92EF" w:rsidR="000E3F83" w:rsidRPr="00CF47A7" w:rsidRDefault="00051783" w:rsidP="000E3F83">
            <w:pPr>
              <w:rPr>
                <w:rFonts w:cstheme="minorHAnsi"/>
                <w:sz w:val="20"/>
                <w:szCs w:val="20"/>
                <w:lang w:val="hr-HR"/>
              </w:rPr>
            </w:pPr>
            <w:r>
              <w:rPr>
                <w:rFonts w:cstheme="minorHAnsi"/>
                <w:sz w:val="20"/>
                <w:szCs w:val="20"/>
                <w:lang w:val="hr-HR"/>
              </w:rPr>
              <w:t>Prijediplomski</w:t>
            </w:r>
            <w:r w:rsidR="000E3F83" w:rsidRPr="00CF47A7">
              <w:rPr>
                <w:rFonts w:cstheme="minorHAnsi"/>
                <w:sz w:val="20"/>
                <w:szCs w:val="20"/>
                <w:lang w:val="hr-HR"/>
              </w:rPr>
              <w:t xml:space="preserve"> sveučilišni studij Kultura, mediji i menadžment </w:t>
            </w:r>
          </w:p>
        </w:tc>
      </w:tr>
      <w:tr w:rsidR="000E3F83" w:rsidRPr="00CF47A7" w14:paraId="274C24DC" w14:textId="77777777" w:rsidTr="000E3F83">
        <w:trPr>
          <w:trHeight w:val="405"/>
        </w:trPr>
        <w:tc>
          <w:tcPr>
            <w:tcW w:w="1735" w:type="pct"/>
            <w:vAlign w:val="center"/>
          </w:tcPr>
          <w:p w14:paraId="6BD85DC8" w14:textId="77777777" w:rsidR="000E3F83" w:rsidRPr="00CF47A7" w:rsidRDefault="000E3F83" w:rsidP="000E3F83">
            <w:pPr>
              <w:rPr>
                <w:rFonts w:cstheme="minorHAnsi"/>
                <w:sz w:val="20"/>
                <w:szCs w:val="20"/>
                <w:lang w:val="hr-HR"/>
              </w:rPr>
            </w:pPr>
            <w:r w:rsidRPr="00CF47A7">
              <w:rPr>
                <w:rFonts w:cstheme="minorHAnsi"/>
                <w:sz w:val="20"/>
                <w:szCs w:val="20"/>
                <w:lang w:val="hr-HR"/>
              </w:rPr>
              <w:t>Šifra predmeta</w:t>
            </w:r>
          </w:p>
        </w:tc>
        <w:tc>
          <w:tcPr>
            <w:tcW w:w="3265" w:type="pct"/>
            <w:gridSpan w:val="2"/>
            <w:vAlign w:val="center"/>
          </w:tcPr>
          <w:p w14:paraId="6692C2E8" w14:textId="77777777" w:rsidR="000E3F83" w:rsidRPr="00CF47A7" w:rsidRDefault="000E3F83" w:rsidP="000E3F83">
            <w:pPr>
              <w:rPr>
                <w:rFonts w:cstheme="minorHAnsi"/>
                <w:sz w:val="20"/>
                <w:szCs w:val="20"/>
                <w:lang w:val="hr-HR"/>
              </w:rPr>
            </w:pPr>
            <w:r w:rsidRPr="00CF47A7">
              <w:rPr>
                <w:rFonts w:cstheme="minorHAnsi"/>
                <w:sz w:val="20"/>
                <w:szCs w:val="20"/>
                <w:lang w:val="hr-HR"/>
              </w:rPr>
              <w:t>BAKM-IZ-50</w:t>
            </w:r>
          </w:p>
        </w:tc>
      </w:tr>
      <w:tr w:rsidR="000E3F83" w:rsidRPr="00CF47A7" w14:paraId="13BC2EAE" w14:textId="77777777" w:rsidTr="000E3F83">
        <w:trPr>
          <w:trHeight w:val="405"/>
        </w:trPr>
        <w:tc>
          <w:tcPr>
            <w:tcW w:w="1735" w:type="pct"/>
            <w:vAlign w:val="center"/>
          </w:tcPr>
          <w:p w14:paraId="2F2ED8F3" w14:textId="77777777" w:rsidR="000E3F83" w:rsidRPr="00CF47A7" w:rsidRDefault="000E3F83" w:rsidP="000E3F83">
            <w:pPr>
              <w:rPr>
                <w:rFonts w:cstheme="minorHAnsi"/>
                <w:sz w:val="20"/>
                <w:szCs w:val="20"/>
                <w:lang w:val="hr-HR"/>
              </w:rPr>
            </w:pPr>
            <w:r w:rsidRPr="00CF47A7">
              <w:rPr>
                <w:rFonts w:cstheme="minorHAnsi"/>
                <w:sz w:val="20"/>
                <w:szCs w:val="20"/>
                <w:lang w:val="hr-HR"/>
              </w:rPr>
              <w:t>Status predmeta</w:t>
            </w:r>
          </w:p>
        </w:tc>
        <w:tc>
          <w:tcPr>
            <w:tcW w:w="3265" w:type="pct"/>
            <w:gridSpan w:val="2"/>
            <w:vAlign w:val="center"/>
          </w:tcPr>
          <w:p w14:paraId="3345B1A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Izborni stručni kolegij </w:t>
            </w:r>
          </w:p>
        </w:tc>
      </w:tr>
      <w:tr w:rsidR="000E3F83" w:rsidRPr="00CF47A7" w14:paraId="4DBD2D88" w14:textId="77777777" w:rsidTr="000E3F83">
        <w:trPr>
          <w:trHeight w:val="405"/>
        </w:trPr>
        <w:tc>
          <w:tcPr>
            <w:tcW w:w="1735" w:type="pct"/>
            <w:vAlign w:val="center"/>
          </w:tcPr>
          <w:p w14:paraId="35577DBD" w14:textId="77777777" w:rsidR="000E3F83" w:rsidRPr="00CF47A7" w:rsidRDefault="000E3F83" w:rsidP="000E3F83">
            <w:pPr>
              <w:rPr>
                <w:rFonts w:cstheme="minorHAnsi"/>
                <w:sz w:val="20"/>
                <w:szCs w:val="20"/>
                <w:lang w:val="hr-HR"/>
              </w:rPr>
            </w:pPr>
            <w:r w:rsidRPr="00CF47A7">
              <w:rPr>
                <w:rFonts w:cstheme="minorHAnsi"/>
                <w:sz w:val="20"/>
                <w:szCs w:val="20"/>
                <w:lang w:val="hr-HR"/>
              </w:rPr>
              <w:t>Godina</w:t>
            </w:r>
          </w:p>
        </w:tc>
        <w:tc>
          <w:tcPr>
            <w:tcW w:w="3265" w:type="pct"/>
            <w:gridSpan w:val="2"/>
            <w:vAlign w:val="center"/>
          </w:tcPr>
          <w:p w14:paraId="787F7BCC" w14:textId="77777777" w:rsidR="000E3F83" w:rsidRPr="00CF47A7" w:rsidRDefault="000E3F83" w:rsidP="000E3F83">
            <w:pPr>
              <w:rPr>
                <w:rFonts w:cstheme="minorHAnsi"/>
                <w:sz w:val="20"/>
                <w:szCs w:val="20"/>
                <w:lang w:val="hr-HR"/>
              </w:rPr>
            </w:pPr>
          </w:p>
        </w:tc>
      </w:tr>
      <w:tr w:rsidR="000E3F83" w:rsidRPr="00CF47A7" w14:paraId="3C91C78A" w14:textId="77777777" w:rsidTr="000E3F83">
        <w:trPr>
          <w:trHeight w:val="255"/>
        </w:trPr>
        <w:tc>
          <w:tcPr>
            <w:tcW w:w="1735" w:type="pct"/>
            <w:vMerge w:val="restart"/>
            <w:vAlign w:val="center"/>
          </w:tcPr>
          <w:p w14:paraId="6D888DF3" w14:textId="77777777" w:rsidR="000E3F83" w:rsidRPr="00CF47A7" w:rsidRDefault="000E3F83" w:rsidP="000E3F83">
            <w:pPr>
              <w:rPr>
                <w:rFonts w:cstheme="minorHAnsi"/>
                <w:sz w:val="20"/>
                <w:szCs w:val="20"/>
                <w:lang w:val="hr-HR"/>
              </w:rPr>
            </w:pPr>
            <w:r w:rsidRPr="00CF47A7">
              <w:rPr>
                <w:rFonts w:cstheme="minorHAnsi"/>
                <w:sz w:val="20"/>
                <w:szCs w:val="20"/>
                <w:lang w:val="hr-HR"/>
              </w:rPr>
              <w:t>Bodovna vrijednost i način izvođenja nastave</w:t>
            </w:r>
          </w:p>
        </w:tc>
        <w:tc>
          <w:tcPr>
            <w:tcW w:w="1878" w:type="pct"/>
            <w:vAlign w:val="center"/>
          </w:tcPr>
          <w:p w14:paraId="2ABA916C" w14:textId="77777777" w:rsidR="000E3F83" w:rsidRPr="00CF47A7" w:rsidRDefault="000E3F83" w:rsidP="000E3F83">
            <w:pPr>
              <w:rPr>
                <w:rFonts w:cstheme="minorHAnsi"/>
                <w:sz w:val="20"/>
                <w:szCs w:val="20"/>
                <w:lang w:val="hr-HR"/>
              </w:rPr>
            </w:pPr>
            <w:r w:rsidRPr="00CF47A7">
              <w:rPr>
                <w:rFonts w:cstheme="minorHAnsi"/>
                <w:sz w:val="20"/>
                <w:szCs w:val="20"/>
                <w:lang w:val="hr-HR"/>
              </w:rPr>
              <w:t>ECTS koeficijent opterećenja studenata</w:t>
            </w:r>
          </w:p>
        </w:tc>
        <w:tc>
          <w:tcPr>
            <w:tcW w:w="1387" w:type="pct"/>
            <w:vAlign w:val="center"/>
          </w:tcPr>
          <w:p w14:paraId="5269B6AC"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r>
      <w:tr w:rsidR="000E3F83" w:rsidRPr="00CF47A7" w14:paraId="220B8FD9" w14:textId="77777777" w:rsidTr="000E3F83">
        <w:trPr>
          <w:trHeight w:val="255"/>
        </w:trPr>
        <w:tc>
          <w:tcPr>
            <w:tcW w:w="1735" w:type="pct"/>
            <w:vMerge/>
            <w:vAlign w:val="center"/>
          </w:tcPr>
          <w:p w14:paraId="3FA0D7EB" w14:textId="77777777" w:rsidR="000E3F83" w:rsidRPr="00CF47A7" w:rsidRDefault="000E3F83" w:rsidP="000E3F83">
            <w:pPr>
              <w:rPr>
                <w:rFonts w:cstheme="minorHAnsi"/>
                <w:sz w:val="20"/>
                <w:szCs w:val="20"/>
                <w:lang w:val="hr-HR"/>
              </w:rPr>
            </w:pPr>
          </w:p>
        </w:tc>
        <w:tc>
          <w:tcPr>
            <w:tcW w:w="1878" w:type="pct"/>
            <w:vAlign w:val="center"/>
          </w:tcPr>
          <w:p w14:paraId="18882399" w14:textId="77777777" w:rsidR="000E3F83" w:rsidRPr="00CF47A7" w:rsidRDefault="000E3F83" w:rsidP="000E3F83">
            <w:pPr>
              <w:rPr>
                <w:rFonts w:cstheme="minorHAnsi"/>
                <w:sz w:val="20"/>
                <w:szCs w:val="20"/>
                <w:lang w:val="hr-HR"/>
              </w:rPr>
            </w:pPr>
            <w:r w:rsidRPr="00CF47A7">
              <w:rPr>
                <w:rFonts w:cstheme="minorHAnsi"/>
                <w:sz w:val="20"/>
                <w:szCs w:val="20"/>
                <w:lang w:val="hr-HR"/>
              </w:rPr>
              <w:t>Broj sati (P+V+S)</w:t>
            </w:r>
          </w:p>
        </w:tc>
        <w:tc>
          <w:tcPr>
            <w:tcW w:w="1387" w:type="pct"/>
            <w:vAlign w:val="center"/>
          </w:tcPr>
          <w:p w14:paraId="39CA542A" w14:textId="77777777" w:rsidR="000E3F83" w:rsidRPr="00CF47A7" w:rsidRDefault="000E3F83" w:rsidP="000E3F83">
            <w:pPr>
              <w:rPr>
                <w:rFonts w:cstheme="minorHAnsi"/>
                <w:sz w:val="20"/>
                <w:szCs w:val="20"/>
                <w:lang w:val="hr-HR"/>
              </w:rPr>
            </w:pPr>
            <w:r w:rsidRPr="00CF47A7">
              <w:rPr>
                <w:rFonts w:cstheme="minorHAnsi"/>
                <w:sz w:val="20"/>
                <w:szCs w:val="20"/>
                <w:lang w:val="hr-HR"/>
              </w:rPr>
              <w:t>30 (10+20+0)</w:t>
            </w:r>
          </w:p>
        </w:tc>
      </w:tr>
    </w:tbl>
    <w:p w14:paraId="309A4157" w14:textId="77777777" w:rsidR="000E3F83" w:rsidRPr="00CF47A7" w:rsidRDefault="000E3F83" w:rsidP="000E3F83">
      <w:pPr>
        <w:rPr>
          <w:rFonts w:cstheme="minorHAnsi"/>
          <w:sz w:val="20"/>
          <w:szCs w:val="20"/>
          <w:lang w:val="hr-HR"/>
        </w:rPr>
      </w:pPr>
    </w:p>
    <w:tbl>
      <w:tblPr>
        <w:tblW w:w="513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0"/>
        <w:gridCol w:w="720"/>
        <w:gridCol w:w="1074"/>
        <w:gridCol w:w="1373"/>
        <w:gridCol w:w="720"/>
        <w:gridCol w:w="478"/>
        <w:gridCol w:w="962"/>
        <w:gridCol w:w="576"/>
        <w:gridCol w:w="1725"/>
        <w:gridCol w:w="578"/>
      </w:tblGrid>
      <w:tr w:rsidR="000E3F83" w:rsidRPr="00CF47A7" w14:paraId="6AC6E7C1" w14:textId="77777777" w:rsidTr="000E3F83">
        <w:trPr>
          <w:trHeight w:hRule="exact" w:val="288"/>
        </w:trPr>
        <w:tc>
          <w:tcPr>
            <w:tcW w:w="5000" w:type="pct"/>
            <w:gridSpan w:val="10"/>
            <w:shd w:val="clear" w:color="auto" w:fill="auto"/>
            <w:vAlign w:val="center"/>
          </w:tcPr>
          <w:p w14:paraId="28C9615A" w14:textId="77777777" w:rsidR="000E3F83" w:rsidRPr="00CF47A7" w:rsidRDefault="000E3F83" w:rsidP="000E3F83">
            <w:pPr>
              <w:rPr>
                <w:rFonts w:cstheme="minorHAnsi"/>
                <w:sz w:val="20"/>
                <w:szCs w:val="20"/>
                <w:lang w:val="hr-HR"/>
              </w:rPr>
            </w:pPr>
            <w:r w:rsidRPr="00CF47A7">
              <w:rPr>
                <w:rFonts w:cstheme="minorHAnsi"/>
                <w:sz w:val="20"/>
                <w:szCs w:val="20"/>
                <w:lang w:val="hr-HR"/>
              </w:rPr>
              <w:t>1. OPIS PREDMETA</w:t>
            </w:r>
          </w:p>
          <w:p w14:paraId="50A87CC1" w14:textId="77777777" w:rsidR="000E3F83" w:rsidRPr="00CF47A7" w:rsidRDefault="000E3F83" w:rsidP="000E3F83">
            <w:pPr>
              <w:rPr>
                <w:rFonts w:cstheme="minorHAnsi"/>
                <w:sz w:val="20"/>
                <w:szCs w:val="20"/>
                <w:lang w:val="hr-HR"/>
              </w:rPr>
            </w:pPr>
          </w:p>
        </w:tc>
      </w:tr>
      <w:tr w:rsidR="000E3F83" w:rsidRPr="00CF47A7" w14:paraId="3806E7B6" w14:textId="77777777" w:rsidTr="000E3F83">
        <w:trPr>
          <w:trHeight w:hRule="exact" w:val="288"/>
        </w:trPr>
        <w:tc>
          <w:tcPr>
            <w:tcW w:w="5000" w:type="pct"/>
            <w:gridSpan w:val="10"/>
            <w:shd w:val="clear" w:color="auto" w:fill="auto"/>
            <w:vAlign w:val="center"/>
          </w:tcPr>
          <w:p w14:paraId="6BB5C9AD"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5ABCFD0A" w14:textId="77777777" w:rsidTr="000E3F83">
        <w:trPr>
          <w:trHeight w:val="432"/>
        </w:trPr>
        <w:tc>
          <w:tcPr>
            <w:tcW w:w="5000" w:type="pct"/>
            <w:gridSpan w:val="10"/>
            <w:vAlign w:val="center"/>
          </w:tcPr>
          <w:p w14:paraId="7BF40050"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 okviru ovoga kolegija osnovni je cilj upoznati studente s osnovnim načelima individualne komunikacije, kao i tehnikama uvjeravanja sugovornika i publike. Ciljevi su i osposobiti studente za detekciju i primjenu svih aspekata verbalne, neverbalne i paraverbalne komunikacije, kao i persuazivnih tehnika te ih osposobiti za medijsko i poslovno komuniciranje, kao i za kvalitetno stvaranje odnosa s javnošću i medijima u različitim područjima i aspektima djelovanja. </w:t>
            </w:r>
          </w:p>
        </w:tc>
      </w:tr>
      <w:tr w:rsidR="000E3F83" w:rsidRPr="00CF47A7" w14:paraId="1A1B5D98" w14:textId="77777777" w:rsidTr="000E3F83">
        <w:trPr>
          <w:trHeight w:val="432"/>
        </w:trPr>
        <w:tc>
          <w:tcPr>
            <w:tcW w:w="5000" w:type="pct"/>
            <w:gridSpan w:val="10"/>
            <w:vAlign w:val="center"/>
          </w:tcPr>
          <w:p w14:paraId="1F444BC4"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5522E91B" w14:textId="77777777" w:rsidTr="000E3F83">
        <w:trPr>
          <w:trHeight w:val="188"/>
        </w:trPr>
        <w:tc>
          <w:tcPr>
            <w:tcW w:w="5000" w:type="pct"/>
            <w:gridSpan w:val="10"/>
            <w:vAlign w:val="center"/>
          </w:tcPr>
          <w:p w14:paraId="26E25D52"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6924C36C" w14:textId="77777777" w:rsidTr="000E3F83">
        <w:trPr>
          <w:trHeight w:val="432"/>
        </w:trPr>
        <w:tc>
          <w:tcPr>
            <w:tcW w:w="5000" w:type="pct"/>
            <w:gridSpan w:val="10"/>
            <w:vAlign w:val="center"/>
          </w:tcPr>
          <w:p w14:paraId="3755943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35EE5F9B" w14:textId="77777777" w:rsidTr="000E3F83">
        <w:trPr>
          <w:trHeight w:val="432"/>
        </w:trPr>
        <w:tc>
          <w:tcPr>
            <w:tcW w:w="5000" w:type="pct"/>
            <w:gridSpan w:val="10"/>
            <w:vAlign w:val="center"/>
          </w:tcPr>
          <w:p w14:paraId="4269E937"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Nakon odslušanoga kolegija i položenoga ispita studenti će moći: </w:t>
            </w:r>
          </w:p>
          <w:p w14:paraId="7424BACB" w14:textId="77777777" w:rsidR="000E3F83" w:rsidRPr="00CF47A7" w:rsidRDefault="000E3F83" w:rsidP="000E3F83">
            <w:pPr>
              <w:rPr>
                <w:rFonts w:cstheme="minorHAnsi"/>
                <w:sz w:val="20"/>
                <w:szCs w:val="20"/>
                <w:lang w:val="hr-HR"/>
              </w:rPr>
            </w:pPr>
            <w:r w:rsidRPr="00CF47A7">
              <w:rPr>
                <w:rFonts w:cstheme="minorHAnsi"/>
                <w:sz w:val="20"/>
                <w:szCs w:val="20"/>
                <w:lang w:val="hr-HR"/>
              </w:rPr>
              <w:t>Pravilno koristiti naglaske u strukturi govora</w:t>
            </w:r>
          </w:p>
          <w:p w14:paraId="401EF97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Učinkovito upotrijebiti mimiku i geste u javnom nastupu, osobito u obavljanju javnih funkcija  </w:t>
            </w:r>
          </w:p>
          <w:p w14:paraId="7F54ACC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Učinkovito primijeniti persuazivne tehnike u javnoj komunikaciji, kao i prepoznati pokušaje primjene persuazije od strane partnera u komunikaciji </w:t>
            </w:r>
          </w:p>
          <w:p w14:paraId="6E75661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Prepoznati i upotrijebiti simbole i znakove u interakciji s auditorijem </w:t>
            </w:r>
          </w:p>
          <w:p w14:paraId="28DAA73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Prepoznati i definirati različite vrste javnog nastupa te odnosa s javnošću i medijima </w:t>
            </w:r>
          </w:p>
          <w:p w14:paraId="674DFCF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Samostalno kreirati tekst javnoga nastupa, glasnogovorničkoga istupa te odnosa s javnošću i medijima  </w:t>
            </w:r>
          </w:p>
        </w:tc>
      </w:tr>
      <w:tr w:rsidR="000E3F83" w:rsidRPr="00CF47A7" w14:paraId="054F370D" w14:textId="77777777" w:rsidTr="000E3F83">
        <w:trPr>
          <w:trHeight w:val="323"/>
        </w:trPr>
        <w:tc>
          <w:tcPr>
            <w:tcW w:w="5000" w:type="pct"/>
            <w:gridSpan w:val="10"/>
            <w:vAlign w:val="center"/>
          </w:tcPr>
          <w:p w14:paraId="14D688EA"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78A4EFE6" w14:textId="77777777" w:rsidTr="000E3F83">
        <w:trPr>
          <w:trHeight w:val="432"/>
        </w:trPr>
        <w:tc>
          <w:tcPr>
            <w:tcW w:w="5000" w:type="pct"/>
            <w:gridSpan w:val="10"/>
            <w:vAlign w:val="center"/>
          </w:tcPr>
          <w:p w14:paraId="4AFFB07C" w14:textId="77777777" w:rsidR="000E3F83" w:rsidRPr="00CF47A7" w:rsidRDefault="000E3F83" w:rsidP="000E3F83">
            <w:pPr>
              <w:rPr>
                <w:rFonts w:cstheme="minorHAnsi"/>
                <w:sz w:val="20"/>
                <w:szCs w:val="20"/>
                <w:lang w:val="hr-HR"/>
              </w:rPr>
            </w:pPr>
          </w:p>
          <w:p w14:paraId="4E2258D1" w14:textId="77777777" w:rsidR="000E3F83" w:rsidRPr="00CF47A7" w:rsidRDefault="000E3F83" w:rsidP="000E3F83">
            <w:pPr>
              <w:rPr>
                <w:rFonts w:cstheme="minorHAnsi"/>
                <w:sz w:val="20"/>
                <w:szCs w:val="20"/>
                <w:lang w:val="hr-HR"/>
              </w:rPr>
            </w:pPr>
            <w:r w:rsidRPr="00CF47A7">
              <w:rPr>
                <w:rFonts w:cstheme="minorHAnsi"/>
                <w:sz w:val="20"/>
                <w:szCs w:val="20"/>
                <w:lang w:val="hr-HR"/>
              </w:rPr>
              <w:t>Psihičke osobine čovjeka, sposobnosti, percepcija, stavovi, čuvstva, konflikti i načini rješavanja konflikta</w:t>
            </w:r>
          </w:p>
          <w:p w14:paraId="16B6269D" w14:textId="77777777" w:rsidR="000E3F83" w:rsidRPr="00CF47A7" w:rsidRDefault="000E3F83" w:rsidP="000E3F83">
            <w:pPr>
              <w:rPr>
                <w:rFonts w:cstheme="minorHAnsi"/>
                <w:sz w:val="20"/>
                <w:szCs w:val="20"/>
                <w:lang w:val="hr-HR"/>
              </w:rPr>
            </w:pPr>
            <w:r w:rsidRPr="00CF47A7">
              <w:rPr>
                <w:rFonts w:cstheme="minorHAnsi"/>
                <w:sz w:val="20"/>
                <w:szCs w:val="20"/>
                <w:lang w:val="hr-HR"/>
              </w:rPr>
              <w:t>Komunikacija, interpersonalna komunikacija, predrasude u komuniciranju, Watzlawickovi zakoni komunikacije, jasna komunikacija</w:t>
            </w:r>
          </w:p>
          <w:p w14:paraId="64F422F5" w14:textId="77777777" w:rsidR="000E3F83" w:rsidRPr="00CF47A7" w:rsidRDefault="000E3F83" w:rsidP="000E3F83">
            <w:pPr>
              <w:rPr>
                <w:rFonts w:cstheme="minorHAnsi"/>
                <w:sz w:val="20"/>
                <w:szCs w:val="20"/>
                <w:lang w:val="hr-HR"/>
              </w:rPr>
            </w:pPr>
            <w:r w:rsidRPr="00CF47A7">
              <w:rPr>
                <w:rFonts w:cstheme="minorHAnsi"/>
                <w:sz w:val="20"/>
                <w:szCs w:val="20"/>
                <w:lang w:val="hr-HR"/>
              </w:rPr>
              <w:t>Vještine komuniciranja, prepreke u komunikaciji, tehnike efikasnosti komunikacije, asertivnost, pasivno i agresivno ponašanje, komuniciranje s teškim osobama</w:t>
            </w:r>
          </w:p>
          <w:p w14:paraId="04EE0D9D" w14:textId="77777777" w:rsidR="000E3F83" w:rsidRPr="00CF47A7" w:rsidRDefault="000E3F83" w:rsidP="000E3F83">
            <w:pPr>
              <w:rPr>
                <w:rFonts w:cstheme="minorHAnsi"/>
                <w:sz w:val="20"/>
                <w:szCs w:val="20"/>
                <w:lang w:val="hr-HR"/>
              </w:rPr>
            </w:pPr>
            <w:r w:rsidRPr="00CF47A7">
              <w:rPr>
                <w:rFonts w:cstheme="minorHAnsi"/>
                <w:sz w:val="20"/>
                <w:szCs w:val="20"/>
                <w:lang w:val="hr-HR"/>
              </w:rPr>
              <w:t>Neverbalna komunikacija. Verbalna komunikacija, govor, aktivno slušanje, pasivno slušanje, povratna informacija, dvostruke poruke, samo izražavanje, koraci pregovaranja</w:t>
            </w:r>
          </w:p>
          <w:p w14:paraId="3B8CF622"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poslovnog razgovora, upoznavanje i predstavljanje, sastanci, medijsko komuniciranje, pisano komuniciranje – vještina pisanja</w:t>
            </w:r>
          </w:p>
          <w:p w14:paraId="29CB55B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Upoznavanje s osnovnim vrstama i načinima persuazivnih tehnika u komunikaciji </w:t>
            </w:r>
          </w:p>
        </w:tc>
      </w:tr>
      <w:tr w:rsidR="000E3F83" w:rsidRPr="00CF47A7" w14:paraId="53309ABE" w14:textId="77777777" w:rsidTr="000E3F83">
        <w:trPr>
          <w:trHeight w:val="432"/>
        </w:trPr>
        <w:tc>
          <w:tcPr>
            <w:tcW w:w="1793" w:type="pct"/>
            <w:gridSpan w:val="3"/>
            <w:vAlign w:val="center"/>
          </w:tcPr>
          <w:p w14:paraId="6A944C4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563E43A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2DB59EE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2B9CEF5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3E9688AA"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3005B41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1921" w:type="pct"/>
            <w:gridSpan w:val="4"/>
            <w:vAlign w:val="center"/>
          </w:tcPr>
          <w:p w14:paraId="65DB3B2F"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267A6FF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4225195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2448E4B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1B7ADB0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59C4E6D7" w14:textId="77777777" w:rsidTr="000E3F83">
        <w:trPr>
          <w:trHeight w:val="432"/>
        </w:trPr>
        <w:tc>
          <w:tcPr>
            <w:tcW w:w="1793" w:type="pct"/>
            <w:gridSpan w:val="3"/>
            <w:vAlign w:val="center"/>
          </w:tcPr>
          <w:p w14:paraId="0AAD3BA6" w14:textId="77777777" w:rsidR="000E3F83" w:rsidRPr="00CF47A7" w:rsidRDefault="000E3F83" w:rsidP="000E3F83">
            <w:pPr>
              <w:rPr>
                <w:rFonts w:cstheme="minorHAnsi"/>
                <w:sz w:val="20"/>
                <w:szCs w:val="20"/>
                <w:lang w:val="hr-HR"/>
              </w:rPr>
            </w:pPr>
            <w:r w:rsidRPr="00CF47A7">
              <w:rPr>
                <w:rFonts w:cstheme="minorHAnsi"/>
                <w:sz w:val="20"/>
                <w:szCs w:val="20"/>
                <w:lang w:val="hr-HR"/>
              </w:rPr>
              <w:t>Komentari</w:t>
            </w:r>
          </w:p>
        </w:tc>
        <w:tc>
          <w:tcPr>
            <w:tcW w:w="3207" w:type="pct"/>
            <w:gridSpan w:val="7"/>
            <w:vAlign w:val="center"/>
          </w:tcPr>
          <w:p w14:paraId="32D613DD"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2156F7BD" w14:textId="77777777" w:rsidTr="000E3F83">
        <w:trPr>
          <w:trHeight w:val="432"/>
        </w:trPr>
        <w:tc>
          <w:tcPr>
            <w:tcW w:w="5000" w:type="pct"/>
            <w:gridSpan w:val="10"/>
            <w:vAlign w:val="center"/>
          </w:tcPr>
          <w:p w14:paraId="71D8B2F9" w14:textId="77777777" w:rsidR="000E3F83" w:rsidRPr="00CF47A7" w:rsidRDefault="000E3F83" w:rsidP="000E3F83">
            <w:pPr>
              <w:rPr>
                <w:rFonts w:cstheme="minorHAnsi"/>
                <w:sz w:val="20"/>
                <w:szCs w:val="20"/>
                <w:lang w:val="hr-HR"/>
              </w:rPr>
            </w:pPr>
            <w:r w:rsidRPr="00CF47A7">
              <w:rPr>
                <w:rFonts w:cstheme="minorHAnsi"/>
                <w:sz w:val="20"/>
                <w:szCs w:val="20"/>
                <w:lang w:val="hr-HR"/>
              </w:rPr>
              <w:t>Obveze studenata</w:t>
            </w:r>
          </w:p>
        </w:tc>
      </w:tr>
      <w:tr w:rsidR="000E3F83" w:rsidRPr="00CF47A7" w14:paraId="5B3FEE1C" w14:textId="77777777" w:rsidTr="000E3F83">
        <w:trPr>
          <w:trHeight w:val="432"/>
        </w:trPr>
        <w:tc>
          <w:tcPr>
            <w:tcW w:w="5000" w:type="pct"/>
            <w:gridSpan w:val="10"/>
            <w:vAlign w:val="center"/>
          </w:tcPr>
          <w:p w14:paraId="206ADC1D"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 xml:space="preserve">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pisanog ispita (kolokvija) i glavnoga, praktičnog dijela ispita u kojima trebaju na konkretnom primjeru, odnosno na samostalno osmišljenom i realiziranom javnom nastupu, pokazati jesu li i u kojoj mjeri usvojili nastavni sadržaj iz ovoga kolegija, usmjeren na persuazivne tehnike.  </w:t>
            </w:r>
          </w:p>
          <w:p w14:paraId="3E8AFED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Nakon izvršavanja svih navedenih obveza student može pristupiti glavnom, praktičnom dijelu ispita. Za njegovo uspješno polaganje student treba realizirati praktični rad, odnosno: izabrati temu i pripremiti javni nastup s argumentacijom teme, izvesti ju na uvjerljiv način u zadanom vremenskom okviru te kritički analizirati prednosti i nedostatke vlastitoga javnog nastupa. </w:t>
            </w:r>
          </w:p>
          <w:p w14:paraId="755EF0FD" w14:textId="77777777" w:rsidR="000E3F83" w:rsidRPr="00CF47A7" w:rsidRDefault="000E3F83" w:rsidP="000E3F83">
            <w:pPr>
              <w:rPr>
                <w:rFonts w:cstheme="minorHAnsi"/>
                <w:sz w:val="20"/>
                <w:szCs w:val="20"/>
                <w:lang w:val="hr-HR"/>
              </w:rPr>
            </w:pPr>
            <w:r w:rsidRPr="00CF47A7">
              <w:rPr>
                <w:rFonts w:cstheme="minorHAnsi"/>
                <w:sz w:val="20"/>
                <w:szCs w:val="20"/>
                <w:lang w:val="hr-HR"/>
              </w:rPr>
              <w:t>Studenti koji prethodno ne polože pisani ispit (kolokvij) i ne pokažu usvojeno teorijsko znanje, ne mogu  pristupiti glavnom, praktičnom dijelu ispita iz ovoga kolegija.</w:t>
            </w:r>
          </w:p>
          <w:p w14:paraId="56502247" w14:textId="77777777" w:rsidR="000E3F83" w:rsidRPr="00CF47A7" w:rsidRDefault="000E3F83" w:rsidP="000E3F83">
            <w:pPr>
              <w:rPr>
                <w:rFonts w:cstheme="minorHAnsi"/>
                <w:sz w:val="20"/>
                <w:szCs w:val="20"/>
                <w:lang w:val="hr-HR"/>
              </w:rPr>
            </w:pPr>
          </w:p>
        </w:tc>
      </w:tr>
      <w:tr w:rsidR="000E3F83" w:rsidRPr="00CF47A7" w14:paraId="63898C44" w14:textId="77777777" w:rsidTr="000E3F83">
        <w:trPr>
          <w:trHeight w:val="432"/>
        </w:trPr>
        <w:tc>
          <w:tcPr>
            <w:tcW w:w="5000" w:type="pct"/>
            <w:gridSpan w:val="10"/>
            <w:vAlign w:val="center"/>
          </w:tcPr>
          <w:p w14:paraId="3E9E8CBA"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3D862EF2" w14:textId="77777777" w:rsidTr="000E3F83">
        <w:trPr>
          <w:trHeight w:val="111"/>
        </w:trPr>
        <w:tc>
          <w:tcPr>
            <w:tcW w:w="896" w:type="pct"/>
            <w:vAlign w:val="center"/>
          </w:tcPr>
          <w:p w14:paraId="2ED6FE98"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360" w:type="pct"/>
            <w:vAlign w:val="center"/>
          </w:tcPr>
          <w:p w14:paraId="08F1EAA8"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1224" w:type="pct"/>
            <w:gridSpan w:val="2"/>
            <w:vAlign w:val="center"/>
          </w:tcPr>
          <w:p w14:paraId="43C3F5EA"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360" w:type="pct"/>
            <w:vAlign w:val="center"/>
          </w:tcPr>
          <w:p w14:paraId="4FBDE567"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20" w:type="pct"/>
            <w:gridSpan w:val="2"/>
            <w:vAlign w:val="center"/>
          </w:tcPr>
          <w:p w14:paraId="431680A0"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288" w:type="pct"/>
            <w:vAlign w:val="center"/>
          </w:tcPr>
          <w:p w14:paraId="51515CA8" w14:textId="77777777" w:rsidR="000E3F83" w:rsidRPr="00CF47A7" w:rsidRDefault="000E3F83" w:rsidP="000E3F83">
            <w:pPr>
              <w:rPr>
                <w:rFonts w:cstheme="minorHAnsi"/>
                <w:sz w:val="20"/>
                <w:szCs w:val="20"/>
                <w:lang w:val="hr-HR"/>
              </w:rPr>
            </w:pPr>
          </w:p>
        </w:tc>
        <w:tc>
          <w:tcPr>
            <w:tcW w:w="863" w:type="pct"/>
            <w:vAlign w:val="center"/>
          </w:tcPr>
          <w:p w14:paraId="395C6D67"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289" w:type="pct"/>
            <w:vAlign w:val="center"/>
          </w:tcPr>
          <w:p w14:paraId="29DDD02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657B9D11" w14:textId="77777777" w:rsidTr="000E3F83">
        <w:trPr>
          <w:trHeight w:val="108"/>
        </w:trPr>
        <w:tc>
          <w:tcPr>
            <w:tcW w:w="896" w:type="pct"/>
            <w:vAlign w:val="center"/>
          </w:tcPr>
          <w:p w14:paraId="5FC3D327" w14:textId="77777777" w:rsidR="000E3F83" w:rsidRPr="00CF47A7" w:rsidRDefault="000E3F83" w:rsidP="000E3F83">
            <w:pPr>
              <w:rPr>
                <w:rFonts w:cstheme="minorHAnsi"/>
                <w:sz w:val="20"/>
                <w:szCs w:val="20"/>
                <w:lang w:val="hr-HR"/>
              </w:rPr>
            </w:pPr>
            <w:r w:rsidRPr="00CF47A7">
              <w:rPr>
                <w:rFonts w:cstheme="minorHAnsi"/>
                <w:sz w:val="20"/>
                <w:szCs w:val="20"/>
                <w:lang w:val="hr-HR"/>
              </w:rPr>
              <w:t>Pisani ispit</w:t>
            </w:r>
          </w:p>
        </w:tc>
        <w:tc>
          <w:tcPr>
            <w:tcW w:w="360" w:type="pct"/>
            <w:vAlign w:val="center"/>
          </w:tcPr>
          <w:p w14:paraId="768865D1" w14:textId="77777777" w:rsidR="000E3F83" w:rsidRPr="00CF47A7" w:rsidRDefault="000E3F83" w:rsidP="000E3F83">
            <w:pPr>
              <w:rPr>
                <w:rFonts w:cstheme="minorHAnsi"/>
                <w:sz w:val="20"/>
                <w:szCs w:val="20"/>
                <w:lang w:val="hr-HR"/>
              </w:rPr>
            </w:pPr>
            <w:r w:rsidRPr="00CF47A7">
              <w:rPr>
                <w:rFonts w:cstheme="minorHAnsi"/>
                <w:sz w:val="20"/>
                <w:szCs w:val="20"/>
                <w:lang w:val="hr-HR"/>
              </w:rPr>
              <w:t>0,6</w:t>
            </w:r>
          </w:p>
        </w:tc>
        <w:tc>
          <w:tcPr>
            <w:tcW w:w="1224" w:type="pct"/>
            <w:gridSpan w:val="2"/>
            <w:vAlign w:val="center"/>
          </w:tcPr>
          <w:p w14:paraId="69B6FD48"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360" w:type="pct"/>
            <w:vAlign w:val="center"/>
          </w:tcPr>
          <w:p w14:paraId="2C1FA4D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vAlign w:val="center"/>
          </w:tcPr>
          <w:p w14:paraId="5502FB2F"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288" w:type="pct"/>
            <w:vAlign w:val="center"/>
          </w:tcPr>
          <w:p w14:paraId="6E6B0D5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BEAD510"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289" w:type="pct"/>
            <w:vAlign w:val="center"/>
          </w:tcPr>
          <w:p w14:paraId="1AFC8B6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767524D6" w14:textId="77777777" w:rsidTr="000E3F83">
        <w:trPr>
          <w:trHeight w:val="108"/>
        </w:trPr>
        <w:tc>
          <w:tcPr>
            <w:tcW w:w="896" w:type="pct"/>
            <w:vAlign w:val="center"/>
          </w:tcPr>
          <w:p w14:paraId="5245820C"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360" w:type="pct"/>
            <w:vAlign w:val="center"/>
          </w:tcPr>
          <w:p w14:paraId="4F9ADD4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vAlign w:val="center"/>
          </w:tcPr>
          <w:p w14:paraId="0327BB3F"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360" w:type="pct"/>
            <w:vAlign w:val="center"/>
          </w:tcPr>
          <w:p w14:paraId="26471A2F" w14:textId="77777777" w:rsidR="000E3F83" w:rsidRPr="00CF47A7" w:rsidRDefault="000E3F83" w:rsidP="000E3F83">
            <w:pPr>
              <w:rPr>
                <w:rFonts w:cstheme="minorHAnsi"/>
                <w:sz w:val="20"/>
                <w:szCs w:val="20"/>
                <w:lang w:val="hr-HR"/>
              </w:rPr>
            </w:pPr>
          </w:p>
        </w:tc>
        <w:tc>
          <w:tcPr>
            <w:tcW w:w="720" w:type="pct"/>
            <w:gridSpan w:val="2"/>
            <w:vAlign w:val="center"/>
          </w:tcPr>
          <w:p w14:paraId="10C43CB2"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288" w:type="pct"/>
            <w:vAlign w:val="center"/>
          </w:tcPr>
          <w:p w14:paraId="535924F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DEB3F2B"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289" w:type="pct"/>
            <w:vAlign w:val="center"/>
          </w:tcPr>
          <w:p w14:paraId="64E313A2"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r>
      <w:tr w:rsidR="000E3F83" w:rsidRPr="00CF47A7" w14:paraId="42602749" w14:textId="77777777" w:rsidTr="000E3F83">
        <w:trPr>
          <w:trHeight w:val="108"/>
        </w:trPr>
        <w:tc>
          <w:tcPr>
            <w:tcW w:w="896" w:type="pct"/>
            <w:vAlign w:val="center"/>
          </w:tcPr>
          <w:p w14:paraId="071310AB"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360" w:type="pct"/>
            <w:vAlign w:val="center"/>
          </w:tcPr>
          <w:p w14:paraId="01732B6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vAlign w:val="center"/>
          </w:tcPr>
          <w:p w14:paraId="3A5468CE" w14:textId="77777777" w:rsidR="000E3F83" w:rsidRPr="00CF47A7" w:rsidRDefault="000E3F83" w:rsidP="000E3F83">
            <w:pPr>
              <w:rPr>
                <w:rFonts w:cstheme="minorHAnsi"/>
                <w:sz w:val="20"/>
                <w:szCs w:val="20"/>
                <w:lang w:val="hr-HR"/>
              </w:rPr>
            </w:pPr>
          </w:p>
        </w:tc>
        <w:tc>
          <w:tcPr>
            <w:tcW w:w="360" w:type="pct"/>
            <w:vAlign w:val="center"/>
          </w:tcPr>
          <w:p w14:paraId="534579A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vAlign w:val="center"/>
          </w:tcPr>
          <w:p w14:paraId="2B581624" w14:textId="77777777" w:rsidR="000E3F83" w:rsidRPr="00CF47A7" w:rsidRDefault="000E3F83" w:rsidP="000E3F83">
            <w:pPr>
              <w:rPr>
                <w:rFonts w:cstheme="minorHAnsi"/>
                <w:sz w:val="20"/>
                <w:szCs w:val="20"/>
                <w:lang w:val="hr-HR"/>
              </w:rPr>
            </w:pPr>
          </w:p>
        </w:tc>
        <w:tc>
          <w:tcPr>
            <w:tcW w:w="288" w:type="pct"/>
            <w:vAlign w:val="center"/>
          </w:tcPr>
          <w:p w14:paraId="6D56383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FB6BD31" w14:textId="77777777" w:rsidR="000E3F83" w:rsidRPr="00CF47A7" w:rsidRDefault="000E3F83" w:rsidP="000E3F83">
            <w:pPr>
              <w:rPr>
                <w:rFonts w:cstheme="minorHAnsi"/>
                <w:sz w:val="20"/>
                <w:szCs w:val="20"/>
                <w:lang w:val="hr-HR"/>
              </w:rPr>
            </w:pPr>
          </w:p>
        </w:tc>
        <w:tc>
          <w:tcPr>
            <w:tcW w:w="289" w:type="pct"/>
            <w:vAlign w:val="center"/>
          </w:tcPr>
          <w:p w14:paraId="4084D15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2FCAC7A9" w14:textId="77777777" w:rsidTr="000E3F83">
        <w:trPr>
          <w:trHeight w:val="432"/>
        </w:trPr>
        <w:tc>
          <w:tcPr>
            <w:tcW w:w="5000" w:type="pct"/>
            <w:gridSpan w:val="10"/>
            <w:vAlign w:val="center"/>
          </w:tcPr>
          <w:p w14:paraId="7DD00132" w14:textId="77777777" w:rsidR="000E3F83" w:rsidRPr="00CF47A7" w:rsidRDefault="000E3F83" w:rsidP="000E3F83">
            <w:pPr>
              <w:rPr>
                <w:rFonts w:cstheme="minorHAnsi"/>
                <w:sz w:val="20"/>
                <w:szCs w:val="20"/>
                <w:lang w:val="hr-HR"/>
              </w:rPr>
            </w:pPr>
          </w:p>
        </w:tc>
      </w:tr>
      <w:tr w:rsidR="000E3F83" w:rsidRPr="00CF47A7" w14:paraId="56DA666F" w14:textId="77777777" w:rsidTr="000E3F83">
        <w:trPr>
          <w:trHeight w:val="432"/>
        </w:trPr>
        <w:tc>
          <w:tcPr>
            <w:tcW w:w="5000" w:type="pct"/>
            <w:gridSpan w:val="10"/>
            <w:vAlign w:val="center"/>
          </w:tcPr>
          <w:p w14:paraId="115A78D6" w14:textId="77777777" w:rsidR="000E3F83" w:rsidRPr="00CF47A7" w:rsidRDefault="000E3F83" w:rsidP="000E3F83">
            <w:pPr>
              <w:rPr>
                <w:rFonts w:cstheme="minorHAnsi"/>
                <w:sz w:val="20"/>
                <w:szCs w:val="20"/>
                <w:lang w:val="hr-HR"/>
              </w:rPr>
            </w:pPr>
            <w:r w:rsidRPr="00CF47A7">
              <w:rPr>
                <w:rFonts w:cstheme="minorHAnsi"/>
                <w:sz w:val="20"/>
                <w:szCs w:val="20"/>
                <w:lang w:val="hr-HR"/>
              </w:rPr>
              <w:t>Povezivanje ishoda učenja, nastavnih metoda i ocjenjivanja</w:t>
            </w:r>
          </w:p>
        </w:tc>
      </w:tr>
      <w:tr w:rsidR="000E3F83" w:rsidRPr="00CF47A7" w14:paraId="44507197" w14:textId="77777777" w:rsidTr="000E3F83">
        <w:trPr>
          <w:trHeight w:val="432"/>
        </w:trPr>
        <w:tc>
          <w:tcPr>
            <w:tcW w:w="5000" w:type="pct"/>
            <w:gridSpan w:val="10"/>
            <w:vAlign w:val="center"/>
          </w:tcPr>
          <w:p w14:paraId="13988F1D" w14:textId="77777777" w:rsidR="000E3F83" w:rsidRPr="00CF47A7" w:rsidRDefault="000E3F83" w:rsidP="000E3F83">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0E3F83" w:rsidRPr="00CF47A7" w14:paraId="31210DC7" w14:textId="77777777"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B6F665"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1756A3"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636BCE"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2B8756"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F3F5B6"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26308C"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45B7A01D" w14:textId="77777777"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1A577F"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9B7E0F"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400294" w14:textId="77777777" w:rsidR="000E3F83" w:rsidRPr="00CF47A7" w:rsidRDefault="000E3F83" w:rsidP="000E3F83">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AFCECA" w14:textId="77777777" w:rsidR="000E3F83" w:rsidRPr="00CF47A7" w:rsidRDefault="000E3F83" w:rsidP="000E3F83">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9D1239"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D0CB7A"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1AFF0F"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70BF1AFA" w14:textId="77777777" w:rsidTr="000E3F83">
              <w:tc>
                <w:tcPr>
                  <w:tcW w:w="2104" w:type="dxa"/>
                  <w:tcBorders>
                    <w:top w:val="single" w:sz="4" w:space="0" w:color="auto"/>
                    <w:left w:val="single" w:sz="4" w:space="0" w:color="auto"/>
                    <w:bottom w:val="single" w:sz="4" w:space="0" w:color="auto"/>
                    <w:right w:val="single" w:sz="4" w:space="0" w:color="auto"/>
                  </w:tcBorders>
                </w:tcPr>
                <w:p w14:paraId="3086652F" w14:textId="77777777" w:rsidR="000E3F83" w:rsidRPr="00CF47A7" w:rsidRDefault="000E3F83" w:rsidP="000E3F83">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EE47E16"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EC5ECCF" w14:textId="77777777" w:rsidR="000E3F83" w:rsidRPr="00CF47A7" w:rsidRDefault="000E3F83" w:rsidP="000E3F83">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5A1A7A5E" w14:textId="77777777" w:rsidR="000E3F83" w:rsidRPr="00CF47A7" w:rsidRDefault="000E3F83" w:rsidP="000E3F83">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4D558B1"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85165"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177A65" w14:textId="77777777" w:rsidR="000E3F83" w:rsidRPr="00CF47A7" w:rsidRDefault="000E3F83" w:rsidP="000E3F83">
                  <w:pPr>
                    <w:rPr>
                      <w:rFonts w:cstheme="minorHAnsi"/>
                      <w:sz w:val="20"/>
                      <w:szCs w:val="20"/>
                      <w:lang w:val="hr-HR"/>
                    </w:rPr>
                  </w:pPr>
                </w:p>
              </w:tc>
            </w:tr>
            <w:tr w:rsidR="000E3F83" w:rsidRPr="00CF47A7" w14:paraId="5AE559E9" w14:textId="77777777" w:rsidTr="000E3F83">
              <w:tc>
                <w:tcPr>
                  <w:tcW w:w="2104" w:type="dxa"/>
                  <w:tcBorders>
                    <w:top w:val="single" w:sz="4" w:space="0" w:color="auto"/>
                    <w:left w:val="single" w:sz="4" w:space="0" w:color="auto"/>
                    <w:bottom w:val="single" w:sz="4" w:space="0" w:color="auto"/>
                    <w:right w:val="single" w:sz="4" w:space="0" w:color="auto"/>
                  </w:tcBorders>
                </w:tcPr>
                <w:p w14:paraId="6E7AE20D" w14:textId="77777777" w:rsidR="000E3F83" w:rsidRPr="00CF47A7" w:rsidRDefault="000E3F83" w:rsidP="000E3F83">
                  <w:pPr>
                    <w:rPr>
                      <w:rFonts w:cstheme="minorHAnsi"/>
                      <w:sz w:val="20"/>
                      <w:szCs w:val="20"/>
                      <w:lang w:val="hr-HR"/>
                    </w:rPr>
                  </w:pPr>
                </w:p>
                <w:p w14:paraId="7B3F0907"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C4A389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06690997"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6A1A373"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2083219"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F7688DB"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16CEDA3"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5AC27813" w14:textId="77777777" w:rsidTr="000E3F83">
              <w:tc>
                <w:tcPr>
                  <w:tcW w:w="2104" w:type="dxa"/>
                  <w:tcBorders>
                    <w:top w:val="single" w:sz="4" w:space="0" w:color="auto"/>
                    <w:left w:val="single" w:sz="4" w:space="0" w:color="auto"/>
                    <w:bottom w:val="single" w:sz="4" w:space="0" w:color="auto"/>
                    <w:right w:val="single" w:sz="4" w:space="0" w:color="auto"/>
                  </w:tcBorders>
                </w:tcPr>
                <w:p w14:paraId="2BB7155D" w14:textId="77777777" w:rsidR="000E3F83" w:rsidRPr="00CF47A7" w:rsidRDefault="000E3F83" w:rsidP="000E3F83">
                  <w:pPr>
                    <w:rPr>
                      <w:rFonts w:cstheme="minorHAnsi"/>
                      <w:sz w:val="20"/>
                      <w:szCs w:val="20"/>
                      <w:lang w:val="hr-HR"/>
                    </w:rPr>
                  </w:pPr>
                </w:p>
                <w:p w14:paraId="29BB62D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4CB5B40"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58785FDE"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D02BBA4"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CE53CF3"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515FFCDC"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A7461CE"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DD90C88"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1960E222" w14:textId="77777777" w:rsidTr="000E3F83">
              <w:tc>
                <w:tcPr>
                  <w:tcW w:w="2104" w:type="dxa"/>
                  <w:tcBorders>
                    <w:top w:val="single" w:sz="4" w:space="0" w:color="auto"/>
                    <w:left w:val="single" w:sz="4" w:space="0" w:color="auto"/>
                    <w:bottom w:val="single" w:sz="4" w:space="0" w:color="auto"/>
                    <w:right w:val="single" w:sz="4" w:space="0" w:color="auto"/>
                  </w:tcBorders>
                </w:tcPr>
                <w:p w14:paraId="7185535B"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Pisani ispit </w:t>
                  </w:r>
                </w:p>
              </w:tc>
              <w:tc>
                <w:tcPr>
                  <w:tcW w:w="709" w:type="dxa"/>
                  <w:tcBorders>
                    <w:top w:val="single" w:sz="4" w:space="0" w:color="auto"/>
                    <w:left w:val="single" w:sz="4" w:space="0" w:color="auto"/>
                    <w:bottom w:val="single" w:sz="4" w:space="0" w:color="auto"/>
                    <w:right w:val="single" w:sz="4" w:space="0" w:color="auto"/>
                  </w:tcBorders>
                </w:tcPr>
                <w:p w14:paraId="22DBBDD3" w14:textId="77777777" w:rsidR="000E3F83" w:rsidRPr="00CF47A7" w:rsidRDefault="000E3F83" w:rsidP="000E3F83">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tcPr>
                <w:p w14:paraId="630E138E" w14:textId="77777777" w:rsidR="000E3F83" w:rsidRPr="00CF47A7" w:rsidRDefault="000E3F83" w:rsidP="000E3F83">
                  <w:pPr>
                    <w:rPr>
                      <w:rFonts w:cstheme="minorHAnsi"/>
                      <w:sz w:val="20"/>
                      <w:szCs w:val="20"/>
                      <w:lang w:val="hr-HR"/>
                    </w:rPr>
                  </w:pPr>
                  <w:r w:rsidRPr="00CF47A7">
                    <w:rPr>
                      <w:rFonts w:cstheme="minorHAnsi"/>
                      <w:sz w:val="20"/>
                      <w:szCs w:val="20"/>
                      <w:lang w:val="hr-HR"/>
                    </w:rPr>
                    <w:t>3,5</w:t>
                  </w:r>
                </w:p>
              </w:tc>
              <w:tc>
                <w:tcPr>
                  <w:tcW w:w="2187" w:type="dxa"/>
                  <w:tcBorders>
                    <w:top w:val="single" w:sz="4" w:space="0" w:color="auto"/>
                    <w:left w:val="single" w:sz="4" w:space="0" w:color="auto"/>
                    <w:bottom w:val="single" w:sz="4" w:space="0" w:color="auto"/>
                    <w:right w:val="single" w:sz="4" w:space="0" w:color="auto"/>
                  </w:tcBorders>
                </w:tcPr>
                <w:p w14:paraId="2E110880" w14:textId="77777777" w:rsidR="000E3F83" w:rsidRPr="00CF47A7" w:rsidRDefault="000E3F83" w:rsidP="000E3F83">
                  <w:pPr>
                    <w:rPr>
                      <w:rFonts w:cstheme="minorHAnsi"/>
                      <w:sz w:val="20"/>
                      <w:szCs w:val="20"/>
                      <w:lang w:val="hr-HR"/>
                    </w:rPr>
                  </w:pPr>
                  <w:r w:rsidRPr="00CF47A7">
                    <w:rPr>
                      <w:rFonts w:cstheme="minorHAnsi"/>
                      <w:sz w:val="20"/>
                      <w:szCs w:val="20"/>
                      <w:lang w:val="hr-HR"/>
                    </w:rPr>
                    <w:t>Priprema za provjeru znanja, pisana provjera znanja</w:t>
                  </w:r>
                </w:p>
              </w:tc>
              <w:tc>
                <w:tcPr>
                  <w:tcW w:w="2440" w:type="dxa"/>
                  <w:tcBorders>
                    <w:top w:val="single" w:sz="4" w:space="0" w:color="auto"/>
                    <w:left w:val="single" w:sz="4" w:space="0" w:color="auto"/>
                    <w:bottom w:val="single" w:sz="4" w:space="0" w:color="auto"/>
                    <w:right w:val="single" w:sz="4" w:space="0" w:color="auto"/>
                  </w:tcBorders>
                </w:tcPr>
                <w:p w14:paraId="5E7FEF23" w14:textId="77777777" w:rsidR="000E3F83" w:rsidRPr="00CF47A7" w:rsidRDefault="000E3F83" w:rsidP="000E3F83">
                  <w:pPr>
                    <w:rPr>
                      <w:rFonts w:cstheme="minorHAnsi"/>
                      <w:sz w:val="20"/>
                      <w:szCs w:val="20"/>
                      <w:lang w:val="hr-HR"/>
                    </w:rPr>
                  </w:pPr>
                  <w:r w:rsidRPr="00CF47A7">
                    <w:rPr>
                      <w:rFonts w:cstheme="minorHAnsi"/>
                      <w:sz w:val="20"/>
                      <w:szCs w:val="20"/>
                      <w:lang w:val="hr-HR"/>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6D060D58"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1C3ADDEF" w14:textId="77777777" w:rsidR="000E3F83" w:rsidRPr="00CF47A7" w:rsidRDefault="000E3F83" w:rsidP="000E3F83">
                  <w:pPr>
                    <w:rPr>
                      <w:rFonts w:cstheme="minorHAnsi"/>
                      <w:sz w:val="20"/>
                      <w:szCs w:val="20"/>
                      <w:lang w:val="hr-HR"/>
                    </w:rPr>
                  </w:pPr>
                  <w:r w:rsidRPr="00CF47A7">
                    <w:rPr>
                      <w:rFonts w:cstheme="minorHAnsi"/>
                      <w:sz w:val="20"/>
                      <w:szCs w:val="20"/>
                      <w:lang w:val="hr-HR"/>
                    </w:rPr>
                    <w:t>20</w:t>
                  </w:r>
                </w:p>
              </w:tc>
            </w:tr>
            <w:tr w:rsidR="000E3F83" w:rsidRPr="00CF47A7" w14:paraId="38CB65CC" w14:textId="77777777" w:rsidTr="000E3F83">
              <w:tc>
                <w:tcPr>
                  <w:tcW w:w="2104" w:type="dxa"/>
                  <w:tcBorders>
                    <w:top w:val="single" w:sz="4" w:space="0" w:color="auto"/>
                    <w:left w:val="single" w:sz="4" w:space="0" w:color="auto"/>
                    <w:bottom w:val="single" w:sz="4" w:space="0" w:color="auto"/>
                    <w:right w:val="single" w:sz="4" w:space="0" w:color="auto"/>
                  </w:tcBorders>
                </w:tcPr>
                <w:p w14:paraId="34CFF0B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285194F0"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   1,8</w:t>
                  </w:r>
                </w:p>
              </w:tc>
              <w:tc>
                <w:tcPr>
                  <w:tcW w:w="901" w:type="dxa"/>
                  <w:tcBorders>
                    <w:top w:val="single" w:sz="4" w:space="0" w:color="auto"/>
                    <w:left w:val="single" w:sz="4" w:space="0" w:color="auto"/>
                    <w:bottom w:val="single" w:sz="4" w:space="0" w:color="auto"/>
                    <w:right w:val="single" w:sz="4" w:space="0" w:color="auto"/>
                  </w:tcBorders>
                </w:tcPr>
                <w:p w14:paraId="5CCB7E79"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5BFC62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29213948"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A9F4FB3" w14:textId="77777777" w:rsidR="000E3F83" w:rsidRPr="00CF47A7" w:rsidRDefault="000E3F83" w:rsidP="000E3F83">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4CC19058" w14:textId="77777777" w:rsidR="000E3F83" w:rsidRPr="00CF47A7" w:rsidRDefault="000E3F83" w:rsidP="000E3F83">
                  <w:pPr>
                    <w:rPr>
                      <w:rFonts w:cstheme="minorHAnsi"/>
                      <w:sz w:val="20"/>
                      <w:szCs w:val="20"/>
                      <w:lang w:val="hr-HR"/>
                    </w:rPr>
                  </w:pPr>
                  <w:r w:rsidRPr="00CF47A7">
                    <w:rPr>
                      <w:rFonts w:cstheme="minorHAnsi"/>
                      <w:sz w:val="20"/>
                      <w:szCs w:val="20"/>
                      <w:lang w:val="hr-HR"/>
                    </w:rPr>
                    <w:t>60</w:t>
                  </w:r>
                </w:p>
              </w:tc>
            </w:tr>
            <w:tr w:rsidR="000E3F83" w:rsidRPr="00CF47A7" w14:paraId="5CA7B2EA" w14:textId="77777777" w:rsidTr="000E3F83">
              <w:tc>
                <w:tcPr>
                  <w:tcW w:w="2104" w:type="dxa"/>
                  <w:tcBorders>
                    <w:top w:val="single" w:sz="4" w:space="0" w:color="auto"/>
                    <w:left w:val="single" w:sz="4" w:space="0" w:color="auto"/>
                    <w:bottom w:val="single" w:sz="4" w:space="0" w:color="auto"/>
                    <w:right w:val="single" w:sz="4" w:space="0" w:color="auto"/>
                  </w:tcBorders>
                </w:tcPr>
                <w:p w14:paraId="6E0D172D" w14:textId="77777777" w:rsidR="000E3F83" w:rsidRPr="00CF47A7" w:rsidRDefault="000E3F83" w:rsidP="000E3F83">
                  <w:pPr>
                    <w:rPr>
                      <w:rFonts w:cstheme="minorHAnsi"/>
                      <w:sz w:val="20"/>
                      <w:szCs w:val="20"/>
                      <w:lang w:val="hr-HR"/>
                    </w:rPr>
                  </w:pPr>
                </w:p>
                <w:p w14:paraId="073F11E9"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99ED52A"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7D64649A" w14:textId="77777777" w:rsidR="000E3F83" w:rsidRPr="00CF47A7" w:rsidRDefault="000E3F83" w:rsidP="000E3F83">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F745891" w14:textId="77777777" w:rsidR="000E3F83" w:rsidRPr="00CF47A7" w:rsidRDefault="000E3F83" w:rsidP="000E3F83">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7D76667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245375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4683434"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288796F2" w14:textId="77777777" w:rsidR="000E3F83" w:rsidRPr="00CF47A7" w:rsidRDefault="000E3F83" w:rsidP="000E3F83">
            <w:pPr>
              <w:rPr>
                <w:rFonts w:cstheme="minorHAnsi"/>
                <w:sz w:val="20"/>
                <w:szCs w:val="20"/>
                <w:lang w:val="hr-HR"/>
              </w:rPr>
            </w:pPr>
          </w:p>
          <w:p w14:paraId="74B696E1" w14:textId="77777777" w:rsidR="000E3F83" w:rsidRPr="00CF47A7" w:rsidRDefault="000E3F83" w:rsidP="000E3F83">
            <w:pPr>
              <w:rPr>
                <w:rFonts w:cstheme="minorHAnsi"/>
                <w:sz w:val="20"/>
                <w:szCs w:val="20"/>
                <w:lang w:val="hr-HR"/>
              </w:rPr>
            </w:pPr>
            <w:r w:rsidRPr="00CF47A7">
              <w:rPr>
                <w:rFonts w:cstheme="minorHAnsi"/>
                <w:sz w:val="20"/>
                <w:szCs w:val="20"/>
                <w:lang w:val="hr-HR"/>
              </w:rPr>
              <w:t>*za prolazak pisanoga dijela ispita potrebno je minimalno ostvariti 50% mogućih bodova</w:t>
            </w:r>
          </w:p>
          <w:p w14:paraId="1BC73532" w14:textId="77777777" w:rsidR="000E3F83" w:rsidRPr="00CF47A7" w:rsidRDefault="000E3F83" w:rsidP="000E3F83">
            <w:pPr>
              <w:rPr>
                <w:rFonts w:cstheme="minorHAnsi"/>
                <w:sz w:val="20"/>
                <w:szCs w:val="20"/>
                <w:lang w:val="hr-HR"/>
              </w:rPr>
            </w:pPr>
          </w:p>
        </w:tc>
      </w:tr>
      <w:tr w:rsidR="000E3F83" w:rsidRPr="00CF47A7" w14:paraId="1223D92C" w14:textId="77777777" w:rsidTr="000E3F83">
        <w:trPr>
          <w:trHeight w:val="432"/>
        </w:trPr>
        <w:tc>
          <w:tcPr>
            <w:tcW w:w="5000" w:type="pct"/>
            <w:gridSpan w:val="10"/>
            <w:vAlign w:val="center"/>
          </w:tcPr>
          <w:p w14:paraId="5D22910F" w14:textId="77777777" w:rsidR="000E3F83" w:rsidRPr="00CF47A7" w:rsidRDefault="000E3F83" w:rsidP="000E3F83">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3F83" w:rsidRPr="00CF47A7" w14:paraId="4A5D5E9D" w14:textId="77777777" w:rsidTr="000E3F83">
        <w:trPr>
          <w:trHeight w:val="1692"/>
        </w:trPr>
        <w:tc>
          <w:tcPr>
            <w:tcW w:w="5000" w:type="pct"/>
            <w:gridSpan w:val="10"/>
            <w:vAlign w:val="center"/>
          </w:tcPr>
          <w:p w14:paraId="044F35F8" w14:textId="77777777" w:rsidR="000E3F83" w:rsidRPr="00CF47A7" w:rsidRDefault="000E3F83" w:rsidP="000E3F83">
            <w:pPr>
              <w:rPr>
                <w:rFonts w:cstheme="minorHAnsi"/>
                <w:sz w:val="20"/>
                <w:szCs w:val="20"/>
                <w:lang w:val="hr-HR"/>
              </w:rPr>
            </w:pPr>
            <w:r w:rsidRPr="00CF47A7">
              <w:rPr>
                <w:rFonts w:cstheme="minorHAnsi"/>
                <w:sz w:val="20"/>
                <w:szCs w:val="20"/>
                <w:lang w:val="hr-HR"/>
              </w:rPr>
              <w:t>Lucas, Stephan E. (2015) Umijeće javnog govora (deseto izdanje). Zagreb: Mate d.o.o.</w:t>
            </w:r>
          </w:p>
          <w:p w14:paraId="6DD61B6C"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Škarić, Ivo (2000) Temeljci suvremenog govorništva. Zagreb: Školska knjiga </w:t>
            </w:r>
          </w:p>
          <w:p w14:paraId="49E6DE2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Tomić, Zoran (2016) Odnosi s javnošću – teorija i praksa (II. dopunjeno i izmijenjeno izdanje). Zagreb, Sarajevo: Synopsis  </w:t>
            </w:r>
          </w:p>
          <w:p w14:paraId="38E4F819" w14:textId="77777777" w:rsidR="000E3F83" w:rsidRPr="00CF47A7" w:rsidRDefault="000E3F83" w:rsidP="000E3F83">
            <w:pPr>
              <w:rPr>
                <w:rFonts w:cstheme="minorHAnsi"/>
                <w:sz w:val="20"/>
                <w:szCs w:val="20"/>
                <w:lang w:val="hr-HR"/>
              </w:rPr>
            </w:pPr>
            <w:r w:rsidRPr="00CF47A7">
              <w:rPr>
                <w:rFonts w:cstheme="minorHAnsi"/>
                <w:sz w:val="20"/>
                <w:szCs w:val="20"/>
                <w:lang w:val="hr-HR"/>
              </w:rPr>
              <w:t>Verčič, Dejan i drugi (2004) Odnosi s medijima. Zagreb: Masmedia</w:t>
            </w:r>
          </w:p>
          <w:p w14:paraId="430EBBF0" w14:textId="77777777" w:rsidR="000E3F83" w:rsidRPr="00CF47A7" w:rsidRDefault="000E3F83" w:rsidP="000E3F83">
            <w:pPr>
              <w:rPr>
                <w:rFonts w:cstheme="minorHAnsi"/>
                <w:sz w:val="20"/>
                <w:szCs w:val="20"/>
                <w:lang w:val="hr-HR"/>
              </w:rPr>
            </w:pPr>
          </w:p>
          <w:p w14:paraId="274CAC66" w14:textId="77777777" w:rsidR="000E3F83" w:rsidRPr="00CF47A7" w:rsidRDefault="000E3F83" w:rsidP="000E3F83">
            <w:pPr>
              <w:rPr>
                <w:rFonts w:cstheme="minorHAnsi"/>
                <w:sz w:val="20"/>
                <w:szCs w:val="20"/>
                <w:lang w:val="hr-HR"/>
              </w:rPr>
            </w:pPr>
            <w:r w:rsidRPr="00CF47A7">
              <w:rPr>
                <w:rFonts w:cstheme="minorHAnsi"/>
                <w:sz w:val="20"/>
                <w:szCs w:val="20"/>
                <w:lang w:val="hr-HR"/>
              </w:rPr>
              <w:t>(*** u dogovoru sa studentima izabrat će se pojedina poglavlja)</w:t>
            </w:r>
          </w:p>
          <w:p w14:paraId="437E8019" w14:textId="77777777" w:rsidR="000E3F83" w:rsidRPr="00CF47A7" w:rsidRDefault="000E3F83" w:rsidP="000E3F83">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p w14:paraId="67051E04" w14:textId="77777777" w:rsidR="000E3F83" w:rsidRPr="00CF47A7" w:rsidRDefault="000E3F83" w:rsidP="000E3F83">
            <w:pPr>
              <w:rPr>
                <w:rFonts w:cstheme="minorHAnsi"/>
                <w:sz w:val="20"/>
                <w:szCs w:val="20"/>
                <w:lang w:val="hr-HR"/>
              </w:rPr>
            </w:pPr>
          </w:p>
        </w:tc>
      </w:tr>
      <w:tr w:rsidR="000E3F83" w:rsidRPr="00CF47A7" w14:paraId="57EDF03D" w14:textId="77777777" w:rsidTr="000E3F83">
        <w:trPr>
          <w:trHeight w:val="432"/>
        </w:trPr>
        <w:tc>
          <w:tcPr>
            <w:tcW w:w="5000" w:type="pct"/>
            <w:gridSpan w:val="10"/>
            <w:vAlign w:val="center"/>
          </w:tcPr>
          <w:p w14:paraId="7B037ABC"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1.11.Dopunska literatura (u trenutku prijave prijedloga studijskog programa)</w:t>
            </w:r>
          </w:p>
          <w:p w14:paraId="4F8865F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Hall, Judith A., Knapp, Mark L. (2007) Neverbalna komunikacija u ljudskoj interakciji. Zagreb: Naklada Slap </w:t>
            </w:r>
          </w:p>
          <w:p w14:paraId="3EBDD07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Miljković, Dubravka; Rijavec, Majda (2009) Razgovori sa zrcalom. Zagreb: IEP </w:t>
            </w:r>
          </w:p>
          <w:p w14:paraId="12F31D21" w14:textId="77777777" w:rsidR="000E3F83" w:rsidRPr="00CF47A7" w:rsidRDefault="000E3F83" w:rsidP="000E3F83">
            <w:pPr>
              <w:rPr>
                <w:rFonts w:cstheme="minorHAnsi"/>
                <w:sz w:val="20"/>
                <w:szCs w:val="20"/>
                <w:lang w:val="hr-HR"/>
              </w:rPr>
            </w:pPr>
            <w:r w:rsidRPr="00CF47A7">
              <w:rPr>
                <w:rFonts w:cstheme="minorHAnsi"/>
                <w:sz w:val="20"/>
                <w:szCs w:val="20"/>
                <w:lang w:val="hr-HR"/>
              </w:rPr>
              <w:t>Vodopija, Štefanija (2007) Umijeće slušanja: Priručnik i savjetnik za uspješnu komunikaciju. Zadar: Naklada</w:t>
            </w:r>
          </w:p>
          <w:p w14:paraId="13B141CC" w14:textId="77777777" w:rsidR="000E3F83" w:rsidRPr="00CF47A7" w:rsidRDefault="000E3F83" w:rsidP="000E3F83">
            <w:pPr>
              <w:rPr>
                <w:rFonts w:cstheme="minorHAnsi"/>
                <w:sz w:val="20"/>
                <w:szCs w:val="20"/>
                <w:lang w:val="hr-HR"/>
              </w:rPr>
            </w:pPr>
          </w:p>
          <w:p w14:paraId="1235FB8A" w14:textId="77777777" w:rsidR="000E3F83" w:rsidRPr="00CF47A7" w:rsidRDefault="000E3F83" w:rsidP="000E3F83">
            <w:pPr>
              <w:rPr>
                <w:rFonts w:cstheme="minorHAnsi"/>
                <w:sz w:val="20"/>
                <w:szCs w:val="20"/>
                <w:lang w:val="hr-HR"/>
              </w:rPr>
            </w:pPr>
            <w:r w:rsidRPr="00CF47A7">
              <w:rPr>
                <w:rFonts w:cstheme="minorHAnsi"/>
                <w:sz w:val="20"/>
                <w:szCs w:val="20"/>
                <w:lang w:val="hr-HR"/>
              </w:rPr>
              <w:t>(*** detaljnija izborna literatura polaznicima kolegija osigurat će se naknadno, na predavanjima, ovisno o interesima)</w:t>
            </w:r>
          </w:p>
          <w:p w14:paraId="3BFF9B19" w14:textId="77777777" w:rsidR="000E3F83" w:rsidRPr="00CF47A7" w:rsidRDefault="000E3F83" w:rsidP="000E3F83">
            <w:pPr>
              <w:rPr>
                <w:rFonts w:cstheme="minorHAnsi"/>
                <w:sz w:val="20"/>
                <w:szCs w:val="20"/>
                <w:lang w:val="hr-HR"/>
              </w:rPr>
            </w:pPr>
          </w:p>
        </w:tc>
      </w:tr>
      <w:tr w:rsidR="000E3F83" w:rsidRPr="00CF47A7" w14:paraId="7974CB08" w14:textId="77777777" w:rsidTr="000E3F83">
        <w:trPr>
          <w:trHeight w:val="432"/>
        </w:trPr>
        <w:tc>
          <w:tcPr>
            <w:tcW w:w="5000" w:type="pct"/>
            <w:gridSpan w:val="10"/>
            <w:vAlign w:val="center"/>
          </w:tcPr>
          <w:p w14:paraId="5E262C0D" w14:textId="77777777" w:rsidR="000E3F83" w:rsidRPr="00CF47A7" w:rsidRDefault="000E3F83" w:rsidP="000E3F83">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0E3F83" w:rsidRPr="00CF47A7" w14:paraId="4C1E5282" w14:textId="77777777" w:rsidTr="000E3F83">
        <w:trPr>
          <w:trHeight w:val="432"/>
        </w:trPr>
        <w:tc>
          <w:tcPr>
            <w:tcW w:w="5000" w:type="pct"/>
            <w:gridSpan w:val="10"/>
            <w:vAlign w:val="center"/>
          </w:tcPr>
          <w:p w14:paraId="109DE9B8" w14:textId="77777777" w:rsidR="000E3F83" w:rsidRPr="00CF47A7" w:rsidRDefault="000E3F83" w:rsidP="000E3F83">
            <w:pPr>
              <w:rPr>
                <w:rFonts w:cstheme="minorHAnsi"/>
                <w:sz w:val="20"/>
                <w:szCs w:val="20"/>
                <w:lang w:val="hr-HR"/>
              </w:rPr>
            </w:pPr>
          </w:p>
          <w:p w14:paraId="151BFC6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Interna evaluacija na razini Sveučilišta Josipa Jurja Strossmayera u Osijeku </w:t>
            </w:r>
          </w:p>
          <w:p w14:paraId="6DAEDCF9" w14:textId="77777777" w:rsidR="000E3F83" w:rsidRPr="00CF47A7" w:rsidRDefault="000E3F83" w:rsidP="000E3F83">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pisanoga dijela ispita (kolokvija) i  vježbi</w:t>
            </w:r>
          </w:p>
          <w:p w14:paraId="68602953"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stečenoga znanja u okviru ovoga kolegija, kroz definiranje, predstavljanje, praktičnu realizaciju i završnu analizu samostalnoga persuazivnog javnog nastupa</w:t>
            </w:r>
          </w:p>
        </w:tc>
      </w:tr>
    </w:tbl>
    <w:p w14:paraId="42501AA5" w14:textId="77777777" w:rsidR="000E3F83" w:rsidRPr="00CF47A7" w:rsidRDefault="000E3F83" w:rsidP="000E3F83">
      <w:pPr>
        <w:rPr>
          <w:rFonts w:cstheme="minorHAnsi"/>
          <w:sz w:val="20"/>
          <w:szCs w:val="20"/>
          <w:lang w:val="hr-HR"/>
        </w:rPr>
      </w:pPr>
    </w:p>
    <w:p w14:paraId="161B087B"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p w14:paraId="10141573" w14:textId="0BEF4E84" w:rsidR="000E3F83" w:rsidRPr="00CF47A7" w:rsidRDefault="000E3F83" w:rsidP="000E3F83">
      <w:pPr>
        <w:rPr>
          <w:rFonts w:cstheme="minorHAnsi"/>
          <w:sz w:val="20"/>
          <w:szCs w:val="20"/>
          <w:lang w:val="hr-HR"/>
        </w:rPr>
      </w:pPr>
    </w:p>
    <w:tbl>
      <w:tblPr>
        <w:tblW w:w="505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9"/>
        <w:gridCol w:w="3744"/>
        <w:gridCol w:w="2624"/>
      </w:tblGrid>
      <w:tr w:rsidR="000E3F83" w:rsidRPr="00CF47A7" w14:paraId="075C40C5" w14:textId="77777777" w:rsidTr="000E3F83">
        <w:trPr>
          <w:trHeight w:hRule="exact" w:val="405"/>
        </w:trPr>
        <w:tc>
          <w:tcPr>
            <w:tcW w:w="5000" w:type="pct"/>
            <w:gridSpan w:val="3"/>
            <w:shd w:val="clear" w:color="auto" w:fill="auto"/>
            <w:vAlign w:val="center"/>
          </w:tcPr>
          <w:p w14:paraId="6D87A1EF" w14:textId="77777777" w:rsidR="000E3F83" w:rsidRPr="00CF47A7" w:rsidRDefault="000E3F83" w:rsidP="000E3F83">
            <w:pPr>
              <w:rPr>
                <w:rFonts w:cstheme="minorHAnsi"/>
                <w:sz w:val="20"/>
                <w:szCs w:val="20"/>
                <w:lang w:val="hr-HR"/>
              </w:rPr>
            </w:pPr>
            <w:r w:rsidRPr="00CF47A7">
              <w:rPr>
                <w:rFonts w:cstheme="minorHAnsi"/>
                <w:sz w:val="20"/>
                <w:szCs w:val="20"/>
                <w:lang w:val="hr-HR"/>
              </w:rPr>
              <w:t>Opće informacije</w:t>
            </w:r>
          </w:p>
        </w:tc>
      </w:tr>
      <w:tr w:rsidR="000E3F83" w:rsidRPr="00CF47A7" w14:paraId="507E99C7" w14:textId="77777777" w:rsidTr="000E3F83">
        <w:trPr>
          <w:trHeight w:val="405"/>
        </w:trPr>
        <w:tc>
          <w:tcPr>
            <w:tcW w:w="1760" w:type="pct"/>
            <w:vAlign w:val="center"/>
          </w:tcPr>
          <w:p w14:paraId="792D6B41"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240" w:type="pct"/>
            <w:gridSpan w:val="2"/>
            <w:vAlign w:val="center"/>
          </w:tcPr>
          <w:p w14:paraId="5E788476" w14:textId="77777777" w:rsidR="000E3F83" w:rsidRPr="00CF47A7" w:rsidRDefault="000E3F83" w:rsidP="000E3F83">
            <w:pPr>
              <w:rPr>
                <w:rFonts w:cstheme="minorHAnsi"/>
                <w:sz w:val="20"/>
                <w:szCs w:val="20"/>
                <w:lang w:val="hr-HR"/>
              </w:rPr>
            </w:pPr>
            <w:r w:rsidRPr="00CF47A7">
              <w:rPr>
                <w:rFonts w:cstheme="minorHAnsi"/>
                <w:sz w:val="20"/>
                <w:szCs w:val="20"/>
                <w:lang w:val="hr-HR"/>
              </w:rPr>
              <w:t>Dokumentarna reportaža</w:t>
            </w:r>
          </w:p>
        </w:tc>
      </w:tr>
      <w:tr w:rsidR="000E3F83" w:rsidRPr="00CF47A7" w14:paraId="7EEBA1CE" w14:textId="77777777" w:rsidTr="000E3F83">
        <w:trPr>
          <w:trHeight w:val="259"/>
        </w:trPr>
        <w:tc>
          <w:tcPr>
            <w:tcW w:w="1760" w:type="pct"/>
            <w:shd w:val="clear" w:color="auto" w:fill="auto"/>
            <w:vAlign w:val="center"/>
          </w:tcPr>
          <w:p w14:paraId="23DE4B40"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240" w:type="pct"/>
            <w:gridSpan w:val="2"/>
            <w:shd w:val="clear" w:color="auto" w:fill="auto"/>
            <w:vAlign w:val="center"/>
          </w:tcPr>
          <w:p w14:paraId="21F99591" w14:textId="2B31FAE7" w:rsidR="000E3F83" w:rsidRPr="00CF47A7" w:rsidRDefault="000E3F83" w:rsidP="000E3F83">
            <w:pPr>
              <w:rPr>
                <w:rFonts w:cstheme="minorHAnsi"/>
                <w:sz w:val="20"/>
                <w:szCs w:val="20"/>
                <w:lang w:val="hr-HR"/>
              </w:rPr>
            </w:pPr>
            <w:r w:rsidRPr="00CF47A7">
              <w:rPr>
                <w:rFonts w:cstheme="minorHAnsi"/>
                <w:sz w:val="20"/>
                <w:szCs w:val="20"/>
                <w:lang w:val="hr-HR"/>
              </w:rPr>
              <w:t>Kristina</w:t>
            </w:r>
            <w:r w:rsidR="00D45E84">
              <w:rPr>
                <w:rFonts w:cstheme="minorHAnsi"/>
                <w:sz w:val="20"/>
                <w:szCs w:val="20"/>
                <w:lang w:val="hr-HR"/>
              </w:rPr>
              <w:t xml:space="preserve"> </w:t>
            </w:r>
            <w:r w:rsidRPr="00CF47A7">
              <w:rPr>
                <w:rFonts w:cstheme="minorHAnsi"/>
                <w:sz w:val="20"/>
                <w:szCs w:val="20"/>
                <w:lang w:val="hr-HR"/>
              </w:rPr>
              <w:t>Kumrić, predavačica</w:t>
            </w:r>
          </w:p>
        </w:tc>
      </w:tr>
      <w:tr w:rsidR="000E3F83" w:rsidRPr="00CF47A7" w14:paraId="5EFF61B8" w14:textId="77777777" w:rsidTr="000E3F83">
        <w:trPr>
          <w:trHeight w:val="405"/>
        </w:trPr>
        <w:tc>
          <w:tcPr>
            <w:tcW w:w="1760" w:type="pct"/>
            <w:vAlign w:val="center"/>
          </w:tcPr>
          <w:p w14:paraId="30AB5CA4" w14:textId="77777777" w:rsidR="000E3F83" w:rsidRPr="00CF47A7" w:rsidRDefault="000E3F83" w:rsidP="000E3F83">
            <w:pPr>
              <w:rPr>
                <w:rFonts w:cstheme="minorHAnsi"/>
                <w:sz w:val="20"/>
                <w:szCs w:val="20"/>
                <w:lang w:val="hr-HR"/>
              </w:rPr>
            </w:pPr>
            <w:r w:rsidRPr="00CF47A7">
              <w:rPr>
                <w:rFonts w:cstheme="minorHAnsi"/>
                <w:sz w:val="20"/>
                <w:szCs w:val="20"/>
                <w:lang w:val="hr-HR"/>
              </w:rPr>
              <w:t>Suradnik na predmetu</w:t>
            </w:r>
          </w:p>
        </w:tc>
        <w:tc>
          <w:tcPr>
            <w:tcW w:w="3240" w:type="pct"/>
            <w:gridSpan w:val="2"/>
            <w:vAlign w:val="center"/>
          </w:tcPr>
          <w:p w14:paraId="390DBC59" w14:textId="77777777" w:rsidR="000E3F83" w:rsidRPr="00CF47A7" w:rsidRDefault="000E3F83" w:rsidP="000E3F83">
            <w:pPr>
              <w:rPr>
                <w:rFonts w:cstheme="minorHAnsi"/>
                <w:sz w:val="20"/>
                <w:szCs w:val="20"/>
                <w:lang w:val="hr-HR"/>
              </w:rPr>
            </w:pPr>
          </w:p>
        </w:tc>
      </w:tr>
      <w:tr w:rsidR="000E3F83" w:rsidRPr="00CF47A7" w14:paraId="263670E3" w14:textId="77777777" w:rsidTr="000E3F83">
        <w:trPr>
          <w:trHeight w:val="405"/>
        </w:trPr>
        <w:tc>
          <w:tcPr>
            <w:tcW w:w="1760" w:type="pct"/>
            <w:vAlign w:val="center"/>
          </w:tcPr>
          <w:p w14:paraId="0654C350" w14:textId="77777777" w:rsidR="000E3F83" w:rsidRPr="00CF47A7" w:rsidRDefault="000E3F83" w:rsidP="000E3F83">
            <w:pPr>
              <w:rPr>
                <w:rFonts w:cstheme="minorHAnsi"/>
                <w:sz w:val="20"/>
                <w:szCs w:val="20"/>
                <w:lang w:val="hr-HR"/>
              </w:rPr>
            </w:pPr>
            <w:r w:rsidRPr="00CF47A7">
              <w:rPr>
                <w:rFonts w:cstheme="minorHAnsi"/>
                <w:sz w:val="20"/>
                <w:szCs w:val="20"/>
                <w:lang w:val="hr-HR"/>
              </w:rPr>
              <w:t>Studijski program</w:t>
            </w:r>
          </w:p>
        </w:tc>
        <w:tc>
          <w:tcPr>
            <w:tcW w:w="3240" w:type="pct"/>
            <w:gridSpan w:val="2"/>
            <w:vAlign w:val="center"/>
          </w:tcPr>
          <w:p w14:paraId="7CD58403" w14:textId="22728F4D" w:rsidR="000E3F83" w:rsidRPr="00CF47A7" w:rsidRDefault="00051783" w:rsidP="000E3F83">
            <w:pPr>
              <w:rPr>
                <w:rFonts w:cstheme="minorHAnsi"/>
                <w:sz w:val="20"/>
                <w:szCs w:val="20"/>
                <w:lang w:val="hr-HR"/>
              </w:rPr>
            </w:pPr>
            <w:r>
              <w:rPr>
                <w:rFonts w:cstheme="minorHAnsi"/>
                <w:sz w:val="20"/>
                <w:szCs w:val="20"/>
                <w:lang w:val="hr-HR"/>
              </w:rPr>
              <w:t>Prijediplomski</w:t>
            </w:r>
            <w:r w:rsidR="000E3F83" w:rsidRPr="00CF47A7">
              <w:rPr>
                <w:rFonts w:cstheme="minorHAnsi"/>
                <w:sz w:val="20"/>
                <w:szCs w:val="20"/>
                <w:lang w:val="hr-HR"/>
              </w:rPr>
              <w:t xml:space="preserve"> studij Kultura, mediji i menadžment</w:t>
            </w:r>
          </w:p>
        </w:tc>
      </w:tr>
      <w:tr w:rsidR="000E3F83" w:rsidRPr="00CF47A7" w14:paraId="512F5BE9" w14:textId="77777777" w:rsidTr="000E3F83">
        <w:trPr>
          <w:trHeight w:val="405"/>
        </w:trPr>
        <w:tc>
          <w:tcPr>
            <w:tcW w:w="1760" w:type="pct"/>
            <w:vAlign w:val="center"/>
          </w:tcPr>
          <w:p w14:paraId="11956971" w14:textId="77777777" w:rsidR="000E3F83" w:rsidRPr="00CF47A7" w:rsidRDefault="000E3F83" w:rsidP="000E3F83">
            <w:pPr>
              <w:rPr>
                <w:rFonts w:cstheme="minorHAnsi"/>
                <w:sz w:val="20"/>
                <w:szCs w:val="20"/>
                <w:lang w:val="hr-HR"/>
              </w:rPr>
            </w:pPr>
            <w:r w:rsidRPr="00CF47A7">
              <w:rPr>
                <w:rFonts w:cstheme="minorHAnsi"/>
                <w:sz w:val="20"/>
                <w:szCs w:val="20"/>
                <w:lang w:val="hr-HR"/>
              </w:rPr>
              <w:t>Šifra predmeta</w:t>
            </w:r>
          </w:p>
        </w:tc>
        <w:tc>
          <w:tcPr>
            <w:tcW w:w="3240" w:type="pct"/>
            <w:gridSpan w:val="2"/>
            <w:vAlign w:val="center"/>
          </w:tcPr>
          <w:p w14:paraId="2BFAD7A3" w14:textId="77777777" w:rsidR="000E3F83" w:rsidRPr="00CF47A7" w:rsidRDefault="000E3F83" w:rsidP="000E3F83">
            <w:pPr>
              <w:rPr>
                <w:rFonts w:cstheme="minorHAnsi"/>
                <w:sz w:val="20"/>
                <w:szCs w:val="20"/>
                <w:lang w:val="hr-HR"/>
              </w:rPr>
            </w:pPr>
            <w:r w:rsidRPr="00CF47A7">
              <w:rPr>
                <w:rFonts w:cstheme="minorHAnsi"/>
                <w:sz w:val="20"/>
                <w:szCs w:val="20"/>
                <w:lang w:val="hr-HR"/>
              </w:rPr>
              <w:t>BAKM-IZ-57</w:t>
            </w:r>
          </w:p>
        </w:tc>
      </w:tr>
      <w:tr w:rsidR="000E3F83" w:rsidRPr="00CF47A7" w14:paraId="5BCD653F" w14:textId="77777777" w:rsidTr="000E3F83">
        <w:trPr>
          <w:trHeight w:val="405"/>
        </w:trPr>
        <w:tc>
          <w:tcPr>
            <w:tcW w:w="1760" w:type="pct"/>
            <w:vAlign w:val="center"/>
          </w:tcPr>
          <w:p w14:paraId="20E5CF5D" w14:textId="77777777" w:rsidR="000E3F83" w:rsidRPr="00CF47A7" w:rsidRDefault="000E3F83" w:rsidP="000E3F83">
            <w:pPr>
              <w:rPr>
                <w:rFonts w:cstheme="minorHAnsi"/>
                <w:sz w:val="20"/>
                <w:szCs w:val="20"/>
                <w:lang w:val="hr-HR"/>
              </w:rPr>
            </w:pPr>
            <w:r w:rsidRPr="00CF47A7">
              <w:rPr>
                <w:rFonts w:cstheme="minorHAnsi"/>
                <w:sz w:val="20"/>
                <w:szCs w:val="20"/>
                <w:lang w:val="hr-HR"/>
              </w:rPr>
              <w:t>Status predmeta</w:t>
            </w:r>
          </w:p>
        </w:tc>
        <w:tc>
          <w:tcPr>
            <w:tcW w:w="3240" w:type="pct"/>
            <w:gridSpan w:val="2"/>
            <w:vAlign w:val="center"/>
          </w:tcPr>
          <w:p w14:paraId="2B50F4D5" w14:textId="77777777" w:rsidR="000E3F83" w:rsidRPr="00CF47A7" w:rsidRDefault="000E3F83" w:rsidP="000E3F83">
            <w:pPr>
              <w:rPr>
                <w:rFonts w:cstheme="minorHAnsi"/>
                <w:sz w:val="20"/>
                <w:szCs w:val="20"/>
                <w:lang w:val="hr-HR"/>
              </w:rPr>
            </w:pPr>
            <w:r w:rsidRPr="00CF47A7">
              <w:rPr>
                <w:rFonts w:cstheme="minorHAnsi"/>
                <w:sz w:val="20"/>
                <w:szCs w:val="20"/>
                <w:lang w:val="hr-HR"/>
              </w:rPr>
              <w:t>Izborni stručni kolegij</w:t>
            </w:r>
          </w:p>
        </w:tc>
      </w:tr>
      <w:tr w:rsidR="000E3F83" w:rsidRPr="00CF47A7" w14:paraId="45BF6EF2" w14:textId="77777777" w:rsidTr="000E3F83">
        <w:trPr>
          <w:trHeight w:val="405"/>
        </w:trPr>
        <w:tc>
          <w:tcPr>
            <w:tcW w:w="1760" w:type="pct"/>
            <w:vAlign w:val="center"/>
          </w:tcPr>
          <w:p w14:paraId="71B201DE" w14:textId="77777777" w:rsidR="000E3F83" w:rsidRPr="00CF47A7" w:rsidRDefault="000E3F83" w:rsidP="000E3F83">
            <w:pPr>
              <w:rPr>
                <w:rFonts w:cstheme="minorHAnsi"/>
                <w:sz w:val="20"/>
                <w:szCs w:val="20"/>
                <w:lang w:val="hr-HR"/>
              </w:rPr>
            </w:pPr>
            <w:r w:rsidRPr="00CF47A7">
              <w:rPr>
                <w:rFonts w:cstheme="minorHAnsi"/>
                <w:sz w:val="20"/>
                <w:szCs w:val="20"/>
                <w:lang w:val="hr-HR"/>
              </w:rPr>
              <w:t>Godina</w:t>
            </w:r>
          </w:p>
        </w:tc>
        <w:tc>
          <w:tcPr>
            <w:tcW w:w="3240" w:type="pct"/>
            <w:gridSpan w:val="2"/>
            <w:vAlign w:val="center"/>
          </w:tcPr>
          <w:p w14:paraId="54FE95A3" w14:textId="77777777" w:rsidR="000E3F83" w:rsidRPr="00CF47A7" w:rsidRDefault="000E3F83" w:rsidP="000E3F83">
            <w:pPr>
              <w:rPr>
                <w:rFonts w:cstheme="minorHAnsi"/>
                <w:sz w:val="20"/>
                <w:szCs w:val="20"/>
                <w:lang w:val="hr-HR"/>
              </w:rPr>
            </w:pPr>
          </w:p>
        </w:tc>
      </w:tr>
      <w:tr w:rsidR="000E3F83" w:rsidRPr="00CF47A7" w14:paraId="4F034A13" w14:textId="77777777" w:rsidTr="000E3F83">
        <w:trPr>
          <w:trHeight w:val="255"/>
        </w:trPr>
        <w:tc>
          <w:tcPr>
            <w:tcW w:w="1760" w:type="pct"/>
            <w:vMerge w:val="restart"/>
            <w:vAlign w:val="center"/>
          </w:tcPr>
          <w:p w14:paraId="5C1026DC" w14:textId="77777777" w:rsidR="000E3F83" w:rsidRPr="00CF47A7" w:rsidRDefault="000E3F83" w:rsidP="000E3F83">
            <w:pPr>
              <w:rPr>
                <w:rFonts w:cstheme="minorHAnsi"/>
                <w:sz w:val="20"/>
                <w:szCs w:val="20"/>
                <w:lang w:val="hr-HR"/>
              </w:rPr>
            </w:pPr>
            <w:r w:rsidRPr="00CF47A7">
              <w:rPr>
                <w:rFonts w:cstheme="minorHAnsi"/>
                <w:sz w:val="20"/>
                <w:szCs w:val="20"/>
                <w:lang w:val="hr-HR"/>
              </w:rPr>
              <w:t>Bodovna vrijednost i način izvođenja nastave</w:t>
            </w:r>
          </w:p>
        </w:tc>
        <w:tc>
          <w:tcPr>
            <w:tcW w:w="1905" w:type="pct"/>
            <w:vAlign w:val="center"/>
          </w:tcPr>
          <w:p w14:paraId="72AFA3CE" w14:textId="77777777" w:rsidR="000E3F83" w:rsidRPr="00CF47A7" w:rsidRDefault="000E3F83" w:rsidP="000E3F83">
            <w:pPr>
              <w:rPr>
                <w:rFonts w:cstheme="minorHAnsi"/>
                <w:sz w:val="20"/>
                <w:szCs w:val="20"/>
                <w:lang w:val="hr-HR"/>
              </w:rPr>
            </w:pPr>
            <w:r w:rsidRPr="00CF47A7">
              <w:rPr>
                <w:rFonts w:cstheme="minorHAnsi"/>
                <w:sz w:val="20"/>
                <w:szCs w:val="20"/>
                <w:lang w:val="hr-HR"/>
              </w:rPr>
              <w:t>ECTS koeficijent opterećenja studenata</w:t>
            </w:r>
          </w:p>
        </w:tc>
        <w:tc>
          <w:tcPr>
            <w:tcW w:w="1336" w:type="pct"/>
            <w:vAlign w:val="center"/>
          </w:tcPr>
          <w:p w14:paraId="572C0687"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r>
      <w:tr w:rsidR="000E3F83" w:rsidRPr="00CF47A7" w14:paraId="6B779AA0" w14:textId="77777777" w:rsidTr="000E3F83">
        <w:trPr>
          <w:trHeight w:val="255"/>
        </w:trPr>
        <w:tc>
          <w:tcPr>
            <w:tcW w:w="1760" w:type="pct"/>
            <w:vMerge/>
            <w:vAlign w:val="center"/>
          </w:tcPr>
          <w:p w14:paraId="4C3D9D5C" w14:textId="77777777" w:rsidR="000E3F83" w:rsidRPr="00CF47A7" w:rsidRDefault="000E3F83" w:rsidP="000E3F83">
            <w:pPr>
              <w:rPr>
                <w:rFonts w:cstheme="minorHAnsi"/>
                <w:sz w:val="20"/>
                <w:szCs w:val="20"/>
                <w:lang w:val="hr-HR"/>
              </w:rPr>
            </w:pPr>
          </w:p>
        </w:tc>
        <w:tc>
          <w:tcPr>
            <w:tcW w:w="1905" w:type="pct"/>
            <w:vAlign w:val="center"/>
          </w:tcPr>
          <w:p w14:paraId="72CA9FD2" w14:textId="77777777" w:rsidR="000E3F83" w:rsidRPr="00CF47A7" w:rsidRDefault="000E3F83" w:rsidP="000E3F83">
            <w:pPr>
              <w:rPr>
                <w:rFonts w:cstheme="minorHAnsi"/>
                <w:sz w:val="20"/>
                <w:szCs w:val="20"/>
                <w:lang w:val="hr-HR"/>
              </w:rPr>
            </w:pPr>
            <w:r w:rsidRPr="00CF47A7">
              <w:rPr>
                <w:rFonts w:cstheme="minorHAnsi"/>
                <w:sz w:val="20"/>
                <w:szCs w:val="20"/>
                <w:lang w:val="hr-HR"/>
              </w:rPr>
              <w:t>Broj sati (P+V+S)</w:t>
            </w:r>
          </w:p>
        </w:tc>
        <w:tc>
          <w:tcPr>
            <w:tcW w:w="1336" w:type="pct"/>
            <w:vAlign w:val="center"/>
          </w:tcPr>
          <w:p w14:paraId="62622D7A" w14:textId="77777777" w:rsidR="000E3F83" w:rsidRPr="00CF47A7" w:rsidRDefault="000E3F83" w:rsidP="000E3F83">
            <w:pPr>
              <w:rPr>
                <w:rFonts w:cstheme="minorHAnsi"/>
                <w:sz w:val="20"/>
                <w:szCs w:val="20"/>
                <w:lang w:val="hr-HR"/>
              </w:rPr>
            </w:pPr>
            <w:r w:rsidRPr="00CF47A7">
              <w:rPr>
                <w:rFonts w:cstheme="minorHAnsi"/>
                <w:sz w:val="20"/>
                <w:szCs w:val="20"/>
                <w:lang w:val="hr-HR"/>
              </w:rPr>
              <w:t>60 (30+30+0)</w:t>
            </w:r>
          </w:p>
        </w:tc>
      </w:tr>
    </w:tbl>
    <w:p w14:paraId="6673EF3F" w14:textId="77777777" w:rsidR="000E3F83" w:rsidRPr="00CF47A7" w:rsidRDefault="000E3F83" w:rsidP="000E3F83">
      <w:pPr>
        <w:rPr>
          <w:rFonts w:cstheme="minorHAnsi"/>
          <w:sz w:val="20"/>
          <w:szCs w:val="20"/>
          <w:lang w:val="hr-HR"/>
        </w:rPr>
      </w:pPr>
    </w:p>
    <w:tbl>
      <w:tblPr>
        <w:tblW w:w="537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9"/>
        <w:gridCol w:w="562"/>
        <w:gridCol w:w="1075"/>
        <w:gridCol w:w="868"/>
        <w:gridCol w:w="176"/>
        <w:gridCol w:w="535"/>
        <w:gridCol w:w="1480"/>
        <w:gridCol w:w="209"/>
        <w:gridCol w:w="194"/>
        <w:gridCol w:w="280"/>
        <w:gridCol w:w="1742"/>
        <w:gridCol w:w="788"/>
        <w:gridCol w:w="726"/>
      </w:tblGrid>
      <w:tr w:rsidR="000E3F83" w:rsidRPr="00CF47A7" w14:paraId="7D7B84ED" w14:textId="77777777" w:rsidTr="000F3D6C">
        <w:trPr>
          <w:gridAfter w:val="1"/>
          <w:wAfter w:w="348" w:type="pct"/>
          <w:trHeight w:hRule="exact" w:val="288"/>
        </w:trPr>
        <w:tc>
          <w:tcPr>
            <w:tcW w:w="4652" w:type="pct"/>
            <w:gridSpan w:val="12"/>
            <w:shd w:val="clear" w:color="auto" w:fill="auto"/>
            <w:vAlign w:val="center"/>
          </w:tcPr>
          <w:p w14:paraId="08AE3F4C" w14:textId="77777777" w:rsidR="000E3F83" w:rsidRPr="00CF47A7" w:rsidRDefault="000E3F83" w:rsidP="000E3F83">
            <w:pPr>
              <w:rPr>
                <w:rFonts w:cstheme="minorHAnsi"/>
                <w:sz w:val="20"/>
                <w:szCs w:val="20"/>
                <w:lang w:val="hr-HR"/>
              </w:rPr>
            </w:pPr>
            <w:r w:rsidRPr="00CF47A7">
              <w:rPr>
                <w:rFonts w:cstheme="minorHAnsi"/>
                <w:sz w:val="20"/>
                <w:szCs w:val="20"/>
                <w:lang w:val="hr-HR"/>
              </w:rPr>
              <w:t>OPIS PREDMETA</w:t>
            </w:r>
          </w:p>
          <w:p w14:paraId="1FBF004E" w14:textId="77777777" w:rsidR="000E3F83" w:rsidRPr="00CF47A7" w:rsidRDefault="000E3F83" w:rsidP="000E3F83">
            <w:pPr>
              <w:rPr>
                <w:rFonts w:cstheme="minorHAnsi"/>
                <w:sz w:val="20"/>
                <w:szCs w:val="20"/>
                <w:lang w:val="hr-HR"/>
              </w:rPr>
            </w:pPr>
          </w:p>
        </w:tc>
      </w:tr>
      <w:tr w:rsidR="000E3F83" w:rsidRPr="00CF47A7" w14:paraId="62294EDC" w14:textId="77777777" w:rsidTr="000F3D6C">
        <w:trPr>
          <w:gridAfter w:val="1"/>
          <w:wAfter w:w="348" w:type="pct"/>
          <w:trHeight w:val="432"/>
        </w:trPr>
        <w:tc>
          <w:tcPr>
            <w:tcW w:w="4652" w:type="pct"/>
            <w:gridSpan w:val="12"/>
            <w:vAlign w:val="center"/>
          </w:tcPr>
          <w:p w14:paraId="06A77B13"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0AED549C" w14:textId="77777777" w:rsidTr="000F3D6C">
        <w:trPr>
          <w:gridAfter w:val="1"/>
          <w:wAfter w:w="348" w:type="pct"/>
          <w:trHeight w:val="432"/>
        </w:trPr>
        <w:tc>
          <w:tcPr>
            <w:tcW w:w="4652" w:type="pct"/>
            <w:gridSpan w:val="12"/>
            <w:vAlign w:val="center"/>
          </w:tcPr>
          <w:p w14:paraId="65C32849" w14:textId="77777777" w:rsidR="000E3F83" w:rsidRPr="00CF47A7" w:rsidRDefault="000E3F83" w:rsidP="000E3F83">
            <w:pPr>
              <w:rPr>
                <w:rFonts w:cstheme="minorHAnsi"/>
                <w:sz w:val="20"/>
                <w:szCs w:val="20"/>
                <w:lang w:val="hr-HR"/>
              </w:rPr>
            </w:pPr>
            <w:r w:rsidRPr="00CF47A7">
              <w:rPr>
                <w:rFonts w:cstheme="minorHAnsi"/>
                <w:sz w:val="20"/>
                <w:szCs w:val="20"/>
                <w:lang w:val="hr-HR"/>
              </w:rPr>
              <w:t>Cilj ove radionice je senzibilizirati studente za kritičko promatranje okoline u kojoj žive i djeluju, te ih poučiti kako prepoznati događaj vrijedan bilježenja. Kroz vježbe koje se izvode tijekom semestra, poticati studente na razvijanje vještina slikovnog i tzv. montažnog razmišljanja.</w:t>
            </w:r>
          </w:p>
        </w:tc>
      </w:tr>
      <w:tr w:rsidR="000E3F83" w:rsidRPr="00CF47A7" w14:paraId="4ADC8BD4" w14:textId="77777777" w:rsidTr="000F3D6C">
        <w:trPr>
          <w:gridAfter w:val="1"/>
          <w:wAfter w:w="348" w:type="pct"/>
          <w:trHeight w:val="90"/>
        </w:trPr>
        <w:tc>
          <w:tcPr>
            <w:tcW w:w="4652" w:type="pct"/>
            <w:gridSpan w:val="12"/>
            <w:vAlign w:val="center"/>
          </w:tcPr>
          <w:p w14:paraId="4DD3A137" w14:textId="77777777" w:rsidR="000E3F83" w:rsidRPr="00CF47A7" w:rsidRDefault="000E3F83" w:rsidP="000E3F83">
            <w:pPr>
              <w:rPr>
                <w:rFonts w:cstheme="minorHAnsi"/>
                <w:sz w:val="20"/>
                <w:szCs w:val="20"/>
                <w:lang w:val="hr-HR"/>
              </w:rPr>
            </w:pPr>
          </w:p>
        </w:tc>
      </w:tr>
      <w:tr w:rsidR="000E3F83" w:rsidRPr="00CF47A7" w14:paraId="6890CCE0" w14:textId="77777777" w:rsidTr="000F3D6C">
        <w:trPr>
          <w:gridAfter w:val="1"/>
          <w:wAfter w:w="348" w:type="pct"/>
          <w:trHeight w:val="432"/>
        </w:trPr>
        <w:tc>
          <w:tcPr>
            <w:tcW w:w="4652" w:type="pct"/>
            <w:gridSpan w:val="12"/>
            <w:vAlign w:val="center"/>
          </w:tcPr>
          <w:p w14:paraId="09ED1D7C"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162557DE" w14:textId="77777777" w:rsidTr="000F3D6C">
        <w:trPr>
          <w:gridAfter w:val="1"/>
          <w:wAfter w:w="348" w:type="pct"/>
          <w:trHeight w:val="432"/>
        </w:trPr>
        <w:tc>
          <w:tcPr>
            <w:tcW w:w="4652" w:type="pct"/>
            <w:gridSpan w:val="12"/>
            <w:vAlign w:val="center"/>
          </w:tcPr>
          <w:p w14:paraId="16109B5F"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2BA81E38" w14:textId="77777777" w:rsidTr="000F3D6C">
        <w:trPr>
          <w:gridAfter w:val="1"/>
          <w:wAfter w:w="348" w:type="pct"/>
          <w:trHeight w:val="432"/>
        </w:trPr>
        <w:tc>
          <w:tcPr>
            <w:tcW w:w="4652" w:type="pct"/>
            <w:gridSpan w:val="12"/>
            <w:vAlign w:val="center"/>
          </w:tcPr>
          <w:p w14:paraId="31A896A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78D81B92" w14:textId="77777777" w:rsidTr="000F3D6C">
        <w:trPr>
          <w:gridAfter w:val="1"/>
          <w:wAfter w:w="348" w:type="pct"/>
          <w:trHeight w:val="432"/>
        </w:trPr>
        <w:tc>
          <w:tcPr>
            <w:tcW w:w="4652" w:type="pct"/>
            <w:gridSpan w:val="12"/>
            <w:vAlign w:val="center"/>
          </w:tcPr>
          <w:p w14:paraId="6B9C21DC" w14:textId="77777777" w:rsidR="000E3F83" w:rsidRPr="00CF47A7" w:rsidRDefault="000E3F83" w:rsidP="000E3F83">
            <w:pPr>
              <w:rPr>
                <w:rFonts w:cstheme="minorHAnsi"/>
                <w:sz w:val="20"/>
                <w:szCs w:val="20"/>
                <w:lang w:val="hr-HR"/>
              </w:rPr>
            </w:pPr>
          </w:p>
          <w:p w14:paraId="5FCBD4C1" w14:textId="77777777" w:rsidR="000E3F83" w:rsidRPr="00CF47A7" w:rsidRDefault="000E3F83" w:rsidP="000E3F83">
            <w:pPr>
              <w:rPr>
                <w:rFonts w:cstheme="minorHAnsi"/>
                <w:sz w:val="20"/>
                <w:szCs w:val="20"/>
                <w:lang w:val="hr-HR"/>
              </w:rPr>
            </w:pPr>
            <w:r w:rsidRPr="00CF47A7">
              <w:rPr>
                <w:rFonts w:cstheme="minorHAnsi"/>
                <w:sz w:val="20"/>
                <w:szCs w:val="20"/>
                <w:lang w:val="hr-HR"/>
              </w:rPr>
              <w:t>Nakon položenog kolegija student će moći:</w:t>
            </w:r>
          </w:p>
          <w:p w14:paraId="29ADD63E"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Objasniti temeljne značajke reportaže, te definirati tipove izlaganja </w:t>
            </w:r>
          </w:p>
          <w:p w14:paraId="0D00D21B" w14:textId="77777777" w:rsidR="000E3F83" w:rsidRPr="00CF47A7" w:rsidRDefault="000E3F83" w:rsidP="000E3F83">
            <w:pPr>
              <w:rPr>
                <w:rFonts w:cstheme="minorHAnsi"/>
                <w:sz w:val="20"/>
                <w:szCs w:val="20"/>
                <w:lang w:val="hr-HR"/>
              </w:rPr>
            </w:pPr>
            <w:r w:rsidRPr="00CF47A7">
              <w:rPr>
                <w:rFonts w:cstheme="minorHAnsi"/>
                <w:sz w:val="20"/>
                <w:szCs w:val="20"/>
                <w:lang w:val="hr-HR"/>
              </w:rPr>
              <w:t>Razviti vještine procjene sadržaja reportaže, njenu relevantnost i aktualnost (kroz zajedničke evaluacije vježbe)</w:t>
            </w:r>
          </w:p>
          <w:p w14:paraId="73891785" w14:textId="77777777" w:rsidR="000E3F83" w:rsidRPr="00CF47A7" w:rsidRDefault="000E3F83" w:rsidP="000E3F83">
            <w:pPr>
              <w:rPr>
                <w:rFonts w:cstheme="minorHAnsi"/>
                <w:sz w:val="20"/>
                <w:szCs w:val="20"/>
                <w:lang w:val="hr-HR"/>
              </w:rPr>
            </w:pPr>
            <w:r w:rsidRPr="00CF47A7">
              <w:rPr>
                <w:rFonts w:cstheme="minorHAnsi"/>
                <w:sz w:val="20"/>
                <w:szCs w:val="20"/>
                <w:lang w:val="hr-HR"/>
              </w:rPr>
              <w:t>Provesti produkcijsku pripremu za snimanje reportaže ili kraćeg dokumentarnog filma</w:t>
            </w:r>
          </w:p>
          <w:p w14:paraId="6D582E9E" w14:textId="77777777" w:rsidR="000E3F83" w:rsidRPr="00CF47A7" w:rsidRDefault="000E3F83" w:rsidP="000E3F83">
            <w:pPr>
              <w:rPr>
                <w:rFonts w:cstheme="minorHAnsi"/>
                <w:sz w:val="20"/>
                <w:szCs w:val="20"/>
                <w:lang w:val="hr-HR"/>
              </w:rPr>
            </w:pPr>
            <w:r w:rsidRPr="00CF47A7">
              <w:rPr>
                <w:rFonts w:cstheme="minorHAnsi"/>
                <w:sz w:val="20"/>
                <w:szCs w:val="20"/>
                <w:lang w:val="hr-HR"/>
              </w:rPr>
              <w:t>Kreirati redateljsku i producentsku razradu</w:t>
            </w:r>
          </w:p>
          <w:p w14:paraId="6B01536A"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Konkretno primijeniti osnovna novinarska znanja </w:t>
            </w:r>
          </w:p>
          <w:p w14:paraId="2CE9F8A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Samostalno snimiti i montirati reportažu u trajanju do 3 minute </w:t>
            </w:r>
          </w:p>
          <w:p w14:paraId="26F3FA5A" w14:textId="77777777" w:rsidR="000E3F83" w:rsidRPr="00CF47A7" w:rsidRDefault="000E3F83" w:rsidP="000E3F83">
            <w:pPr>
              <w:rPr>
                <w:rFonts w:cstheme="minorHAnsi"/>
                <w:sz w:val="20"/>
                <w:szCs w:val="20"/>
                <w:lang w:val="hr-HR"/>
              </w:rPr>
            </w:pPr>
          </w:p>
        </w:tc>
      </w:tr>
      <w:tr w:rsidR="000E3F83" w:rsidRPr="00CF47A7" w14:paraId="331AF66E" w14:textId="77777777" w:rsidTr="000F3D6C">
        <w:trPr>
          <w:gridAfter w:val="1"/>
          <w:wAfter w:w="348" w:type="pct"/>
          <w:trHeight w:val="432"/>
        </w:trPr>
        <w:tc>
          <w:tcPr>
            <w:tcW w:w="4652" w:type="pct"/>
            <w:gridSpan w:val="12"/>
            <w:vAlign w:val="center"/>
          </w:tcPr>
          <w:p w14:paraId="15A697D1"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3AEC62B4" w14:textId="77777777" w:rsidTr="000F3D6C">
        <w:trPr>
          <w:gridAfter w:val="1"/>
          <w:wAfter w:w="348" w:type="pct"/>
          <w:trHeight w:val="432"/>
        </w:trPr>
        <w:tc>
          <w:tcPr>
            <w:tcW w:w="4652" w:type="pct"/>
            <w:gridSpan w:val="12"/>
            <w:vAlign w:val="center"/>
          </w:tcPr>
          <w:p w14:paraId="2C6CBB12" w14:textId="77777777" w:rsidR="000E3F83" w:rsidRPr="00CF47A7" w:rsidRDefault="000E3F83" w:rsidP="000E3F83">
            <w:pPr>
              <w:rPr>
                <w:rFonts w:cstheme="minorHAnsi"/>
                <w:sz w:val="20"/>
                <w:szCs w:val="20"/>
                <w:lang w:val="hr-HR"/>
              </w:rPr>
            </w:pPr>
          </w:p>
          <w:p w14:paraId="62516499" w14:textId="77777777" w:rsidR="000E3F83" w:rsidRPr="00CF47A7" w:rsidRDefault="000E3F83" w:rsidP="000E3F83">
            <w:pPr>
              <w:rPr>
                <w:rFonts w:cstheme="minorHAnsi"/>
                <w:sz w:val="20"/>
                <w:szCs w:val="20"/>
                <w:lang w:val="hr-HR"/>
              </w:rPr>
            </w:pPr>
            <w:r w:rsidRPr="00CF47A7">
              <w:rPr>
                <w:rFonts w:cstheme="minorHAnsi"/>
                <w:sz w:val="20"/>
                <w:szCs w:val="20"/>
                <w:lang w:val="hr-HR"/>
              </w:rPr>
              <w:t>Odabir tema za dokumentarnu reportažu</w:t>
            </w:r>
          </w:p>
          <w:p w14:paraId="678D313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Komunikološki uvjeti reportaže: relevantnost teme, jasni ciljevi. Vjerodostojnost i istinoljubivost - ključne norme reportaže. </w:t>
            </w:r>
          </w:p>
          <w:p w14:paraId="2EA64A46" w14:textId="77777777" w:rsidR="000E3F83" w:rsidRPr="00CF47A7" w:rsidRDefault="000E3F83" w:rsidP="000E3F83">
            <w:pPr>
              <w:rPr>
                <w:rFonts w:cstheme="minorHAnsi"/>
                <w:sz w:val="20"/>
                <w:szCs w:val="20"/>
                <w:lang w:val="hr-HR"/>
              </w:rPr>
            </w:pPr>
            <w:r w:rsidRPr="00CF47A7">
              <w:rPr>
                <w:rFonts w:cstheme="minorHAnsi"/>
                <w:sz w:val="20"/>
                <w:szCs w:val="20"/>
                <w:lang w:val="hr-HR"/>
              </w:rPr>
              <w:t>Razlika između izvještaja i reportaže; reportaža kao proširena vijest. Relevantnost i aktualnost reportaže; događajna važnost. Aktualistička reportaža i reportaža iz svakodnevnog života</w:t>
            </w:r>
          </w:p>
          <w:p w14:paraId="3C7C2EDB"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 teme i odabir sugovornika. Priprema snimanja, izrada dispozicije, odabir objekata i lokacija snimanja</w:t>
            </w:r>
          </w:p>
          <w:p w14:paraId="031E4FB8" w14:textId="77777777" w:rsidR="000E3F83" w:rsidRPr="00CF47A7" w:rsidRDefault="000E3F83" w:rsidP="000E3F83">
            <w:pPr>
              <w:rPr>
                <w:rFonts w:cstheme="minorHAnsi"/>
                <w:sz w:val="20"/>
                <w:szCs w:val="20"/>
                <w:lang w:val="hr-HR"/>
              </w:rPr>
            </w:pPr>
            <w:r w:rsidRPr="00CF47A7">
              <w:rPr>
                <w:rFonts w:cstheme="minorHAnsi"/>
                <w:sz w:val="20"/>
                <w:szCs w:val="20"/>
                <w:lang w:val="hr-HR"/>
              </w:rPr>
              <w:t>Očekivane kvalitete reportaže: novo, autentično, izravno, vjerodostojno, ekonomično, objektivno, nepristrano, kritično, empatično, provokativno</w:t>
            </w:r>
          </w:p>
          <w:p w14:paraId="3CE4F63F" w14:textId="77777777" w:rsidR="000E3F83" w:rsidRPr="00CF47A7" w:rsidRDefault="000E3F83" w:rsidP="000E3F83">
            <w:pPr>
              <w:rPr>
                <w:rFonts w:cstheme="minorHAnsi"/>
                <w:sz w:val="20"/>
                <w:szCs w:val="20"/>
                <w:lang w:val="hr-HR"/>
              </w:rPr>
            </w:pPr>
            <w:r w:rsidRPr="00CF47A7">
              <w:rPr>
                <w:rFonts w:cstheme="minorHAnsi"/>
                <w:sz w:val="20"/>
                <w:szCs w:val="20"/>
                <w:lang w:val="hr-HR"/>
              </w:rPr>
              <w:t>Filmska izražajna sredstva karakteristična za reportažu</w:t>
            </w:r>
          </w:p>
          <w:p w14:paraId="36C7B5C4" w14:textId="77777777" w:rsidR="000E3F83" w:rsidRPr="00CF47A7" w:rsidRDefault="000E3F83" w:rsidP="000E3F83">
            <w:pPr>
              <w:rPr>
                <w:rFonts w:cstheme="minorHAnsi"/>
                <w:sz w:val="20"/>
                <w:szCs w:val="20"/>
                <w:lang w:val="hr-HR"/>
              </w:rPr>
            </w:pPr>
            <w:r w:rsidRPr="00CF47A7">
              <w:rPr>
                <w:rFonts w:cstheme="minorHAnsi"/>
                <w:sz w:val="20"/>
                <w:szCs w:val="20"/>
                <w:lang w:val="hr-HR"/>
              </w:rPr>
              <w:t>Vježba – Strip priča (zadaća studenata je poredati kartice s fotografijama u logičan slijed, smislenu cjelinu)</w:t>
            </w:r>
          </w:p>
          <w:p w14:paraId="2694F9BF" w14:textId="77777777" w:rsidR="000E3F83" w:rsidRPr="00CF47A7" w:rsidRDefault="000E3F83" w:rsidP="000E3F83">
            <w:pPr>
              <w:rPr>
                <w:rFonts w:cstheme="minorHAnsi"/>
                <w:sz w:val="20"/>
                <w:szCs w:val="20"/>
                <w:lang w:val="hr-HR"/>
              </w:rPr>
            </w:pPr>
            <w:r w:rsidRPr="00CF47A7">
              <w:rPr>
                <w:rFonts w:cstheme="minorHAnsi"/>
                <w:sz w:val="20"/>
                <w:szCs w:val="20"/>
                <w:lang w:val="hr-HR"/>
              </w:rPr>
              <w:t>Reportaže obzirom na područje “građe“; situacijska i istraživačka reportaža. Vrste reportaže obzirom na dominantni način izlaganja. Opis – temeljni oblik izlaganja</w:t>
            </w:r>
          </w:p>
          <w:p w14:paraId="3C3DCA30"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Vježba – Prilog u trajanju od 1 minute bez tona </w:t>
            </w:r>
          </w:p>
          <w:p w14:paraId="298256F3" w14:textId="77777777" w:rsidR="000E3F83" w:rsidRPr="00CF47A7" w:rsidRDefault="000E3F83" w:rsidP="000E3F83">
            <w:pPr>
              <w:rPr>
                <w:rFonts w:cstheme="minorHAnsi"/>
                <w:sz w:val="20"/>
                <w:szCs w:val="20"/>
                <w:lang w:val="hr-HR"/>
              </w:rPr>
            </w:pPr>
            <w:r w:rsidRPr="00CF47A7">
              <w:rPr>
                <w:rFonts w:cstheme="minorHAnsi"/>
                <w:sz w:val="20"/>
                <w:szCs w:val="20"/>
                <w:lang w:val="hr-HR"/>
              </w:rPr>
              <w:t>Narativno, argumentacijsko i poetsko izlaganje. Narativna struktura reportaže. Pisanje sinopsisa i scenarija za televiziju. Načini verbalnog izlaganja u reportaži. Neprizorni komentar (off), prizorni komentar “u kameru“, rekonstruktivni slijed izjava “u kameru“ (anketni iskazi). Kako verbalno izlaganje što izdašnije i bliže povezati s audio-</w:t>
            </w:r>
            <w:r w:rsidRPr="00CF47A7">
              <w:rPr>
                <w:rFonts w:cstheme="minorHAnsi"/>
                <w:sz w:val="20"/>
                <w:szCs w:val="20"/>
                <w:lang w:val="hr-HR"/>
              </w:rPr>
              <w:lastRenderedPageBreak/>
              <w:t>vizualno predočenim prizorima</w:t>
            </w:r>
          </w:p>
          <w:p w14:paraId="084E7502" w14:textId="77777777" w:rsidR="000E3F83" w:rsidRPr="00CF47A7" w:rsidRDefault="000E3F83" w:rsidP="000E3F83">
            <w:pPr>
              <w:rPr>
                <w:rFonts w:cstheme="minorHAnsi"/>
                <w:sz w:val="20"/>
                <w:szCs w:val="20"/>
                <w:lang w:val="hr-HR"/>
              </w:rPr>
            </w:pPr>
            <w:r w:rsidRPr="00CF47A7">
              <w:rPr>
                <w:rFonts w:cstheme="minorHAnsi"/>
                <w:sz w:val="20"/>
                <w:szCs w:val="20"/>
                <w:lang w:val="hr-HR"/>
              </w:rPr>
              <w:t>Vježba – Prilog od šest kadrova (vježba razvija sposobnost razrade teme kroz konkretne slike, kadrove)</w:t>
            </w:r>
          </w:p>
          <w:p w14:paraId="19C87991" w14:textId="477029CB" w:rsidR="000E3F83" w:rsidRPr="00CF47A7" w:rsidRDefault="000E3F83" w:rsidP="000F3D6C">
            <w:pPr>
              <w:rPr>
                <w:rFonts w:cstheme="minorHAnsi"/>
                <w:sz w:val="20"/>
                <w:szCs w:val="20"/>
                <w:lang w:val="hr-HR"/>
              </w:rPr>
            </w:pPr>
            <w:r w:rsidRPr="00CF47A7">
              <w:rPr>
                <w:rFonts w:cstheme="minorHAnsi"/>
                <w:sz w:val="20"/>
                <w:szCs w:val="20"/>
                <w:lang w:val="hr-HR"/>
              </w:rPr>
              <w:t>Vježba – Reportaža u trajanju od 3 do 5 minuta</w:t>
            </w:r>
          </w:p>
        </w:tc>
      </w:tr>
      <w:tr w:rsidR="000E3F83" w:rsidRPr="00CF47A7" w14:paraId="26F051B4" w14:textId="77777777" w:rsidTr="000F3D6C">
        <w:trPr>
          <w:gridAfter w:val="1"/>
          <w:wAfter w:w="348" w:type="pct"/>
          <w:trHeight w:val="432"/>
        </w:trPr>
        <w:tc>
          <w:tcPr>
            <w:tcW w:w="2068" w:type="pct"/>
            <w:gridSpan w:val="4"/>
            <w:vAlign w:val="center"/>
          </w:tcPr>
          <w:p w14:paraId="1993619E"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148" w:type="pct"/>
            <w:gridSpan w:val="4"/>
            <w:vAlign w:val="center"/>
          </w:tcPr>
          <w:p w14:paraId="4614B62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239CC22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4FD0E65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1C20D2AD"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323EE62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1436" w:type="pct"/>
            <w:gridSpan w:val="4"/>
            <w:vAlign w:val="center"/>
          </w:tcPr>
          <w:p w14:paraId="320F4B1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0FBFA52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46301BDE"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3EA9E4CC"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16BB351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04B44CA9" w14:textId="77777777" w:rsidTr="000F3D6C">
        <w:trPr>
          <w:gridAfter w:val="1"/>
          <w:wAfter w:w="348" w:type="pct"/>
          <w:trHeight w:val="432"/>
        </w:trPr>
        <w:tc>
          <w:tcPr>
            <w:tcW w:w="2068" w:type="pct"/>
            <w:gridSpan w:val="4"/>
            <w:vAlign w:val="center"/>
          </w:tcPr>
          <w:p w14:paraId="6C7B2F85" w14:textId="77777777" w:rsidR="000E3F83" w:rsidRPr="00CF47A7" w:rsidRDefault="000E3F83" w:rsidP="000E3F83">
            <w:pPr>
              <w:rPr>
                <w:rFonts w:cstheme="minorHAnsi"/>
                <w:sz w:val="20"/>
                <w:szCs w:val="20"/>
                <w:lang w:val="hr-HR"/>
              </w:rPr>
            </w:pPr>
            <w:r w:rsidRPr="00CF47A7">
              <w:rPr>
                <w:rFonts w:cstheme="minorHAnsi"/>
                <w:sz w:val="20"/>
                <w:szCs w:val="20"/>
                <w:lang w:val="hr-HR"/>
              </w:rPr>
              <w:t>Komentari</w:t>
            </w:r>
          </w:p>
        </w:tc>
        <w:tc>
          <w:tcPr>
            <w:tcW w:w="2584" w:type="pct"/>
            <w:gridSpan w:val="8"/>
            <w:vAlign w:val="center"/>
          </w:tcPr>
          <w:p w14:paraId="4CDAE5F2" w14:textId="77777777" w:rsidR="000E3F83" w:rsidRPr="00CF47A7" w:rsidRDefault="000E3F83" w:rsidP="000E3F83">
            <w:pPr>
              <w:rPr>
                <w:rFonts w:cstheme="minorHAnsi"/>
                <w:sz w:val="20"/>
                <w:szCs w:val="20"/>
                <w:lang w:val="hr-HR"/>
              </w:rPr>
            </w:pPr>
          </w:p>
        </w:tc>
      </w:tr>
      <w:tr w:rsidR="000E3F83" w:rsidRPr="00CF47A7" w14:paraId="63F3C7B1" w14:textId="77777777" w:rsidTr="000F3D6C">
        <w:trPr>
          <w:gridAfter w:val="1"/>
          <w:wAfter w:w="348" w:type="pct"/>
          <w:trHeight w:val="432"/>
        </w:trPr>
        <w:tc>
          <w:tcPr>
            <w:tcW w:w="4652" w:type="pct"/>
            <w:gridSpan w:val="12"/>
            <w:vAlign w:val="center"/>
          </w:tcPr>
          <w:p w14:paraId="13ED9769" w14:textId="77777777" w:rsidR="000E3F83" w:rsidRPr="00CF47A7" w:rsidRDefault="000E3F83" w:rsidP="000E3F83">
            <w:pPr>
              <w:rPr>
                <w:rFonts w:cstheme="minorHAnsi"/>
                <w:sz w:val="20"/>
                <w:szCs w:val="20"/>
                <w:lang w:val="hr-HR"/>
              </w:rPr>
            </w:pPr>
            <w:r w:rsidRPr="00CF47A7">
              <w:rPr>
                <w:rFonts w:cstheme="minorHAnsi"/>
                <w:sz w:val="20"/>
                <w:szCs w:val="20"/>
                <w:lang w:val="hr-HR"/>
              </w:rPr>
              <w:t>Obveze studenata</w:t>
            </w:r>
          </w:p>
          <w:p w14:paraId="1CD64A79" w14:textId="77777777" w:rsidR="000E3F83" w:rsidRPr="00CF47A7" w:rsidRDefault="000E3F83" w:rsidP="000E3F83">
            <w:pPr>
              <w:rPr>
                <w:rFonts w:cstheme="minorHAnsi"/>
                <w:sz w:val="20"/>
                <w:szCs w:val="20"/>
                <w:lang w:val="hr-HR"/>
              </w:rPr>
            </w:pPr>
          </w:p>
        </w:tc>
      </w:tr>
      <w:tr w:rsidR="000E3F83" w:rsidRPr="00CF47A7" w14:paraId="616B84C4" w14:textId="77777777" w:rsidTr="000F3D6C">
        <w:trPr>
          <w:gridAfter w:val="1"/>
          <w:wAfter w:w="348" w:type="pct"/>
          <w:trHeight w:val="432"/>
        </w:trPr>
        <w:tc>
          <w:tcPr>
            <w:tcW w:w="4652" w:type="pct"/>
            <w:gridSpan w:val="12"/>
            <w:vAlign w:val="center"/>
          </w:tcPr>
          <w:p w14:paraId="1A40B2EF" w14:textId="77777777" w:rsidR="000E3F83" w:rsidRPr="00CF47A7" w:rsidRDefault="000E3F83" w:rsidP="000E3F83">
            <w:pPr>
              <w:rPr>
                <w:rFonts w:cstheme="minorHAnsi"/>
                <w:sz w:val="20"/>
                <w:szCs w:val="20"/>
                <w:lang w:val="hr-HR"/>
              </w:rPr>
            </w:pPr>
            <w:r w:rsidRPr="00CF47A7">
              <w:rPr>
                <w:rFonts w:cstheme="minorHAnsi"/>
                <w:sz w:val="20"/>
                <w:szCs w:val="20"/>
                <w:lang w:val="hr-HR"/>
              </w:rPr>
              <w:t>Obveze studenata u okviru kolegija odnose se na redovito pohađanje nastave, izradu seminarskog zadatka u kojim će prikazati i primijeniti stečena znanja iz kolegija te ispunjenje ostalih zadataka definiranih u okviru kolegija.</w:t>
            </w:r>
          </w:p>
          <w:p w14:paraId="3F1D484D" w14:textId="77777777" w:rsidR="000E3F83" w:rsidRPr="00CF47A7" w:rsidRDefault="000E3F83" w:rsidP="000E3F83">
            <w:pPr>
              <w:rPr>
                <w:rFonts w:cstheme="minorHAnsi"/>
                <w:sz w:val="20"/>
                <w:szCs w:val="20"/>
                <w:lang w:val="hr-HR"/>
              </w:rPr>
            </w:pPr>
          </w:p>
        </w:tc>
      </w:tr>
      <w:tr w:rsidR="000E3F83" w:rsidRPr="00CF47A7" w14:paraId="1BD30177" w14:textId="77777777" w:rsidTr="000F3D6C">
        <w:trPr>
          <w:gridAfter w:val="1"/>
          <w:wAfter w:w="348" w:type="pct"/>
          <w:trHeight w:val="432"/>
        </w:trPr>
        <w:tc>
          <w:tcPr>
            <w:tcW w:w="4652" w:type="pct"/>
            <w:gridSpan w:val="12"/>
            <w:vAlign w:val="center"/>
          </w:tcPr>
          <w:p w14:paraId="74D14863"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6C4B0263" w14:textId="77777777" w:rsidTr="000F3D6C">
        <w:trPr>
          <w:gridAfter w:val="1"/>
          <w:wAfter w:w="348" w:type="pct"/>
          <w:trHeight w:val="111"/>
        </w:trPr>
        <w:tc>
          <w:tcPr>
            <w:tcW w:w="870" w:type="pct"/>
            <w:tcMar>
              <w:left w:w="28" w:type="dxa"/>
              <w:right w:w="28" w:type="dxa"/>
            </w:tcMar>
            <w:vAlign w:val="center"/>
          </w:tcPr>
          <w:p w14:paraId="08EC03AE"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269" w:type="pct"/>
            <w:tcMar>
              <w:left w:w="28" w:type="dxa"/>
              <w:right w:w="28" w:type="dxa"/>
            </w:tcMar>
            <w:vAlign w:val="center"/>
          </w:tcPr>
          <w:p w14:paraId="6155EEB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1013" w:type="pct"/>
            <w:gridSpan w:val="3"/>
            <w:tcMar>
              <w:left w:w="28" w:type="dxa"/>
              <w:right w:w="28" w:type="dxa"/>
            </w:tcMar>
            <w:vAlign w:val="center"/>
          </w:tcPr>
          <w:p w14:paraId="38B2FD41"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256" w:type="pct"/>
            <w:tcMar>
              <w:left w:w="28" w:type="dxa"/>
              <w:right w:w="28" w:type="dxa"/>
            </w:tcMar>
            <w:vAlign w:val="center"/>
          </w:tcPr>
          <w:p w14:paraId="45AA713E"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08" w:type="pct"/>
            <w:tcMar>
              <w:left w:w="28" w:type="dxa"/>
              <w:right w:w="28" w:type="dxa"/>
            </w:tcMar>
            <w:vAlign w:val="center"/>
          </w:tcPr>
          <w:p w14:paraId="36C72E11"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193" w:type="pct"/>
            <w:gridSpan w:val="2"/>
            <w:tcMar>
              <w:left w:w="28" w:type="dxa"/>
              <w:right w:w="28" w:type="dxa"/>
            </w:tcMar>
            <w:vAlign w:val="center"/>
          </w:tcPr>
          <w:p w14:paraId="123F1427" w14:textId="77777777" w:rsidR="000E3F83" w:rsidRPr="00CF47A7" w:rsidRDefault="000E3F83" w:rsidP="000E3F83">
            <w:pPr>
              <w:rPr>
                <w:rFonts w:cstheme="minorHAnsi"/>
                <w:sz w:val="20"/>
                <w:szCs w:val="20"/>
                <w:lang w:val="hr-HR"/>
              </w:rPr>
            </w:pPr>
          </w:p>
        </w:tc>
        <w:tc>
          <w:tcPr>
            <w:tcW w:w="967" w:type="pct"/>
            <w:gridSpan w:val="2"/>
            <w:tcMar>
              <w:left w:w="28" w:type="dxa"/>
              <w:right w:w="28" w:type="dxa"/>
            </w:tcMar>
            <w:vAlign w:val="center"/>
          </w:tcPr>
          <w:p w14:paraId="18F4C4B5"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377" w:type="pct"/>
            <w:tcMar>
              <w:left w:w="28" w:type="dxa"/>
              <w:right w:w="28" w:type="dxa"/>
            </w:tcMar>
            <w:vAlign w:val="center"/>
          </w:tcPr>
          <w:p w14:paraId="012B118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60844837" w14:textId="77777777" w:rsidTr="000F3D6C">
        <w:trPr>
          <w:gridAfter w:val="1"/>
          <w:wAfter w:w="348" w:type="pct"/>
          <w:trHeight w:val="108"/>
        </w:trPr>
        <w:tc>
          <w:tcPr>
            <w:tcW w:w="870" w:type="pct"/>
            <w:tcMar>
              <w:left w:w="28" w:type="dxa"/>
              <w:right w:w="28" w:type="dxa"/>
            </w:tcMar>
            <w:vAlign w:val="center"/>
          </w:tcPr>
          <w:p w14:paraId="14A77439"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w:t>
            </w:r>
          </w:p>
        </w:tc>
        <w:tc>
          <w:tcPr>
            <w:tcW w:w="269" w:type="pct"/>
            <w:tcMar>
              <w:left w:w="28" w:type="dxa"/>
              <w:right w:w="28" w:type="dxa"/>
            </w:tcMar>
            <w:vAlign w:val="center"/>
          </w:tcPr>
          <w:p w14:paraId="77226F11" w14:textId="77777777" w:rsidR="000E3F83" w:rsidRPr="00CF47A7" w:rsidRDefault="000E3F83" w:rsidP="000E3F83">
            <w:pPr>
              <w:rPr>
                <w:rFonts w:cstheme="minorHAnsi"/>
                <w:sz w:val="20"/>
                <w:szCs w:val="20"/>
                <w:lang w:val="hr-HR"/>
              </w:rPr>
            </w:pPr>
          </w:p>
        </w:tc>
        <w:tc>
          <w:tcPr>
            <w:tcW w:w="1013" w:type="pct"/>
            <w:gridSpan w:val="3"/>
            <w:tcMar>
              <w:left w:w="28" w:type="dxa"/>
              <w:right w:w="28" w:type="dxa"/>
            </w:tcMar>
            <w:vAlign w:val="center"/>
          </w:tcPr>
          <w:p w14:paraId="7F0BE080"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256" w:type="pct"/>
            <w:tcMar>
              <w:left w:w="28" w:type="dxa"/>
              <w:right w:w="28" w:type="dxa"/>
            </w:tcMar>
            <w:vAlign w:val="center"/>
          </w:tcPr>
          <w:p w14:paraId="05B07C20"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708" w:type="pct"/>
            <w:tcMar>
              <w:left w:w="28" w:type="dxa"/>
              <w:right w:w="28" w:type="dxa"/>
            </w:tcMar>
            <w:vAlign w:val="center"/>
          </w:tcPr>
          <w:p w14:paraId="5E968135"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193" w:type="pct"/>
            <w:gridSpan w:val="2"/>
            <w:tcMar>
              <w:left w:w="28" w:type="dxa"/>
              <w:right w:w="28" w:type="dxa"/>
            </w:tcMar>
            <w:vAlign w:val="center"/>
          </w:tcPr>
          <w:p w14:paraId="4EE7C73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967" w:type="pct"/>
            <w:gridSpan w:val="2"/>
            <w:tcMar>
              <w:left w:w="28" w:type="dxa"/>
              <w:right w:w="28" w:type="dxa"/>
            </w:tcMar>
            <w:vAlign w:val="center"/>
          </w:tcPr>
          <w:p w14:paraId="2CD15CB9"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377" w:type="pct"/>
            <w:tcMar>
              <w:left w:w="28" w:type="dxa"/>
              <w:right w:w="28" w:type="dxa"/>
            </w:tcMar>
            <w:vAlign w:val="center"/>
          </w:tcPr>
          <w:p w14:paraId="76DEE85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746D05F1" w14:textId="77777777" w:rsidTr="000F3D6C">
        <w:trPr>
          <w:gridAfter w:val="1"/>
          <w:wAfter w:w="348" w:type="pct"/>
          <w:trHeight w:val="108"/>
        </w:trPr>
        <w:tc>
          <w:tcPr>
            <w:tcW w:w="870" w:type="pct"/>
            <w:tcMar>
              <w:left w:w="28" w:type="dxa"/>
              <w:right w:w="28" w:type="dxa"/>
            </w:tcMar>
            <w:vAlign w:val="center"/>
          </w:tcPr>
          <w:p w14:paraId="4DD35480"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269" w:type="pct"/>
            <w:tcMar>
              <w:left w:w="28" w:type="dxa"/>
              <w:right w:w="28" w:type="dxa"/>
            </w:tcMar>
            <w:vAlign w:val="center"/>
          </w:tcPr>
          <w:p w14:paraId="3F5D894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013" w:type="pct"/>
            <w:gridSpan w:val="3"/>
            <w:tcMar>
              <w:left w:w="28" w:type="dxa"/>
              <w:right w:w="28" w:type="dxa"/>
            </w:tcMar>
            <w:vAlign w:val="center"/>
          </w:tcPr>
          <w:p w14:paraId="0267DC95"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256" w:type="pct"/>
            <w:tcMar>
              <w:left w:w="28" w:type="dxa"/>
              <w:right w:w="28" w:type="dxa"/>
            </w:tcMar>
            <w:vAlign w:val="center"/>
          </w:tcPr>
          <w:p w14:paraId="658602AA" w14:textId="77777777" w:rsidR="000E3F83" w:rsidRPr="00CF47A7" w:rsidRDefault="000E3F83" w:rsidP="000E3F83">
            <w:pPr>
              <w:rPr>
                <w:rFonts w:cstheme="minorHAnsi"/>
                <w:sz w:val="20"/>
                <w:szCs w:val="20"/>
                <w:lang w:val="hr-HR"/>
              </w:rPr>
            </w:pPr>
          </w:p>
        </w:tc>
        <w:tc>
          <w:tcPr>
            <w:tcW w:w="708" w:type="pct"/>
            <w:tcMar>
              <w:left w:w="28" w:type="dxa"/>
              <w:right w:w="28" w:type="dxa"/>
            </w:tcMar>
            <w:vAlign w:val="center"/>
          </w:tcPr>
          <w:p w14:paraId="612118FD"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193" w:type="pct"/>
            <w:gridSpan w:val="2"/>
            <w:tcMar>
              <w:left w:w="28" w:type="dxa"/>
              <w:right w:w="28" w:type="dxa"/>
            </w:tcMar>
            <w:vAlign w:val="center"/>
          </w:tcPr>
          <w:p w14:paraId="4DC87B9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967" w:type="pct"/>
            <w:gridSpan w:val="2"/>
            <w:tcMar>
              <w:left w:w="28" w:type="dxa"/>
              <w:right w:w="28" w:type="dxa"/>
            </w:tcMar>
            <w:vAlign w:val="center"/>
          </w:tcPr>
          <w:p w14:paraId="1F3A86AF"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377" w:type="pct"/>
            <w:tcMar>
              <w:left w:w="28" w:type="dxa"/>
              <w:right w:w="28" w:type="dxa"/>
            </w:tcMar>
            <w:vAlign w:val="center"/>
          </w:tcPr>
          <w:p w14:paraId="234DA2D8"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r>
      <w:tr w:rsidR="000E3F83" w:rsidRPr="00CF47A7" w14:paraId="1AE9E71A" w14:textId="77777777" w:rsidTr="000F3D6C">
        <w:trPr>
          <w:gridAfter w:val="1"/>
          <w:wAfter w:w="348" w:type="pct"/>
          <w:trHeight w:val="108"/>
        </w:trPr>
        <w:tc>
          <w:tcPr>
            <w:tcW w:w="870" w:type="pct"/>
            <w:tcMar>
              <w:left w:w="28" w:type="dxa"/>
              <w:right w:w="28" w:type="dxa"/>
            </w:tcMar>
            <w:vAlign w:val="center"/>
          </w:tcPr>
          <w:p w14:paraId="1589E7B6"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269" w:type="pct"/>
            <w:tcMar>
              <w:left w:w="28" w:type="dxa"/>
              <w:right w:w="28" w:type="dxa"/>
            </w:tcMar>
            <w:vAlign w:val="center"/>
          </w:tcPr>
          <w:p w14:paraId="668B000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013" w:type="pct"/>
            <w:gridSpan w:val="3"/>
            <w:tcMar>
              <w:left w:w="28" w:type="dxa"/>
              <w:right w:w="28" w:type="dxa"/>
            </w:tcMar>
            <w:vAlign w:val="center"/>
          </w:tcPr>
          <w:p w14:paraId="7D8C7D8E" w14:textId="77777777" w:rsidR="000E3F83" w:rsidRPr="00CF47A7" w:rsidRDefault="000E3F83" w:rsidP="000E3F83">
            <w:pPr>
              <w:rPr>
                <w:rFonts w:cstheme="minorHAnsi"/>
                <w:sz w:val="20"/>
                <w:szCs w:val="20"/>
                <w:lang w:val="hr-HR"/>
              </w:rPr>
            </w:pPr>
          </w:p>
        </w:tc>
        <w:tc>
          <w:tcPr>
            <w:tcW w:w="256" w:type="pct"/>
            <w:tcMar>
              <w:left w:w="28" w:type="dxa"/>
              <w:right w:w="28" w:type="dxa"/>
            </w:tcMar>
            <w:vAlign w:val="center"/>
          </w:tcPr>
          <w:p w14:paraId="11B9A43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08" w:type="pct"/>
            <w:tcMar>
              <w:left w:w="28" w:type="dxa"/>
              <w:right w:w="28" w:type="dxa"/>
            </w:tcMar>
            <w:vAlign w:val="center"/>
          </w:tcPr>
          <w:p w14:paraId="19DD1CDC" w14:textId="77777777" w:rsidR="000E3F83" w:rsidRPr="00CF47A7" w:rsidRDefault="000E3F83" w:rsidP="000E3F83">
            <w:pPr>
              <w:rPr>
                <w:rFonts w:cstheme="minorHAnsi"/>
                <w:sz w:val="20"/>
                <w:szCs w:val="20"/>
                <w:lang w:val="hr-HR"/>
              </w:rPr>
            </w:pPr>
          </w:p>
        </w:tc>
        <w:tc>
          <w:tcPr>
            <w:tcW w:w="193" w:type="pct"/>
            <w:gridSpan w:val="2"/>
            <w:tcMar>
              <w:left w:w="28" w:type="dxa"/>
              <w:right w:w="28" w:type="dxa"/>
            </w:tcMar>
            <w:vAlign w:val="center"/>
          </w:tcPr>
          <w:p w14:paraId="52A8DFB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967" w:type="pct"/>
            <w:gridSpan w:val="2"/>
            <w:tcMar>
              <w:left w:w="28" w:type="dxa"/>
              <w:right w:w="28" w:type="dxa"/>
            </w:tcMar>
            <w:vAlign w:val="center"/>
          </w:tcPr>
          <w:p w14:paraId="339B475F" w14:textId="77777777" w:rsidR="000E3F83" w:rsidRPr="00CF47A7" w:rsidRDefault="000E3F83" w:rsidP="000E3F83">
            <w:pPr>
              <w:rPr>
                <w:rFonts w:cstheme="minorHAnsi"/>
                <w:sz w:val="20"/>
                <w:szCs w:val="20"/>
                <w:lang w:val="hr-HR"/>
              </w:rPr>
            </w:pPr>
          </w:p>
        </w:tc>
        <w:tc>
          <w:tcPr>
            <w:tcW w:w="377" w:type="pct"/>
            <w:tcMar>
              <w:left w:w="28" w:type="dxa"/>
              <w:right w:w="28" w:type="dxa"/>
            </w:tcMar>
            <w:vAlign w:val="center"/>
          </w:tcPr>
          <w:p w14:paraId="670DE3D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1385490D" w14:textId="77777777" w:rsidTr="000F3D6C">
        <w:trPr>
          <w:gridAfter w:val="1"/>
          <w:wAfter w:w="348" w:type="pct"/>
          <w:trHeight w:val="58"/>
        </w:trPr>
        <w:tc>
          <w:tcPr>
            <w:tcW w:w="4652" w:type="pct"/>
            <w:gridSpan w:val="12"/>
            <w:vAlign w:val="center"/>
          </w:tcPr>
          <w:p w14:paraId="1A5394EF" w14:textId="77777777" w:rsidR="000E3F83" w:rsidRPr="00CF47A7" w:rsidRDefault="000E3F83" w:rsidP="000E3F83">
            <w:pPr>
              <w:rPr>
                <w:rFonts w:cstheme="minorHAnsi"/>
                <w:sz w:val="20"/>
                <w:szCs w:val="20"/>
                <w:lang w:val="hr-HR"/>
              </w:rPr>
            </w:pPr>
          </w:p>
        </w:tc>
      </w:tr>
      <w:tr w:rsidR="000E3F83" w:rsidRPr="00CF47A7" w14:paraId="510E4D3D" w14:textId="77777777" w:rsidTr="000F3D6C">
        <w:trPr>
          <w:gridAfter w:val="1"/>
          <w:wAfter w:w="348" w:type="pct"/>
          <w:trHeight w:val="432"/>
        </w:trPr>
        <w:tc>
          <w:tcPr>
            <w:tcW w:w="4652" w:type="pct"/>
            <w:gridSpan w:val="12"/>
            <w:vAlign w:val="center"/>
          </w:tcPr>
          <w:p w14:paraId="7B504259" w14:textId="77777777" w:rsidR="000E3F83" w:rsidRPr="00CF47A7" w:rsidRDefault="000E3F83" w:rsidP="000E3F83">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0E3F83" w:rsidRPr="00CF47A7" w14:paraId="116ED137" w14:textId="77777777" w:rsidTr="000F3D6C">
        <w:trPr>
          <w:gridAfter w:val="1"/>
          <w:wAfter w:w="348" w:type="pct"/>
          <w:trHeight w:val="432"/>
        </w:trPr>
        <w:tc>
          <w:tcPr>
            <w:tcW w:w="4652" w:type="pct"/>
            <w:gridSpan w:val="12"/>
            <w:vAlign w:val="center"/>
          </w:tcPr>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5"/>
              <w:gridCol w:w="720"/>
              <w:gridCol w:w="900"/>
              <w:gridCol w:w="2070"/>
              <w:gridCol w:w="2340"/>
              <w:gridCol w:w="810"/>
              <w:gridCol w:w="790"/>
            </w:tblGrid>
            <w:tr w:rsidR="000E3F83" w:rsidRPr="00CF47A7" w14:paraId="2DB83068" w14:textId="77777777" w:rsidTr="00486AE8">
              <w:trPr>
                <w:trHeight w:val="279"/>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A69A1F"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73773F"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B27984"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EC7753"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AA71BC"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DA172F"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00149684" w14:textId="77777777" w:rsidTr="00486AE8">
              <w:trPr>
                <w:trHeight w:val="213"/>
              </w:trPr>
              <w:tc>
                <w:tcPr>
                  <w:tcW w:w="197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25C074" w14:textId="77777777" w:rsidR="000E3F83" w:rsidRPr="00CF47A7" w:rsidRDefault="000E3F83" w:rsidP="000E3F83">
                  <w:pPr>
                    <w:rPr>
                      <w:rFonts w:cstheme="minorHAnsi"/>
                      <w:sz w:val="20"/>
                      <w:szCs w:val="20"/>
                      <w:lang w:val="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54DE3B" w14:textId="77777777" w:rsidR="000E3F83" w:rsidRPr="00CF47A7" w:rsidRDefault="000E3F83" w:rsidP="000E3F83">
                  <w:pPr>
                    <w:rPr>
                      <w:rFonts w:cstheme="minorHAnsi"/>
                      <w:sz w:val="20"/>
                      <w:szCs w:val="20"/>
                      <w:lang w:val="hr-HR"/>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DE7133" w14:textId="77777777" w:rsidR="000E3F83" w:rsidRPr="00CF47A7" w:rsidRDefault="000E3F83" w:rsidP="000E3F83">
                  <w:pPr>
                    <w:rPr>
                      <w:rFonts w:cstheme="minorHAnsi"/>
                      <w:sz w:val="20"/>
                      <w:szCs w:val="20"/>
                      <w:lang w:val="hr-HR"/>
                    </w:rPr>
                  </w:pPr>
                </w:p>
              </w:tc>
              <w:tc>
                <w:tcPr>
                  <w:tcW w:w="207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A97D5B" w14:textId="77777777" w:rsidR="000E3F83" w:rsidRPr="00CF47A7" w:rsidRDefault="000E3F83" w:rsidP="000E3F83">
                  <w:pPr>
                    <w:rPr>
                      <w:rFonts w:cstheme="minorHAnsi"/>
                      <w:sz w:val="20"/>
                      <w:szCs w:val="20"/>
                      <w:lang w:val="hr-HR"/>
                    </w:rPr>
                  </w:pPr>
                </w:p>
              </w:tc>
              <w:tc>
                <w:tcPr>
                  <w:tcW w:w="23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3ADF01" w14:textId="77777777" w:rsidR="000E3F83" w:rsidRPr="00CF47A7" w:rsidRDefault="000E3F83" w:rsidP="000E3F83">
                  <w:pPr>
                    <w:rPr>
                      <w:rFonts w:cstheme="minorHAnsi"/>
                      <w:sz w:val="20"/>
                      <w:szCs w:val="20"/>
                      <w:lang w:val="hr-HR"/>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D8A061F"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3319CE85"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5498D0F4" w14:textId="77777777" w:rsidTr="00486AE8">
              <w:trPr>
                <w:trHeight w:val="240"/>
              </w:trPr>
              <w:tc>
                <w:tcPr>
                  <w:tcW w:w="1975" w:type="dxa"/>
                  <w:tcBorders>
                    <w:top w:val="single" w:sz="4" w:space="0" w:color="auto"/>
                    <w:left w:val="single" w:sz="4" w:space="0" w:color="auto"/>
                    <w:bottom w:val="single" w:sz="4" w:space="0" w:color="auto"/>
                    <w:right w:val="single" w:sz="4" w:space="0" w:color="auto"/>
                  </w:tcBorders>
                </w:tcPr>
                <w:p w14:paraId="30DF0365" w14:textId="77777777" w:rsidR="000E3F83" w:rsidRPr="00CF47A7" w:rsidRDefault="000E3F83" w:rsidP="000E3F83">
                  <w:pPr>
                    <w:rPr>
                      <w:rFonts w:cstheme="minorHAnsi"/>
                      <w:sz w:val="20"/>
                      <w:szCs w:val="20"/>
                      <w:lang w:val="hr-HR"/>
                    </w:rPr>
                  </w:pPr>
                </w:p>
              </w:tc>
              <w:tc>
                <w:tcPr>
                  <w:tcW w:w="720" w:type="dxa"/>
                  <w:tcBorders>
                    <w:top w:val="single" w:sz="4" w:space="0" w:color="auto"/>
                    <w:left w:val="single" w:sz="4" w:space="0" w:color="auto"/>
                    <w:bottom w:val="single" w:sz="4" w:space="0" w:color="auto"/>
                    <w:right w:val="single" w:sz="4" w:space="0" w:color="auto"/>
                  </w:tcBorders>
                </w:tcPr>
                <w:p w14:paraId="7692116E" w14:textId="77777777" w:rsidR="000E3F83" w:rsidRPr="00CF47A7" w:rsidRDefault="000E3F83" w:rsidP="000E3F83">
                  <w:pPr>
                    <w:rPr>
                      <w:rFonts w:cstheme="minorHAnsi"/>
                      <w:sz w:val="20"/>
                      <w:szCs w:val="20"/>
                      <w:lang w:val="hr-HR"/>
                    </w:rPr>
                  </w:pPr>
                </w:p>
              </w:tc>
              <w:tc>
                <w:tcPr>
                  <w:tcW w:w="900" w:type="dxa"/>
                  <w:tcBorders>
                    <w:top w:val="single" w:sz="4" w:space="0" w:color="auto"/>
                    <w:left w:val="single" w:sz="4" w:space="0" w:color="auto"/>
                    <w:bottom w:val="single" w:sz="4" w:space="0" w:color="auto"/>
                    <w:right w:val="single" w:sz="4" w:space="0" w:color="auto"/>
                  </w:tcBorders>
                </w:tcPr>
                <w:p w14:paraId="5CB3AB56" w14:textId="77777777" w:rsidR="000E3F83" w:rsidRPr="00CF47A7" w:rsidRDefault="000E3F83" w:rsidP="000E3F83">
                  <w:pPr>
                    <w:rPr>
                      <w:rFonts w:cstheme="minorHAnsi"/>
                      <w:sz w:val="20"/>
                      <w:szCs w:val="20"/>
                      <w:lang w:val="hr-HR"/>
                    </w:rPr>
                  </w:pPr>
                </w:p>
              </w:tc>
              <w:tc>
                <w:tcPr>
                  <w:tcW w:w="2070" w:type="dxa"/>
                  <w:tcBorders>
                    <w:top w:val="single" w:sz="4" w:space="0" w:color="auto"/>
                    <w:left w:val="single" w:sz="4" w:space="0" w:color="auto"/>
                    <w:bottom w:val="single" w:sz="4" w:space="0" w:color="auto"/>
                    <w:right w:val="single" w:sz="4" w:space="0" w:color="auto"/>
                  </w:tcBorders>
                </w:tcPr>
                <w:p w14:paraId="73C0DE2D" w14:textId="77777777" w:rsidR="000E3F83" w:rsidRPr="00CF47A7" w:rsidRDefault="000E3F83" w:rsidP="000E3F83">
                  <w:pPr>
                    <w:rPr>
                      <w:rFonts w:cstheme="minorHAnsi"/>
                      <w:sz w:val="20"/>
                      <w:szCs w:val="20"/>
                      <w:lang w:val="hr-HR"/>
                    </w:rPr>
                  </w:pPr>
                </w:p>
              </w:tc>
              <w:tc>
                <w:tcPr>
                  <w:tcW w:w="2340" w:type="dxa"/>
                  <w:tcBorders>
                    <w:top w:val="single" w:sz="4" w:space="0" w:color="auto"/>
                    <w:left w:val="single" w:sz="4" w:space="0" w:color="auto"/>
                    <w:bottom w:val="single" w:sz="4" w:space="0" w:color="auto"/>
                    <w:right w:val="single" w:sz="4" w:space="0" w:color="auto"/>
                  </w:tcBorders>
                </w:tcPr>
                <w:p w14:paraId="49185FAE" w14:textId="77777777" w:rsidR="000E3F83" w:rsidRPr="00CF47A7" w:rsidRDefault="000E3F83" w:rsidP="000E3F83">
                  <w:pPr>
                    <w:rPr>
                      <w:rFonts w:cstheme="minorHAnsi"/>
                      <w:sz w:val="20"/>
                      <w:szCs w:val="20"/>
                      <w:lang w:val="hr-HR"/>
                    </w:rPr>
                  </w:pPr>
                </w:p>
              </w:tc>
              <w:tc>
                <w:tcPr>
                  <w:tcW w:w="810" w:type="dxa"/>
                  <w:tcBorders>
                    <w:top w:val="single" w:sz="4" w:space="0" w:color="auto"/>
                    <w:left w:val="single" w:sz="4" w:space="0" w:color="auto"/>
                    <w:bottom w:val="single" w:sz="4" w:space="0" w:color="auto"/>
                    <w:right w:val="single" w:sz="4" w:space="0" w:color="auto"/>
                  </w:tcBorders>
                </w:tcPr>
                <w:p w14:paraId="471B6F73" w14:textId="77777777" w:rsidR="000E3F83" w:rsidRPr="00CF47A7" w:rsidRDefault="000E3F83" w:rsidP="000E3F83">
                  <w:pPr>
                    <w:rPr>
                      <w:rFonts w:cstheme="minorHAnsi"/>
                      <w:sz w:val="20"/>
                      <w:szCs w:val="20"/>
                      <w:lang w:val="hr-HR"/>
                    </w:rPr>
                  </w:pPr>
                </w:p>
              </w:tc>
              <w:tc>
                <w:tcPr>
                  <w:tcW w:w="790" w:type="dxa"/>
                  <w:tcBorders>
                    <w:top w:val="single" w:sz="4" w:space="0" w:color="auto"/>
                    <w:left w:val="single" w:sz="4" w:space="0" w:color="auto"/>
                    <w:bottom w:val="single" w:sz="4" w:space="0" w:color="auto"/>
                    <w:right w:val="single" w:sz="4" w:space="0" w:color="auto"/>
                  </w:tcBorders>
                </w:tcPr>
                <w:p w14:paraId="028F756F" w14:textId="77777777" w:rsidR="000E3F83" w:rsidRPr="00CF47A7" w:rsidRDefault="000E3F83" w:rsidP="000E3F83">
                  <w:pPr>
                    <w:rPr>
                      <w:rFonts w:cstheme="minorHAnsi"/>
                      <w:sz w:val="20"/>
                      <w:szCs w:val="20"/>
                      <w:lang w:val="hr-HR"/>
                    </w:rPr>
                  </w:pPr>
                </w:p>
              </w:tc>
            </w:tr>
            <w:tr w:rsidR="000E3F83" w:rsidRPr="00CF47A7" w14:paraId="45403E8A" w14:textId="77777777" w:rsidTr="00486AE8">
              <w:trPr>
                <w:trHeight w:val="240"/>
              </w:trPr>
              <w:tc>
                <w:tcPr>
                  <w:tcW w:w="1975" w:type="dxa"/>
                  <w:tcBorders>
                    <w:top w:val="single" w:sz="4" w:space="0" w:color="auto"/>
                    <w:left w:val="single" w:sz="4" w:space="0" w:color="auto"/>
                    <w:bottom w:val="single" w:sz="4" w:space="0" w:color="auto"/>
                    <w:right w:val="single" w:sz="4" w:space="0" w:color="auto"/>
                  </w:tcBorders>
                </w:tcPr>
                <w:p w14:paraId="0595123D"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20" w:type="dxa"/>
                  <w:tcBorders>
                    <w:top w:val="single" w:sz="4" w:space="0" w:color="auto"/>
                    <w:left w:val="single" w:sz="4" w:space="0" w:color="auto"/>
                    <w:bottom w:val="single" w:sz="4" w:space="0" w:color="auto"/>
                    <w:right w:val="single" w:sz="4" w:space="0" w:color="auto"/>
                  </w:tcBorders>
                </w:tcPr>
                <w:p w14:paraId="42E9605D"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0" w:type="dxa"/>
                  <w:tcBorders>
                    <w:top w:val="single" w:sz="4" w:space="0" w:color="auto"/>
                    <w:left w:val="single" w:sz="4" w:space="0" w:color="auto"/>
                    <w:bottom w:val="single" w:sz="4" w:space="0" w:color="auto"/>
                    <w:right w:val="single" w:sz="4" w:space="0" w:color="auto"/>
                  </w:tcBorders>
                </w:tcPr>
                <w:p w14:paraId="0E229E17"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070" w:type="dxa"/>
                  <w:tcBorders>
                    <w:top w:val="single" w:sz="4" w:space="0" w:color="auto"/>
                    <w:left w:val="single" w:sz="4" w:space="0" w:color="auto"/>
                    <w:bottom w:val="single" w:sz="4" w:space="0" w:color="auto"/>
                    <w:right w:val="single" w:sz="4" w:space="0" w:color="auto"/>
                  </w:tcBorders>
                </w:tcPr>
                <w:p w14:paraId="611784B6"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340" w:type="dxa"/>
                  <w:tcBorders>
                    <w:top w:val="single" w:sz="4" w:space="0" w:color="auto"/>
                    <w:left w:val="single" w:sz="4" w:space="0" w:color="auto"/>
                    <w:bottom w:val="single" w:sz="4" w:space="0" w:color="auto"/>
                    <w:right w:val="single" w:sz="4" w:space="0" w:color="auto"/>
                  </w:tcBorders>
                </w:tcPr>
                <w:p w14:paraId="5E4B2856"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810" w:type="dxa"/>
                  <w:tcBorders>
                    <w:top w:val="single" w:sz="4" w:space="0" w:color="auto"/>
                    <w:left w:val="single" w:sz="4" w:space="0" w:color="auto"/>
                    <w:bottom w:val="single" w:sz="4" w:space="0" w:color="auto"/>
                    <w:right w:val="single" w:sz="4" w:space="0" w:color="auto"/>
                  </w:tcBorders>
                  <w:vAlign w:val="center"/>
                </w:tcPr>
                <w:p w14:paraId="04574C81"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790" w:type="dxa"/>
                  <w:tcBorders>
                    <w:top w:val="single" w:sz="4" w:space="0" w:color="auto"/>
                    <w:left w:val="single" w:sz="4" w:space="0" w:color="auto"/>
                    <w:bottom w:val="single" w:sz="4" w:space="0" w:color="auto"/>
                    <w:right w:val="single" w:sz="4" w:space="0" w:color="auto"/>
                  </w:tcBorders>
                  <w:vAlign w:val="center"/>
                </w:tcPr>
                <w:p w14:paraId="241E9B80"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2F4A3D84" w14:textId="77777777" w:rsidTr="00486AE8">
              <w:trPr>
                <w:trHeight w:val="735"/>
              </w:trPr>
              <w:tc>
                <w:tcPr>
                  <w:tcW w:w="1975" w:type="dxa"/>
                  <w:tcBorders>
                    <w:top w:val="single" w:sz="4" w:space="0" w:color="auto"/>
                    <w:left w:val="single" w:sz="4" w:space="0" w:color="auto"/>
                    <w:bottom w:val="single" w:sz="4" w:space="0" w:color="auto"/>
                    <w:right w:val="single" w:sz="4" w:space="0" w:color="auto"/>
                  </w:tcBorders>
                </w:tcPr>
                <w:p w14:paraId="4CAC0115" w14:textId="77777777" w:rsidR="000E3F83" w:rsidRPr="00CF47A7" w:rsidRDefault="000E3F83" w:rsidP="000E3F83">
                  <w:pPr>
                    <w:rPr>
                      <w:rFonts w:cstheme="minorHAnsi"/>
                      <w:sz w:val="20"/>
                      <w:szCs w:val="20"/>
                      <w:lang w:val="hr-HR"/>
                    </w:rPr>
                  </w:pPr>
                </w:p>
                <w:p w14:paraId="7DB2715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20" w:type="dxa"/>
                  <w:tcBorders>
                    <w:top w:val="single" w:sz="4" w:space="0" w:color="auto"/>
                    <w:left w:val="single" w:sz="4" w:space="0" w:color="auto"/>
                    <w:bottom w:val="single" w:sz="4" w:space="0" w:color="auto"/>
                    <w:right w:val="single" w:sz="4" w:space="0" w:color="auto"/>
                  </w:tcBorders>
                </w:tcPr>
                <w:p w14:paraId="41B4352F"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396926AA" w14:textId="77777777" w:rsidR="000E3F83" w:rsidRPr="00CF47A7" w:rsidRDefault="000E3F83" w:rsidP="000E3F83">
                  <w:pPr>
                    <w:rPr>
                      <w:rFonts w:cstheme="minorHAnsi"/>
                      <w:sz w:val="20"/>
                      <w:szCs w:val="20"/>
                      <w:lang w:val="hr-HR"/>
                    </w:rPr>
                  </w:pPr>
                </w:p>
              </w:tc>
              <w:tc>
                <w:tcPr>
                  <w:tcW w:w="900" w:type="dxa"/>
                  <w:tcBorders>
                    <w:top w:val="single" w:sz="4" w:space="0" w:color="auto"/>
                    <w:left w:val="single" w:sz="4" w:space="0" w:color="auto"/>
                    <w:bottom w:val="single" w:sz="4" w:space="0" w:color="auto"/>
                    <w:right w:val="single" w:sz="4" w:space="0" w:color="auto"/>
                  </w:tcBorders>
                </w:tcPr>
                <w:p w14:paraId="11FD1264"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070" w:type="dxa"/>
                  <w:tcBorders>
                    <w:top w:val="single" w:sz="4" w:space="0" w:color="auto"/>
                    <w:left w:val="single" w:sz="4" w:space="0" w:color="auto"/>
                    <w:bottom w:val="single" w:sz="4" w:space="0" w:color="auto"/>
                    <w:right w:val="single" w:sz="4" w:space="0" w:color="auto"/>
                  </w:tcBorders>
                </w:tcPr>
                <w:p w14:paraId="34B73682"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nastavi (uključivanje u raspravu, kritičko prosuđivanje)</w:t>
                  </w:r>
                </w:p>
              </w:tc>
              <w:tc>
                <w:tcPr>
                  <w:tcW w:w="2340" w:type="dxa"/>
                  <w:tcBorders>
                    <w:top w:val="single" w:sz="4" w:space="0" w:color="auto"/>
                    <w:left w:val="single" w:sz="4" w:space="0" w:color="auto"/>
                    <w:bottom w:val="single" w:sz="4" w:space="0" w:color="auto"/>
                    <w:right w:val="single" w:sz="4" w:space="0" w:color="auto"/>
                  </w:tcBorders>
                </w:tcPr>
                <w:p w14:paraId="73B2EB32"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810" w:type="dxa"/>
                  <w:tcBorders>
                    <w:top w:val="single" w:sz="4" w:space="0" w:color="auto"/>
                    <w:left w:val="single" w:sz="4" w:space="0" w:color="auto"/>
                    <w:bottom w:val="single" w:sz="4" w:space="0" w:color="auto"/>
                    <w:right w:val="single" w:sz="4" w:space="0" w:color="auto"/>
                  </w:tcBorders>
                  <w:vAlign w:val="center"/>
                </w:tcPr>
                <w:p w14:paraId="31F5D26E"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790" w:type="dxa"/>
                  <w:tcBorders>
                    <w:top w:val="single" w:sz="4" w:space="0" w:color="auto"/>
                    <w:left w:val="single" w:sz="4" w:space="0" w:color="auto"/>
                    <w:bottom w:val="single" w:sz="4" w:space="0" w:color="auto"/>
                    <w:right w:val="single" w:sz="4" w:space="0" w:color="auto"/>
                  </w:tcBorders>
                  <w:vAlign w:val="center"/>
                </w:tcPr>
                <w:p w14:paraId="3E9683C7"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25FE59F9" w14:textId="77777777" w:rsidTr="00486AE8">
              <w:trPr>
                <w:trHeight w:val="480"/>
              </w:trPr>
              <w:tc>
                <w:tcPr>
                  <w:tcW w:w="1975" w:type="dxa"/>
                  <w:tcBorders>
                    <w:top w:val="single" w:sz="4" w:space="0" w:color="auto"/>
                    <w:left w:val="single" w:sz="4" w:space="0" w:color="auto"/>
                    <w:bottom w:val="single" w:sz="4" w:space="0" w:color="auto"/>
                    <w:right w:val="single" w:sz="4" w:space="0" w:color="auto"/>
                  </w:tcBorders>
                </w:tcPr>
                <w:p w14:paraId="4E26AAB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3C7056C5"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900" w:type="dxa"/>
                  <w:tcBorders>
                    <w:top w:val="single" w:sz="4" w:space="0" w:color="auto"/>
                    <w:left w:val="single" w:sz="4" w:space="0" w:color="auto"/>
                    <w:bottom w:val="single" w:sz="4" w:space="0" w:color="auto"/>
                    <w:right w:val="single" w:sz="4" w:space="0" w:color="auto"/>
                  </w:tcBorders>
                </w:tcPr>
                <w:p w14:paraId="3CBD9C0F" w14:textId="77777777" w:rsidR="000E3F83" w:rsidRPr="00CF47A7" w:rsidRDefault="000E3F83" w:rsidP="000E3F83">
                  <w:pPr>
                    <w:rPr>
                      <w:rFonts w:cstheme="minorHAnsi"/>
                      <w:sz w:val="20"/>
                      <w:szCs w:val="20"/>
                      <w:lang w:val="hr-HR"/>
                    </w:rPr>
                  </w:pPr>
                  <w:r w:rsidRPr="00CF47A7">
                    <w:rPr>
                      <w:rFonts w:cstheme="minorHAnsi"/>
                      <w:sz w:val="20"/>
                      <w:szCs w:val="20"/>
                      <w:lang w:val="hr-HR"/>
                    </w:rPr>
                    <w:t>2,3,5,6</w:t>
                  </w:r>
                </w:p>
              </w:tc>
              <w:tc>
                <w:tcPr>
                  <w:tcW w:w="2070" w:type="dxa"/>
                  <w:tcBorders>
                    <w:top w:val="single" w:sz="4" w:space="0" w:color="auto"/>
                    <w:left w:val="single" w:sz="4" w:space="0" w:color="auto"/>
                    <w:bottom w:val="single" w:sz="4" w:space="0" w:color="auto"/>
                    <w:right w:val="single" w:sz="4" w:space="0" w:color="auto"/>
                  </w:tcBorders>
                </w:tcPr>
                <w:p w14:paraId="5118B2C8"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 izrada i prezentacija projektnog  zadatka</w:t>
                  </w:r>
                </w:p>
              </w:tc>
              <w:tc>
                <w:tcPr>
                  <w:tcW w:w="2340" w:type="dxa"/>
                  <w:tcBorders>
                    <w:top w:val="single" w:sz="4" w:space="0" w:color="auto"/>
                    <w:left w:val="single" w:sz="4" w:space="0" w:color="auto"/>
                    <w:bottom w:val="single" w:sz="4" w:space="0" w:color="auto"/>
                    <w:right w:val="single" w:sz="4" w:space="0" w:color="auto"/>
                  </w:tcBorders>
                </w:tcPr>
                <w:p w14:paraId="3B8F7980" w14:textId="77777777" w:rsidR="000E3F83" w:rsidRPr="00CF47A7" w:rsidRDefault="000E3F83" w:rsidP="000E3F83">
                  <w:pPr>
                    <w:rPr>
                      <w:rFonts w:cstheme="minorHAnsi"/>
                      <w:sz w:val="20"/>
                      <w:szCs w:val="20"/>
                      <w:lang w:val="hr-HR"/>
                    </w:rPr>
                  </w:pPr>
                  <w:r w:rsidRPr="00CF47A7">
                    <w:rPr>
                      <w:rFonts w:cstheme="minorHAnsi"/>
                      <w:sz w:val="20"/>
                      <w:szCs w:val="20"/>
                      <w:lang w:val="hr-HR"/>
                    </w:rPr>
                    <w:t>Evaluacija kvalitete izrade zadatka i prezentacije</w:t>
                  </w:r>
                </w:p>
              </w:tc>
              <w:tc>
                <w:tcPr>
                  <w:tcW w:w="810" w:type="dxa"/>
                  <w:tcBorders>
                    <w:top w:val="single" w:sz="4" w:space="0" w:color="auto"/>
                    <w:left w:val="single" w:sz="4" w:space="0" w:color="auto"/>
                    <w:bottom w:val="single" w:sz="4" w:space="0" w:color="auto"/>
                    <w:right w:val="single" w:sz="4" w:space="0" w:color="auto"/>
                  </w:tcBorders>
                  <w:vAlign w:val="center"/>
                </w:tcPr>
                <w:p w14:paraId="0A34EAFC"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c>
                <w:tcPr>
                  <w:tcW w:w="790" w:type="dxa"/>
                  <w:tcBorders>
                    <w:top w:val="single" w:sz="4" w:space="0" w:color="auto"/>
                    <w:left w:val="single" w:sz="4" w:space="0" w:color="auto"/>
                    <w:bottom w:val="single" w:sz="4" w:space="0" w:color="auto"/>
                    <w:right w:val="single" w:sz="4" w:space="0" w:color="auto"/>
                  </w:tcBorders>
                  <w:vAlign w:val="center"/>
                </w:tcPr>
                <w:p w14:paraId="2B2783F7"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r>
            <w:tr w:rsidR="000E3F83" w:rsidRPr="00CF47A7" w14:paraId="77FD7162" w14:textId="77777777" w:rsidTr="00486AE8">
              <w:trPr>
                <w:trHeight w:val="480"/>
              </w:trPr>
              <w:tc>
                <w:tcPr>
                  <w:tcW w:w="1975" w:type="dxa"/>
                  <w:tcBorders>
                    <w:top w:val="single" w:sz="4" w:space="0" w:color="auto"/>
                    <w:left w:val="single" w:sz="4" w:space="0" w:color="auto"/>
                    <w:bottom w:val="single" w:sz="4" w:space="0" w:color="auto"/>
                    <w:right w:val="single" w:sz="4" w:space="0" w:color="auto"/>
                  </w:tcBorders>
                </w:tcPr>
                <w:p w14:paraId="29CE64A0" w14:textId="77777777" w:rsidR="000E3F83" w:rsidRPr="00CF47A7" w:rsidRDefault="000E3F83" w:rsidP="000E3F83">
                  <w:pPr>
                    <w:rPr>
                      <w:rFonts w:cstheme="minorHAnsi"/>
                      <w:sz w:val="20"/>
                      <w:szCs w:val="20"/>
                      <w:lang w:val="hr-HR"/>
                    </w:rPr>
                  </w:pPr>
                  <w:r w:rsidRPr="00CF47A7">
                    <w:rPr>
                      <w:rFonts w:cstheme="minorHAnsi"/>
                      <w:sz w:val="20"/>
                      <w:szCs w:val="20"/>
                      <w:lang w:val="hr-HR"/>
                    </w:rPr>
                    <w:t>Provjera  znanja – usmeni ispit</w:t>
                  </w:r>
                </w:p>
              </w:tc>
              <w:tc>
                <w:tcPr>
                  <w:tcW w:w="720" w:type="dxa"/>
                  <w:tcBorders>
                    <w:top w:val="single" w:sz="4" w:space="0" w:color="auto"/>
                    <w:left w:val="single" w:sz="4" w:space="0" w:color="auto"/>
                    <w:bottom w:val="single" w:sz="4" w:space="0" w:color="auto"/>
                    <w:right w:val="single" w:sz="4" w:space="0" w:color="auto"/>
                  </w:tcBorders>
                </w:tcPr>
                <w:p w14:paraId="6DF70652"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900" w:type="dxa"/>
                  <w:tcBorders>
                    <w:top w:val="single" w:sz="4" w:space="0" w:color="auto"/>
                    <w:left w:val="single" w:sz="4" w:space="0" w:color="auto"/>
                    <w:bottom w:val="single" w:sz="4" w:space="0" w:color="auto"/>
                    <w:right w:val="single" w:sz="4" w:space="0" w:color="auto"/>
                  </w:tcBorders>
                </w:tcPr>
                <w:p w14:paraId="38BA5A78"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070" w:type="dxa"/>
                  <w:tcBorders>
                    <w:top w:val="single" w:sz="4" w:space="0" w:color="auto"/>
                    <w:left w:val="single" w:sz="4" w:space="0" w:color="auto"/>
                    <w:bottom w:val="single" w:sz="4" w:space="0" w:color="auto"/>
                    <w:right w:val="single" w:sz="4" w:space="0" w:color="auto"/>
                  </w:tcBorders>
                </w:tcPr>
                <w:p w14:paraId="602D8FF9" w14:textId="77777777" w:rsidR="000E3F83" w:rsidRPr="00CF47A7" w:rsidRDefault="000E3F83" w:rsidP="000E3F83">
                  <w:pPr>
                    <w:rPr>
                      <w:rFonts w:cstheme="minorHAnsi"/>
                      <w:sz w:val="20"/>
                      <w:szCs w:val="20"/>
                      <w:lang w:val="hr-HR"/>
                    </w:rPr>
                  </w:pPr>
                  <w:r w:rsidRPr="00CF47A7">
                    <w:rPr>
                      <w:rFonts w:cstheme="minorHAnsi"/>
                      <w:sz w:val="20"/>
                      <w:szCs w:val="20"/>
                      <w:lang w:val="hr-HR"/>
                    </w:rPr>
                    <w:t>Demonstracija usvojenog gradiva</w:t>
                  </w:r>
                </w:p>
              </w:tc>
              <w:tc>
                <w:tcPr>
                  <w:tcW w:w="2340" w:type="dxa"/>
                  <w:tcBorders>
                    <w:top w:val="single" w:sz="4" w:space="0" w:color="auto"/>
                    <w:left w:val="single" w:sz="4" w:space="0" w:color="auto"/>
                    <w:bottom w:val="single" w:sz="4" w:space="0" w:color="auto"/>
                    <w:right w:val="single" w:sz="4" w:space="0" w:color="auto"/>
                  </w:tcBorders>
                </w:tcPr>
                <w:p w14:paraId="4EF93041" w14:textId="77777777" w:rsidR="000E3F83" w:rsidRPr="00CF47A7" w:rsidRDefault="000E3F83" w:rsidP="000E3F83">
                  <w:pPr>
                    <w:rPr>
                      <w:rFonts w:cstheme="minorHAnsi"/>
                      <w:sz w:val="20"/>
                      <w:szCs w:val="20"/>
                      <w:lang w:val="hr-HR"/>
                    </w:rPr>
                  </w:pPr>
                  <w:r w:rsidRPr="00CF47A7">
                    <w:rPr>
                      <w:rFonts w:cstheme="minorHAnsi"/>
                      <w:sz w:val="20"/>
                      <w:szCs w:val="20"/>
                      <w:lang w:val="hr-HR"/>
                    </w:rPr>
                    <w:t>Provjera i vrednovanje razine stečenog znanja</w:t>
                  </w:r>
                </w:p>
              </w:tc>
              <w:tc>
                <w:tcPr>
                  <w:tcW w:w="810" w:type="dxa"/>
                  <w:tcBorders>
                    <w:top w:val="single" w:sz="4" w:space="0" w:color="auto"/>
                    <w:left w:val="single" w:sz="4" w:space="0" w:color="auto"/>
                    <w:bottom w:val="single" w:sz="4" w:space="0" w:color="auto"/>
                    <w:right w:val="single" w:sz="4" w:space="0" w:color="auto"/>
                  </w:tcBorders>
                  <w:vAlign w:val="center"/>
                </w:tcPr>
                <w:p w14:paraId="48BCFD90"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c>
                <w:tcPr>
                  <w:tcW w:w="790" w:type="dxa"/>
                  <w:tcBorders>
                    <w:top w:val="single" w:sz="4" w:space="0" w:color="auto"/>
                    <w:left w:val="single" w:sz="4" w:space="0" w:color="auto"/>
                    <w:bottom w:val="single" w:sz="4" w:space="0" w:color="auto"/>
                    <w:right w:val="single" w:sz="4" w:space="0" w:color="auto"/>
                  </w:tcBorders>
                  <w:vAlign w:val="center"/>
                </w:tcPr>
                <w:p w14:paraId="15584FE3" w14:textId="77777777" w:rsidR="000E3F83" w:rsidRPr="00CF47A7" w:rsidRDefault="000E3F83" w:rsidP="000E3F83">
                  <w:pPr>
                    <w:rPr>
                      <w:rFonts w:cstheme="minorHAnsi"/>
                      <w:sz w:val="20"/>
                      <w:szCs w:val="20"/>
                      <w:lang w:val="hr-HR"/>
                    </w:rPr>
                  </w:pPr>
                  <w:r w:rsidRPr="00CF47A7">
                    <w:rPr>
                      <w:rFonts w:cstheme="minorHAnsi"/>
                      <w:sz w:val="20"/>
                      <w:szCs w:val="20"/>
                      <w:lang w:val="hr-HR"/>
                    </w:rPr>
                    <w:t>50</w:t>
                  </w:r>
                </w:p>
              </w:tc>
            </w:tr>
            <w:tr w:rsidR="000E3F83" w:rsidRPr="00CF47A7" w14:paraId="42A4909B" w14:textId="77777777" w:rsidTr="00486AE8">
              <w:trPr>
                <w:trHeight w:val="70"/>
              </w:trPr>
              <w:tc>
                <w:tcPr>
                  <w:tcW w:w="1975" w:type="dxa"/>
                  <w:tcBorders>
                    <w:top w:val="single" w:sz="4" w:space="0" w:color="auto"/>
                    <w:left w:val="single" w:sz="4" w:space="0" w:color="auto"/>
                    <w:bottom w:val="single" w:sz="4" w:space="0" w:color="auto"/>
                    <w:right w:val="single" w:sz="4" w:space="0" w:color="auto"/>
                  </w:tcBorders>
                </w:tcPr>
                <w:p w14:paraId="50F3A61A"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20" w:type="dxa"/>
                  <w:tcBorders>
                    <w:top w:val="single" w:sz="4" w:space="0" w:color="auto"/>
                    <w:left w:val="single" w:sz="4" w:space="0" w:color="auto"/>
                    <w:bottom w:val="single" w:sz="4" w:space="0" w:color="auto"/>
                    <w:right w:val="single" w:sz="4" w:space="0" w:color="auto"/>
                  </w:tcBorders>
                </w:tcPr>
                <w:p w14:paraId="2E3803B2"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0" w:type="dxa"/>
                  <w:tcBorders>
                    <w:top w:val="single" w:sz="4" w:space="0" w:color="auto"/>
                    <w:left w:val="single" w:sz="4" w:space="0" w:color="auto"/>
                    <w:bottom w:val="single" w:sz="4" w:space="0" w:color="auto"/>
                    <w:right w:val="single" w:sz="4" w:space="0" w:color="auto"/>
                  </w:tcBorders>
                </w:tcPr>
                <w:p w14:paraId="35F28BBF" w14:textId="77777777" w:rsidR="000E3F83" w:rsidRPr="00CF47A7" w:rsidRDefault="000E3F83" w:rsidP="000E3F83">
                  <w:pPr>
                    <w:rPr>
                      <w:rFonts w:cstheme="minorHAnsi"/>
                      <w:sz w:val="20"/>
                      <w:szCs w:val="20"/>
                      <w:lang w:val="hr-HR"/>
                    </w:rPr>
                  </w:pPr>
                </w:p>
              </w:tc>
              <w:tc>
                <w:tcPr>
                  <w:tcW w:w="2070" w:type="dxa"/>
                  <w:tcBorders>
                    <w:top w:val="single" w:sz="4" w:space="0" w:color="auto"/>
                    <w:left w:val="single" w:sz="4" w:space="0" w:color="auto"/>
                    <w:bottom w:val="single" w:sz="4" w:space="0" w:color="auto"/>
                    <w:right w:val="single" w:sz="4" w:space="0" w:color="auto"/>
                  </w:tcBorders>
                </w:tcPr>
                <w:p w14:paraId="34E7EE30" w14:textId="77777777" w:rsidR="000E3F83" w:rsidRPr="00CF47A7" w:rsidRDefault="000E3F83" w:rsidP="000E3F83">
                  <w:pPr>
                    <w:rPr>
                      <w:rFonts w:cstheme="minorHAnsi"/>
                      <w:sz w:val="20"/>
                      <w:szCs w:val="20"/>
                      <w:lang w:val="hr-HR"/>
                    </w:rPr>
                  </w:pPr>
                </w:p>
              </w:tc>
              <w:tc>
                <w:tcPr>
                  <w:tcW w:w="2340" w:type="dxa"/>
                  <w:tcBorders>
                    <w:top w:val="single" w:sz="4" w:space="0" w:color="auto"/>
                    <w:left w:val="single" w:sz="4" w:space="0" w:color="auto"/>
                    <w:bottom w:val="single" w:sz="4" w:space="0" w:color="auto"/>
                    <w:right w:val="single" w:sz="4" w:space="0" w:color="auto"/>
                  </w:tcBorders>
                </w:tcPr>
                <w:p w14:paraId="40A96C12" w14:textId="77777777" w:rsidR="000E3F83" w:rsidRPr="00CF47A7" w:rsidRDefault="000E3F83" w:rsidP="000E3F83">
                  <w:pPr>
                    <w:rPr>
                      <w:rFonts w:cstheme="minorHAnsi"/>
                      <w:sz w:val="20"/>
                      <w:szCs w:val="20"/>
                      <w:lang w:val="hr-HR"/>
                    </w:rPr>
                  </w:pPr>
                </w:p>
              </w:tc>
              <w:tc>
                <w:tcPr>
                  <w:tcW w:w="810" w:type="dxa"/>
                  <w:tcBorders>
                    <w:top w:val="single" w:sz="4" w:space="0" w:color="auto"/>
                    <w:left w:val="single" w:sz="4" w:space="0" w:color="auto"/>
                    <w:bottom w:val="single" w:sz="4" w:space="0" w:color="auto"/>
                    <w:right w:val="single" w:sz="4" w:space="0" w:color="auto"/>
                  </w:tcBorders>
                </w:tcPr>
                <w:p w14:paraId="3EA3D710" w14:textId="77777777" w:rsidR="000E3F83" w:rsidRPr="00CF47A7" w:rsidRDefault="000E3F83" w:rsidP="000E3F83">
                  <w:pPr>
                    <w:rPr>
                      <w:rFonts w:cstheme="minorHAnsi"/>
                      <w:sz w:val="20"/>
                      <w:szCs w:val="20"/>
                      <w:lang w:val="hr-HR"/>
                    </w:rPr>
                  </w:pPr>
                </w:p>
              </w:tc>
              <w:tc>
                <w:tcPr>
                  <w:tcW w:w="790" w:type="dxa"/>
                  <w:tcBorders>
                    <w:top w:val="single" w:sz="4" w:space="0" w:color="auto"/>
                    <w:left w:val="single" w:sz="4" w:space="0" w:color="auto"/>
                    <w:bottom w:val="single" w:sz="4" w:space="0" w:color="auto"/>
                    <w:right w:val="single" w:sz="4" w:space="0" w:color="auto"/>
                  </w:tcBorders>
                </w:tcPr>
                <w:p w14:paraId="2E7E6990"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3E4C553D" w14:textId="77777777" w:rsidR="000E3F83" w:rsidRPr="00CF47A7" w:rsidRDefault="000E3F83" w:rsidP="000E3F83">
            <w:pPr>
              <w:rPr>
                <w:rFonts w:cstheme="minorHAnsi"/>
                <w:sz w:val="20"/>
                <w:szCs w:val="20"/>
                <w:lang w:val="hr-HR"/>
              </w:rPr>
            </w:pPr>
          </w:p>
        </w:tc>
      </w:tr>
      <w:tr w:rsidR="000E3F83" w:rsidRPr="00CF47A7" w14:paraId="7EE887FD" w14:textId="77777777" w:rsidTr="000F3D6C">
        <w:trPr>
          <w:gridAfter w:val="1"/>
          <w:wAfter w:w="348" w:type="pct"/>
          <w:trHeight w:val="432"/>
        </w:trPr>
        <w:tc>
          <w:tcPr>
            <w:tcW w:w="4652" w:type="pct"/>
            <w:gridSpan w:val="12"/>
            <w:vAlign w:val="center"/>
          </w:tcPr>
          <w:p w14:paraId="635CEC77" w14:textId="77777777" w:rsidR="000E3F83" w:rsidRPr="00CF47A7" w:rsidRDefault="000E3F83" w:rsidP="000E3F83">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0E3F83" w:rsidRPr="00CF47A7" w14:paraId="752AB87E" w14:textId="77777777" w:rsidTr="000F3D6C">
        <w:trPr>
          <w:gridAfter w:val="1"/>
          <w:wAfter w:w="348" w:type="pct"/>
          <w:trHeight w:val="1479"/>
        </w:trPr>
        <w:tc>
          <w:tcPr>
            <w:tcW w:w="4652" w:type="pct"/>
            <w:gridSpan w:val="12"/>
            <w:vAlign w:val="center"/>
          </w:tcPr>
          <w:p w14:paraId="39B5F14B" w14:textId="77777777" w:rsidR="000E3F83" w:rsidRPr="00CF47A7" w:rsidRDefault="000E3F83" w:rsidP="000E3F83">
            <w:pPr>
              <w:rPr>
                <w:rFonts w:cstheme="minorHAnsi"/>
                <w:sz w:val="20"/>
                <w:szCs w:val="20"/>
                <w:lang w:val="hr-HR"/>
              </w:rPr>
            </w:pPr>
            <w:r w:rsidRPr="00CF47A7">
              <w:rPr>
                <w:rFonts w:cstheme="minorHAnsi"/>
                <w:sz w:val="20"/>
                <w:szCs w:val="20"/>
                <w:lang w:val="hr-HR"/>
              </w:rPr>
              <w:t>Babac, Marko (ur).  Leksikon filmskih i televizijskih pojmova, Naučna knjiga, Univerzitet umetnosti u Beogradu 1993.</w:t>
            </w:r>
          </w:p>
          <w:p w14:paraId="13F691CE" w14:textId="77777777" w:rsidR="000E3F83" w:rsidRPr="00CF47A7" w:rsidRDefault="000E3F83" w:rsidP="000E3F83">
            <w:pPr>
              <w:rPr>
                <w:rFonts w:cstheme="minorHAnsi"/>
                <w:sz w:val="20"/>
                <w:szCs w:val="20"/>
                <w:lang w:val="hr-HR"/>
              </w:rPr>
            </w:pPr>
            <w:r w:rsidRPr="00CF47A7">
              <w:rPr>
                <w:rFonts w:cstheme="minorHAnsi"/>
                <w:sz w:val="20"/>
                <w:szCs w:val="20"/>
                <w:lang w:val="hr-HR"/>
              </w:rPr>
              <w:t>Turković, Hrvoje. 1994. Pojmovni iskaz: od slikovnog do govornoga i natrag; Republika, br. 9-10, rujan-listopad Zagreb</w:t>
            </w:r>
          </w:p>
          <w:p w14:paraId="75445137" w14:textId="77777777" w:rsidR="000E3F83" w:rsidRPr="00CF47A7" w:rsidRDefault="000E3F83" w:rsidP="000E3F83">
            <w:pPr>
              <w:rPr>
                <w:rFonts w:cstheme="minorHAnsi"/>
                <w:sz w:val="20"/>
                <w:szCs w:val="20"/>
                <w:lang w:val="hr-HR"/>
              </w:rPr>
            </w:pPr>
            <w:r w:rsidRPr="00CF47A7">
              <w:rPr>
                <w:rFonts w:cstheme="minorHAnsi"/>
                <w:sz w:val="20"/>
                <w:szCs w:val="20"/>
                <w:lang w:val="hr-HR"/>
              </w:rPr>
              <w:t>Turković, Hrvoje. 2008. Narav televizije. Zagreb: Meandar media</w:t>
            </w:r>
          </w:p>
          <w:p w14:paraId="58ECB2D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Turković, Hrvoje. Što je reportaža. </w:t>
            </w:r>
            <w:hyperlink r:id="rId26" w:history="1">
              <w:r w:rsidRPr="00CF47A7">
                <w:rPr>
                  <w:rFonts w:cstheme="minorHAnsi"/>
                  <w:sz w:val="20"/>
                  <w:szCs w:val="20"/>
                  <w:lang w:val="hr-HR"/>
                </w:rPr>
                <w:t>https://bib.irb.hr/datoteka/239547.Sto_je_reportaza.doc</w:t>
              </w:r>
            </w:hyperlink>
          </w:p>
          <w:p w14:paraId="0B952EA2" w14:textId="77777777" w:rsidR="000E3F83" w:rsidRPr="00CF47A7" w:rsidRDefault="000E3F83" w:rsidP="000E3F83">
            <w:pPr>
              <w:rPr>
                <w:rFonts w:cstheme="minorHAnsi"/>
                <w:sz w:val="20"/>
                <w:szCs w:val="20"/>
                <w:lang w:val="hr-HR"/>
              </w:rPr>
            </w:pPr>
            <w:r w:rsidRPr="00CF47A7">
              <w:rPr>
                <w:rFonts w:cstheme="minorHAnsi"/>
                <w:sz w:val="20"/>
                <w:szCs w:val="20"/>
                <w:lang w:val="hr-HR"/>
              </w:rPr>
              <w:t>Rotha, Paul. 1968. Documentary Film. London: Faber and Faber</w:t>
            </w:r>
          </w:p>
        </w:tc>
      </w:tr>
      <w:tr w:rsidR="000E3F83" w:rsidRPr="00CF47A7" w14:paraId="7F2E18FB" w14:textId="77777777" w:rsidTr="000F3D6C">
        <w:trPr>
          <w:gridAfter w:val="1"/>
          <w:wAfter w:w="348" w:type="pct"/>
          <w:trHeight w:val="432"/>
        </w:trPr>
        <w:tc>
          <w:tcPr>
            <w:tcW w:w="4652" w:type="pct"/>
            <w:gridSpan w:val="12"/>
            <w:vAlign w:val="center"/>
          </w:tcPr>
          <w:p w14:paraId="02F4AA18" w14:textId="77777777" w:rsidR="000E3F83" w:rsidRPr="00CF47A7" w:rsidRDefault="000E3F83" w:rsidP="000E3F83">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0E3F83" w:rsidRPr="00CF47A7" w14:paraId="73148EFA" w14:textId="77777777" w:rsidTr="000F3D6C">
        <w:trPr>
          <w:gridAfter w:val="1"/>
          <w:wAfter w:w="348" w:type="pct"/>
          <w:trHeight w:val="432"/>
        </w:trPr>
        <w:tc>
          <w:tcPr>
            <w:tcW w:w="4652" w:type="pct"/>
            <w:gridSpan w:val="12"/>
            <w:vAlign w:val="center"/>
          </w:tcPr>
          <w:p w14:paraId="26815338" w14:textId="77777777" w:rsidR="000E3F83" w:rsidRPr="00CF47A7" w:rsidRDefault="000E3F83" w:rsidP="000E3F83">
            <w:pPr>
              <w:rPr>
                <w:rFonts w:cstheme="minorHAnsi"/>
                <w:sz w:val="20"/>
                <w:szCs w:val="20"/>
                <w:lang w:val="hr-HR"/>
              </w:rPr>
            </w:pPr>
            <w:r w:rsidRPr="00CF47A7">
              <w:rPr>
                <w:rFonts w:cstheme="minorHAnsi"/>
                <w:sz w:val="20"/>
                <w:szCs w:val="20"/>
                <w:lang w:val="hr-HR"/>
              </w:rPr>
              <w:t>Carroll, Noël. 1997. Fiction, Non-fiction, and the Film of Presumptive Assertion: A Conceptual Analysis, u: Allen i Smith, ur.</w:t>
            </w:r>
          </w:p>
          <w:p w14:paraId="4A624377" w14:textId="77777777" w:rsidR="000E3F83" w:rsidRPr="00CF47A7" w:rsidRDefault="000E3F83" w:rsidP="000E3F83">
            <w:pPr>
              <w:rPr>
                <w:rFonts w:cstheme="minorHAnsi"/>
                <w:sz w:val="20"/>
                <w:szCs w:val="20"/>
                <w:lang w:val="hr-HR"/>
              </w:rPr>
            </w:pPr>
            <w:r w:rsidRPr="00CF47A7">
              <w:rPr>
                <w:rFonts w:cstheme="minorHAnsi"/>
                <w:sz w:val="20"/>
                <w:szCs w:val="20"/>
                <w:lang w:val="hr-HR"/>
              </w:rPr>
              <w:t>Čačinović, Nadežda. 2001. Doba slike u teoriji medija. Zagreb: Jesenski i Turk</w:t>
            </w:r>
          </w:p>
          <w:p w14:paraId="36C307F2" w14:textId="77777777" w:rsidR="000E3F83" w:rsidRPr="00CF47A7" w:rsidRDefault="000E3F83" w:rsidP="000E3F83">
            <w:pPr>
              <w:rPr>
                <w:rFonts w:cstheme="minorHAnsi"/>
                <w:sz w:val="20"/>
                <w:szCs w:val="20"/>
                <w:lang w:val="hr-HR"/>
              </w:rPr>
            </w:pPr>
            <w:r w:rsidRPr="00CF47A7">
              <w:rPr>
                <w:rFonts w:cstheme="minorHAnsi"/>
                <w:sz w:val="20"/>
                <w:szCs w:val="20"/>
                <w:lang w:val="hr-HR"/>
              </w:rPr>
              <w:t>Jenks, Chris (ur). 2002. Vizualna kultura. Zagreb: Jesenski i Turk</w:t>
            </w:r>
          </w:p>
        </w:tc>
      </w:tr>
      <w:tr w:rsidR="000E3F83" w:rsidRPr="00CF47A7" w14:paraId="70043F2B" w14:textId="77777777" w:rsidTr="000F3D6C">
        <w:trPr>
          <w:gridAfter w:val="1"/>
          <w:wAfter w:w="348" w:type="pct"/>
          <w:trHeight w:val="432"/>
        </w:trPr>
        <w:tc>
          <w:tcPr>
            <w:tcW w:w="4652" w:type="pct"/>
            <w:gridSpan w:val="12"/>
            <w:vAlign w:val="center"/>
          </w:tcPr>
          <w:p w14:paraId="76BDF245" w14:textId="77777777" w:rsidR="000E3F83" w:rsidRPr="00CF47A7" w:rsidRDefault="000E3F83" w:rsidP="000E3F83">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0E3F83" w:rsidRPr="00CF47A7" w14:paraId="20254E1E" w14:textId="77777777" w:rsidTr="000F3D6C">
        <w:trPr>
          <w:gridAfter w:val="1"/>
          <w:wAfter w:w="348" w:type="pct"/>
          <w:trHeight w:val="432"/>
        </w:trPr>
        <w:tc>
          <w:tcPr>
            <w:tcW w:w="4652" w:type="pct"/>
            <w:gridSpan w:val="12"/>
            <w:vAlign w:val="center"/>
          </w:tcPr>
          <w:p w14:paraId="6DF8496F" w14:textId="77777777" w:rsidR="000E3F83" w:rsidRPr="00CF47A7" w:rsidRDefault="000E3F83" w:rsidP="000E3F83">
            <w:pPr>
              <w:rPr>
                <w:rFonts w:cstheme="minorHAnsi"/>
                <w:sz w:val="20"/>
                <w:szCs w:val="20"/>
                <w:lang w:val="hr-HR"/>
              </w:rPr>
            </w:pPr>
            <w:r w:rsidRPr="00CF47A7">
              <w:rPr>
                <w:rFonts w:cstheme="minorHAnsi"/>
                <w:sz w:val="20"/>
                <w:szCs w:val="20"/>
                <w:lang w:val="hr-HR"/>
              </w:rPr>
              <w:t>Interna evaluacija na razini Sveučilišta J. J. Strossmayera u Osijeku</w:t>
            </w:r>
          </w:p>
          <w:p w14:paraId="6926080E"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usmenog dijela ispita</w:t>
            </w:r>
          </w:p>
          <w:p w14:paraId="452E66A9" w14:textId="08839811" w:rsidR="000E3F83" w:rsidRPr="00CF47A7" w:rsidRDefault="000E3F83" w:rsidP="000F3D6C">
            <w:pPr>
              <w:rPr>
                <w:rFonts w:cstheme="minorHAnsi"/>
                <w:sz w:val="20"/>
                <w:szCs w:val="20"/>
                <w:lang w:val="hr-HR"/>
              </w:rPr>
            </w:pPr>
            <w:r w:rsidRPr="00CF47A7">
              <w:rPr>
                <w:rFonts w:cstheme="minorHAnsi"/>
                <w:sz w:val="20"/>
                <w:szCs w:val="20"/>
                <w:lang w:val="hr-HR"/>
              </w:rPr>
              <w:lastRenderedPageBreak/>
              <w:t>Primjena stečenog znanja u okviru ovog kolegija, kroz izradu i prezentaciju projektnog zadatka</w:t>
            </w:r>
          </w:p>
        </w:tc>
      </w:tr>
      <w:tr w:rsidR="000E3F83" w:rsidRPr="00CF47A7" w14:paraId="7A3B739A"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05"/>
        </w:trPr>
        <w:tc>
          <w:tcPr>
            <w:tcW w:w="5000" w:type="pct"/>
            <w:gridSpan w:val="13"/>
            <w:shd w:val="clear" w:color="auto" w:fill="auto"/>
            <w:vAlign w:val="center"/>
          </w:tcPr>
          <w:p w14:paraId="3ED1306C"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Opće informacije</w:t>
            </w:r>
          </w:p>
        </w:tc>
      </w:tr>
      <w:tr w:rsidR="000E3F83" w:rsidRPr="00CF47A7" w14:paraId="6DD6720A"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53" w:type="pct"/>
            <w:gridSpan w:val="3"/>
            <w:vAlign w:val="center"/>
          </w:tcPr>
          <w:p w14:paraId="55CEC904"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347" w:type="pct"/>
            <w:gridSpan w:val="10"/>
            <w:vAlign w:val="center"/>
          </w:tcPr>
          <w:p w14:paraId="790271D8" w14:textId="77777777" w:rsidR="000E3F83" w:rsidRPr="00CF47A7" w:rsidRDefault="000E3F83" w:rsidP="000E3F83">
            <w:pPr>
              <w:rPr>
                <w:rFonts w:cstheme="minorHAnsi"/>
                <w:sz w:val="20"/>
                <w:szCs w:val="20"/>
                <w:lang w:val="hr-HR"/>
              </w:rPr>
            </w:pPr>
            <w:r w:rsidRPr="00CF47A7">
              <w:rPr>
                <w:rFonts w:cstheme="minorHAnsi"/>
                <w:sz w:val="20"/>
                <w:szCs w:val="20"/>
                <w:lang w:val="hr-HR"/>
              </w:rPr>
              <w:t>Kulturni turizam i kulturna baština</w:t>
            </w:r>
          </w:p>
        </w:tc>
      </w:tr>
      <w:tr w:rsidR="000E3F83" w:rsidRPr="00CF47A7" w14:paraId="66993710"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9"/>
        </w:trPr>
        <w:tc>
          <w:tcPr>
            <w:tcW w:w="1653" w:type="pct"/>
            <w:gridSpan w:val="3"/>
            <w:shd w:val="clear" w:color="auto" w:fill="auto"/>
            <w:vAlign w:val="center"/>
          </w:tcPr>
          <w:p w14:paraId="56E1CC2A"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347" w:type="pct"/>
            <w:gridSpan w:val="10"/>
            <w:shd w:val="clear" w:color="auto" w:fill="auto"/>
            <w:vAlign w:val="center"/>
          </w:tcPr>
          <w:p w14:paraId="2F623BB4" w14:textId="4F68B923" w:rsidR="000E3F83" w:rsidRPr="00CF47A7" w:rsidRDefault="009E647C" w:rsidP="000E3F83">
            <w:pPr>
              <w:rPr>
                <w:rFonts w:cstheme="minorHAnsi"/>
                <w:sz w:val="20"/>
                <w:szCs w:val="20"/>
                <w:lang w:val="hr-HR"/>
              </w:rPr>
            </w:pPr>
            <w:r>
              <w:rPr>
                <w:rFonts w:cstheme="minorHAnsi"/>
                <w:sz w:val="20"/>
                <w:szCs w:val="20"/>
                <w:lang w:val="hr-HR"/>
              </w:rPr>
              <w:t>Gabrijela Baraban, predavačica</w:t>
            </w:r>
          </w:p>
        </w:tc>
      </w:tr>
      <w:tr w:rsidR="00DF06F4" w:rsidRPr="00CF47A7" w14:paraId="021FF08B"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53" w:type="pct"/>
            <w:gridSpan w:val="3"/>
            <w:vAlign w:val="center"/>
          </w:tcPr>
          <w:p w14:paraId="1EE25661" w14:textId="77777777" w:rsidR="00DF06F4" w:rsidRPr="00CF47A7" w:rsidRDefault="00DF06F4" w:rsidP="00DF06F4">
            <w:pPr>
              <w:rPr>
                <w:rFonts w:cstheme="minorHAnsi"/>
                <w:sz w:val="20"/>
                <w:szCs w:val="20"/>
                <w:lang w:val="hr-HR"/>
              </w:rPr>
            </w:pPr>
            <w:r w:rsidRPr="00CF47A7">
              <w:rPr>
                <w:rFonts w:cstheme="minorHAnsi"/>
                <w:sz w:val="20"/>
                <w:szCs w:val="20"/>
                <w:lang w:val="hr-HR"/>
              </w:rPr>
              <w:t>Suradnik na predmetu</w:t>
            </w:r>
          </w:p>
        </w:tc>
        <w:tc>
          <w:tcPr>
            <w:tcW w:w="3347" w:type="pct"/>
            <w:gridSpan w:val="10"/>
            <w:vAlign w:val="center"/>
          </w:tcPr>
          <w:p w14:paraId="6C187A7D" w14:textId="4DF28B27" w:rsidR="00DF06F4" w:rsidRPr="00CF47A7" w:rsidRDefault="00DF06F4" w:rsidP="00DF06F4">
            <w:pPr>
              <w:rPr>
                <w:rFonts w:cstheme="minorHAnsi"/>
                <w:sz w:val="20"/>
                <w:szCs w:val="20"/>
                <w:lang w:val="hr-HR"/>
              </w:rPr>
            </w:pPr>
            <w:r>
              <w:rPr>
                <w:rFonts w:cstheme="minorHAnsi"/>
                <w:sz w:val="20"/>
                <w:szCs w:val="20"/>
                <w:lang w:val="hr-HR"/>
              </w:rPr>
              <w:t>d</w:t>
            </w:r>
            <w:r w:rsidRPr="00CF47A7">
              <w:rPr>
                <w:rFonts w:cstheme="minorHAnsi"/>
                <w:sz w:val="20"/>
                <w:szCs w:val="20"/>
                <w:lang w:val="hr-HR"/>
              </w:rPr>
              <w:t>r.sc. Igor Mavrin</w:t>
            </w:r>
            <w:r>
              <w:rPr>
                <w:rFonts w:cstheme="minorHAnsi"/>
                <w:sz w:val="20"/>
                <w:szCs w:val="20"/>
                <w:lang w:val="hr-HR"/>
              </w:rPr>
              <w:t xml:space="preserve">, </w:t>
            </w:r>
            <w:r w:rsidR="004D2789">
              <w:rPr>
                <w:rFonts w:cstheme="minorHAnsi"/>
                <w:sz w:val="20"/>
                <w:szCs w:val="20"/>
                <w:lang w:val="hr-HR"/>
              </w:rPr>
              <w:t>viši asistent</w:t>
            </w:r>
          </w:p>
        </w:tc>
      </w:tr>
      <w:tr w:rsidR="00DF06F4" w:rsidRPr="00CF47A7" w14:paraId="6E7419E2"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53" w:type="pct"/>
            <w:gridSpan w:val="3"/>
            <w:vAlign w:val="center"/>
          </w:tcPr>
          <w:p w14:paraId="1E5BC3F6" w14:textId="77777777" w:rsidR="00DF06F4" w:rsidRPr="00CF47A7" w:rsidRDefault="00DF06F4" w:rsidP="00DF06F4">
            <w:pPr>
              <w:rPr>
                <w:rFonts w:cstheme="minorHAnsi"/>
                <w:sz w:val="20"/>
                <w:szCs w:val="20"/>
                <w:lang w:val="hr-HR"/>
              </w:rPr>
            </w:pPr>
            <w:r w:rsidRPr="00CF47A7">
              <w:rPr>
                <w:rFonts w:cstheme="minorHAnsi"/>
                <w:sz w:val="20"/>
                <w:szCs w:val="20"/>
                <w:lang w:val="hr-HR"/>
              </w:rPr>
              <w:t>Studijski program</w:t>
            </w:r>
          </w:p>
        </w:tc>
        <w:tc>
          <w:tcPr>
            <w:tcW w:w="3347" w:type="pct"/>
            <w:gridSpan w:val="10"/>
            <w:vAlign w:val="center"/>
          </w:tcPr>
          <w:p w14:paraId="41798870" w14:textId="618FE31F" w:rsidR="00DF06F4" w:rsidRPr="00CF47A7" w:rsidRDefault="00051783" w:rsidP="00DF06F4">
            <w:pPr>
              <w:rPr>
                <w:rFonts w:cstheme="minorHAnsi"/>
                <w:sz w:val="20"/>
                <w:szCs w:val="20"/>
                <w:lang w:val="hr-HR"/>
              </w:rPr>
            </w:pPr>
            <w:r>
              <w:rPr>
                <w:rFonts w:cstheme="minorHAnsi"/>
                <w:sz w:val="20"/>
                <w:szCs w:val="20"/>
                <w:lang w:val="hr-HR"/>
              </w:rPr>
              <w:t>Prijediplomski</w:t>
            </w:r>
            <w:r w:rsidR="00DF06F4" w:rsidRPr="00CF47A7">
              <w:rPr>
                <w:rFonts w:cstheme="minorHAnsi"/>
                <w:sz w:val="20"/>
                <w:szCs w:val="20"/>
                <w:lang w:val="hr-HR"/>
              </w:rPr>
              <w:t xml:space="preserve"> studij </w:t>
            </w:r>
            <w:r w:rsidR="00DF06F4">
              <w:rPr>
                <w:rFonts w:cstheme="minorHAnsi"/>
                <w:sz w:val="20"/>
                <w:szCs w:val="20"/>
                <w:lang w:val="hr-HR"/>
              </w:rPr>
              <w:t>Kultura, mediji i menadžment</w:t>
            </w:r>
          </w:p>
        </w:tc>
      </w:tr>
      <w:tr w:rsidR="00DF06F4" w:rsidRPr="00CF47A7" w14:paraId="4C0F01C0"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53" w:type="pct"/>
            <w:gridSpan w:val="3"/>
            <w:vAlign w:val="center"/>
          </w:tcPr>
          <w:p w14:paraId="7711F433" w14:textId="77777777" w:rsidR="00DF06F4" w:rsidRPr="00CF47A7" w:rsidRDefault="00DF06F4" w:rsidP="00DF06F4">
            <w:pPr>
              <w:rPr>
                <w:rFonts w:cstheme="minorHAnsi"/>
                <w:sz w:val="20"/>
                <w:szCs w:val="20"/>
                <w:lang w:val="hr-HR"/>
              </w:rPr>
            </w:pPr>
            <w:r w:rsidRPr="00CF47A7">
              <w:rPr>
                <w:rFonts w:cstheme="minorHAnsi"/>
                <w:sz w:val="20"/>
                <w:szCs w:val="20"/>
                <w:lang w:val="hr-HR"/>
              </w:rPr>
              <w:t>Šifra predmeta</w:t>
            </w:r>
          </w:p>
        </w:tc>
        <w:tc>
          <w:tcPr>
            <w:tcW w:w="3347" w:type="pct"/>
            <w:gridSpan w:val="10"/>
            <w:vAlign w:val="center"/>
          </w:tcPr>
          <w:p w14:paraId="06D24789" w14:textId="77777777" w:rsidR="00DF06F4" w:rsidRPr="00CF47A7" w:rsidRDefault="00DF06F4" w:rsidP="00DF06F4">
            <w:pPr>
              <w:rPr>
                <w:rFonts w:cstheme="minorHAnsi"/>
                <w:sz w:val="20"/>
                <w:szCs w:val="20"/>
                <w:lang w:val="hr-HR"/>
              </w:rPr>
            </w:pPr>
            <w:r w:rsidRPr="00CF47A7">
              <w:rPr>
                <w:rFonts w:cstheme="minorHAnsi"/>
                <w:sz w:val="20"/>
                <w:szCs w:val="20"/>
                <w:lang w:val="hr-HR"/>
              </w:rPr>
              <w:t>BAKM-IZ-38</w:t>
            </w:r>
          </w:p>
        </w:tc>
      </w:tr>
      <w:tr w:rsidR="00DF06F4" w:rsidRPr="00CF47A7" w14:paraId="6363C6BD"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53" w:type="pct"/>
            <w:gridSpan w:val="3"/>
            <w:vAlign w:val="center"/>
          </w:tcPr>
          <w:p w14:paraId="76C2F851" w14:textId="77777777" w:rsidR="00DF06F4" w:rsidRPr="00CF47A7" w:rsidRDefault="00DF06F4" w:rsidP="00DF06F4">
            <w:pPr>
              <w:rPr>
                <w:rFonts w:cstheme="minorHAnsi"/>
                <w:sz w:val="20"/>
                <w:szCs w:val="20"/>
                <w:lang w:val="hr-HR"/>
              </w:rPr>
            </w:pPr>
            <w:r w:rsidRPr="00CF47A7">
              <w:rPr>
                <w:rFonts w:cstheme="minorHAnsi"/>
                <w:sz w:val="20"/>
                <w:szCs w:val="20"/>
                <w:lang w:val="hr-HR"/>
              </w:rPr>
              <w:t>Status predmeta</w:t>
            </w:r>
          </w:p>
        </w:tc>
        <w:tc>
          <w:tcPr>
            <w:tcW w:w="3347" w:type="pct"/>
            <w:gridSpan w:val="10"/>
            <w:vAlign w:val="center"/>
          </w:tcPr>
          <w:p w14:paraId="30BD25E6" w14:textId="77777777" w:rsidR="00DF06F4" w:rsidRPr="00CF47A7" w:rsidRDefault="00DF06F4" w:rsidP="00DF06F4">
            <w:pPr>
              <w:rPr>
                <w:rFonts w:cstheme="minorHAnsi"/>
                <w:sz w:val="20"/>
                <w:szCs w:val="20"/>
                <w:lang w:val="hr-HR"/>
              </w:rPr>
            </w:pPr>
            <w:r w:rsidRPr="00CF47A7">
              <w:rPr>
                <w:rFonts w:cstheme="minorHAnsi"/>
                <w:sz w:val="20"/>
                <w:szCs w:val="20"/>
                <w:lang w:val="hr-HR"/>
              </w:rPr>
              <w:t>Izborni opći kolegij</w:t>
            </w:r>
          </w:p>
        </w:tc>
      </w:tr>
      <w:tr w:rsidR="00DF06F4" w:rsidRPr="00CF47A7" w14:paraId="6B881B55"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53" w:type="pct"/>
            <w:gridSpan w:val="3"/>
            <w:vAlign w:val="center"/>
          </w:tcPr>
          <w:p w14:paraId="05CC26DE" w14:textId="77777777" w:rsidR="00DF06F4" w:rsidRPr="00CF47A7" w:rsidRDefault="00DF06F4" w:rsidP="00DF06F4">
            <w:pPr>
              <w:rPr>
                <w:rFonts w:cstheme="minorHAnsi"/>
                <w:sz w:val="20"/>
                <w:szCs w:val="20"/>
                <w:lang w:val="hr-HR"/>
              </w:rPr>
            </w:pPr>
            <w:r w:rsidRPr="00CF47A7">
              <w:rPr>
                <w:rFonts w:cstheme="minorHAnsi"/>
                <w:sz w:val="20"/>
                <w:szCs w:val="20"/>
                <w:lang w:val="hr-HR"/>
              </w:rPr>
              <w:t>Godina</w:t>
            </w:r>
          </w:p>
        </w:tc>
        <w:tc>
          <w:tcPr>
            <w:tcW w:w="3347" w:type="pct"/>
            <w:gridSpan w:val="10"/>
            <w:vAlign w:val="center"/>
          </w:tcPr>
          <w:p w14:paraId="03FBBCD6" w14:textId="77777777" w:rsidR="00DF06F4" w:rsidRPr="00CF47A7" w:rsidRDefault="00DF06F4" w:rsidP="00DF06F4">
            <w:pPr>
              <w:rPr>
                <w:rFonts w:cstheme="minorHAnsi"/>
                <w:sz w:val="20"/>
                <w:szCs w:val="20"/>
                <w:lang w:val="hr-HR"/>
              </w:rPr>
            </w:pPr>
          </w:p>
        </w:tc>
      </w:tr>
      <w:tr w:rsidR="00DF06F4" w:rsidRPr="00CF47A7" w14:paraId="196FE220"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653" w:type="pct"/>
            <w:gridSpan w:val="3"/>
            <w:vMerge w:val="restart"/>
            <w:vAlign w:val="center"/>
          </w:tcPr>
          <w:p w14:paraId="5F8D718E" w14:textId="77777777" w:rsidR="00DF06F4" w:rsidRPr="00CF47A7" w:rsidRDefault="00DF06F4" w:rsidP="00DF06F4">
            <w:pPr>
              <w:rPr>
                <w:rFonts w:cstheme="minorHAnsi"/>
                <w:sz w:val="20"/>
                <w:szCs w:val="20"/>
                <w:lang w:val="hr-HR"/>
              </w:rPr>
            </w:pPr>
            <w:r w:rsidRPr="00CF47A7">
              <w:rPr>
                <w:rFonts w:cstheme="minorHAnsi"/>
                <w:sz w:val="20"/>
                <w:szCs w:val="20"/>
                <w:lang w:val="hr-HR"/>
              </w:rPr>
              <w:t>Bodovna vrijednost i način izvođenja nastave</w:t>
            </w:r>
          </w:p>
        </w:tc>
        <w:tc>
          <w:tcPr>
            <w:tcW w:w="1790" w:type="pct"/>
            <w:gridSpan w:val="7"/>
            <w:vAlign w:val="center"/>
          </w:tcPr>
          <w:p w14:paraId="504A4128" w14:textId="77777777" w:rsidR="00DF06F4" w:rsidRPr="00CF47A7" w:rsidRDefault="00DF06F4" w:rsidP="00DF06F4">
            <w:pPr>
              <w:rPr>
                <w:rFonts w:cstheme="minorHAnsi"/>
                <w:sz w:val="20"/>
                <w:szCs w:val="20"/>
                <w:lang w:val="hr-HR"/>
              </w:rPr>
            </w:pPr>
            <w:r w:rsidRPr="00CF47A7">
              <w:rPr>
                <w:rFonts w:cstheme="minorHAnsi"/>
                <w:sz w:val="20"/>
                <w:szCs w:val="20"/>
                <w:lang w:val="hr-HR"/>
              </w:rPr>
              <w:t>ECTS koeficijent opterećenja studenata</w:t>
            </w:r>
          </w:p>
        </w:tc>
        <w:tc>
          <w:tcPr>
            <w:tcW w:w="1557" w:type="pct"/>
            <w:gridSpan w:val="3"/>
            <w:vAlign w:val="center"/>
          </w:tcPr>
          <w:p w14:paraId="4BB27CF0" w14:textId="77777777" w:rsidR="00DF06F4" w:rsidRPr="00CF47A7" w:rsidRDefault="00DF06F4" w:rsidP="00DF06F4">
            <w:pPr>
              <w:rPr>
                <w:rFonts w:cstheme="minorHAnsi"/>
                <w:sz w:val="20"/>
                <w:szCs w:val="20"/>
                <w:lang w:val="hr-HR"/>
              </w:rPr>
            </w:pPr>
            <w:r w:rsidRPr="00CF47A7">
              <w:rPr>
                <w:rFonts w:cstheme="minorHAnsi"/>
                <w:sz w:val="20"/>
                <w:szCs w:val="20"/>
                <w:lang w:val="hr-HR"/>
              </w:rPr>
              <w:t>3</w:t>
            </w:r>
          </w:p>
        </w:tc>
      </w:tr>
      <w:tr w:rsidR="00DF06F4" w:rsidRPr="00CF47A7" w14:paraId="75B1A75F"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653" w:type="pct"/>
            <w:gridSpan w:val="3"/>
            <w:vMerge/>
            <w:vAlign w:val="center"/>
          </w:tcPr>
          <w:p w14:paraId="74429E6B" w14:textId="77777777" w:rsidR="00DF06F4" w:rsidRPr="00CF47A7" w:rsidRDefault="00DF06F4" w:rsidP="00DF06F4">
            <w:pPr>
              <w:rPr>
                <w:rFonts w:cstheme="minorHAnsi"/>
                <w:sz w:val="20"/>
                <w:szCs w:val="20"/>
                <w:lang w:val="hr-HR"/>
              </w:rPr>
            </w:pPr>
          </w:p>
        </w:tc>
        <w:tc>
          <w:tcPr>
            <w:tcW w:w="1790" w:type="pct"/>
            <w:gridSpan w:val="7"/>
            <w:vAlign w:val="center"/>
          </w:tcPr>
          <w:p w14:paraId="3AC462F0" w14:textId="77777777" w:rsidR="00DF06F4" w:rsidRPr="00CF47A7" w:rsidRDefault="00DF06F4" w:rsidP="00DF06F4">
            <w:pPr>
              <w:rPr>
                <w:rFonts w:cstheme="minorHAnsi"/>
                <w:sz w:val="20"/>
                <w:szCs w:val="20"/>
                <w:lang w:val="hr-HR"/>
              </w:rPr>
            </w:pPr>
            <w:r w:rsidRPr="00CF47A7">
              <w:rPr>
                <w:rFonts w:cstheme="minorHAnsi"/>
                <w:sz w:val="20"/>
                <w:szCs w:val="20"/>
                <w:lang w:val="hr-HR"/>
              </w:rPr>
              <w:t>Broj sati (P+V+S)</w:t>
            </w:r>
          </w:p>
        </w:tc>
        <w:tc>
          <w:tcPr>
            <w:tcW w:w="1557" w:type="pct"/>
            <w:gridSpan w:val="3"/>
            <w:vAlign w:val="center"/>
          </w:tcPr>
          <w:p w14:paraId="1B14529A" w14:textId="77777777" w:rsidR="00DF06F4" w:rsidRPr="00CF47A7" w:rsidRDefault="00DF06F4" w:rsidP="00DF06F4">
            <w:pPr>
              <w:rPr>
                <w:rFonts w:cstheme="minorHAnsi"/>
                <w:sz w:val="20"/>
                <w:szCs w:val="20"/>
                <w:lang w:val="hr-HR"/>
              </w:rPr>
            </w:pPr>
            <w:r w:rsidRPr="00CF47A7">
              <w:rPr>
                <w:rFonts w:cstheme="minorHAnsi"/>
                <w:sz w:val="20"/>
                <w:szCs w:val="20"/>
                <w:lang w:val="hr-HR"/>
              </w:rPr>
              <w:t>45 (30+0+15)</w:t>
            </w:r>
          </w:p>
        </w:tc>
      </w:tr>
    </w:tbl>
    <w:p w14:paraId="3B6EE804" w14:textId="77777777" w:rsidR="000E3F83" w:rsidRPr="00CF47A7" w:rsidRDefault="000E3F83" w:rsidP="000E3F83">
      <w:pPr>
        <w:rPr>
          <w:rFonts w:cstheme="minorHAnsi"/>
          <w:sz w:val="20"/>
          <w:szCs w:val="20"/>
          <w:lang w:val="hr-HR"/>
        </w:rPr>
      </w:pPr>
    </w:p>
    <w:tbl>
      <w:tblPr>
        <w:tblW w:w="537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583"/>
        <w:gridCol w:w="1400"/>
        <w:gridCol w:w="148"/>
        <w:gridCol w:w="715"/>
        <w:gridCol w:w="1419"/>
        <w:gridCol w:w="291"/>
        <w:gridCol w:w="637"/>
        <w:gridCol w:w="1777"/>
        <w:gridCol w:w="1785"/>
      </w:tblGrid>
      <w:tr w:rsidR="000E3F83" w:rsidRPr="00CF47A7" w14:paraId="2FAB64E1" w14:textId="77777777" w:rsidTr="000E3F83">
        <w:trPr>
          <w:trHeight w:hRule="exact" w:val="288"/>
        </w:trPr>
        <w:tc>
          <w:tcPr>
            <w:tcW w:w="5000" w:type="pct"/>
            <w:gridSpan w:val="10"/>
            <w:shd w:val="clear" w:color="auto" w:fill="auto"/>
            <w:vAlign w:val="center"/>
          </w:tcPr>
          <w:p w14:paraId="28C7A8B6" w14:textId="77777777" w:rsidR="000E3F83" w:rsidRPr="00CF47A7" w:rsidRDefault="000E3F83" w:rsidP="000E3F83">
            <w:pPr>
              <w:rPr>
                <w:rFonts w:cstheme="minorHAnsi"/>
                <w:sz w:val="20"/>
                <w:szCs w:val="20"/>
                <w:lang w:val="hr-HR"/>
              </w:rPr>
            </w:pPr>
            <w:r w:rsidRPr="00CF47A7">
              <w:rPr>
                <w:rFonts w:cstheme="minorHAnsi"/>
                <w:sz w:val="20"/>
                <w:szCs w:val="20"/>
                <w:lang w:val="hr-HR"/>
              </w:rPr>
              <w:t>1. OPIS PREDMETA</w:t>
            </w:r>
          </w:p>
          <w:p w14:paraId="0EA01DFE" w14:textId="77777777" w:rsidR="000E3F83" w:rsidRPr="00CF47A7" w:rsidRDefault="000E3F83" w:rsidP="000E3F83">
            <w:pPr>
              <w:rPr>
                <w:rFonts w:cstheme="minorHAnsi"/>
                <w:sz w:val="20"/>
                <w:szCs w:val="20"/>
                <w:lang w:val="hr-HR"/>
              </w:rPr>
            </w:pPr>
          </w:p>
        </w:tc>
      </w:tr>
      <w:tr w:rsidR="000E3F83" w:rsidRPr="00CF47A7" w14:paraId="72CEC06A" w14:textId="77777777" w:rsidTr="000E3F83">
        <w:trPr>
          <w:trHeight w:hRule="exact" w:val="288"/>
        </w:trPr>
        <w:tc>
          <w:tcPr>
            <w:tcW w:w="5000" w:type="pct"/>
            <w:gridSpan w:val="10"/>
            <w:shd w:val="clear" w:color="auto" w:fill="auto"/>
            <w:vAlign w:val="center"/>
          </w:tcPr>
          <w:p w14:paraId="5D49C9C7"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4674EA5F" w14:textId="77777777" w:rsidTr="000E3F83">
        <w:trPr>
          <w:trHeight w:val="432"/>
        </w:trPr>
        <w:tc>
          <w:tcPr>
            <w:tcW w:w="5000" w:type="pct"/>
            <w:gridSpan w:val="10"/>
            <w:vAlign w:val="center"/>
          </w:tcPr>
          <w:p w14:paraId="00B89CA5" w14:textId="77777777" w:rsidR="000E3F83" w:rsidRPr="00CF47A7" w:rsidRDefault="000E3F83" w:rsidP="000E3F83">
            <w:pPr>
              <w:rPr>
                <w:rFonts w:cstheme="minorHAnsi"/>
                <w:sz w:val="20"/>
                <w:szCs w:val="20"/>
                <w:lang w:val="hr-HR"/>
              </w:rPr>
            </w:pPr>
            <w:r w:rsidRPr="00CF47A7">
              <w:rPr>
                <w:rFonts w:cstheme="minorHAnsi"/>
                <w:sz w:val="20"/>
                <w:szCs w:val="20"/>
                <w:lang w:val="hr-HR"/>
              </w:rPr>
              <w:t>Kolegijem se nastoji obuhvatiti široki raspon veza turizma i kulture, bilo da se radi o simbiotskom odnosu s kulturnom baštinom ili recentnom kulturnom produkcijom, bilo da je riječ o specifičnim kulturalnim fenomenima koji se javljaju kao popratna pojava turističkog gospodarstva.</w:t>
            </w:r>
          </w:p>
          <w:p w14:paraId="455E1C6A" w14:textId="77777777" w:rsidR="000E3F83" w:rsidRPr="00CF47A7" w:rsidRDefault="000E3F83" w:rsidP="000E3F83">
            <w:pPr>
              <w:rPr>
                <w:rFonts w:cstheme="minorHAnsi"/>
                <w:sz w:val="20"/>
                <w:szCs w:val="20"/>
                <w:lang w:val="hr-HR"/>
              </w:rPr>
            </w:pPr>
          </w:p>
        </w:tc>
      </w:tr>
      <w:tr w:rsidR="000E3F83" w:rsidRPr="00CF47A7" w14:paraId="31B4A704" w14:textId="77777777" w:rsidTr="000E3F83">
        <w:trPr>
          <w:trHeight w:val="432"/>
        </w:trPr>
        <w:tc>
          <w:tcPr>
            <w:tcW w:w="5000" w:type="pct"/>
            <w:gridSpan w:val="10"/>
            <w:vAlign w:val="center"/>
          </w:tcPr>
          <w:p w14:paraId="0E5017FB"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6A747458" w14:textId="77777777" w:rsidTr="000E3F83">
        <w:trPr>
          <w:trHeight w:val="188"/>
        </w:trPr>
        <w:tc>
          <w:tcPr>
            <w:tcW w:w="5000" w:type="pct"/>
            <w:gridSpan w:val="10"/>
            <w:vAlign w:val="center"/>
          </w:tcPr>
          <w:p w14:paraId="7A780C15"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6C9429A9" w14:textId="77777777" w:rsidTr="000E3F83">
        <w:trPr>
          <w:trHeight w:val="432"/>
        </w:trPr>
        <w:tc>
          <w:tcPr>
            <w:tcW w:w="5000" w:type="pct"/>
            <w:gridSpan w:val="10"/>
            <w:vAlign w:val="center"/>
          </w:tcPr>
          <w:p w14:paraId="10A0316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462362B1" w14:textId="77777777" w:rsidTr="000E3F83">
        <w:trPr>
          <w:trHeight w:val="432"/>
        </w:trPr>
        <w:tc>
          <w:tcPr>
            <w:tcW w:w="5000" w:type="pct"/>
            <w:gridSpan w:val="10"/>
            <w:vAlign w:val="center"/>
          </w:tcPr>
          <w:p w14:paraId="0B0F3228" w14:textId="77777777" w:rsidR="000E3F83" w:rsidRPr="00CF47A7" w:rsidRDefault="000E3F83" w:rsidP="000E3F83">
            <w:pPr>
              <w:rPr>
                <w:rFonts w:cstheme="minorHAnsi"/>
                <w:sz w:val="20"/>
                <w:szCs w:val="20"/>
                <w:lang w:val="hr-HR"/>
              </w:rPr>
            </w:pPr>
            <w:r w:rsidRPr="00CF47A7">
              <w:rPr>
                <w:rFonts w:cstheme="minorHAnsi"/>
                <w:sz w:val="20"/>
                <w:szCs w:val="20"/>
                <w:lang w:val="hr-HR"/>
              </w:rPr>
              <w:t>Nakon položenog kolegija student će moći:</w:t>
            </w:r>
          </w:p>
          <w:p w14:paraId="6103E27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Pravilno tumačiti i interpretirati temeljne pojmove vezane za kulturni turizam i kulturnu baštinu </w:t>
            </w:r>
          </w:p>
          <w:p w14:paraId="6D133F46" w14:textId="77777777" w:rsidR="000E3F83" w:rsidRPr="00CF47A7" w:rsidRDefault="000E3F83" w:rsidP="000E3F83">
            <w:pPr>
              <w:rPr>
                <w:rFonts w:cstheme="minorHAnsi"/>
                <w:sz w:val="20"/>
                <w:szCs w:val="20"/>
                <w:lang w:val="hr-HR"/>
              </w:rPr>
            </w:pPr>
            <w:r w:rsidRPr="00CF47A7">
              <w:rPr>
                <w:rFonts w:cstheme="minorHAnsi"/>
                <w:sz w:val="20"/>
                <w:szCs w:val="20"/>
                <w:lang w:val="hr-HR"/>
              </w:rPr>
              <w:t>Opisati pojam turizma kao specifične ekonomske grane i važnog skupa specifičnih društvenih praksi</w:t>
            </w:r>
          </w:p>
          <w:p w14:paraId="166F570B" w14:textId="77777777" w:rsidR="000E3F83" w:rsidRPr="00CF47A7" w:rsidRDefault="000E3F83" w:rsidP="000E3F83">
            <w:pPr>
              <w:rPr>
                <w:rFonts w:cstheme="minorHAnsi"/>
                <w:sz w:val="20"/>
                <w:szCs w:val="20"/>
                <w:lang w:val="hr-HR"/>
              </w:rPr>
            </w:pPr>
            <w:r w:rsidRPr="00CF47A7">
              <w:rPr>
                <w:rFonts w:cstheme="minorHAnsi"/>
                <w:sz w:val="20"/>
                <w:szCs w:val="20"/>
                <w:lang w:val="hr-HR"/>
              </w:rPr>
              <w:t>Klasificirati pojedine vrste kulturnih turista</w:t>
            </w:r>
          </w:p>
          <w:p w14:paraId="486B0927" w14:textId="77777777" w:rsidR="000E3F83" w:rsidRPr="00CF47A7" w:rsidRDefault="000E3F83" w:rsidP="000E3F83">
            <w:pPr>
              <w:rPr>
                <w:rFonts w:cstheme="minorHAnsi"/>
                <w:sz w:val="20"/>
                <w:szCs w:val="20"/>
                <w:lang w:val="hr-HR"/>
              </w:rPr>
            </w:pPr>
            <w:r w:rsidRPr="00CF47A7">
              <w:rPr>
                <w:rFonts w:cstheme="minorHAnsi"/>
                <w:sz w:val="20"/>
                <w:szCs w:val="20"/>
                <w:lang w:val="hr-HR"/>
              </w:rPr>
              <w:t>Protumačiti ulogu i važnost turizma u stvaranju  kulturalnog turističkog proizvoda</w:t>
            </w:r>
          </w:p>
          <w:p w14:paraId="4D4AF3EF" w14:textId="77777777" w:rsidR="000E3F83" w:rsidRPr="00CF47A7" w:rsidRDefault="000E3F83" w:rsidP="000E3F83">
            <w:pPr>
              <w:rPr>
                <w:rFonts w:cstheme="minorHAnsi"/>
                <w:sz w:val="20"/>
                <w:szCs w:val="20"/>
                <w:lang w:val="hr-HR"/>
              </w:rPr>
            </w:pPr>
            <w:r w:rsidRPr="00CF47A7">
              <w:rPr>
                <w:rFonts w:cstheme="minorHAnsi"/>
                <w:sz w:val="20"/>
                <w:szCs w:val="20"/>
                <w:lang w:val="hr-HR"/>
              </w:rPr>
              <w:t>Identificirati ulogu, značaj i ciljeve različitih interesih skupina kada se govori o kulturnom turizmu i kulturnoj baštini</w:t>
            </w:r>
          </w:p>
          <w:p w14:paraId="4F7CFEB3" w14:textId="77777777" w:rsidR="000E3F83" w:rsidRPr="00CF47A7" w:rsidRDefault="000E3F83" w:rsidP="000E3F83">
            <w:pPr>
              <w:rPr>
                <w:rFonts w:cstheme="minorHAnsi"/>
                <w:sz w:val="20"/>
                <w:szCs w:val="20"/>
                <w:lang w:val="hr-HR"/>
              </w:rPr>
            </w:pPr>
            <w:r w:rsidRPr="00CF47A7">
              <w:rPr>
                <w:rFonts w:cstheme="minorHAnsi"/>
                <w:sz w:val="20"/>
                <w:szCs w:val="20"/>
                <w:lang w:val="hr-HR"/>
              </w:rPr>
              <w:t>Objasniti koncept razvoja kulturnog turizma i faktore atraktivnosti kulturne baštine</w:t>
            </w:r>
          </w:p>
          <w:p w14:paraId="094401EE" w14:textId="77777777" w:rsidR="000E3F83" w:rsidRPr="00CF47A7" w:rsidRDefault="000E3F83" w:rsidP="000E3F83">
            <w:pPr>
              <w:rPr>
                <w:rFonts w:cstheme="minorHAnsi"/>
                <w:sz w:val="20"/>
                <w:szCs w:val="20"/>
                <w:lang w:val="hr-HR"/>
              </w:rPr>
            </w:pPr>
            <w:r w:rsidRPr="00CF47A7">
              <w:rPr>
                <w:rFonts w:cstheme="minorHAnsi"/>
                <w:sz w:val="20"/>
                <w:szCs w:val="20"/>
                <w:lang w:val="hr-HR"/>
              </w:rPr>
              <w:t>Razlikovati procese strateškog i marketinškog planiranja u kulturnom turizmu</w:t>
            </w:r>
          </w:p>
          <w:p w14:paraId="110AC654" w14:textId="77777777" w:rsidR="000E3F83" w:rsidRPr="00CF47A7" w:rsidRDefault="000E3F83" w:rsidP="000E3F83">
            <w:pPr>
              <w:rPr>
                <w:rFonts w:cstheme="minorHAnsi"/>
                <w:sz w:val="20"/>
                <w:szCs w:val="20"/>
                <w:lang w:val="hr-HR"/>
              </w:rPr>
            </w:pPr>
            <w:r w:rsidRPr="00CF47A7">
              <w:rPr>
                <w:rFonts w:cstheme="minorHAnsi"/>
                <w:sz w:val="20"/>
                <w:szCs w:val="20"/>
                <w:lang w:val="hr-HR"/>
              </w:rPr>
              <w:t>Analizirati konkretne primjere iz prakse koji se odnose na kulturni turizam i kulturnu baštinu</w:t>
            </w:r>
          </w:p>
          <w:p w14:paraId="65674733" w14:textId="77777777" w:rsidR="000E3F83" w:rsidRPr="00CF47A7" w:rsidRDefault="000E3F83" w:rsidP="000E3F83">
            <w:pPr>
              <w:rPr>
                <w:rFonts w:cstheme="minorHAnsi"/>
                <w:sz w:val="20"/>
                <w:szCs w:val="20"/>
                <w:lang w:val="hr-HR"/>
              </w:rPr>
            </w:pPr>
          </w:p>
        </w:tc>
      </w:tr>
      <w:tr w:rsidR="000E3F83" w:rsidRPr="00CF47A7" w14:paraId="20CD5CBA" w14:textId="77777777" w:rsidTr="000E3F83">
        <w:trPr>
          <w:trHeight w:val="323"/>
        </w:trPr>
        <w:tc>
          <w:tcPr>
            <w:tcW w:w="5000" w:type="pct"/>
            <w:gridSpan w:val="10"/>
            <w:vAlign w:val="center"/>
          </w:tcPr>
          <w:p w14:paraId="568E011B"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621E8D75" w14:textId="77777777" w:rsidTr="000E3F83">
        <w:trPr>
          <w:trHeight w:val="432"/>
        </w:trPr>
        <w:tc>
          <w:tcPr>
            <w:tcW w:w="5000" w:type="pct"/>
            <w:gridSpan w:val="10"/>
            <w:vAlign w:val="center"/>
          </w:tcPr>
          <w:p w14:paraId="016AFEFA" w14:textId="77777777" w:rsidR="000E3F83" w:rsidRPr="00CF47A7" w:rsidRDefault="000E3F83" w:rsidP="000E3F83">
            <w:pPr>
              <w:rPr>
                <w:rFonts w:cstheme="minorHAnsi"/>
                <w:sz w:val="20"/>
                <w:szCs w:val="20"/>
                <w:lang w:val="hr-HR"/>
              </w:rPr>
            </w:pPr>
          </w:p>
          <w:p w14:paraId="00C4612A"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Kultura i turizam vs. kulturni turizam. Putovanje. Spacijalnost – itinerari, rute i destinacije. </w:t>
            </w:r>
          </w:p>
          <w:p w14:paraId="08D03F69" w14:textId="77777777" w:rsidR="000E3F83" w:rsidRPr="00CF47A7" w:rsidRDefault="000E3F83" w:rsidP="000E3F83">
            <w:pPr>
              <w:rPr>
                <w:rFonts w:cstheme="minorHAnsi"/>
                <w:sz w:val="20"/>
                <w:szCs w:val="20"/>
                <w:lang w:val="hr-HR"/>
              </w:rPr>
            </w:pPr>
            <w:r w:rsidRPr="00CF47A7">
              <w:rPr>
                <w:rFonts w:cstheme="minorHAnsi"/>
                <w:sz w:val="20"/>
                <w:szCs w:val="20"/>
                <w:lang w:val="hr-HR"/>
              </w:rPr>
              <w:t>Teorijski temelji, istraživački aspekti, proturječja, prednosti, potrebe i mogućnosti usporednog održivog razvitka kulture i turizma. Harmonizirano upravljanje resursima. Razvitak kulture okoliša kao pretpostavke uravnoteženog turističkog razvoja.</w:t>
            </w:r>
          </w:p>
          <w:p w14:paraId="381D5222" w14:textId="77777777" w:rsidR="000E3F83" w:rsidRPr="00CF47A7" w:rsidRDefault="000E3F83" w:rsidP="000E3F83">
            <w:pPr>
              <w:rPr>
                <w:rFonts w:cstheme="minorHAnsi"/>
                <w:sz w:val="20"/>
                <w:szCs w:val="20"/>
                <w:lang w:val="hr-HR"/>
              </w:rPr>
            </w:pPr>
            <w:r w:rsidRPr="00CF47A7">
              <w:rPr>
                <w:rFonts w:cstheme="minorHAnsi"/>
                <w:sz w:val="20"/>
                <w:szCs w:val="20"/>
                <w:lang w:val="hr-HR"/>
              </w:rPr>
              <w:t>Kulturna baština – zaštita, upravljanje i revitalizacija</w:t>
            </w:r>
          </w:p>
          <w:p w14:paraId="57E4A948" w14:textId="77777777" w:rsidR="000E3F83" w:rsidRPr="00CF47A7" w:rsidRDefault="000E3F83" w:rsidP="000E3F83">
            <w:pPr>
              <w:rPr>
                <w:rFonts w:cstheme="minorHAnsi"/>
                <w:sz w:val="20"/>
                <w:szCs w:val="20"/>
                <w:lang w:val="hr-HR"/>
              </w:rPr>
            </w:pPr>
            <w:r w:rsidRPr="00CF47A7">
              <w:rPr>
                <w:rFonts w:cstheme="minorHAnsi"/>
                <w:sz w:val="20"/>
                <w:szCs w:val="20"/>
                <w:lang w:val="hr-HR"/>
              </w:rPr>
              <w:t>Turistički vodiči kao profesija za prezentaciju i upoznavanje kulturne baštine</w:t>
            </w:r>
          </w:p>
          <w:p w14:paraId="7A3F021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Lokalna zajednica i turizam (društvena pripadnost, kulturni identitet i turističko ponašanje, lokalna zajednica i turisti, verbalna i neverbalna komunikacija u turizmu, kulturno nasljeđe i turistički kapital). </w:t>
            </w:r>
          </w:p>
          <w:p w14:paraId="5E407C34" w14:textId="77777777" w:rsidR="000E3F83" w:rsidRPr="00CF47A7" w:rsidRDefault="000E3F83" w:rsidP="000E3F83">
            <w:pPr>
              <w:rPr>
                <w:rFonts w:cstheme="minorHAnsi"/>
                <w:sz w:val="20"/>
                <w:szCs w:val="20"/>
                <w:lang w:val="hr-HR"/>
              </w:rPr>
            </w:pPr>
            <w:r w:rsidRPr="00CF47A7">
              <w:rPr>
                <w:rFonts w:cstheme="minorHAnsi"/>
                <w:sz w:val="20"/>
                <w:szCs w:val="20"/>
                <w:lang w:val="hr-HR"/>
              </w:rPr>
              <w:t>Globalizacija turističkog prometa i politika očuvanja lokalne baštine. Etičke dileme globalizacije kulture u srazu s turizmom. Turizam i interkulturalizam.</w:t>
            </w:r>
          </w:p>
          <w:p w14:paraId="6AE9D24C" w14:textId="77777777" w:rsidR="000E3F83" w:rsidRPr="00CF47A7" w:rsidRDefault="000E3F83" w:rsidP="000E3F83">
            <w:pPr>
              <w:rPr>
                <w:rFonts w:cstheme="minorHAnsi"/>
                <w:sz w:val="20"/>
                <w:szCs w:val="20"/>
                <w:lang w:val="hr-HR"/>
              </w:rPr>
            </w:pPr>
            <w:r w:rsidRPr="00CF47A7">
              <w:rPr>
                <w:rFonts w:cstheme="minorHAnsi"/>
                <w:sz w:val="20"/>
                <w:szCs w:val="20"/>
                <w:lang w:val="hr-HR"/>
              </w:rPr>
              <w:t>Kulturni turizam i kulturna baština u upravljanju urbanim i regionalnim razvitkom</w:t>
            </w:r>
          </w:p>
          <w:p w14:paraId="27358DAB" w14:textId="77777777" w:rsidR="000E3F83" w:rsidRPr="00CF47A7" w:rsidRDefault="000E3F83" w:rsidP="000E3F83">
            <w:pPr>
              <w:rPr>
                <w:rFonts w:cstheme="minorHAnsi"/>
                <w:sz w:val="20"/>
                <w:szCs w:val="20"/>
                <w:lang w:val="hr-HR"/>
              </w:rPr>
            </w:pPr>
            <w:r w:rsidRPr="00CF47A7">
              <w:rPr>
                <w:rFonts w:cstheme="minorHAnsi"/>
                <w:sz w:val="20"/>
                <w:szCs w:val="20"/>
                <w:lang w:val="hr-HR"/>
              </w:rPr>
              <w:t>Modernizacijski procesi i kultura putovanja. Razvojni trendovi u suvremenom turizmu.</w:t>
            </w:r>
          </w:p>
          <w:p w14:paraId="4C88ADDD" w14:textId="77777777" w:rsidR="000E3F83" w:rsidRPr="00CF47A7" w:rsidRDefault="000E3F83" w:rsidP="000E3F83">
            <w:pPr>
              <w:rPr>
                <w:rFonts w:cstheme="minorHAnsi"/>
                <w:sz w:val="20"/>
                <w:szCs w:val="20"/>
                <w:lang w:val="hr-HR"/>
              </w:rPr>
            </w:pPr>
            <w:r w:rsidRPr="00CF47A7">
              <w:rPr>
                <w:rFonts w:cstheme="minorHAnsi"/>
                <w:sz w:val="20"/>
                <w:szCs w:val="20"/>
                <w:lang w:val="hr-HR"/>
              </w:rPr>
              <w:t>Turizam, kulturne djelatnosti i druge društvene prakse i djelatnosti u užem  i širem smislu</w:t>
            </w:r>
          </w:p>
          <w:p w14:paraId="3282E1D6" w14:textId="77777777" w:rsidR="000E3F83" w:rsidRPr="00CF47A7" w:rsidRDefault="000E3F83" w:rsidP="000E3F83">
            <w:pPr>
              <w:rPr>
                <w:rFonts w:cstheme="minorHAnsi"/>
                <w:sz w:val="20"/>
                <w:szCs w:val="20"/>
                <w:lang w:val="hr-HR"/>
              </w:rPr>
            </w:pPr>
          </w:p>
        </w:tc>
      </w:tr>
      <w:tr w:rsidR="000E3F83" w:rsidRPr="00CF47A7" w14:paraId="125659A1" w14:textId="77777777" w:rsidTr="000E3F83">
        <w:trPr>
          <w:trHeight w:val="432"/>
        </w:trPr>
        <w:tc>
          <w:tcPr>
            <w:tcW w:w="1760" w:type="pct"/>
            <w:gridSpan w:val="3"/>
            <w:vAlign w:val="center"/>
          </w:tcPr>
          <w:p w14:paraId="49259C9E"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31" w:type="pct"/>
            <w:gridSpan w:val="4"/>
            <w:vAlign w:val="center"/>
          </w:tcPr>
          <w:p w14:paraId="42F62E7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7960851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06DF57C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4136D6E4"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6FDEB6C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2009" w:type="pct"/>
            <w:gridSpan w:val="3"/>
            <w:vAlign w:val="center"/>
          </w:tcPr>
          <w:p w14:paraId="4E15E05B"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384CDF9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782AB09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18C4AF87"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8"/>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4C8E837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0E3E6EE1" w14:textId="77777777" w:rsidTr="000E3F83">
        <w:trPr>
          <w:trHeight w:val="432"/>
        </w:trPr>
        <w:tc>
          <w:tcPr>
            <w:tcW w:w="1760" w:type="pct"/>
            <w:gridSpan w:val="3"/>
            <w:vAlign w:val="center"/>
          </w:tcPr>
          <w:p w14:paraId="15B93076"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Komentari</w:t>
            </w:r>
          </w:p>
        </w:tc>
        <w:tc>
          <w:tcPr>
            <w:tcW w:w="3240" w:type="pct"/>
            <w:gridSpan w:val="7"/>
            <w:vAlign w:val="center"/>
          </w:tcPr>
          <w:p w14:paraId="7C84D077"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3531221F" w14:textId="77777777" w:rsidTr="000E3F83">
        <w:trPr>
          <w:trHeight w:val="432"/>
        </w:trPr>
        <w:tc>
          <w:tcPr>
            <w:tcW w:w="5000" w:type="pct"/>
            <w:gridSpan w:val="10"/>
            <w:vAlign w:val="center"/>
          </w:tcPr>
          <w:p w14:paraId="0C3054C8" w14:textId="77777777" w:rsidR="000E3F83" w:rsidRPr="00CF47A7" w:rsidRDefault="000E3F83" w:rsidP="000E3F83">
            <w:pPr>
              <w:rPr>
                <w:rFonts w:cstheme="minorHAnsi"/>
                <w:sz w:val="20"/>
                <w:szCs w:val="20"/>
                <w:lang w:val="hr-HR"/>
              </w:rPr>
            </w:pPr>
            <w:r w:rsidRPr="00CF47A7">
              <w:rPr>
                <w:rFonts w:cstheme="minorHAnsi"/>
                <w:sz w:val="20"/>
                <w:szCs w:val="20"/>
                <w:lang w:val="hr-HR"/>
              </w:rPr>
              <w:t>Obveze studenata</w:t>
            </w:r>
          </w:p>
        </w:tc>
      </w:tr>
      <w:tr w:rsidR="000E3F83" w:rsidRPr="00CF47A7" w14:paraId="6FEB1803" w14:textId="77777777" w:rsidTr="000E3F83">
        <w:trPr>
          <w:trHeight w:val="432"/>
        </w:trPr>
        <w:tc>
          <w:tcPr>
            <w:tcW w:w="5000" w:type="pct"/>
            <w:gridSpan w:val="10"/>
            <w:vAlign w:val="center"/>
          </w:tcPr>
          <w:p w14:paraId="38F6D23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E3F83" w:rsidRPr="00CF47A7" w14:paraId="459CF687" w14:textId="77777777" w:rsidTr="000E3F83">
        <w:trPr>
          <w:trHeight w:val="432"/>
        </w:trPr>
        <w:tc>
          <w:tcPr>
            <w:tcW w:w="5000" w:type="pct"/>
            <w:gridSpan w:val="10"/>
            <w:vAlign w:val="center"/>
          </w:tcPr>
          <w:p w14:paraId="29052659"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096BFDA2" w14:textId="77777777" w:rsidTr="000E3F83">
        <w:trPr>
          <w:trHeight w:val="111"/>
        </w:trPr>
        <w:tc>
          <w:tcPr>
            <w:tcW w:w="811" w:type="pct"/>
            <w:vAlign w:val="center"/>
          </w:tcPr>
          <w:p w14:paraId="31AA7CD9"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279" w:type="pct"/>
            <w:vAlign w:val="center"/>
          </w:tcPr>
          <w:p w14:paraId="7484689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41" w:type="pct"/>
            <w:gridSpan w:val="2"/>
            <w:vAlign w:val="center"/>
          </w:tcPr>
          <w:p w14:paraId="16AC9DC8"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342" w:type="pct"/>
            <w:vAlign w:val="center"/>
          </w:tcPr>
          <w:p w14:paraId="772DB521"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679" w:type="pct"/>
            <w:vAlign w:val="center"/>
          </w:tcPr>
          <w:p w14:paraId="2F8AAB06"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444" w:type="pct"/>
            <w:gridSpan w:val="2"/>
            <w:vAlign w:val="center"/>
          </w:tcPr>
          <w:p w14:paraId="75CFDEB7"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850" w:type="pct"/>
            <w:vAlign w:val="center"/>
          </w:tcPr>
          <w:p w14:paraId="42A01501"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856" w:type="pct"/>
            <w:vAlign w:val="center"/>
          </w:tcPr>
          <w:p w14:paraId="1252B16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45BEDE7E" w14:textId="77777777" w:rsidTr="000E3F83">
        <w:trPr>
          <w:trHeight w:val="108"/>
        </w:trPr>
        <w:tc>
          <w:tcPr>
            <w:tcW w:w="811" w:type="pct"/>
            <w:vAlign w:val="center"/>
          </w:tcPr>
          <w:p w14:paraId="0EEDDB17"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w:t>
            </w:r>
          </w:p>
        </w:tc>
        <w:tc>
          <w:tcPr>
            <w:tcW w:w="279" w:type="pct"/>
            <w:vAlign w:val="center"/>
          </w:tcPr>
          <w:p w14:paraId="55FAAD6A"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741" w:type="pct"/>
            <w:gridSpan w:val="2"/>
            <w:vAlign w:val="center"/>
          </w:tcPr>
          <w:p w14:paraId="0CDB8DDC"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342" w:type="pct"/>
            <w:vAlign w:val="center"/>
          </w:tcPr>
          <w:p w14:paraId="5DDDD5EF"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679" w:type="pct"/>
            <w:vAlign w:val="center"/>
          </w:tcPr>
          <w:p w14:paraId="226527B0"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444" w:type="pct"/>
            <w:gridSpan w:val="2"/>
            <w:vAlign w:val="center"/>
          </w:tcPr>
          <w:p w14:paraId="1DB05A1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117BEA76"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856" w:type="pct"/>
            <w:vAlign w:val="center"/>
          </w:tcPr>
          <w:p w14:paraId="59DE71C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3657069B" w14:textId="77777777" w:rsidTr="000E3F83">
        <w:trPr>
          <w:trHeight w:val="108"/>
        </w:trPr>
        <w:tc>
          <w:tcPr>
            <w:tcW w:w="811" w:type="pct"/>
            <w:vAlign w:val="center"/>
          </w:tcPr>
          <w:p w14:paraId="466A5865"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279" w:type="pct"/>
            <w:vAlign w:val="center"/>
          </w:tcPr>
          <w:p w14:paraId="78CE059C"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41" w:type="pct"/>
            <w:gridSpan w:val="2"/>
            <w:vAlign w:val="center"/>
          </w:tcPr>
          <w:p w14:paraId="12BA3998"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342" w:type="pct"/>
            <w:vAlign w:val="center"/>
          </w:tcPr>
          <w:p w14:paraId="0D4042E1"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679" w:type="pct"/>
            <w:vAlign w:val="center"/>
          </w:tcPr>
          <w:p w14:paraId="7552703A"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444" w:type="pct"/>
            <w:gridSpan w:val="2"/>
            <w:vAlign w:val="center"/>
          </w:tcPr>
          <w:p w14:paraId="76A84DA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31B76E10"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856" w:type="pct"/>
            <w:vAlign w:val="center"/>
          </w:tcPr>
          <w:p w14:paraId="65061B6D"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55112CA5" w14:textId="77777777" w:rsidTr="000E3F83">
        <w:trPr>
          <w:trHeight w:val="108"/>
        </w:trPr>
        <w:tc>
          <w:tcPr>
            <w:tcW w:w="811" w:type="pct"/>
            <w:vAlign w:val="center"/>
          </w:tcPr>
          <w:p w14:paraId="43A53243"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279" w:type="pct"/>
            <w:vAlign w:val="center"/>
          </w:tcPr>
          <w:p w14:paraId="338618E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41" w:type="pct"/>
            <w:gridSpan w:val="2"/>
            <w:vAlign w:val="center"/>
          </w:tcPr>
          <w:p w14:paraId="3A75D9E4" w14:textId="77777777" w:rsidR="000E3F83" w:rsidRPr="00CF47A7" w:rsidRDefault="000E3F83" w:rsidP="000E3F83">
            <w:pPr>
              <w:rPr>
                <w:rFonts w:cstheme="minorHAnsi"/>
                <w:sz w:val="20"/>
                <w:szCs w:val="20"/>
                <w:lang w:val="hr-HR"/>
              </w:rPr>
            </w:pPr>
          </w:p>
        </w:tc>
        <w:tc>
          <w:tcPr>
            <w:tcW w:w="342" w:type="pct"/>
            <w:vAlign w:val="center"/>
          </w:tcPr>
          <w:p w14:paraId="5634CB5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679" w:type="pct"/>
            <w:vAlign w:val="center"/>
          </w:tcPr>
          <w:p w14:paraId="426A3F7F" w14:textId="77777777" w:rsidR="000E3F83" w:rsidRPr="00CF47A7" w:rsidRDefault="000E3F83" w:rsidP="000E3F83">
            <w:pPr>
              <w:rPr>
                <w:rFonts w:cstheme="minorHAnsi"/>
                <w:sz w:val="20"/>
                <w:szCs w:val="20"/>
                <w:lang w:val="hr-HR"/>
              </w:rPr>
            </w:pPr>
          </w:p>
        </w:tc>
        <w:tc>
          <w:tcPr>
            <w:tcW w:w="444" w:type="pct"/>
            <w:gridSpan w:val="2"/>
            <w:vAlign w:val="center"/>
          </w:tcPr>
          <w:p w14:paraId="0112B20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45443D36" w14:textId="77777777" w:rsidR="000E3F83" w:rsidRPr="00CF47A7" w:rsidRDefault="000E3F83" w:rsidP="000E3F83">
            <w:pPr>
              <w:rPr>
                <w:rFonts w:cstheme="minorHAnsi"/>
                <w:sz w:val="20"/>
                <w:szCs w:val="20"/>
                <w:lang w:val="hr-HR"/>
              </w:rPr>
            </w:pPr>
          </w:p>
        </w:tc>
        <w:tc>
          <w:tcPr>
            <w:tcW w:w="856" w:type="pct"/>
            <w:vAlign w:val="center"/>
          </w:tcPr>
          <w:p w14:paraId="65ED20D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5B551264" w14:textId="77777777" w:rsidTr="000E3F83">
        <w:trPr>
          <w:trHeight w:val="432"/>
        </w:trPr>
        <w:tc>
          <w:tcPr>
            <w:tcW w:w="5000" w:type="pct"/>
            <w:gridSpan w:val="10"/>
            <w:vAlign w:val="center"/>
          </w:tcPr>
          <w:p w14:paraId="0EEAA8A9" w14:textId="77777777" w:rsidR="000E3F83" w:rsidRPr="00CF47A7" w:rsidRDefault="000E3F83" w:rsidP="000E3F83">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0E3F83" w:rsidRPr="00CF47A7" w14:paraId="09E64DD4" w14:textId="77777777" w:rsidTr="000E3F83">
        <w:trPr>
          <w:trHeight w:val="432"/>
        </w:trPr>
        <w:tc>
          <w:tcPr>
            <w:tcW w:w="5000" w:type="pct"/>
            <w:gridSpan w:val="10"/>
            <w:vAlign w:val="center"/>
          </w:tcPr>
          <w:p w14:paraId="69AF6C9A" w14:textId="77777777" w:rsidR="000E3F83" w:rsidRPr="00CF47A7" w:rsidRDefault="000E3F83" w:rsidP="000E3F83">
            <w:pPr>
              <w:rPr>
                <w:rFonts w:cstheme="minorHAnsi"/>
                <w:sz w:val="20"/>
                <w:szCs w:val="20"/>
                <w:lang w:val="hr-HR"/>
              </w:rPr>
            </w:pPr>
            <w:r w:rsidRPr="00CF47A7">
              <w:rPr>
                <w:rFonts w:cstheme="minorHAnsi"/>
                <w:sz w:val="20"/>
                <w:szCs w:val="20"/>
                <w:lang w:val="hr-HR"/>
              </w:rPr>
              <w:t>Povezivanje ishoda učenja, nastavnih metoda i ocjenjivanja</w:t>
            </w:r>
          </w:p>
        </w:tc>
      </w:tr>
      <w:tr w:rsidR="000E3F83" w:rsidRPr="00CF47A7" w14:paraId="5B4F694D" w14:textId="77777777" w:rsidTr="000E3F83">
        <w:trPr>
          <w:trHeight w:val="432"/>
        </w:trPr>
        <w:tc>
          <w:tcPr>
            <w:tcW w:w="5000" w:type="pct"/>
            <w:gridSpan w:val="10"/>
            <w:vAlign w:val="center"/>
          </w:tcPr>
          <w:p w14:paraId="6344777C" w14:textId="77777777" w:rsidR="000E3F83" w:rsidRPr="00CF47A7" w:rsidRDefault="000E3F83" w:rsidP="000E3F83">
            <w:pPr>
              <w:rPr>
                <w:rFonts w:cstheme="minorHAnsi"/>
                <w:sz w:val="20"/>
                <w:szCs w:val="20"/>
                <w:lang w:val="hr-HR"/>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268"/>
              <w:gridCol w:w="567"/>
              <w:gridCol w:w="855"/>
            </w:tblGrid>
            <w:tr w:rsidR="000E3F83" w:rsidRPr="00CF47A7" w14:paraId="7F796896" w14:textId="77777777"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A8B619"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5EC60E"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E0F348"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E1F617"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AA772B"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A89E8"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71C3CD38" w14:textId="77777777"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AE447D"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86754F"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4F21F4" w14:textId="77777777" w:rsidR="000E3F83" w:rsidRPr="00CF47A7" w:rsidRDefault="000E3F83" w:rsidP="000E3F83">
                  <w:pPr>
                    <w:rPr>
                      <w:rFonts w:cstheme="minorHAnsi"/>
                      <w:sz w:val="20"/>
                      <w:szCs w:val="20"/>
                      <w:lang w:val="hr-HR"/>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D667B5" w14:textId="77777777" w:rsidR="000E3F83" w:rsidRPr="00CF47A7" w:rsidRDefault="000E3F83" w:rsidP="000E3F83">
                  <w:pPr>
                    <w:rPr>
                      <w:rFonts w:cstheme="minorHAnsi"/>
                      <w:sz w:val="20"/>
                      <w:szCs w:val="20"/>
                      <w:lang w:val="hr-HR"/>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554AF7"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29D91F"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017B499D"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54477507" w14:textId="77777777" w:rsidTr="000E3F83">
              <w:tc>
                <w:tcPr>
                  <w:tcW w:w="2104" w:type="dxa"/>
                  <w:tcBorders>
                    <w:top w:val="single" w:sz="4" w:space="0" w:color="auto"/>
                    <w:left w:val="single" w:sz="4" w:space="0" w:color="auto"/>
                    <w:bottom w:val="single" w:sz="4" w:space="0" w:color="auto"/>
                    <w:right w:val="single" w:sz="4" w:space="0" w:color="auto"/>
                  </w:tcBorders>
                </w:tcPr>
                <w:p w14:paraId="7FA4DE98" w14:textId="77777777" w:rsidR="000E3F83" w:rsidRPr="00CF47A7" w:rsidRDefault="000E3F83" w:rsidP="000E3F83">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72FC5F55"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6E2324B" w14:textId="77777777" w:rsidR="000E3F83" w:rsidRPr="00CF47A7" w:rsidRDefault="000E3F83" w:rsidP="000E3F83">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3EB04F2C" w14:textId="77777777" w:rsidR="000E3F83" w:rsidRPr="00CF47A7" w:rsidRDefault="000E3F83" w:rsidP="000E3F83">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tcPr>
                <w:p w14:paraId="0CDA225B"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764A898" w14:textId="77777777" w:rsidR="000E3F83" w:rsidRPr="00CF47A7" w:rsidRDefault="000E3F83" w:rsidP="000E3F83">
                  <w:pPr>
                    <w:rPr>
                      <w:rFonts w:cstheme="minorHAnsi"/>
                      <w:sz w:val="20"/>
                      <w:szCs w:val="20"/>
                      <w:lang w:val="hr-HR"/>
                    </w:rPr>
                  </w:pPr>
                </w:p>
              </w:tc>
              <w:tc>
                <w:tcPr>
                  <w:tcW w:w="855" w:type="dxa"/>
                  <w:tcBorders>
                    <w:top w:val="single" w:sz="4" w:space="0" w:color="auto"/>
                    <w:left w:val="single" w:sz="4" w:space="0" w:color="auto"/>
                    <w:bottom w:val="single" w:sz="4" w:space="0" w:color="auto"/>
                    <w:right w:val="single" w:sz="4" w:space="0" w:color="auto"/>
                  </w:tcBorders>
                </w:tcPr>
                <w:p w14:paraId="5BA49726" w14:textId="77777777" w:rsidR="000E3F83" w:rsidRPr="00CF47A7" w:rsidRDefault="000E3F83" w:rsidP="000E3F83">
                  <w:pPr>
                    <w:rPr>
                      <w:rFonts w:cstheme="minorHAnsi"/>
                      <w:sz w:val="20"/>
                      <w:szCs w:val="20"/>
                      <w:lang w:val="hr-HR"/>
                    </w:rPr>
                  </w:pPr>
                </w:p>
              </w:tc>
            </w:tr>
            <w:tr w:rsidR="000E3F83" w:rsidRPr="00CF47A7" w14:paraId="409DC685" w14:textId="77777777" w:rsidTr="000E3F83">
              <w:tc>
                <w:tcPr>
                  <w:tcW w:w="2104" w:type="dxa"/>
                  <w:tcBorders>
                    <w:top w:val="single" w:sz="4" w:space="0" w:color="auto"/>
                    <w:left w:val="single" w:sz="4" w:space="0" w:color="auto"/>
                    <w:bottom w:val="single" w:sz="4" w:space="0" w:color="auto"/>
                    <w:right w:val="single" w:sz="4" w:space="0" w:color="auto"/>
                  </w:tcBorders>
                </w:tcPr>
                <w:p w14:paraId="546180C8" w14:textId="77777777" w:rsidR="000E3F83" w:rsidRPr="00CF47A7" w:rsidRDefault="000E3F83" w:rsidP="000E3F83">
                  <w:pPr>
                    <w:rPr>
                      <w:rFonts w:cstheme="minorHAnsi"/>
                      <w:sz w:val="20"/>
                      <w:szCs w:val="20"/>
                      <w:lang w:val="hr-HR"/>
                    </w:rPr>
                  </w:pPr>
                </w:p>
                <w:p w14:paraId="3B96606F"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2FE4BC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40AD0541"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48AF55CC"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268" w:type="dxa"/>
                  <w:tcBorders>
                    <w:top w:val="single" w:sz="4" w:space="0" w:color="auto"/>
                    <w:left w:val="single" w:sz="4" w:space="0" w:color="auto"/>
                    <w:bottom w:val="single" w:sz="4" w:space="0" w:color="auto"/>
                    <w:right w:val="single" w:sz="4" w:space="0" w:color="auto"/>
                  </w:tcBorders>
                </w:tcPr>
                <w:p w14:paraId="097B3C05"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7BA352D"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855" w:type="dxa"/>
                  <w:tcBorders>
                    <w:top w:val="single" w:sz="4" w:space="0" w:color="auto"/>
                    <w:left w:val="single" w:sz="4" w:space="0" w:color="auto"/>
                    <w:bottom w:val="single" w:sz="4" w:space="0" w:color="auto"/>
                    <w:right w:val="single" w:sz="4" w:space="0" w:color="auto"/>
                  </w:tcBorders>
                  <w:vAlign w:val="center"/>
                </w:tcPr>
                <w:p w14:paraId="1D96E361"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722F6453" w14:textId="77777777" w:rsidTr="000E3F83">
              <w:tc>
                <w:tcPr>
                  <w:tcW w:w="2104" w:type="dxa"/>
                  <w:tcBorders>
                    <w:top w:val="single" w:sz="4" w:space="0" w:color="auto"/>
                    <w:left w:val="single" w:sz="4" w:space="0" w:color="auto"/>
                    <w:bottom w:val="single" w:sz="4" w:space="0" w:color="auto"/>
                    <w:right w:val="single" w:sz="4" w:space="0" w:color="auto"/>
                  </w:tcBorders>
                </w:tcPr>
                <w:p w14:paraId="7FD5C4B0" w14:textId="77777777" w:rsidR="000E3F83" w:rsidRPr="00CF47A7" w:rsidRDefault="000E3F83" w:rsidP="000E3F83">
                  <w:pPr>
                    <w:rPr>
                      <w:rFonts w:cstheme="minorHAnsi"/>
                      <w:sz w:val="20"/>
                      <w:szCs w:val="20"/>
                      <w:lang w:val="hr-HR"/>
                    </w:rPr>
                  </w:pPr>
                </w:p>
                <w:p w14:paraId="46E7951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D50591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4E75D1B8"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8FB52F1"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7CA9ABE2"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14:paraId="1433F01F"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78F81D9"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855" w:type="dxa"/>
                  <w:tcBorders>
                    <w:top w:val="single" w:sz="4" w:space="0" w:color="auto"/>
                    <w:left w:val="single" w:sz="4" w:space="0" w:color="auto"/>
                    <w:bottom w:val="single" w:sz="4" w:space="0" w:color="auto"/>
                    <w:right w:val="single" w:sz="4" w:space="0" w:color="auto"/>
                  </w:tcBorders>
                  <w:vAlign w:val="center"/>
                </w:tcPr>
                <w:p w14:paraId="4775183B"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786A1A4A" w14:textId="77777777" w:rsidTr="000E3F83">
              <w:tc>
                <w:tcPr>
                  <w:tcW w:w="2104" w:type="dxa"/>
                  <w:tcBorders>
                    <w:top w:val="single" w:sz="4" w:space="0" w:color="auto"/>
                    <w:left w:val="single" w:sz="4" w:space="0" w:color="auto"/>
                    <w:bottom w:val="single" w:sz="4" w:space="0" w:color="auto"/>
                    <w:right w:val="single" w:sz="4" w:space="0" w:color="auto"/>
                  </w:tcBorders>
                </w:tcPr>
                <w:p w14:paraId="1F28BCA4" w14:textId="77777777" w:rsidR="000E3F83" w:rsidRPr="00CF47A7" w:rsidRDefault="000E3F83" w:rsidP="000E3F83">
                  <w:pPr>
                    <w:rPr>
                      <w:rFonts w:cstheme="minorHAnsi"/>
                      <w:sz w:val="20"/>
                      <w:szCs w:val="20"/>
                      <w:lang w:val="hr-HR"/>
                    </w:rPr>
                  </w:pPr>
                </w:p>
                <w:p w14:paraId="78D9960C"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E5E4C96"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12ACE4A5" w14:textId="77777777" w:rsidR="000E3F83" w:rsidRPr="00CF47A7" w:rsidRDefault="000E3F83" w:rsidP="000E3F83">
                  <w:pPr>
                    <w:rPr>
                      <w:rFonts w:cstheme="minorHAnsi"/>
                      <w:sz w:val="20"/>
                      <w:szCs w:val="20"/>
                      <w:lang w:val="hr-HR"/>
                    </w:rPr>
                  </w:pPr>
                  <w:r w:rsidRPr="00CF47A7">
                    <w:rPr>
                      <w:rFonts w:cstheme="minorHAnsi"/>
                      <w:sz w:val="20"/>
                      <w:szCs w:val="20"/>
                      <w:lang w:val="hr-HR"/>
                    </w:rPr>
                    <w:t>3-8</w:t>
                  </w:r>
                </w:p>
              </w:tc>
              <w:tc>
                <w:tcPr>
                  <w:tcW w:w="2553" w:type="dxa"/>
                  <w:tcBorders>
                    <w:top w:val="single" w:sz="4" w:space="0" w:color="auto"/>
                    <w:left w:val="single" w:sz="4" w:space="0" w:color="auto"/>
                    <w:bottom w:val="single" w:sz="4" w:space="0" w:color="auto"/>
                    <w:right w:val="single" w:sz="4" w:space="0" w:color="auto"/>
                  </w:tcBorders>
                </w:tcPr>
                <w:p w14:paraId="0DCC52BB"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14:paraId="728E79AA" w14:textId="77777777" w:rsidR="000E3F83" w:rsidRPr="00CF47A7" w:rsidRDefault="000E3F83" w:rsidP="000E3F83">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EDE75A1"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855" w:type="dxa"/>
                  <w:tcBorders>
                    <w:top w:val="single" w:sz="4" w:space="0" w:color="auto"/>
                    <w:left w:val="single" w:sz="4" w:space="0" w:color="auto"/>
                    <w:bottom w:val="single" w:sz="4" w:space="0" w:color="auto"/>
                    <w:right w:val="single" w:sz="4" w:space="0" w:color="auto"/>
                  </w:tcBorders>
                  <w:vAlign w:val="center"/>
                </w:tcPr>
                <w:p w14:paraId="17537988"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r>
            <w:tr w:rsidR="000E3F83" w:rsidRPr="00CF47A7" w14:paraId="41310170" w14:textId="77777777" w:rsidTr="000E3F83">
              <w:tc>
                <w:tcPr>
                  <w:tcW w:w="2104" w:type="dxa"/>
                  <w:tcBorders>
                    <w:top w:val="single" w:sz="4" w:space="0" w:color="auto"/>
                    <w:left w:val="single" w:sz="4" w:space="0" w:color="auto"/>
                    <w:bottom w:val="single" w:sz="4" w:space="0" w:color="auto"/>
                    <w:right w:val="single" w:sz="4" w:space="0" w:color="auto"/>
                  </w:tcBorders>
                </w:tcPr>
                <w:p w14:paraId="197F7874"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A3CBF73"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789794B"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0FFEF5E9" w14:textId="77777777" w:rsidR="000E3F83" w:rsidRPr="00CF47A7" w:rsidRDefault="000E3F83" w:rsidP="000E3F83">
                  <w:pPr>
                    <w:rPr>
                      <w:rFonts w:cstheme="minorHAnsi"/>
                      <w:sz w:val="20"/>
                      <w:szCs w:val="20"/>
                      <w:lang w:val="hr-HR"/>
                    </w:rPr>
                  </w:pPr>
                  <w:r w:rsidRPr="00CF47A7">
                    <w:rPr>
                      <w:rFonts w:cstheme="minorHAnsi"/>
                      <w:sz w:val="20"/>
                      <w:szCs w:val="20"/>
                      <w:lang w:val="hr-HR"/>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14:paraId="432C9FF2" w14:textId="77777777" w:rsidR="000E3F83" w:rsidRPr="00CF47A7" w:rsidRDefault="000E3F83" w:rsidP="000E3F83">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200D883"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c>
                <w:tcPr>
                  <w:tcW w:w="855" w:type="dxa"/>
                  <w:tcBorders>
                    <w:top w:val="single" w:sz="4" w:space="0" w:color="auto"/>
                    <w:left w:val="single" w:sz="4" w:space="0" w:color="auto"/>
                    <w:bottom w:val="single" w:sz="4" w:space="0" w:color="auto"/>
                    <w:right w:val="single" w:sz="4" w:space="0" w:color="auto"/>
                  </w:tcBorders>
                  <w:vAlign w:val="center"/>
                </w:tcPr>
                <w:p w14:paraId="157EEC04" w14:textId="77777777" w:rsidR="000E3F83" w:rsidRPr="00CF47A7" w:rsidRDefault="000E3F83" w:rsidP="000E3F83">
                  <w:pPr>
                    <w:rPr>
                      <w:rFonts w:cstheme="minorHAnsi"/>
                      <w:sz w:val="20"/>
                      <w:szCs w:val="20"/>
                      <w:lang w:val="hr-HR"/>
                    </w:rPr>
                  </w:pPr>
                  <w:r w:rsidRPr="00CF47A7">
                    <w:rPr>
                      <w:rFonts w:cstheme="minorHAnsi"/>
                      <w:sz w:val="20"/>
                      <w:szCs w:val="20"/>
                      <w:lang w:val="hr-HR"/>
                    </w:rPr>
                    <w:t>50</w:t>
                  </w:r>
                </w:p>
              </w:tc>
            </w:tr>
            <w:tr w:rsidR="000E3F83" w:rsidRPr="00CF47A7" w14:paraId="1F818B3D" w14:textId="77777777" w:rsidTr="000E3F83">
              <w:tc>
                <w:tcPr>
                  <w:tcW w:w="2104" w:type="dxa"/>
                  <w:tcBorders>
                    <w:top w:val="single" w:sz="4" w:space="0" w:color="auto"/>
                    <w:left w:val="single" w:sz="4" w:space="0" w:color="auto"/>
                    <w:bottom w:val="single" w:sz="4" w:space="0" w:color="auto"/>
                    <w:right w:val="single" w:sz="4" w:space="0" w:color="auto"/>
                  </w:tcBorders>
                </w:tcPr>
                <w:p w14:paraId="1010F112" w14:textId="77777777" w:rsidR="000E3F83" w:rsidRPr="00CF47A7" w:rsidRDefault="000E3F83" w:rsidP="000E3F83">
                  <w:pPr>
                    <w:rPr>
                      <w:rFonts w:cstheme="minorHAnsi"/>
                      <w:sz w:val="20"/>
                      <w:szCs w:val="20"/>
                      <w:lang w:val="hr-HR"/>
                    </w:rPr>
                  </w:pPr>
                </w:p>
                <w:p w14:paraId="74FCE8AC"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257703F9"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61E03A1A" w14:textId="77777777" w:rsidR="000E3F83" w:rsidRPr="00CF47A7" w:rsidRDefault="000E3F83" w:rsidP="000E3F83">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7221DEB2" w14:textId="77777777" w:rsidR="000E3F83" w:rsidRPr="00CF47A7" w:rsidRDefault="000E3F83" w:rsidP="000E3F83">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tcPr>
                <w:p w14:paraId="1869380B"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797CEB2" w14:textId="77777777" w:rsidR="000E3F83" w:rsidRPr="00CF47A7" w:rsidRDefault="000E3F83" w:rsidP="000E3F83">
                  <w:pPr>
                    <w:rPr>
                      <w:rFonts w:cstheme="minorHAnsi"/>
                      <w:sz w:val="20"/>
                      <w:szCs w:val="20"/>
                      <w:lang w:val="hr-HR"/>
                    </w:rPr>
                  </w:pPr>
                </w:p>
              </w:tc>
              <w:tc>
                <w:tcPr>
                  <w:tcW w:w="855" w:type="dxa"/>
                  <w:tcBorders>
                    <w:top w:val="single" w:sz="4" w:space="0" w:color="auto"/>
                    <w:left w:val="single" w:sz="4" w:space="0" w:color="auto"/>
                    <w:bottom w:val="single" w:sz="4" w:space="0" w:color="auto"/>
                    <w:right w:val="single" w:sz="4" w:space="0" w:color="auto"/>
                  </w:tcBorders>
                </w:tcPr>
                <w:p w14:paraId="35E14E31"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47C76A0B" w14:textId="77777777" w:rsidR="000E3F83" w:rsidRPr="00CF47A7" w:rsidRDefault="000E3F83" w:rsidP="000E3F83">
            <w:pPr>
              <w:rPr>
                <w:rFonts w:cstheme="minorHAnsi"/>
                <w:sz w:val="20"/>
                <w:szCs w:val="20"/>
                <w:lang w:val="hr-HR"/>
              </w:rPr>
            </w:pPr>
          </w:p>
          <w:p w14:paraId="483BFB64" w14:textId="77777777" w:rsidR="000E3F83" w:rsidRPr="00CF47A7" w:rsidRDefault="000E3F83" w:rsidP="000E3F83">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0280B89" w14:textId="77777777" w:rsidR="000E3F83" w:rsidRPr="00CF47A7" w:rsidRDefault="000E3F83" w:rsidP="000E3F83">
            <w:pPr>
              <w:rPr>
                <w:rFonts w:cstheme="minorHAnsi"/>
                <w:sz w:val="20"/>
                <w:szCs w:val="20"/>
                <w:lang w:val="hr-HR"/>
              </w:rPr>
            </w:pPr>
          </w:p>
        </w:tc>
      </w:tr>
      <w:tr w:rsidR="000E3F83" w:rsidRPr="00CF47A7" w14:paraId="39C68EAD" w14:textId="77777777" w:rsidTr="000E3F83">
        <w:trPr>
          <w:trHeight w:val="432"/>
        </w:trPr>
        <w:tc>
          <w:tcPr>
            <w:tcW w:w="5000" w:type="pct"/>
            <w:gridSpan w:val="10"/>
            <w:vAlign w:val="center"/>
          </w:tcPr>
          <w:p w14:paraId="10878358" w14:textId="77777777" w:rsidR="000E3F83" w:rsidRPr="00CF47A7" w:rsidRDefault="000E3F83" w:rsidP="000E3F83">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3F83" w:rsidRPr="00CF47A7" w14:paraId="7C89C7FE" w14:textId="77777777" w:rsidTr="000E3F83">
        <w:trPr>
          <w:trHeight w:val="416"/>
        </w:trPr>
        <w:tc>
          <w:tcPr>
            <w:tcW w:w="5000" w:type="pct"/>
            <w:gridSpan w:val="10"/>
            <w:vAlign w:val="center"/>
          </w:tcPr>
          <w:p w14:paraId="115C562C" w14:textId="77777777" w:rsidR="000E3F83" w:rsidRPr="00CF47A7" w:rsidRDefault="000E3F83" w:rsidP="000E3F83">
            <w:pPr>
              <w:rPr>
                <w:rFonts w:cstheme="minorHAnsi"/>
                <w:sz w:val="20"/>
                <w:szCs w:val="20"/>
                <w:lang w:val="hr-HR"/>
              </w:rPr>
            </w:pPr>
          </w:p>
          <w:p w14:paraId="1E6288DD" w14:textId="77777777" w:rsidR="000E3F83" w:rsidRPr="00CF47A7" w:rsidRDefault="000E3F83" w:rsidP="000E3F83">
            <w:pPr>
              <w:rPr>
                <w:rFonts w:cstheme="minorHAnsi"/>
                <w:sz w:val="20"/>
                <w:szCs w:val="20"/>
                <w:lang w:val="hr-HR"/>
              </w:rPr>
            </w:pPr>
            <w:r w:rsidRPr="00CF47A7">
              <w:rPr>
                <w:rFonts w:cstheme="minorHAnsi"/>
                <w:sz w:val="20"/>
                <w:szCs w:val="20"/>
                <w:lang w:val="hr-HR"/>
              </w:rPr>
              <w:t>JELINČIĆ, Daniela Angelina. 2008. Abeceda kulturnog turizma. Zagreb: Meandar</w:t>
            </w:r>
          </w:p>
          <w:p w14:paraId="4529469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KELEMEN, Petra i Nevena ŠKRBIĆ ALEMPIJEVIĆ. 2012. Grad kakav bi trebao biti. Etnološki i kulturnoantropološki osvrti na festivale. Zagreb: Naklada Jesenski i Turk. </w:t>
            </w:r>
          </w:p>
          <w:p w14:paraId="5B854965" w14:textId="77777777" w:rsidR="000E3F83" w:rsidRPr="00CF47A7" w:rsidRDefault="000E3F83" w:rsidP="000E3F83">
            <w:pPr>
              <w:rPr>
                <w:rFonts w:cstheme="minorHAnsi"/>
                <w:sz w:val="20"/>
                <w:szCs w:val="20"/>
                <w:lang w:val="hr-HR"/>
              </w:rPr>
            </w:pPr>
            <w:r w:rsidRPr="00CF47A7">
              <w:rPr>
                <w:rFonts w:cstheme="minorHAnsi"/>
                <w:sz w:val="20"/>
                <w:szCs w:val="20"/>
                <w:lang w:val="hr-HR"/>
              </w:rPr>
              <w:t>VUKONIĆ, Boris. 2005. Povijest hrvatskog turizma. Zagreb: Prometej.</w:t>
            </w:r>
          </w:p>
          <w:p w14:paraId="235D9949" w14:textId="77777777" w:rsidR="000E3F83" w:rsidRPr="00CF47A7" w:rsidRDefault="000E3F83" w:rsidP="000E3F83">
            <w:pPr>
              <w:rPr>
                <w:rFonts w:cstheme="minorHAnsi"/>
                <w:sz w:val="20"/>
                <w:szCs w:val="20"/>
                <w:lang w:val="hr-HR"/>
              </w:rPr>
            </w:pPr>
          </w:p>
          <w:p w14:paraId="58CE4715" w14:textId="77777777" w:rsidR="000E3F83" w:rsidRPr="00CF47A7" w:rsidRDefault="000E3F83" w:rsidP="000E3F83">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0E3F83" w:rsidRPr="00CF47A7" w14:paraId="08F376C8" w14:textId="77777777" w:rsidTr="000E3F83">
        <w:trPr>
          <w:trHeight w:val="432"/>
        </w:trPr>
        <w:tc>
          <w:tcPr>
            <w:tcW w:w="5000" w:type="pct"/>
            <w:gridSpan w:val="10"/>
            <w:vAlign w:val="center"/>
          </w:tcPr>
          <w:p w14:paraId="4CCA5388" w14:textId="77777777" w:rsidR="000E3F83" w:rsidRPr="00CF47A7" w:rsidRDefault="000E3F83" w:rsidP="000E3F83">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0E3F83" w:rsidRPr="00CF47A7" w14:paraId="0C1F3230" w14:textId="77777777" w:rsidTr="000E3F83">
        <w:trPr>
          <w:trHeight w:val="432"/>
        </w:trPr>
        <w:tc>
          <w:tcPr>
            <w:tcW w:w="5000" w:type="pct"/>
            <w:gridSpan w:val="10"/>
            <w:vAlign w:val="center"/>
          </w:tcPr>
          <w:p w14:paraId="7F20791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DEMONJA, Damir i Pavlo RUŽIĆ. 2010. Ruralni turizam u Hrvatskoj. S hrvatskim primjerima dobre prakse i europskim iskustvima. Zagreb: Meridijani – Institut za međunarodne odnose. </w:t>
            </w:r>
          </w:p>
          <w:p w14:paraId="1BD38962"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Geić, S.2002. Turizam i kulturno-civilizacijsko naslijeđe. Split: Veleučilište u Splitu</w:t>
            </w:r>
          </w:p>
          <w:p w14:paraId="1D4A3677" w14:textId="77777777" w:rsidR="000E3F83" w:rsidRPr="00CF47A7" w:rsidRDefault="000E3F83" w:rsidP="000E3F83">
            <w:pPr>
              <w:rPr>
                <w:rFonts w:cstheme="minorHAnsi"/>
                <w:sz w:val="20"/>
                <w:szCs w:val="20"/>
                <w:lang w:val="hr-HR"/>
              </w:rPr>
            </w:pPr>
            <w:r w:rsidRPr="00CF47A7">
              <w:rPr>
                <w:rFonts w:cstheme="minorHAnsi"/>
                <w:sz w:val="20"/>
                <w:szCs w:val="20"/>
                <w:lang w:val="hr-HR"/>
              </w:rPr>
              <w:t>Geić, S. 2010. Menadžment selektivnih oblika turizma. Split: Sveučilište u Splitu</w:t>
            </w:r>
          </w:p>
          <w:p w14:paraId="4318401B" w14:textId="77777777" w:rsidR="000E3F83" w:rsidRPr="00CF47A7" w:rsidRDefault="000E3F83" w:rsidP="000E3F83">
            <w:pPr>
              <w:rPr>
                <w:rFonts w:cstheme="minorHAnsi"/>
                <w:sz w:val="20"/>
                <w:szCs w:val="20"/>
                <w:lang w:val="hr-HR"/>
              </w:rPr>
            </w:pPr>
            <w:r w:rsidRPr="00CF47A7">
              <w:rPr>
                <w:rFonts w:cstheme="minorHAnsi"/>
                <w:sz w:val="20"/>
                <w:szCs w:val="20"/>
                <w:lang w:val="hr-HR"/>
              </w:rPr>
              <w:t>Hitrec, Tomislav. 1995. Kultura - oslonac turističke politike Europske unije, u: Hitrec, T. (ur.), Tourism and hospitality management, g. 1, n. 2</w:t>
            </w:r>
          </w:p>
          <w:p w14:paraId="1460339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KELEMEN, Petra i Sanja LONČAR. 2011. "'Obično' vs. 'atraktivno': kako priče o načinu života postaju dio turističke ponude". Studia ethnologica Croatica, 23:183–214. </w:t>
            </w:r>
            <w:r w:rsidRPr="00CF47A7">
              <w:rPr>
                <w:rFonts w:cstheme="minorHAnsi"/>
                <w:sz w:val="20"/>
                <w:szCs w:val="20"/>
                <w:lang w:val="hr-HR"/>
              </w:rPr>
              <w:tab/>
            </w:r>
            <w:r w:rsidRPr="00CF47A7">
              <w:rPr>
                <w:rFonts w:cstheme="minorHAnsi"/>
                <w:sz w:val="20"/>
                <w:szCs w:val="20"/>
                <w:lang w:val="hr-HR"/>
              </w:rPr>
              <w:tab/>
            </w:r>
          </w:p>
          <w:p w14:paraId="49A7CAEC"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PETROVIĆ LEŠ, Tihana i Tomislav PLETENAC, ur. 2006. Etnologija i kulturni turizam. Zagreb: Filozofski fakultet, Odsjek za etnologiju i kulturnu antropologiju. </w:t>
            </w:r>
            <w:r w:rsidRPr="00CF47A7">
              <w:rPr>
                <w:rFonts w:cstheme="minorHAnsi"/>
                <w:sz w:val="20"/>
                <w:szCs w:val="20"/>
                <w:lang w:val="hr-HR"/>
              </w:rPr>
              <w:tab/>
            </w:r>
          </w:p>
          <w:p w14:paraId="452099E0" w14:textId="77777777" w:rsidR="000E3F83" w:rsidRPr="00CF47A7" w:rsidRDefault="000E3F83" w:rsidP="000E3F83">
            <w:pPr>
              <w:rPr>
                <w:rFonts w:cstheme="minorHAnsi"/>
                <w:sz w:val="20"/>
                <w:szCs w:val="20"/>
                <w:lang w:val="hr-HR"/>
              </w:rPr>
            </w:pPr>
            <w:r w:rsidRPr="00CF47A7">
              <w:rPr>
                <w:rFonts w:cstheme="minorHAnsi"/>
                <w:sz w:val="20"/>
                <w:szCs w:val="20"/>
                <w:lang w:val="hr-HR"/>
              </w:rPr>
              <w:t>PRICA, Ines i Željka JELAVIĆ, ur. 2009. Destinacije čežnje, lokacije samoće. Uvidi u kulturu i razvojne mogućnosti hrvatskih otoka. Zagreb: Institut za etnologiju i folkloristiku – Hrvatsko etnološko društvo.</w:t>
            </w:r>
          </w:p>
          <w:p w14:paraId="0EBBED8F" w14:textId="77777777" w:rsidR="000E3F83" w:rsidRPr="00CF47A7" w:rsidRDefault="000E3F83" w:rsidP="000E3F83">
            <w:pPr>
              <w:rPr>
                <w:rFonts w:cstheme="minorHAnsi"/>
                <w:sz w:val="20"/>
                <w:szCs w:val="20"/>
                <w:lang w:val="hr-HR"/>
              </w:rPr>
            </w:pPr>
            <w:r w:rsidRPr="00CF47A7">
              <w:rPr>
                <w:rFonts w:cstheme="minorHAnsi"/>
                <w:sz w:val="20"/>
                <w:szCs w:val="20"/>
                <w:lang w:val="hr-HR"/>
              </w:rPr>
              <w:t>Skupina autora.2006. Hrvatski turizam: plavo, bijelo, zeleno. Zagreb: Institut za turizam</w:t>
            </w:r>
          </w:p>
          <w:p w14:paraId="5A954FDA"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Strategija razvoja turizma Republike Hrvatske do 2020. godine. 2013. http://narodne-novine.nn.hr/clanci/sluzbeni/2013_05_55_1119.html. </w:t>
            </w:r>
            <w:r w:rsidRPr="00CF47A7">
              <w:rPr>
                <w:rFonts w:cstheme="minorHAnsi"/>
                <w:sz w:val="20"/>
                <w:szCs w:val="20"/>
                <w:lang w:val="hr-HR"/>
              </w:rPr>
              <w:tab/>
            </w:r>
          </w:p>
          <w:p w14:paraId="2D25544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URBANI ŠOKCI  1-9   -ZBORNICI RADOVA </w:t>
            </w:r>
          </w:p>
        </w:tc>
      </w:tr>
      <w:tr w:rsidR="000E3F83" w:rsidRPr="00CF47A7" w14:paraId="427B7838" w14:textId="77777777" w:rsidTr="000E3F83">
        <w:trPr>
          <w:trHeight w:val="432"/>
        </w:trPr>
        <w:tc>
          <w:tcPr>
            <w:tcW w:w="5000" w:type="pct"/>
            <w:gridSpan w:val="10"/>
            <w:vAlign w:val="center"/>
          </w:tcPr>
          <w:p w14:paraId="23D521B9"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1.12. Načini praćenja kvalitete koji osiguravaju stjecanje izlaznih znanja, vještina i kompetencija</w:t>
            </w:r>
          </w:p>
        </w:tc>
      </w:tr>
      <w:tr w:rsidR="000E3F83" w:rsidRPr="00CF47A7" w14:paraId="6DEFFC14" w14:textId="77777777" w:rsidTr="000E3F83">
        <w:trPr>
          <w:trHeight w:val="432"/>
        </w:trPr>
        <w:tc>
          <w:tcPr>
            <w:tcW w:w="5000" w:type="pct"/>
            <w:gridSpan w:val="10"/>
            <w:vAlign w:val="center"/>
          </w:tcPr>
          <w:p w14:paraId="15BFD729" w14:textId="77777777" w:rsidR="000E3F83" w:rsidRPr="00CF47A7" w:rsidRDefault="000E3F83" w:rsidP="000E3F83">
            <w:pPr>
              <w:rPr>
                <w:rFonts w:cstheme="minorHAnsi"/>
                <w:sz w:val="20"/>
                <w:szCs w:val="20"/>
                <w:lang w:val="hr-HR"/>
              </w:rPr>
            </w:pPr>
          </w:p>
          <w:p w14:paraId="7BADF910" w14:textId="77777777" w:rsidR="000E3F83" w:rsidRPr="00CF47A7" w:rsidRDefault="000E3F83" w:rsidP="000E3F83">
            <w:pPr>
              <w:rPr>
                <w:rFonts w:cstheme="minorHAnsi"/>
                <w:sz w:val="20"/>
                <w:szCs w:val="20"/>
                <w:lang w:val="hr-HR"/>
              </w:rPr>
            </w:pPr>
            <w:r w:rsidRPr="00CF47A7">
              <w:rPr>
                <w:rFonts w:cstheme="minorHAnsi"/>
                <w:sz w:val="20"/>
                <w:szCs w:val="20"/>
                <w:lang w:val="hr-HR"/>
              </w:rPr>
              <w:t>Interna evaluacija na razini Sveučilišta J. J. Strossmayera u Osijeku.</w:t>
            </w:r>
          </w:p>
          <w:p w14:paraId="5C38CB5A"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09DE354F"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2CAFC39C" w14:textId="77777777" w:rsidR="000E3F83" w:rsidRPr="00CF47A7" w:rsidRDefault="000E3F83" w:rsidP="000E3F83">
            <w:pPr>
              <w:rPr>
                <w:rFonts w:cstheme="minorHAnsi"/>
                <w:sz w:val="20"/>
                <w:szCs w:val="20"/>
                <w:lang w:val="hr-HR"/>
              </w:rPr>
            </w:pPr>
          </w:p>
        </w:tc>
      </w:tr>
    </w:tbl>
    <w:p w14:paraId="2AA68540" w14:textId="77777777" w:rsidR="000E3F83" w:rsidRPr="00CF47A7" w:rsidRDefault="000E3F83" w:rsidP="000E3F83">
      <w:pPr>
        <w:rPr>
          <w:rFonts w:cstheme="minorHAnsi"/>
          <w:sz w:val="20"/>
          <w:szCs w:val="20"/>
          <w:lang w:val="hr-HR"/>
        </w:rPr>
      </w:pPr>
    </w:p>
    <w:p w14:paraId="5152B700"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37"/>
        <w:gridCol w:w="580"/>
        <w:gridCol w:w="947"/>
        <w:gridCol w:w="138"/>
        <w:gridCol w:w="1511"/>
        <w:gridCol w:w="578"/>
        <w:gridCol w:w="489"/>
        <w:gridCol w:w="1036"/>
        <w:gridCol w:w="578"/>
        <w:gridCol w:w="1731"/>
        <w:gridCol w:w="576"/>
      </w:tblGrid>
      <w:tr w:rsidR="000E3F83" w:rsidRPr="00CF47A7" w14:paraId="4A8DB41D" w14:textId="77777777" w:rsidTr="000F3D6C">
        <w:trPr>
          <w:trHeight w:hRule="exact" w:val="405"/>
        </w:trPr>
        <w:tc>
          <w:tcPr>
            <w:tcW w:w="5000" w:type="pct"/>
            <w:gridSpan w:val="11"/>
            <w:shd w:val="clear" w:color="auto" w:fill="auto"/>
            <w:vAlign w:val="center"/>
          </w:tcPr>
          <w:p w14:paraId="6D43512A"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Opće informacije</w:t>
            </w:r>
          </w:p>
        </w:tc>
      </w:tr>
      <w:tr w:rsidR="000E3F83" w:rsidRPr="00CF47A7" w14:paraId="434C4409" w14:textId="77777777" w:rsidTr="000F3D6C">
        <w:trPr>
          <w:trHeight w:val="405"/>
        </w:trPr>
        <w:tc>
          <w:tcPr>
            <w:tcW w:w="1715" w:type="pct"/>
            <w:gridSpan w:val="3"/>
            <w:vAlign w:val="center"/>
          </w:tcPr>
          <w:p w14:paraId="3943A01E"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285" w:type="pct"/>
            <w:gridSpan w:val="8"/>
            <w:vAlign w:val="center"/>
          </w:tcPr>
          <w:p w14:paraId="726261BB" w14:textId="3DA1A1E9" w:rsidR="000E3F83" w:rsidRPr="00CF47A7" w:rsidRDefault="000E3F83" w:rsidP="000E3F83">
            <w:pPr>
              <w:rPr>
                <w:rFonts w:cstheme="minorHAnsi"/>
                <w:sz w:val="20"/>
                <w:szCs w:val="20"/>
                <w:lang w:val="hr-HR"/>
              </w:rPr>
            </w:pPr>
            <w:r w:rsidRPr="00CF47A7">
              <w:rPr>
                <w:rFonts w:cstheme="minorHAnsi"/>
                <w:sz w:val="20"/>
                <w:szCs w:val="20"/>
                <w:lang w:val="hr-HR"/>
              </w:rPr>
              <w:t xml:space="preserve">Menadžment organizacija civilnog sektora i kulturnih centara </w:t>
            </w:r>
          </w:p>
        </w:tc>
      </w:tr>
      <w:tr w:rsidR="000E3F83" w:rsidRPr="00CF47A7" w14:paraId="4AD10F9B" w14:textId="77777777" w:rsidTr="000F3D6C">
        <w:trPr>
          <w:trHeight w:val="259"/>
        </w:trPr>
        <w:tc>
          <w:tcPr>
            <w:tcW w:w="1715" w:type="pct"/>
            <w:gridSpan w:val="3"/>
            <w:shd w:val="clear" w:color="auto" w:fill="auto"/>
            <w:vAlign w:val="center"/>
          </w:tcPr>
          <w:p w14:paraId="5FDAE5E8"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285" w:type="pct"/>
            <w:gridSpan w:val="8"/>
            <w:shd w:val="clear" w:color="auto" w:fill="auto"/>
            <w:vAlign w:val="center"/>
          </w:tcPr>
          <w:p w14:paraId="6BB2F0E9" w14:textId="026EBCAC" w:rsidR="000E3F83" w:rsidRPr="00CF47A7" w:rsidRDefault="006B7263" w:rsidP="000E3F83">
            <w:pPr>
              <w:rPr>
                <w:rFonts w:cstheme="minorHAnsi"/>
                <w:sz w:val="20"/>
                <w:szCs w:val="20"/>
                <w:lang w:val="hr-HR"/>
              </w:rPr>
            </w:pPr>
            <w:r>
              <w:rPr>
                <w:rFonts w:cstheme="minorHAnsi"/>
                <w:sz w:val="20"/>
                <w:szCs w:val="20"/>
                <w:lang w:val="hr-HR"/>
              </w:rPr>
              <w:t>d</w:t>
            </w:r>
            <w:r w:rsidR="00783F69">
              <w:rPr>
                <w:rFonts w:cstheme="minorHAnsi"/>
                <w:sz w:val="20"/>
                <w:szCs w:val="20"/>
                <w:lang w:val="hr-HR"/>
              </w:rPr>
              <w:t>oc. dr. sc. Damir Šebo</w:t>
            </w:r>
          </w:p>
        </w:tc>
      </w:tr>
      <w:tr w:rsidR="000E3F83" w:rsidRPr="00CF47A7" w14:paraId="75A6B550" w14:textId="77777777" w:rsidTr="000F3D6C">
        <w:trPr>
          <w:trHeight w:val="405"/>
        </w:trPr>
        <w:tc>
          <w:tcPr>
            <w:tcW w:w="1715" w:type="pct"/>
            <w:gridSpan w:val="3"/>
            <w:vAlign w:val="center"/>
          </w:tcPr>
          <w:p w14:paraId="51509BFA" w14:textId="77777777" w:rsidR="000E3F83" w:rsidRPr="00CF47A7" w:rsidRDefault="000E3F83" w:rsidP="000E3F83">
            <w:pPr>
              <w:rPr>
                <w:rFonts w:cstheme="minorHAnsi"/>
                <w:sz w:val="20"/>
                <w:szCs w:val="20"/>
                <w:lang w:val="hr-HR"/>
              </w:rPr>
            </w:pPr>
            <w:r w:rsidRPr="00CF47A7">
              <w:rPr>
                <w:rFonts w:cstheme="minorHAnsi"/>
                <w:sz w:val="20"/>
                <w:szCs w:val="20"/>
                <w:lang w:val="hr-HR"/>
              </w:rPr>
              <w:t>Suradnik na predmetu</w:t>
            </w:r>
          </w:p>
        </w:tc>
        <w:tc>
          <w:tcPr>
            <w:tcW w:w="3285" w:type="pct"/>
            <w:gridSpan w:val="8"/>
            <w:vAlign w:val="center"/>
          </w:tcPr>
          <w:p w14:paraId="1C7CAA87" w14:textId="42C87F02" w:rsidR="000E3F83" w:rsidRPr="00CF47A7" w:rsidRDefault="000E3F83" w:rsidP="000E3F83">
            <w:pPr>
              <w:rPr>
                <w:rFonts w:cstheme="minorHAnsi"/>
                <w:sz w:val="20"/>
                <w:szCs w:val="20"/>
                <w:lang w:val="hr-HR"/>
              </w:rPr>
            </w:pPr>
          </w:p>
        </w:tc>
      </w:tr>
      <w:tr w:rsidR="000E3F83" w:rsidRPr="00CF47A7" w14:paraId="690F62EA" w14:textId="77777777" w:rsidTr="000F3D6C">
        <w:trPr>
          <w:trHeight w:val="405"/>
        </w:trPr>
        <w:tc>
          <w:tcPr>
            <w:tcW w:w="1715" w:type="pct"/>
            <w:gridSpan w:val="3"/>
            <w:vAlign w:val="center"/>
          </w:tcPr>
          <w:p w14:paraId="1786A7B7" w14:textId="77777777" w:rsidR="000E3F83" w:rsidRPr="00CF47A7" w:rsidRDefault="000E3F83" w:rsidP="000E3F83">
            <w:pPr>
              <w:rPr>
                <w:rFonts w:cstheme="minorHAnsi"/>
                <w:sz w:val="20"/>
                <w:szCs w:val="20"/>
                <w:lang w:val="hr-HR"/>
              </w:rPr>
            </w:pPr>
            <w:r w:rsidRPr="00CF47A7">
              <w:rPr>
                <w:rFonts w:cstheme="minorHAnsi"/>
                <w:sz w:val="20"/>
                <w:szCs w:val="20"/>
                <w:lang w:val="hr-HR"/>
              </w:rPr>
              <w:t>Studijski program</w:t>
            </w:r>
          </w:p>
        </w:tc>
        <w:tc>
          <w:tcPr>
            <w:tcW w:w="3285" w:type="pct"/>
            <w:gridSpan w:val="8"/>
            <w:vAlign w:val="center"/>
          </w:tcPr>
          <w:p w14:paraId="23DCCF74" w14:textId="3DF2514B" w:rsidR="000E3F83" w:rsidRPr="00CF47A7" w:rsidRDefault="00051783" w:rsidP="000E3F83">
            <w:pPr>
              <w:rPr>
                <w:rFonts w:cstheme="minorHAnsi"/>
                <w:sz w:val="20"/>
                <w:szCs w:val="20"/>
                <w:lang w:val="hr-HR"/>
              </w:rPr>
            </w:pPr>
            <w:r>
              <w:rPr>
                <w:rFonts w:cstheme="minorHAnsi"/>
                <w:sz w:val="20"/>
                <w:szCs w:val="20"/>
                <w:lang w:val="hr-HR"/>
              </w:rPr>
              <w:t>Prijediplomski</w:t>
            </w:r>
            <w:r w:rsidR="000E3F83" w:rsidRPr="00CF47A7">
              <w:rPr>
                <w:rFonts w:cstheme="minorHAnsi"/>
                <w:sz w:val="20"/>
                <w:szCs w:val="20"/>
                <w:lang w:val="hr-HR"/>
              </w:rPr>
              <w:t xml:space="preserve"> studij Kultura, mediji i menadžment</w:t>
            </w:r>
          </w:p>
        </w:tc>
      </w:tr>
      <w:tr w:rsidR="000E3F83" w:rsidRPr="00CF47A7" w14:paraId="1C110DDC" w14:textId="77777777" w:rsidTr="000F3D6C">
        <w:trPr>
          <w:trHeight w:val="405"/>
        </w:trPr>
        <w:tc>
          <w:tcPr>
            <w:tcW w:w="1715" w:type="pct"/>
            <w:gridSpan w:val="3"/>
            <w:vAlign w:val="center"/>
          </w:tcPr>
          <w:p w14:paraId="0E5299AE" w14:textId="77777777" w:rsidR="000E3F83" w:rsidRPr="00CF47A7" w:rsidRDefault="000E3F83" w:rsidP="000E3F83">
            <w:pPr>
              <w:rPr>
                <w:rFonts w:cstheme="minorHAnsi"/>
                <w:sz w:val="20"/>
                <w:szCs w:val="20"/>
                <w:lang w:val="hr-HR"/>
              </w:rPr>
            </w:pPr>
            <w:r w:rsidRPr="00CF47A7">
              <w:rPr>
                <w:rFonts w:cstheme="minorHAnsi"/>
                <w:sz w:val="20"/>
                <w:szCs w:val="20"/>
                <w:lang w:val="hr-HR"/>
              </w:rPr>
              <w:t>Šifra predmeta</w:t>
            </w:r>
          </w:p>
        </w:tc>
        <w:tc>
          <w:tcPr>
            <w:tcW w:w="3285" w:type="pct"/>
            <w:gridSpan w:val="8"/>
            <w:vAlign w:val="center"/>
          </w:tcPr>
          <w:p w14:paraId="11DE668E" w14:textId="77777777" w:rsidR="000E3F83" w:rsidRPr="00CF47A7" w:rsidRDefault="000E3F83" w:rsidP="000E3F83">
            <w:pPr>
              <w:rPr>
                <w:rFonts w:cstheme="minorHAnsi"/>
                <w:sz w:val="20"/>
                <w:szCs w:val="20"/>
                <w:lang w:val="hr-HR"/>
              </w:rPr>
            </w:pPr>
            <w:r w:rsidRPr="00CF47A7">
              <w:rPr>
                <w:rFonts w:cstheme="minorHAnsi"/>
                <w:sz w:val="20"/>
                <w:szCs w:val="20"/>
                <w:lang w:val="hr-HR"/>
              </w:rPr>
              <w:t>BAKM-IZ-47</w:t>
            </w:r>
          </w:p>
        </w:tc>
      </w:tr>
      <w:tr w:rsidR="000E3F83" w:rsidRPr="00CF47A7" w14:paraId="3CDAF5E4" w14:textId="77777777" w:rsidTr="000F3D6C">
        <w:trPr>
          <w:trHeight w:val="405"/>
        </w:trPr>
        <w:tc>
          <w:tcPr>
            <w:tcW w:w="1715" w:type="pct"/>
            <w:gridSpan w:val="3"/>
            <w:vAlign w:val="center"/>
          </w:tcPr>
          <w:p w14:paraId="554D7435" w14:textId="77777777" w:rsidR="000E3F83" w:rsidRPr="00CF47A7" w:rsidRDefault="000E3F83" w:rsidP="000E3F83">
            <w:pPr>
              <w:rPr>
                <w:rFonts w:cstheme="minorHAnsi"/>
                <w:sz w:val="20"/>
                <w:szCs w:val="20"/>
                <w:lang w:val="hr-HR"/>
              </w:rPr>
            </w:pPr>
            <w:r w:rsidRPr="00CF47A7">
              <w:rPr>
                <w:rFonts w:cstheme="minorHAnsi"/>
                <w:sz w:val="20"/>
                <w:szCs w:val="20"/>
                <w:lang w:val="hr-HR"/>
              </w:rPr>
              <w:t>Status predmeta</w:t>
            </w:r>
          </w:p>
        </w:tc>
        <w:tc>
          <w:tcPr>
            <w:tcW w:w="3285" w:type="pct"/>
            <w:gridSpan w:val="8"/>
            <w:vAlign w:val="center"/>
          </w:tcPr>
          <w:p w14:paraId="176FF371" w14:textId="77777777" w:rsidR="000E3F83" w:rsidRPr="00CF47A7" w:rsidRDefault="000E3F83" w:rsidP="000E3F83">
            <w:pPr>
              <w:rPr>
                <w:rFonts w:cstheme="minorHAnsi"/>
                <w:sz w:val="20"/>
                <w:szCs w:val="20"/>
                <w:lang w:val="hr-HR"/>
              </w:rPr>
            </w:pPr>
            <w:r w:rsidRPr="00CF47A7">
              <w:rPr>
                <w:rFonts w:cstheme="minorHAnsi"/>
                <w:sz w:val="20"/>
                <w:szCs w:val="20"/>
                <w:lang w:val="hr-HR"/>
              </w:rPr>
              <w:t>Izborni opći kolegij</w:t>
            </w:r>
          </w:p>
        </w:tc>
      </w:tr>
      <w:tr w:rsidR="000E3F83" w:rsidRPr="00CF47A7" w14:paraId="7B59F4B1" w14:textId="77777777" w:rsidTr="000F3D6C">
        <w:trPr>
          <w:trHeight w:val="405"/>
        </w:trPr>
        <w:tc>
          <w:tcPr>
            <w:tcW w:w="1715" w:type="pct"/>
            <w:gridSpan w:val="3"/>
            <w:vAlign w:val="center"/>
          </w:tcPr>
          <w:p w14:paraId="3717FC60" w14:textId="77777777" w:rsidR="000E3F83" w:rsidRPr="00CF47A7" w:rsidRDefault="000E3F83" w:rsidP="000E3F83">
            <w:pPr>
              <w:rPr>
                <w:rFonts w:cstheme="minorHAnsi"/>
                <w:sz w:val="20"/>
                <w:szCs w:val="20"/>
                <w:lang w:val="hr-HR"/>
              </w:rPr>
            </w:pPr>
            <w:r w:rsidRPr="00CF47A7">
              <w:rPr>
                <w:rFonts w:cstheme="minorHAnsi"/>
                <w:sz w:val="20"/>
                <w:szCs w:val="20"/>
                <w:lang w:val="hr-HR"/>
              </w:rPr>
              <w:t>Godina</w:t>
            </w:r>
          </w:p>
        </w:tc>
        <w:tc>
          <w:tcPr>
            <w:tcW w:w="3285" w:type="pct"/>
            <w:gridSpan w:val="8"/>
            <w:vAlign w:val="center"/>
          </w:tcPr>
          <w:p w14:paraId="2E39D2D5" w14:textId="77777777" w:rsidR="000E3F83" w:rsidRPr="00CF47A7" w:rsidRDefault="000E3F83" w:rsidP="000E3F83">
            <w:pPr>
              <w:rPr>
                <w:rFonts w:cstheme="minorHAnsi"/>
                <w:sz w:val="20"/>
                <w:szCs w:val="20"/>
                <w:lang w:val="hr-HR"/>
              </w:rPr>
            </w:pPr>
          </w:p>
        </w:tc>
      </w:tr>
      <w:tr w:rsidR="000E3F83" w:rsidRPr="00CF47A7" w14:paraId="299072CB" w14:textId="77777777" w:rsidTr="000F3D6C">
        <w:trPr>
          <w:trHeight w:val="255"/>
        </w:trPr>
        <w:tc>
          <w:tcPr>
            <w:tcW w:w="1715" w:type="pct"/>
            <w:gridSpan w:val="3"/>
            <w:vMerge w:val="restart"/>
            <w:vAlign w:val="center"/>
          </w:tcPr>
          <w:p w14:paraId="450D16CC" w14:textId="77777777" w:rsidR="000E3F83" w:rsidRPr="00CF47A7" w:rsidRDefault="000E3F83" w:rsidP="000E3F83">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5"/>
            <w:vAlign w:val="center"/>
          </w:tcPr>
          <w:p w14:paraId="22306A8D" w14:textId="77777777" w:rsidR="000E3F83" w:rsidRPr="00CF47A7" w:rsidRDefault="000E3F83" w:rsidP="000E3F83">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3"/>
            <w:vAlign w:val="center"/>
          </w:tcPr>
          <w:p w14:paraId="36745FEA"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r>
      <w:tr w:rsidR="000E3F83" w:rsidRPr="00CF47A7" w14:paraId="6087D236" w14:textId="77777777" w:rsidTr="000F3D6C">
        <w:trPr>
          <w:trHeight w:val="255"/>
        </w:trPr>
        <w:tc>
          <w:tcPr>
            <w:tcW w:w="1715" w:type="pct"/>
            <w:gridSpan w:val="3"/>
            <w:vMerge/>
            <w:vAlign w:val="center"/>
          </w:tcPr>
          <w:p w14:paraId="2590A6F8" w14:textId="77777777" w:rsidR="000E3F83" w:rsidRPr="00CF47A7" w:rsidRDefault="000E3F83" w:rsidP="000E3F83">
            <w:pPr>
              <w:rPr>
                <w:rFonts w:cstheme="minorHAnsi"/>
                <w:sz w:val="20"/>
                <w:szCs w:val="20"/>
                <w:lang w:val="hr-HR"/>
              </w:rPr>
            </w:pPr>
          </w:p>
        </w:tc>
        <w:tc>
          <w:tcPr>
            <w:tcW w:w="1857" w:type="pct"/>
            <w:gridSpan w:val="5"/>
            <w:vAlign w:val="center"/>
          </w:tcPr>
          <w:p w14:paraId="39624E0A" w14:textId="77777777" w:rsidR="000E3F83" w:rsidRPr="00CF47A7" w:rsidRDefault="000E3F83" w:rsidP="000E3F83">
            <w:pPr>
              <w:rPr>
                <w:rFonts w:cstheme="minorHAnsi"/>
                <w:sz w:val="20"/>
                <w:szCs w:val="20"/>
                <w:lang w:val="hr-HR"/>
              </w:rPr>
            </w:pPr>
            <w:r w:rsidRPr="00CF47A7">
              <w:rPr>
                <w:rFonts w:cstheme="minorHAnsi"/>
                <w:sz w:val="20"/>
                <w:szCs w:val="20"/>
                <w:lang w:val="hr-HR"/>
              </w:rPr>
              <w:t>Broj sati (P+V+S)</w:t>
            </w:r>
          </w:p>
        </w:tc>
        <w:tc>
          <w:tcPr>
            <w:tcW w:w="1428" w:type="pct"/>
            <w:gridSpan w:val="3"/>
            <w:vAlign w:val="center"/>
          </w:tcPr>
          <w:p w14:paraId="0B589639" w14:textId="77777777" w:rsidR="000E3F83" w:rsidRPr="00CF47A7" w:rsidRDefault="000E3F83" w:rsidP="000E3F83">
            <w:pPr>
              <w:rPr>
                <w:rFonts w:cstheme="minorHAnsi"/>
                <w:sz w:val="20"/>
                <w:szCs w:val="20"/>
                <w:lang w:val="hr-HR"/>
              </w:rPr>
            </w:pPr>
            <w:r w:rsidRPr="00CF47A7">
              <w:rPr>
                <w:rFonts w:cstheme="minorHAnsi"/>
                <w:sz w:val="20"/>
                <w:szCs w:val="20"/>
                <w:lang w:val="hr-HR"/>
              </w:rPr>
              <w:t>45 (30+0+15)</w:t>
            </w:r>
          </w:p>
        </w:tc>
      </w:tr>
      <w:tr w:rsidR="000E3F83" w:rsidRPr="00CF47A7" w14:paraId="2DF3308E"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4959" w:type="pct"/>
            <w:gridSpan w:val="11"/>
            <w:shd w:val="clear" w:color="auto" w:fill="auto"/>
            <w:vAlign w:val="center"/>
          </w:tcPr>
          <w:p w14:paraId="4D449CA1" w14:textId="77777777" w:rsidR="000E3F83" w:rsidRPr="00CF47A7" w:rsidRDefault="000E3F83" w:rsidP="000E3F83">
            <w:pPr>
              <w:rPr>
                <w:rFonts w:cstheme="minorHAnsi"/>
                <w:sz w:val="20"/>
                <w:szCs w:val="20"/>
                <w:lang w:val="hr-HR"/>
              </w:rPr>
            </w:pPr>
            <w:r w:rsidRPr="00CF47A7">
              <w:rPr>
                <w:rFonts w:cstheme="minorHAnsi"/>
                <w:sz w:val="20"/>
                <w:szCs w:val="20"/>
                <w:lang w:val="hr-HR"/>
              </w:rPr>
              <w:t>1. OPIS PREDMETA</w:t>
            </w:r>
          </w:p>
          <w:p w14:paraId="5C39BC21" w14:textId="77777777" w:rsidR="000E3F83" w:rsidRPr="00CF47A7" w:rsidRDefault="000E3F83" w:rsidP="000E3F83">
            <w:pPr>
              <w:rPr>
                <w:rFonts w:cstheme="minorHAnsi"/>
                <w:sz w:val="20"/>
                <w:szCs w:val="20"/>
                <w:lang w:val="hr-HR"/>
              </w:rPr>
            </w:pPr>
          </w:p>
        </w:tc>
      </w:tr>
      <w:tr w:rsidR="000E3F83" w:rsidRPr="00CF47A7" w14:paraId="743A463E"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4959" w:type="pct"/>
            <w:gridSpan w:val="11"/>
            <w:shd w:val="clear" w:color="auto" w:fill="auto"/>
            <w:vAlign w:val="center"/>
          </w:tcPr>
          <w:p w14:paraId="659A8702"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46D8B33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7AA5B5A7" w14:textId="77777777" w:rsidR="000E3F83" w:rsidRPr="00CF47A7" w:rsidRDefault="000E3F83" w:rsidP="000E3F83">
            <w:pPr>
              <w:rPr>
                <w:rFonts w:cstheme="minorHAnsi"/>
                <w:sz w:val="20"/>
                <w:szCs w:val="20"/>
                <w:lang w:val="hr-HR"/>
              </w:rPr>
            </w:pPr>
            <w:r w:rsidRPr="00CF47A7">
              <w:rPr>
                <w:rFonts w:cstheme="minorHAnsi"/>
                <w:sz w:val="20"/>
                <w:szCs w:val="20"/>
                <w:lang w:val="hr-HR"/>
              </w:rPr>
              <w:t>U okviru predmeta Menadžment organizacija civilnog sektora i kulturnih centara obrađuju se teme vezane uz organizaciju i upravljanje te marketing organizacija civilnog društva (udruga) i organizacijski oblici te upravljanje društveno-kulturnim centrima.</w:t>
            </w:r>
          </w:p>
          <w:p w14:paraId="4236AEB2" w14:textId="77777777" w:rsidR="000E3F83" w:rsidRPr="00CF47A7" w:rsidRDefault="000E3F83" w:rsidP="000E3F83">
            <w:pPr>
              <w:rPr>
                <w:rFonts w:cstheme="minorHAnsi"/>
                <w:sz w:val="20"/>
                <w:szCs w:val="20"/>
                <w:lang w:val="hr-HR"/>
              </w:rPr>
            </w:pPr>
            <w:r w:rsidRPr="00CF47A7">
              <w:rPr>
                <w:rFonts w:cstheme="minorHAnsi"/>
                <w:sz w:val="20"/>
                <w:szCs w:val="20"/>
                <w:lang w:val="hr-HR"/>
              </w:rPr>
              <w:t>Cilj predmeta je osigurati znanja i vještine potrebne za pokretanje i osnivanje udruga, usvojiti osnovna znanja o socijalnom poduzetništvu, upoznati se s modelima osnivanja i funkcioniranja društveno-kulturnih centara te steći osnovne vještine za profesionalnu karijeru u nevladinom sektoru.</w:t>
            </w:r>
          </w:p>
        </w:tc>
      </w:tr>
      <w:tr w:rsidR="000E3F83" w:rsidRPr="00CF47A7" w14:paraId="384F80B8"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02600293"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5DD5E043"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8"/>
        </w:trPr>
        <w:tc>
          <w:tcPr>
            <w:tcW w:w="4959" w:type="pct"/>
            <w:gridSpan w:val="11"/>
            <w:vAlign w:val="center"/>
          </w:tcPr>
          <w:p w14:paraId="5D09D8FA"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0B8F2A21"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7109445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06DC5107"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0E4FDEC7" w14:textId="77777777" w:rsidR="000E3F83" w:rsidRPr="00CF47A7" w:rsidRDefault="000E3F83" w:rsidP="000E3F83">
            <w:pPr>
              <w:rPr>
                <w:rFonts w:cstheme="minorHAnsi"/>
                <w:sz w:val="20"/>
                <w:szCs w:val="20"/>
                <w:lang w:val="hr-HR"/>
              </w:rPr>
            </w:pPr>
            <w:r w:rsidRPr="00CF47A7">
              <w:rPr>
                <w:rFonts w:cstheme="minorHAnsi"/>
                <w:sz w:val="20"/>
                <w:szCs w:val="20"/>
                <w:lang w:val="hr-HR"/>
              </w:rPr>
              <w:t>Nakon položenog kolegija student će moći:</w:t>
            </w:r>
          </w:p>
          <w:p w14:paraId="292220E8" w14:textId="77777777" w:rsidR="000E3F83" w:rsidRPr="00CF47A7" w:rsidRDefault="000E3F83" w:rsidP="000E3F83">
            <w:pPr>
              <w:rPr>
                <w:rFonts w:cstheme="minorHAnsi"/>
                <w:sz w:val="20"/>
                <w:szCs w:val="20"/>
                <w:lang w:val="hr-HR"/>
              </w:rPr>
            </w:pPr>
            <w:r w:rsidRPr="00CF47A7">
              <w:rPr>
                <w:rFonts w:cstheme="minorHAnsi"/>
                <w:sz w:val="20"/>
                <w:szCs w:val="20"/>
                <w:lang w:val="hr-HR"/>
              </w:rPr>
              <w:t>Objasniti specifičnosti upravljanja organizacijama civilnog društva i društveno-kulturnim centrima</w:t>
            </w:r>
          </w:p>
          <w:p w14:paraId="1D5528FE" w14:textId="77777777" w:rsidR="000E3F83" w:rsidRPr="00CF47A7" w:rsidRDefault="000E3F83" w:rsidP="000E3F83">
            <w:pPr>
              <w:rPr>
                <w:rFonts w:cstheme="minorHAnsi"/>
                <w:sz w:val="20"/>
                <w:szCs w:val="20"/>
                <w:lang w:val="hr-HR"/>
              </w:rPr>
            </w:pPr>
            <w:r w:rsidRPr="00CF47A7">
              <w:rPr>
                <w:rFonts w:cstheme="minorHAnsi"/>
                <w:sz w:val="20"/>
                <w:szCs w:val="20"/>
                <w:lang w:val="hr-HR"/>
              </w:rPr>
              <w:t>Primijeniti znanja i vještine menadžmenta i marketinga u neprofitnom sektoru</w:t>
            </w:r>
          </w:p>
          <w:p w14:paraId="67126167" w14:textId="77777777" w:rsidR="000E3F83" w:rsidRPr="00CF47A7" w:rsidRDefault="000E3F83" w:rsidP="000E3F83">
            <w:pPr>
              <w:rPr>
                <w:rFonts w:cstheme="minorHAnsi"/>
                <w:sz w:val="20"/>
                <w:szCs w:val="20"/>
                <w:lang w:val="hr-HR"/>
              </w:rPr>
            </w:pPr>
            <w:r w:rsidRPr="00CF47A7">
              <w:rPr>
                <w:rFonts w:cstheme="minorHAnsi"/>
                <w:sz w:val="20"/>
                <w:szCs w:val="20"/>
                <w:lang w:val="hr-HR"/>
              </w:rPr>
              <w:t>Kategorizirati i klasificirati tipove društveno-kulturnih centara i njihove organizacijske specifičnosti</w:t>
            </w:r>
          </w:p>
          <w:p w14:paraId="472F910C" w14:textId="77777777" w:rsidR="000E3F83" w:rsidRPr="00CF47A7" w:rsidRDefault="000E3F83" w:rsidP="000E3F83">
            <w:pPr>
              <w:rPr>
                <w:rFonts w:cstheme="minorHAnsi"/>
                <w:sz w:val="20"/>
                <w:szCs w:val="20"/>
                <w:lang w:val="hr-HR"/>
              </w:rPr>
            </w:pPr>
            <w:r w:rsidRPr="00CF47A7">
              <w:rPr>
                <w:rFonts w:cstheme="minorHAnsi"/>
                <w:sz w:val="20"/>
                <w:szCs w:val="20"/>
                <w:lang w:val="hr-HR"/>
              </w:rPr>
              <w:t>Interpretirati organizacijske specifičnosti neprofitnog kulturnog sektora</w:t>
            </w:r>
          </w:p>
        </w:tc>
      </w:tr>
      <w:tr w:rsidR="000E3F83" w:rsidRPr="00CF47A7" w14:paraId="7651881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4959" w:type="pct"/>
            <w:gridSpan w:val="11"/>
            <w:vAlign w:val="center"/>
          </w:tcPr>
          <w:p w14:paraId="4D1D40F3"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20454F92"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30DE9DB8" w14:textId="77777777" w:rsidR="000E3F83" w:rsidRPr="00CF47A7" w:rsidRDefault="000E3F83" w:rsidP="000E3F83">
            <w:pPr>
              <w:rPr>
                <w:rFonts w:cstheme="minorHAnsi"/>
                <w:sz w:val="20"/>
                <w:szCs w:val="20"/>
                <w:lang w:val="hr-HR"/>
              </w:rPr>
            </w:pPr>
            <w:r w:rsidRPr="00CF47A7">
              <w:rPr>
                <w:rFonts w:cstheme="minorHAnsi"/>
                <w:sz w:val="20"/>
                <w:szCs w:val="20"/>
                <w:lang w:val="hr-HR"/>
              </w:rPr>
              <w:t>Razvoj organizacija civilnog sektora u Hrvatskoj i Europi – povijest, trendovi i perspektive</w:t>
            </w:r>
          </w:p>
          <w:p w14:paraId="67555AB5" w14:textId="77777777" w:rsidR="000E3F83" w:rsidRPr="00CF47A7" w:rsidRDefault="000E3F83" w:rsidP="000E3F83">
            <w:pPr>
              <w:rPr>
                <w:rFonts w:cstheme="minorHAnsi"/>
                <w:sz w:val="20"/>
                <w:szCs w:val="20"/>
                <w:lang w:val="hr-HR"/>
              </w:rPr>
            </w:pPr>
            <w:r w:rsidRPr="00CF47A7">
              <w:rPr>
                <w:rFonts w:cstheme="minorHAnsi"/>
                <w:sz w:val="20"/>
                <w:szCs w:val="20"/>
                <w:lang w:val="hr-HR"/>
              </w:rPr>
              <w:t>Profili organizacija civilnog sektora – zakonodavni i organizacijski okvir</w:t>
            </w:r>
          </w:p>
          <w:p w14:paraId="5085BACD" w14:textId="77777777" w:rsidR="000E3F83" w:rsidRPr="00CF47A7" w:rsidRDefault="000E3F83" w:rsidP="000E3F83">
            <w:pPr>
              <w:rPr>
                <w:rFonts w:cstheme="minorHAnsi"/>
                <w:sz w:val="20"/>
                <w:szCs w:val="20"/>
                <w:lang w:val="hr-HR"/>
              </w:rPr>
            </w:pPr>
            <w:r w:rsidRPr="00CF47A7">
              <w:rPr>
                <w:rFonts w:cstheme="minorHAnsi"/>
                <w:sz w:val="20"/>
                <w:szCs w:val="20"/>
                <w:lang w:val="hr-HR"/>
              </w:rPr>
              <w:t>Organizacije civilnog sektora u okruženju – globalni, transnacionalni, nacionalni i lokalni kontekst</w:t>
            </w:r>
          </w:p>
          <w:p w14:paraId="355C3DA3" w14:textId="77777777" w:rsidR="000E3F83" w:rsidRPr="00CF47A7" w:rsidRDefault="000E3F83" w:rsidP="000E3F83">
            <w:pPr>
              <w:rPr>
                <w:rFonts w:cstheme="minorHAnsi"/>
                <w:sz w:val="20"/>
                <w:szCs w:val="20"/>
                <w:lang w:val="hr-HR"/>
              </w:rPr>
            </w:pPr>
            <w:r w:rsidRPr="00CF47A7">
              <w:rPr>
                <w:rFonts w:cstheme="minorHAnsi"/>
                <w:sz w:val="20"/>
                <w:szCs w:val="20"/>
                <w:lang w:val="hr-HR"/>
              </w:rPr>
              <w:t>Strateško planiranje u organizacijama civilnog sektora</w:t>
            </w:r>
          </w:p>
          <w:p w14:paraId="2EB57706" w14:textId="77777777" w:rsidR="000E3F83" w:rsidRPr="00CF47A7" w:rsidRDefault="000E3F83" w:rsidP="000E3F83">
            <w:pPr>
              <w:rPr>
                <w:rFonts w:cstheme="minorHAnsi"/>
                <w:sz w:val="20"/>
                <w:szCs w:val="20"/>
                <w:lang w:val="hr-HR"/>
              </w:rPr>
            </w:pPr>
            <w:r w:rsidRPr="00CF47A7">
              <w:rPr>
                <w:rFonts w:cstheme="minorHAnsi"/>
                <w:sz w:val="20"/>
                <w:szCs w:val="20"/>
                <w:lang w:val="hr-HR"/>
              </w:rPr>
              <w:t>Upravljanje ljudskim resursima u organizacijama civilnog sektora</w:t>
            </w:r>
          </w:p>
          <w:p w14:paraId="02A3EEBC" w14:textId="77777777" w:rsidR="000E3F83" w:rsidRPr="00CF47A7" w:rsidRDefault="000E3F83" w:rsidP="000E3F83">
            <w:pPr>
              <w:rPr>
                <w:rFonts w:cstheme="minorHAnsi"/>
                <w:sz w:val="20"/>
                <w:szCs w:val="20"/>
                <w:lang w:val="hr-HR"/>
              </w:rPr>
            </w:pPr>
            <w:r w:rsidRPr="00CF47A7">
              <w:rPr>
                <w:rFonts w:cstheme="minorHAnsi"/>
                <w:sz w:val="20"/>
                <w:szCs w:val="20"/>
                <w:lang w:val="hr-HR"/>
              </w:rPr>
              <w:t>Marketing organizacija civilnog sektora</w:t>
            </w:r>
          </w:p>
          <w:p w14:paraId="660A55B2" w14:textId="77777777" w:rsidR="000E3F83" w:rsidRPr="00CF47A7" w:rsidRDefault="000E3F83" w:rsidP="000E3F83">
            <w:pPr>
              <w:rPr>
                <w:rFonts w:cstheme="minorHAnsi"/>
                <w:sz w:val="20"/>
                <w:szCs w:val="20"/>
                <w:lang w:val="hr-HR"/>
              </w:rPr>
            </w:pPr>
            <w:r w:rsidRPr="00CF47A7">
              <w:rPr>
                <w:rFonts w:cstheme="minorHAnsi"/>
                <w:sz w:val="20"/>
                <w:szCs w:val="20"/>
                <w:lang w:val="hr-HR"/>
              </w:rPr>
              <w:t>Socijalno poduzetništvo</w:t>
            </w:r>
          </w:p>
          <w:p w14:paraId="35867EBC" w14:textId="77777777" w:rsidR="000E3F83" w:rsidRPr="00CF47A7" w:rsidRDefault="000E3F83" w:rsidP="000E3F83">
            <w:pPr>
              <w:rPr>
                <w:rFonts w:cstheme="minorHAnsi"/>
                <w:sz w:val="20"/>
                <w:szCs w:val="20"/>
                <w:lang w:val="hr-HR"/>
              </w:rPr>
            </w:pPr>
            <w:r w:rsidRPr="00CF47A7">
              <w:rPr>
                <w:rFonts w:cstheme="minorHAnsi"/>
                <w:sz w:val="20"/>
                <w:szCs w:val="20"/>
                <w:lang w:val="hr-HR"/>
              </w:rPr>
              <w:t>Izvori financiranja i upravljanje projektima u organizacijama civilnog sektora</w:t>
            </w:r>
          </w:p>
          <w:p w14:paraId="03B8C073" w14:textId="77777777" w:rsidR="000E3F83" w:rsidRPr="00CF47A7" w:rsidRDefault="000E3F83" w:rsidP="000E3F83">
            <w:pPr>
              <w:rPr>
                <w:rFonts w:cstheme="minorHAnsi"/>
                <w:sz w:val="20"/>
                <w:szCs w:val="20"/>
                <w:lang w:val="hr-HR"/>
              </w:rPr>
            </w:pPr>
            <w:r w:rsidRPr="00CF47A7">
              <w:rPr>
                <w:rFonts w:cstheme="minorHAnsi"/>
                <w:sz w:val="20"/>
                <w:szCs w:val="20"/>
                <w:lang w:val="hr-HR"/>
              </w:rPr>
              <w:t>Organizacijske specifičnosti udruga u kulturi i umjetničkih organizacija</w:t>
            </w:r>
          </w:p>
          <w:p w14:paraId="61BBC08F" w14:textId="77777777" w:rsidR="000E3F83" w:rsidRPr="00CF47A7" w:rsidRDefault="000E3F83" w:rsidP="000E3F83">
            <w:pPr>
              <w:rPr>
                <w:rFonts w:cstheme="minorHAnsi"/>
                <w:sz w:val="20"/>
                <w:szCs w:val="20"/>
                <w:lang w:val="hr-HR"/>
              </w:rPr>
            </w:pPr>
            <w:r w:rsidRPr="00CF47A7">
              <w:rPr>
                <w:rFonts w:cstheme="minorHAnsi"/>
                <w:sz w:val="20"/>
                <w:szCs w:val="20"/>
                <w:lang w:val="hr-HR"/>
              </w:rPr>
              <w:t>Specifičnosti upravljanja kulturnim centrima i vrste kulturnih centara</w:t>
            </w:r>
          </w:p>
          <w:p w14:paraId="7AD72468" w14:textId="77777777" w:rsidR="000E3F83" w:rsidRPr="00CF47A7" w:rsidRDefault="000E3F83" w:rsidP="000E3F83">
            <w:pPr>
              <w:rPr>
                <w:rFonts w:cstheme="minorHAnsi"/>
                <w:sz w:val="20"/>
                <w:szCs w:val="20"/>
                <w:lang w:val="hr-HR"/>
              </w:rPr>
            </w:pPr>
            <w:r w:rsidRPr="00CF47A7">
              <w:rPr>
                <w:rFonts w:cstheme="minorHAnsi"/>
                <w:sz w:val="20"/>
                <w:szCs w:val="20"/>
                <w:lang w:val="hr-HR"/>
              </w:rPr>
              <w:t>Sudioničko upravljanje u kulturi kao upravljački model za društveno-kulturne centre</w:t>
            </w:r>
          </w:p>
          <w:p w14:paraId="2A9CB0A7" w14:textId="77777777" w:rsidR="000E3F83" w:rsidRPr="00CF47A7" w:rsidRDefault="000E3F83" w:rsidP="000E3F83">
            <w:pPr>
              <w:rPr>
                <w:rFonts w:cstheme="minorHAnsi"/>
                <w:sz w:val="20"/>
                <w:szCs w:val="20"/>
                <w:lang w:val="hr-HR"/>
              </w:rPr>
            </w:pPr>
            <w:r w:rsidRPr="00CF47A7">
              <w:rPr>
                <w:rFonts w:cstheme="minorHAnsi"/>
                <w:sz w:val="20"/>
                <w:szCs w:val="20"/>
                <w:lang w:val="hr-HR"/>
              </w:rPr>
              <w:t>Prostorno planiranje i gradske kulturne politike u razvoju društveno-kulturnih centara</w:t>
            </w:r>
          </w:p>
          <w:p w14:paraId="5831CEB5" w14:textId="77777777" w:rsidR="000E3F83" w:rsidRPr="00CF47A7" w:rsidRDefault="000E3F83" w:rsidP="000E3F83">
            <w:pPr>
              <w:rPr>
                <w:rFonts w:cstheme="minorHAnsi"/>
                <w:sz w:val="20"/>
                <w:szCs w:val="20"/>
                <w:lang w:val="hr-HR"/>
              </w:rPr>
            </w:pPr>
            <w:r w:rsidRPr="00CF47A7">
              <w:rPr>
                <w:rFonts w:cstheme="minorHAnsi"/>
                <w:sz w:val="20"/>
                <w:szCs w:val="20"/>
                <w:lang w:val="hr-HR"/>
              </w:rPr>
              <w:t>Nacionalne i europske prakse sudioničkog upravljanja društveno-kulturnim centrima</w:t>
            </w:r>
          </w:p>
          <w:p w14:paraId="09D3E001" w14:textId="77777777" w:rsidR="000E3F83" w:rsidRPr="00CF47A7" w:rsidRDefault="000E3F83" w:rsidP="000E3F83">
            <w:pPr>
              <w:rPr>
                <w:rFonts w:cstheme="minorHAnsi"/>
                <w:sz w:val="20"/>
                <w:szCs w:val="20"/>
                <w:lang w:val="hr-HR"/>
              </w:rPr>
            </w:pPr>
            <w:r w:rsidRPr="00CF47A7">
              <w:rPr>
                <w:rFonts w:cstheme="minorHAnsi"/>
                <w:sz w:val="20"/>
                <w:szCs w:val="20"/>
                <w:lang w:val="hr-HR"/>
              </w:rPr>
              <w:t>Izazovi razvoja jedinica civilnog sektora i društveno-kulturnih centara</w:t>
            </w:r>
          </w:p>
        </w:tc>
      </w:tr>
      <w:tr w:rsidR="000E3F83" w:rsidRPr="00CF47A7" w14:paraId="091B8088"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83" w:type="pct"/>
            <w:gridSpan w:val="4"/>
            <w:vAlign w:val="center"/>
          </w:tcPr>
          <w:p w14:paraId="1E0A594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76" w:type="pct"/>
            <w:gridSpan w:val="3"/>
            <w:vAlign w:val="center"/>
          </w:tcPr>
          <w:p w14:paraId="0E0FA5FA"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095F2F9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23B2013C"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7EE62FE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5FC90B08"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1901" w:type="pct"/>
            <w:gridSpan w:val="4"/>
            <w:vAlign w:val="center"/>
          </w:tcPr>
          <w:p w14:paraId="3EB928D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605FBDE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5404466A"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430E3D0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144729CE"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EA4A44">
              <w:rPr>
                <w:rFonts w:cstheme="minorHAnsi"/>
                <w:sz w:val="20"/>
                <w:szCs w:val="20"/>
                <w:lang w:val="hr-HR"/>
              </w:rPr>
            </w:r>
            <w:r w:rsidR="00EA4A44">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2587991B"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83" w:type="pct"/>
            <w:gridSpan w:val="4"/>
            <w:vAlign w:val="center"/>
          </w:tcPr>
          <w:p w14:paraId="7F1E99D3" w14:textId="77777777" w:rsidR="000E3F83" w:rsidRPr="00CF47A7" w:rsidRDefault="000E3F83" w:rsidP="000E3F83">
            <w:pPr>
              <w:rPr>
                <w:rFonts w:cstheme="minorHAnsi"/>
                <w:sz w:val="20"/>
                <w:szCs w:val="20"/>
                <w:lang w:val="hr-HR"/>
              </w:rPr>
            </w:pPr>
            <w:r w:rsidRPr="00CF47A7">
              <w:rPr>
                <w:rFonts w:cstheme="minorHAnsi"/>
                <w:sz w:val="20"/>
                <w:szCs w:val="20"/>
                <w:lang w:val="hr-HR"/>
              </w:rPr>
              <w:t>Komentari</w:t>
            </w:r>
          </w:p>
        </w:tc>
        <w:tc>
          <w:tcPr>
            <w:tcW w:w="3176" w:type="pct"/>
            <w:gridSpan w:val="7"/>
            <w:vAlign w:val="center"/>
          </w:tcPr>
          <w:p w14:paraId="54002B3D"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28EA4F90"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5E096165" w14:textId="77777777" w:rsidR="000E3F83" w:rsidRPr="00CF47A7" w:rsidRDefault="000E3F83" w:rsidP="000E3F83">
            <w:pPr>
              <w:rPr>
                <w:rFonts w:cstheme="minorHAnsi"/>
                <w:sz w:val="20"/>
                <w:szCs w:val="20"/>
                <w:lang w:val="hr-HR"/>
              </w:rPr>
            </w:pPr>
            <w:r w:rsidRPr="00CF47A7">
              <w:rPr>
                <w:rFonts w:cstheme="minorHAnsi"/>
                <w:sz w:val="20"/>
                <w:szCs w:val="20"/>
                <w:lang w:val="hr-HR"/>
              </w:rPr>
              <w:t>Obveze studenata</w:t>
            </w:r>
          </w:p>
        </w:tc>
      </w:tr>
      <w:tr w:rsidR="000E3F83" w:rsidRPr="00CF47A7" w14:paraId="1B8ABC83"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3FFB020E"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 xml:space="preserve">Obveze studenata u okviru kolegija odnose se na redovito pohađanje nastave, izradu seminarskog zadatka u kojim će prikazati i primijeniti stečena znanja iz kolegija te ispunjenje ostalih zadataka definiranih u okviru kolegija. </w:t>
            </w:r>
          </w:p>
        </w:tc>
      </w:tr>
      <w:tr w:rsidR="000E3F83" w:rsidRPr="00CF47A7" w14:paraId="166A5537"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346EB6DF"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395CAAAC"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59" w:type="pct"/>
            <w:vAlign w:val="center"/>
          </w:tcPr>
          <w:p w14:paraId="0853EE68"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287" w:type="pct"/>
            <w:vAlign w:val="center"/>
          </w:tcPr>
          <w:p w14:paraId="16EDD3F1"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1285" w:type="pct"/>
            <w:gridSpan w:val="3"/>
            <w:vAlign w:val="center"/>
          </w:tcPr>
          <w:p w14:paraId="3CE874F4"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286" w:type="pct"/>
            <w:vAlign w:val="center"/>
          </w:tcPr>
          <w:p w14:paraId="3CDB9B85"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14" w:type="pct"/>
            <w:gridSpan w:val="2"/>
            <w:vAlign w:val="center"/>
          </w:tcPr>
          <w:p w14:paraId="4FE9FFDA"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286" w:type="pct"/>
            <w:vAlign w:val="center"/>
          </w:tcPr>
          <w:p w14:paraId="5F09336C"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857" w:type="pct"/>
            <w:vAlign w:val="center"/>
          </w:tcPr>
          <w:p w14:paraId="7F069F48"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286" w:type="pct"/>
            <w:vAlign w:val="center"/>
          </w:tcPr>
          <w:p w14:paraId="3C19805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0D4F442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59" w:type="pct"/>
            <w:vAlign w:val="center"/>
          </w:tcPr>
          <w:p w14:paraId="330C5D01"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w:t>
            </w:r>
          </w:p>
        </w:tc>
        <w:tc>
          <w:tcPr>
            <w:tcW w:w="287" w:type="pct"/>
            <w:vAlign w:val="center"/>
          </w:tcPr>
          <w:p w14:paraId="7C58C501"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1285" w:type="pct"/>
            <w:gridSpan w:val="3"/>
            <w:vAlign w:val="center"/>
          </w:tcPr>
          <w:p w14:paraId="748AA8CD"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286" w:type="pct"/>
            <w:vAlign w:val="center"/>
          </w:tcPr>
          <w:p w14:paraId="067AC0F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vAlign w:val="center"/>
          </w:tcPr>
          <w:p w14:paraId="2E49FE14"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286" w:type="pct"/>
            <w:vAlign w:val="center"/>
          </w:tcPr>
          <w:p w14:paraId="67A5152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7" w:type="pct"/>
            <w:vAlign w:val="center"/>
          </w:tcPr>
          <w:p w14:paraId="4328D1AE"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286" w:type="pct"/>
            <w:vAlign w:val="center"/>
          </w:tcPr>
          <w:p w14:paraId="1000E49E"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15F7170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59" w:type="pct"/>
            <w:vAlign w:val="center"/>
          </w:tcPr>
          <w:p w14:paraId="34F6ACAA"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287" w:type="pct"/>
            <w:vAlign w:val="center"/>
          </w:tcPr>
          <w:p w14:paraId="764AD27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85" w:type="pct"/>
            <w:gridSpan w:val="3"/>
            <w:vAlign w:val="center"/>
          </w:tcPr>
          <w:p w14:paraId="2F782D57"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286" w:type="pct"/>
            <w:vAlign w:val="center"/>
          </w:tcPr>
          <w:p w14:paraId="307038D9" w14:textId="77777777" w:rsidR="000E3F83" w:rsidRPr="00CF47A7" w:rsidRDefault="000E3F83" w:rsidP="000E3F83">
            <w:pPr>
              <w:rPr>
                <w:rFonts w:cstheme="minorHAnsi"/>
                <w:sz w:val="20"/>
                <w:szCs w:val="20"/>
                <w:lang w:val="hr-HR"/>
              </w:rPr>
            </w:pPr>
          </w:p>
        </w:tc>
        <w:tc>
          <w:tcPr>
            <w:tcW w:w="714" w:type="pct"/>
            <w:gridSpan w:val="2"/>
            <w:vAlign w:val="center"/>
          </w:tcPr>
          <w:p w14:paraId="5C41B94B"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286" w:type="pct"/>
            <w:vAlign w:val="center"/>
          </w:tcPr>
          <w:p w14:paraId="606E51A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7" w:type="pct"/>
            <w:vAlign w:val="center"/>
          </w:tcPr>
          <w:p w14:paraId="033E7019"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286" w:type="pct"/>
            <w:vAlign w:val="center"/>
          </w:tcPr>
          <w:p w14:paraId="0D5F240F"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2BC8BC9F"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59" w:type="pct"/>
            <w:vAlign w:val="center"/>
          </w:tcPr>
          <w:p w14:paraId="433B9EF8"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287" w:type="pct"/>
            <w:vAlign w:val="center"/>
          </w:tcPr>
          <w:p w14:paraId="614E5CBE"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85" w:type="pct"/>
            <w:gridSpan w:val="3"/>
            <w:vAlign w:val="center"/>
          </w:tcPr>
          <w:p w14:paraId="1648DE43" w14:textId="77777777" w:rsidR="000E3F83" w:rsidRPr="00CF47A7" w:rsidRDefault="000E3F83" w:rsidP="000E3F83">
            <w:pPr>
              <w:rPr>
                <w:rFonts w:cstheme="minorHAnsi"/>
                <w:sz w:val="20"/>
                <w:szCs w:val="20"/>
                <w:lang w:val="hr-HR"/>
              </w:rPr>
            </w:pPr>
          </w:p>
        </w:tc>
        <w:tc>
          <w:tcPr>
            <w:tcW w:w="286" w:type="pct"/>
            <w:vAlign w:val="center"/>
          </w:tcPr>
          <w:p w14:paraId="04835FC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vAlign w:val="center"/>
          </w:tcPr>
          <w:p w14:paraId="3EFDE195" w14:textId="77777777" w:rsidR="000E3F83" w:rsidRPr="00CF47A7" w:rsidRDefault="000E3F83" w:rsidP="000E3F83">
            <w:pPr>
              <w:rPr>
                <w:rFonts w:cstheme="minorHAnsi"/>
                <w:sz w:val="20"/>
                <w:szCs w:val="20"/>
                <w:lang w:val="hr-HR"/>
              </w:rPr>
            </w:pPr>
          </w:p>
        </w:tc>
        <w:tc>
          <w:tcPr>
            <w:tcW w:w="286" w:type="pct"/>
            <w:vAlign w:val="center"/>
          </w:tcPr>
          <w:p w14:paraId="2CC3E2E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7" w:type="pct"/>
            <w:vAlign w:val="center"/>
          </w:tcPr>
          <w:p w14:paraId="71E38BBB" w14:textId="77777777" w:rsidR="000E3F83" w:rsidRPr="00CF47A7" w:rsidRDefault="000E3F83" w:rsidP="000E3F83">
            <w:pPr>
              <w:rPr>
                <w:rFonts w:cstheme="minorHAnsi"/>
                <w:sz w:val="20"/>
                <w:szCs w:val="20"/>
                <w:lang w:val="hr-HR"/>
              </w:rPr>
            </w:pPr>
          </w:p>
        </w:tc>
        <w:tc>
          <w:tcPr>
            <w:tcW w:w="286" w:type="pct"/>
            <w:vAlign w:val="center"/>
          </w:tcPr>
          <w:p w14:paraId="4174756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3EFCCC98"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4EF8EF2F" w14:textId="77777777" w:rsidR="000E3F83" w:rsidRPr="00CF47A7" w:rsidRDefault="000E3F83" w:rsidP="000E3F83">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0E3F83" w:rsidRPr="00CF47A7" w14:paraId="0B88DF6D"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0341B9FD" w14:textId="77777777" w:rsidR="000E3F83" w:rsidRPr="00CF47A7" w:rsidRDefault="000E3F83" w:rsidP="000E3F83">
            <w:pPr>
              <w:rPr>
                <w:rFonts w:cstheme="minorHAnsi"/>
                <w:sz w:val="20"/>
                <w:szCs w:val="20"/>
                <w:lang w:val="hr-HR"/>
              </w:rPr>
            </w:pPr>
            <w:r w:rsidRPr="00CF47A7">
              <w:rPr>
                <w:rFonts w:cstheme="minorHAnsi"/>
                <w:sz w:val="20"/>
                <w:szCs w:val="20"/>
                <w:lang w:val="hr-HR"/>
              </w:rPr>
              <w:t>Povezivanje ishoda učenja, nastavnih metoda i ocjenjivanja</w:t>
            </w:r>
          </w:p>
        </w:tc>
      </w:tr>
      <w:tr w:rsidR="000E3F83" w:rsidRPr="00CF47A7" w14:paraId="2F505681"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1CF01B24" w14:textId="77777777" w:rsidR="000E3F83" w:rsidRPr="00CF47A7" w:rsidRDefault="000E3F83" w:rsidP="000E3F83">
            <w:pPr>
              <w:rPr>
                <w:rFonts w:cstheme="minorHAnsi"/>
                <w:sz w:val="20"/>
                <w:szCs w:val="20"/>
                <w:lang w:val="hr-HR"/>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836"/>
              <w:gridCol w:w="567"/>
              <w:gridCol w:w="567"/>
            </w:tblGrid>
            <w:tr w:rsidR="000E3F83" w:rsidRPr="00CF47A7" w14:paraId="416601A9" w14:textId="77777777"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4DE393"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204F23"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88D3E0"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34E9E8"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FE1F3A"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0EBE1"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12B836DB" w14:textId="77777777"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5A91F5"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9E0427"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11FCB8" w14:textId="77777777" w:rsidR="000E3F83" w:rsidRPr="00CF47A7" w:rsidRDefault="000E3F83" w:rsidP="000E3F83">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191F29" w14:textId="77777777" w:rsidR="000E3F83" w:rsidRPr="00CF47A7" w:rsidRDefault="000E3F83" w:rsidP="000E3F83">
                  <w:pPr>
                    <w:rPr>
                      <w:rFonts w:cstheme="minorHAnsi"/>
                      <w:sz w:val="20"/>
                      <w:szCs w:val="20"/>
                      <w:lang w:val="hr-HR"/>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CD30F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DBB7F1"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2C4DF9"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22AA38D0" w14:textId="77777777" w:rsidTr="000E3F83">
              <w:tc>
                <w:tcPr>
                  <w:tcW w:w="2104" w:type="dxa"/>
                  <w:tcBorders>
                    <w:top w:val="single" w:sz="4" w:space="0" w:color="auto"/>
                    <w:left w:val="single" w:sz="4" w:space="0" w:color="auto"/>
                    <w:bottom w:val="single" w:sz="4" w:space="0" w:color="auto"/>
                    <w:right w:val="single" w:sz="4" w:space="0" w:color="auto"/>
                  </w:tcBorders>
                </w:tcPr>
                <w:p w14:paraId="401D2A87" w14:textId="77777777" w:rsidR="000E3F83" w:rsidRPr="00CF47A7" w:rsidRDefault="000E3F83" w:rsidP="000E3F83">
                  <w:pPr>
                    <w:rPr>
                      <w:rFonts w:cstheme="minorHAnsi"/>
                      <w:sz w:val="20"/>
                      <w:szCs w:val="20"/>
                      <w:lang w:val="hr-HR"/>
                    </w:rPr>
                  </w:pPr>
                </w:p>
                <w:p w14:paraId="39F55502"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3CB110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7058470D" w14:textId="77777777" w:rsidR="000E3F83" w:rsidRPr="00CF47A7" w:rsidRDefault="000E3F83" w:rsidP="000E3F83">
                  <w:pP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05AAA8F3"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836" w:type="dxa"/>
                  <w:tcBorders>
                    <w:top w:val="single" w:sz="4" w:space="0" w:color="auto"/>
                    <w:left w:val="single" w:sz="4" w:space="0" w:color="auto"/>
                    <w:bottom w:val="single" w:sz="4" w:space="0" w:color="auto"/>
                    <w:right w:val="single" w:sz="4" w:space="0" w:color="auto"/>
                  </w:tcBorders>
                </w:tcPr>
                <w:p w14:paraId="7F20230D"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EEDB372"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009CA7F"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7B2D83D4" w14:textId="77777777" w:rsidTr="000E3F83">
              <w:tc>
                <w:tcPr>
                  <w:tcW w:w="2104" w:type="dxa"/>
                  <w:tcBorders>
                    <w:top w:val="single" w:sz="4" w:space="0" w:color="auto"/>
                    <w:left w:val="single" w:sz="4" w:space="0" w:color="auto"/>
                    <w:bottom w:val="single" w:sz="4" w:space="0" w:color="auto"/>
                    <w:right w:val="single" w:sz="4" w:space="0" w:color="auto"/>
                  </w:tcBorders>
                </w:tcPr>
                <w:p w14:paraId="775252C2" w14:textId="77777777" w:rsidR="000E3F83" w:rsidRPr="00CF47A7" w:rsidRDefault="000E3F83" w:rsidP="000E3F83">
                  <w:pPr>
                    <w:rPr>
                      <w:rFonts w:cstheme="minorHAnsi"/>
                      <w:sz w:val="20"/>
                      <w:szCs w:val="20"/>
                      <w:lang w:val="hr-HR"/>
                    </w:rPr>
                  </w:pPr>
                </w:p>
                <w:p w14:paraId="2C3DDC7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C3F3145"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7F5209D1"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94F8A65" w14:textId="77777777" w:rsidR="000E3F83" w:rsidRPr="00CF47A7" w:rsidRDefault="000E3F83" w:rsidP="000E3F83">
                  <w:pP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4B7CF4B8"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14:paraId="13C5213F"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C991EAB"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693A431C"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4E880D1C" w14:textId="77777777" w:rsidTr="000E3F83">
              <w:tc>
                <w:tcPr>
                  <w:tcW w:w="2104" w:type="dxa"/>
                  <w:tcBorders>
                    <w:top w:val="single" w:sz="4" w:space="0" w:color="auto"/>
                    <w:left w:val="single" w:sz="4" w:space="0" w:color="auto"/>
                    <w:bottom w:val="single" w:sz="4" w:space="0" w:color="auto"/>
                    <w:right w:val="single" w:sz="4" w:space="0" w:color="auto"/>
                  </w:tcBorders>
                </w:tcPr>
                <w:p w14:paraId="1C27431F" w14:textId="77777777" w:rsidR="000E3F83" w:rsidRPr="00CF47A7" w:rsidRDefault="000E3F83" w:rsidP="000E3F83">
                  <w:pPr>
                    <w:rPr>
                      <w:rFonts w:cstheme="minorHAnsi"/>
                      <w:sz w:val="20"/>
                      <w:szCs w:val="20"/>
                      <w:lang w:val="hr-HR"/>
                    </w:rPr>
                  </w:pPr>
                </w:p>
                <w:p w14:paraId="2946AD57"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1774BB79"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7448D4C4" w14:textId="77777777" w:rsidR="000E3F83" w:rsidRPr="00CF47A7" w:rsidRDefault="000E3F83" w:rsidP="000E3F83">
                  <w:pPr>
                    <w:rPr>
                      <w:rFonts w:cstheme="minorHAnsi"/>
                      <w:sz w:val="20"/>
                      <w:szCs w:val="20"/>
                      <w:lang w:val="hr-HR"/>
                    </w:rPr>
                  </w:pPr>
                  <w:r w:rsidRPr="00CF47A7">
                    <w:rPr>
                      <w:rFonts w:cstheme="minorHAnsi"/>
                      <w:sz w:val="20"/>
                      <w:szCs w:val="20"/>
                      <w:lang w:val="hr-HR"/>
                    </w:rPr>
                    <w:t>2-4</w:t>
                  </w:r>
                </w:p>
              </w:tc>
              <w:tc>
                <w:tcPr>
                  <w:tcW w:w="2187" w:type="dxa"/>
                  <w:tcBorders>
                    <w:top w:val="single" w:sz="4" w:space="0" w:color="auto"/>
                    <w:left w:val="single" w:sz="4" w:space="0" w:color="auto"/>
                    <w:bottom w:val="single" w:sz="4" w:space="0" w:color="auto"/>
                    <w:right w:val="single" w:sz="4" w:space="0" w:color="auto"/>
                  </w:tcBorders>
                </w:tcPr>
                <w:p w14:paraId="29174BCE"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14:paraId="7DC3E730" w14:textId="77777777" w:rsidR="000E3F83" w:rsidRPr="00CF47A7" w:rsidRDefault="000E3F83" w:rsidP="000E3F83">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F8915F8"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91CBCE9"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r>
            <w:tr w:rsidR="000E3F83" w:rsidRPr="00CF47A7" w14:paraId="1CEBBDA8" w14:textId="77777777" w:rsidTr="000E3F83">
              <w:tc>
                <w:tcPr>
                  <w:tcW w:w="2104" w:type="dxa"/>
                  <w:tcBorders>
                    <w:top w:val="single" w:sz="4" w:space="0" w:color="auto"/>
                    <w:left w:val="single" w:sz="4" w:space="0" w:color="auto"/>
                    <w:bottom w:val="single" w:sz="4" w:space="0" w:color="auto"/>
                    <w:right w:val="single" w:sz="4" w:space="0" w:color="auto"/>
                  </w:tcBorders>
                </w:tcPr>
                <w:p w14:paraId="546BDC8A"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8F86D27"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7D8054E5" w14:textId="77777777" w:rsidR="000E3F83" w:rsidRPr="00CF47A7" w:rsidRDefault="000E3F83" w:rsidP="000E3F83">
                  <w:pP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3F45CC54" w14:textId="77777777" w:rsidR="000E3F83" w:rsidRPr="00CF47A7" w:rsidRDefault="000E3F83" w:rsidP="000E3F83">
                  <w:pPr>
                    <w:rPr>
                      <w:rFonts w:cstheme="minorHAnsi"/>
                      <w:sz w:val="20"/>
                      <w:szCs w:val="20"/>
                      <w:lang w:val="hr-HR"/>
                    </w:rPr>
                  </w:pPr>
                  <w:r w:rsidRPr="00CF47A7">
                    <w:rPr>
                      <w:rFonts w:cstheme="minorHAnsi"/>
                      <w:sz w:val="20"/>
                      <w:szCs w:val="20"/>
                      <w:lang w:val="hr-HR"/>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14:paraId="73BC8529" w14:textId="77777777" w:rsidR="000E3F83" w:rsidRPr="00CF47A7" w:rsidRDefault="000E3F83" w:rsidP="000E3F83">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24D5D26"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0CFB39F9" w14:textId="77777777" w:rsidR="000E3F83" w:rsidRPr="00CF47A7" w:rsidRDefault="000E3F83" w:rsidP="000E3F83">
                  <w:pPr>
                    <w:rPr>
                      <w:rFonts w:cstheme="minorHAnsi"/>
                      <w:sz w:val="20"/>
                      <w:szCs w:val="20"/>
                      <w:lang w:val="hr-HR"/>
                    </w:rPr>
                  </w:pPr>
                  <w:r w:rsidRPr="00CF47A7">
                    <w:rPr>
                      <w:rFonts w:cstheme="minorHAnsi"/>
                      <w:sz w:val="20"/>
                      <w:szCs w:val="20"/>
                      <w:lang w:val="hr-HR"/>
                    </w:rPr>
                    <w:t>50</w:t>
                  </w:r>
                </w:p>
              </w:tc>
            </w:tr>
            <w:tr w:rsidR="000E3F83" w:rsidRPr="00CF47A7" w14:paraId="276FB403" w14:textId="77777777" w:rsidTr="000E3F83">
              <w:tc>
                <w:tcPr>
                  <w:tcW w:w="2104" w:type="dxa"/>
                  <w:tcBorders>
                    <w:top w:val="single" w:sz="4" w:space="0" w:color="auto"/>
                    <w:left w:val="single" w:sz="4" w:space="0" w:color="auto"/>
                    <w:bottom w:val="single" w:sz="4" w:space="0" w:color="auto"/>
                    <w:right w:val="single" w:sz="4" w:space="0" w:color="auto"/>
                  </w:tcBorders>
                </w:tcPr>
                <w:p w14:paraId="1AD7925A" w14:textId="77777777" w:rsidR="000E3F83" w:rsidRPr="00CF47A7" w:rsidRDefault="000E3F83" w:rsidP="000E3F83">
                  <w:pPr>
                    <w:rPr>
                      <w:rFonts w:cstheme="minorHAnsi"/>
                      <w:sz w:val="20"/>
                      <w:szCs w:val="20"/>
                      <w:lang w:val="hr-HR"/>
                    </w:rPr>
                  </w:pPr>
                </w:p>
                <w:p w14:paraId="5B1642A3"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00074D0C"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3237311" w14:textId="77777777" w:rsidR="000E3F83" w:rsidRPr="00CF47A7" w:rsidRDefault="000E3F83" w:rsidP="000E3F83">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7202255F" w14:textId="77777777" w:rsidR="000E3F83" w:rsidRPr="00CF47A7" w:rsidRDefault="000E3F83" w:rsidP="000E3F83">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57609EF4"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0BED0C8"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35C4FD7"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0359A6D1" w14:textId="77777777" w:rsidR="000E3F83" w:rsidRPr="00CF47A7" w:rsidRDefault="000E3F83" w:rsidP="000E3F83">
            <w:pPr>
              <w:rPr>
                <w:rFonts w:cstheme="minorHAnsi"/>
                <w:sz w:val="20"/>
                <w:szCs w:val="20"/>
                <w:lang w:val="hr-HR"/>
              </w:rPr>
            </w:pPr>
          </w:p>
          <w:p w14:paraId="21615D98" w14:textId="77777777" w:rsidR="000E3F83" w:rsidRPr="00CF47A7" w:rsidRDefault="000E3F83" w:rsidP="00356819">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0E3F83" w:rsidRPr="00CF47A7" w14:paraId="58ABF030"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381354E0" w14:textId="77777777" w:rsidR="000E3F83" w:rsidRPr="00CF47A7" w:rsidRDefault="000E3F83" w:rsidP="000E3F83">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3F83" w:rsidRPr="00CF47A7" w14:paraId="73C834B4"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92"/>
        </w:trPr>
        <w:tc>
          <w:tcPr>
            <w:tcW w:w="4959" w:type="pct"/>
            <w:gridSpan w:val="11"/>
            <w:vAlign w:val="center"/>
          </w:tcPr>
          <w:p w14:paraId="572A40F8" w14:textId="77777777" w:rsidR="000E3F83" w:rsidRPr="00CF47A7" w:rsidRDefault="000E3F83" w:rsidP="000E3F83">
            <w:pPr>
              <w:rPr>
                <w:rFonts w:cstheme="minorHAnsi"/>
                <w:sz w:val="20"/>
                <w:szCs w:val="20"/>
                <w:lang w:val="hr-HR"/>
              </w:rPr>
            </w:pPr>
            <w:r w:rsidRPr="00CF47A7">
              <w:rPr>
                <w:rFonts w:cstheme="minorHAnsi"/>
                <w:sz w:val="20"/>
                <w:szCs w:val="20"/>
                <w:lang w:val="hr-HR"/>
              </w:rPr>
              <w:t>Marić, I. (2018.). Menadžment neprofitnih organizacija. Zagreb : Ekonomski fakultet</w:t>
            </w:r>
          </w:p>
          <w:p w14:paraId="0B0B5AA4" w14:textId="77777777" w:rsidR="000E3F83" w:rsidRPr="00CF47A7" w:rsidRDefault="000E3F83" w:rsidP="000E3F83">
            <w:pPr>
              <w:rPr>
                <w:rFonts w:cstheme="minorHAnsi"/>
                <w:sz w:val="20"/>
                <w:szCs w:val="20"/>
                <w:lang w:val="hr-HR"/>
              </w:rPr>
            </w:pPr>
            <w:r w:rsidRPr="00CF47A7">
              <w:rPr>
                <w:rFonts w:cstheme="minorHAnsi"/>
                <w:sz w:val="20"/>
                <w:szCs w:val="20"/>
                <w:lang w:val="hr-HR"/>
              </w:rPr>
              <w:t>Vidović, D. (ur.) (2018.). Uradimo zajedno: Prakse i tendencije sudioničkog upravljanja u kulturi u Republici Hrvatskoj. Zagreb, Zaklada Kultura nova</w:t>
            </w:r>
          </w:p>
          <w:p w14:paraId="4DA0F24F" w14:textId="77777777" w:rsidR="000E3F83" w:rsidRPr="00CF47A7" w:rsidRDefault="000E3F83" w:rsidP="000E3F83">
            <w:pPr>
              <w:rPr>
                <w:rFonts w:cstheme="minorHAnsi"/>
                <w:sz w:val="20"/>
                <w:szCs w:val="20"/>
                <w:lang w:val="hr-HR"/>
              </w:rPr>
            </w:pPr>
          </w:p>
          <w:p w14:paraId="327CAB66" w14:textId="77777777" w:rsidR="000E3F83" w:rsidRPr="00CF47A7" w:rsidRDefault="000E3F83" w:rsidP="000E3F83">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0E3F83" w:rsidRPr="00CF47A7" w14:paraId="69288E11"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629AD69F" w14:textId="77777777" w:rsidR="000E3F83" w:rsidRPr="00CF47A7" w:rsidRDefault="000E3F83" w:rsidP="000E3F83">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0E3F83" w:rsidRPr="00CF47A7" w14:paraId="4AA03FA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53DF0920" w14:textId="77777777" w:rsidR="000E3F83" w:rsidRPr="00CF47A7" w:rsidRDefault="000E3F83" w:rsidP="000E3F83">
            <w:pPr>
              <w:rPr>
                <w:rFonts w:cstheme="minorHAnsi"/>
                <w:sz w:val="20"/>
                <w:szCs w:val="20"/>
                <w:lang w:val="hr-HR"/>
              </w:rPr>
            </w:pPr>
            <w:r w:rsidRPr="00CF47A7">
              <w:rPr>
                <w:rFonts w:cstheme="minorHAnsi"/>
                <w:sz w:val="20"/>
                <w:szCs w:val="20"/>
                <w:lang w:val="hr-HR"/>
              </w:rPr>
              <w:t>Dragićević Šešić, M., Stojković, B. (2013.). Kultura: Menadžment, animacija, marketing. Zagreb, Kulturno informativni centar.</w:t>
            </w:r>
          </w:p>
          <w:p w14:paraId="2E6E007F" w14:textId="77777777" w:rsidR="000E3F83" w:rsidRPr="00CF47A7" w:rsidRDefault="000E3F83" w:rsidP="000E3F83">
            <w:pPr>
              <w:rPr>
                <w:rFonts w:cstheme="minorHAnsi"/>
                <w:sz w:val="20"/>
                <w:szCs w:val="20"/>
                <w:lang w:val="hr-HR"/>
              </w:rPr>
            </w:pPr>
            <w:r w:rsidRPr="00CF47A7">
              <w:rPr>
                <w:rFonts w:cstheme="minorHAnsi"/>
                <w:sz w:val="20"/>
                <w:szCs w:val="20"/>
                <w:lang w:val="hr-HR"/>
              </w:rPr>
              <w:t>Dragojević, S., Dragičević Šešić, M. (2008.): Menadžment umjetnosti u turbulentnim vremenima. Zagreb, Naklada Jesenski i Turk.</w:t>
            </w:r>
          </w:p>
          <w:p w14:paraId="4D15C2E1" w14:textId="77777777" w:rsidR="000E3F83" w:rsidRPr="00CF47A7" w:rsidRDefault="000E3F83" w:rsidP="000E3F83">
            <w:pPr>
              <w:rPr>
                <w:rFonts w:cstheme="minorHAnsi"/>
                <w:sz w:val="20"/>
                <w:szCs w:val="20"/>
                <w:lang w:val="hr-HR"/>
              </w:rPr>
            </w:pPr>
            <w:r w:rsidRPr="00CF47A7">
              <w:rPr>
                <w:rFonts w:cstheme="minorHAnsi"/>
                <w:sz w:val="20"/>
                <w:szCs w:val="20"/>
                <w:lang w:val="hr-HR"/>
              </w:rPr>
              <w:t>Omazić, M.A., Baštijan, R. (ur.) (2017.). Menadžment za neprofitne organizacije - temeljna znanja i vještine. Zagreb, Hrvatske udruge paraplegičara i tetraplegičara</w:t>
            </w:r>
          </w:p>
          <w:p w14:paraId="56E21B29" w14:textId="77777777" w:rsidR="000E3F83" w:rsidRPr="00CF47A7" w:rsidRDefault="000E3F83" w:rsidP="000E3F83">
            <w:pPr>
              <w:rPr>
                <w:rFonts w:cstheme="minorHAnsi"/>
                <w:sz w:val="20"/>
                <w:szCs w:val="20"/>
                <w:lang w:val="hr-HR"/>
              </w:rPr>
            </w:pPr>
            <w:r w:rsidRPr="00CF47A7">
              <w:rPr>
                <w:rFonts w:cstheme="minorHAnsi"/>
                <w:sz w:val="20"/>
                <w:szCs w:val="20"/>
                <w:lang w:val="hr-HR"/>
              </w:rPr>
              <w:t>Lewinsky, T., Muharemovic, A. (2011.). Menadžment za organizacije civilnog društva : praktični alati za analizu organizacijskog razvoja. Sarajevo : Tehnička pomoć organizacijama civilnog društva - TACSO, regionalni ured</w:t>
            </w:r>
          </w:p>
          <w:p w14:paraId="3B38E38A" w14:textId="77777777" w:rsidR="000E3F83" w:rsidRPr="00CF47A7" w:rsidRDefault="000E3F83" w:rsidP="000E3F83">
            <w:pPr>
              <w:rPr>
                <w:rFonts w:cstheme="minorHAnsi"/>
                <w:sz w:val="20"/>
                <w:szCs w:val="20"/>
                <w:lang w:val="hr-HR"/>
              </w:rPr>
            </w:pPr>
            <w:r w:rsidRPr="00CF47A7">
              <w:rPr>
                <w:rFonts w:cstheme="minorHAnsi"/>
                <w:sz w:val="20"/>
                <w:szCs w:val="20"/>
                <w:lang w:val="hr-HR"/>
              </w:rPr>
              <w:t>Mišković, D., Vidović, D., Žuvela, A. (2015.). Radna bilježnica za društveno-kulturne centre. Zagreb, Zaklada Kultura nova</w:t>
            </w:r>
          </w:p>
          <w:p w14:paraId="107DF157" w14:textId="77777777" w:rsidR="000E3F83" w:rsidRPr="00CF47A7" w:rsidRDefault="000E3F83" w:rsidP="000E3F83">
            <w:pPr>
              <w:rPr>
                <w:rFonts w:cstheme="minorHAnsi"/>
                <w:sz w:val="20"/>
                <w:szCs w:val="20"/>
                <w:lang w:val="hr-HR"/>
              </w:rPr>
            </w:pPr>
            <w:r w:rsidRPr="00CF47A7">
              <w:rPr>
                <w:rFonts w:cstheme="minorHAnsi"/>
                <w:sz w:val="20"/>
                <w:szCs w:val="20"/>
                <w:lang w:val="hr-HR"/>
              </w:rPr>
              <w:t>Patti, D., Polyak, L. (2017.). Funding the Cooperative City: Community Finance and the Economy of Civic Spaces. Beč, Cooperative City Books</w:t>
            </w:r>
          </w:p>
        </w:tc>
      </w:tr>
      <w:tr w:rsidR="000E3F83" w:rsidRPr="00CF47A7" w14:paraId="12CFB990"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00B74B48"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1.12. Načini praćenja kvalitete koji osiguravaju stjecanje izlaznih znanja, vještina i kompetencija</w:t>
            </w:r>
          </w:p>
        </w:tc>
      </w:tr>
      <w:tr w:rsidR="000E3F83" w:rsidRPr="00CF47A7" w14:paraId="650248C5"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59" w:type="pct"/>
            <w:gridSpan w:val="11"/>
            <w:vAlign w:val="center"/>
          </w:tcPr>
          <w:p w14:paraId="460E89D4" w14:textId="77777777" w:rsidR="000E3F83" w:rsidRPr="00CF47A7" w:rsidRDefault="000E3F83" w:rsidP="000E3F83">
            <w:pPr>
              <w:rPr>
                <w:rFonts w:cstheme="minorHAnsi"/>
                <w:sz w:val="20"/>
                <w:szCs w:val="20"/>
                <w:lang w:val="hr-HR"/>
              </w:rPr>
            </w:pPr>
          </w:p>
          <w:p w14:paraId="36CA580E" w14:textId="77777777" w:rsidR="000E3F83" w:rsidRPr="00CF47A7" w:rsidRDefault="000E3F83" w:rsidP="000E3F83">
            <w:pPr>
              <w:rPr>
                <w:rFonts w:cstheme="minorHAnsi"/>
                <w:sz w:val="20"/>
                <w:szCs w:val="20"/>
                <w:lang w:val="hr-HR"/>
              </w:rPr>
            </w:pPr>
            <w:r w:rsidRPr="00CF47A7">
              <w:rPr>
                <w:rFonts w:cstheme="minorHAnsi"/>
                <w:sz w:val="20"/>
                <w:szCs w:val="20"/>
                <w:lang w:val="hr-HR"/>
              </w:rPr>
              <w:t>Interna evaluacija na razini Sveučilišta J. J. Strossmayera u Osijeku.</w:t>
            </w:r>
          </w:p>
          <w:p w14:paraId="0BA0DE91"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35870D1C"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190EBA00" w14:textId="77777777" w:rsidR="000E3F83" w:rsidRPr="00CF47A7" w:rsidRDefault="000E3F83" w:rsidP="000E3F83">
            <w:pPr>
              <w:rPr>
                <w:rFonts w:cstheme="minorHAnsi"/>
                <w:sz w:val="20"/>
                <w:szCs w:val="20"/>
                <w:lang w:val="hr-HR"/>
              </w:rPr>
            </w:pPr>
          </w:p>
        </w:tc>
      </w:tr>
    </w:tbl>
    <w:p w14:paraId="23AEA54E" w14:textId="77777777" w:rsidR="000E3F83" w:rsidRPr="00CF47A7" w:rsidRDefault="000E3F83" w:rsidP="000E3F83">
      <w:pPr>
        <w:rPr>
          <w:rFonts w:cstheme="minorHAnsi"/>
          <w:sz w:val="20"/>
          <w:szCs w:val="20"/>
          <w:lang w:val="hr-HR"/>
        </w:rPr>
      </w:pPr>
    </w:p>
    <w:p w14:paraId="7E085ED9"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p w14:paraId="222BAFE8" w14:textId="77777777" w:rsidR="00D26B1C" w:rsidRPr="00CF47A7" w:rsidRDefault="00D26B1C" w:rsidP="00D26B1C">
      <w:pPr>
        <w:pStyle w:val="FreeForm"/>
        <w:rPr>
          <w:rFonts w:asciiTheme="minorHAnsi" w:hAnsiTheme="minorHAnsi" w:cstheme="minorHAnsi"/>
          <w:color w:val="auto"/>
          <w:sz w:val="20"/>
          <w:lang w:val="hr-HR"/>
        </w:rPr>
      </w:pPr>
    </w:p>
    <w:p w14:paraId="0108218A" w14:textId="77777777" w:rsidR="00D26B1C" w:rsidRPr="00CF47A7" w:rsidRDefault="00D26B1C" w:rsidP="00D26B1C">
      <w:pPr>
        <w:pStyle w:val="FreeForm"/>
        <w:rPr>
          <w:rFonts w:asciiTheme="minorHAnsi" w:hAnsiTheme="minorHAnsi" w:cstheme="minorHAnsi"/>
          <w:color w:val="auto"/>
          <w:sz w:val="20"/>
          <w:lang w:val="hr-HR"/>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749"/>
        <w:gridCol w:w="748"/>
        <w:gridCol w:w="1497"/>
        <w:gridCol w:w="1496"/>
        <w:gridCol w:w="749"/>
        <w:gridCol w:w="747"/>
        <w:gridCol w:w="1498"/>
      </w:tblGrid>
      <w:tr w:rsidR="00D26B1C" w:rsidRPr="00CF47A7" w14:paraId="04424A89" w14:textId="77777777" w:rsidTr="00D26B1C">
        <w:trPr>
          <w:cantSplit/>
          <w:trHeight w:val="260"/>
        </w:trPr>
        <w:tc>
          <w:tcPr>
            <w:tcW w:w="2993" w:type="dxa"/>
            <w:gridSpan w:val="3"/>
            <w:shd w:val="clear" w:color="auto" w:fill="auto"/>
            <w:tcMar>
              <w:top w:w="100" w:type="dxa"/>
              <w:left w:w="100" w:type="dxa"/>
              <w:bottom w:w="100" w:type="dxa"/>
              <w:right w:w="100" w:type="dxa"/>
            </w:tcMar>
            <w:vAlign w:val="center"/>
          </w:tcPr>
          <w:p w14:paraId="2FFB5ED6"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naziv kolegija</w:t>
            </w:r>
          </w:p>
        </w:tc>
        <w:tc>
          <w:tcPr>
            <w:tcW w:w="5986" w:type="dxa"/>
            <w:gridSpan w:val="5"/>
            <w:shd w:val="clear" w:color="auto" w:fill="auto"/>
            <w:tcMar>
              <w:top w:w="100" w:type="dxa"/>
              <w:left w:w="100" w:type="dxa"/>
              <w:bottom w:w="100" w:type="dxa"/>
              <w:right w:w="100" w:type="dxa"/>
            </w:tcMar>
            <w:vAlign w:val="center"/>
          </w:tcPr>
          <w:p w14:paraId="5971F7F5"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POVIJEST FILMA I VIDEA I</w:t>
            </w:r>
          </w:p>
        </w:tc>
      </w:tr>
      <w:tr w:rsidR="00D26B1C" w:rsidRPr="00CF47A7" w14:paraId="28E6C667" w14:textId="77777777" w:rsidTr="00D26B1C">
        <w:trPr>
          <w:cantSplit/>
          <w:trHeight w:val="250"/>
        </w:trPr>
        <w:tc>
          <w:tcPr>
            <w:tcW w:w="2993" w:type="dxa"/>
            <w:gridSpan w:val="3"/>
            <w:shd w:val="clear" w:color="auto" w:fill="auto"/>
            <w:tcMar>
              <w:top w:w="100" w:type="dxa"/>
              <w:left w:w="100" w:type="dxa"/>
              <w:bottom w:w="100" w:type="dxa"/>
              <w:right w:w="100" w:type="dxa"/>
            </w:tcMar>
            <w:vAlign w:val="center"/>
          </w:tcPr>
          <w:p w14:paraId="7E32215D"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nositelj kolegija</w:t>
            </w:r>
          </w:p>
        </w:tc>
        <w:tc>
          <w:tcPr>
            <w:tcW w:w="5986" w:type="dxa"/>
            <w:gridSpan w:val="5"/>
            <w:shd w:val="clear" w:color="auto" w:fill="auto"/>
            <w:tcMar>
              <w:top w:w="100" w:type="dxa"/>
              <w:left w:w="100" w:type="dxa"/>
              <w:bottom w:w="100" w:type="dxa"/>
              <w:right w:w="100" w:type="dxa"/>
            </w:tcMar>
            <w:vAlign w:val="center"/>
          </w:tcPr>
          <w:p w14:paraId="6436E472" w14:textId="4F6E764D" w:rsidR="00D26B1C" w:rsidRPr="00CF47A7" w:rsidRDefault="0005201A" w:rsidP="00D26B1C">
            <w:pPr>
              <w:pStyle w:val="Body"/>
              <w:tabs>
                <w:tab w:val="left" w:pos="567"/>
                <w:tab w:val="left" w:pos="1134"/>
                <w:tab w:val="left" w:pos="1701"/>
                <w:tab w:val="left" w:pos="2268"/>
                <w:tab w:val="left" w:pos="2835"/>
                <w:tab w:val="left" w:pos="3402"/>
              </w:tabs>
              <w:suppressAutoHyphens/>
              <w:ind w:left="567" w:hanging="567"/>
              <w:rPr>
                <w:rFonts w:asciiTheme="minorHAnsi" w:hAnsiTheme="minorHAnsi" w:cstheme="minorHAnsi"/>
                <w:color w:val="auto"/>
                <w:sz w:val="20"/>
                <w:lang w:val="hr-HR"/>
              </w:rPr>
            </w:pPr>
            <w:r>
              <w:rPr>
                <w:rFonts w:asciiTheme="minorHAnsi" w:hAnsiTheme="minorHAnsi" w:cstheme="minorHAnsi"/>
                <w:color w:val="auto"/>
                <w:sz w:val="20"/>
                <w:lang w:val="hr-HR"/>
              </w:rPr>
              <w:t>doc. dr. sc. Bruno Kragić</w:t>
            </w:r>
          </w:p>
        </w:tc>
      </w:tr>
      <w:tr w:rsidR="00D26B1C" w:rsidRPr="00CF47A7" w14:paraId="7051FC62" w14:textId="77777777" w:rsidTr="00D26B1C">
        <w:trPr>
          <w:cantSplit/>
          <w:trHeight w:val="270"/>
        </w:trPr>
        <w:tc>
          <w:tcPr>
            <w:tcW w:w="2993" w:type="dxa"/>
            <w:gridSpan w:val="3"/>
            <w:shd w:val="clear" w:color="auto" w:fill="auto"/>
            <w:tcMar>
              <w:top w:w="100" w:type="dxa"/>
              <w:left w:w="100" w:type="dxa"/>
              <w:bottom w:w="100" w:type="dxa"/>
              <w:right w:w="100" w:type="dxa"/>
            </w:tcMar>
            <w:vAlign w:val="center"/>
          </w:tcPr>
          <w:p w14:paraId="385620DB"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suradnik na kolegiju</w:t>
            </w:r>
          </w:p>
        </w:tc>
        <w:tc>
          <w:tcPr>
            <w:tcW w:w="5986" w:type="dxa"/>
            <w:gridSpan w:val="5"/>
            <w:shd w:val="clear" w:color="auto" w:fill="auto"/>
            <w:tcMar>
              <w:top w:w="100" w:type="dxa"/>
              <w:left w:w="100" w:type="dxa"/>
              <w:bottom w:w="100" w:type="dxa"/>
              <w:right w:w="100" w:type="dxa"/>
            </w:tcMar>
            <w:vAlign w:val="center"/>
          </w:tcPr>
          <w:p w14:paraId="5B373751" w14:textId="048EAD3B" w:rsidR="00D26B1C" w:rsidRPr="00CF47A7" w:rsidRDefault="00235267"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Pr>
                <w:rFonts w:asciiTheme="minorHAnsi" w:hAnsiTheme="minorHAnsi" w:cstheme="minorHAnsi"/>
                <w:color w:val="auto"/>
                <w:sz w:val="20"/>
                <w:lang w:val="hr-HR"/>
              </w:rPr>
              <w:t>Barbara Balen, asistentica</w:t>
            </w:r>
          </w:p>
        </w:tc>
      </w:tr>
      <w:tr w:rsidR="00D26B1C" w:rsidRPr="00CF47A7" w14:paraId="4B0AF0A9" w14:textId="77777777" w:rsidTr="00D26B1C">
        <w:trPr>
          <w:cantSplit/>
          <w:trHeight w:val="250"/>
        </w:trPr>
        <w:tc>
          <w:tcPr>
            <w:tcW w:w="1496" w:type="dxa"/>
            <w:shd w:val="clear" w:color="auto" w:fill="auto"/>
            <w:tcMar>
              <w:top w:w="100" w:type="dxa"/>
              <w:left w:w="100" w:type="dxa"/>
              <w:bottom w:w="100" w:type="dxa"/>
              <w:right w:w="100" w:type="dxa"/>
            </w:tcMar>
            <w:vAlign w:val="center"/>
          </w:tcPr>
          <w:p w14:paraId="144C3344"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kod kolegija</w:t>
            </w:r>
          </w:p>
        </w:tc>
        <w:tc>
          <w:tcPr>
            <w:tcW w:w="1496" w:type="dxa"/>
            <w:gridSpan w:val="2"/>
            <w:shd w:val="clear" w:color="auto" w:fill="auto"/>
            <w:tcMar>
              <w:top w:w="100" w:type="dxa"/>
              <w:left w:w="100" w:type="dxa"/>
              <w:bottom w:w="100" w:type="dxa"/>
              <w:right w:w="100" w:type="dxa"/>
            </w:tcMar>
            <w:vAlign w:val="center"/>
          </w:tcPr>
          <w:p w14:paraId="4A576E53"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godina</w:t>
            </w:r>
          </w:p>
        </w:tc>
        <w:tc>
          <w:tcPr>
            <w:tcW w:w="1496" w:type="dxa"/>
            <w:shd w:val="clear" w:color="auto" w:fill="auto"/>
            <w:tcMar>
              <w:top w:w="100" w:type="dxa"/>
              <w:left w:w="100" w:type="dxa"/>
              <w:bottom w:w="100" w:type="dxa"/>
              <w:right w:w="100" w:type="dxa"/>
            </w:tcMar>
            <w:vAlign w:val="center"/>
          </w:tcPr>
          <w:p w14:paraId="17304FF4"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semestar</w:t>
            </w:r>
          </w:p>
        </w:tc>
        <w:tc>
          <w:tcPr>
            <w:tcW w:w="1496" w:type="dxa"/>
            <w:shd w:val="clear" w:color="auto" w:fill="auto"/>
            <w:tcMar>
              <w:top w:w="100" w:type="dxa"/>
              <w:left w:w="100" w:type="dxa"/>
              <w:bottom w:w="100" w:type="dxa"/>
              <w:right w:w="100" w:type="dxa"/>
            </w:tcMar>
            <w:vAlign w:val="center"/>
          </w:tcPr>
          <w:p w14:paraId="33780966"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status</w:t>
            </w:r>
          </w:p>
        </w:tc>
        <w:tc>
          <w:tcPr>
            <w:tcW w:w="1496" w:type="dxa"/>
            <w:gridSpan w:val="2"/>
            <w:shd w:val="clear" w:color="auto" w:fill="auto"/>
            <w:tcMar>
              <w:top w:w="100" w:type="dxa"/>
              <w:left w:w="100" w:type="dxa"/>
              <w:bottom w:w="100" w:type="dxa"/>
              <w:right w:w="100" w:type="dxa"/>
            </w:tcMar>
            <w:vAlign w:val="center"/>
          </w:tcPr>
          <w:p w14:paraId="1F0D6C04"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jezik</w:t>
            </w:r>
          </w:p>
        </w:tc>
        <w:tc>
          <w:tcPr>
            <w:tcW w:w="1496" w:type="dxa"/>
            <w:shd w:val="clear" w:color="auto" w:fill="auto"/>
            <w:tcMar>
              <w:top w:w="100" w:type="dxa"/>
              <w:left w:w="100" w:type="dxa"/>
              <w:bottom w:w="100" w:type="dxa"/>
              <w:right w:w="100" w:type="dxa"/>
            </w:tcMar>
            <w:vAlign w:val="center"/>
          </w:tcPr>
          <w:p w14:paraId="60F5A6C0"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ECTS</w:t>
            </w:r>
          </w:p>
        </w:tc>
      </w:tr>
      <w:tr w:rsidR="00D26B1C" w:rsidRPr="00CF47A7" w14:paraId="6E6BB229"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7DBF6639"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LKBA-321</w:t>
            </w:r>
          </w:p>
        </w:tc>
        <w:tc>
          <w:tcPr>
            <w:tcW w:w="1496" w:type="dxa"/>
            <w:gridSpan w:val="2"/>
            <w:shd w:val="clear" w:color="auto" w:fill="auto"/>
            <w:tcMar>
              <w:top w:w="100" w:type="dxa"/>
              <w:left w:w="100" w:type="dxa"/>
              <w:bottom w:w="100" w:type="dxa"/>
              <w:right w:w="100" w:type="dxa"/>
            </w:tcMar>
            <w:vAlign w:val="center"/>
          </w:tcPr>
          <w:p w14:paraId="32C188F3"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w:t>
            </w:r>
          </w:p>
        </w:tc>
        <w:tc>
          <w:tcPr>
            <w:tcW w:w="1496" w:type="dxa"/>
            <w:shd w:val="clear" w:color="auto" w:fill="auto"/>
            <w:tcMar>
              <w:top w:w="100" w:type="dxa"/>
              <w:left w:w="100" w:type="dxa"/>
              <w:bottom w:w="100" w:type="dxa"/>
              <w:right w:w="100" w:type="dxa"/>
            </w:tcMar>
            <w:vAlign w:val="center"/>
          </w:tcPr>
          <w:p w14:paraId="45AFB003"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zimski</w:t>
            </w:r>
          </w:p>
        </w:tc>
        <w:tc>
          <w:tcPr>
            <w:tcW w:w="1496" w:type="dxa"/>
            <w:shd w:val="clear" w:color="auto" w:fill="auto"/>
            <w:tcMar>
              <w:top w:w="100" w:type="dxa"/>
              <w:left w:w="100" w:type="dxa"/>
              <w:bottom w:w="100" w:type="dxa"/>
              <w:right w:w="100" w:type="dxa"/>
            </w:tcMar>
            <w:vAlign w:val="center"/>
          </w:tcPr>
          <w:p w14:paraId="000045D9"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izborni</w:t>
            </w:r>
          </w:p>
        </w:tc>
        <w:tc>
          <w:tcPr>
            <w:tcW w:w="1496" w:type="dxa"/>
            <w:gridSpan w:val="2"/>
            <w:shd w:val="clear" w:color="auto" w:fill="auto"/>
            <w:tcMar>
              <w:top w:w="100" w:type="dxa"/>
              <w:left w:w="100" w:type="dxa"/>
              <w:bottom w:w="100" w:type="dxa"/>
              <w:right w:w="100" w:type="dxa"/>
            </w:tcMar>
            <w:vAlign w:val="center"/>
          </w:tcPr>
          <w:p w14:paraId="258458BF"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hrvatski</w:t>
            </w:r>
          </w:p>
        </w:tc>
        <w:tc>
          <w:tcPr>
            <w:tcW w:w="1496" w:type="dxa"/>
            <w:shd w:val="clear" w:color="auto" w:fill="auto"/>
            <w:tcMar>
              <w:top w:w="100" w:type="dxa"/>
              <w:left w:w="100" w:type="dxa"/>
              <w:bottom w:w="100" w:type="dxa"/>
              <w:right w:w="100" w:type="dxa"/>
            </w:tcMar>
            <w:vAlign w:val="center"/>
          </w:tcPr>
          <w:p w14:paraId="614D52BB"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2</w:t>
            </w:r>
          </w:p>
        </w:tc>
      </w:tr>
      <w:tr w:rsidR="00D26B1C" w:rsidRPr="00CF47A7" w14:paraId="428512EB" w14:textId="77777777" w:rsidTr="00D26B1C">
        <w:trPr>
          <w:cantSplit/>
          <w:trHeight w:val="250"/>
        </w:trPr>
        <w:tc>
          <w:tcPr>
            <w:tcW w:w="5986" w:type="dxa"/>
            <w:gridSpan w:val="5"/>
            <w:shd w:val="clear" w:color="auto" w:fill="auto"/>
            <w:tcMar>
              <w:top w:w="100" w:type="dxa"/>
              <w:left w:w="100" w:type="dxa"/>
              <w:bottom w:w="100" w:type="dxa"/>
              <w:right w:w="100" w:type="dxa"/>
            </w:tcMar>
            <w:vAlign w:val="center"/>
          </w:tcPr>
          <w:p w14:paraId="349ED41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oblik provođenja nastave s brojem sati po semestru</w:t>
            </w:r>
          </w:p>
        </w:tc>
        <w:tc>
          <w:tcPr>
            <w:tcW w:w="2993" w:type="dxa"/>
            <w:gridSpan w:val="3"/>
            <w:shd w:val="clear" w:color="auto" w:fill="auto"/>
            <w:tcMar>
              <w:top w:w="100" w:type="dxa"/>
              <w:left w:w="100" w:type="dxa"/>
              <w:bottom w:w="100" w:type="dxa"/>
              <w:right w:w="100" w:type="dxa"/>
            </w:tcMar>
            <w:vAlign w:val="center"/>
          </w:tcPr>
          <w:p w14:paraId="4C3C5B3D"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napomena</w:t>
            </w:r>
          </w:p>
        </w:tc>
      </w:tr>
      <w:tr w:rsidR="00D26B1C" w:rsidRPr="00CF47A7" w14:paraId="07B39B56" w14:textId="77777777" w:rsidTr="00D26B1C">
        <w:trPr>
          <w:cantSplit/>
          <w:trHeight w:val="260"/>
        </w:trPr>
        <w:tc>
          <w:tcPr>
            <w:tcW w:w="1496" w:type="dxa"/>
            <w:shd w:val="clear" w:color="auto" w:fill="auto"/>
            <w:tcMar>
              <w:top w:w="100" w:type="dxa"/>
              <w:left w:w="100" w:type="dxa"/>
              <w:bottom w:w="100" w:type="dxa"/>
              <w:right w:w="100" w:type="dxa"/>
            </w:tcMar>
            <w:vAlign w:val="center"/>
          </w:tcPr>
          <w:p w14:paraId="0633A075"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predavanja</w:t>
            </w:r>
          </w:p>
        </w:tc>
        <w:tc>
          <w:tcPr>
            <w:tcW w:w="1496" w:type="dxa"/>
            <w:gridSpan w:val="2"/>
            <w:shd w:val="clear" w:color="auto" w:fill="auto"/>
            <w:tcMar>
              <w:top w:w="100" w:type="dxa"/>
              <w:left w:w="100" w:type="dxa"/>
              <w:bottom w:w="100" w:type="dxa"/>
              <w:right w:w="100" w:type="dxa"/>
            </w:tcMar>
            <w:vAlign w:val="center"/>
          </w:tcPr>
          <w:p w14:paraId="059F6F3D"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vježbe</w:t>
            </w:r>
          </w:p>
        </w:tc>
        <w:tc>
          <w:tcPr>
            <w:tcW w:w="1496" w:type="dxa"/>
            <w:shd w:val="clear" w:color="auto" w:fill="auto"/>
            <w:tcMar>
              <w:top w:w="100" w:type="dxa"/>
              <w:left w:w="100" w:type="dxa"/>
              <w:bottom w:w="100" w:type="dxa"/>
              <w:right w:w="100" w:type="dxa"/>
            </w:tcMar>
            <w:vAlign w:val="center"/>
          </w:tcPr>
          <w:p w14:paraId="507B3C9E"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seminari</w:t>
            </w:r>
          </w:p>
        </w:tc>
        <w:tc>
          <w:tcPr>
            <w:tcW w:w="1496" w:type="dxa"/>
            <w:shd w:val="clear" w:color="auto" w:fill="auto"/>
            <w:tcMar>
              <w:top w:w="100" w:type="dxa"/>
              <w:left w:w="100" w:type="dxa"/>
              <w:bottom w:w="100" w:type="dxa"/>
              <w:right w:w="100" w:type="dxa"/>
            </w:tcMar>
            <w:vAlign w:val="center"/>
          </w:tcPr>
          <w:p w14:paraId="22D161DA"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ukupno</w:t>
            </w:r>
          </w:p>
        </w:tc>
        <w:tc>
          <w:tcPr>
            <w:tcW w:w="2993" w:type="dxa"/>
            <w:gridSpan w:val="3"/>
            <w:vMerge w:val="restart"/>
            <w:shd w:val="clear" w:color="auto" w:fill="auto"/>
            <w:tcMar>
              <w:top w:w="100" w:type="dxa"/>
              <w:left w:w="100" w:type="dxa"/>
              <w:bottom w:w="100" w:type="dxa"/>
              <w:right w:w="100" w:type="dxa"/>
            </w:tcMar>
            <w:vAlign w:val="center"/>
          </w:tcPr>
          <w:p w14:paraId="55A3A39D"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preduvjet: osnovno znanje</w:t>
            </w:r>
          </w:p>
          <w:p w14:paraId="01C89974"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engleskog jezika</w:t>
            </w:r>
          </w:p>
        </w:tc>
      </w:tr>
      <w:tr w:rsidR="00D26B1C" w:rsidRPr="00CF47A7" w14:paraId="4105177D"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105ADB75"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30</w:t>
            </w:r>
          </w:p>
        </w:tc>
        <w:tc>
          <w:tcPr>
            <w:tcW w:w="1496" w:type="dxa"/>
            <w:gridSpan w:val="2"/>
            <w:shd w:val="clear" w:color="auto" w:fill="auto"/>
            <w:tcMar>
              <w:top w:w="100" w:type="dxa"/>
              <w:left w:w="100" w:type="dxa"/>
              <w:bottom w:w="100" w:type="dxa"/>
              <w:right w:w="100" w:type="dxa"/>
            </w:tcMar>
            <w:vAlign w:val="center"/>
          </w:tcPr>
          <w:p w14:paraId="08A1DE3B"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p>
        </w:tc>
        <w:tc>
          <w:tcPr>
            <w:tcW w:w="1496" w:type="dxa"/>
            <w:shd w:val="clear" w:color="auto" w:fill="auto"/>
            <w:tcMar>
              <w:top w:w="100" w:type="dxa"/>
              <w:left w:w="100" w:type="dxa"/>
              <w:bottom w:w="100" w:type="dxa"/>
              <w:right w:w="100" w:type="dxa"/>
            </w:tcMar>
            <w:vAlign w:val="center"/>
          </w:tcPr>
          <w:p w14:paraId="44D733A5"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30</w:t>
            </w:r>
          </w:p>
        </w:tc>
        <w:tc>
          <w:tcPr>
            <w:tcW w:w="1496" w:type="dxa"/>
            <w:shd w:val="clear" w:color="auto" w:fill="auto"/>
            <w:tcMar>
              <w:top w:w="100" w:type="dxa"/>
              <w:left w:w="100" w:type="dxa"/>
              <w:bottom w:w="100" w:type="dxa"/>
              <w:right w:w="100" w:type="dxa"/>
            </w:tcMar>
            <w:vAlign w:val="center"/>
          </w:tcPr>
          <w:p w14:paraId="0EE51799"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60</w:t>
            </w:r>
          </w:p>
        </w:tc>
        <w:tc>
          <w:tcPr>
            <w:tcW w:w="2993" w:type="dxa"/>
            <w:gridSpan w:val="3"/>
            <w:vMerge/>
            <w:shd w:val="clear" w:color="auto" w:fill="auto"/>
            <w:tcMar>
              <w:top w:w="100" w:type="dxa"/>
              <w:left w:w="0" w:type="dxa"/>
              <w:bottom w:w="100" w:type="dxa"/>
              <w:right w:w="0" w:type="dxa"/>
            </w:tcMar>
            <w:vAlign w:val="center"/>
          </w:tcPr>
          <w:p w14:paraId="05C711DE"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p>
        </w:tc>
      </w:tr>
      <w:tr w:rsidR="00D26B1C" w:rsidRPr="00CF47A7" w14:paraId="1C180AE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B62E5D5"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ishodi učenja i studentske kompetencije</w:t>
            </w:r>
          </w:p>
        </w:tc>
      </w:tr>
      <w:tr w:rsidR="00D26B1C" w:rsidRPr="00CF47A7" w14:paraId="45214089" w14:textId="77777777" w:rsidTr="00D26B1C">
        <w:trPr>
          <w:cantSplit/>
          <w:trHeight w:val="2770"/>
        </w:trPr>
        <w:tc>
          <w:tcPr>
            <w:tcW w:w="8980" w:type="dxa"/>
            <w:gridSpan w:val="8"/>
            <w:shd w:val="clear" w:color="auto" w:fill="auto"/>
            <w:tcMar>
              <w:top w:w="100" w:type="dxa"/>
              <w:left w:w="100" w:type="dxa"/>
              <w:bottom w:w="100" w:type="dxa"/>
              <w:right w:w="100" w:type="dxa"/>
            </w:tcMar>
            <w:vAlign w:val="center"/>
          </w:tcPr>
          <w:p w14:paraId="6166F065"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Osmišljen i realiziran kao niz interdisciplinarno ustrojenih vježbi i seminara, kolegij  mapira temeljne probleme iz oblasti povijesti filma i videa, nudeći studentima jedan mogući pogled na te umjetničke fenomene. Na temelju analize filmova i videa student će moći analizrati  načine na koji funkcionira filmsko pripovijedanje i koje su osnovni elementi i poetika video medija. Praktični cilj kolegija je osvijestiti i potaknuti kod studenta medijsko razmišljanje i dati mu uvid u osnove filmske i teorije novih medija. Student će naučiti komparativno uspoređivati različite stilske epohe unutar povijesti filma te će moći razlikovati autorske poetike i pravce. U teorijskom smislu, student će biti kompetentan teorijski argumentirano analizirati filmove, što će mu snalaženje u terijskom diskursu.</w:t>
            </w:r>
          </w:p>
        </w:tc>
      </w:tr>
      <w:tr w:rsidR="00D26B1C" w:rsidRPr="00CF47A7" w14:paraId="7FA95C75"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7B5AC8D"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sadržaj kolegija</w:t>
            </w:r>
          </w:p>
        </w:tc>
      </w:tr>
      <w:tr w:rsidR="00D26B1C" w:rsidRPr="00CF47A7" w14:paraId="68150153" w14:textId="77777777" w:rsidTr="00D26B1C">
        <w:trPr>
          <w:cantSplit/>
          <w:trHeight w:val="2881"/>
        </w:trPr>
        <w:tc>
          <w:tcPr>
            <w:tcW w:w="8980" w:type="dxa"/>
            <w:gridSpan w:val="8"/>
            <w:shd w:val="clear" w:color="auto" w:fill="auto"/>
            <w:tcMar>
              <w:top w:w="100" w:type="dxa"/>
              <w:left w:w="100" w:type="dxa"/>
              <w:bottom w:w="100" w:type="dxa"/>
              <w:right w:w="100" w:type="dxa"/>
            </w:tcMar>
            <w:vAlign w:val="center"/>
          </w:tcPr>
          <w:p w14:paraId="1F4D0066"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Kolegij je strukturan na način da kronlogijski prati razvoj filma od njegovih nastanka (braća Lumiere, G. Melies) sve do suvremenih postmodernističkih narativa. Fokus je stavljen na umjetnička ostvarenja, kojima je film kao umjetnost proširio svoje djelovanje i ušao u dijalog s likovnim umjetnostima. Daadaistička filmska umjetnost dvadesetih godina prošlog stoljeća (H. Richter, M.Ray, M. Duchamp) iscrpno se obrađuje i uspoređuje sa stvaralštvom ruskih autora (S. Eisenstein, D. Vertov), i filmovima iz razdoblja njemačkog ekspresionizma (R. Wiens, F. Lang, W. Murnau). Razdoblje neoralizma u Italiji (R. Rosselini, L. Visconti, Antonioni) komparira se s pojavom kinematografije tzv. Novog vala u Francuskoj (J.L. Godard, A. Resnais). Afirmiranje video umjetnosti promatra se u širokom spektru performativnih, instalativnih i dokumentarističkih praksi (M. Abramović. N.J. Paik, V. Acconci, B. Nauman, Y. Ono, D. Graham). </w:t>
            </w:r>
          </w:p>
        </w:tc>
      </w:tr>
      <w:tr w:rsidR="00D26B1C" w:rsidRPr="00CF47A7" w14:paraId="2FD1B4A9"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08E0B6C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način izvođenja nastave</w:t>
            </w:r>
          </w:p>
        </w:tc>
      </w:tr>
      <w:tr w:rsidR="00D26B1C" w:rsidRPr="00CF47A7" w14:paraId="2D8217A4" w14:textId="77777777" w:rsidTr="00D26B1C">
        <w:trPr>
          <w:cantSplit/>
          <w:trHeight w:val="260"/>
        </w:trPr>
        <w:tc>
          <w:tcPr>
            <w:tcW w:w="2245" w:type="dxa"/>
            <w:gridSpan w:val="2"/>
            <w:shd w:val="clear" w:color="auto" w:fill="auto"/>
            <w:tcMar>
              <w:top w:w="100" w:type="dxa"/>
              <w:left w:w="100" w:type="dxa"/>
              <w:bottom w:w="100" w:type="dxa"/>
              <w:right w:w="100" w:type="dxa"/>
            </w:tcMar>
            <w:vAlign w:val="center"/>
          </w:tcPr>
          <w:p w14:paraId="1B0C773C"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predavanja</w:t>
            </w:r>
          </w:p>
        </w:tc>
        <w:tc>
          <w:tcPr>
            <w:tcW w:w="2245" w:type="dxa"/>
            <w:gridSpan w:val="2"/>
            <w:shd w:val="clear" w:color="auto" w:fill="auto"/>
            <w:tcMar>
              <w:top w:w="100" w:type="dxa"/>
              <w:left w:w="100" w:type="dxa"/>
              <w:bottom w:w="100" w:type="dxa"/>
              <w:right w:w="100" w:type="dxa"/>
            </w:tcMar>
            <w:vAlign w:val="center"/>
          </w:tcPr>
          <w:p w14:paraId="48470958"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vježbe</w:t>
            </w:r>
          </w:p>
        </w:tc>
        <w:tc>
          <w:tcPr>
            <w:tcW w:w="2245" w:type="dxa"/>
            <w:gridSpan w:val="2"/>
            <w:shd w:val="clear" w:color="auto" w:fill="auto"/>
            <w:tcMar>
              <w:top w:w="100" w:type="dxa"/>
              <w:left w:w="100" w:type="dxa"/>
              <w:bottom w:w="100" w:type="dxa"/>
              <w:right w:w="100" w:type="dxa"/>
            </w:tcMar>
            <w:vAlign w:val="center"/>
          </w:tcPr>
          <w:p w14:paraId="683E58EC"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seminari</w:t>
            </w:r>
          </w:p>
        </w:tc>
        <w:tc>
          <w:tcPr>
            <w:tcW w:w="2245" w:type="dxa"/>
            <w:gridSpan w:val="2"/>
            <w:shd w:val="clear" w:color="auto" w:fill="auto"/>
            <w:tcMar>
              <w:top w:w="100" w:type="dxa"/>
              <w:left w:w="100" w:type="dxa"/>
              <w:bottom w:w="100" w:type="dxa"/>
              <w:right w:w="100" w:type="dxa"/>
            </w:tcMar>
            <w:vAlign w:val="center"/>
          </w:tcPr>
          <w:p w14:paraId="3AE63B6A"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mentorski rad</w:t>
            </w:r>
          </w:p>
        </w:tc>
      </w:tr>
      <w:tr w:rsidR="00D26B1C" w:rsidRPr="00CF47A7" w14:paraId="21B269BC" w14:textId="77777777" w:rsidTr="00D26B1C">
        <w:trPr>
          <w:cantSplit/>
          <w:trHeight w:val="270"/>
        </w:trPr>
        <w:tc>
          <w:tcPr>
            <w:tcW w:w="2245" w:type="dxa"/>
            <w:gridSpan w:val="2"/>
            <w:shd w:val="clear" w:color="auto" w:fill="auto"/>
            <w:tcMar>
              <w:top w:w="100" w:type="dxa"/>
              <w:left w:w="100" w:type="dxa"/>
              <w:bottom w:w="100" w:type="dxa"/>
              <w:right w:w="100" w:type="dxa"/>
            </w:tcMar>
            <w:vAlign w:val="center"/>
          </w:tcPr>
          <w:p w14:paraId="72D1C904"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terenska nastava</w:t>
            </w:r>
          </w:p>
        </w:tc>
        <w:tc>
          <w:tcPr>
            <w:tcW w:w="2245" w:type="dxa"/>
            <w:gridSpan w:val="2"/>
            <w:shd w:val="clear" w:color="auto" w:fill="auto"/>
            <w:tcMar>
              <w:top w:w="100" w:type="dxa"/>
              <w:left w:w="100" w:type="dxa"/>
              <w:bottom w:w="100" w:type="dxa"/>
              <w:right w:w="100" w:type="dxa"/>
            </w:tcMar>
            <w:vAlign w:val="center"/>
          </w:tcPr>
          <w:p w14:paraId="75198181"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radionice</w:t>
            </w:r>
          </w:p>
        </w:tc>
        <w:tc>
          <w:tcPr>
            <w:tcW w:w="2245" w:type="dxa"/>
            <w:gridSpan w:val="2"/>
            <w:shd w:val="clear" w:color="auto" w:fill="auto"/>
            <w:tcMar>
              <w:top w:w="100" w:type="dxa"/>
              <w:left w:w="100" w:type="dxa"/>
              <w:bottom w:w="100" w:type="dxa"/>
              <w:right w:w="100" w:type="dxa"/>
            </w:tcMar>
            <w:vAlign w:val="center"/>
          </w:tcPr>
          <w:p w14:paraId="6E8A3728"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konzultacije</w:t>
            </w:r>
          </w:p>
        </w:tc>
        <w:tc>
          <w:tcPr>
            <w:tcW w:w="2245" w:type="dxa"/>
            <w:gridSpan w:val="2"/>
            <w:shd w:val="clear" w:color="auto" w:fill="auto"/>
            <w:tcMar>
              <w:top w:w="100" w:type="dxa"/>
              <w:left w:w="100" w:type="dxa"/>
              <w:bottom w:w="100" w:type="dxa"/>
              <w:right w:w="100" w:type="dxa"/>
            </w:tcMar>
            <w:vAlign w:val="center"/>
          </w:tcPr>
          <w:p w14:paraId="4772FF21"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samostalni zadaci</w:t>
            </w:r>
          </w:p>
        </w:tc>
      </w:tr>
      <w:tr w:rsidR="00D26B1C" w:rsidRPr="00CF47A7" w14:paraId="1037F4C4"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48F157B"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praćenje nastave i ocjenjivanje studenata</w:t>
            </w:r>
          </w:p>
        </w:tc>
      </w:tr>
      <w:tr w:rsidR="00D26B1C" w:rsidRPr="00CF47A7" w14:paraId="05DE79A3"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4DB5B7F4"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pohađanje nastave</w:t>
            </w:r>
          </w:p>
        </w:tc>
        <w:tc>
          <w:tcPr>
            <w:tcW w:w="4490" w:type="dxa"/>
            <w:gridSpan w:val="4"/>
            <w:shd w:val="clear" w:color="auto" w:fill="auto"/>
            <w:tcMar>
              <w:top w:w="100" w:type="dxa"/>
              <w:left w:w="100" w:type="dxa"/>
              <w:bottom w:w="100" w:type="dxa"/>
              <w:right w:w="100" w:type="dxa"/>
            </w:tcMar>
            <w:vAlign w:val="center"/>
          </w:tcPr>
          <w:p w14:paraId="4F5EE0AF"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aktivnosti u nastavi</w:t>
            </w:r>
          </w:p>
        </w:tc>
      </w:tr>
      <w:tr w:rsidR="00D26B1C" w:rsidRPr="00CF47A7" w14:paraId="67CC4D7F"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42ED1072"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lastRenderedPageBreak/>
              <w:t>pismeni ispit</w:t>
            </w:r>
          </w:p>
        </w:tc>
        <w:tc>
          <w:tcPr>
            <w:tcW w:w="4490" w:type="dxa"/>
            <w:gridSpan w:val="4"/>
            <w:shd w:val="clear" w:color="auto" w:fill="auto"/>
            <w:tcMar>
              <w:top w:w="100" w:type="dxa"/>
              <w:left w:w="100" w:type="dxa"/>
              <w:bottom w:w="100" w:type="dxa"/>
              <w:right w:w="100" w:type="dxa"/>
            </w:tcMar>
            <w:vAlign w:val="center"/>
          </w:tcPr>
          <w:p w14:paraId="1B9CC207"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usmeni ispit</w:t>
            </w:r>
          </w:p>
        </w:tc>
      </w:tr>
      <w:tr w:rsidR="00D26B1C" w:rsidRPr="00CF47A7" w14:paraId="521EBA6B"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23C601D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seminarski rad</w:t>
            </w:r>
          </w:p>
        </w:tc>
        <w:tc>
          <w:tcPr>
            <w:tcW w:w="4490" w:type="dxa"/>
            <w:gridSpan w:val="4"/>
            <w:shd w:val="clear" w:color="auto" w:fill="auto"/>
            <w:tcMar>
              <w:top w:w="100" w:type="dxa"/>
              <w:left w:w="100" w:type="dxa"/>
              <w:bottom w:w="100" w:type="dxa"/>
              <w:right w:w="100" w:type="dxa"/>
            </w:tcMar>
            <w:vAlign w:val="center"/>
          </w:tcPr>
          <w:p w14:paraId="7E42575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kolokvij</w:t>
            </w:r>
          </w:p>
        </w:tc>
      </w:tr>
      <w:tr w:rsidR="00D26B1C" w:rsidRPr="00CF47A7" w14:paraId="5F94EB0A"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7FE26BB7"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praktični rad</w:t>
            </w:r>
          </w:p>
        </w:tc>
        <w:tc>
          <w:tcPr>
            <w:tcW w:w="4490" w:type="dxa"/>
            <w:gridSpan w:val="4"/>
            <w:shd w:val="clear" w:color="auto" w:fill="auto"/>
            <w:tcMar>
              <w:top w:w="100" w:type="dxa"/>
              <w:left w:w="100" w:type="dxa"/>
              <w:bottom w:w="100" w:type="dxa"/>
              <w:right w:w="100" w:type="dxa"/>
            </w:tcMar>
            <w:vAlign w:val="center"/>
          </w:tcPr>
          <w:p w14:paraId="2C4B4B4F"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projekt</w:t>
            </w:r>
          </w:p>
        </w:tc>
      </w:tr>
      <w:tr w:rsidR="00D26B1C" w:rsidRPr="00CF47A7" w14:paraId="3014ED35" w14:textId="77777777" w:rsidTr="00D26B1C">
        <w:trPr>
          <w:cantSplit/>
          <w:trHeight w:val="270"/>
        </w:trPr>
        <w:tc>
          <w:tcPr>
            <w:tcW w:w="4490" w:type="dxa"/>
            <w:gridSpan w:val="4"/>
            <w:shd w:val="clear" w:color="auto" w:fill="auto"/>
            <w:tcMar>
              <w:top w:w="100" w:type="dxa"/>
              <w:left w:w="100" w:type="dxa"/>
              <w:bottom w:w="100" w:type="dxa"/>
              <w:right w:w="100" w:type="dxa"/>
            </w:tcMar>
            <w:vAlign w:val="center"/>
          </w:tcPr>
          <w:p w14:paraId="6F09DA90"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kontinuirana provjera znanja</w:t>
            </w:r>
          </w:p>
        </w:tc>
        <w:tc>
          <w:tcPr>
            <w:tcW w:w="4490" w:type="dxa"/>
            <w:gridSpan w:val="4"/>
            <w:shd w:val="clear" w:color="auto" w:fill="auto"/>
            <w:tcMar>
              <w:top w:w="100" w:type="dxa"/>
              <w:left w:w="100" w:type="dxa"/>
              <w:bottom w:w="100" w:type="dxa"/>
              <w:right w:w="100" w:type="dxa"/>
            </w:tcMar>
            <w:vAlign w:val="center"/>
          </w:tcPr>
          <w:p w14:paraId="6812B0C9"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esej</w:t>
            </w:r>
          </w:p>
        </w:tc>
      </w:tr>
      <w:tr w:rsidR="00D26B1C" w:rsidRPr="00CF47A7" w14:paraId="0A41CB45"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DDCCA18"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obavezna literatura</w:t>
            </w:r>
          </w:p>
        </w:tc>
      </w:tr>
      <w:tr w:rsidR="00D26B1C" w:rsidRPr="00CF47A7" w14:paraId="5684AB5F" w14:textId="77777777" w:rsidTr="00D26B1C">
        <w:trPr>
          <w:cantSplit/>
          <w:trHeight w:val="2710"/>
        </w:trPr>
        <w:tc>
          <w:tcPr>
            <w:tcW w:w="8980" w:type="dxa"/>
            <w:gridSpan w:val="8"/>
            <w:shd w:val="clear" w:color="auto" w:fill="auto"/>
            <w:tcMar>
              <w:top w:w="100" w:type="dxa"/>
              <w:left w:w="100" w:type="dxa"/>
              <w:bottom w:w="100" w:type="dxa"/>
              <w:right w:w="100" w:type="dxa"/>
            </w:tcMar>
            <w:vAlign w:val="center"/>
          </w:tcPr>
          <w:p w14:paraId="191FD3A9"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Ante Peterlić, Povijest filma, Hrvatski filmski savez, Zagreb, 2008.</w:t>
            </w:r>
          </w:p>
          <w:p w14:paraId="7507B9B5"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Dušan Stojanović, Teorija filma, Nolit, Beograd, 1978. </w:t>
            </w:r>
          </w:p>
          <w:p w14:paraId="446C4140"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Doug Hall/Sall Jo Fifier, (ured.), Illuminating Video, Aperture, New York, 1990.</w:t>
            </w:r>
          </w:p>
          <w:p w14:paraId="08100EB1"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Wheeler Dixon/Gwendolyn Foster Audrey (ured.), Experimental Cinema. The Film Reader, Routledge, New York/London, 2002. </w:t>
            </w:r>
          </w:p>
          <w:p w14:paraId="6B1058F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Yvonne Spielman, Video: The Reflexive Medium, MIT Press, Cambridge/Masschusetts/London, 2010.</w:t>
            </w:r>
          </w:p>
          <w:p w14:paraId="6D32E70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Alexander Graf/Dietrich Scheuneman, Avant-Garde Film, Rodopi, New York/Amsterdam, 2007.  </w:t>
            </w:r>
          </w:p>
          <w:p w14:paraId="54D6FBBF"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Laura Mulvey, Vizualni užitak i narativni film, u Feministička likovna kritika i teorija likovnih umjetnosti, ur. Ljiljana Kolešnik, Centar za ženske studije, Zagreb, 1999.</w:t>
            </w:r>
          </w:p>
        </w:tc>
      </w:tr>
      <w:tr w:rsidR="00D26B1C" w:rsidRPr="00CF47A7" w14:paraId="7102D3D1"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3AAF4550"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izborna literatura</w:t>
            </w:r>
          </w:p>
        </w:tc>
      </w:tr>
      <w:tr w:rsidR="00D26B1C" w:rsidRPr="00CF47A7" w14:paraId="01C17332" w14:textId="77777777" w:rsidTr="00D26B1C">
        <w:trPr>
          <w:cantSplit/>
          <w:trHeight w:val="2450"/>
        </w:trPr>
        <w:tc>
          <w:tcPr>
            <w:tcW w:w="8980" w:type="dxa"/>
            <w:gridSpan w:val="8"/>
            <w:shd w:val="clear" w:color="auto" w:fill="auto"/>
            <w:tcMar>
              <w:top w:w="100" w:type="dxa"/>
              <w:left w:w="100" w:type="dxa"/>
              <w:bottom w:w="100" w:type="dxa"/>
              <w:right w:w="100" w:type="dxa"/>
            </w:tcMar>
            <w:vAlign w:val="center"/>
          </w:tcPr>
          <w:p w14:paraId="1484FD41"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Rudolf Arnheim, Film kao umetnost, Narodna knjiga, Beograd, 1962.</w:t>
            </w:r>
          </w:p>
          <w:p w14:paraId="4CF451B2"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Lev Manovich, The Language of New Media, MIT Press, Cambridge/Masschusetts/London, 2001. </w:t>
            </w:r>
          </w:p>
          <w:p w14:paraId="53EF0483"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Jean Baudrillard, Simulacija i zbilja, Jesenski Turk, Zagreb, 2001. </w:t>
            </w:r>
          </w:p>
          <w:p w14:paraId="138CF02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Marina Gržinić, U redu za virtuelni kruh, Meandarmedia, Zagreb, 1998.</w:t>
            </w:r>
          </w:p>
          <w:p w14:paraId="20E6DF57"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Rush, Michael, Videoart, Thames&amp;Hudson, London, 2007.</w:t>
            </w:r>
          </w:p>
          <w:p w14:paraId="5412E326"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Jay David Bolter/Richard Grusin, Remediation. Understanding New Media, MIT Press, Cambridge/Masschusetts/London, 2000.</w:t>
            </w:r>
          </w:p>
          <w:p w14:paraId="73A0FAC6"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Gene Youngblood, Expanded Cinema, P. Dutton &amp; co., New York, 1970.</w:t>
            </w:r>
          </w:p>
        </w:tc>
      </w:tr>
      <w:tr w:rsidR="00D26B1C" w:rsidRPr="00CF47A7" w14:paraId="72182B6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56D02FA"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načini praćenja kvalitete nastave / načini evaluacije nastavnog programa</w:t>
            </w:r>
          </w:p>
        </w:tc>
      </w:tr>
      <w:tr w:rsidR="00D26B1C" w:rsidRPr="00CF47A7" w14:paraId="2D52CB07" w14:textId="77777777" w:rsidTr="00D26B1C">
        <w:trPr>
          <w:cantSplit/>
          <w:trHeight w:val="270"/>
        </w:trPr>
        <w:tc>
          <w:tcPr>
            <w:tcW w:w="8980" w:type="dxa"/>
            <w:gridSpan w:val="8"/>
            <w:shd w:val="clear" w:color="auto" w:fill="auto"/>
            <w:tcMar>
              <w:top w:w="100" w:type="dxa"/>
              <w:left w:w="100" w:type="dxa"/>
              <w:bottom w:w="100" w:type="dxa"/>
              <w:right w:w="100" w:type="dxa"/>
            </w:tcMar>
            <w:vAlign w:val="center"/>
          </w:tcPr>
          <w:p w14:paraId="244605A2"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Razgovori sa studentima tijekom kolegija i praćenje napredovanja studenta. Sveučilišna anketa.</w:t>
            </w:r>
          </w:p>
        </w:tc>
      </w:tr>
    </w:tbl>
    <w:p w14:paraId="5C43A7B4" w14:textId="77777777" w:rsidR="00D26B1C" w:rsidRPr="00CF47A7" w:rsidRDefault="00D26B1C" w:rsidP="00D26B1C">
      <w:pPr>
        <w:pStyle w:val="FreeForm"/>
        <w:rPr>
          <w:rFonts w:asciiTheme="minorHAnsi" w:hAnsiTheme="minorHAnsi" w:cstheme="minorHAnsi"/>
          <w:color w:val="auto"/>
          <w:sz w:val="20"/>
          <w:lang w:val="hr-HR"/>
        </w:rPr>
      </w:pPr>
    </w:p>
    <w:p w14:paraId="2A858E44" w14:textId="77777777" w:rsidR="00D26B1C" w:rsidRPr="00CF47A7" w:rsidRDefault="00D26B1C">
      <w:pPr>
        <w:rPr>
          <w:rFonts w:eastAsia="Times New Roman" w:cstheme="minorHAnsi"/>
          <w:sz w:val="20"/>
          <w:szCs w:val="20"/>
          <w:lang w:val="hr-HR"/>
        </w:rPr>
      </w:pPr>
      <w:r w:rsidRPr="00CF47A7">
        <w:rPr>
          <w:rFonts w:cstheme="minorHAnsi"/>
          <w:sz w:val="20"/>
          <w:szCs w:val="20"/>
          <w:lang w:val="hr-HR"/>
        </w:rPr>
        <w:br w:type="page"/>
      </w:r>
    </w:p>
    <w:p w14:paraId="60AF936E" w14:textId="77777777" w:rsidR="00D26B1C" w:rsidRPr="00CF47A7" w:rsidRDefault="00D26B1C" w:rsidP="00D26B1C">
      <w:pPr>
        <w:pStyle w:val="FreeForm"/>
        <w:rPr>
          <w:rFonts w:asciiTheme="minorHAnsi" w:hAnsiTheme="minorHAnsi" w:cstheme="minorHAnsi"/>
          <w:color w:val="auto"/>
          <w:sz w:val="20"/>
          <w:lang w:val="hr-HR"/>
        </w:rPr>
      </w:pPr>
    </w:p>
    <w:p w14:paraId="4AB7BCCD" w14:textId="77777777" w:rsidR="00D26B1C" w:rsidRPr="00CF47A7" w:rsidRDefault="00D26B1C" w:rsidP="00D26B1C">
      <w:pPr>
        <w:pStyle w:val="FreeForm"/>
        <w:rPr>
          <w:rFonts w:asciiTheme="minorHAnsi" w:hAnsiTheme="minorHAnsi" w:cstheme="minorHAnsi"/>
          <w:color w:val="auto"/>
          <w:sz w:val="20"/>
          <w:lang w:val="hr-HR"/>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749"/>
        <w:gridCol w:w="748"/>
        <w:gridCol w:w="1497"/>
        <w:gridCol w:w="1496"/>
        <w:gridCol w:w="749"/>
        <w:gridCol w:w="747"/>
        <w:gridCol w:w="1498"/>
      </w:tblGrid>
      <w:tr w:rsidR="00D26B1C" w:rsidRPr="003B00A7" w14:paraId="103B139B" w14:textId="77777777" w:rsidTr="00D26B1C">
        <w:trPr>
          <w:cantSplit/>
          <w:trHeight w:val="260"/>
        </w:trPr>
        <w:tc>
          <w:tcPr>
            <w:tcW w:w="2993" w:type="dxa"/>
            <w:gridSpan w:val="3"/>
            <w:shd w:val="clear" w:color="auto" w:fill="auto"/>
            <w:tcMar>
              <w:top w:w="100" w:type="dxa"/>
              <w:left w:w="100" w:type="dxa"/>
              <w:bottom w:w="100" w:type="dxa"/>
              <w:right w:w="100" w:type="dxa"/>
            </w:tcMar>
            <w:vAlign w:val="center"/>
          </w:tcPr>
          <w:p w14:paraId="05D2D626"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naziv kolegija</w:t>
            </w:r>
          </w:p>
        </w:tc>
        <w:tc>
          <w:tcPr>
            <w:tcW w:w="5986" w:type="dxa"/>
            <w:gridSpan w:val="5"/>
            <w:shd w:val="clear" w:color="auto" w:fill="auto"/>
            <w:tcMar>
              <w:top w:w="100" w:type="dxa"/>
              <w:left w:w="100" w:type="dxa"/>
              <w:bottom w:w="100" w:type="dxa"/>
              <w:right w:w="100" w:type="dxa"/>
            </w:tcMar>
            <w:vAlign w:val="center"/>
          </w:tcPr>
          <w:p w14:paraId="046E22D6"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POVIJEST FILMA I VIDEA II</w:t>
            </w:r>
          </w:p>
        </w:tc>
      </w:tr>
      <w:tr w:rsidR="00D26B1C" w:rsidRPr="003B00A7" w14:paraId="33AC0844" w14:textId="77777777" w:rsidTr="00D26B1C">
        <w:trPr>
          <w:cantSplit/>
          <w:trHeight w:val="250"/>
        </w:trPr>
        <w:tc>
          <w:tcPr>
            <w:tcW w:w="2993" w:type="dxa"/>
            <w:gridSpan w:val="3"/>
            <w:shd w:val="clear" w:color="auto" w:fill="auto"/>
            <w:tcMar>
              <w:top w:w="100" w:type="dxa"/>
              <w:left w:w="100" w:type="dxa"/>
              <w:bottom w:w="100" w:type="dxa"/>
              <w:right w:w="100" w:type="dxa"/>
            </w:tcMar>
            <w:vAlign w:val="center"/>
          </w:tcPr>
          <w:p w14:paraId="456BED10"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color w:val="auto"/>
                <w:sz w:val="20"/>
                <w:lang w:val="hr-HR"/>
              </w:rPr>
            </w:pPr>
            <w:r w:rsidRPr="003B00A7">
              <w:rPr>
                <w:rFonts w:asciiTheme="minorHAnsi" w:hAnsiTheme="minorHAnsi" w:cstheme="minorHAnsi"/>
                <w:color w:val="auto"/>
                <w:sz w:val="20"/>
                <w:lang w:val="hr-HR"/>
              </w:rPr>
              <w:t>nositelj kolegija</w:t>
            </w:r>
          </w:p>
        </w:tc>
        <w:tc>
          <w:tcPr>
            <w:tcW w:w="5986" w:type="dxa"/>
            <w:gridSpan w:val="5"/>
            <w:shd w:val="clear" w:color="auto" w:fill="auto"/>
            <w:tcMar>
              <w:top w:w="100" w:type="dxa"/>
              <w:left w:w="100" w:type="dxa"/>
              <w:bottom w:w="100" w:type="dxa"/>
              <w:right w:w="100" w:type="dxa"/>
            </w:tcMar>
            <w:vAlign w:val="center"/>
          </w:tcPr>
          <w:p w14:paraId="58724ACA" w14:textId="306A31DB" w:rsidR="00D26B1C" w:rsidRPr="003B00A7" w:rsidRDefault="007A3F77" w:rsidP="00D26B1C">
            <w:pPr>
              <w:pStyle w:val="Body"/>
              <w:tabs>
                <w:tab w:val="left" w:pos="567"/>
                <w:tab w:val="left" w:pos="1134"/>
                <w:tab w:val="left" w:pos="1701"/>
                <w:tab w:val="left" w:pos="2268"/>
                <w:tab w:val="left" w:pos="2835"/>
                <w:tab w:val="left" w:pos="3402"/>
              </w:tabs>
              <w:suppressAutoHyphens/>
              <w:ind w:left="567" w:hanging="567"/>
              <w:rPr>
                <w:rFonts w:asciiTheme="minorHAnsi" w:hAnsiTheme="minorHAnsi" w:cstheme="minorHAnsi"/>
                <w:color w:val="auto"/>
                <w:sz w:val="20"/>
                <w:lang w:val="hr-HR"/>
              </w:rPr>
            </w:pPr>
            <w:r>
              <w:rPr>
                <w:rFonts w:asciiTheme="minorHAnsi" w:hAnsiTheme="minorHAnsi" w:cstheme="minorHAnsi"/>
                <w:color w:val="auto"/>
                <w:sz w:val="20"/>
                <w:lang w:val="hr-HR"/>
              </w:rPr>
              <w:t>prof. dr. sc. Srećko Jurišić</w:t>
            </w:r>
          </w:p>
        </w:tc>
      </w:tr>
      <w:tr w:rsidR="00D26B1C" w:rsidRPr="003B00A7" w14:paraId="1D7E3CC7" w14:textId="77777777" w:rsidTr="00D26B1C">
        <w:trPr>
          <w:cantSplit/>
          <w:trHeight w:val="270"/>
        </w:trPr>
        <w:tc>
          <w:tcPr>
            <w:tcW w:w="2993" w:type="dxa"/>
            <w:gridSpan w:val="3"/>
            <w:shd w:val="clear" w:color="auto" w:fill="auto"/>
            <w:tcMar>
              <w:top w:w="100" w:type="dxa"/>
              <w:left w:w="100" w:type="dxa"/>
              <w:bottom w:w="100" w:type="dxa"/>
              <w:right w:w="100" w:type="dxa"/>
            </w:tcMar>
            <w:vAlign w:val="center"/>
          </w:tcPr>
          <w:p w14:paraId="69C5ED38"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suradnik na kolegiju</w:t>
            </w:r>
          </w:p>
        </w:tc>
        <w:tc>
          <w:tcPr>
            <w:tcW w:w="5986" w:type="dxa"/>
            <w:gridSpan w:val="5"/>
            <w:shd w:val="clear" w:color="auto" w:fill="auto"/>
            <w:tcMar>
              <w:top w:w="100" w:type="dxa"/>
              <w:left w:w="100" w:type="dxa"/>
              <w:bottom w:w="100" w:type="dxa"/>
              <w:right w:w="100" w:type="dxa"/>
            </w:tcMar>
            <w:vAlign w:val="center"/>
          </w:tcPr>
          <w:p w14:paraId="692A7959" w14:textId="1CE198F6" w:rsidR="00D26B1C" w:rsidRPr="003B00A7" w:rsidRDefault="003B00A7"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Barbara Balen, asistentica</w:t>
            </w:r>
          </w:p>
        </w:tc>
      </w:tr>
      <w:tr w:rsidR="00D26B1C" w:rsidRPr="003B00A7" w14:paraId="310E74AA" w14:textId="77777777" w:rsidTr="00D26B1C">
        <w:trPr>
          <w:cantSplit/>
          <w:trHeight w:val="250"/>
        </w:trPr>
        <w:tc>
          <w:tcPr>
            <w:tcW w:w="1496" w:type="dxa"/>
            <w:shd w:val="clear" w:color="auto" w:fill="auto"/>
            <w:tcMar>
              <w:top w:w="100" w:type="dxa"/>
              <w:left w:w="100" w:type="dxa"/>
              <w:bottom w:w="100" w:type="dxa"/>
              <w:right w:w="100" w:type="dxa"/>
            </w:tcMar>
            <w:vAlign w:val="center"/>
          </w:tcPr>
          <w:p w14:paraId="0EEE51EC"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kod kolegija</w:t>
            </w:r>
          </w:p>
        </w:tc>
        <w:tc>
          <w:tcPr>
            <w:tcW w:w="1496" w:type="dxa"/>
            <w:gridSpan w:val="2"/>
            <w:shd w:val="clear" w:color="auto" w:fill="auto"/>
            <w:tcMar>
              <w:top w:w="100" w:type="dxa"/>
              <w:left w:w="100" w:type="dxa"/>
              <w:bottom w:w="100" w:type="dxa"/>
              <w:right w:w="100" w:type="dxa"/>
            </w:tcMar>
            <w:vAlign w:val="center"/>
          </w:tcPr>
          <w:p w14:paraId="67C983FA"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godina</w:t>
            </w:r>
          </w:p>
        </w:tc>
        <w:tc>
          <w:tcPr>
            <w:tcW w:w="1496" w:type="dxa"/>
            <w:shd w:val="clear" w:color="auto" w:fill="auto"/>
            <w:tcMar>
              <w:top w:w="100" w:type="dxa"/>
              <w:left w:w="100" w:type="dxa"/>
              <w:bottom w:w="100" w:type="dxa"/>
              <w:right w:w="100" w:type="dxa"/>
            </w:tcMar>
            <w:vAlign w:val="center"/>
          </w:tcPr>
          <w:p w14:paraId="38D90555"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semestar</w:t>
            </w:r>
          </w:p>
        </w:tc>
        <w:tc>
          <w:tcPr>
            <w:tcW w:w="1496" w:type="dxa"/>
            <w:shd w:val="clear" w:color="auto" w:fill="auto"/>
            <w:tcMar>
              <w:top w:w="100" w:type="dxa"/>
              <w:left w:w="100" w:type="dxa"/>
              <w:bottom w:w="100" w:type="dxa"/>
              <w:right w:w="100" w:type="dxa"/>
            </w:tcMar>
            <w:vAlign w:val="center"/>
          </w:tcPr>
          <w:p w14:paraId="78AE5CDA"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status</w:t>
            </w:r>
          </w:p>
        </w:tc>
        <w:tc>
          <w:tcPr>
            <w:tcW w:w="1496" w:type="dxa"/>
            <w:gridSpan w:val="2"/>
            <w:shd w:val="clear" w:color="auto" w:fill="auto"/>
            <w:tcMar>
              <w:top w:w="100" w:type="dxa"/>
              <w:left w:w="100" w:type="dxa"/>
              <w:bottom w:w="100" w:type="dxa"/>
              <w:right w:w="100" w:type="dxa"/>
            </w:tcMar>
            <w:vAlign w:val="center"/>
          </w:tcPr>
          <w:p w14:paraId="542D0244"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jezik</w:t>
            </w:r>
          </w:p>
        </w:tc>
        <w:tc>
          <w:tcPr>
            <w:tcW w:w="1496" w:type="dxa"/>
            <w:shd w:val="clear" w:color="auto" w:fill="auto"/>
            <w:tcMar>
              <w:top w:w="100" w:type="dxa"/>
              <w:left w:w="100" w:type="dxa"/>
              <w:bottom w:w="100" w:type="dxa"/>
              <w:right w:w="100" w:type="dxa"/>
            </w:tcMar>
            <w:vAlign w:val="center"/>
          </w:tcPr>
          <w:p w14:paraId="5DBCDA45"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ECTS</w:t>
            </w:r>
          </w:p>
        </w:tc>
      </w:tr>
      <w:tr w:rsidR="00D26B1C" w:rsidRPr="003B00A7" w14:paraId="6A26F936"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129E714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LKBA-322</w:t>
            </w:r>
          </w:p>
        </w:tc>
        <w:tc>
          <w:tcPr>
            <w:tcW w:w="1496" w:type="dxa"/>
            <w:gridSpan w:val="2"/>
            <w:shd w:val="clear" w:color="auto" w:fill="auto"/>
            <w:tcMar>
              <w:top w:w="100" w:type="dxa"/>
              <w:left w:w="100" w:type="dxa"/>
              <w:bottom w:w="100" w:type="dxa"/>
              <w:right w:w="100" w:type="dxa"/>
            </w:tcMar>
            <w:vAlign w:val="center"/>
          </w:tcPr>
          <w:p w14:paraId="636D851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w:t>
            </w:r>
          </w:p>
        </w:tc>
        <w:tc>
          <w:tcPr>
            <w:tcW w:w="1496" w:type="dxa"/>
            <w:shd w:val="clear" w:color="auto" w:fill="auto"/>
            <w:tcMar>
              <w:top w:w="100" w:type="dxa"/>
              <w:left w:w="100" w:type="dxa"/>
              <w:bottom w:w="100" w:type="dxa"/>
              <w:right w:w="100" w:type="dxa"/>
            </w:tcMar>
            <w:vAlign w:val="center"/>
          </w:tcPr>
          <w:p w14:paraId="7B98AA2F"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ljetni</w:t>
            </w:r>
          </w:p>
        </w:tc>
        <w:tc>
          <w:tcPr>
            <w:tcW w:w="1496" w:type="dxa"/>
            <w:shd w:val="clear" w:color="auto" w:fill="auto"/>
            <w:tcMar>
              <w:top w:w="100" w:type="dxa"/>
              <w:left w:w="100" w:type="dxa"/>
              <w:bottom w:w="100" w:type="dxa"/>
              <w:right w:w="100" w:type="dxa"/>
            </w:tcMar>
            <w:vAlign w:val="center"/>
          </w:tcPr>
          <w:p w14:paraId="2AC5C88F"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izborni</w:t>
            </w:r>
          </w:p>
        </w:tc>
        <w:tc>
          <w:tcPr>
            <w:tcW w:w="1496" w:type="dxa"/>
            <w:gridSpan w:val="2"/>
            <w:shd w:val="clear" w:color="auto" w:fill="auto"/>
            <w:tcMar>
              <w:top w:w="100" w:type="dxa"/>
              <w:left w:w="100" w:type="dxa"/>
              <w:bottom w:w="100" w:type="dxa"/>
              <w:right w:w="100" w:type="dxa"/>
            </w:tcMar>
            <w:vAlign w:val="center"/>
          </w:tcPr>
          <w:p w14:paraId="00ABD69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hrvatski</w:t>
            </w:r>
          </w:p>
        </w:tc>
        <w:tc>
          <w:tcPr>
            <w:tcW w:w="1496" w:type="dxa"/>
            <w:shd w:val="clear" w:color="auto" w:fill="auto"/>
            <w:tcMar>
              <w:top w:w="100" w:type="dxa"/>
              <w:left w:w="100" w:type="dxa"/>
              <w:bottom w:w="100" w:type="dxa"/>
              <w:right w:w="100" w:type="dxa"/>
            </w:tcMar>
            <w:vAlign w:val="center"/>
          </w:tcPr>
          <w:p w14:paraId="5B551582"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2</w:t>
            </w:r>
          </w:p>
        </w:tc>
      </w:tr>
      <w:tr w:rsidR="00D26B1C" w:rsidRPr="003B00A7" w14:paraId="67CAC3B8" w14:textId="77777777" w:rsidTr="00D26B1C">
        <w:trPr>
          <w:cantSplit/>
          <w:trHeight w:val="250"/>
        </w:trPr>
        <w:tc>
          <w:tcPr>
            <w:tcW w:w="5986" w:type="dxa"/>
            <w:gridSpan w:val="5"/>
            <w:shd w:val="clear" w:color="auto" w:fill="auto"/>
            <w:tcMar>
              <w:top w:w="100" w:type="dxa"/>
              <w:left w:w="100" w:type="dxa"/>
              <w:bottom w:w="100" w:type="dxa"/>
              <w:right w:w="100" w:type="dxa"/>
            </w:tcMar>
            <w:vAlign w:val="center"/>
          </w:tcPr>
          <w:p w14:paraId="743381E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oblik provođenja nastave s brojem sati po semestru</w:t>
            </w:r>
          </w:p>
        </w:tc>
        <w:tc>
          <w:tcPr>
            <w:tcW w:w="2993" w:type="dxa"/>
            <w:gridSpan w:val="3"/>
            <w:shd w:val="clear" w:color="auto" w:fill="auto"/>
            <w:tcMar>
              <w:top w:w="100" w:type="dxa"/>
              <w:left w:w="100" w:type="dxa"/>
              <w:bottom w:w="100" w:type="dxa"/>
              <w:right w:w="100" w:type="dxa"/>
            </w:tcMar>
            <w:vAlign w:val="center"/>
          </w:tcPr>
          <w:p w14:paraId="770A78D7"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napomena</w:t>
            </w:r>
          </w:p>
        </w:tc>
      </w:tr>
      <w:tr w:rsidR="00D26B1C" w:rsidRPr="003B00A7" w14:paraId="7B26E9F5" w14:textId="77777777" w:rsidTr="00D26B1C">
        <w:trPr>
          <w:cantSplit/>
          <w:trHeight w:val="260"/>
        </w:trPr>
        <w:tc>
          <w:tcPr>
            <w:tcW w:w="1496" w:type="dxa"/>
            <w:shd w:val="clear" w:color="auto" w:fill="auto"/>
            <w:tcMar>
              <w:top w:w="100" w:type="dxa"/>
              <w:left w:w="100" w:type="dxa"/>
              <w:bottom w:w="100" w:type="dxa"/>
              <w:right w:w="100" w:type="dxa"/>
            </w:tcMar>
            <w:vAlign w:val="center"/>
          </w:tcPr>
          <w:p w14:paraId="68C34E2C"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predavanja</w:t>
            </w:r>
          </w:p>
        </w:tc>
        <w:tc>
          <w:tcPr>
            <w:tcW w:w="1496" w:type="dxa"/>
            <w:gridSpan w:val="2"/>
            <w:shd w:val="clear" w:color="auto" w:fill="auto"/>
            <w:tcMar>
              <w:top w:w="100" w:type="dxa"/>
              <w:left w:w="100" w:type="dxa"/>
              <w:bottom w:w="100" w:type="dxa"/>
              <w:right w:w="100" w:type="dxa"/>
            </w:tcMar>
            <w:vAlign w:val="center"/>
          </w:tcPr>
          <w:p w14:paraId="279AD024"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vježbe</w:t>
            </w:r>
          </w:p>
        </w:tc>
        <w:tc>
          <w:tcPr>
            <w:tcW w:w="1496" w:type="dxa"/>
            <w:shd w:val="clear" w:color="auto" w:fill="auto"/>
            <w:tcMar>
              <w:top w:w="100" w:type="dxa"/>
              <w:left w:w="100" w:type="dxa"/>
              <w:bottom w:w="100" w:type="dxa"/>
              <w:right w:w="100" w:type="dxa"/>
            </w:tcMar>
            <w:vAlign w:val="center"/>
          </w:tcPr>
          <w:p w14:paraId="792FCCF7"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seminari</w:t>
            </w:r>
          </w:p>
        </w:tc>
        <w:tc>
          <w:tcPr>
            <w:tcW w:w="1496" w:type="dxa"/>
            <w:shd w:val="clear" w:color="auto" w:fill="auto"/>
            <w:tcMar>
              <w:top w:w="100" w:type="dxa"/>
              <w:left w:w="100" w:type="dxa"/>
              <w:bottom w:w="100" w:type="dxa"/>
              <w:right w:w="100" w:type="dxa"/>
            </w:tcMar>
            <w:vAlign w:val="center"/>
          </w:tcPr>
          <w:p w14:paraId="39D72268"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ukupno</w:t>
            </w:r>
          </w:p>
        </w:tc>
        <w:tc>
          <w:tcPr>
            <w:tcW w:w="2993" w:type="dxa"/>
            <w:gridSpan w:val="3"/>
            <w:vMerge w:val="restart"/>
            <w:shd w:val="clear" w:color="auto" w:fill="auto"/>
            <w:tcMar>
              <w:top w:w="100" w:type="dxa"/>
              <w:left w:w="100" w:type="dxa"/>
              <w:bottom w:w="100" w:type="dxa"/>
              <w:right w:w="100" w:type="dxa"/>
            </w:tcMar>
            <w:vAlign w:val="center"/>
          </w:tcPr>
          <w:p w14:paraId="0D4FC13B"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preduvjet: osnovno znanje</w:t>
            </w:r>
          </w:p>
          <w:p w14:paraId="47B4B8EB"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engleskog jezika</w:t>
            </w:r>
          </w:p>
        </w:tc>
      </w:tr>
      <w:tr w:rsidR="00D26B1C" w:rsidRPr="003B00A7" w14:paraId="4FF93010"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1EEA4D00"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30</w:t>
            </w:r>
          </w:p>
        </w:tc>
        <w:tc>
          <w:tcPr>
            <w:tcW w:w="1496" w:type="dxa"/>
            <w:gridSpan w:val="2"/>
            <w:shd w:val="clear" w:color="auto" w:fill="auto"/>
            <w:tcMar>
              <w:top w:w="100" w:type="dxa"/>
              <w:left w:w="100" w:type="dxa"/>
              <w:bottom w:w="100" w:type="dxa"/>
              <w:right w:w="100" w:type="dxa"/>
            </w:tcMar>
            <w:vAlign w:val="center"/>
          </w:tcPr>
          <w:p w14:paraId="1D98A92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p>
        </w:tc>
        <w:tc>
          <w:tcPr>
            <w:tcW w:w="1496" w:type="dxa"/>
            <w:shd w:val="clear" w:color="auto" w:fill="auto"/>
            <w:tcMar>
              <w:top w:w="100" w:type="dxa"/>
              <w:left w:w="100" w:type="dxa"/>
              <w:bottom w:w="100" w:type="dxa"/>
              <w:right w:w="100" w:type="dxa"/>
            </w:tcMar>
            <w:vAlign w:val="center"/>
          </w:tcPr>
          <w:p w14:paraId="049F1BB0"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30</w:t>
            </w:r>
          </w:p>
        </w:tc>
        <w:tc>
          <w:tcPr>
            <w:tcW w:w="1496" w:type="dxa"/>
            <w:shd w:val="clear" w:color="auto" w:fill="auto"/>
            <w:tcMar>
              <w:top w:w="100" w:type="dxa"/>
              <w:left w:w="100" w:type="dxa"/>
              <w:bottom w:w="100" w:type="dxa"/>
              <w:right w:w="100" w:type="dxa"/>
            </w:tcMar>
            <w:vAlign w:val="center"/>
          </w:tcPr>
          <w:p w14:paraId="66F5D779"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60</w:t>
            </w:r>
          </w:p>
        </w:tc>
        <w:tc>
          <w:tcPr>
            <w:tcW w:w="2993" w:type="dxa"/>
            <w:gridSpan w:val="3"/>
            <w:vMerge/>
            <w:shd w:val="clear" w:color="auto" w:fill="auto"/>
            <w:tcMar>
              <w:top w:w="100" w:type="dxa"/>
              <w:left w:w="0" w:type="dxa"/>
              <w:bottom w:w="100" w:type="dxa"/>
              <w:right w:w="0" w:type="dxa"/>
            </w:tcMar>
            <w:vAlign w:val="center"/>
          </w:tcPr>
          <w:p w14:paraId="00582111"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p>
        </w:tc>
      </w:tr>
      <w:tr w:rsidR="00D26B1C" w:rsidRPr="003B00A7" w14:paraId="47B007C0"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5B5BA1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ishodi učenja i studentske kompetencije</w:t>
            </w:r>
          </w:p>
        </w:tc>
      </w:tr>
      <w:tr w:rsidR="00D26B1C" w:rsidRPr="003B00A7" w14:paraId="1DD8190E" w14:textId="77777777" w:rsidTr="00D26B1C">
        <w:trPr>
          <w:cantSplit/>
          <w:trHeight w:val="1912"/>
        </w:trPr>
        <w:tc>
          <w:tcPr>
            <w:tcW w:w="8980" w:type="dxa"/>
            <w:gridSpan w:val="8"/>
            <w:shd w:val="clear" w:color="auto" w:fill="auto"/>
            <w:tcMar>
              <w:top w:w="100" w:type="dxa"/>
              <w:left w:w="100" w:type="dxa"/>
              <w:bottom w:w="100" w:type="dxa"/>
              <w:right w:w="100" w:type="dxa"/>
            </w:tcMar>
            <w:vAlign w:val="center"/>
          </w:tcPr>
          <w:p w14:paraId="472627F7"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Osmišljen i realiziran kao niz interdisciplinarno ustrojenih vježbi i seminara, kolegij  mapira temeljne probleme iz oblasti povijesti filma i videa, nudeći studentima jedan mogući pogled na te umjetničke fenomene. Na temelju analize filmova i videa student će moći analizrati  načine na koji funkcionira filmsko pripovijedanje i koje su osnovni elementi i poetika video medija. Praktični cilj kolegija je osvijestiti i potaknuti kod studenta medijsko razmišljanje i dati mu uvid u osnove filmske i teorije novih medija.</w:t>
            </w:r>
          </w:p>
        </w:tc>
      </w:tr>
      <w:tr w:rsidR="00D26B1C" w:rsidRPr="003B00A7" w14:paraId="46381174" w14:textId="77777777" w:rsidTr="00D26B1C">
        <w:trPr>
          <w:cantSplit/>
          <w:trHeight w:val="1022"/>
        </w:trPr>
        <w:tc>
          <w:tcPr>
            <w:tcW w:w="8980" w:type="dxa"/>
            <w:gridSpan w:val="8"/>
            <w:shd w:val="clear" w:color="auto" w:fill="auto"/>
            <w:tcMar>
              <w:top w:w="100" w:type="dxa"/>
              <w:left w:w="100" w:type="dxa"/>
              <w:bottom w:w="100" w:type="dxa"/>
              <w:right w:w="100" w:type="dxa"/>
            </w:tcMar>
            <w:vAlign w:val="center"/>
          </w:tcPr>
          <w:p w14:paraId="0645FE4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Student će naučiti komparativno uspoređivati različite stilske epohe unutar povijesti filma te će moći razlikovati autorske poetike i pravce. U teorijskom smislu, student će biti kompetentan teorijski argumentirano analizirati filmove, što će mu snalaženje u terijskom diskursu.</w:t>
            </w:r>
          </w:p>
        </w:tc>
      </w:tr>
      <w:tr w:rsidR="00D26B1C" w:rsidRPr="003B00A7" w14:paraId="269F2113"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002630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sadržaj kolegija</w:t>
            </w:r>
          </w:p>
        </w:tc>
      </w:tr>
      <w:tr w:rsidR="00D26B1C" w:rsidRPr="003B00A7" w14:paraId="160723F9" w14:textId="77777777" w:rsidTr="00D84361">
        <w:trPr>
          <w:cantSplit/>
          <w:trHeight w:val="921"/>
        </w:trPr>
        <w:tc>
          <w:tcPr>
            <w:tcW w:w="8980" w:type="dxa"/>
            <w:gridSpan w:val="8"/>
            <w:shd w:val="clear" w:color="auto" w:fill="auto"/>
            <w:tcMar>
              <w:top w:w="100" w:type="dxa"/>
              <w:left w:w="100" w:type="dxa"/>
              <w:bottom w:w="100" w:type="dxa"/>
              <w:right w:w="100" w:type="dxa"/>
            </w:tcMar>
            <w:vAlign w:val="center"/>
          </w:tcPr>
          <w:p w14:paraId="41C49BA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Kolegij je strukturan na način da kronlogijski prati razvoj filma od njegovih nastanka (braća Lumiere, G. Melies) sve do suvremenih postmodernističkih narativa.</w:t>
            </w:r>
          </w:p>
          <w:p w14:paraId="2E94805B"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Fokus je stavljen na umjetnička ostvarenja, kojima je film kao umjetnost proširio svoje djelovanje i ušao u dijalog s likovnim umjetnostima. Daadaistička filmska umjetnost dvadesetih godina prošlog stoljeća (H. Richter, M.Ray, M. Duchamp) iscrpno se obrađuje i uspoređuje sa stvaralštvom ruskih autora (S. Eisenstein, D. Vertov), i filmovima iz razdoblja njemačkog ekspresionizma (R. Wiens, F. Lang, W. Murnau). Razdoblje neoralizma u Italiji (R. Rosselini, L. Visconti, Antonioni) komparira se s pojavom kinematografije tzv. Novog vala u Francuskoj (J.L. Godard, A. Resnais).</w:t>
            </w:r>
          </w:p>
          <w:p w14:paraId="120CF45C"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Afirmiranje video umjetnosti promatra se u širokom spektru performativnih, instalativnih i dokumentarističkih praksi (M. Abramović. N.J. Paik, V. Acconci, B. Nauman, Y. Ono, D. Graham). </w:t>
            </w:r>
          </w:p>
        </w:tc>
      </w:tr>
      <w:tr w:rsidR="00D26B1C" w:rsidRPr="003B00A7" w14:paraId="179824FB"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AFBC3ED"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način izvođenja nastave</w:t>
            </w:r>
          </w:p>
        </w:tc>
      </w:tr>
      <w:tr w:rsidR="00D26B1C" w:rsidRPr="003B00A7" w14:paraId="2A2F8C1F" w14:textId="77777777" w:rsidTr="00D26B1C">
        <w:trPr>
          <w:cantSplit/>
          <w:trHeight w:val="260"/>
        </w:trPr>
        <w:tc>
          <w:tcPr>
            <w:tcW w:w="2245" w:type="dxa"/>
            <w:gridSpan w:val="2"/>
            <w:shd w:val="clear" w:color="auto" w:fill="auto"/>
            <w:tcMar>
              <w:top w:w="100" w:type="dxa"/>
              <w:left w:w="100" w:type="dxa"/>
              <w:bottom w:w="100" w:type="dxa"/>
              <w:right w:w="100" w:type="dxa"/>
            </w:tcMar>
            <w:vAlign w:val="center"/>
          </w:tcPr>
          <w:p w14:paraId="42CF686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predavanja</w:t>
            </w:r>
          </w:p>
        </w:tc>
        <w:tc>
          <w:tcPr>
            <w:tcW w:w="2245" w:type="dxa"/>
            <w:gridSpan w:val="2"/>
            <w:shd w:val="clear" w:color="auto" w:fill="auto"/>
            <w:tcMar>
              <w:top w:w="100" w:type="dxa"/>
              <w:left w:w="100" w:type="dxa"/>
              <w:bottom w:w="100" w:type="dxa"/>
              <w:right w:w="100" w:type="dxa"/>
            </w:tcMar>
            <w:vAlign w:val="center"/>
          </w:tcPr>
          <w:p w14:paraId="29E5329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vježbe</w:t>
            </w:r>
          </w:p>
        </w:tc>
        <w:tc>
          <w:tcPr>
            <w:tcW w:w="2245" w:type="dxa"/>
            <w:gridSpan w:val="2"/>
            <w:shd w:val="clear" w:color="auto" w:fill="auto"/>
            <w:tcMar>
              <w:top w:w="100" w:type="dxa"/>
              <w:left w:w="100" w:type="dxa"/>
              <w:bottom w:w="100" w:type="dxa"/>
              <w:right w:w="100" w:type="dxa"/>
            </w:tcMar>
            <w:vAlign w:val="center"/>
          </w:tcPr>
          <w:p w14:paraId="58D3091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seminari</w:t>
            </w:r>
          </w:p>
        </w:tc>
        <w:tc>
          <w:tcPr>
            <w:tcW w:w="2245" w:type="dxa"/>
            <w:gridSpan w:val="2"/>
            <w:shd w:val="clear" w:color="auto" w:fill="auto"/>
            <w:tcMar>
              <w:top w:w="100" w:type="dxa"/>
              <w:left w:w="100" w:type="dxa"/>
              <w:bottom w:w="100" w:type="dxa"/>
              <w:right w:w="100" w:type="dxa"/>
            </w:tcMar>
            <w:vAlign w:val="center"/>
          </w:tcPr>
          <w:p w14:paraId="3310E50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mentorski rad</w:t>
            </w:r>
          </w:p>
        </w:tc>
      </w:tr>
      <w:tr w:rsidR="00D26B1C" w:rsidRPr="003B00A7" w14:paraId="535E2CDB" w14:textId="77777777" w:rsidTr="00D26B1C">
        <w:trPr>
          <w:cantSplit/>
          <w:trHeight w:val="270"/>
        </w:trPr>
        <w:tc>
          <w:tcPr>
            <w:tcW w:w="2245" w:type="dxa"/>
            <w:gridSpan w:val="2"/>
            <w:shd w:val="clear" w:color="auto" w:fill="auto"/>
            <w:tcMar>
              <w:top w:w="100" w:type="dxa"/>
              <w:left w:w="100" w:type="dxa"/>
              <w:bottom w:w="100" w:type="dxa"/>
              <w:right w:w="100" w:type="dxa"/>
            </w:tcMar>
            <w:vAlign w:val="center"/>
          </w:tcPr>
          <w:p w14:paraId="7D1F52C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terenska nastava</w:t>
            </w:r>
          </w:p>
        </w:tc>
        <w:tc>
          <w:tcPr>
            <w:tcW w:w="2245" w:type="dxa"/>
            <w:gridSpan w:val="2"/>
            <w:shd w:val="clear" w:color="auto" w:fill="auto"/>
            <w:tcMar>
              <w:top w:w="100" w:type="dxa"/>
              <w:left w:w="100" w:type="dxa"/>
              <w:bottom w:w="100" w:type="dxa"/>
              <w:right w:w="100" w:type="dxa"/>
            </w:tcMar>
            <w:vAlign w:val="center"/>
          </w:tcPr>
          <w:p w14:paraId="35B7B47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radionice</w:t>
            </w:r>
          </w:p>
        </w:tc>
        <w:tc>
          <w:tcPr>
            <w:tcW w:w="2245" w:type="dxa"/>
            <w:gridSpan w:val="2"/>
            <w:shd w:val="clear" w:color="auto" w:fill="auto"/>
            <w:tcMar>
              <w:top w:w="100" w:type="dxa"/>
              <w:left w:w="100" w:type="dxa"/>
              <w:bottom w:w="100" w:type="dxa"/>
              <w:right w:w="100" w:type="dxa"/>
            </w:tcMar>
            <w:vAlign w:val="center"/>
          </w:tcPr>
          <w:p w14:paraId="63935C7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konzultacije</w:t>
            </w:r>
          </w:p>
        </w:tc>
        <w:tc>
          <w:tcPr>
            <w:tcW w:w="2245" w:type="dxa"/>
            <w:gridSpan w:val="2"/>
            <w:shd w:val="clear" w:color="auto" w:fill="auto"/>
            <w:tcMar>
              <w:top w:w="100" w:type="dxa"/>
              <w:left w:w="100" w:type="dxa"/>
              <w:bottom w:w="100" w:type="dxa"/>
              <w:right w:w="100" w:type="dxa"/>
            </w:tcMar>
            <w:vAlign w:val="center"/>
          </w:tcPr>
          <w:p w14:paraId="27506C7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samostalni zadaci</w:t>
            </w:r>
          </w:p>
        </w:tc>
      </w:tr>
      <w:tr w:rsidR="00D26B1C" w:rsidRPr="003B00A7" w14:paraId="130B9403"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EEBB1A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praćenje nastave i ocjenjivanje studenata</w:t>
            </w:r>
          </w:p>
        </w:tc>
      </w:tr>
      <w:tr w:rsidR="00D26B1C" w:rsidRPr="003B00A7" w14:paraId="2AE54486"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E39F4FB"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pohađanje nastave</w:t>
            </w:r>
          </w:p>
        </w:tc>
        <w:tc>
          <w:tcPr>
            <w:tcW w:w="4490" w:type="dxa"/>
            <w:gridSpan w:val="4"/>
            <w:shd w:val="clear" w:color="auto" w:fill="auto"/>
            <w:tcMar>
              <w:top w:w="100" w:type="dxa"/>
              <w:left w:w="100" w:type="dxa"/>
              <w:bottom w:w="100" w:type="dxa"/>
              <w:right w:w="100" w:type="dxa"/>
            </w:tcMar>
            <w:vAlign w:val="center"/>
          </w:tcPr>
          <w:p w14:paraId="50781C5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aktivnosti u nastavi</w:t>
            </w:r>
          </w:p>
        </w:tc>
      </w:tr>
      <w:tr w:rsidR="00D26B1C" w:rsidRPr="003B00A7" w14:paraId="1050ED3E"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882A49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pismeni ispit</w:t>
            </w:r>
          </w:p>
        </w:tc>
        <w:tc>
          <w:tcPr>
            <w:tcW w:w="4490" w:type="dxa"/>
            <w:gridSpan w:val="4"/>
            <w:shd w:val="clear" w:color="auto" w:fill="auto"/>
            <w:tcMar>
              <w:top w:w="100" w:type="dxa"/>
              <w:left w:w="100" w:type="dxa"/>
              <w:bottom w:w="100" w:type="dxa"/>
              <w:right w:w="100" w:type="dxa"/>
            </w:tcMar>
            <w:vAlign w:val="center"/>
          </w:tcPr>
          <w:p w14:paraId="06F2165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usmeni ispit</w:t>
            </w:r>
          </w:p>
        </w:tc>
      </w:tr>
      <w:tr w:rsidR="00D26B1C" w:rsidRPr="003B00A7" w14:paraId="443B6784"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0BAA15E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lastRenderedPageBreak/>
              <w:t>seminarski rad</w:t>
            </w:r>
          </w:p>
        </w:tc>
        <w:tc>
          <w:tcPr>
            <w:tcW w:w="4490" w:type="dxa"/>
            <w:gridSpan w:val="4"/>
            <w:shd w:val="clear" w:color="auto" w:fill="auto"/>
            <w:tcMar>
              <w:top w:w="100" w:type="dxa"/>
              <w:left w:w="100" w:type="dxa"/>
              <w:bottom w:w="100" w:type="dxa"/>
              <w:right w:w="100" w:type="dxa"/>
            </w:tcMar>
            <w:vAlign w:val="center"/>
          </w:tcPr>
          <w:p w14:paraId="17160E9D"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kolokvij</w:t>
            </w:r>
          </w:p>
        </w:tc>
      </w:tr>
      <w:tr w:rsidR="00D26B1C" w:rsidRPr="003B00A7" w14:paraId="76B95468"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5FEFB8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praktični rad</w:t>
            </w:r>
          </w:p>
        </w:tc>
        <w:tc>
          <w:tcPr>
            <w:tcW w:w="4490" w:type="dxa"/>
            <w:gridSpan w:val="4"/>
            <w:shd w:val="clear" w:color="auto" w:fill="auto"/>
            <w:tcMar>
              <w:top w:w="100" w:type="dxa"/>
              <w:left w:w="100" w:type="dxa"/>
              <w:bottom w:w="100" w:type="dxa"/>
              <w:right w:w="100" w:type="dxa"/>
            </w:tcMar>
            <w:vAlign w:val="center"/>
          </w:tcPr>
          <w:p w14:paraId="1205772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projekt</w:t>
            </w:r>
          </w:p>
        </w:tc>
      </w:tr>
      <w:tr w:rsidR="00D26B1C" w:rsidRPr="003B00A7" w14:paraId="58FF8432" w14:textId="77777777" w:rsidTr="00D26B1C">
        <w:trPr>
          <w:cantSplit/>
          <w:trHeight w:val="270"/>
        </w:trPr>
        <w:tc>
          <w:tcPr>
            <w:tcW w:w="4490" w:type="dxa"/>
            <w:gridSpan w:val="4"/>
            <w:shd w:val="clear" w:color="auto" w:fill="auto"/>
            <w:tcMar>
              <w:top w:w="100" w:type="dxa"/>
              <w:left w:w="100" w:type="dxa"/>
              <w:bottom w:w="100" w:type="dxa"/>
              <w:right w:w="100" w:type="dxa"/>
            </w:tcMar>
            <w:vAlign w:val="center"/>
          </w:tcPr>
          <w:p w14:paraId="3EE804E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kontinuirana provjera znanja</w:t>
            </w:r>
          </w:p>
        </w:tc>
        <w:tc>
          <w:tcPr>
            <w:tcW w:w="4490" w:type="dxa"/>
            <w:gridSpan w:val="4"/>
            <w:shd w:val="clear" w:color="auto" w:fill="auto"/>
            <w:tcMar>
              <w:top w:w="100" w:type="dxa"/>
              <w:left w:w="100" w:type="dxa"/>
              <w:bottom w:w="100" w:type="dxa"/>
              <w:right w:w="100" w:type="dxa"/>
            </w:tcMar>
            <w:vAlign w:val="center"/>
          </w:tcPr>
          <w:p w14:paraId="6611EEB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esej</w:t>
            </w:r>
          </w:p>
        </w:tc>
      </w:tr>
      <w:tr w:rsidR="00D26B1C" w:rsidRPr="003B00A7" w14:paraId="7BD22326"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D7F685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obavezna literatura</w:t>
            </w:r>
          </w:p>
        </w:tc>
      </w:tr>
      <w:tr w:rsidR="00D26B1C" w:rsidRPr="003B00A7" w14:paraId="55D2B506" w14:textId="77777777" w:rsidTr="00D26B1C">
        <w:trPr>
          <w:cantSplit/>
          <w:trHeight w:val="4038"/>
        </w:trPr>
        <w:tc>
          <w:tcPr>
            <w:tcW w:w="8980" w:type="dxa"/>
            <w:gridSpan w:val="8"/>
            <w:shd w:val="clear" w:color="auto" w:fill="auto"/>
            <w:tcMar>
              <w:top w:w="100" w:type="dxa"/>
              <w:left w:w="100" w:type="dxa"/>
              <w:bottom w:w="100" w:type="dxa"/>
              <w:right w:w="100" w:type="dxa"/>
            </w:tcMar>
            <w:vAlign w:val="center"/>
          </w:tcPr>
          <w:p w14:paraId="479B5154"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Ante Peterlić, Povijest filma, Hrvatski filmski savez, Zagreb, 2008.</w:t>
            </w:r>
          </w:p>
          <w:p w14:paraId="2C8BEC5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Dušan Stojanović, Teorija filma, Nolit, Beograd, 1978. </w:t>
            </w:r>
          </w:p>
          <w:p w14:paraId="0EF6A3D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Doug Hall/Sall Jo Fifier, (ured.), Illuminating Video, Aperture, New York, 1990.</w:t>
            </w:r>
          </w:p>
          <w:p w14:paraId="26F9427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Wheeler Dixon/Gwendolyn Foster Audrey (ured.), Experimental Cinema. The Film Reader, Routledge, New York/London, 2002. </w:t>
            </w:r>
          </w:p>
          <w:p w14:paraId="43774EE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Yvonne Spielman, Video: The Reflexive Medium, MIT Press, Cambridge/Masschusetts/London, 2010.</w:t>
            </w:r>
          </w:p>
          <w:p w14:paraId="531BE4C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Alexander Graf/Dietrich Scheuneman, Avant-Garde Film, Rodopi, New York/Amsterdam, 2007.  </w:t>
            </w:r>
          </w:p>
          <w:p w14:paraId="7024FB8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Laura Mulvey, Vizualni užitak i narativni film, u Feministička likovna kritika i teorija likovnih umjetnosti, ur. Ljiljana Kolešnik, Centar za ženske studije, Zagreb, 1999.</w:t>
            </w:r>
          </w:p>
        </w:tc>
      </w:tr>
      <w:tr w:rsidR="00D26B1C" w:rsidRPr="003B00A7" w14:paraId="76FF2A1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0F77839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izborna literatura</w:t>
            </w:r>
          </w:p>
        </w:tc>
      </w:tr>
      <w:tr w:rsidR="00D26B1C" w:rsidRPr="003B00A7" w14:paraId="5A50346F" w14:textId="77777777" w:rsidTr="00D26B1C">
        <w:trPr>
          <w:cantSplit/>
          <w:trHeight w:val="2690"/>
        </w:trPr>
        <w:tc>
          <w:tcPr>
            <w:tcW w:w="8980" w:type="dxa"/>
            <w:gridSpan w:val="8"/>
            <w:shd w:val="clear" w:color="auto" w:fill="auto"/>
            <w:tcMar>
              <w:top w:w="100" w:type="dxa"/>
              <w:left w:w="100" w:type="dxa"/>
              <w:bottom w:w="100" w:type="dxa"/>
              <w:right w:w="100" w:type="dxa"/>
            </w:tcMar>
            <w:vAlign w:val="center"/>
          </w:tcPr>
          <w:p w14:paraId="35FE9B1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Rudolf Arnheim, Film kao umetnost, Narodna knjiga, Beograd, 1962.</w:t>
            </w:r>
          </w:p>
          <w:p w14:paraId="03904FAC"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Lev Manovich, The Language of New Media, MIT Press, Cambridge/Masschusetts/London, 2001. </w:t>
            </w:r>
          </w:p>
          <w:p w14:paraId="524D213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Jean Baudrillard, Simulacija i zbilja, Jesenski Turk, Zagreb, 2001. </w:t>
            </w:r>
          </w:p>
          <w:p w14:paraId="73FF5F57"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Marina Gržinić, U redu za virtuelni kruh, Meandarmedia, Zagreb, 1998.</w:t>
            </w:r>
          </w:p>
          <w:p w14:paraId="26F9873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Rush, Michael, Videoart, Thames&amp;Hudson, London, 2007.</w:t>
            </w:r>
          </w:p>
          <w:p w14:paraId="4DC41C9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Jay David Bolter/Richard Grusin, Remediation. Understanding New Media, MIT Press, Cambridge/Masschusetts/London, 2000.</w:t>
            </w:r>
          </w:p>
          <w:p w14:paraId="7788E89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Gene Youngblood, Expanded Cinema, P. Dutton &amp; co., New York, 1970.</w:t>
            </w:r>
          </w:p>
        </w:tc>
      </w:tr>
      <w:tr w:rsidR="00D26B1C" w:rsidRPr="003B00A7" w14:paraId="438A9A8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1F8741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načini praćenja kvalitete nastave / načini evaluacije nastavnog programa</w:t>
            </w:r>
          </w:p>
        </w:tc>
      </w:tr>
      <w:tr w:rsidR="00D26B1C" w:rsidRPr="003B00A7" w14:paraId="2311425C" w14:textId="77777777" w:rsidTr="00D26B1C">
        <w:trPr>
          <w:cantSplit/>
          <w:trHeight w:val="270"/>
        </w:trPr>
        <w:tc>
          <w:tcPr>
            <w:tcW w:w="8980" w:type="dxa"/>
            <w:gridSpan w:val="8"/>
            <w:shd w:val="clear" w:color="auto" w:fill="auto"/>
            <w:tcMar>
              <w:top w:w="100" w:type="dxa"/>
              <w:left w:w="100" w:type="dxa"/>
              <w:bottom w:w="100" w:type="dxa"/>
              <w:right w:w="100" w:type="dxa"/>
            </w:tcMar>
            <w:vAlign w:val="center"/>
          </w:tcPr>
          <w:p w14:paraId="375716C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Razgovori sa studentima tijekom kolegija i praćenje napredovanja studenta. Sveučilišna anketa.</w:t>
            </w:r>
          </w:p>
        </w:tc>
      </w:tr>
    </w:tbl>
    <w:p w14:paraId="682B7F2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sz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FA0B57" w:rsidRPr="00CF47A7" w14:paraId="76F77A60" w14:textId="77777777" w:rsidTr="00356819">
        <w:trPr>
          <w:trHeight w:hRule="exact" w:val="405"/>
        </w:trPr>
        <w:tc>
          <w:tcPr>
            <w:tcW w:w="5000" w:type="pct"/>
            <w:gridSpan w:val="3"/>
            <w:shd w:val="clear" w:color="auto" w:fill="auto"/>
            <w:vAlign w:val="center"/>
          </w:tcPr>
          <w:p w14:paraId="543100C5" w14:textId="77777777" w:rsidR="00FA0B57" w:rsidRPr="00CF47A7" w:rsidRDefault="00FA0B57" w:rsidP="00356819">
            <w:pPr>
              <w:rPr>
                <w:rFonts w:cstheme="minorHAnsi"/>
                <w:sz w:val="20"/>
                <w:szCs w:val="20"/>
                <w:lang w:val="hr-HR"/>
              </w:rPr>
            </w:pPr>
            <w:r w:rsidRPr="00CF47A7">
              <w:rPr>
                <w:rFonts w:cstheme="minorHAnsi"/>
                <w:sz w:val="20"/>
                <w:szCs w:val="20"/>
                <w:lang w:val="hr-HR"/>
              </w:rPr>
              <w:lastRenderedPageBreak/>
              <w:t>Opće informacije</w:t>
            </w:r>
          </w:p>
        </w:tc>
      </w:tr>
      <w:tr w:rsidR="00FA0B57" w:rsidRPr="00CF47A7" w14:paraId="1199E15F" w14:textId="77777777" w:rsidTr="00356819">
        <w:trPr>
          <w:trHeight w:val="405"/>
        </w:trPr>
        <w:tc>
          <w:tcPr>
            <w:tcW w:w="1715" w:type="pct"/>
            <w:vAlign w:val="center"/>
          </w:tcPr>
          <w:p w14:paraId="0F1EBBE6" w14:textId="77777777" w:rsidR="00FA0B57" w:rsidRPr="00CF47A7" w:rsidRDefault="00FA0B57" w:rsidP="00356819">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291B2652" w14:textId="77777777" w:rsidR="00FA0B57" w:rsidRPr="00CF47A7" w:rsidRDefault="00FA0B57" w:rsidP="00356819">
            <w:pPr>
              <w:tabs>
                <w:tab w:val="left" w:pos="3690"/>
              </w:tabs>
              <w:rPr>
                <w:rFonts w:cstheme="minorHAnsi"/>
                <w:sz w:val="20"/>
                <w:szCs w:val="20"/>
                <w:lang w:val="hr-HR"/>
              </w:rPr>
            </w:pPr>
            <w:r w:rsidRPr="00CF47A7">
              <w:rPr>
                <w:rFonts w:cstheme="minorHAnsi"/>
                <w:sz w:val="20"/>
                <w:szCs w:val="20"/>
                <w:lang w:val="hr-HR"/>
              </w:rPr>
              <w:t>Kultura u doba mreža</w:t>
            </w:r>
          </w:p>
        </w:tc>
      </w:tr>
      <w:tr w:rsidR="00FA0B57" w:rsidRPr="00CF47A7" w14:paraId="5AF7BFBE" w14:textId="77777777" w:rsidTr="00356819">
        <w:trPr>
          <w:trHeight w:val="259"/>
        </w:trPr>
        <w:tc>
          <w:tcPr>
            <w:tcW w:w="1715" w:type="pct"/>
            <w:shd w:val="clear" w:color="auto" w:fill="auto"/>
            <w:vAlign w:val="center"/>
          </w:tcPr>
          <w:p w14:paraId="5767BB39" w14:textId="77777777" w:rsidR="00FA0B57" w:rsidRPr="00CF47A7" w:rsidRDefault="00FA0B57" w:rsidP="00356819">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1865F03" w14:textId="77777777" w:rsidR="00FA0B57" w:rsidRPr="00CF47A7" w:rsidRDefault="00FA0B57" w:rsidP="00356819">
            <w:pPr>
              <w:rPr>
                <w:rFonts w:cstheme="minorHAnsi"/>
                <w:sz w:val="20"/>
                <w:szCs w:val="20"/>
                <w:lang w:val="hr-HR"/>
              </w:rPr>
            </w:pPr>
            <w:r w:rsidRPr="00CF47A7">
              <w:rPr>
                <w:rFonts w:cstheme="minorHAnsi"/>
                <w:sz w:val="20"/>
                <w:szCs w:val="20"/>
                <w:lang w:val="hr-HR"/>
              </w:rPr>
              <w:t>doc. dr. sc. Tatjana lleš</w:t>
            </w:r>
          </w:p>
        </w:tc>
      </w:tr>
      <w:tr w:rsidR="00FA0B57" w:rsidRPr="00CF47A7" w14:paraId="783C8F86" w14:textId="77777777" w:rsidTr="00356819">
        <w:trPr>
          <w:trHeight w:val="405"/>
        </w:trPr>
        <w:tc>
          <w:tcPr>
            <w:tcW w:w="1715" w:type="pct"/>
            <w:vAlign w:val="center"/>
          </w:tcPr>
          <w:p w14:paraId="6D83CB11" w14:textId="77777777" w:rsidR="00FA0B57" w:rsidRPr="00CF47A7" w:rsidRDefault="00FA0B57" w:rsidP="00356819">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4122C5B" w14:textId="21E85DDE" w:rsidR="00FA0B57" w:rsidRPr="00CF47A7" w:rsidRDefault="00FA0B57" w:rsidP="00356819">
            <w:pPr>
              <w:rPr>
                <w:rFonts w:cstheme="minorHAnsi"/>
                <w:sz w:val="20"/>
                <w:szCs w:val="20"/>
                <w:lang w:val="hr-HR"/>
              </w:rPr>
            </w:pPr>
          </w:p>
        </w:tc>
      </w:tr>
      <w:tr w:rsidR="00FA0B57" w:rsidRPr="00CF47A7" w14:paraId="2DB12F17" w14:textId="77777777" w:rsidTr="00356819">
        <w:trPr>
          <w:trHeight w:val="405"/>
        </w:trPr>
        <w:tc>
          <w:tcPr>
            <w:tcW w:w="1715" w:type="pct"/>
            <w:vAlign w:val="center"/>
          </w:tcPr>
          <w:p w14:paraId="465AFA3F" w14:textId="77777777" w:rsidR="00FA0B57" w:rsidRPr="00CF47A7" w:rsidRDefault="00FA0B57" w:rsidP="00356819">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B3F1263" w14:textId="7F9F2245" w:rsidR="00FA0B57" w:rsidRPr="00CF47A7" w:rsidRDefault="00051783" w:rsidP="00356819">
            <w:pPr>
              <w:rPr>
                <w:rFonts w:cstheme="minorHAnsi"/>
                <w:sz w:val="20"/>
                <w:szCs w:val="20"/>
                <w:lang w:val="hr-HR"/>
              </w:rPr>
            </w:pPr>
            <w:r>
              <w:rPr>
                <w:rFonts w:cstheme="minorHAnsi"/>
                <w:sz w:val="20"/>
                <w:szCs w:val="20"/>
                <w:lang w:val="hr-HR"/>
              </w:rPr>
              <w:t>Prijediplomski</w:t>
            </w:r>
            <w:r w:rsidR="00FA0B57" w:rsidRPr="00CF47A7">
              <w:rPr>
                <w:rFonts w:cstheme="minorHAnsi"/>
                <w:sz w:val="20"/>
                <w:szCs w:val="20"/>
                <w:lang w:val="hr-HR"/>
              </w:rPr>
              <w:t xml:space="preserve"> studij Kultura, mediji i menadžment</w:t>
            </w:r>
          </w:p>
        </w:tc>
      </w:tr>
      <w:tr w:rsidR="00FA0B57" w:rsidRPr="00CF47A7" w14:paraId="24F57FA2" w14:textId="77777777" w:rsidTr="00356819">
        <w:trPr>
          <w:trHeight w:val="405"/>
        </w:trPr>
        <w:tc>
          <w:tcPr>
            <w:tcW w:w="1715" w:type="pct"/>
            <w:vAlign w:val="center"/>
          </w:tcPr>
          <w:p w14:paraId="01685801" w14:textId="77777777" w:rsidR="00FA0B57" w:rsidRPr="00CF47A7" w:rsidRDefault="00FA0B57" w:rsidP="00356819">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1B04DF41" w14:textId="77777777" w:rsidR="00FA0B57" w:rsidRPr="00CF47A7" w:rsidRDefault="00FA0B57" w:rsidP="00356819">
            <w:pPr>
              <w:rPr>
                <w:rFonts w:cstheme="minorHAnsi"/>
                <w:sz w:val="20"/>
                <w:szCs w:val="20"/>
                <w:lang w:val="hr-HR"/>
              </w:rPr>
            </w:pPr>
            <w:r w:rsidRPr="00CF47A7">
              <w:rPr>
                <w:rFonts w:cstheme="minorHAnsi"/>
                <w:sz w:val="20"/>
                <w:szCs w:val="20"/>
                <w:lang w:val="hr-HR"/>
              </w:rPr>
              <w:t>BAKM-IZ-24</w:t>
            </w:r>
          </w:p>
        </w:tc>
      </w:tr>
      <w:tr w:rsidR="00FA0B57" w:rsidRPr="00CF47A7" w14:paraId="2FC0359B" w14:textId="77777777" w:rsidTr="00356819">
        <w:trPr>
          <w:trHeight w:val="405"/>
        </w:trPr>
        <w:tc>
          <w:tcPr>
            <w:tcW w:w="1715" w:type="pct"/>
            <w:vAlign w:val="center"/>
          </w:tcPr>
          <w:p w14:paraId="792E1F9C" w14:textId="77777777" w:rsidR="00FA0B57" w:rsidRPr="00CF47A7" w:rsidRDefault="00FA0B57" w:rsidP="00356819">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97F9D3D" w14:textId="77777777" w:rsidR="00FA0B57" w:rsidRPr="00CF47A7" w:rsidRDefault="00FA0B57" w:rsidP="00356819">
            <w:pPr>
              <w:rPr>
                <w:rFonts w:cstheme="minorHAnsi"/>
                <w:sz w:val="20"/>
                <w:szCs w:val="20"/>
                <w:lang w:val="hr-HR"/>
              </w:rPr>
            </w:pPr>
            <w:r w:rsidRPr="00CF47A7">
              <w:rPr>
                <w:rFonts w:cstheme="minorHAnsi"/>
                <w:sz w:val="20"/>
                <w:szCs w:val="20"/>
                <w:lang w:val="hr-HR"/>
              </w:rPr>
              <w:t>Izborni kolegij</w:t>
            </w:r>
          </w:p>
        </w:tc>
      </w:tr>
      <w:tr w:rsidR="00FA0B57" w:rsidRPr="00CF47A7" w14:paraId="0116A69E" w14:textId="77777777" w:rsidTr="00356819">
        <w:trPr>
          <w:trHeight w:val="336"/>
        </w:trPr>
        <w:tc>
          <w:tcPr>
            <w:tcW w:w="1715" w:type="pct"/>
            <w:vAlign w:val="center"/>
          </w:tcPr>
          <w:p w14:paraId="7BD54C4E" w14:textId="77777777" w:rsidR="00FA0B57" w:rsidRPr="00CF47A7" w:rsidRDefault="00FA0B57" w:rsidP="00356819">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0DD33BD" w14:textId="77777777" w:rsidR="00FA0B57" w:rsidRPr="00CF47A7" w:rsidRDefault="00FA0B57" w:rsidP="00356819">
            <w:pPr>
              <w:rPr>
                <w:rFonts w:cstheme="minorHAnsi"/>
                <w:sz w:val="20"/>
                <w:szCs w:val="20"/>
                <w:lang w:val="hr-HR"/>
              </w:rPr>
            </w:pPr>
          </w:p>
        </w:tc>
      </w:tr>
      <w:tr w:rsidR="00FA0B57" w:rsidRPr="00CF47A7" w14:paraId="63BC72F1" w14:textId="77777777" w:rsidTr="00356819">
        <w:trPr>
          <w:trHeight w:val="255"/>
        </w:trPr>
        <w:tc>
          <w:tcPr>
            <w:tcW w:w="1715" w:type="pct"/>
            <w:vMerge w:val="restart"/>
            <w:vAlign w:val="center"/>
          </w:tcPr>
          <w:p w14:paraId="5D029D6A" w14:textId="77777777" w:rsidR="00FA0B57" w:rsidRPr="00CF47A7" w:rsidRDefault="00FA0B57" w:rsidP="00356819">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85DD72E" w14:textId="77777777" w:rsidR="00FA0B57" w:rsidRPr="00CF47A7" w:rsidRDefault="00FA0B57" w:rsidP="00356819">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5314E5B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r>
      <w:tr w:rsidR="00FA0B57" w:rsidRPr="00CF47A7" w14:paraId="12F93F63" w14:textId="77777777" w:rsidTr="00356819">
        <w:trPr>
          <w:trHeight w:val="255"/>
        </w:trPr>
        <w:tc>
          <w:tcPr>
            <w:tcW w:w="1715" w:type="pct"/>
            <w:vMerge/>
            <w:vAlign w:val="center"/>
          </w:tcPr>
          <w:p w14:paraId="4F9277DE" w14:textId="77777777" w:rsidR="00FA0B57" w:rsidRPr="00CF47A7" w:rsidRDefault="00FA0B57" w:rsidP="00356819">
            <w:pPr>
              <w:rPr>
                <w:rFonts w:cstheme="minorHAnsi"/>
                <w:sz w:val="20"/>
                <w:szCs w:val="20"/>
                <w:lang w:val="hr-HR"/>
              </w:rPr>
            </w:pPr>
          </w:p>
        </w:tc>
        <w:tc>
          <w:tcPr>
            <w:tcW w:w="1857" w:type="pct"/>
            <w:vAlign w:val="center"/>
          </w:tcPr>
          <w:p w14:paraId="410D6434" w14:textId="77777777" w:rsidR="00FA0B57" w:rsidRPr="00CF47A7" w:rsidRDefault="00FA0B57" w:rsidP="00356819">
            <w:pPr>
              <w:rPr>
                <w:rFonts w:cstheme="minorHAnsi"/>
                <w:sz w:val="20"/>
                <w:szCs w:val="20"/>
                <w:lang w:val="hr-HR"/>
              </w:rPr>
            </w:pPr>
            <w:r w:rsidRPr="00CF47A7">
              <w:rPr>
                <w:rFonts w:cstheme="minorHAnsi"/>
                <w:sz w:val="20"/>
                <w:szCs w:val="20"/>
                <w:lang w:val="hr-HR"/>
              </w:rPr>
              <w:t>Broj sati (P+V+S)</w:t>
            </w:r>
          </w:p>
        </w:tc>
        <w:tc>
          <w:tcPr>
            <w:tcW w:w="1428" w:type="pct"/>
            <w:vAlign w:val="center"/>
          </w:tcPr>
          <w:p w14:paraId="39C9EF97"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45 (30+0+15)</w:t>
            </w:r>
          </w:p>
        </w:tc>
      </w:tr>
    </w:tbl>
    <w:p w14:paraId="7F017009" w14:textId="77777777" w:rsidR="00FA0B57" w:rsidRPr="00CF47A7" w:rsidRDefault="00FA0B57" w:rsidP="00FA0B57">
      <w:pPr>
        <w:jc w:val="both"/>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3"/>
        <w:gridCol w:w="905"/>
        <w:gridCol w:w="1369"/>
        <w:gridCol w:w="712"/>
        <w:gridCol w:w="891"/>
        <w:gridCol w:w="1036"/>
        <w:gridCol w:w="447"/>
        <w:gridCol w:w="659"/>
        <w:gridCol w:w="1828"/>
        <w:gridCol w:w="318"/>
      </w:tblGrid>
      <w:tr w:rsidR="00FA0B57" w:rsidRPr="00CF47A7" w14:paraId="39646B5B" w14:textId="77777777" w:rsidTr="00356819">
        <w:trPr>
          <w:trHeight w:hRule="exact" w:val="288"/>
        </w:trPr>
        <w:tc>
          <w:tcPr>
            <w:tcW w:w="5000" w:type="pct"/>
            <w:gridSpan w:val="10"/>
            <w:shd w:val="clear" w:color="auto" w:fill="auto"/>
            <w:vAlign w:val="center"/>
          </w:tcPr>
          <w:p w14:paraId="7533F683" w14:textId="77777777" w:rsidR="00FA0B57" w:rsidRPr="00CF47A7" w:rsidRDefault="00FA0B57" w:rsidP="002C2466">
            <w:pPr>
              <w:pStyle w:val="ColorfulList-Accent12"/>
              <w:numPr>
                <w:ilvl w:val="0"/>
                <w:numId w:val="91"/>
              </w:numPr>
              <w:tabs>
                <w:tab w:val="clear" w:pos="360"/>
                <w:tab w:val="num" w:pos="280"/>
              </w:tabs>
              <w:spacing w:after="0" w:line="240" w:lineRule="auto"/>
              <w:ind w:left="280"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6584F97F" w14:textId="77777777" w:rsidR="00FA0B57" w:rsidRPr="00CF47A7" w:rsidRDefault="00FA0B57" w:rsidP="00356819">
            <w:pPr>
              <w:pStyle w:val="Heading3"/>
              <w:tabs>
                <w:tab w:val="clear" w:pos="720"/>
                <w:tab w:val="num" w:pos="561"/>
              </w:tabs>
              <w:ind w:left="561" w:hanging="561"/>
              <w:rPr>
                <w:rFonts w:asciiTheme="minorHAnsi" w:hAnsiTheme="minorHAnsi" w:cstheme="minorHAnsi"/>
                <w:b w:val="0"/>
                <w:sz w:val="20"/>
              </w:rPr>
            </w:pPr>
          </w:p>
        </w:tc>
      </w:tr>
      <w:tr w:rsidR="00FA0B57" w:rsidRPr="00CF47A7" w14:paraId="6B29EB6C" w14:textId="77777777" w:rsidTr="00356819">
        <w:trPr>
          <w:trHeight w:val="432"/>
        </w:trPr>
        <w:tc>
          <w:tcPr>
            <w:tcW w:w="5000" w:type="pct"/>
            <w:gridSpan w:val="10"/>
            <w:vAlign w:val="center"/>
          </w:tcPr>
          <w:p w14:paraId="5C776350" w14:textId="77777777" w:rsidR="00FA0B57" w:rsidRPr="00CF47A7" w:rsidRDefault="00FA0B57" w:rsidP="002C2466">
            <w:pPr>
              <w:pStyle w:val="BodyText"/>
              <w:numPr>
                <w:ilvl w:val="1"/>
                <w:numId w:val="90"/>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A0B57" w:rsidRPr="00CF47A7" w14:paraId="03887E10" w14:textId="77777777" w:rsidTr="00356819">
        <w:trPr>
          <w:trHeight w:val="432"/>
        </w:trPr>
        <w:tc>
          <w:tcPr>
            <w:tcW w:w="5000" w:type="pct"/>
            <w:gridSpan w:val="10"/>
            <w:vAlign w:val="center"/>
          </w:tcPr>
          <w:p w14:paraId="423975A3"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U okviru kolegija Kultura u dobra mreža obrađuju se promjene, trendovi i tendencije u praksama kulturne proizvodnje s obzirom na aktualnu milenijsku smjenu kulturne paradigme iz vertikalne u horizontalno strukturiranu kulturu. Ciljevi predmeta su:</w:t>
            </w:r>
          </w:p>
          <w:p w14:paraId="3162BB2B"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upućenost u redefinirane koncepte osnovnih termina, kategorija i shema poimanja kulture.</w:t>
            </w:r>
          </w:p>
          <w:p w14:paraId="33B32901"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Osposobiti studente za razumijevanje konzekvenci i perspektiva </w:t>
            </w:r>
            <w:r w:rsidRPr="00CF47A7">
              <w:rPr>
                <w:rFonts w:asciiTheme="minorHAnsi" w:hAnsiTheme="minorHAnsi" w:cstheme="minorHAnsi"/>
                <w:i/>
                <w:lang w:val="hr-HR"/>
              </w:rPr>
              <w:t>digital dividea</w:t>
            </w:r>
            <w:r w:rsidRPr="00CF47A7">
              <w:rPr>
                <w:rFonts w:asciiTheme="minorHAnsi" w:hAnsiTheme="minorHAnsi" w:cstheme="minorHAnsi"/>
                <w:lang w:val="hr-HR"/>
              </w:rPr>
              <w:t>.</w:t>
            </w:r>
          </w:p>
          <w:p w14:paraId="7B38D0AB"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Razviti kod studenata povijesnu perspektivu, osjećaj za kulturološki značaj i kritičko odnošenje prema </w:t>
            </w:r>
            <w:r w:rsidRPr="00CF47A7">
              <w:rPr>
                <w:rFonts w:asciiTheme="minorHAnsi" w:hAnsiTheme="minorHAnsi" w:cstheme="minorHAnsi"/>
                <w:i/>
                <w:lang w:val="hr-HR"/>
              </w:rPr>
              <w:t>digital divideu</w:t>
            </w:r>
            <w:r w:rsidRPr="00CF47A7">
              <w:rPr>
                <w:rFonts w:asciiTheme="minorHAnsi" w:hAnsiTheme="minorHAnsi" w:cstheme="minorHAnsi"/>
                <w:lang w:val="hr-HR"/>
              </w:rPr>
              <w:t>.</w:t>
            </w:r>
          </w:p>
          <w:p w14:paraId="4DAA30FF"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Osposobiti studente za mišljenje, djelovanje i proizvodnju sukladno logici mreže. </w:t>
            </w:r>
          </w:p>
          <w:p w14:paraId="152690AA" w14:textId="77777777" w:rsidR="00FA0B57" w:rsidRPr="00CF47A7" w:rsidRDefault="00FA0B57" w:rsidP="00356819">
            <w:pPr>
              <w:ind w:left="327"/>
              <w:jc w:val="both"/>
              <w:rPr>
                <w:rFonts w:cstheme="minorHAnsi"/>
                <w:sz w:val="20"/>
                <w:szCs w:val="20"/>
                <w:lang w:val="hr-HR"/>
              </w:rPr>
            </w:pPr>
          </w:p>
        </w:tc>
      </w:tr>
      <w:tr w:rsidR="00FA0B57" w:rsidRPr="00CF47A7" w14:paraId="393EB9C8" w14:textId="77777777" w:rsidTr="00356819">
        <w:trPr>
          <w:trHeight w:val="432"/>
        </w:trPr>
        <w:tc>
          <w:tcPr>
            <w:tcW w:w="5000" w:type="pct"/>
            <w:gridSpan w:val="10"/>
            <w:vAlign w:val="center"/>
          </w:tcPr>
          <w:p w14:paraId="2658D70C" w14:textId="77777777" w:rsidR="00FA0B57" w:rsidRPr="00CF47A7" w:rsidRDefault="00FA0B57" w:rsidP="002C2466">
            <w:pPr>
              <w:pStyle w:val="BodyText"/>
              <w:numPr>
                <w:ilvl w:val="1"/>
                <w:numId w:val="90"/>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A0B57" w:rsidRPr="00CF47A7" w14:paraId="1B8EF1BE" w14:textId="77777777" w:rsidTr="00356819">
        <w:trPr>
          <w:trHeight w:val="432"/>
        </w:trPr>
        <w:tc>
          <w:tcPr>
            <w:tcW w:w="5000" w:type="pct"/>
            <w:gridSpan w:val="10"/>
            <w:vAlign w:val="center"/>
          </w:tcPr>
          <w:p w14:paraId="366A0001"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FA0B57" w:rsidRPr="00CF47A7" w14:paraId="13F844CF" w14:textId="77777777" w:rsidTr="00356819">
        <w:trPr>
          <w:trHeight w:val="400"/>
        </w:trPr>
        <w:tc>
          <w:tcPr>
            <w:tcW w:w="5000" w:type="pct"/>
            <w:gridSpan w:val="10"/>
            <w:vAlign w:val="center"/>
          </w:tcPr>
          <w:p w14:paraId="55DCD585" w14:textId="77777777" w:rsidR="00FA0B57" w:rsidRPr="00CF47A7" w:rsidRDefault="00FA0B57" w:rsidP="002C2466">
            <w:pPr>
              <w:pStyle w:val="BodyText"/>
              <w:numPr>
                <w:ilvl w:val="1"/>
                <w:numId w:val="90"/>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A0B57" w:rsidRPr="00CF47A7" w14:paraId="24A5A20E" w14:textId="77777777" w:rsidTr="00356819">
        <w:trPr>
          <w:trHeight w:val="432"/>
        </w:trPr>
        <w:tc>
          <w:tcPr>
            <w:tcW w:w="5000" w:type="pct"/>
            <w:gridSpan w:val="10"/>
            <w:vAlign w:val="center"/>
          </w:tcPr>
          <w:p w14:paraId="3674657C"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2A6606F0" w14:textId="77777777" w:rsidR="00FA0B57" w:rsidRPr="00CF47A7" w:rsidRDefault="00FA0B57" w:rsidP="002C2466">
            <w:pPr>
              <w:pStyle w:val="FieldText"/>
              <w:numPr>
                <w:ilvl w:val="0"/>
                <w:numId w:val="92"/>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kulturološki i fenomenološki aktualnu kulturnu dinamiku.</w:t>
            </w:r>
          </w:p>
          <w:p w14:paraId="2724E434" w14:textId="77777777" w:rsidR="00FA0B57" w:rsidRPr="00CF47A7" w:rsidRDefault="00FA0B57" w:rsidP="002C2466">
            <w:pPr>
              <w:pStyle w:val="FieldText"/>
              <w:numPr>
                <w:ilvl w:val="0"/>
                <w:numId w:val="92"/>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Razumijevati značaj tehnološke dominacije u aktualnim restrukturiranjima koncepta kulture. </w:t>
            </w:r>
          </w:p>
          <w:p w14:paraId="4D536F83" w14:textId="77777777" w:rsidR="00FA0B57" w:rsidRPr="00CF47A7" w:rsidRDefault="00FA0B57" w:rsidP="002C2466">
            <w:pPr>
              <w:pStyle w:val="FieldText"/>
              <w:numPr>
                <w:ilvl w:val="0"/>
                <w:numId w:val="92"/>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Praktično se koristiti tehnomedijskim alatima u simboličkoj proizvodnji i distribuciji.</w:t>
            </w:r>
          </w:p>
          <w:p w14:paraId="14E9DF84" w14:textId="77777777" w:rsidR="00FA0B57" w:rsidRPr="00CF47A7" w:rsidRDefault="00FA0B57" w:rsidP="002C2466">
            <w:pPr>
              <w:pStyle w:val="FieldText"/>
              <w:numPr>
                <w:ilvl w:val="0"/>
                <w:numId w:val="92"/>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Razumijevati efekte takvoga korištenja u invenciji, reprodukciji i distribuciji kulture.</w:t>
            </w:r>
          </w:p>
          <w:p w14:paraId="6B308625" w14:textId="77777777" w:rsidR="00FA0B57" w:rsidRPr="00CF47A7" w:rsidRDefault="00FA0B57" w:rsidP="002C2466">
            <w:pPr>
              <w:pStyle w:val="FieldText"/>
              <w:numPr>
                <w:ilvl w:val="0"/>
                <w:numId w:val="92"/>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Razumijevati ideju i ulogu koncepta mreže u kulturnodruštvenom strukturiranju.</w:t>
            </w:r>
          </w:p>
          <w:p w14:paraId="3F972650" w14:textId="77777777" w:rsidR="00FA0B57" w:rsidRPr="00CF47A7" w:rsidRDefault="00FA0B57" w:rsidP="00356819">
            <w:pPr>
              <w:shd w:val="clear" w:color="auto" w:fill="FFFFFF"/>
              <w:ind w:left="35" w:firstLine="70"/>
              <w:jc w:val="both"/>
              <w:rPr>
                <w:rFonts w:cstheme="minorHAnsi"/>
                <w:sz w:val="20"/>
                <w:szCs w:val="20"/>
                <w:lang w:val="hr-HR"/>
              </w:rPr>
            </w:pPr>
          </w:p>
        </w:tc>
      </w:tr>
      <w:tr w:rsidR="00FA0B57" w:rsidRPr="00CF47A7" w14:paraId="1386D967" w14:textId="77777777" w:rsidTr="00356819">
        <w:trPr>
          <w:trHeight w:val="432"/>
        </w:trPr>
        <w:tc>
          <w:tcPr>
            <w:tcW w:w="5000" w:type="pct"/>
            <w:gridSpan w:val="10"/>
            <w:vAlign w:val="center"/>
          </w:tcPr>
          <w:p w14:paraId="0146C882" w14:textId="77777777" w:rsidR="00FA0B57" w:rsidRPr="00CF47A7" w:rsidRDefault="00FA0B57" w:rsidP="002C2466">
            <w:pPr>
              <w:pStyle w:val="BodyText"/>
              <w:numPr>
                <w:ilvl w:val="1"/>
                <w:numId w:val="90"/>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A0B57" w:rsidRPr="00CF47A7" w14:paraId="57197597" w14:textId="77777777" w:rsidTr="00356819">
        <w:trPr>
          <w:trHeight w:val="432"/>
        </w:trPr>
        <w:tc>
          <w:tcPr>
            <w:tcW w:w="5000" w:type="pct"/>
            <w:gridSpan w:val="10"/>
            <w:vAlign w:val="center"/>
          </w:tcPr>
          <w:p w14:paraId="374F0469"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Tradicionalni koncepti kulture</w:t>
            </w:r>
          </w:p>
          <w:p w14:paraId="6D68F3C4"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Redefinirani koncepti kulture</w:t>
            </w:r>
          </w:p>
          <w:p w14:paraId="6E5C9099"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Digital divide</w:t>
            </w:r>
          </w:p>
          <w:p w14:paraId="70243B16"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Filozofija mreže</w:t>
            </w:r>
          </w:p>
          <w:p w14:paraId="38FB9E6C"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Vertikalna i horizontalna kultura</w:t>
            </w:r>
          </w:p>
          <w:p w14:paraId="27F97093"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Suvremena logika sociokulturnog života</w:t>
            </w:r>
          </w:p>
          <w:p w14:paraId="27607AFD"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Tehnodeterminizam</w:t>
            </w:r>
          </w:p>
          <w:p w14:paraId="3B5B0F9B"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Nove kulturne prakse</w:t>
            </w:r>
          </w:p>
          <w:p w14:paraId="2F728307"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Repozicioniranje starih kulturnih praksi</w:t>
            </w:r>
          </w:p>
        </w:tc>
      </w:tr>
      <w:tr w:rsidR="00FA0B57" w:rsidRPr="00CF47A7" w14:paraId="10DCCB1B" w14:textId="77777777" w:rsidTr="00356819">
        <w:trPr>
          <w:trHeight w:val="432"/>
        </w:trPr>
        <w:tc>
          <w:tcPr>
            <w:tcW w:w="2077" w:type="pct"/>
            <w:gridSpan w:val="3"/>
            <w:tcBorders>
              <w:bottom w:val="single" w:sz="4" w:space="0" w:color="auto"/>
              <w:right w:val="single" w:sz="4" w:space="0" w:color="auto"/>
            </w:tcBorders>
            <w:vAlign w:val="center"/>
          </w:tcPr>
          <w:p w14:paraId="06C0F7BA" w14:textId="77777777" w:rsidR="00FA0B57" w:rsidRPr="00CF47A7" w:rsidRDefault="00FA0B57" w:rsidP="002C2466">
            <w:pPr>
              <w:pStyle w:val="BodyText"/>
              <w:numPr>
                <w:ilvl w:val="1"/>
                <w:numId w:val="90"/>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Vrste izvođenja nastave</w:t>
            </w:r>
          </w:p>
          <w:p w14:paraId="33EC5431" w14:textId="77777777" w:rsidR="00FA0B57" w:rsidRPr="00CF47A7" w:rsidRDefault="00FA0B57" w:rsidP="00356819">
            <w:pPr>
              <w:pStyle w:val="BodyText"/>
              <w:ind w:left="280"/>
              <w:rPr>
                <w:rFonts w:asciiTheme="minorHAnsi" w:hAnsiTheme="minorHAnsi" w:cstheme="minorHAnsi"/>
                <w:b w:val="0"/>
                <w:sz w:val="20"/>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0C66A96E"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predavanja</w:t>
            </w:r>
          </w:p>
          <w:p w14:paraId="597E9B5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seminari i radionice  </w:t>
            </w:r>
          </w:p>
          <w:p w14:paraId="6919D276"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vježbe  </w:t>
            </w:r>
          </w:p>
          <w:p w14:paraId="1EABD6C1"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obrazovanje na daljinu</w:t>
            </w:r>
          </w:p>
          <w:p w14:paraId="415A7471"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val="0"/>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terenska nastava</w:t>
            </w:r>
          </w:p>
        </w:tc>
        <w:tc>
          <w:tcPr>
            <w:tcW w:w="1614" w:type="pct"/>
            <w:gridSpan w:val="4"/>
            <w:tcBorders>
              <w:left w:val="single" w:sz="4" w:space="0" w:color="auto"/>
              <w:bottom w:val="single" w:sz="4" w:space="0" w:color="auto"/>
            </w:tcBorders>
            <w:vAlign w:val="center"/>
          </w:tcPr>
          <w:p w14:paraId="4631F415"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samostalni zadaci  </w:t>
            </w:r>
          </w:p>
          <w:p w14:paraId="056DAC17"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multimedija i mreža  </w:t>
            </w:r>
          </w:p>
          <w:p w14:paraId="5B6F956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laboratorij</w:t>
            </w:r>
          </w:p>
          <w:p w14:paraId="62C30F8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mentorski rad</w:t>
            </w:r>
          </w:p>
          <w:p w14:paraId="70373442"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ostalo-  konzultacije</w:t>
            </w:r>
          </w:p>
        </w:tc>
      </w:tr>
      <w:tr w:rsidR="00FA0B57" w:rsidRPr="00CF47A7" w14:paraId="29F82031" w14:textId="77777777" w:rsidTr="00356819">
        <w:trPr>
          <w:trHeight w:val="432"/>
        </w:trPr>
        <w:tc>
          <w:tcPr>
            <w:tcW w:w="2077" w:type="pct"/>
            <w:gridSpan w:val="3"/>
            <w:tcBorders>
              <w:top w:val="single" w:sz="4" w:space="0" w:color="auto"/>
            </w:tcBorders>
            <w:vAlign w:val="center"/>
          </w:tcPr>
          <w:p w14:paraId="0168797E" w14:textId="77777777" w:rsidR="00FA0B57" w:rsidRPr="00CF47A7" w:rsidRDefault="00FA0B57" w:rsidP="002C2466">
            <w:pPr>
              <w:pStyle w:val="BodyText"/>
              <w:numPr>
                <w:ilvl w:val="1"/>
                <w:numId w:val="90"/>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2923" w:type="pct"/>
            <w:gridSpan w:val="7"/>
            <w:tcBorders>
              <w:top w:val="single" w:sz="4" w:space="0" w:color="auto"/>
            </w:tcBorders>
            <w:vAlign w:val="center"/>
          </w:tcPr>
          <w:p w14:paraId="20099078" w14:textId="77777777" w:rsidR="00FA0B57" w:rsidRPr="00CF47A7" w:rsidRDefault="00FA0B57" w:rsidP="00356819">
            <w:pPr>
              <w:pStyle w:val="FieldText"/>
              <w:rPr>
                <w:rFonts w:asciiTheme="minorHAnsi" w:hAnsiTheme="minorHAnsi" w:cstheme="minorHAnsi"/>
                <w:b w:val="0"/>
                <w:sz w:val="20"/>
                <w:szCs w:val="20"/>
              </w:rPr>
            </w:pPr>
          </w:p>
        </w:tc>
      </w:tr>
      <w:tr w:rsidR="00FA0B57" w:rsidRPr="00CF47A7" w14:paraId="70962BD3" w14:textId="77777777" w:rsidTr="00356819">
        <w:trPr>
          <w:trHeight w:val="432"/>
        </w:trPr>
        <w:tc>
          <w:tcPr>
            <w:tcW w:w="5000" w:type="pct"/>
            <w:gridSpan w:val="10"/>
            <w:vAlign w:val="center"/>
          </w:tcPr>
          <w:p w14:paraId="2EF7B98D" w14:textId="77777777" w:rsidR="00FA0B57" w:rsidRPr="00CF47A7" w:rsidRDefault="00FA0B57" w:rsidP="002C2466">
            <w:pPr>
              <w:pStyle w:val="BodyText"/>
              <w:numPr>
                <w:ilvl w:val="1"/>
                <w:numId w:val="90"/>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A0B57" w:rsidRPr="00CF47A7" w14:paraId="41826864" w14:textId="77777777" w:rsidTr="00356819">
        <w:trPr>
          <w:trHeight w:val="432"/>
        </w:trPr>
        <w:tc>
          <w:tcPr>
            <w:tcW w:w="5000" w:type="pct"/>
            <w:gridSpan w:val="10"/>
            <w:vAlign w:val="center"/>
          </w:tcPr>
          <w:p w14:paraId="4C1C3ECA" w14:textId="77777777" w:rsidR="00FA0B57" w:rsidRPr="00CF47A7" w:rsidRDefault="00FA0B57" w:rsidP="00356819">
            <w:pPr>
              <w:pStyle w:val="Default"/>
              <w:jc w:val="both"/>
              <w:rPr>
                <w:rFonts w:asciiTheme="minorHAnsi" w:hAnsiTheme="minorHAnsi" w:cstheme="minorHAnsi"/>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72A1BAA6" w14:textId="77777777" w:rsidR="00FA0B57" w:rsidRPr="00CF47A7" w:rsidRDefault="00FA0B57" w:rsidP="00356819">
            <w:pPr>
              <w:pStyle w:val="BodyText"/>
              <w:rPr>
                <w:rFonts w:asciiTheme="minorHAnsi" w:hAnsiTheme="minorHAnsi" w:cstheme="minorHAnsi"/>
                <w:b w:val="0"/>
                <w:sz w:val="20"/>
              </w:rPr>
            </w:pPr>
          </w:p>
        </w:tc>
      </w:tr>
      <w:tr w:rsidR="00FA0B57" w:rsidRPr="00CF47A7" w14:paraId="65A697B4" w14:textId="77777777" w:rsidTr="00356819">
        <w:trPr>
          <w:trHeight w:val="432"/>
        </w:trPr>
        <w:tc>
          <w:tcPr>
            <w:tcW w:w="5000" w:type="pct"/>
            <w:gridSpan w:val="10"/>
            <w:vAlign w:val="center"/>
          </w:tcPr>
          <w:p w14:paraId="42EBA85C" w14:textId="77777777" w:rsidR="00FA0B57" w:rsidRPr="00CF47A7" w:rsidRDefault="00FA0B57" w:rsidP="002C2466">
            <w:pPr>
              <w:pStyle w:val="FieldText"/>
              <w:numPr>
                <w:ilvl w:val="1"/>
                <w:numId w:val="90"/>
              </w:numPr>
              <w:tabs>
                <w:tab w:val="clear" w:pos="792"/>
                <w:tab w:val="num" w:pos="617"/>
              </w:tabs>
              <w:ind w:left="280" w:hanging="59"/>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FA0B57" w:rsidRPr="00CF47A7" w14:paraId="5A07C6D4" w14:textId="77777777" w:rsidTr="00356819">
        <w:trPr>
          <w:trHeight w:val="111"/>
        </w:trPr>
        <w:tc>
          <w:tcPr>
            <w:tcW w:w="949" w:type="pct"/>
            <w:vAlign w:val="center"/>
          </w:tcPr>
          <w:p w14:paraId="4316BCC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49" w:type="pct"/>
            <w:vAlign w:val="center"/>
          </w:tcPr>
          <w:p w14:paraId="5A548604"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32" w:type="pct"/>
            <w:gridSpan w:val="2"/>
            <w:vAlign w:val="center"/>
          </w:tcPr>
          <w:p w14:paraId="77A626FC"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42" w:type="pct"/>
            <w:vAlign w:val="center"/>
          </w:tcPr>
          <w:p w14:paraId="3C328217"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36" w:type="pct"/>
            <w:gridSpan w:val="2"/>
            <w:vAlign w:val="center"/>
          </w:tcPr>
          <w:p w14:paraId="78B57F99"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27" w:type="pct"/>
            <w:vAlign w:val="center"/>
          </w:tcPr>
          <w:p w14:paraId="65ED0937"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0,9</w:t>
            </w:r>
          </w:p>
        </w:tc>
        <w:tc>
          <w:tcPr>
            <w:tcW w:w="907" w:type="pct"/>
            <w:vAlign w:val="center"/>
          </w:tcPr>
          <w:p w14:paraId="51876DE7"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59" w:type="pct"/>
            <w:vAlign w:val="center"/>
          </w:tcPr>
          <w:p w14:paraId="53901879" w14:textId="77777777" w:rsidR="00FA0B57" w:rsidRPr="00CF47A7" w:rsidRDefault="00FA0B57" w:rsidP="00356819">
            <w:pPr>
              <w:pStyle w:val="BodyText"/>
              <w:rPr>
                <w:rFonts w:asciiTheme="minorHAnsi" w:hAnsiTheme="minorHAnsi" w:cstheme="minorHAnsi"/>
                <w:b w:val="0"/>
                <w:sz w:val="20"/>
              </w:rPr>
            </w:pPr>
          </w:p>
        </w:tc>
      </w:tr>
      <w:tr w:rsidR="00FA0B57" w:rsidRPr="00CF47A7" w14:paraId="448FE032" w14:textId="77777777" w:rsidTr="00356819">
        <w:trPr>
          <w:trHeight w:val="108"/>
        </w:trPr>
        <w:tc>
          <w:tcPr>
            <w:tcW w:w="949" w:type="pct"/>
            <w:vAlign w:val="center"/>
          </w:tcPr>
          <w:p w14:paraId="776389EE"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49" w:type="pct"/>
            <w:vAlign w:val="center"/>
          </w:tcPr>
          <w:p w14:paraId="40AF6446"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32" w:type="pct"/>
            <w:gridSpan w:val="2"/>
            <w:vAlign w:val="center"/>
          </w:tcPr>
          <w:p w14:paraId="23A6B22A"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42" w:type="pct"/>
            <w:vAlign w:val="center"/>
          </w:tcPr>
          <w:p w14:paraId="4D0DBBD7" w14:textId="77777777" w:rsidR="00FA0B57" w:rsidRPr="00CF47A7" w:rsidRDefault="00FA0B57" w:rsidP="00356819">
            <w:pPr>
              <w:pStyle w:val="BodyText"/>
              <w:jc w:val="center"/>
              <w:rPr>
                <w:rFonts w:asciiTheme="minorHAnsi" w:hAnsiTheme="minorHAnsi" w:cstheme="minorHAnsi"/>
                <w:b w:val="0"/>
                <w:sz w:val="20"/>
              </w:rPr>
            </w:pPr>
          </w:p>
        </w:tc>
        <w:tc>
          <w:tcPr>
            <w:tcW w:w="736" w:type="pct"/>
            <w:gridSpan w:val="2"/>
            <w:vAlign w:val="center"/>
          </w:tcPr>
          <w:p w14:paraId="22EC04FE"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27" w:type="pct"/>
            <w:vAlign w:val="center"/>
          </w:tcPr>
          <w:p w14:paraId="53884E9A" w14:textId="77777777" w:rsidR="00FA0B57" w:rsidRPr="00CF47A7" w:rsidRDefault="00FA0B57" w:rsidP="00356819">
            <w:pPr>
              <w:pStyle w:val="BodyText"/>
              <w:rPr>
                <w:rFonts w:asciiTheme="minorHAnsi" w:hAnsiTheme="minorHAnsi" w:cstheme="minorHAnsi"/>
                <w:b w:val="0"/>
                <w:sz w:val="20"/>
              </w:rPr>
            </w:pPr>
          </w:p>
        </w:tc>
        <w:tc>
          <w:tcPr>
            <w:tcW w:w="907" w:type="pct"/>
            <w:vAlign w:val="center"/>
          </w:tcPr>
          <w:p w14:paraId="2F3C4AFB"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159" w:type="pct"/>
            <w:vAlign w:val="center"/>
          </w:tcPr>
          <w:p w14:paraId="37153B47" w14:textId="77777777" w:rsidR="00FA0B57" w:rsidRPr="00CF47A7" w:rsidRDefault="00FA0B57" w:rsidP="00356819">
            <w:pPr>
              <w:pStyle w:val="BodyText"/>
              <w:rPr>
                <w:rFonts w:asciiTheme="minorHAnsi" w:hAnsiTheme="minorHAnsi" w:cstheme="minorHAnsi"/>
                <w:b w:val="0"/>
                <w:sz w:val="20"/>
              </w:rPr>
            </w:pPr>
          </w:p>
        </w:tc>
      </w:tr>
      <w:tr w:rsidR="00FA0B57" w:rsidRPr="00CF47A7" w14:paraId="12D478F0" w14:textId="77777777" w:rsidTr="00356819">
        <w:trPr>
          <w:trHeight w:val="108"/>
        </w:trPr>
        <w:tc>
          <w:tcPr>
            <w:tcW w:w="949" w:type="pct"/>
            <w:vAlign w:val="center"/>
          </w:tcPr>
          <w:p w14:paraId="5E98A9FD"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49" w:type="pct"/>
            <w:vAlign w:val="center"/>
          </w:tcPr>
          <w:p w14:paraId="21BE4839" w14:textId="77777777" w:rsidR="00FA0B57" w:rsidRPr="00CF47A7" w:rsidRDefault="00FA0B57" w:rsidP="00356819">
            <w:pPr>
              <w:pStyle w:val="BodyText"/>
              <w:rPr>
                <w:rFonts w:asciiTheme="minorHAnsi" w:hAnsiTheme="minorHAnsi" w:cstheme="minorHAnsi"/>
                <w:b w:val="0"/>
                <w:sz w:val="20"/>
              </w:rPr>
            </w:pPr>
          </w:p>
        </w:tc>
        <w:tc>
          <w:tcPr>
            <w:tcW w:w="1032" w:type="pct"/>
            <w:gridSpan w:val="2"/>
            <w:vAlign w:val="center"/>
          </w:tcPr>
          <w:p w14:paraId="1BE5691C"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42" w:type="pct"/>
            <w:vAlign w:val="center"/>
          </w:tcPr>
          <w:p w14:paraId="4AFE05B4"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36" w:type="pct"/>
            <w:gridSpan w:val="2"/>
            <w:vAlign w:val="center"/>
          </w:tcPr>
          <w:p w14:paraId="0E2D9C8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27" w:type="pct"/>
            <w:vAlign w:val="center"/>
          </w:tcPr>
          <w:p w14:paraId="06DA2A6E" w14:textId="77777777" w:rsidR="00FA0B57" w:rsidRPr="00CF47A7" w:rsidRDefault="00FA0B57" w:rsidP="00356819">
            <w:pPr>
              <w:pStyle w:val="BodyText"/>
              <w:rPr>
                <w:rFonts w:asciiTheme="minorHAnsi" w:hAnsiTheme="minorHAnsi" w:cstheme="minorHAnsi"/>
                <w:b w:val="0"/>
                <w:sz w:val="20"/>
              </w:rPr>
            </w:pPr>
          </w:p>
        </w:tc>
        <w:tc>
          <w:tcPr>
            <w:tcW w:w="907" w:type="pct"/>
            <w:vAlign w:val="center"/>
          </w:tcPr>
          <w:p w14:paraId="7A9A7375"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159" w:type="pct"/>
            <w:vAlign w:val="center"/>
          </w:tcPr>
          <w:p w14:paraId="124C43DF" w14:textId="77777777" w:rsidR="00FA0B57" w:rsidRPr="00CF47A7" w:rsidRDefault="00FA0B57" w:rsidP="00356819">
            <w:pPr>
              <w:pStyle w:val="BodyText"/>
              <w:rPr>
                <w:rFonts w:asciiTheme="minorHAnsi" w:hAnsiTheme="minorHAnsi" w:cstheme="minorHAnsi"/>
                <w:b w:val="0"/>
                <w:sz w:val="20"/>
              </w:rPr>
            </w:pPr>
          </w:p>
        </w:tc>
      </w:tr>
      <w:tr w:rsidR="00FA0B57" w:rsidRPr="00CF47A7" w14:paraId="7E921778" w14:textId="77777777" w:rsidTr="00356819">
        <w:trPr>
          <w:trHeight w:val="108"/>
        </w:trPr>
        <w:tc>
          <w:tcPr>
            <w:tcW w:w="949" w:type="pct"/>
            <w:vAlign w:val="center"/>
          </w:tcPr>
          <w:p w14:paraId="7C304821"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49" w:type="pct"/>
            <w:vAlign w:val="center"/>
          </w:tcPr>
          <w:p w14:paraId="634C1BFD" w14:textId="77777777" w:rsidR="00FA0B57" w:rsidRPr="00CF47A7" w:rsidRDefault="00FA0B57" w:rsidP="00356819">
            <w:pPr>
              <w:pStyle w:val="BodyText"/>
              <w:rPr>
                <w:rFonts w:asciiTheme="minorHAnsi" w:hAnsiTheme="minorHAnsi" w:cstheme="minorHAnsi"/>
                <w:b w:val="0"/>
                <w:sz w:val="20"/>
              </w:rPr>
            </w:pPr>
          </w:p>
        </w:tc>
        <w:tc>
          <w:tcPr>
            <w:tcW w:w="1032" w:type="pct"/>
            <w:gridSpan w:val="2"/>
            <w:vAlign w:val="center"/>
          </w:tcPr>
          <w:p w14:paraId="79DA9871" w14:textId="77777777" w:rsidR="00FA0B57" w:rsidRPr="00CF47A7" w:rsidRDefault="00FA0B57" w:rsidP="00356819">
            <w:pPr>
              <w:pStyle w:val="BodyText"/>
              <w:rPr>
                <w:rFonts w:asciiTheme="minorHAnsi" w:hAnsiTheme="minorHAnsi" w:cstheme="minorHAnsi"/>
                <w:b w:val="0"/>
                <w:sz w:val="20"/>
              </w:rPr>
            </w:pPr>
          </w:p>
        </w:tc>
        <w:tc>
          <w:tcPr>
            <w:tcW w:w="442" w:type="pct"/>
            <w:vAlign w:val="center"/>
          </w:tcPr>
          <w:p w14:paraId="52171798" w14:textId="77777777" w:rsidR="00FA0B57" w:rsidRPr="00CF47A7" w:rsidRDefault="00FA0B57" w:rsidP="00356819">
            <w:pPr>
              <w:pStyle w:val="BodyText"/>
              <w:rPr>
                <w:rFonts w:asciiTheme="minorHAnsi" w:hAnsiTheme="minorHAnsi" w:cstheme="minorHAnsi"/>
                <w:b w:val="0"/>
                <w:sz w:val="20"/>
              </w:rPr>
            </w:pPr>
          </w:p>
        </w:tc>
        <w:tc>
          <w:tcPr>
            <w:tcW w:w="736" w:type="pct"/>
            <w:gridSpan w:val="2"/>
            <w:vAlign w:val="center"/>
          </w:tcPr>
          <w:p w14:paraId="5AF0F576" w14:textId="77777777" w:rsidR="00FA0B57" w:rsidRPr="00CF47A7" w:rsidRDefault="00FA0B57" w:rsidP="00356819">
            <w:pPr>
              <w:pStyle w:val="BodyText"/>
              <w:rPr>
                <w:rFonts w:asciiTheme="minorHAnsi" w:hAnsiTheme="minorHAnsi" w:cstheme="minorHAnsi"/>
                <w:b w:val="0"/>
                <w:sz w:val="20"/>
              </w:rPr>
            </w:pPr>
          </w:p>
        </w:tc>
        <w:tc>
          <w:tcPr>
            <w:tcW w:w="327" w:type="pct"/>
            <w:vAlign w:val="center"/>
          </w:tcPr>
          <w:p w14:paraId="6905A880" w14:textId="77777777" w:rsidR="00FA0B57" w:rsidRPr="00CF47A7" w:rsidRDefault="00FA0B57" w:rsidP="00356819">
            <w:pPr>
              <w:pStyle w:val="BodyText"/>
              <w:rPr>
                <w:rFonts w:asciiTheme="minorHAnsi" w:hAnsiTheme="minorHAnsi" w:cstheme="minorHAnsi"/>
                <w:b w:val="0"/>
                <w:sz w:val="20"/>
              </w:rPr>
            </w:pPr>
          </w:p>
        </w:tc>
        <w:tc>
          <w:tcPr>
            <w:tcW w:w="907" w:type="pct"/>
            <w:vAlign w:val="center"/>
          </w:tcPr>
          <w:p w14:paraId="191E2147" w14:textId="77777777" w:rsidR="00FA0B57" w:rsidRPr="00CF47A7" w:rsidRDefault="00FA0B57" w:rsidP="00356819">
            <w:pPr>
              <w:pStyle w:val="BodyText"/>
              <w:rPr>
                <w:rFonts w:asciiTheme="minorHAnsi" w:hAnsiTheme="minorHAnsi" w:cstheme="minorHAnsi"/>
                <w:b w:val="0"/>
                <w:sz w:val="20"/>
              </w:rPr>
            </w:pPr>
          </w:p>
        </w:tc>
        <w:tc>
          <w:tcPr>
            <w:tcW w:w="159" w:type="pct"/>
            <w:vAlign w:val="center"/>
          </w:tcPr>
          <w:p w14:paraId="33EF4E0D" w14:textId="77777777" w:rsidR="00FA0B57" w:rsidRPr="00CF47A7" w:rsidRDefault="00FA0B57" w:rsidP="00356819">
            <w:pPr>
              <w:pStyle w:val="BodyText"/>
              <w:rPr>
                <w:rFonts w:asciiTheme="minorHAnsi" w:hAnsiTheme="minorHAnsi" w:cstheme="minorHAnsi"/>
                <w:b w:val="0"/>
                <w:sz w:val="20"/>
              </w:rPr>
            </w:pPr>
          </w:p>
        </w:tc>
      </w:tr>
      <w:tr w:rsidR="00FA0B57" w:rsidRPr="00CF47A7" w14:paraId="72D0C844" w14:textId="77777777" w:rsidTr="00356819">
        <w:trPr>
          <w:trHeight w:val="108"/>
        </w:trPr>
        <w:tc>
          <w:tcPr>
            <w:tcW w:w="5000" w:type="pct"/>
            <w:gridSpan w:val="10"/>
            <w:vAlign w:val="center"/>
          </w:tcPr>
          <w:p w14:paraId="459B532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*Ukoliko student položi kolokvije oslobođen je polaganja pismenog ispita</w:t>
            </w:r>
          </w:p>
        </w:tc>
      </w:tr>
      <w:tr w:rsidR="00FA0B57" w:rsidRPr="00CF47A7" w14:paraId="631AC794" w14:textId="77777777" w:rsidTr="00356819">
        <w:trPr>
          <w:trHeight w:val="432"/>
        </w:trPr>
        <w:tc>
          <w:tcPr>
            <w:tcW w:w="5000" w:type="pct"/>
            <w:gridSpan w:val="10"/>
            <w:vAlign w:val="center"/>
          </w:tcPr>
          <w:p w14:paraId="4E9FCA25"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FA0B57" w:rsidRPr="00CF47A7" w14:paraId="7423A9AC" w14:textId="77777777" w:rsidTr="00356819">
        <w:trPr>
          <w:trHeight w:val="432"/>
        </w:trPr>
        <w:tc>
          <w:tcPr>
            <w:tcW w:w="5000" w:type="pct"/>
            <w:gridSpan w:val="10"/>
            <w:vAlign w:val="center"/>
          </w:tcPr>
          <w:p w14:paraId="15676650" w14:textId="77777777" w:rsidR="00FA0B57" w:rsidRPr="00CF47A7" w:rsidRDefault="00FA0B57" w:rsidP="00356819">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A0B57" w:rsidRPr="00CF47A7" w14:paraId="3B826FE6" w14:textId="77777777" w:rsidTr="00356819">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CCD3F8"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ECA0D1"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E255F5"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085E4A"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15FEE4"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07202"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BODOVI</w:t>
                  </w:r>
                </w:p>
              </w:tc>
            </w:tr>
            <w:tr w:rsidR="00FA0B57" w:rsidRPr="00CF47A7" w14:paraId="5853A7C3" w14:textId="77777777" w:rsidTr="00356819">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0B94BD" w14:textId="77777777" w:rsidR="00FA0B57" w:rsidRPr="00CF47A7" w:rsidRDefault="00FA0B57" w:rsidP="00356819">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55C364" w14:textId="77777777" w:rsidR="00FA0B57" w:rsidRPr="00CF47A7" w:rsidRDefault="00FA0B57" w:rsidP="00356819">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35BE06" w14:textId="77777777" w:rsidR="00FA0B57" w:rsidRPr="00CF47A7" w:rsidRDefault="00FA0B57" w:rsidP="00356819">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7DF31" w14:textId="77777777" w:rsidR="00FA0B57" w:rsidRPr="00CF47A7" w:rsidRDefault="00FA0B57" w:rsidP="00356819">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CA540A" w14:textId="77777777" w:rsidR="00FA0B57" w:rsidRPr="00CF47A7" w:rsidRDefault="00FA0B57" w:rsidP="00356819">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06B311"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1045D4"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max</w:t>
                  </w:r>
                </w:p>
              </w:tc>
            </w:tr>
            <w:tr w:rsidR="00FA0B57" w:rsidRPr="00CF47A7" w14:paraId="77FF32FC" w14:textId="77777777" w:rsidTr="00356819">
              <w:tc>
                <w:tcPr>
                  <w:tcW w:w="2104" w:type="dxa"/>
                  <w:tcBorders>
                    <w:top w:val="single" w:sz="4" w:space="0" w:color="auto"/>
                    <w:left w:val="single" w:sz="4" w:space="0" w:color="auto"/>
                    <w:bottom w:val="single" w:sz="4" w:space="0" w:color="auto"/>
                    <w:right w:val="single" w:sz="4" w:space="0" w:color="auto"/>
                  </w:tcBorders>
                </w:tcPr>
                <w:p w14:paraId="1C57C433" w14:textId="77777777" w:rsidR="00FA0B57" w:rsidRPr="00CF47A7" w:rsidRDefault="00FA0B57" w:rsidP="00356819">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E0EA2A1" w14:textId="77777777" w:rsidR="00FA0B57" w:rsidRPr="00CF47A7" w:rsidRDefault="00FA0B57" w:rsidP="00356819">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281ECFB" w14:textId="77777777" w:rsidR="00FA0B57" w:rsidRPr="00CF47A7" w:rsidRDefault="00FA0B57" w:rsidP="00356819">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D6D21A5" w14:textId="77777777" w:rsidR="00FA0B57" w:rsidRPr="00CF47A7" w:rsidRDefault="00FA0B57" w:rsidP="00356819">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EB05CDB"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EE713F4"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1F53BAD" w14:textId="77777777" w:rsidR="00FA0B57" w:rsidRPr="00CF47A7" w:rsidRDefault="00FA0B57" w:rsidP="00356819">
                  <w:pPr>
                    <w:rPr>
                      <w:rFonts w:cstheme="minorHAnsi"/>
                      <w:sz w:val="20"/>
                      <w:szCs w:val="20"/>
                      <w:lang w:val="hr-HR"/>
                    </w:rPr>
                  </w:pPr>
                </w:p>
              </w:tc>
            </w:tr>
            <w:tr w:rsidR="00FA0B57" w:rsidRPr="00CF47A7" w14:paraId="2C2F2A29" w14:textId="77777777" w:rsidTr="00356819">
              <w:tc>
                <w:tcPr>
                  <w:tcW w:w="2104" w:type="dxa"/>
                  <w:tcBorders>
                    <w:top w:val="single" w:sz="4" w:space="0" w:color="auto"/>
                    <w:left w:val="single" w:sz="4" w:space="0" w:color="auto"/>
                    <w:bottom w:val="single" w:sz="4" w:space="0" w:color="auto"/>
                    <w:right w:val="single" w:sz="4" w:space="0" w:color="auto"/>
                  </w:tcBorders>
                </w:tcPr>
                <w:p w14:paraId="1453F745" w14:textId="77777777" w:rsidR="00FA0B57" w:rsidRPr="00CF47A7" w:rsidRDefault="00FA0B57" w:rsidP="00356819">
                  <w:pPr>
                    <w:rPr>
                      <w:rFonts w:cstheme="minorHAnsi"/>
                      <w:sz w:val="20"/>
                      <w:szCs w:val="20"/>
                      <w:lang w:val="hr-HR"/>
                    </w:rPr>
                  </w:pPr>
                </w:p>
                <w:p w14:paraId="7441C025" w14:textId="77777777" w:rsidR="00FA0B57" w:rsidRPr="00CF47A7" w:rsidRDefault="00FA0B57" w:rsidP="00356819">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975407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42377E0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5EAE075" w14:textId="77777777" w:rsidR="00FA0B57" w:rsidRPr="00CF47A7" w:rsidRDefault="00FA0B57" w:rsidP="00356819">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EB1C363"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4A1B9D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B62E67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r>
            <w:tr w:rsidR="00FA0B57" w:rsidRPr="00CF47A7" w14:paraId="1ACAAEB6" w14:textId="77777777" w:rsidTr="00356819">
              <w:tc>
                <w:tcPr>
                  <w:tcW w:w="2104" w:type="dxa"/>
                  <w:tcBorders>
                    <w:top w:val="single" w:sz="4" w:space="0" w:color="auto"/>
                    <w:left w:val="single" w:sz="4" w:space="0" w:color="auto"/>
                    <w:bottom w:val="single" w:sz="4" w:space="0" w:color="auto"/>
                    <w:right w:val="single" w:sz="4" w:space="0" w:color="auto"/>
                  </w:tcBorders>
                </w:tcPr>
                <w:p w14:paraId="287127B6" w14:textId="77777777" w:rsidR="00FA0B57" w:rsidRPr="00CF47A7" w:rsidRDefault="00FA0B57" w:rsidP="00356819">
                  <w:pPr>
                    <w:rPr>
                      <w:rFonts w:cstheme="minorHAnsi"/>
                      <w:sz w:val="20"/>
                      <w:szCs w:val="20"/>
                      <w:lang w:val="hr-HR"/>
                    </w:rPr>
                  </w:pPr>
                </w:p>
                <w:p w14:paraId="180D292B"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BF1050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0,3</w:t>
                  </w:r>
                </w:p>
                <w:p w14:paraId="7859BB8B" w14:textId="77777777" w:rsidR="00FA0B57" w:rsidRPr="00CF47A7" w:rsidRDefault="00FA0B57" w:rsidP="00356819">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257CCEF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01BA860" w14:textId="77777777" w:rsidR="00FA0B57" w:rsidRPr="00CF47A7" w:rsidRDefault="00FA0B57" w:rsidP="00356819">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01746E4"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8074E6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6B579A6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r>
            <w:tr w:rsidR="00FA0B57" w:rsidRPr="00CF47A7" w14:paraId="20EC0D9C" w14:textId="77777777" w:rsidTr="00356819">
              <w:tc>
                <w:tcPr>
                  <w:tcW w:w="2104" w:type="dxa"/>
                  <w:tcBorders>
                    <w:top w:val="single" w:sz="4" w:space="0" w:color="auto"/>
                    <w:left w:val="single" w:sz="4" w:space="0" w:color="auto"/>
                    <w:bottom w:val="single" w:sz="4" w:space="0" w:color="auto"/>
                    <w:right w:val="single" w:sz="4" w:space="0" w:color="auto"/>
                  </w:tcBorders>
                </w:tcPr>
                <w:p w14:paraId="6C9D4F5C" w14:textId="77777777" w:rsidR="00FA0B57" w:rsidRPr="00CF47A7" w:rsidRDefault="00FA0B57" w:rsidP="00356819">
                  <w:pPr>
                    <w:rPr>
                      <w:rFonts w:cstheme="minorHAnsi"/>
                      <w:sz w:val="20"/>
                      <w:szCs w:val="20"/>
                      <w:lang w:val="hr-HR"/>
                    </w:rPr>
                  </w:pPr>
                </w:p>
                <w:p w14:paraId="69FA750E" w14:textId="77777777" w:rsidR="00FA0B57" w:rsidRPr="00CF47A7" w:rsidRDefault="00FA0B57" w:rsidP="00356819">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869850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13207F49"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0BFDA06" w14:textId="77777777" w:rsidR="00FA0B57" w:rsidRPr="00CF47A7" w:rsidRDefault="00FA0B57" w:rsidP="00356819">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B1C1576" w14:textId="77777777" w:rsidR="00FA0B57" w:rsidRPr="00CF47A7" w:rsidRDefault="00FA0B57" w:rsidP="00356819">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F701E5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4B47EA1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30</w:t>
                  </w:r>
                </w:p>
              </w:tc>
            </w:tr>
            <w:tr w:rsidR="00FA0B57" w:rsidRPr="00CF47A7" w14:paraId="39393C03" w14:textId="77777777" w:rsidTr="00356819">
              <w:tc>
                <w:tcPr>
                  <w:tcW w:w="2104" w:type="dxa"/>
                  <w:tcBorders>
                    <w:top w:val="single" w:sz="4" w:space="0" w:color="auto"/>
                    <w:left w:val="single" w:sz="4" w:space="0" w:color="auto"/>
                    <w:bottom w:val="single" w:sz="4" w:space="0" w:color="auto"/>
                    <w:right w:val="single" w:sz="4" w:space="0" w:color="auto"/>
                  </w:tcBorders>
                </w:tcPr>
                <w:p w14:paraId="1AD2D551" w14:textId="77777777" w:rsidR="00FA0B57" w:rsidRPr="00CF47A7" w:rsidRDefault="00FA0B57" w:rsidP="00356819">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54E4E6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4821C3C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52611371" w14:textId="77777777" w:rsidR="00FA0B57" w:rsidRPr="00CF47A7" w:rsidRDefault="00FA0B57" w:rsidP="00356819">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133C7F0" w14:textId="77777777" w:rsidR="00FA0B57" w:rsidRPr="00CF47A7" w:rsidRDefault="00FA0B57" w:rsidP="00356819">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A8A45F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5ABC1DE"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50</w:t>
                  </w:r>
                </w:p>
              </w:tc>
            </w:tr>
            <w:tr w:rsidR="00FA0B57" w:rsidRPr="00CF47A7" w14:paraId="19D0803F" w14:textId="77777777" w:rsidTr="00356819">
              <w:tc>
                <w:tcPr>
                  <w:tcW w:w="2104" w:type="dxa"/>
                  <w:tcBorders>
                    <w:top w:val="single" w:sz="4" w:space="0" w:color="auto"/>
                    <w:left w:val="single" w:sz="4" w:space="0" w:color="auto"/>
                    <w:bottom w:val="single" w:sz="4" w:space="0" w:color="auto"/>
                    <w:right w:val="single" w:sz="4" w:space="0" w:color="auto"/>
                  </w:tcBorders>
                </w:tcPr>
                <w:p w14:paraId="63C01B2D" w14:textId="77777777" w:rsidR="00FA0B57" w:rsidRPr="00CF47A7" w:rsidRDefault="00FA0B57" w:rsidP="00356819">
                  <w:pPr>
                    <w:rPr>
                      <w:rFonts w:cstheme="minorHAnsi"/>
                      <w:sz w:val="20"/>
                      <w:szCs w:val="20"/>
                      <w:lang w:val="hr-HR"/>
                    </w:rPr>
                  </w:pPr>
                </w:p>
                <w:p w14:paraId="5BDF7040" w14:textId="77777777" w:rsidR="00FA0B57" w:rsidRPr="00CF47A7" w:rsidRDefault="00FA0B57" w:rsidP="00356819">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25E23E76"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73830E54" w14:textId="77777777" w:rsidR="00FA0B57" w:rsidRPr="00CF47A7" w:rsidRDefault="00FA0B57" w:rsidP="00356819">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5C9A814" w14:textId="77777777" w:rsidR="00FA0B57" w:rsidRPr="00CF47A7" w:rsidRDefault="00FA0B57" w:rsidP="00356819">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441A89C"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EE3BFF" w14:textId="77777777" w:rsidR="00FA0B57" w:rsidRPr="00CF47A7" w:rsidRDefault="00FA0B57" w:rsidP="00356819">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F80588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100</w:t>
                  </w:r>
                </w:p>
              </w:tc>
            </w:tr>
          </w:tbl>
          <w:p w14:paraId="6ED49E84" w14:textId="77777777" w:rsidR="00FA0B57" w:rsidRPr="00CF47A7" w:rsidRDefault="00FA0B57" w:rsidP="00356819">
            <w:pPr>
              <w:jc w:val="both"/>
              <w:rPr>
                <w:rFonts w:cstheme="minorHAnsi"/>
                <w:sz w:val="20"/>
                <w:szCs w:val="20"/>
                <w:lang w:val="hr-HR"/>
              </w:rPr>
            </w:pPr>
          </w:p>
          <w:p w14:paraId="6DD21F8B"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3110FF6C" w14:textId="77777777" w:rsidR="00FA0B57" w:rsidRPr="00CF47A7" w:rsidRDefault="00FA0B57" w:rsidP="00356819">
            <w:pPr>
              <w:pStyle w:val="Default"/>
              <w:jc w:val="both"/>
              <w:rPr>
                <w:rFonts w:asciiTheme="minorHAnsi" w:hAnsiTheme="minorHAnsi" w:cstheme="minorHAnsi"/>
                <w:color w:val="auto"/>
                <w:sz w:val="20"/>
                <w:szCs w:val="20"/>
              </w:rPr>
            </w:pPr>
          </w:p>
        </w:tc>
      </w:tr>
      <w:tr w:rsidR="00FA0B57" w:rsidRPr="00CF47A7" w14:paraId="54407271" w14:textId="77777777" w:rsidTr="00356819">
        <w:trPr>
          <w:trHeight w:val="432"/>
        </w:trPr>
        <w:tc>
          <w:tcPr>
            <w:tcW w:w="5000" w:type="pct"/>
            <w:gridSpan w:val="10"/>
            <w:vAlign w:val="center"/>
          </w:tcPr>
          <w:p w14:paraId="17312AB7"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A0B57" w:rsidRPr="00CF47A7" w14:paraId="16E259E6" w14:textId="77777777" w:rsidTr="00356819">
        <w:trPr>
          <w:trHeight w:val="432"/>
        </w:trPr>
        <w:tc>
          <w:tcPr>
            <w:tcW w:w="5000" w:type="pct"/>
            <w:gridSpan w:val="10"/>
          </w:tcPr>
          <w:p w14:paraId="47732939" w14:textId="77777777" w:rsidR="00FA0B57" w:rsidRPr="00CF47A7" w:rsidRDefault="00FA0B57" w:rsidP="00B945EE">
            <w:pPr>
              <w:numPr>
                <w:ilvl w:val="0"/>
                <w:numId w:val="13"/>
              </w:numPr>
              <w:shd w:val="clear" w:color="auto" w:fill="FFFFFF"/>
              <w:ind w:left="561" w:hanging="280"/>
              <w:jc w:val="both"/>
              <w:rPr>
                <w:rFonts w:cstheme="minorHAnsi"/>
                <w:sz w:val="20"/>
                <w:szCs w:val="20"/>
                <w:lang w:val="hr-HR"/>
              </w:rPr>
            </w:pPr>
            <w:r w:rsidRPr="00CF47A7">
              <w:rPr>
                <w:rFonts w:cstheme="minorHAnsi"/>
                <w:bCs/>
                <w:sz w:val="20"/>
                <w:szCs w:val="20"/>
                <w:lang w:val="hr-HR"/>
              </w:rPr>
              <w:t xml:space="preserve">Castells, M. (2014). </w:t>
            </w:r>
            <w:r w:rsidRPr="00CF47A7">
              <w:rPr>
                <w:rFonts w:cstheme="minorHAnsi"/>
                <w:bCs/>
                <w:i/>
                <w:sz w:val="20"/>
                <w:szCs w:val="20"/>
                <w:lang w:val="hr-HR"/>
              </w:rPr>
              <w:t>Moć komunikacije</w:t>
            </w:r>
            <w:r w:rsidRPr="00CF47A7">
              <w:rPr>
                <w:rFonts w:cstheme="minorHAnsi"/>
                <w:bCs/>
                <w:sz w:val="20"/>
                <w:szCs w:val="20"/>
                <w:lang w:val="hr-HR"/>
              </w:rPr>
              <w:t>. Beograd: Clio.</w:t>
            </w:r>
          </w:p>
          <w:p w14:paraId="2801572F" w14:textId="77777777" w:rsidR="00FA0B57" w:rsidRPr="00CF47A7" w:rsidRDefault="00FA0B57" w:rsidP="00B945EE">
            <w:pPr>
              <w:numPr>
                <w:ilvl w:val="0"/>
                <w:numId w:val="13"/>
              </w:numPr>
              <w:shd w:val="clear" w:color="auto" w:fill="FFFFFF"/>
              <w:ind w:left="561" w:hanging="280"/>
              <w:jc w:val="both"/>
              <w:rPr>
                <w:rFonts w:cstheme="minorHAnsi"/>
                <w:sz w:val="20"/>
                <w:szCs w:val="20"/>
                <w:lang w:val="hr-HR"/>
              </w:rPr>
            </w:pPr>
            <w:r w:rsidRPr="00CF47A7">
              <w:rPr>
                <w:rFonts w:cstheme="minorHAnsi"/>
                <w:sz w:val="20"/>
                <w:szCs w:val="20"/>
                <w:lang w:val="hr-HR"/>
              </w:rPr>
              <w:t xml:space="preserve">Anderson, C. </w:t>
            </w:r>
            <w:r w:rsidRPr="00CF47A7">
              <w:rPr>
                <w:rStyle w:val="author"/>
                <w:rFonts w:cstheme="minorHAnsi"/>
                <w:sz w:val="20"/>
                <w:szCs w:val="20"/>
                <w:lang w:val="hr-HR"/>
              </w:rPr>
              <w:t>(2008).</w:t>
            </w:r>
            <w:r w:rsidRPr="00CF47A7">
              <w:rPr>
                <w:rStyle w:val="a-color-secondary"/>
                <w:rFonts w:cstheme="minorHAnsi"/>
                <w:i/>
                <w:sz w:val="20"/>
                <w:szCs w:val="20"/>
                <w:lang w:val="hr-HR"/>
              </w:rPr>
              <w:t>Dugi rep.</w:t>
            </w:r>
            <w:r w:rsidRPr="00CF47A7">
              <w:rPr>
                <w:rStyle w:val="a-size-extra-large"/>
                <w:rFonts w:cstheme="minorHAnsi"/>
                <w:sz w:val="20"/>
                <w:szCs w:val="20"/>
                <w:lang w:val="hr-HR"/>
              </w:rPr>
              <w:t xml:space="preserve"> Zagreb: Jesenski i Turk.</w:t>
            </w:r>
          </w:p>
          <w:p w14:paraId="567A79FE"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Peović Vuković, K. (2012). </w:t>
            </w:r>
            <w:r w:rsidRPr="00CF47A7">
              <w:rPr>
                <w:rFonts w:asciiTheme="minorHAnsi" w:hAnsiTheme="minorHAnsi" w:cstheme="minorHAnsi"/>
                <w:i/>
                <w:sz w:val="20"/>
                <w:szCs w:val="20"/>
                <w:lang w:val="hr-HR"/>
              </w:rPr>
              <w:t>Mediji i kultura</w:t>
            </w:r>
            <w:r w:rsidRPr="00CF47A7">
              <w:rPr>
                <w:rFonts w:asciiTheme="minorHAnsi" w:hAnsiTheme="minorHAnsi" w:cstheme="minorHAnsi"/>
                <w:sz w:val="20"/>
                <w:szCs w:val="20"/>
                <w:lang w:val="hr-HR"/>
              </w:rPr>
              <w:t>. Zagreb: Jesenski i Turk.</w:t>
            </w:r>
          </w:p>
          <w:p w14:paraId="33A6EFE6"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Gere, C. (2011). </w:t>
            </w:r>
            <w:r w:rsidRPr="00CF47A7">
              <w:rPr>
                <w:rFonts w:asciiTheme="minorHAnsi" w:hAnsiTheme="minorHAnsi" w:cstheme="minorHAnsi"/>
                <w:i/>
                <w:sz w:val="20"/>
                <w:szCs w:val="20"/>
                <w:lang w:val="hr-HR"/>
              </w:rPr>
              <w:t>Digitalna kultura</w:t>
            </w:r>
            <w:r w:rsidRPr="00CF47A7">
              <w:rPr>
                <w:rFonts w:asciiTheme="minorHAnsi" w:hAnsiTheme="minorHAnsi" w:cstheme="minorHAnsi"/>
                <w:sz w:val="20"/>
                <w:szCs w:val="20"/>
                <w:lang w:val="hr-HR"/>
              </w:rPr>
              <w:t>. Beograd: Clio.</w:t>
            </w:r>
          </w:p>
          <w:p w14:paraId="264E103D"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Stalder, F. (2005). </w:t>
            </w:r>
            <w:r w:rsidRPr="00CF47A7">
              <w:rPr>
                <w:rFonts w:asciiTheme="minorHAnsi" w:hAnsiTheme="minorHAnsi" w:cstheme="minorHAnsi"/>
                <w:i/>
                <w:sz w:val="20"/>
                <w:szCs w:val="20"/>
                <w:lang w:val="hr-HR"/>
              </w:rPr>
              <w:t>Otvorena kultura i priroda mreža</w:t>
            </w:r>
            <w:r w:rsidRPr="00CF47A7">
              <w:rPr>
                <w:rFonts w:asciiTheme="minorHAnsi" w:hAnsiTheme="minorHAnsi" w:cstheme="minorHAnsi"/>
                <w:sz w:val="20"/>
                <w:szCs w:val="20"/>
                <w:lang w:val="hr-HR"/>
              </w:rPr>
              <w:t xml:space="preserve">. Novi Sad: Futura. </w:t>
            </w:r>
          </w:p>
          <w:p w14:paraId="1BD1CB28" w14:textId="77777777" w:rsidR="00FA0B57" w:rsidRPr="00CF47A7" w:rsidRDefault="00FA0B57" w:rsidP="00356819">
            <w:pPr>
              <w:pStyle w:val="ColorfulList-Accent12"/>
              <w:shd w:val="clear" w:color="auto" w:fill="FFFFFF"/>
              <w:spacing w:after="0" w:line="240" w:lineRule="auto"/>
              <w:ind w:left="561"/>
              <w:contextualSpacing w:val="0"/>
              <w:jc w:val="both"/>
              <w:rPr>
                <w:rFonts w:asciiTheme="minorHAnsi" w:hAnsiTheme="minorHAnsi" w:cstheme="minorHAnsi"/>
                <w:sz w:val="20"/>
                <w:szCs w:val="20"/>
                <w:lang w:val="hr-HR"/>
              </w:rPr>
            </w:pPr>
          </w:p>
          <w:p w14:paraId="5A6B6C96" w14:textId="77777777" w:rsidR="00FA0B57" w:rsidRPr="00CF47A7" w:rsidRDefault="00FA0B57" w:rsidP="00356819">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66319307" w14:textId="77777777" w:rsidR="00FA0B57" w:rsidRPr="00CF47A7" w:rsidRDefault="00FA0B57" w:rsidP="00356819">
            <w:pPr>
              <w:shd w:val="clear" w:color="auto" w:fill="FFFFFF"/>
              <w:rPr>
                <w:rFonts w:cstheme="minorHAnsi"/>
                <w:sz w:val="20"/>
                <w:szCs w:val="20"/>
                <w:lang w:val="hr-HR"/>
              </w:rPr>
            </w:pPr>
          </w:p>
        </w:tc>
      </w:tr>
      <w:tr w:rsidR="00FA0B57" w:rsidRPr="00CF47A7" w14:paraId="76B1BC8F"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049F84AE"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FA0B57" w:rsidRPr="00CF47A7" w14:paraId="6DE7E2E1"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1B9BA061"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Cvjetičanin, B. (2014</w:t>
            </w:r>
            <w:r w:rsidRPr="00CF47A7">
              <w:rPr>
                <w:rFonts w:asciiTheme="minorHAnsi" w:hAnsiTheme="minorHAnsi" w:cstheme="minorHAnsi"/>
                <w:i/>
                <w:lang w:val="hr-HR"/>
              </w:rPr>
              <w:t>). Kultura u doba mreža</w:t>
            </w:r>
            <w:r w:rsidRPr="00CF47A7">
              <w:rPr>
                <w:rFonts w:asciiTheme="minorHAnsi" w:hAnsiTheme="minorHAnsi" w:cstheme="minorHAnsi"/>
                <w:lang w:val="hr-HR"/>
              </w:rPr>
              <w:t>. Zagreb: Hrvatska sveučilišna naklada.</w:t>
            </w:r>
          </w:p>
          <w:p w14:paraId="3C646867"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lastRenderedPageBreak/>
              <w:t xml:space="preserve">Briggs, A. i Burke, P. (2011). </w:t>
            </w:r>
            <w:r w:rsidRPr="00CF47A7">
              <w:rPr>
                <w:rFonts w:asciiTheme="minorHAnsi" w:hAnsiTheme="minorHAnsi" w:cstheme="minorHAnsi"/>
                <w:i/>
                <w:lang w:val="hr-HR"/>
              </w:rPr>
              <w:t>Socijalna povijest medija</w:t>
            </w:r>
            <w:r w:rsidRPr="00CF47A7">
              <w:rPr>
                <w:rFonts w:asciiTheme="minorHAnsi" w:hAnsiTheme="minorHAnsi" w:cstheme="minorHAnsi"/>
                <w:lang w:val="hr-HR"/>
              </w:rPr>
              <w:t>. Zagreb: Pelago.</w:t>
            </w:r>
          </w:p>
          <w:p w14:paraId="730615FA"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Dominick, J. R. (2005). </w:t>
            </w:r>
            <w:r w:rsidRPr="00CF47A7">
              <w:rPr>
                <w:rFonts w:asciiTheme="minorHAnsi" w:hAnsiTheme="minorHAnsi" w:cstheme="minorHAnsi"/>
                <w:i/>
                <w:lang w:val="hr-HR"/>
              </w:rPr>
              <w:t>The Dynamics of Mass Communications</w:t>
            </w:r>
            <w:r w:rsidRPr="00CF47A7">
              <w:rPr>
                <w:rFonts w:asciiTheme="minorHAnsi" w:hAnsiTheme="minorHAnsi" w:cstheme="minorHAnsi"/>
                <w:lang w:val="hr-HR"/>
              </w:rPr>
              <w:t>. New York: The McGraw-Hill Companies.</w:t>
            </w:r>
          </w:p>
          <w:p w14:paraId="4B85FA80"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Morley, D. (2007). </w:t>
            </w:r>
            <w:r w:rsidRPr="00CF47A7">
              <w:rPr>
                <w:rFonts w:asciiTheme="minorHAnsi" w:hAnsiTheme="minorHAnsi" w:cstheme="minorHAnsi"/>
                <w:i/>
                <w:lang w:val="hr-HR"/>
              </w:rPr>
              <w:t>Media, Modernity and Technology</w:t>
            </w:r>
            <w:r w:rsidRPr="00CF47A7">
              <w:rPr>
                <w:rFonts w:asciiTheme="minorHAnsi" w:hAnsiTheme="minorHAnsi" w:cstheme="minorHAnsi"/>
                <w:lang w:val="hr-HR"/>
              </w:rPr>
              <w:t>. London i New York: Routledge.</w:t>
            </w:r>
          </w:p>
        </w:tc>
      </w:tr>
      <w:tr w:rsidR="00FA0B57" w:rsidRPr="00CF47A7" w14:paraId="1FF92E7E"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73F7BE88"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lastRenderedPageBreak/>
              <w:t>1.12.</w:t>
            </w:r>
            <w:r w:rsidRPr="00CF47A7">
              <w:rPr>
                <w:rFonts w:cstheme="minorHAnsi"/>
                <w:sz w:val="20"/>
                <w:szCs w:val="20"/>
                <w:lang w:val="hr-HR"/>
              </w:rPr>
              <w:tab/>
              <w:t>Načini praćenja kvalitete koji osiguravaju stjecanje izlaznih znanja, vještina i kompetencija</w:t>
            </w:r>
          </w:p>
          <w:p w14:paraId="02555DB9" w14:textId="77777777" w:rsidR="00FA0B57" w:rsidRPr="00CF47A7" w:rsidRDefault="00FA0B57" w:rsidP="00356819">
            <w:pPr>
              <w:ind w:left="110"/>
              <w:jc w:val="both"/>
              <w:rPr>
                <w:rFonts w:cstheme="minorHAnsi"/>
                <w:sz w:val="20"/>
                <w:szCs w:val="20"/>
                <w:lang w:val="hr-HR"/>
              </w:rPr>
            </w:pPr>
          </w:p>
        </w:tc>
      </w:tr>
      <w:tr w:rsidR="00FA0B57" w:rsidRPr="00CF47A7" w14:paraId="349C4340"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357958AA"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Praćenje kvalitete koja osigurava  stjecanje izlaznih znanja, vještina i kompetencija provodit će se:</w:t>
            </w:r>
          </w:p>
          <w:p w14:paraId="0B4B47C7"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620D64D9"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36E2C494"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69CCADC9" w14:textId="77777777" w:rsidR="00FA0B57" w:rsidRPr="00CF47A7" w:rsidRDefault="00FA0B57" w:rsidP="00FA0B57">
      <w:pPr>
        <w:rPr>
          <w:rFonts w:cstheme="minorHAnsi"/>
          <w:sz w:val="20"/>
          <w:szCs w:val="20"/>
          <w:lang w:val="hr-HR"/>
        </w:rPr>
      </w:pPr>
    </w:p>
    <w:p w14:paraId="55B411F3" w14:textId="77777777" w:rsidR="000F7360" w:rsidRDefault="000F7360">
      <w:pPr>
        <w:rPr>
          <w:rFonts w:cstheme="minorHAnsi"/>
          <w:sz w:val="20"/>
          <w:szCs w:val="20"/>
          <w:lang w:val="hr-HR"/>
        </w:rPr>
      </w:pPr>
    </w:p>
    <w:p w14:paraId="6C33F96B" w14:textId="5D60629D" w:rsidR="00FA0B57" w:rsidRPr="00CF47A7" w:rsidRDefault="00FA0B57">
      <w:pPr>
        <w:rPr>
          <w:rFonts w:cstheme="minorHAnsi"/>
          <w:sz w:val="20"/>
          <w:szCs w:val="20"/>
          <w:lang w:val="hr-HR"/>
        </w:rPr>
      </w:pPr>
      <w:r w:rsidRPr="00CF47A7">
        <w:rPr>
          <w:rFonts w:cstheme="minorHAnsi"/>
          <w:sz w:val="20"/>
          <w:szCs w:val="20"/>
          <w:lang w:val="hr-HR"/>
        </w:rPr>
        <w:br w:type="page"/>
      </w:r>
    </w:p>
    <w:p w14:paraId="20F47250" w14:textId="77777777" w:rsidR="00FA0B57" w:rsidRPr="00CF47A7" w:rsidRDefault="00FA0B57" w:rsidP="00FA0B57">
      <w:pPr>
        <w:rPr>
          <w:rFonts w:cstheme="minorHAnsi"/>
          <w:sz w:val="20"/>
          <w:szCs w:val="20"/>
          <w:lang w:val="hr-HR"/>
        </w:rPr>
      </w:pP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75"/>
        <w:gridCol w:w="600"/>
        <w:gridCol w:w="263"/>
        <w:gridCol w:w="1872"/>
        <w:gridCol w:w="141"/>
        <w:gridCol w:w="580"/>
        <w:gridCol w:w="1222"/>
        <w:gridCol w:w="333"/>
        <w:gridCol w:w="315"/>
        <w:gridCol w:w="208"/>
        <w:gridCol w:w="1957"/>
        <w:gridCol w:w="539"/>
      </w:tblGrid>
      <w:tr w:rsidR="00FA0B57" w:rsidRPr="00CF47A7" w14:paraId="04E35FB4" w14:textId="77777777" w:rsidTr="00356819">
        <w:trPr>
          <w:trHeight w:hRule="exact" w:val="587"/>
        </w:trPr>
        <w:tc>
          <w:tcPr>
            <w:tcW w:w="5000" w:type="pct"/>
            <w:gridSpan w:val="12"/>
            <w:shd w:val="clear" w:color="auto" w:fill="auto"/>
            <w:vAlign w:val="center"/>
          </w:tcPr>
          <w:p w14:paraId="5CD22507"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Opće informacije</w:t>
            </w:r>
          </w:p>
        </w:tc>
      </w:tr>
      <w:tr w:rsidR="00FA0B57" w:rsidRPr="00CF47A7" w14:paraId="16BF4706" w14:textId="77777777" w:rsidTr="00356819">
        <w:trPr>
          <w:trHeight w:val="405"/>
        </w:trPr>
        <w:tc>
          <w:tcPr>
            <w:tcW w:w="1249" w:type="pct"/>
            <w:gridSpan w:val="2"/>
            <w:shd w:val="clear" w:color="auto" w:fill="auto"/>
            <w:vAlign w:val="center"/>
          </w:tcPr>
          <w:p w14:paraId="21DB2DEC"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Naziv predmeta</w:t>
            </w:r>
          </w:p>
        </w:tc>
        <w:tc>
          <w:tcPr>
            <w:tcW w:w="3751" w:type="pct"/>
            <w:gridSpan w:val="10"/>
            <w:shd w:val="clear" w:color="auto" w:fill="auto"/>
            <w:vAlign w:val="center"/>
          </w:tcPr>
          <w:p w14:paraId="707D6CAE"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Etika i medijska kultura</w:t>
            </w:r>
          </w:p>
        </w:tc>
      </w:tr>
      <w:tr w:rsidR="00FA0B57" w:rsidRPr="00CF47A7" w14:paraId="5AA5E11D" w14:textId="77777777" w:rsidTr="00356819">
        <w:trPr>
          <w:trHeight w:val="405"/>
        </w:trPr>
        <w:tc>
          <w:tcPr>
            <w:tcW w:w="1249" w:type="pct"/>
            <w:gridSpan w:val="2"/>
            <w:shd w:val="clear" w:color="auto" w:fill="auto"/>
            <w:vAlign w:val="center"/>
          </w:tcPr>
          <w:p w14:paraId="431475BD"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 xml:space="preserve">Nositelj predmeta </w:t>
            </w:r>
          </w:p>
        </w:tc>
        <w:tc>
          <w:tcPr>
            <w:tcW w:w="3751" w:type="pct"/>
            <w:gridSpan w:val="10"/>
            <w:shd w:val="clear" w:color="auto" w:fill="auto"/>
            <w:vAlign w:val="center"/>
          </w:tcPr>
          <w:p w14:paraId="02F5B539" w14:textId="141A7040" w:rsidR="00FA0B57" w:rsidRPr="00CF47A7" w:rsidRDefault="0017792C" w:rsidP="00356819">
            <w:pPr>
              <w:keepNext/>
              <w:outlineLvl w:val="2"/>
              <w:rPr>
                <w:rFonts w:cstheme="minorHAnsi"/>
                <w:bCs/>
                <w:sz w:val="20"/>
                <w:szCs w:val="20"/>
                <w:lang w:val="hr-HR" w:eastAsia="hr-HR"/>
              </w:rPr>
            </w:pPr>
            <w:r>
              <w:rPr>
                <w:rFonts w:cstheme="minorHAnsi"/>
                <w:bCs/>
                <w:sz w:val="20"/>
                <w:szCs w:val="20"/>
                <w:lang w:val="hr-HR" w:eastAsia="hr-HR"/>
              </w:rPr>
              <w:t>i</w:t>
            </w:r>
            <w:r w:rsidR="00714484">
              <w:rPr>
                <w:rFonts w:cstheme="minorHAnsi"/>
                <w:bCs/>
                <w:sz w:val="20"/>
                <w:szCs w:val="20"/>
                <w:lang w:val="hr-HR" w:eastAsia="hr-HR"/>
              </w:rPr>
              <w:t xml:space="preserve">zv. prof. </w:t>
            </w:r>
            <w:r w:rsidR="00FA0B57" w:rsidRPr="00CF47A7">
              <w:rPr>
                <w:rFonts w:cstheme="minorHAnsi"/>
                <w:bCs/>
                <w:sz w:val="20"/>
                <w:szCs w:val="20"/>
                <w:lang w:val="hr-HR" w:eastAsia="hr-HR"/>
              </w:rPr>
              <w:t>dr.</w:t>
            </w:r>
            <w:r w:rsidR="00714484">
              <w:rPr>
                <w:rFonts w:cstheme="minorHAnsi"/>
                <w:bCs/>
                <w:sz w:val="20"/>
                <w:szCs w:val="20"/>
                <w:lang w:val="hr-HR" w:eastAsia="hr-HR"/>
              </w:rPr>
              <w:t xml:space="preserve"> </w:t>
            </w:r>
            <w:r w:rsidR="00FA0B57" w:rsidRPr="00CF47A7">
              <w:rPr>
                <w:rFonts w:cstheme="minorHAnsi"/>
                <w:bCs/>
                <w:sz w:val="20"/>
                <w:szCs w:val="20"/>
                <w:lang w:val="hr-HR" w:eastAsia="hr-HR"/>
              </w:rPr>
              <w:t>sc. Ivica Šola</w:t>
            </w:r>
          </w:p>
          <w:p w14:paraId="2735EBDA" w14:textId="77777777" w:rsidR="00FA0B57" w:rsidRPr="00CF47A7" w:rsidRDefault="00FA0B57" w:rsidP="00356819">
            <w:pPr>
              <w:keepNext/>
              <w:outlineLvl w:val="2"/>
              <w:rPr>
                <w:rFonts w:cstheme="minorHAnsi"/>
                <w:bCs/>
                <w:sz w:val="20"/>
                <w:szCs w:val="20"/>
                <w:lang w:val="hr-HR" w:eastAsia="hr-HR"/>
              </w:rPr>
            </w:pPr>
          </w:p>
        </w:tc>
      </w:tr>
      <w:tr w:rsidR="00FA0B57" w:rsidRPr="00CF47A7" w14:paraId="52CD7C4D" w14:textId="77777777" w:rsidTr="00356819">
        <w:trPr>
          <w:trHeight w:val="405"/>
        </w:trPr>
        <w:tc>
          <w:tcPr>
            <w:tcW w:w="1249" w:type="pct"/>
            <w:gridSpan w:val="2"/>
            <w:vAlign w:val="center"/>
          </w:tcPr>
          <w:p w14:paraId="28B9FAF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Suradnik na predmetu</w:t>
            </w:r>
          </w:p>
        </w:tc>
        <w:tc>
          <w:tcPr>
            <w:tcW w:w="3751" w:type="pct"/>
            <w:gridSpan w:val="10"/>
            <w:vAlign w:val="center"/>
          </w:tcPr>
          <w:p w14:paraId="01DE9381" w14:textId="77777777" w:rsidR="00FA0B57" w:rsidRPr="00CF47A7" w:rsidRDefault="00FA0B57" w:rsidP="00356819">
            <w:pPr>
              <w:rPr>
                <w:rFonts w:cstheme="minorHAnsi"/>
                <w:sz w:val="20"/>
                <w:szCs w:val="20"/>
                <w:lang w:val="hr-HR" w:eastAsia="hr-HR"/>
              </w:rPr>
            </w:pPr>
          </w:p>
        </w:tc>
      </w:tr>
      <w:tr w:rsidR="00FA0B57" w:rsidRPr="00CF47A7" w14:paraId="09E60BAE" w14:textId="77777777" w:rsidTr="00356819">
        <w:trPr>
          <w:trHeight w:val="405"/>
        </w:trPr>
        <w:tc>
          <w:tcPr>
            <w:tcW w:w="1249" w:type="pct"/>
            <w:gridSpan w:val="2"/>
            <w:vAlign w:val="center"/>
          </w:tcPr>
          <w:p w14:paraId="302677E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Studijski program</w:t>
            </w:r>
          </w:p>
        </w:tc>
        <w:tc>
          <w:tcPr>
            <w:tcW w:w="3751" w:type="pct"/>
            <w:gridSpan w:val="10"/>
            <w:vAlign w:val="center"/>
          </w:tcPr>
          <w:p w14:paraId="4ED2D945" w14:textId="78B54828" w:rsidR="00FA0B57" w:rsidRPr="00CF47A7" w:rsidRDefault="00051783" w:rsidP="00356819">
            <w:pPr>
              <w:rPr>
                <w:rFonts w:cstheme="minorHAnsi"/>
                <w:sz w:val="20"/>
                <w:szCs w:val="20"/>
                <w:lang w:val="hr-HR" w:eastAsia="hr-HR"/>
              </w:rPr>
            </w:pPr>
            <w:r>
              <w:rPr>
                <w:rFonts w:cstheme="minorHAnsi"/>
                <w:sz w:val="20"/>
                <w:szCs w:val="20"/>
                <w:lang w:val="hr-HR" w:eastAsia="hr-HR"/>
              </w:rPr>
              <w:t>Prijediplomski</w:t>
            </w:r>
            <w:r w:rsidR="00FA0B57" w:rsidRPr="00CF47A7">
              <w:rPr>
                <w:rFonts w:cstheme="minorHAnsi"/>
                <w:sz w:val="20"/>
                <w:szCs w:val="20"/>
                <w:lang w:val="hr-HR" w:eastAsia="hr-HR"/>
              </w:rPr>
              <w:t xml:space="preserve"> sveučilišni studij kultura, mediji i menadžment</w:t>
            </w:r>
          </w:p>
        </w:tc>
      </w:tr>
      <w:tr w:rsidR="00FA0B57" w:rsidRPr="00CF47A7" w14:paraId="7874B8BE" w14:textId="77777777" w:rsidTr="00356819">
        <w:trPr>
          <w:trHeight w:val="405"/>
        </w:trPr>
        <w:tc>
          <w:tcPr>
            <w:tcW w:w="1249" w:type="pct"/>
            <w:gridSpan w:val="2"/>
            <w:vAlign w:val="center"/>
          </w:tcPr>
          <w:p w14:paraId="595ABCF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Šifra predmeta</w:t>
            </w:r>
          </w:p>
        </w:tc>
        <w:tc>
          <w:tcPr>
            <w:tcW w:w="3751" w:type="pct"/>
            <w:gridSpan w:val="10"/>
            <w:vAlign w:val="center"/>
          </w:tcPr>
          <w:p w14:paraId="0911519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BAKM-IZ-33</w:t>
            </w:r>
          </w:p>
        </w:tc>
      </w:tr>
      <w:tr w:rsidR="00FA0B57" w:rsidRPr="00CF47A7" w14:paraId="7EDBE7CB" w14:textId="77777777" w:rsidTr="00356819">
        <w:trPr>
          <w:trHeight w:val="405"/>
        </w:trPr>
        <w:tc>
          <w:tcPr>
            <w:tcW w:w="1249" w:type="pct"/>
            <w:gridSpan w:val="2"/>
            <w:vAlign w:val="center"/>
          </w:tcPr>
          <w:p w14:paraId="30E0408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Status predmeta</w:t>
            </w:r>
          </w:p>
        </w:tc>
        <w:tc>
          <w:tcPr>
            <w:tcW w:w="3751" w:type="pct"/>
            <w:gridSpan w:val="10"/>
            <w:vAlign w:val="center"/>
          </w:tcPr>
          <w:p w14:paraId="2617EC9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Izborni kolegij</w:t>
            </w:r>
          </w:p>
        </w:tc>
      </w:tr>
      <w:tr w:rsidR="00FA0B57" w:rsidRPr="00CF47A7" w14:paraId="3708576F" w14:textId="77777777" w:rsidTr="00356819">
        <w:trPr>
          <w:trHeight w:val="405"/>
        </w:trPr>
        <w:tc>
          <w:tcPr>
            <w:tcW w:w="1249" w:type="pct"/>
            <w:gridSpan w:val="2"/>
            <w:vAlign w:val="center"/>
          </w:tcPr>
          <w:p w14:paraId="5558448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Godina</w:t>
            </w:r>
          </w:p>
        </w:tc>
        <w:tc>
          <w:tcPr>
            <w:tcW w:w="3751" w:type="pct"/>
            <w:gridSpan w:val="10"/>
            <w:vAlign w:val="center"/>
          </w:tcPr>
          <w:p w14:paraId="364959D7" w14:textId="77777777" w:rsidR="00FA0B57" w:rsidRPr="00CF47A7" w:rsidRDefault="00FA0B57" w:rsidP="00356819">
            <w:pPr>
              <w:pStyle w:val="ListParagraph"/>
              <w:ind w:left="0"/>
              <w:contextualSpacing w:val="0"/>
              <w:rPr>
                <w:rFonts w:asciiTheme="minorHAnsi" w:hAnsiTheme="minorHAnsi" w:cstheme="minorHAnsi"/>
                <w:lang w:val="hr-HR" w:eastAsia="hr-HR"/>
              </w:rPr>
            </w:pPr>
          </w:p>
        </w:tc>
      </w:tr>
      <w:tr w:rsidR="00FA0B57" w:rsidRPr="00CF47A7" w14:paraId="1ACD92E3" w14:textId="77777777" w:rsidTr="00356819">
        <w:trPr>
          <w:trHeight w:val="145"/>
        </w:trPr>
        <w:tc>
          <w:tcPr>
            <w:tcW w:w="1249" w:type="pct"/>
            <w:gridSpan w:val="2"/>
            <w:vMerge w:val="restart"/>
            <w:vAlign w:val="center"/>
          </w:tcPr>
          <w:p w14:paraId="560F1E5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Bodovna vrijednost i način izvođenja nastave</w:t>
            </w:r>
          </w:p>
        </w:tc>
        <w:tc>
          <w:tcPr>
            <w:tcW w:w="2059" w:type="pct"/>
            <w:gridSpan w:val="5"/>
            <w:vAlign w:val="center"/>
          </w:tcPr>
          <w:p w14:paraId="1D0C6B8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ECTS koeficijent opterećenja studenata</w:t>
            </w:r>
          </w:p>
        </w:tc>
        <w:tc>
          <w:tcPr>
            <w:tcW w:w="1692" w:type="pct"/>
            <w:gridSpan w:val="5"/>
            <w:vAlign w:val="center"/>
          </w:tcPr>
          <w:p w14:paraId="0085745C"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3</w:t>
            </w:r>
          </w:p>
        </w:tc>
      </w:tr>
      <w:tr w:rsidR="00FA0B57" w:rsidRPr="00CF47A7" w14:paraId="256AF0C1" w14:textId="77777777" w:rsidTr="00356819">
        <w:trPr>
          <w:trHeight w:val="145"/>
        </w:trPr>
        <w:tc>
          <w:tcPr>
            <w:tcW w:w="1249" w:type="pct"/>
            <w:gridSpan w:val="2"/>
            <w:vMerge/>
            <w:vAlign w:val="center"/>
          </w:tcPr>
          <w:p w14:paraId="5B88E169" w14:textId="77777777" w:rsidR="00FA0B57" w:rsidRPr="00CF47A7" w:rsidRDefault="00FA0B57" w:rsidP="00356819">
            <w:pPr>
              <w:rPr>
                <w:rFonts w:cstheme="minorHAnsi"/>
                <w:sz w:val="20"/>
                <w:szCs w:val="20"/>
                <w:lang w:val="hr-HR" w:eastAsia="hr-HR"/>
              </w:rPr>
            </w:pPr>
          </w:p>
        </w:tc>
        <w:tc>
          <w:tcPr>
            <w:tcW w:w="2059" w:type="pct"/>
            <w:gridSpan w:val="5"/>
            <w:vAlign w:val="center"/>
          </w:tcPr>
          <w:p w14:paraId="2D3C616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Broj sati (P+V+S)</w:t>
            </w:r>
          </w:p>
        </w:tc>
        <w:tc>
          <w:tcPr>
            <w:tcW w:w="1692" w:type="pct"/>
            <w:gridSpan w:val="5"/>
            <w:vAlign w:val="center"/>
          </w:tcPr>
          <w:p w14:paraId="0071B64A"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45 (30+0+15)</w:t>
            </w:r>
          </w:p>
        </w:tc>
      </w:tr>
      <w:tr w:rsidR="00FA0B57" w:rsidRPr="00CF47A7" w14:paraId="0F2FBD5B"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0BC3485E" w14:textId="77777777" w:rsidR="00FA0B57" w:rsidRPr="00CF47A7" w:rsidRDefault="00FA0B57" w:rsidP="002C2466">
            <w:pPr>
              <w:numPr>
                <w:ilvl w:val="0"/>
                <w:numId w:val="95"/>
              </w:numPr>
              <w:tabs>
                <w:tab w:val="clear" w:pos="360"/>
                <w:tab w:val="num" w:pos="284"/>
              </w:tabs>
              <w:ind w:left="284" w:hanging="284"/>
              <w:rPr>
                <w:rFonts w:cstheme="minorHAnsi"/>
                <w:sz w:val="20"/>
                <w:szCs w:val="20"/>
                <w:lang w:val="hr-HR"/>
              </w:rPr>
            </w:pPr>
            <w:r w:rsidRPr="00CF47A7">
              <w:rPr>
                <w:rFonts w:cstheme="minorHAnsi"/>
                <w:sz w:val="20"/>
                <w:szCs w:val="20"/>
                <w:lang w:val="hr-HR"/>
              </w:rPr>
              <w:t>OPIS PREDMETA</w:t>
            </w:r>
          </w:p>
          <w:p w14:paraId="5DBBF841" w14:textId="77777777" w:rsidR="00FA0B57" w:rsidRPr="00CF47A7" w:rsidRDefault="00FA0B57" w:rsidP="00356819">
            <w:pPr>
              <w:keepNext/>
              <w:outlineLvl w:val="2"/>
              <w:rPr>
                <w:rFonts w:cstheme="minorHAnsi"/>
                <w:bCs/>
                <w:sz w:val="20"/>
                <w:szCs w:val="20"/>
                <w:lang w:val="hr-HR" w:eastAsia="hr-HR"/>
              </w:rPr>
            </w:pPr>
          </w:p>
        </w:tc>
      </w:tr>
      <w:tr w:rsidR="00FA0B57" w:rsidRPr="00CF47A7" w14:paraId="0A611D9C"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57FFEDC" w14:textId="77777777" w:rsidR="00FA0B57" w:rsidRPr="00CF47A7" w:rsidRDefault="00FA0B57" w:rsidP="002C2466">
            <w:pPr>
              <w:numPr>
                <w:ilvl w:val="1"/>
                <w:numId w:val="96"/>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Ciljevi predmeta</w:t>
            </w:r>
          </w:p>
        </w:tc>
      </w:tr>
      <w:tr w:rsidR="00FA0B57" w:rsidRPr="00CF47A7" w14:paraId="1F9C7A3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AB99B6D"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 xml:space="preserve">Osnovni cilj kolegija je upoznavanje s  temeljnim etičkim teorijama i njihovom aplikacijom u medijskom području. Također, navedena se znanja apliciraju kroz kontekstualizaciju etike novinarstva u hrvatskom medijskom prostoru. </w:t>
            </w:r>
          </w:p>
          <w:p w14:paraId="4D8C6F73"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Drugi dio predmeta bavi se aplikacijom općih principa u praksi. Naglasak je na etičke kodekse, posebno na Kodeks HND – a. Tijekom seminara studenti će morati na temelju Kodeksa u konkretnim novinskim člancima detektirati kršenje kako Kodeksa tako i općih etičkih načela.</w:t>
            </w:r>
          </w:p>
        </w:tc>
      </w:tr>
      <w:tr w:rsidR="00FA0B57" w:rsidRPr="00CF47A7" w14:paraId="7F648B3B"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109C8AE" w14:textId="77777777" w:rsidR="00FA0B57" w:rsidRPr="00CF47A7" w:rsidRDefault="00FA0B57" w:rsidP="002C2466">
            <w:pPr>
              <w:numPr>
                <w:ilvl w:val="1"/>
                <w:numId w:val="96"/>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Uvjeti za upis predmeta</w:t>
            </w:r>
          </w:p>
        </w:tc>
      </w:tr>
      <w:tr w:rsidR="00FA0B57" w:rsidRPr="00CF47A7" w14:paraId="2582FD7B"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F3E565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Nema posebnih uvjeta za upis ovog predmeta.</w:t>
            </w:r>
          </w:p>
        </w:tc>
      </w:tr>
      <w:tr w:rsidR="00FA0B57" w:rsidRPr="00CF47A7" w14:paraId="03826DDE"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D43222A" w14:textId="77777777" w:rsidR="00FA0B57" w:rsidRPr="00CF47A7" w:rsidRDefault="00FA0B57" w:rsidP="002C2466">
            <w:pPr>
              <w:numPr>
                <w:ilvl w:val="1"/>
                <w:numId w:val="96"/>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Očekivani ishodi učenja za predmet </w:t>
            </w:r>
          </w:p>
        </w:tc>
      </w:tr>
      <w:tr w:rsidR="00FA0B57" w:rsidRPr="00CF47A7" w14:paraId="49842FAD"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DBD918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Nakon završetka kolegija student će moći:</w:t>
            </w:r>
          </w:p>
          <w:p w14:paraId="2C83A9A7" w14:textId="77777777" w:rsidR="00FA0B57" w:rsidRPr="00CF47A7" w:rsidRDefault="00FA0B57" w:rsidP="00356819">
            <w:pPr>
              <w:pStyle w:val="FieldText"/>
              <w:rPr>
                <w:rFonts w:asciiTheme="minorHAnsi" w:hAnsiTheme="minorHAnsi" w:cstheme="minorHAnsi"/>
                <w:b w:val="0"/>
                <w:sz w:val="20"/>
                <w:szCs w:val="20"/>
              </w:rPr>
            </w:pPr>
          </w:p>
          <w:p w14:paraId="52103074" w14:textId="77777777" w:rsidR="00FA0B57" w:rsidRPr="00CF47A7" w:rsidRDefault="00FA0B57" w:rsidP="002C2466">
            <w:pPr>
              <w:pStyle w:val="FieldText"/>
              <w:numPr>
                <w:ilvl w:val="0"/>
                <w:numId w:val="97"/>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 xml:space="preserve">Razlikovati etično i tržišno u kontekstu moralnog relativizma </w:t>
            </w:r>
          </w:p>
          <w:p w14:paraId="521FA23D" w14:textId="77777777" w:rsidR="00FA0B57" w:rsidRPr="00CF47A7" w:rsidRDefault="00FA0B57" w:rsidP="002C2466">
            <w:pPr>
              <w:pStyle w:val="FieldText"/>
              <w:numPr>
                <w:ilvl w:val="0"/>
                <w:numId w:val="97"/>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 xml:space="preserve">Analizirati proces produkcije medijskih tekstova i priloga sa i bez deontološke dimenzije </w:t>
            </w:r>
          </w:p>
          <w:p w14:paraId="229FDEAB" w14:textId="77777777" w:rsidR="00FA0B57" w:rsidRPr="00CF47A7" w:rsidRDefault="00FA0B57" w:rsidP="002C2466">
            <w:pPr>
              <w:pStyle w:val="FieldText"/>
              <w:numPr>
                <w:ilvl w:val="0"/>
                <w:numId w:val="97"/>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Identificirati temeljne probleme etike u novinarstvu danas</w:t>
            </w:r>
          </w:p>
          <w:p w14:paraId="6A2E1E29" w14:textId="77777777" w:rsidR="00FA0B57" w:rsidRPr="00CF47A7" w:rsidRDefault="00FA0B57" w:rsidP="002C2466">
            <w:pPr>
              <w:pStyle w:val="FieldText"/>
              <w:numPr>
                <w:ilvl w:val="0"/>
                <w:numId w:val="97"/>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Samostalno integrirati etičnost u profesiju</w:t>
            </w:r>
          </w:p>
          <w:p w14:paraId="0647F526" w14:textId="77777777" w:rsidR="00FA0B57" w:rsidRPr="00CF47A7" w:rsidRDefault="00FA0B57" w:rsidP="002C2466">
            <w:pPr>
              <w:pStyle w:val="FieldText"/>
              <w:numPr>
                <w:ilvl w:val="0"/>
                <w:numId w:val="97"/>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Argumentirati da etični pristup novinarstvu nije u suprotnosti sa zahtjevima tržišta</w:t>
            </w:r>
          </w:p>
          <w:p w14:paraId="119455A6" w14:textId="77777777" w:rsidR="00FA0B57" w:rsidRPr="00CF47A7" w:rsidRDefault="00FA0B57" w:rsidP="002C2466">
            <w:pPr>
              <w:pStyle w:val="FieldText"/>
              <w:numPr>
                <w:ilvl w:val="0"/>
                <w:numId w:val="97"/>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Evaluirati stanje hrvatskog medijskog prostora sa naglaskom na nove medije koji su na marginama regulative</w:t>
            </w:r>
          </w:p>
          <w:p w14:paraId="02A6868B" w14:textId="77777777" w:rsidR="00FA0B57" w:rsidRPr="00CF47A7" w:rsidRDefault="00FA0B57" w:rsidP="00356819">
            <w:pPr>
              <w:pStyle w:val="FieldText"/>
              <w:rPr>
                <w:rFonts w:asciiTheme="minorHAnsi" w:hAnsiTheme="minorHAnsi" w:cstheme="minorHAnsi"/>
                <w:b w:val="0"/>
                <w:sz w:val="20"/>
                <w:szCs w:val="20"/>
              </w:rPr>
            </w:pPr>
          </w:p>
        </w:tc>
      </w:tr>
      <w:tr w:rsidR="00FA0B57" w:rsidRPr="00CF47A7" w14:paraId="1D281A91"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F25EDFE" w14:textId="77777777" w:rsidR="00FA0B57" w:rsidRPr="00CF47A7" w:rsidRDefault="00FA0B57" w:rsidP="002C2466">
            <w:pPr>
              <w:numPr>
                <w:ilvl w:val="1"/>
                <w:numId w:val="96"/>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Sadržaj predmeta</w:t>
            </w:r>
          </w:p>
        </w:tc>
      </w:tr>
      <w:tr w:rsidR="00FA0B57" w:rsidRPr="00CF47A7" w14:paraId="7135283D"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8FF8BB"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Osnovne etičle teorije</w:t>
            </w:r>
          </w:p>
          <w:p w14:paraId="7C45DF6B"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Etika dužnosti i etika odgovornosti</w:t>
            </w:r>
          </w:p>
          <w:p w14:paraId="1F9902A2"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Etika i tehnika, aposteriornost etike</w:t>
            </w:r>
          </w:p>
          <w:p w14:paraId="4C06D6F2"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Humeov zakon, odnos faktičnog i normativnog</w:t>
            </w:r>
          </w:p>
          <w:p w14:paraId="3D70D070"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Novinarstvo i etika</w:t>
            </w:r>
          </w:p>
          <w:p w14:paraId="2BF94051"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Istina i istinitost</w:t>
            </w:r>
          </w:p>
          <w:p w14:paraId="14251EEC"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Temeljni deontološki principi</w:t>
            </w:r>
          </w:p>
          <w:p w14:paraId="6F1FFFC0"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Kazuistika</w:t>
            </w:r>
          </w:p>
          <w:p w14:paraId="39A3558C"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Moralni ideali i svakidašnja novinska stvarnost</w:t>
            </w:r>
          </w:p>
          <w:p w14:paraId="4A15ABCF"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Sloboda tiska i sloboda savjesti</w:t>
            </w:r>
          </w:p>
          <w:p w14:paraId="3C6CF6C5"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Zaštita izvora</w:t>
            </w:r>
          </w:p>
          <w:p w14:paraId="3B43C3DA"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Objektivnost, subjektivna perspektiva i predrasude</w:t>
            </w:r>
          </w:p>
          <w:p w14:paraId="31BD4555"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Etički kodeksi i njihovo kršenje</w:t>
            </w:r>
          </w:p>
          <w:p w14:paraId="45199E21"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Cenzura</w:t>
            </w:r>
          </w:p>
          <w:p w14:paraId="02D42013" w14:textId="77777777" w:rsidR="00FA0B57" w:rsidRPr="00CF47A7" w:rsidRDefault="00FA0B57" w:rsidP="002C2466">
            <w:pPr>
              <w:pStyle w:val="FieldText"/>
              <w:numPr>
                <w:ilvl w:val="0"/>
                <w:numId w:val="93"/>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Reklame i moralne vrijednosti</w:t>
            </w:r>
          </w:p>
          <w:p w14:paraId="1EDF2257" w14:textId="77777777" w:rsidR="00FA0B57" w:rsidRPr="00CF47A7" w:rsidRDefault="00FA0B57" w:rsidP="00356819">
            <w:pPr>
              <w:jc w:val="both"/>
              <w:rPr>
                <w:rFonts w:cstheme="minorHAnsi"/>
                <w:sz w:val="20"/>
                <w:szCs w:val="20"/>
                <w:lang w:val="hr-HR"/>
              </w:rPr>
            </w:pPr>
          </w:p>
        </w:tc>
      </w:tr>
      <w:tr w:rsidR="00FA0B57" w:rsidRPr="00CF47A7" w14:paraId="792869F2"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327" w:type="pct"/>
            <w:gridSpan w:val="4"/>
            <w:vAlign w:val="center"/>
          </w:tcPr>
          <w:p w14:paraId="1F55ABB1" w14:textId="77777777" w:rsidR="00FA0B57" w:rsidRPr="00CF47A7" w:rsidRDefault="00FA0B57" w:rsidP="002C2466">
            <w:pPr>
              <w:numPr>
                <w:ilvl w:val="1"/>
                <w:numId w:val="96"/>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lastRenderedPageBreak/>
              <w:t xml:space="preserve">Vrste izvođenja nastave </w:t>
            </w:r>
          </w:p>
        </w:tc>
        <w:tc>
          <w:tcPr>
            <w:tcW w:w="1308" w:type="pct"/>
            <w:gridSpan w:val="5"/>
            <w:vAlign w:val="center"/>
          </w:tcPr>
          <w:p w14:paraId="34A85EC6"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predavanja</w:t>
            </w:r>
          </w:p>
          <w:p w14:paraId="3A48919F"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seminari i radionice  </w:t>
            </w:r>
          </w:p>
          <w:p w14:paraId="0D07436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vježbe  </w:t>
            </w:r>
          </w:p>
          <w:p w14:paraId="6AB07FB5"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obrazovanje na daljinu</w:t>
            </w:r>
          </w:p>
          <w:p w14:paraId="102027B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FA0B57"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terenska nastava</w:t>
            </w:r>
          </w:p>
        </w:tc>
        <w:tc>
          <w:tcPr>
            <w:tcW w:w="1365" w:type="pct"/>
            <w:gridSpan w:val="3"/>
            <w:vAlign w:val="center"/>
          </w:tcPr>
          <w:p w14:paraId="3C9F31C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5"/>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samostalni zadaci  </w:t>
            </w:r>
          </w:p>
          <w:p w14:paraId="42447009"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6"/>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multimedija i mreža  </w:t>
            </w:r>
          </w:p>
          <w:p w14:paraId="568AE894"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7"/>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laboratorij</w:t>
            </w:r>
          </w:p>
          <w:p w14:paraId="2A095168"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8"/>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mentorski rad</w:t>
            </w:r>
          </w:p>
          <w:p w14:paraId="4284BBE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FA0B57" w:rsidRPr="00CF47A7">
              <w:rPr>
                <w:rFonts w:cstheme="minorHAnsi"/>
                <w:sz w:val="20"/>
                <w:szCs w:val="20"/>
                <w:lang w:val="hr-HR" w:eastAsia="hr-HR"/>
              </w:rPr>
              <w:instrText xml:space="preserve"> FORMCHECKBOX </w:instrText>
            </w:r>
            <w:r w:rsidR="00EA4A44">
              <w:rPr>
                <w:rFonts w:cstheme="minorHAnsi"/>
                <w:sz w:val="20"/>
                <w:szCs w:val="20"/>
                <w:lang w:val="hr-HR" w:eastAsia="hr-HR"/>
              </w:rPr>
            </w:r>
            <w:r w:rsidR="00EA4A44">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ostalo ___________________</w:t>
            </w:r>
          </w:p>
        </w:tc>
      </w:tr>
      <w:tr w:rsidR="00FA0B57" w:rsidRPr="00CF47A7" w14:paraId="5E60C141"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327" w:type="pct"/>
            <w:gridSpan w:val="4"/>
            <w:vAlign w:val="center"/>
          </w:tcPr>
          <w:p w14:paraId="1E75667F" w14:textId="77777777" w:rsidR="00FA0B57" w:rsidRPr="00CF47A7" w:rsidRDefault="00FA0B57" w:rsidP="002C2466">
            <w:pPr>
              <w:numPr>
                <w:ilvl w:val="1"/>
                <w:numId w:val="96"/>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Komentari</w:t>
            </w:r>
          </w:p>
        </w:tc>
        <w:tc>
          <w:tcPr>
            <w:tcW w:w="2673" w:type="pct"/>
            <w:gridSpan w:val="8"/>
            <w:vAlign w:val="center"/>
          </w:tcPr>
          <w:p w14:paraId="18E9DA19" w14:textId="77777777" w:rsidR="00FA0B57" w:rsidRPr="00CF47A7" w:rsidRDefault="00FA0B57" w:rsidP="00356819">
            <w:pPr>
              <w:rPr>
                <w:rFonts w:cstheme="minorHAnsi"/>
                <w:sz w:val="20"/>
                <w:szCs w:val="20"/>
                <w:lang w:val="hr-HR" w:eastAsia="hr-HR"/>
              </w:rPr>
            </w:pPr>
          </w:p>
        </w:tc>
      </w:tr>
      <w:tr w:rsidR="00FA0B57" w:rsidRPr="00CF47A7" w14:paraId="563CC04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0E2C217" w14:textId="77777777" w:rsidR="00FA0B57" w:rsidRPr="00CF47A7" w:rsidRDefault="00FA0B57" w:rsidP="002C2466">
            <w:pPr>
              <w:numPr>
                <w:ilvl w:val="1"/>
                <w:numId w:val="96"/>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Obveze studenata</w:t>
            </w:r>
          </w:p>
        </w:tc>
      </w:tr>
      <w:tr w:rsidR="00FA0B57" w:rsidRPr="00CF47A7" w14:paraId="2EDD6AB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3A9280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3B7266C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A0B57" w:rsidRPr="00CF47A7" w14:paraId="42265777"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F53851B" w14:textId="77777777" w:rsidR="00FA0B57" w:rsidRPr="00CF47A7" w:rsidRDefault="00FA0B57" w:rsidP="002C2466">
            <w:pPr>
              <w:numPr>
                <w:ilvl w:val="1"/>
                <w:numId w:val="96"/>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Praćenje rada studenata</w:t>
            </w:r>
          </w:p>
        </w:tc>
      </w:tr>
      <w:tr w:rsidR="00FA0B57" w:rsidRPr="00CF47A7" w14:paraId="694851C2"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53F6576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Pohađanje nastave</w:t>
            </w:r>
          </w:p>
        </w:tc>
        <w:tc>
          <w:tcPr>
            <w:tcW w:w="436" w:type="pct"/>
            <w:gridSpan w:val="2"/>
            <w:vAlign w:val="center"/>
          </w:tcPr>
          <w:p w14:paraId="2C840F31"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1016" w:type="pct"/>
            <w:gridSpan w:val="2"/>
            <w:vAlign w:val="center"/>
          </w:tcPr>
          <w:p w14:paraId="61479F8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293" w:type="pct"/>
            <w:vAlign w:val="center"/>
          </w:tcPr>
          <w:p w14:paraId="13C0820C"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785" w:type="pct"/>
            <w:gridSpan w:val="2"/>
            <w:vAlign w:val="center"/>
          </w:tcPr>
          <w:p w14:paraId="5B49C513"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Seminarski rad</w:t>
            </w:r>
          </w:p>
        </w:tc>
        <w:tc>
          <w:tcPr>
            <w:tcW w:w="264" w:type="pct"/>
            <w:gridSpan w:val="2"/>
            <w:vAlign w:val="center"/>
          </w:tcPr>
          <w:p w14:paraId="381A4504"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0,3</w:t>
            </w:r>
          </w:p>
        </w:tc>
        <w:tc>
          <w:tcPr>
            <w:tcW w:w="988" w:type="pct"/>
            <w:vAlign w:val="center"/>
          </w:tcPr>
          <w:p w14:paraId="62D67F7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Eksperimentalni rad</w:t>
            </w:r>
          </w:p>
        </w:tc>
        <w:tc>
          <w:tcPr>
            <w:tcW w:w="273" w:type="pct"/>
            <w:vAlign w:val="center"/>
          </w:tcPr>
          <w:p w14:paraId="59E60B32"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72CA7EF5"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16755C17"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Pismeni ispit</w:t>
            </w:r>
          </w:p>
        </w:tc>
        <w:tc>
          <w:tcPr>
            <w:tcW w:w="436" w:type="pct"/>
            <w:gridSpan w:val="2"/>
            <w:vAlign w:val="center"/>
          </w:tcPr>
          <w:p w14:paraId="2F5AA55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1016" w:type="pct"/>
            <w:gridSpan w:val="2"/>
            <w:vAlign w:val="center"/>
          </w:tcPr>
          <w:p w14:paraId="4384C86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Usmeni ispit</w:t>
            </w:r>
          </w:p>
        </w:tc>
        <w:tc>
          <w:tcPr>
            <w:tcW w:w="293" w:type="pct"/>
            <w:vAlign w:val="center"/>
          </w:tcPr>
          <w:p w14:paraId="5809D9AF"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785" w:type="pct"/>
            <w:gridSpan w:val="2"/>
            <w:vAlign w:val="center"/>
          </w:tcPr>
          <w:p w14:paraId="0CF0F17C"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Esej</w:t>
            </w:r>
          </w:p>
        </w:tc>
        <w:tc>
          <w:tcPr>
            <w:tcW w:w="264" w:type="pct"/>
            <w:gridSpan w:val="2"/>
            <w:vAlign w:val="center"/>
          </w:tcPr>
          <w:p w14:paraId="126CCC89"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988" w:type="pct"/>
            <w:vAlign w:val="center"/>
          </w:tcPr>
          <w:p w14:paraId="72EF56D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Istraživanje</w:t>
            </w:r>
          </w:p>
        </w:tc>
        <w:tc>
          <w:tcPr>
            <w:tcW w:w="273" w:type="pct"/>
            <w:vAlign w:val="center"/>
          </w:tcPr>
          <w:p w14:paraId="62E47E34"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574C7BF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5D7576B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Projekt</w:t>
            </w:r>
          </w:p>
        </w:tc>
        <w:tc>
          <w:tcPr>
            <w:tcW w:w="436" w:type="pct"/>
            <w:gridSpan w:val="2"/>
            <w:vAlign w:val="center"/>
          </w:tcPr>
          <w:p w14:paraId="7E57172C"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016" w:type="pct"/>
            <w:gridSpan w:val="2"/>
            <w:vAlign w:val="center"/>
          </w:tcPr>
          <w:p w14:paraId="6E20FFF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Kontinuirana provjera znanja</w:t>
            </w:r>
          </w:p>
        </w:tc>
        <w:tc>
          <w:tcPr>
            <w:tcW w:w="293" w:type="pct"/>
            <w:vAlign w:val="center"/>
          </w:tcPr>
          <w:p w14:paraId="0309D426"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85" w:type="pct"/>
            <w:gridSpan w:val="2"/>
            <w:vAlign w:val="center"/>
          </w:tcPr>
          <w:p w14:paraId="2B1C68A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Referat</w:t>
            </w:r>
          </w:p>
        </w:tc>
        <w:tc>
          <w:tcPr>
            <w:tcW w:w="264" w:type="pct"/>
            <w:gridSpan w:val="2"/>
            <w:vAlign w:val="center"/>
          </w:tcPr>
          <w:p w14:paraId="7BE8C1DD"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988" w:type="pct"/>
            <w:vAlign w:val="center"/>
          </w:tcPr>
          <w:p w14:paraId="2B62264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Praktični rad</w:t>
            </w:r>
          </w:p>
        </w:tc>
        <w:tc>
          <w:tcPr>
            <w:tcW w:w="273" w:type="pct"/>
            <w:vAlign w:val="center"/>
          </w:tcPr>
          <w:p w14:paraId="6F6380AE"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1E140A3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2C3C63C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Portfolio</w:t>
            </w:r>
          </w:p>
        </w:tc>
        <w:tc>
          <w:tcPr>
            <w:tcW w:w="436" w:type="pct"/>
            <w:gridSpan w:val="2"/>
            <w:vAlign w:val="center"/>
          </w:tcPr>
          <w:p w14:paraId="23CDD511"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016" w:type="pct"/>
            <w:gridSpan w:val="2"/>
            <w:vAlign w:val="center"/>
          </w:tcPr>
          <w:p w14:paraId="2A73B0FD" w14:textId="77777777" w:rsidR="00FA0B57" w:rsidRPr="00CF47A7" w:rsidRDefault="00FA0B57" w:rsidP="00356819">
            <w:pPr>
              <w:rPr>
                <w:rFonts w:cstheme="minorHAnsi"/>
                <w:sz w:val="20"/>
                <w:szCs w:val="20"/>
                <w:lang w:val="hr-HR" w:eastAsia="hr-HR"/>
              </w:rPr>
            </w:pPr>
          </w:p>
        </w:tc>
        <w:tc>
          <w:tcPr>
            <w:tcW w:w="293" w:type="pct"/>
            <w:vAlign w:val="center"/>
          </w:tcPr>
          <w:p w14:paraId="33599C26"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85" w:type="pct"/>
            <w:gridSpan w:val="2"/>
            <w:vAlign w:val="center"/>
          </w:tcPr>
          <w:p w14:paraId="0FC8272A" w14:textId="77777777" w:rsidR="00FA0B57" w:rsidRPr="00CF47A7" w:rsidRDefault="00FA0B57" w:rsidP="00356819">
            <w:pPr>
              <w:rPr>
                <w:rFonts w:cstheme="minorHAnsi"/>
                <w:sz w:val="20"/>
                <w:szCs w:val="20"/>
                <w:lang w:val="hr-HR" w:eastAsia="hr-HR"/>
              </w:rPr>
            </w:pPr>
          </w:p>
        </w:tc>
        <w:tc>
          <w:tcPr>
            <w:tcW w:w="264" w:type="pct"/>
            <w:gridSpan w:val="2"/>
            <w:vAlign w:val="center"/>
          </w:tcPr>
          <w:p w14:paraId="0C932312"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988" w:type="pct"/>
            <w:vAlign w:val="center"/>
          </w:tcPr>
          <w:p w14:paraId="03B50E7C" w14:textId="77777777" w:rsidR="00FA0B57" w:rsidRPr="00CF47A7" w:rsidRDefault="00FA0B57" w:rsidP="00356819">
            <w:pPr>
              <w:rPr>
                <w:rFonts w:cstheme="minorHAnsi"/>
                <w:sz w:val="20"/>
                <w:szCs w:val="20"/>
                <w:lang w:val="hr-HR" w:eastAsia="hr-HR"/>
              </w:rPr>
            </w:pPr>
          </w:p>
        </w:tc>
        <w:tc>
          <w:tcPr>
            <w:tcW w:w="273" w:type="pct"/>
            <w:vAlign w:val="center"/>
          </w:tcPr>
          <w:p w14:paraId="53F94D37"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027A6562"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1D92558" w14:textId="77777777" w:rsidR="00FA0B57" w:rsidRPr="00CF47A7" w:rsidRDefault="00FA0B57" w:rsidP="002C2466">
            <w:pPr>
              <w:numPr>
                <w:ilvl w:val="1"/>
                <w:numId w:val="96"/>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Povezivanje ishoda učenja, nastavnih metoda i ocjenjivanja</w:t>
            </w:r>
          </w:p>
        </w:tc>
      </w:tr>
      <w:tr w:rsidR="00FA0B57" w:rsidRPr="00CF47A7" w14:paraId="13A08C5F"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C900DDD" w14:textId="77777777" w:rsidR="00FA0B57" w:rsidRPr="00CF47A7" w:rsidRDefault="00FA0B57" w:rsidP="00356819">
            <w:pPr>
              <w:tabs>
                <w:tab w:val="left" w:pos="371"/>
              </w:tabs>
              <w:jc w:val="both"/>
              <w:rPr>
                <w:rFonts w:cstheme="minorHAns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1019"/>
              <w:gridCol w:w="923"/>
              <w:gridCol w:w="2889"/>
              <w:gridCol w:w="1764"/>
              <w:gridCol w:w="562"/>
              <w:gridCol w:w="559"/>
            </w:tblGrid>
            <w:tr w:rsidR="00FA0B57" w:rsidRPr="00CF47A7" w14:paraId="6BD14BDF" w14:textId="77777777" w:rsidTr="00356819">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2D7096AC"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NASTAVNA METODA/AKTIVNOST</w:t>
                  </w:r>
                </w:p>
                <w:p w14:paraId="535109F1" w14:textId="77777777" w:rsidR="00FA0B57" w:rsidRPr="00CF47A7" w:rsidRDefault="00FA0B57" w:rsidP="00356819">
                  <w:pPr>
                    <w:rPr>
                      <w:rFonts w:cstheme="minorHAnsi"/>
                      <w:bCs/>
                      <w:sz w:val="20"/>
                      <w:szCs w:val="20"/>
                      <w:lang w:val="hr-HR" w:eastAsia="hr-HR"/>
                    </w:rPr>
                  </w:pPr>
                </w:p>
                <w:p w14:paraId="66F74B00" w14:textId="77777777" w:rsidR="00FA0B57" w:rsidRPr="00CF47A7" w:rsidRDefault="00FA0B57" w:rsidP="00356819">
                  <w:pPr>
                    <w:rPr>
                      <w:rFonts w:cstheme="minorHAnsi"/>
                      <w:bCs/>
                      <w:sz w:val="20"/>
                      <w:szCs w:val="20"/>
                      <w:lang w:val="hr-HR"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380520C8"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37C77412"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ISHOD UČENJA</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tcPr>
                <w:p w14:paraId="79BCA117"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547CE54B"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METODA PROCJENE</w:t>
                  </w:r>
                </w:p>
              </w:tc>
              <w:tc>
                <w:tcPr>
                  <w:tcW w:w="1126" w:type="dxa"/>
                  <w:gridSpan w:val="2"/>
                  <w:tcBorders>
                    <w:top w:val="single" w:sz="4" w:space="0" w:color="auto"/>
                    <w:left w:val="single" w:sz="4" w:space="0" w:color="auto"/>
                    <w:bottom w:val="single" w:sz="4" w:space="0" w:color="auto"/>
                    <w:right w:val="single" w:sz="4" w:space="0" w:color="auto"/>
                  </w:tcBorders>
                  <w:shd w:val="clear" w:color="auto" w:fill="auto"/>
                </w:tcPr>
                <w:p w14:paraId="5675447D"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BODOVI</w:t>
                  </w:r>
                </w:p>
              </w:tc>
            </w:tr>
            <w:tr w:rsidR="00FA0B57" w:rsidRPr="00CF47A7" w14:paraId="360CD489" w14:textId="77777777" w:rsidTr="00356819">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57588965" w14:textId="77777777" w:rsidR="00FA0B57" w:rsidRPr="00CF47A7" w:rsidRDefault="00FA0B57" w:rsidP="00356819">
                  <w:pPr>
                    <w:rPr>
                      <w:rFonts w:cstheme="minorHAnsi"/>
                      <w:bCs/>
                      <w:sz w:val="20"/>
                      <w:szCs w:val="20"/>
                      <w:lang w:val="hr-HR"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A9BCA5E" w14:textId="77777777" w:rsidR="00FA0B57" w:rsidRPr="00CF47A7" w:rsidRDefault="00FA0B57" w:rsidP="00356819">
                  <w:pPr>
                    <w:rPr>
                      <w:rFonts w:cstheme="minorHAnsi"/>
                      <w:bCs/>
                      <w:sz w:val="20"/>
                      <w:szCs w:val="20"/>
                      <w:lang w:val="hr-HR"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45AF80D1" w14:textId="77777777" w:rsidR="00FA0B57" w:rsidRPr="00CF47A7" w:rsidRDefault="00FA0B57" w:rsidP="00356819">
                  <w:pPr>
                    <w:rPr>
                      <w:rFonts w:cstheme="minorHAnsi"/>
                      <w:bCs/>
                      <w:sz w:val="20"/>
                      <w:szCs w:val="20"/>
                      <w:lang w:val="hr-HR" w:eastAsia="hr-HR"/>
                    </w:rPr>
                  </w:pPr>
                </w:p>
              </w:tc>
              <w:tc>
                <w:tcPr>
                  <w:tcW w:w="3100" w:type="dxa"/>
                  <w:vMerge/>
                  <w:tcBorders>
                    <w:top w:val="single" w:sz="4" w:space="0" w:color="auto"/>
                    <w:left w:val="single" w:sz="4" w:space="0" w:color="auto"/>
                    <w:bottom w:val="single" w:sz="4" w:space="0" w:color="auto"/>
                    <w:right w:val="single" w:sz="4" w:space="0" w:color="auto"/>
                  </w:tcBorders>
                  <w:shd w:val="clear" w:color="auto" w:fill="E6E6E6"/>
                </w:tcPr>
                <w:p w14:paraId="78EDB7C0" w14:textId="77777777" w:rsidR="00FA0B57" w:rsidRPr="00CF47A7" w:rsidRDefault="00FA0B57" w:rsidP="00356819">
                  <w:pPr>
                    <w:rPr>
                      <w:rFonts w:cstheme="minorHAnsi"/>
                      <w:bCs/>
                      <w:sz w:val="20"/>
                      <w:szCs w:val="20"/>
                      <w:lang w:val="hr-HR"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14:paraId="52AF3B2F" w14:textId="77777777" w:rsidR="00FA0B57" w:rsidRPr="00CF47A7" w:rsidRDefault="00FA0B57" w:rsidP="00356819">
                  <w:pPr>
                    <w:rPr>
                      <w:rFonts w:cstheme="minorHAnsi"/>
                      <w:bCs/>
                      <w:sz w:val="20"/>
                      <w:szCs w:val="20"/>
                      <w:lang w:val="hr-HR"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7E4C6C"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min</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3346969D"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max</w:t>
                  </w:r>
                </w:p>
              </w:tc>
            </w:tr>
            <w:tr w:rsidR="00FA0B57" w:rsidRPr="00CF47A7" w14:paraId="0EAC7443" w14:textId="77777777" w:rsidTr="00356819">
              <w:tc>
                <w:tcPr>
                  <w:tcW w:w="1725" w:type="dxa"/>
                  <w:tcBorders>
                    <w:top w:val="single" w:sz="4" w:space="0" w:color="auto"/>
                    <w:left w:val="single" w:sz="4" w:space="0" w:color="auto"/>
                    <w:bottom w:val="single" w:sz="4" w:space="0" w:color="auto"/>
                    <w:right w:val="single" w:sz="4" w:space="0" w:color="auto"/>
                  </w:tcBorders>
                </w:tcPr>
                <w:p w14:paraId="25425AE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Pohađanje nastave</w:t>
                  </w:r>
                </w:p>
                <w:p w14:paraId="7DA5D5D5" w14:textId="77777777" w:rsidR="00FA0B57" w:rsidRPr="00CF47A7" w:rsidRDefault="00FA0B57" w:rsidP="00356819">
                  <w:pPr>
                    <w:rPr>
                      <w:rFonts w:cstheme="minorHAnsi"/>
                      <w:sz w:val="20"/>
                      <w:szCs w:val="20"/>
                      <w:lang w:val="hr-HR" w:eastAsia="hr-HR"/>
                    </w:rPr>
                  </w:pPr>
                </w:p>
              </w:tc>
              <w:tc>
                <w:tcPr>
                  <w:tcW w:w="1077" w:type="dxa"/>
                  <w:tcBorders>
                    <w:top w:val="single" w:sz="4" w:space="0" w:color="auto"/>
                    <w:left w:val="single" w:sz="4" w:space="0" w:color="auto"/>
                    <w:bottom w:val="single" w:sz="4" w:space="0" w:color="auto"/>
                    <w:right w:val="single" w:sz="4" w:space="0" w:color="auto"/>
                  </w:tcBorders>
                </w:tcPr>
                <w:p w14:paraId="5E0959FE"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932" w:type="dxa"/>
                  <w:tcBorders>
                    <w:top w:val="single" w:sz="4" w:space="0" w:color="auto"/>
                    <w:left w:val="single" w:sz="4" w:space="0" w:color="auto"/>
                    <w:bottom w:val="single" w:sz="4" w:space="0" w:color="auto"/>
                    <w:right w:val="single" w:sz="4" w:space="0" w:color="auto"/>
                  </w:tcBorders>
                </w:tcPr>
                <w:p w14:paraId="27CE4ACE"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3018790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14:paraId="35E80A9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Evidencija</w:t>
                  </w:r>
                </w:p>
              </w:tc>
              <w:tc>
                <w:tcPr>
                  <w:tcW w:w="567" w:type="dxa"/>
                  <w:tcBorders>
                    <w:top w:val="single" w:sz="4" w:space="0" w:color="auto"/>
                    <w:left w:val="single" w:sz="4" w:space="0" w:color="auto"/>
                    <w:bottom w:val="single" w:sz="4" w:space="0" w:color="auto"/>
                    <w:right w:val="single" w:sz="4" w:space="0" w:color="auto"/>
                  </w:tcBorders>
                </w:tcPr>
                <w:p w14:paraId="21EAFEC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4F3DBDF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5</w:t>
                  </w:r>
                </w:p>
              </w:tc>
            </w:tr>
            <w:tr w:rsidR="00FA0B57" w:rsidRPr="00CF47A7" w14:paraId="0F3DB64A" w14:textId="77777777" w:rsidTr="00356819">
              <w:tc>
                <w:tcPr>
                  <w:tcW w:w="1725" w:type="dxa"/>
                  <w:tcBorders>
                    <w:top w:val="single" w:sz="4" w:space="0" w:color="auto"/>
                    <w:left w:val="single" w:sz="4" w:space="0" w:color="auto"/>
                    <w:bottom w:val="single" w:sz="4" w:space="0" w:color="auto"/>
                    <w:right w:val="single" w:sz="4" w:space="0" w:color="auto"/>
                  </w:tcBorders>
                </w:tcPr>
                <w:p w14:paraId="08F4DA2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3462ADC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932" w:type="dxa"/>
                  <w:tcBorders>
                    <w:top w:val="single" w:sz="4" w:space="0" w:color="auto"/>
                    <w:left w:val="single" w:sz="4" w:space="0" w:color="auto"/>
                    <w:bottom w:val="single" w:sz="4" w:space="0" w:color="auto"/>
                    <w:right w:val="single" w:sz="4" w:space="0" w:color="auto"/>
                  </w:tcBorders>
                </w:tcPr>
                <w:p w14:paraId="48B1F62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6E3BF7F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14:paraId="0DA5F1B1"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Evidencija</w:t>
                  </w:r>
                </w:p>
              </w:tc>
              <w:tc>
                <w:tcPr>
                  <w:tcW w:w="567" w:type="dxa"/>
                  <w:tcBorders>
                    <w:top w:val="single" w:sz="4" w:space="0" w:color="auto"/>
                    <w:left w:val="single" w:sz="4" w:space="0" w:color="auto"/>
                    <w:bottom w:val="single" w:sz="4" w:space="0" w:color="auto"/>
                    <w:right w:val="single" w:sz="4" w:space="0" w:color="auto"/>
                  </w:tcBorders>
                </w:tcPr>
                <w:p w14:paraId="3235D71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w:t>
                  </w:r>
                </w:p>
              </w:tc>
              <w:tc>
                <w:tcPr>
                  <w:tcW w:w="559" w:type="dxa"/>
                  <w:tcBorders>
                    <w:top w:val="single" w:sz="4" w:space="0" w:color="auto"/>
                    <w:left w:val="single" w:sz="4" w:space="0" w:color="auto"/>
                    <w:bottom w:val="single" w:sz="4" w:space="0" w:color="auto"/>
                    <w:right w:val="single" w:sz="4" w:space="0" w:color="auto"/>
                  </w:tcBorders>
                </w:tcPr>
                <w:p w14:paraId="568A35C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5</w:t>
                  </w:r>
                </w:p>
              </w:tc>
            </w:tr>
            <w:tr w:rsidR="00FA0B57" w:rsidRPr="00CF47A7" w14:paraId="05CF5695" w14:textId="77777777" w:rsidTr="00356819">
              <w:tc>
                <w:tcPr>
                  <w:tcW w:w="1725" w:type="dxa"/>
                  <w:tcBorders>
                    <w:top w:val="single" w:sz="4" w:space="0" w:color="auto"/>
                    <w:left w:val="single" w:sz="4" w:space="0" w:color="auto"/>
                    <w:bottom w:val="single" w:sz="4" w:space="0" w:color="auto"/>
                    <w:right w:val="single" w:sz="4" w:space="0" w:color="auto"/>
                  </w:tcBorders>
                </w:tcPr>
                <w:p w14:paraId="4D86E1B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4A8D0E9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0,3</w:t>
                  </w:r>
                </w:p>
              </w:tc>
              <w:tc>
                <w:tcPr>
                  <w:tcW w:w="932" w:type="dxa"/>
                  <w:tcBorders>
                    <w:top w:val="single" w:sz="4" w:space="0" w:color="auto"/>
                    <w:left w:val="single" w:sz="4" w:space="0" w:color="auto"/>
                    <w:bottom w:val="single" w:sz="4" w:space="0" w:color="auto"/>
                    <w:right w:val="single" w:sz="4" w:space="0" w:color="auto"/>
                  </w:tcBorders>
                </w:tcPr>
                <w:p w14:paraId="207618D7"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6DA3C35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14:paraId="3E8A25F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Evaluacija i prezentacija seminarskih radova</w:t>
                  </w:r>
                </w:p>
              </w:tc>
              <w:tc>
                <w:tcPr>
                  <w:tcW w:w="567" w:type="dxa"/>
                  <w:tcBorders>
                    <w:top w:val="single" w:sz="4" w:space="0" w:color="auto"/>
                    <w:left w:val="single" w:sz="4" w:space="0" w:color="auto"/>
                    <w:bottom w:val="single" w:sz="4" w:space="0" w:color="auto"/>
                    <w:right w:val="single" w:sz="4" w:space="0" w:color="auto"/>
                  </w:tcBorders>
                </w:tcPr>
                <w:p w14:paraId="54DF5FA7"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18656B3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w:t>
                  </w:r>
                </w:p>
              </w:tc>
            </w:tr>
            <w:tr w:rsidR="00FA0B57" w:rsidRPr="00CF47A7" w14:paraId="280153ED" w14:textId="77777777" w:rsidTr="00356819">
              <w:tc>
                <w:tcPr>
                  <w:tcW w:w="1725" w:type="dxa"/>
                  <w:tcBorders>
                    <w:top w:val="single" w:sz="4" w:space="0" w:color="auto"/>
                    <w:left w:val="single" w:sz="4" w:space="0" w:color="auto"/>
                    <w:bottom w:val="single" w:sz="4" w:space="0" w:color="auto"/>
                    <w:right w:val="single" w:sz="4" w:space="0" w:color="auto"/>
                  </w:tcBorders>
                </w:tcPr>
                <w:p w14:paraId="7E3942A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75C0020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932" w:type="dxa"/>
                  <w:tcBorders>
                    <w:top w:val="single" w:sz="4" w:space="0" w:color="auto"/>
                    <w:left w:val="single" w:sz="4" w:space="0" w:color="auto"/>
                    <w:bottom w:val="single" w:sz="4" w:space="0" w:color="auto"/>
                    <w:right w:val="single" w:sz="4" w:space="0" w:color="auto"/>
                  </w:tcBorders>
                </w:tcPr>
                <w:p w14:paraId="621A80E9"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2DD057A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2CBFF99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Demonstracija usvojenog gradiva - odgovori esejskog tipa</w:t>
                  </w:r>
                </w:p>
              </w:tc>
              <w:tc>
                <w:tcPr>
                  <w:tcW w:w="1842" w:type="dxa"/>
                  <w:tcBorders>
                    <w:top w:val="single" w:sz="4" w:space="0" w:color="auto"/>
                    <w:left w:val="single" w:sz="4" w:space="0" w:color="auto"/>
                    <w:bottom w:val="single" w:sz="4" w:space="0" w:color="auto"/>
                    <w:right w:val="single" w:sz="4" w:space="0" w:color="auto"/>
                  </w:tcBorders>
                </w:tcPr>
                <w:p w14:paraId="5BD7C23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Evaluacija pismenih radova</w:t>
                  </w:r>
                </w:p>
              </w:tc>
              <w:tc>
                <w:tcPr>
                  <w:tcW w:w="567" w:type="dxa"/>
                  <w:tcBorders>
                    <w:top w:val="single" w:sz="4" w:space="0" w:color="auto"/>
                    <w:left w:val="single" w:sz="4" w:space="0" w:color="auto"/>
                    <w:bottom w:val="single" w:sz="4" w:space="0" w:color="auto"/>
                    <w:right w:val="single" w:sz="4" w:space="0" w:color="auto"/>
                  </w:tcBorders>
                </w:tcPr>
                <w:p w14:paraId="7F43A5E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61417A6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40</w:t>
                  </w:r>
                </w:p>
              </w:tc>
            </w:tr>
            <w:tr w:rsidR="00FA0B57" w:rsidRPr="00CF47A7" w14:paraId="5F7FCB9D" w14:textId="77777777" w:rsidTr="00356819">
              <w:tc>
                <w:tcPr>
                  <w:tcW w:w="1725" w:type="dxa"/>
                  <w:tcBorders>
                    <w:top w:val="single" w:sz="4" w:space="0" w:color="auto"/>
                    <w:left w:val="single" w:sz="4" w:space="0" w:color="auto"/>
                    <w:bottom w:val="single" w:sz="4" w:space="0" w:color="auto"/>
                    <w:right w:val="single" w:sz="4" w:space="0" w:color="auto"/>
                  </w:tcBorders>
                </w:tcPr>
                <w:p w14:paraId="55FD7FC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Usmeni ispit</w:t>
                  </w:r>
                </w:p>
              </w:tc>
              <w:tc>
                <w:tcPr>
                  <w:tcW w:w="1077" w:type="dxa"/>
                  <w:tcBorders>
                    <w:top w:val="single" w:sz="4" w:space="0" w:color="auto"/>
                    <w:left w:val="single" w:sz="4" w:space="0" w:color="auto"/>
                    <w:bottom w:val="single" w:sz="4" w:space="0" w:color="auto"/>
                    <w:right w:val="single" w:sz="4" w:space="0" w:color="auto"/>
                  </w:tcBorders>
                </w:tcPr>
                <w:p w14:paraId="791B65C8"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932" w:type="dxa"/>
                  <w:tcBorders>
                    <w:top w:val="single" w:sz="4" w:space="0" w:color="auto"/>
                    <w:left w:val="single" w:sz="4" w:space="0" w:color="auto"/>
                    <w:bottom w:val="single" w:sz="4" w:space="0" w:color="auto"/>
                    <w:right w:val="single" w:sz="4" w:space="0" w:color="auto"/>
                  </w:tcBorders>
                </w:tcPr>
                <w:p w14:paraId="2B1C92DB"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023AB64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21705A2D" w14:textId="77777777" w:rsidR="00FA0B57" w:rsidRPr="00CF47A7" w:rsidRDefault="00FA0B57" w:rsidP="00356819">
                  <w:pPr>
                    <w:rPr>
                      <w:rFonts w:cstheme="minorHAnsi"/>
                      <w:sz w:val="20"/>
                      <w:szCs w:val="20"/>
                      <w:lang w:val="hr-HR"/>
                    </w:rPr>
                  </w:pPr>
                  <w:r w:rsidRPr="00CF47A7">
                    <w:rPr>
                      <w:rFonts w:cstheme="minorHAnsi"/>
                      <w:sz w:val="20"/>
                      <w:szCs w:val="20"/>
                      <w:lang w:val="hr-HR" w:eastAsia="hr-HR"/>
                    </w:rPr>
                    <w:t>Demonstracija usvojenog gradiva.</w:t>
                  </w:r>
                </w:p>
              </w:tc>
              <w:tc>
                <w:tcPr>
                  <w:tcW w:w="1842" w:type="dxa"/>
                  <w:tcBorders>
                    <w:top w:val="single" w:sz="4" w:space="0" w:color="auto"/>
                    <w:left w:val="single" w:sz="4" w:space="0" w:color="auto"/>
                    <w:bottom w:val="single" w:sz="4" w:space="0" w:color="auto"/>
                    <w:right w:val="single" w:sz="4" w:space="0" w:color="auto"/>
                  </w:tcBorders>
                </w:tcPr>
                <w:p w14:paraId="6E403EA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Usmeno ispitivanje</w:t>
                  </w:r>
                </w:p>
              </w:tc>
              <w:tc>
                <w:tcPr>
                  <w:tcW w:w="567" w:type="dxa"/>
                  <w:tcBorders>
                    <w:top w:val="single" w:sz="4" w:space="0" w:color="auto"/>
                    <w:left w:val="single" w:sz="4" w:space="0" w:color="auto"/>
                    <w:bottom w:val="single" w:sz="4" w:space="0" w:color="auto"/>
                    <w:right w:val="single" w:sz="4" w:space="0" w:color="auto"/>
                  </w:tcBorders>
                </w:tcPr>
                <w:p w14:paraId="31B05008"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w:t>
                  </w:r>
                </w:p>
              </w:tc>
              <w:tc>
                <w:tcPr>
                  <w:tcW w:w="559" w:type="dxa"/>
                  <w:tcBorders>
                    <w:top w:val="single" w:sz="4" w:space="0" w:color="auto"/>
                    <w:left w:val="single" w:sz="4" w:space="0" w:color="auto"/>
                    <w:bottom w:val="single" w:sz="4" w:space="0" w:color="auto"/>
                    <w:right w:val="single" w:sz="4" w:space="0" w:color="auto"/>
                  </w:tcBorders>
                </w:tcPr>
                <w:p w14:paraId="53FB01C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40</w:t>
                  </w:r>
                </w:p>
              </w:tc>
            </w:tr>
            <w:tr w:rsidR="00FA0B57" w:rsidRPr="00CF47A7" w14:paraId="2E2A3ACB" w14:textId="77777777" w:rsidTr="00356819">
              <w:tc>
                <w:tcPr>
                  <w:tcW w:w="1725" w:type="dxa"/>
                  <w:tcBorders>
                    <w:top w:val="single" w:sz="4" w:space="0" w:color="auto"/>
                    <w:left w:val="single" w:sz="4" w:space="0" w:color="auto"/>
                    <w:bottom w:val="single" w:sz="4" w:space="0" w:color="auto"/>
                    <w:right w:val="single" w:sz="4" w:space="0" w:color="auto"/>
                  </w:tcBorders>
                </w:tcPr>
                <w:p w14:paraId="44B33933"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Ukupno</w:t>
                  </w:r>
                </w:p>
              </w:tc>
              <w:tc>
                <w:tcPr>
                  <w:tcW w:w="1077" w:type="dxa"/>
                  <w:tcBorders>
                    <w:top w:val="single" w:sz="4" w:space="0" w:color="auto"/>
                    <w:left w:val="single" w:sz="4" w:space="0" w:color="auto"/>
                    <w:bottom w:val="single" w:sz="4" w:space="0" w:color="auto"/>
                    <w:right w:val="single" w:sz="4" w:space="0" w:color="auto"/>
                  </w:tcBorders>
                </w:tcPr>
                <w:p w14:paraId="2AA63A56"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3</w:t>
                  </w:r>
                </w:p>
              </w:tc>
              <w:tc>
                <w:tcPr>
                  <w:tcW w:w="932" w:type="dxa"/>
                  <w:tcBorders>
                    <w:top w:val="single" w:sz="4" w:space="0" w:color="auto"/>
                    <w:left w:val="single" w:sz="4" w:space="0" w:color="auto"/>
                    <w:bottom w:val="single" w:sz="4" w:space="0" w:color="auto"/>
                    <w:right w:val="single" w:sz="4" w:space="0" w:color="auto"/>
                  </w:tcBorders>
                </w:tcPr>
                <w:p w14:paraId="4618C2CB" w14:textId="77777777" w:rsidR="00FA0B57" w:rsidRPr="00CF47A7" w:rsidRDefault="00FA0B57" w:rsidP="00356819">
                  <w:pPr>
                    <w:rPr>
                      <w:rFonts w:cstheme="minorHAnsi"/>
                      <w:sz w:val="20"/>
                      <w:szCs w:val="20"/>
                      <w:lang w:val="hr-HR" w:eastAsia="hr-HR"/>
                    </w:rPr>
                  </w:pPr>
                </w:p>
              </w:tc>
              <w:tc>
                <w:tcPr>
                  <w:tcW w:w="3100" w:type="dxa"/>
                  <w:tcBorders>
                    <w:top w:val="single" w:sz="4" w:space="0" w:color="auto"/>
                    <w:left w:val="single" w:sz="4" w:space="0" w:color="auto"/>
                    <w:bottom w:val="single" w:sz="4" w:space="0" w:color="auto"/>
                    <w:right w:val="single" w:sz="4" w:space="0" w:color="auto"/>
                  </w:tcBorders>
                </w:tcPr>
                <w:p w14:paraId="3EF5BF83" w14:textId="77777777" w:rsidR="00FA0B57" w:rsidRPr="00CF47A7" w:rsidRDefault="00FA0B57" w:rsidP="00356819">
                  <w:pPr>
                    <w:rPr>
                      <w:rFonts w:cstheme="minorHAnsi"/>
                      <w:sz w:val="20"/>
                      <w:szCs w:val="20"/>
                      <w:lang w:val="hr-HR" w:eastAsia="hr-HR"/>
                    </w:rPr>
                  </w:pPr>
                </w:p>
              </w:tc>
              <w:tc>
                <w:tcPr>
                  <w:tcW w:w="1842" w:type="dxa"/>
                  <w:tcBorders>
                    <w:top w:val="single" w:sz="4" w:space="0" w:color="auto"/>
                    <w:left w:val="single" w:sz="4" w:space="0" w:color="auto"/>
                    <w:bottom w:val="single" w:sz="4" w:space="0" w:color="auto"/>
                    <w:right w:val="single" w:sz="4" w:space="0" w:color="auto"/>
                  </w:tcBorders>
                </w:tcPr>
                <w:p w14:paraId="74C0CF4A" w14:textId="77777777" w:rsidR="00FA0B57" w:rsidRPr="00CF47A7" w:rsidRDefault="00FA0B57" w:rsidP="00356819">
                  <w:pPr>
                    <w:rPr>
                      <w:rFonts w:cstheme="minorHAnsi"/>
                      <w:sz w:val="20"/>
                      <w:szCs w:val="20"/>
                      <w:lang w:val="hr-HR" w:eastAsia="hr-HR"/>
                    </w:rPr>
                  </w:pPr>
                </w:p>
              </w:tc>
              <w:tc>
                <w:tcPr>
                  <w:tcW w:w="567" w:type="dxa"/>
                  <w:tcBorders>
                    <w:top w:val="single" w:sz="4" w:space="0" w:color="auto"/>
                    <w:left w:val="single" w:sz="4" w:space="0" w:color="auto"/>
                    <w:bottom w:val="single" w:sz="4" w:space="0" w:color="auto"/>
                    <w:right w:val="single" w:sz="4" w:space="0" w:color="auto"/>
                  </w:tcBorders>
                </w:tcPr>
                <w:p w14:paraId="23DD4DC2" w14:textId="77777777" w:rsidR="00FA0B57" w:rsidRPr="00CF47A7" w:rsidRDefault="00FA0B57" w:rsidP="00356819">
                  <w:pPr>
                    <w:rPr>
                      <w:rFonts w:cstheme="minorHAnsi"/>
                      <w:sz w:val="20"/>
                      <w:szCs w:val="20"/>
                      <w:lang w:val="hr-HR" w:eastAsia="hr-HR"/>
                    </w:rPr>
                  </w:pPr>
                </w:p>
              </w:tc>
              <w:tc>
                <w:tcPr>
                  <w:tcW w:w="559" w:type="dxa"/>
                  <w:tcBorders>
                    <w:top w:val="single" w:sz="4" w:space="0" w:color="auto"/>
                    <w:left w:val="single" w:sz="4" w:space="0" w:color="auto"/>
                    <w:bottom w:val="single" w:sz="4" w:space="0" w:color="auto"/>
                    <w:right w:val="single" w:sz="4" w:space="0" w:color="auto"/>
                  </w:tcBorders>
                </w:tcPr>
                <w:p w14:paraId="7BFCD953"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100</w:t>
                  </w:r>
                </w:p>
              </w:tc>
            </w:tr>
          </w:tbl>
          <w:p w14:paraId="251E381E" w14:textId="77777777" w:rsidR="00FA0B57" w:rsidRPr="00CF47A7" w:rsidRDefault="00FA0B57" w:rsidP="00356819">
            <w:pPr>
              <w:tabs>
                <w:tab w:val="left" w:pos="371"/>
              </w:tabs>
              <w:ind w:left="284"/>
              <w:jc w:val="both"/>
              <w:rPr>
                <w:rFonts w:cstheme="minorHAnsi"/>
                <w:sz w:val="20"/>
                <w:szCs w:val="20"/>
                <w:lang w:val="hr-HR" w:eastAsia="hr-HR"/>
              </w:rPr>
            </w:pPr>
          </w:p>
          <w:p w14:paraId="135B9D7C"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3CB55592" w14:textId="77777777" w:rsidR="00FA0B57" w:rsidRPr="00CF47A7" w:rsidRDefault="00FA0B57" w:rsidP="00356819">
            <w:pPr>
              <w:tabs>
                <w:tab w:val="left" w:pos="371"/>
              </w:tabs>
              <w:ind w:left="284"/>
              <w:jc w:val="both"/>
              <w:rPr>
                <w:rFonts w:cstheme="minorHAnsi"/>
                <w:sz w:val="20"/>
                <w:szCs w:val="20"/>
                <w:lang w:val="hr-HR" w:eastAsia="hr-HR"/>
              </w:rPr>
            </w:pPr>
          </w:p>
        </w:tc>
      </w:tr>
      <w:tr w:rsidR="00FA0B57" w:rsidRPr="00CF47A7" w14:paraId="58F36E2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135D32F" w14:textId="77777777" w:rsidR="00FA0B57" w:rsidRPr="00CF47A7" w:rsidRDefault="00FA0B57" w:rsidP="002C2466">
            <w:pPr>
              <w:numPr>
                <w:ilvl w:val="1"/>
                <w:numId w:val="96"/>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Obvezatna literatura (u trenutku prijave prijedloga studijskog programa)</w:t>
            </w:r>
          </w:p>
        </w:tc>
      </w:tr>
      <w:tr w:rsidR="00FA0B57" w:rsidRPr="00CF47A7" w14:paraId="017B1C38"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DD63507" w14:textId="77777777" w:rsidR="00FA0B57" w:rsidRPr="00CF47A7" w:rsidRDefault="00FA0B57" w:rsidP="00356819">
            <w:pPr>
              <w:rPr>
                <w:rFonts w:cstheme="minorHAnsi"/>
                <w:sz w:val="20"/>
                <w:szCs w:val="20"/>
                <w:lang w:val="hr-HR" w:eastAsia="hr-HR"/>
              </w:rPr>
            </w:pPr>
          </w:p>
          <w:p w14:paraId="6DBCF301" w14:textId="77777777" w:rsidR="00FA0B57" w:rsidRPr="00CF47A7" w:rsidRDefault="00FA0B57" w:rsidP="002C2466">
            <w:pPr>
              <w:numPr>
                <w:ilvl w:val="0"/>
                <w:numId w:val="94"/>
              </w:numPr>
              <w:ind w:left="568" w:hanging="284"/>
              <w:rPr>
                <w:rFonts w:cstheme="minorHAnsi"/>
                <w:sz w:val="20"/>
                <w:szCs w:val="20"/>
                <w:lang w:val="hr-HR"/>
              </w:rPr>
            </w:pPr>
            <w:r w:rsidRPr="00CF47A7">
              <w:rPr>
                <w:rFonts w:cstheme="minorHAnsi"/>
                <w:sz w:val="20"/>
                <w:szCs w:val="20"/>
                <w:lang w:val="hr-HR"/>
              </w:rPr>
              <w:t xml:space="preserve">Amartya Sen: Identitet i nasilje, Poslovni dnevnik: Masmedia, Zagreb 2007. </w:t>
            </w:r>
          </w:p>
          <w:p w14:paraId="04C366AD" w14:textId="77777777" w:rsidR="00FA0B57" w:rsidRPr="00CF47A7" w:rsidRDefault="00FA0B57" w:rsidP="002C2466">
            <w:pPr>
              <w:numPr>
                <w:ilvl w:val="0"/>
                <w:numId w:val="94"/>
              </w:numPr>
              <w:ind w:left="568" w:hanging="284"/>
              <w:rPr>
                <w:rFonts w:cstheme="minorHAnsi"/>
                <w:sz w:val="20"/>
                <w:szCs w:val="20"/>
                <w:lang w:val="hr-HR"/>
              </w:rPr>
            </w:pPr>
            <w:r w:rsidRPr="00CF47A7">
              <w:rPr>
                <w:rFonts w:cstheme="minorHAnsi"/>
                <w:sz w:val="20"/>
                <w:szCs w:val="20"/>
                <w:lang w:val="hr-HR"/>
              </w:rPr>
              <w:t xml:space="preserve">Vilović Gordana: Etički prijepori u Globusu i Nacionalu 1999-2000, Hrvatska politologija, FPZ, Zagreb, 2004. (5-30 str.) </w:t>
            </w:r>
          </w:p>
          <w:p w14:paraId="5746B152" w14:textId="77777777" w:rsidR="00FA0B57" w:rsidRPr="00CF47A7" w:rsidRDefault="00FA0B57" w:rsidP="002C2466">
            <w:pPr>
              <w:numPr>
                <w:ilvl w:val="0"/>
                <w:numId w:val="94"/>
              </w:numPr>
              <w:ind w:left="568" w:hanging="284"/>
              <w:rPr>
                <w:rFonts w:cstheme="minorHAnsi"/>
                <w:sz w:val="20"/>
                <w:szCs w:val="20"/>
                <w:lang w:val="hr-HR"/>
              </w:rPr>
            </w:pPr>
            <w:r w:rsidRPr="00CF47A7">
              <w:rPr>
                <w:rFonts w:cstheme="minorHAnsi"/>
                <w:sz w:val="20"/>
                <w:szCs w:val="20"/>
                <w:lang w:val="hr-HR"/>
              </w:rPr>
              <w:lastRenderedPageBreak/>
              <w:t xml:space="preserve">Bertrand, Claude-Jean: Deontologija medija, ICEJ i Sveučilišna knjižara, Zagreb, 2007. (81-120 str.) </w:t>
            </w:r>
          </w:p>
          <w:p w14:paraId="4E0D72A7" w14:textId="77777777" w:rsidR="00FA0B57" w:rsidRPr="00CF47A7" w:rsidRDefault="00FA0B57" w:rsidP="002C2466">
            <w:pPr>
              <w:numPr>
                <w:ilvl w:val="0"/>
                <w:numId w:val="94"/>
              </w:numPr>
              <w:ind w:left="568" w:hanging="284"/>
              <w:rPr>
                <w:rFonts w:cstheme="minorHAnsi"/>
                <w:sz w:val="20"/>
                <w:szCs w:val="20"/>
                <w:lang w:val="hr-HR"/>
              </w:rPr>
            </w:pPr>
            <w:r w:rsidRPr="00CF47A7">
              <w:rPr>
                <w:rFonts w:cstheme="minorHAnsi"/>
                <w:sz w:val="20"/>
                <w:szCs w:val="20"/>
                <w:lang w:val="hr-HR"/>
              </w:rPr>
              <w:t>Malović, S., Ricchiardi S. i Vilović G.:Etika novinarstva, ICEJ i Sveučilišna knjižara, Zagreb, 2007.</w:t>
            </w:r>
          </w:p>
          <w:p w14:paraId="74F43EAA" w14:textId="77777777" w:rsidR="00FA0B57" w:rsidRPr="00CF47A7" w:rsidRDefault="00FA0B57" w:rsidP="002C2466">
            <w:pPr>
              <w:numPr>
                <w:ilvl w:val="0"/>
                <w:numId w:val="94"/>
              </w:numPr>
              <w:ind w:left="568" w:hanging="284"/>
              <w:rPr>
                <w:rFonts w:cstheme="minorHAnsi"/>
                <w:sz w:val="20"/>
                <w:szCs w:val="20"/>
                <w:lang w:val="hr-HR"/>
              </w:rPr>
            </w:pPr>
            <w:r w:rsidRPr="00CF47A7">
              <w:rPr>
                <w:rFonts w:cstheme="minorHAnsi"/>
                <w:sz w:val="20"/>
                <w:szCs w:val="20"/>
                <w:lang w:val="hr-HR"/>
              </w:rPr>
              <w:t xml:space="preserve">Dejl Žaket: Novinarska etika.Moralna odgovornost u medijima, Glasnik, Beograd, 2007 </w:t>
            </w:r>
          </w:p>
          <w:p w14:paraId="59150355" w14:textId="77777777" w:rsidR="00FA0B57" w:rsidRPr="00CF47A7" w:rsidRDefault="00FA0B57" w:rsidP="002C2466">
            <w:pPr>
              <w:numPr>
                <w:ilvl w:val="0"/>
                <w:numId w:val="94"/>
              </w:numPr>
              <w:ind w:left="568" w:hanging="284"/>
              <w:rPr>
                <w:rFonts w:cstheme="minorHAnsi"/>
                <w:sz w:val="20"/>
                <w:szCs w:val="20"/>
                <w:lang w:val="hr-HR"/>
              </w:rPr>
            </w:pPr>
            <w:r w:rsidRPr="00CF47A7">
              <w:rPr>
                <w:rFonts w:cstheme="minorHAnsi"/>
                <w:sz w:val="20"/>
                <w:szCs w:val="20"/>
                <w:lang w:val="hr-HR"/>
              </w:rPr>
              <w:t>Danijel Labaš (ur): Mediji i društvena odgovornost, Hrvatski studiji, Zagreb, 2010</w:t>
            </w:r>
          </w:p>
          <w:p w14:paraId="162DAC39" w14:textId="77777777" w:rsidR="00FA0B57" w:rsidRPr="00CF47A7" w:rsidRDefault="00FA0B57" w:rsidP="002C2466">
            <w:pPr>
              <w:numPr>
                <w:ilvl w:val="0"/>
                <w:numId w:val="94"/>
              </w:numPr>
              <w:ind w:left="568" w:hanging="284"/>
              <w:rPr>
                <w:rFonts w:cstheme="minorHAnsi"/>
                <w:sz w:val="20"/>
                <w:szCs w:val="20"/>
                <w:lang w:val="hr-HR"/>
              </w:rPr>
            </w:pPr>
            <w:r w:rsidRPr="00CF47A7">
              <w:rPr>
                <w:rFonts w:cstheme="minorHAnsi"/>
                <w:sz w:val="20"/>
                <w:szCs w:val="20"/>
                <w:lang w:val="hr-HR"/>
              </w:rPr>
              <w:t>Danijel Labaš (ur): Novi mediji, nove tehnologije, novi moral, Hrvatski studiji, Zagreb, 2009</w:t>
            </w:r>
          </w:p>
          <w:p w14:paraId="7134C019" w14:textId="77777777" w:rsidR="00FA0B57" w:rsidRPr="00CF47A7" w:rsidRDefault="00FA0B57" w:rsidP="00356819">
            <w:pPr>
              <w:pStyle w:val="Default"/>
              <w:rPr>
                <w:rFonts w:asciiTheme="minorHAnsi" w:eastAsia="ヒラギノ角ゴ Pro W3" w:hAnsiTheme="minorHAnsi" w:cstheme="minorHAnsi"/>
                <w:color w:val="auto"/>
                <w:sz w:val="20"/>
                <w:szCs w:val="20"/>
                <w:lang w:eastAsia="en-US"/>
              </w:rPr>
            </w:pPr>
          </w:p>
          <w:p w14:paraId="0FBA8488" w14:textId="77777777" w:rsidR="00FA0B57" w:rsidRPr="00CF47A7" w:rsidRDefault="00FA0B57" w:rsidP="00356819">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CF47A7">
              <w:rPr>
                <w:rFonts w:asciiTheme="minorHAnsi" w:hAnsiTheme="minorHAnsi" w:cstheme="minorHAnsi"/>
                <w:bCs/>
                <w:iCs/>
                <w:color w:val="auto"/>
                <w:sz w:val="20"/>
                <w:szCs w:val="20"/>
              </w:rPr>
              <w:t xml:space="preserve">neće biti nužna druga osnovna literatura </w:t>
            </w:r>
            <w:r w:rsidRPr="00CF47A7">
              <w:rPr>
                <w:rFonts w:asciiTheme="minorHAnsi" w:hAnsiTheme="minorHAnsi" w:cstheme="minorHAnsi"/>
                <w:color w:val="auto"/>
                <w:sz w:val="20"/>
                <w:szCs w:val="20"/>
              </w:rPr>
              <w:t xml:space="preserve">za uspješno polaganje ispita. </w:t>
            </w:r>
          </w:p>
        </w:tc>
      </w:tr>
      <w:tr w:rsidR="00FA0B57" w:rsidRPr="00CF47A7" w14:paraId="0292181E"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F63668" w14:textId="77777777" w:rsidR="00FA0B57" w:rsidRPr="00CF47A7" w:rsidRDefault="00FA0B57" w:rsidP="002C2466">
            <w:pPr>
              <w:numPr>
                <w:ilvl w:val="1"/>
                <w:numId w:val="96"/>
              </w:numPr>
              <w:tabs>
                <w:tab w:val="clear" w:pos="792"/>
                <w:tab w:val="left" w:pos="390"/>
                <w:tab w:val="num" w:pos="625"/>
              </w:tabs>
              <w:ind w:left="625" w:hanging="341"/>
              <w:jc w:val="both"/>
              <w:rPr>
                <w:rFonts w:cstheme="minorHAnsi"/>
                <w:sz w:val="20"/>
                <w:szCs w:val="20"/>
                <w:lang w:val="hr-HR" w:eastAsia="hr-HR"/>
              </w:rPr>
            </w:pPr>
            <w:r w:rsidRPr="00CF47A7">
              <w:rPr>
                <w:rFonts w:cstheme="minorHAnsi"/>
                <w:sz w:val="20"/>
                <w:szCs w:val="20"/>
                <w:lang w:val="hr-HR" w:eastAsia="hr-HR"/>
              </w:rPr>
              <w:lastRenderedPageBreak/>
              <w:t>Dopunska literatura (u trenutku prijave prijedloga studijskog programa)</w:t>
            </w:r>
          </w:p>
        </w:tc>
      </w:tr>
      <w:tr w:rsidR="00FA0B57" w:rsidRPr="00CF47A7" w14:paraId="0B0935E5"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9B3D7F1" w14:textId="77777777" w:rsidR="00FA0B57" w:rsidRPr="00CF47A7" w:rsidRDefault="00FA0B57" w:rsidP="002C2466">
            <w:pPr>
              <w:numPr>
                <w:ilvl w:val="0"/>
                <w:numId w:val="94"/>
              </w:numPr>
              <w:ind w:left="568" w:hanging="284"/>
              <w:rPr>
                <w:rFonts w:cstheme="minorHAnsi"/>
                <w:sz w:val="20"/>
                <w:szCs w:val="20"/>
                <w:lang w:val="hr-HR"/>
              </w:rPr>
            </w:pPr>
            <w:r w:rsidRPr="00CF47A7">
              <w:rPr>
                <w:rFonts w:cstheme="minorHAnsi"/>
                <w:sz w:val="20"/>
                <w:szCs w:val="20"/>
                <w:lang w:val="hr-HR"/>
              </w:rPr>
              <w:t xml:space="preserve">Andre Comte-Sponville: Je li kapitalizam moralan?, Poslovni dnevnik: Masmedia, Zagreb 2006. </w:t>
            </w:r>
          </w:p>
          <w:p w14:paraId="4370165D" w14:textId="77777777" w:rsidR="00FA0B57" w:rsidRPr="00CF47A7" w:rsidRDefault="00FA0B57" w:rsidP="002C2466">
            <w:pPr>
              <w:numPr>
                <w:ilvl w:val="0"/>
                <w:numId w:val="94"/>
              </w:numPr>
              <w:ind w:left="568" w:hanging="284"/>
              <w:rPr>
                <w:rFonts w:cstheme="minorHAnsi"/>
                <w:sz w:val="20"/>
                <w:szCs w:val="20"/>
                <w:lang w:val="hr-HR"/>
              </w:rPr>
            </w:pPr>
            <w:r w:rsidRPr="00CF47A7">
              <w:rPr>
                <w:rFonts w:cstheme="minorHAnsi"/>
                <w:sz w:val="20"/>
                <w:szCs w:val="20"/>
                <w:lang w:val="hr-HR"/>
              </w:rPr>
              <w:t>Neil Levy: Moralni relativizam, Naklada Jesenski i Turk, Zagreb 2004.</w:t>
            </w:r>
          </w:p>
          <w:p w14:paraId="3E16C826" w14:textId="77777777" w:rsidR="00FA0B57" w:rsidRPr="00CF47A7" w:rsidRDefault="00FA0B57" w:rsidP="002C2466">
            <w:pPr>
              <w:numPr>
                <w:ilvl w:val="0"/>
                <w:numId w:val="94"/>
              </w:numPr>
              <w:ind w:left="568" w:hanging="284"/>
              <w:rPr>
                <w:rFonts w:cstheme="minorHAnsi"/>
                <w:sz w:val="20"/>
                <w:szCs w:val="20"/>
                <w:lang w:val="hr-HR"/>
              </w:rPr>
            </w:pPr>
            <w:r w:rsidRPr="00CF47A7">
              <w:rPr>
                <w:rFonts w:cstheme="minorHAnsi"/>
                <w:sz w:val="20"/>
                <w:szCs w:val="20"/>
                <w:lang w:val="hr-HR"/>
              </w:rPr>
              <w:t>Alessandro Fratti: Publicita e valori etici (Reklame i moralne vrijednosti), Privitera, Palermo, 2013</w:t>
            </w:r>
          </w:p>
        </w:tc>
      </w:tr>
      <w:tr w:rsidR="00FA0B57" w:rsidRPr="00CF47A7" w14:paraId="788A5324"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B654EBB" w14:textId="77777777" w:rsidR="00FA0B57" w:rsidRPr="00CF47A7" w:rsidRDefault="00FA0B57" w:rsidP="002C2466">
            <w:pPr>
              <w:numPr>
                <w:ilvl w:val="1"/>
                <w:numId w:val="96"/>
              </w:numPr>
              <w:tabs>
                <w:tab w:val="clear" w:pos="792"/>
                <w:tab w:val="num" w:pos="625"/>
              </w:tabs>
              <w:ind w:left="390" w:hanging="105"/>
              <w:rPr>
                <w:rFonts w:cstheme="minorHAnsi"/>
                <w:sz w:val="20"/>
                <w:szCs w:val="20"/>
                <w:lang w:val="hr-HR" w:eastAsia="hr-HR"/>
              </w:rPr>
            </w:pPr>
            <w:r w:rsidRPr="00CF47A7">
              <w:rPr>
                <w:rFonts w:cstheme="minorHAnsi"/>
                <w:sz w:val="20"/>
                <w:szCs w:val="20"/>
                <w:lang w:val="hr-HR" w:eastAsia="hr-HR"/>
              </w:rPr>
              <w:t>Načini praćenja kvalitete koji osiguravaju stjecanje izlaznih znanja, vještina i kompetencija</w:t>
            </w:r>
          </w:p>
        </w:tc>
      </w:tr>
      <w:tr w:rsidR="00FA0B57" w:rsidRPr="00CF47A7" w14:paraId="686C41F4"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DA48BFA"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C9AF86B"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Ažurno vođenje evidencije o studentskom pohađanju kolegijskih predavanja, izvršenim obvezama te rezultatima kolokvija i/ili pismenog dijela ispita.</w:t>
            </w:r>
          </w:p>
          <w:p w14:paraId="403911CA"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1C2B2A19" w14:textId="77777777" w:rsidR="00FA0B57" w:rsidRPr="00CF47A7" w:rsidRDefault="00FA0B57" w:rsidP="00FA0B57">
      <w:pPr>
        <w:rPr>
          <w:rFonts w:cstheme="minorHAnsi"/>
          <w:sz w:val="20"/>
          <w:szCs w:val="20"/>
          <w:lang w:val="hr-HR"/>
        </w:rPr>
      </w:pPr>
    </w:p>
    <w:p w14:paraId="3EFACF9B" w14:textId="77777777" w:rsidR="00FA0B57" w:rsidRPr="00CF47A7" w:rsidRDefault="00FA0B57" w:rsidP="00FA0B57">
      <w:pPr>
        <w:rPr>
          <w:rFonts w:cstheme="minorHAnsi"/>
          <w:sz w:val="20"/>
          <w:szCs w:val="20"/>
          <w:lang w:val="hr-HR"/>
        </w:rPr>
      </w:pPr>
      <w:r w:rsidRPr="00CF47A7">
        <w:rPr>
          <w:rFonts w:cstheme="minorHAnsi"/>
          <w:sz w:val="20"/>
          <w:szCs w:val="20"/>
          <w:lang w:val="hr-HR"/>
        </w:rPr>
        <w:br w:type="page"/>
      </w:r>
    </w:p>
    <w:tbl>
      <w:tblPr>
        <w:tblW w:w="505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4"/>
        <w:gridCol w:w="2626"/>
      </w:tblGrid>
      <w:tr w:rsidR="00FA0B57" w:rsidRPr="00CF47A7" w14:paraId="62F636AE" w14:textId="77777777" w:rsidTr="00356819">
        <w:trPr>
          <w:trHeight w:hRule="exact" w:val="405"/>
        </w:trPr>
        <w:tc>
          <w:tcPr>
            <w:tcW w:w="5000" w:type="pct"/>
            <w:gridSpan w:val="3"/>
            <w:shd w:val="clear" w:color="auto" w:fill="auto"/>
            <w:vAlign w:val="center"/>
          </w:tcPr>
          <w:p w14:paraId="36FB54EF" w14:textId="77777777" w:rsidR="00FA0B57" w:rsidRPr="00CF47A7" w:rsidRDefault="00FA0B57" w:rsidP="00356819">
            <w:pPr>
              <w:rPr>
                <w:rFonts w:cstheme="minorHAnsi"/>
                <w:sz w:val="20"/>
                <w:szCs w:val="20"/>
                <w:lang w:val="hr-HR"/>
              </w:rPr>
            </w:pPr>
            <w:r w:rsidRPr="00CF47A7">
              <w:rPr>
                <w:rFonts w:cstheme="minorHAnsi"/>
                <w:sz w:val="20"/>
                <w:szCs w:val="20"/>
                <w:lang w:val="hr-HR"/>
              </w:rPr>
              <w:lastRenderedPageBreak/>
              <w:t>Opće informacije</w:t>
            </w:r>
          </w:p>
        </w:tc>
      </w:tr>
      <w:tr w:rsidR="00FA0B57" w:rsidRPr="00CF47A7" w14:paraId="68747A9D" w14:textId="77777777" w:rsidTr="00356819">
        <w:trPr>
          <w:trHeight w:val="405"/>
        </w:trPr>
        <w:tc>
          <w:tcPr>
            <w:tcW w:w="1759" w:type="pct"/>
            <w:vAlign w:val="center"/>
          </w:tcPr>
          <w:p w14:paraId="1A9C9398" w14:textId="77777777" w:rsidR="00FA0B57" w:rsidRPr="00CF47A7" w:rsidRDefault="00FA0B57" w:rsidP="00356819">
            <w:pPr>
              <w:rPr>
                <w:rFonts w:cstheme="minorHAnsi"/>
                <w:sz w:val="20"/>
                <w:szCs w:val="20"/>
                <w:lang w:val="hr-HR"/>
              </w:rPr>
            </w:pPr>
            <w:r w:rsidRPr="00CF47A7">
              <w:rPr>
                <w:rFonts w:cstheme="minorHAnsi"/>
                <w:sz w:val="20"/>
                <w:szCs w:val="20"/>
                <w:lang w:val="hr-HR"/>
              </w:rPr>
              <w:t>Naziv predmeta</w:t>
            </w:r>
          </w:p>
        </w:tc>
        <w:tc>
          <w:tcPr>
            <w:tcW w:w="3241" w:type="pct"/>
            <w:gridSpan w:val="2"/>
            <w:vAlign w:val="center"/>
          </w:tcPr>
          <w:p w14:paraId="03D6F4A8" w14:textId="77777777" w:rsidR="00FA0B57" w:rsidRPr="00CF47A7" w:rsidRDefault="00FA0B57" w:rsidP="00356819">
            <w:pPr>
              <w:tabs>
                <w:tab w:val="left" w:pos="3690"/>
              </w:tabs>
              <w:rPr>
                <w:rFonts w:cstheme="minorHAnsi"/>
                <w:sz w:val="20"/>
                <w:szCs w:val="20"/>
                <w:lang w:val="hr-HR"/>
              </w:rPr>
            </w:pPr>
            <w:r w:rsidRPr="00CF47A7">
              <w:rPr>
                <w:rFonts w:cstheme="minorHAnsi"/>
                <w:sz w:val="20"/>
                <w:szCs w:val="20"/>
                <w:lang w:val="hr-HR"/>
              </w:rPr>
              <w:t>Planiranje u kulturi</w:t>
            </w:r>
          </w:p>
        </w:tc>
      </w:tr>
      <w:tr w:rsidR="000C0D7B" w:rsidRPr="00CF47A7" w14:paraId="03C60761" w14:textId="77777777" w:rsidTr="00356819">
        <w:trPr>
          <w:trHeight w:val="259"/>
        </w:trPr>
        <w:tc>
          <w:tcPr>
            <w:tcW w:w="1759" w:type="pct"/>
            <w:shd w:val="clear" w:color="auto" w:fill="auto"/>
            <w:vAlign w:val="center"/>
          </w:tcPr>
          <w:p w14:paraId="5790D1F8"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41" w:type="pct"/>
            <w:gridSpan w:val="2"/>
            <w:shd w:val="clear" w:color="auto" w:fill="auto"/>
            <w:vAlign w:val="center"/>
          </w:tcPr>
          <w:p w14:paraId="69D3F760" w14:textId="166520E5" w:rsidR="000C0D7B" w:rsidRPr="00CF47A7" w:rsidRDefault="000C0D7B" w:rsidP="000C0D7B">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03B4848E" w14:textId="77777777" w:rsidTr="00356819">
        <w:trPr>
          <w:trHeight w:val="405"/>
        </w:trPr>
        <w:tc>
          <w:tcPr>
            <w:tcW w:w="1759" w:type="pct"/>
            <w:vAlign w:val="center"/>
          </w:tcPr>
          <w:p w14:paraId="5F15BE1F"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41" w:type="pct"/>
            <w:gridSpan w:val="2"/>
            <w:vAlign w:val="center"/>
          </w:tcPr>
          <w:p w14:paraId="602B99B4" w14:textId="41A18F91" w:rsidR="000C0D7B" w:rsidRPr="00CF47A7" w:rsidRDefault="000C0D7B" w:rsidP="000C0D7B">
            <w:pPr>
              <w:rPr>
                <w:rFonts w:cstheme="minorHAnsi"/>
                <w:sz w:val="20"/>
                <w:szCs w:val="20"/>
                <w:lang w:val="hr-HR"/>
              </w:rPr>
            </w:pPr>
          </w:p>
        </w:tc>
      </w:tr>
      <w:tr w:rsidR="000C0D7B" w:rsidRPr="00CF47A7" w14:paraId="6570C965" w14:textId="77777777" w:rsidTr="00356819">
        <w:trPr>
          <w:trHeight w:val="405"/>
        </w:trPr>
        <w:tc>
          <w:tcPr>
            <w:tcW w:w="1759" w:type="pct"/>
            <w:vAlign w:val="center"/>
          </w:tcPr>
          <w:p w14:paraId="3F4E0038"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41" w:type="pct"/>
            <w:gridSpan w:val="2"/>
            <w:vAlign w:val="center"/>
          </w:tcPr>
          <w:p w14:paraId="2E6B4CDF" w14:textId="15947F64" w:rsidR="000C0D7B" w:rsidRPr="00CF47A7" w:rsidRDefault="000C0D7B" w:rsidP="000C0D7B">
            <w:pPr>
              <w:rPr>
                <w:rFonts w:cstheme="minorHAnsi"/>
                <w:sz w:val="20"/>
                <w:szCs w:val="20"/>
                <w:lang w:val="hr-HR"/>
              </w:rPr>
            </w:pPr>
            <w:r w:rsidRPr="00CF47A7">
              <w:rPr>
                <w:rFonts w:cstheme="minorHAnsi"/>
                <w:sz w:val="20"/>
                <w:szCs w:val="20"/>
                <w:lang w:val="hr-HR"/>
              </w:rPr>
              <w:t xml:space="preserve"> </w:t>
            </w:r>
            <w:r w:rsidR="00051783">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0C0D7B" w:rsidRPr="00CF47A7" w14:paraId="046BE065" w14:textId="77777777" w:rsidTr="00356819">
        <w:trPr>
          <w:trHeight w:val="405"/>
        </w:trPr>
        <w:tc>
          <w:tcPr>
            <w:tcW w:w="1759" w:type="pct"/>
            <w:vAlign w:val="center"/>
          </w:tcPr>
          <w:p w14:paraId="32EB2559"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41" w:type="pct"/>
            <w:gridSpan w:val="2"/>
            <w:vAlign w:val="center"/>
          </w:tcPr>
          <w:p w14:paraId="02049244" w14:textId="77777777" w:rsidR="000C0D7B" w:rsidRPr="00CF47A7" w:rsidRDefault="000C0D7B" w:rsidP="000C0D7B">
            <w:pPr>
              <w:rPr>
                <w:rFonts w:cstheme="minorHAnsi"/>
                <w:sz w:val="20"/>
                <w:szCs w:val="20"/>
                <w:lang w:val="hr-HR"/>
              </w:rPr>
            </w:pPr>
            <w:r w:rsidRPr="00CF47A7">
              <w:rPr>
                <w:rFonts w:cstheme="minorHAnsi"/>
                <w:sz w:val="20"/>
                <w:szCs w:val="20"/>
                <w:lang w:val="hr-HR"/>
              </w:rPr>
              <w:t>BAKM-IZ-40</w:t>
            </w:r>
          </w:p>
        </w:tc>
      </w:tr>
      <w:tr w:rsidR="000C0D7B" w:rsidRPr="00CF47A7" w14:paraId="5ADF4979" w14:textId="77777777" w:rsidTr="00356819">
        <w:trPr>
          <w:trHeight w:val="405"/>
        </w:trPr>
        <w:tc>
          <w:tcPr>
            <w:tcW w:w="1759" w:type="pct"/>
            <w:vAlign w:val="center"/>
          </w:tcPr>
          <w:p w14:paraId="398C442F"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41" w:type="pct"/>
            <w:gridSpan w:val="2"/>
            <w:vAlign w:val="center"/>
          </w:tcPr>
          <w:p w14:paraId="5520801A"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Izborni opći predmet </w:t>
            </w:r>
          </w:p>
        </w:tc>
      </w:tr>
      <w:tr w:rsidR="000C0D7B" w:rsidRPr="00CF47A7" w14:paraId="5BB01B9A" w14:textId="77777777" w:rsidTr="00356819">
        <w:trPr>
          <w:trHeight w:val="405"/>
        </w:trPr>
        <w:tc>
          <w:tcPr>
            <w:tcW w:w="1759" w:type="pct"/>
            <w:vAlign w:val="center"/>
          </w:tcPr>
          <w:p w14:paraId="4312939A"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41" w:type="pct"/>
            <w:gridSpan w:val="2"/>
            <w:vAlign w:val="center"/>
          </w:tcPr>
          <w:p w14:paraId="3AB56352" w14:textId="77777777" w:rsidR="000C0D7B" w:rsidRPr="00CF47A7" w:rsidRDefault="000C0D7B" w:rsidP="000C0D7B">
            <w:pPr>
              <w:rPr>
                <w:rFonts w:cstheme="minorHAnsi"/>
                <w:sz w:val="20"/>
                <w:szCs w:val="20"/>
                <w:lang w:val="hr-HR"/>
              </w:rPr>
            </w:pPr>
          </w:p>
        </w:tc>
      </w:tr>
      <w:tr w:rsidR="000C0D7B" w:rsidRPr="00CF47A7" w14:paraId="689BC302" w14:textId="77777777" w:rsidTr="00356819">
        <w:trPr>
          <w:trHeight w:val="255"/>
        </w:trPr>
        <w:tc>
          <w:tcPr>
            <w:tcW w:w="1759" w:type="pct"/>
            <w:vMerge w:val="restart"/>
            <w:vAlign w:val="center"/>
          </w:tcPr>
          <w:p w14:paraId="0E1FC27B"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905" w:type="pct"/>
            <w:vAlign w:val="center"/>
          </w:tcPr>
          <w:p w14:paraId="7374B2DC"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336" w:type="pct"/>
            <w:vAlign w:val="center"/>
          </w:tcPr>
          <w:p w14:paraId="5EFE9B61" w14:textId="77777777" w:rsidR="000C0D7B" w:rsidRPr="00CF47A7" w:rsidRDefault="000C0D7B" w:rsidP="000C0D7B">
            <w:pPr>
              <w:jc w:val="center"/>
              <w:rPr>
                <w:rFonts w:cstheme="minorHAnsi"/>
                <w:sz w:val="20"/>
                <w:szCs w:val="20"/>
                <w:lang w:val="hr-HR"/>
              </w:rPr>
            </w:pPr>
            <w:r w:rsidRPr="00CF47A7">
              <w:rPr>
                <w:rFonts w:cstheme="minorHAnsi"/>
                <w:sz w:val="20"/>
                <w:szCs w:val="20"/>
                <w:lang w:val="hr-HR"/>
              </w:rPr>
              <w:t xml:space="preserve"> 3</w:t>
            </w:r>
          </w:p>
        </w:tc>
      </w:tr>
      <w:tr w:rsidR="000C0D7B" w:rsidRPr="00CF47A7" w14:paraId="3294DE6C" w14:textId="77777777" w:rsidTr="00356819">
        <w:trPr>
          <w:trHeight w:val="255"/>
        </w:trPr>
        <w:tc>
          <w:tcPr>
            <w:tcW w:w="1759" w:type="pct"/>
            <w:vMerge/>
            <w:vAlign w:val="center"/>
          </w:tcPr>
          <w:p w14:paraId="3A951DB6" w14:textId="77777777" w:rsidR="000C0D7B" w:rsidRPr="00CF47A7" w:rsidRDefault="000C0D7B" w:rsidP="000C0D7B">
            <w:pPr>
              <w:rPr>
                <w:rFonts w:cstheme="minorHAnsi"/>
                <w:sz w:val="20"/>
                <w:szCs w:val="20"/>
                <w:lang w:val="hr-HR"/>
              </w:rPr>
            </w:pPr>
          </w:p>
        </w:tc>
        <w:tc>
          <w:tcPr>
            <w:tcW w:w="1905" w:type="pct"/>
            <w:vAlign w:val="center"/>
          </w:tcPr>
          <w:p w14:paraId="05A19DDF"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336" w:type="pct"/>
            <w:vAlign w:val="center"/>
          </w:tcPr>
          <w:p w14:paraId="243223D1" w14:textId="77777777" w:rsidR="000C0D7B" w:rsidRPr="00CF47A7" w:rsidRDefault="000C0D7B" w:rsidP="000C0D7B">
            <w:pPr>
              <w:jc w:val="center"/>
              <w:rPr>
                <w:rFonts w:cstheme="minorHAnsi"/>
                <w:sz w:val="20"/>
                <w:szCs w:val="20"/>
                <w:lang w:val="hr-HR"/>
              </w:rPr>
            </w:pPr>
            <w:r w:rsidRPr="00CF47A7">
              <w:rPr>
                <w:rFonts w:cstheme="minorHAnsi"/>
                <w:sz w:val="20"/>
                <w:szCs w:val="20"/>
                <w:lang w:val="hr-HR"/>
              </w:rPr>
              <w:t>45 (30+0+15)</w:t>
            </w:r>
          </w:p>
        </w:tc>
      </w:tr>
    </w:tbl>
    <w:p w14:paraId="14259261" w14:textId="77777777" w:rsidR="00FA0B57" w:rsidRPr="00CF47A7" w:rsidRDefault="00FA0B57" w:rsidP="00FA0B57">
      <w:pPr>
        <w:rPr>
          <w:rFonts w:cstheme="minorHAnsi"/>
          <w:sz w:val="20"/>
          <w:szCs w:val="20"/>
          <w:lang w:val="hr-HR"/>
        </w:rPr>
      </w:pPr>
    </w:p>
    <w:tbl>
      <w:tblPr>
        <w:tblW w:w="5053" w:type="pc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584"/>
        <w:gridCol w:w="1402"/>
        <w:gridCol w:w="147"/>
        <w:gridCol w:w="716"/>
        <w:gridCol w:w="1419"/>
        <w:gridCol w:w="287"/>
        <w:gridCol w:w="637"/>
        <w:gridCol w:w="1777"/>
        <w:gridCol w:w="1164"/>
      </w:tblGrid>
      <w:tr w:rsidR="00FA0B57" w:rsidRPr="00CF47A7" w14:paraId="6D2D814F" w14:textId="77777777" w:rsidTr="000F3D6C">
        <w:trPr>
          <w:trHeight w:hRule="exact" w:val="288"/>
        </w:trPr>
        <w:tc>
          <w:tcPr>
            <w:tcW w:w="5000" w:type="pct"/>
            <w:gridSpan w:val="10"/>
            <w:shd w:val="clear" w:color="auto" w:fill="auto"/>
            <w:vAlign w:val="center"/>
          </w:tcPr>
          <w:p w14:paraId="006D4F1C" w14:textId="77777777" w:rsidR="00FA0B57" w:rsidRPr="00CF47A7" w:rsidRDefault="00FA0B57" w:rsidP="00356819">
            <w:pPr>
              <w:rPr>
                <w:rFonts w:cstheme="minorHAnsi"/>
                <w:sz w:val="20"/>
                <w:szCs w:val="20"/>
                <w:lang w:val="hr-HR"/>
              </w:rPr>
            </w:pPr>
            <w:r w:rsidRPr="00CF47A7">
              <w:rPr>
                <w:rFonts w:cstheme="minorHAnsi"/>
                <w:sz w:val="20"/>
                <w:szCs w:val="20"/>
                <w:lang w:val="hr-HR"/>
              </w:rPr>
              <w:t>1. OPIS PREDMETA</w:t>
            </w:r>
          </w:p>
          <w:p w14:paraId="7C809DAA" w14:textId="77777777" w:rsidR="00FA0B57" w:rsidRPr="00CF47A7" w:rsidRDefault="00FA0B57" w:rsidP="00356819">
            <w:pPr>
              <w:pStyle w:val="Heading3"/>
              <w:tabs>
                <w:tab w:val="clear" w:pos="720"/>
                <w:tab w:val="num" w:pos="561"/>
              </w:tabs>
              <w:ind w:left="561" w:hanging="561"/>
              <w:rPr>
                <w:rFonts w:asciiTheme="minorHAnsi" w:hAnsiTheme="minorHAnsi" w:cstheme="minorHAnsi"/>
                <w:b w:val="0"/>
                <w:sz w:val="20"/>
              </w:rPr>
            </w:pPr>
          </w:p>
        </w:tc>
      </w:tr>
      <w:tr w:rsidR="00FA0B57" w:rsidRPr="00CF47A7" w14:paraId="337A7075" w14:textId="77777777" w:rsidTr="000F3D6C">
        <w:trPr>
          <w:trHeight w:hRule="exact" w:val="288"/>
        </w:trPr>
        <w:tc>
          <w:tcPr>
            <w:tcW w:w="5000" w:type="pct"/>
            <w:gridSpan w:val="10"/>
            <w:shd w:val="clear" w:color="auto" w:fill="auto"/>
            <w:vAlign w:val="center"/>
          </w:tcPr>
          <w:p w14:paraId="05C6B781" w14:textId="77777777" w:rsidR="00FA0B57" w:rsidRPr="00CF47A7" w:rsidRDefault="00FA0B57" w:rsidP="002C2466">
            <w:pPr>
              <w:pStyle w:val="BodyText"/>
              <w:numPr>
                <w:ilvl w:val="1"/>
                <w:numId w:val="102"/>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A0B57" w:rsidRPr="00CF47A7" w14:paraId="5795AABC" w14:textId="77777777" w:rsidTr="000F3D6C">
        <w:trPr>
          <w:trHeight w:val="432"/>
        </w:trPr>
        <w:tc>
          <w:tcPr>
            <w:tcW w:w="5000" w:type="pct"/>
            <w:gridSpan w:val="10"/>
            <w:vAlign w:val="center"/>
          </w:tcPr>
          <w:p w14:paraId="7B3912DD"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U okviru predmeta Planiranje u kulturi obrađuju se  načini planiranja te metode i načini planiranja u kulturi i kulturnim institucijama. Cilj je predmeta   upoznati studente s važnošću   planiranja svih poslovnih aktivnosti i nužnosti izrade poslovnih planova, kao alata za realiziranje poslovnih ideja, kako bi se lakše i učinkovitije postigao uspjeh pojedinačnih projekata ili uspjeh rada kulturnih institucija.  Razvijati sposobnosti i vještinu u izradi plana, posebice plana ljudskih potencijala i marketing plana pojedinih institucija kulture kako bi se što učinkovitije zadovoljavale javne potrebe.  </w:t>
            </w:r>
          </w:p>
        </w:tc>
      </w:tr>
      <w:tr w:rsidR="00FA0B57" w:rsidRPr="00CF47A7" w14:paraId="2A40689C" w14:textId="77777777" w:rsidTr="000F3D6C">
        <w:trPr>
          <w:trHeight w:val="432"/>
        </w:trPr>
        <w:tc>
          <w:tcPr>
            <w:tcW w:w="5000" w:type="pct"/>
            <w:gridSpan w:val="10"/>
            <w:vAlign w:val="center"/>
          </w:tcPr>
          <w:p w14:paraId="23C3D147" w14:textId="77777777" w:rsidR="00FA0B57" w:rsidRPr="00CF47A7" w:rsidRDefault="00FA0B57" w:rsidP="002C2466">
            <w:pPr>
              <w:pStyle w:val="BodyText"/>
              <w:numPr>
                <w:ilvl w:val="1"/>
                <w:numId w:val="102"/>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A0B57" w:rsidRPr="00CF47A7" w14:paraId="2892B506" w14:textId="77777777" w:rsidTr="000F3D6C">
        <w:trPr>
          <w:trHeight w:val="188"/>
        </w:trPr>
        <w:tc>
          <w:tcPr>
            <w:tcW w:w="5000" w:type="pct"/>
            <w:gridSpan w:val="10"/>
            <w:vAlign w:val="center"/>
          </w:tcPr>
          <w:p w14:paraId="03F9FE05" w14:textId="77777777" w:rsidR="00FA0B57" w:rsidRPr="00CF47A7" w:rsidRDefault="00FA0B57" w:rsidP="00356819">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A0B57" w:rsidRPr="00CF47A7" w14:paraId="2C1BD3FF" w14:textId="77777777" w:rsidTr="000F3D6C">
        <w:trPr>
          <w:trHeight w:val="432"/>
        </w:trPr>
        <w:tc>
          <w:tcPr>
            <w:tcW w:w="5000" w:type="pct"/>
            <w:gridSpan w:val="10"/>
            <w:vAlign w:val="center"/>
          </w:tcPr>
          <w:p w14:paraId="1F376B4B" w14:textId="77777777" w:rsidR="00FA0B57" w:rsidRPr="00CF47A7" w:rsidRDefault="00FA0B57" w:rsidP="002C2466">
            <w:pPr>
              <w:pStyle w:val="BodyText"/>
              <w:numPr>
                <w:ilvl w:val="1"/>
                <w:numId w:val="102"/>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A0B57" w:rsidRPr="00CF47A7" w14:paraId="1C131424" w14:textId="77777777" w:rsidTr="000F3D6C">
        <w:trPr>
          <w:trHeight w:val="432"/>
        </w:trPr>
        <w:tc>
          <w:tcPr>
            <w:tcW w:w="5000" w:type="pct"/>
            <w:gridSpan w:val="10"/>
            <w:vAlign w:val="center"/>
          </w:tcPr>
          <w:p w14:paraId="42A09682"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25BACDE6" w14:textId="77777777" w:rsidR="00FA0B57" w:rsidRPr="00CF47A7" w:rsidRDefault="00FA0B57" w:rsidP="002C2466">
            <w:pPr>
              <w:pStyle w:val="FieldText"/>
              <w:numPr>
                <w:ilvl w:val="0"/>
                <w:numId w:val="98"/>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Definirati planiranje i procijeniti važnost planiranja za ostvarivanje uspjeha u poslovanju</w:t>
            </w:r>
          </w:p>
          <w:p w14:paraId="0A79ADC6" w14:textId="77777777" w:rsidR="00FA0B57" w:rsidRPr="00CF47A7" w:rsidRDefault="00FA0B57" w:rsidP="002C2466">
            <w:pPr>
              <w:pStyle w:val="FieldText"/>
              <w:numPr>
                <w:ilvl w:val="0"/>
                <w:numId w:val="98"/>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i razlikovati vrste planova</w:t>
            </w:r>
          </w:p>
          <w:p w14:paraId="790C47C3" w14:textId="77777777" w:rsidR="00FA0B57" w:rsidRPr="00CF47A7" w:rsidRDefault="00FA0B57" w:rsidP="002C2466">
            <w:pPr>
              <w:pStyle w:val="FieldText"/>
              <w:numPr>
                <w:ilvl w:val="0"/>
                <w:numId w:val="98"/>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moguće dijelove poslovnog plana</w:t>
            </w:r>
          </w:p>
          <w:p w14:paraId="672A04F0" w14:textId="77777777" w:rsidR="00FA0B57" w:rsidRPr="00CF47A7" w:rsidRDefault="00FA0B57" w:rsidP="002C2466">
            <w:pPr>
              <w:pStyle w:val="FieldText"/>
              <w:numPr>
                <w:ilvl w:val="0"/>
                <w:numId w:val="98"/>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Izdvojiti   unutrašnje i vanjske činitelje okruženja koji utječu na planiranje i rad pojedinih kulturnih institucija</w:t>
            </w:r>
          </w:p>
          <w:p w14:paraId="520C6A31" w14:textId="77777777" w:rsidR="00FA0B57" w:rsidRPr="00CF47A7" w:rsidRDefault="00FA0B57" w:rsidP="002C2466">
            <w:pPr>
              <w:pStyle w:val="FieldText"/>
              <w:numPr>
                <w:ilvl w:val="0"/>
                <w:numId w:val="98"/>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Prilagoditi aktivnosti planiranja i vrste planova institucijama u kulturi</w:t>
            </w:r>
          </w:p>
          <w:p w14:paraId="4152AF12" w14:textId="77777777" w:rsidR="00FA0B57" w:rsidRPr="00CF47A7" w:rsidRDefault="00FA0B57" w:rsidP="002C2466">
            <w:pPr>
              <w:pStyle w:val="FieldText"/>
              <w:numPr>
                <w:ilvl w:val="0"/>
                <w:numId w:val="98"/>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Izraditi    poslovni plan  u području kulture ili kreativnih industrija</w:t>
            </w:r>
            <w:r w:rsidRPr="00CF47A7">
              <w:rPr>
                <w:rFonts w:asciiTheme="minorHAnsi" w:hAnsiTheme="minorHAnsi" w:cstheme="minorHAnsi"/>
                <w:b w:val="0"/>
                <w:sz w:val="20"/>
                <w:szCs w:val="20"/>
                <w:shd w:val="clear" w:color="auto" w:fill="FFFFFF"/>
              </w:rPr>
              <w:t> </w:t>
            </w:r>
          </w:p>
        </w:tc>
      </w:tr>
      <w:tr w:rsidR="00FA0B57" w:rsidRPr="00CF47A7" w14:paraId="301FC170" w14:textId="77777777" w:rsidTr="000F3D6C">
        <w:trPr>
          <w:trHeight w:val="323"/>
        </w:trPr>
        <w:tc>
          <w:tcPr>
            <w:tcW w:w="5000" w:type="pct"/>
            <w:gridSpan w:val="10"/>
            <w:vAlign w:val="center"/>
          </w:tcPr>
          <w:p w14:paraId="22F87150" w14:textId="77777777" w:rsidR="00FA0B57" w:rsidRPr="00CF47A7" w:rsidRDefault="00FA0B57" w:rsidP="002C2466">
            <w:pPr>
              <w:pStyle w:val="BodyText"/>
              <w:numPr>
                <w:ilvl w:val="1"/>
                <w:numId w:val="102"/>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A0B57" w:rsidRPr="00CF47A7" w14:paraId="7958CFCA" w14:textId="77777777" w:rsidTr="000F3D6C">
        <w:trPr>
          <w:trHeight w:val="432"/>
        </w:trPr>
        <w:tc>
          <w:tcPr>
            <w:tcW w:w="5000" w:type="pct"/>
            <w:gridSpan w:val="10"/>
            <w:vAlign w:val="center"/>
          </w:tcPr>
          <w:p w14:paraId="4D4CA214" w14:textId="77777777" w:rsidR="00FA0B57" w:rsidRPr="00CF47A7" w:rsidRDefault="00FA0B57" w:rsidP="002C2466">
            <w:pPr>
              <w:pStyle w:val="ListParagraph"/>
              <w:numPr>
                <w:ilvl w:val="0"/>
                <w:numId w:val="101"/>
              </w:numPr>
              <w:ind w:left="561" w:hanging="280"/>
              <w:contextualSpacing w:val="0"/>
              <w:rPr>
                <w:rFonts w:asciiTheme="minorHAnsi" w:hAnsiTheme="minorHAnsi" w:cstheme="minorHAnsi"/>
                <w:lang w:val="hr-HR"/>
              </w:rPr>
            </w:pPr>
            <w:r w:rsidRPr="00CF47A7">
              <w:rPr>
                <w:rFonts w:asciiTheme="minorHAnsi" w:hAnsiTheme="minorHAnsi" w:cstheme="minorHAnsi"/>
                <w:lang w:val="hr-HR"/>
              </w:rPr>
              <w:t>Pojam i važnost planiranja</w:t>
            </w:r>
          </w:p>
          <w:p w14:paraId="0FF2C28B" w14:textId="77777777" w:rsidR="00FA0B57" w:rsidRPr="00CF47A7" w:rsidRDefault="00FA0B57" w:rsidP="002C2466">
            <w:pPr>
              <w:pStyle w:val="ListParagraph"/>
              <w:numPr>
                <w:ilvl w:val="0"/>
                <w:numId w:val="101"/>
              </w:numPr>
              <w:ind w:left="561" w:hanging="280"/>
              <w:contextualSpacing w:val="0"/>
              <w:rPr>
                <w:rFonts w:asciiTheme="minorHAnsi" w:hAnsiTheme="minorHAnsi" w:cstheme="minorHAnsi"/>
                <w:lang w:val="hr-HR"/>
              </w:rPr>
            </w:pPr>
            <w:r w:rsidRPr="00CF47A7">
              <w:rPr>
                <w:rFonts w:asciiTheme="minorHAnsi" w:hAnsiTheme="minorHAnsi" w:cstheme="minorHAnsi"/>
                <w:lang w:val="hr-HR"/>
              </w:rPr>
              <w:t>Planiranje - funkcija menadžmenta</w:t>
            </w:r>
          </w:p>
          <w:p w14:paraId="6F1E09D6" w14:textId="77777777" w:rsidR="00FA0B57" w:rsidRPr="00CF47A7" w:rsidRDefault="00FA0B57" w:rsidP="002C2466">
            <w:pPr>
              <w:pStyle w:val="ListParagraph"/>
              <w:numPr>
                <w:ilvl w:val="0"/>
                <w:numId w:val="101"/>
              </w:numPr>
              <w:ind w:left="561" w:hanging="280"/>
              <w:contextualSpacing w:val="0"/>
              <w:rPr>
                <w:rFonts w:asciiTheme="minorHAnsi" w:hAnsiTheme="minorHAnsi" w:cstheme="minorHAnsi"/>
                <w:lang w:val="hr-HR"/>
              </w:rPr>
            </w:pPr>
            <w:r w:rsidRPr="00CF47A7">
              <w:rPr>
                <w:rFonts w:asciiTheme="minorHAnsi" w:hAnsiTheme="minorHAnsi" w:cstheme="minorHAnsi"/>
                <w:lang w:val="hr-HR"/>
              </w:rPr>
              <w:t>Razine menadžmenta i vrste planiranja i planova</w:t>
            </w:r>
          </w:p>
          <w:p w14:paraId="6E6C518C" w14:textId="77777777" w:rsidR="00FA0B57" w:rsidRPr="00CF47A7" w:rsidRDefault="00FA0B57" w:rsidP="002C2466">
            <w:pPr>
              <w:pStyle w:val="ListParagraph"/>
              <w:numPr>
                <w:ilvl w:val="0"/>
                <w:numId w:val="101"/>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Proces planiranja u profitnim i neprofitnim subjektima</w:t>
            </w:r>
          </w:p>
          <w:p w14:paraId="4C815CF9" w14:textId="77777777" w:rsidR="00FA0B57" w:rsidRPr="00CF47A7" w:rsidRDefault="00FA0B57" w:rsidP="002C2466">
            <w:pPr>
              <w:pStyle w:val="ListParagraph"/>
              <w:numPr>
                <w:ilvl w:val="0"/>
                <w:numId w:val="101"/>
              </w:numPr>
              <w:ind w:left="561" w:hanging="280"/>
              <w:contextualSpacing w:val="0"/>
              <w:rPr>
                <w:rFonts w:asciiTheme="minorHAnsi" w:hAnsiTheme="minorHAnsi" w:cstheme="minorHAnsi"/>
                <w:lang w:val="hr-HR"/>
              </w:rPr>
            </w:pPr>
            <w:r w:rsidRPr="00CF47A7">
              <w:rPr>
                <w:rFonts w:asciiTheme="minorHAnsi" w:hAnsiTheme="minorHAnsi" w:cstheme="minorHAnsi"/>
                <w:lang w:val="hr-HR"/>
              </w:rPr>
              <w:t>Poslovni plan /vrste, značenje, dijelovi/</w:t>
            </w:r>
          </w:p>
          <w:p w14:paraId="19D892B4" w14:textId="77777777" w:rsidR="00FA0B57" w:rsidRPr="00CF47A7" w:rsidRDefault="00FA0B57" w:rsidP="002C2466">
            <w:pPr>
              <w:pStyle w:val="ListParagraph"/>
              <w:numPr>
                <w:ilvl w:val="0"/>
                <w:numId w:val="101"/>
              </w:numPr>
              <w:ind w:left="561" w:hanging="280"/>
              <w:contextualSpacing w:val="0"/>
              <w:rPr>
                <w:rFonts w:asciiTheme="minorHAnsi" w:hAnsiTheme="minorHAnsi" w:cstheme="minorHAnsi"/>
                <w:lang w:val="hr-HR"/>
              </w:rPr>
            </w:pPr>
            <w:r w:rsidRPr="00CF47A7">
              <w:rPr>
                <w:rFonts w:asciiTheme="minorHAnsi" w:hAnsiTheme="minorHAnsi" w:cstheme="minorHAnsi"/>
                <w:lang w:val="hr-HR"/>
              </w:rPr>
              <w:t>Analiza poslovnih planova ustanova, udruga i djelatnosti u kulturi</w:t>
            </w:r>
          </w:p>
          <w:p w14:paraId="2480B97E" w14:textId="77777777" w:rsidR="00FA0B57" w:rsidRPr="00CF47A7" w:rsidRDefault="00FA0B57" w:rsidP="002C2466">
            <w:pPr>
              <w:pStyle w:val="FieldText"/>
              <w:numPr>
                <w:ilvl w:val="0"/>
                <w:numId w:val="101"/>
              </w:numPr>
              <w:ind w:left="561" w:hanging="280"/>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Izrada poslovnog plana   </w:t>
            </w:r>
          </w:p>
        </w:tc>
      </w:tr>
      <w:tr w:rsidR="00FA0B57" w:rsidRPr="00CF47A7" w14:paraId="474D6D27" w14:textId="77777777" w:rsidTr="000F3D6C">
        <w:trPr>
          <w:trHeight w:val="432"/>
        </w:trPr>
        <w:tc>
          <w:tcPr>
            <w:tcW w:w="1873" w:type="pct"/>
            <w:gridSpan w:val="3"/>
            <w:vAlign w:val="center"/>
          </w:tcPr>
          <w:p w14:paraId="5F28815A" w14:textId="77777777" w:rsidR="00FA0B57" w:rsidRPr="00CF47A7" w:rsidRDefault="00FA0B57" w:rsidP="002C2466">
            <w:pPr>
              <w:pStyle w:val="BodyText"/>
              <w:numPr>
                <w:ilvl w:val="1"/>
                <w:numId w:val="102"/>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07" w:type="pct"/>
            <w:gridSpan w:val="4"/>
            <w:vAlign w:val="center"/>
          </w:tcPr>
          <w:p w14:paraId="2FF73509"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predavanja</w:t>
            </w:r>
          </w:p>
          <w:p w14:paraId="39BA5DDB"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seminari i radionice  </w:t>
            </w:r>
          </w:p>
          <w:p w14:paraId="3DAF6E41"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vježbe  </w:t>
            </w:r>
          </w:p>
          <w:p w14:paraId="0E258956"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obrazovanje na daljinu</w:t>
            </w:r>
          </w:p>
          <w:p w14:paraId="511253ED"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terenska nastava</w:t>
            </w:r>
          </w:p>
        </w:tc>
        <w:tc>
          <w:tcPr>
            <w:tcW w:w="1820" w:type="pct"/>
            <w:gridSpan w:val="3"/>
            <w:vAlign w:val="center"/>
          </w:tcPr>
          <w:p w14:paraId="472A80F7"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samostalni zadaci  </w:t>
            </w:r>
          </w:p>
          <w:p w14:paraId="44A263B7"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multimedija i mreža  </w:t>
            </w:r>
          </w:p>
          <w:p w14:paraId="24D8311C"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laboratorij</w:t>
            </w:r>
          </w:p>
          <w:p w14:paraId="14E0B98B"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mentorski rad</w:t>
            </w:r>
          </w:p>
          <w:p w14:paraId="0C3AD015"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ostalo konzultacije</w:t>
            </w:r>
          </w:p>
        </w:tc>
      </w:tr>
      <w:tr w:rsidR="00FA0B57" w:rsidRPr="00CF47A7" w14:paraId="4C274C14" w14:textId="77777777" w:rsidTr="000F3D6C">
        <w:trPr>
          <w:trHeight w:val="432"/>
        </w:trPr>
        <w:tc>
          <w:tcPr>
            <w:tcW w:w="1873" w:type="pct"/>
            <w:gridSpan w:val="3"/>
            <w:vAlign w:val="center"/>
          </w:tcPr>
          <w:p w14:paraId="00613B80" w14:textId="77777777" w:rsidR="00FA0B57" w:rsidRPr="00CF47A7" w:rsidRDefault="00FA0B57" w:rsidP="002C2466">
            <w:pPr>
              <w:pStyle w:val="BodyText"/>
              <w:numPr>
                <w:ilvl w:val="1"/>
                <w:numId w:val="102"/>
              </w:numPr>
              <w:ind w:left="617" w:hanging="336"/>
              <w:rPr>
                <w:rFonts w:asciiTheme="minorHAnsi" w:hAnsiTheme="minorHAnsi" w:cstheme="minorHAnsi"/>
                <w:b w:val="0"/>
                <w:sz w:val="20"/>
              </w:rPr>
            </w:pPr>
            <w:r w:rsidRPr="00CF47A7">
              <w:rPr>
                <w:rFonts w:asciiTheme="minorHAnsi" w:hAnsiTheme="minorHAnsi" w:cstheme="minorHAnsi"/>
                <w:b w:val="0"/>
                <w:sz w:val="20"/>
              </w:rPr>
              <w:t>Komentari</w:t>
            </w:r>
          </w:p>
        </w:tc>
        <w:tc>
          <w:tcPr>
            <w:tcW w:w="3127" w:type="pct"/>
            <w:gridSpan w:val="7"/>
            <w:vAlign w:val="center"/>
          </w:tcPr>
          <w:p w14:paraId="2D34582C"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A0B57" w:rsidRPr="00CF47A7" w14:paraId="4C4A1B1E" w14:textId="77777777" w:rsidTr="000F3D6C">
        <w:trPr>
          <w:trHeight w:val="432"/>
        </w:trPr>
        <w:tc>
          <w:tcPr>
            <w:tcW w:w="5000" w:type="pct"/>
            <w:gridSpan w:val="10"/>
            <w:vAlign w:val="center"/>
          </w:tcPr>
          <w:p w14:paraId="1A9E770E" w14:textId="77777777" w:rsidR="00FA0B57" w:rsidRPr="00CF47A7" w:rsidRDefault="00FA0B57" w:rsidP="002C2466">
            <w:pPr>
              <w:pStyle w:val="BodyText"/>
              <w:numPr>
                <w:ilvl w:val="1"/>
                <w:numId w:val="103"/>
              </w:numPr>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A0B57" w:rsidRPr="00CF47A7" w14:paraId="45C3C266" w14:textId="77777777" w:rsidTr="000F3D6C">
        <w:trPr>
          <w:trHeight w:val="79"/>
        </w:trPr>
        <w:tc>
          <w:tcPr>
            <w:tcW w:w="5000" w:type="pct"/>
            <w:gridSpan w:val="10"/>
            <w:vAlign w:val="center"/>
          </w:tcPr>
          <w:p w14:paraId="51FF2F3B" w14:textId="77777777" w:rsidR="00FA0B57" w:rsidRPr="00CF47A7" w:rsidRDefault="00FA0B57" w:rsidP="00356819">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poslovnog plana u kojim će prikazati i primijeniti stečena znanja iz kolegija te ispunjenje ostalih zadataka definiranih u okviru kolegija. </w:t>
            </w:r>
          </w:p>
        </w:tc>
      </w:tr>
      <w:tr w:rsidR="00FA0B57" w:rsidRPr="00CF47A7" w14:paraId="2DCAFE92" w14:textId="77777777" w:rsidTr="000F3D6C">
        <w:trPr>
          <w:trHeight w:val="432"/>
        </w:trPr>
        <w:tc>
          <w:tcPr>
            <w:tcW w:w="5000" w:type="pct"/>
            <w:gridSpan w:val="10"/>
            <w:vAlign w:val="center"/>
          </w:tcPr>
          <w:p w14:paraId="0205A657" w14:textId="77777777" w:rsidR="00FA0B57" w:rsidRPr="00CF47A7" w:rsidRDefault="00FA0B57" w:rsidP="002C2466">
            <w:pPr>
              <w:pStyle w:val="BodyText"/>
              <w:numPr>
                <w:ilvl w:val="1"/>
                <w:numId w:val="103"/>
              </w:numPr>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A0B57" w:rsidRPr="00CF47A7" w14:paraId="1D2E9BD2" w14:textId="77777777" w:rsidTr="000F3D6C">
        <w:trPr>
          <w:trHeight w:val="111"/>
        </w:trPr>
        <w:tc>
          <w:tcPr>
            <w:tcW w:w="863" w:type="pct"/>
            <w:vAlign w:val="center"/>
          </w:tcPr>
          <w:p w14:paraId="5F94EBE6"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 xml:space="preserve">Pohađanje </w:t>
            </w:r>
            <w:r w:rsidRPr="00CF47A7">
              <w:rPr>
                <w:rFonts w:asciiTheme="minorHAnsi" w:hAnsiTheme="minorHAnsi" w:cstheme="minorHAnsi"/>
                <w:b w:val="0"/>
                <w:sz w:val="20"/>
              </w:rPr>
              <w:lastRenderedPageBreak/>
              <w:t>nastave</w:t>
            </w:r>
          </w:p>
        </w:tc>
        <w:tc>
          <w:tcPr>
            <w:tcW w:w="297" w:type="pct"/>
            <w:vAlign w:val="center"/>
          </w:tcPr>
          <w:p w14:paraId="6F2AC49F"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lastRenderedPageBreak/>
              <w:t>0,25</w:t>
            </w:r>
          </w:p>
        </w:tc>
        <w:tc>
          <w:tcPr>
            <w:tcW w:w="788" w:type="pct"/>
            <w:gridSpan w:val="2"/>
            <w:vAlign w:val="center"/>
          </w:tcPr>
          <w:p w14:paraId="56C60172"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 xml:space="preserve">Aktivnost u </w:t>
            </w:r>
            <w:r w:rsidRPr="00CF47A7">
              <w:rPr>
                <w:rFonts w:asciiTheme="minorHAnsi" w:hAnsiTheme="minorHAnsi" w:cstheme="minorHAnsi"/>
                <w:b w:val="0"/>
                <w:sz w:val="20"/>
              </w:rPr>
              <w:lastRenderedPageBreak/>
              <w:t>nastavi</w:t>
            </w:r>
          </w:p>
        </w:tc>
        <w:tc>
          <w:tcPr>
            <w:tcW w:w="364" w:type="pct"/>
            <w:vAlign w:val="center"/>
          </w:tcPr>
          <w:p w14:paraId="05324BA8"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lastRenderedPageBreak/>
              <w:t>0,25</w:t>
            </w:r>
          </w:p>
        </w:tc>
        <w:tc>
          <w:tcPr>
            <w:tcW w:w="722" w:type="pct"/>
            <w:vAlign w:val="center"/>
          </w:tcPr>
          <w:p w14:paraId="758D2C51"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470" w:type="pct"/>
            <w:gridSpan w:val="2"/>
            <w:vAlign w:val="center"/>
          </w:tcPr>
          <w:p w14:paraId="43EA19C9"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 xml:space="preserve">1 </w:t>
            </w:r>
          </w:p>
        </w:tc>
        <w:tc>
          <w:tcPr>
            <w:tcW w:w="904" w:type="pct"/>
            <w:vAlign w:val="center"/>
          </w:tcPr>
          <w:p w14:paraId="06EBFF5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 xml:space="preserve">Eksperimentalni </w:t>
            </w:r>
            <w:r w:rsidRPr="00CF47A7">
              <w:rPr>
                <w:rFonts w:asciiTheme="minorHAnsi" w:hAnsiTheme="minorHAnsi" w:cstheme="minorHAnsi"/>
                <w:b w:val="0"/>
                <w:sz w:val="20"/>
              </w:rPr>
              <w:lastRenderedPageBreak/>
              <w:t>rad</w:t>
            </w:r>
          </w:p>
        </w:tc>
        <w:tc>
          <w:tcPr>
            <w:tcW w:w="593" w:type="pct"/>
            <w:vAlign w:val="center"/>
          </w:tcPr>
          <w:p w14:paraId="26AEDBAF"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lastRenderedPageBreak/>
              <w:fldChar w:fldCharType="begin">
                <w:ffData>
                  <w:name w:val="Text3"/>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2ED24899" w14:textId="77777777" w:rsidTr="000F3D6C">
        <w:trPr>
          <w:trHeight w:val="108"/>
        </w:trPr>
        <w:tc>
          <w:tcPr>
            <w:tcW w:w="863" w:type="pct"/>
            <w:vAlign w:val="center"/>
          </w:tcPr>
          <w:p w14:paraId="201C999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lastRenderedPageBreak/>
              <w:t>Pismeni ispit</w:t>
            </w:r>
          </w:p>
        </w:tc>
        <w:tc>
          <w:tcPr>
            <w:tcW w:w="297" w:type="pct"/>
            <w:vAlign w:val="center"/>
          </w:tcPr>
          <w:p w14:paraId="043BEDBA"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88" w:type="pct"/>
            <w:gridSpan w:val="2"/>
            <w:vAlign w:val="center"/>
          </w:tcPr>
          <w:p w14:paraId="0A1BA5D5"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364" w:type="pct"/>
            <w:vAlign w:val="center"/>
          </w:tcPr>
          <w:p w14:paraId="61B584C3"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22" w:type="pct"/>
            <w:vAlign w:val="center"/>
          </w:tcPr>
          <w:p w14:paraId="0BB3296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470" w:type="pct"/>
            <w:gridSpan w:val="2"/>
            <w:vAlign w:val="center"/>
          </w:tcPr>
          <w:p w14:paraId="7346F701"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4" w:type="pct"/>
            <w:vAlign w:val="center"/>
          </w:tcPr>
          <w:p w14:paraId="047EC4DF"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593" w:type="pct"/>
            <w:vAlign w:val="center"/>
          </w:tcPr>
          <w:p w14:paraId="0E535AE2"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21DAA68A" w14:textId="77777777" w:rsidTr="000F3D6C">
        <w:trPr>
          <w:trHeight w:val="108"/>
        </w:trPr>
        <w:tc>
          <w:tcPr>
            <w:tcW w:w="863" w:type="pct"/>
            <w:vAlign w:val="center"/>
          </w:tcPr>
          <w:p w14:paraId="5437EDC6"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97" w:type="pct"/>
            <w:vAlign w:val="center"/>
          </w:tcPr>
          <w:p w14:paraId="00A996C1"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88" w:type="pct"/>
            <w:gridSpan w:val="2"/>
            <w:vAlign w:val="center"/>
          </w:tcPr>
          <w:p w14:paraId="05092B1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64" w:type="pct"/>
            <w:vAlign w:val="center"/>
          </w:tcPr>
          <w:p w14:paraId="4BC66440"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22" w:type="pct"/>
            <w:vAlign w:val="center"/>
          </w:tcPr>
          <w:p w14:paraId="1500C34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470" w:type="pct"/>
            <w:gridSpan w:val="2"/>
            <w:vAlign w:val="center"/>
          </w:tcPr>
          <w:p w14:paraId="594F3A3A"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4" w:type="pct"/>
            <w:vAlign w:val="center"/>
          </w:tcPr>
          <w:p w14:paraId="4F79A3F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593" w:type="pct"/>
            <w:vAlign w:val="center"/>
          </w:tcPr>
          <w:p w14:paraId="08939C2A" w14:textId="77777777" w:rsidR="00FA0B57" w:rsidRPr="00CF47A7" w:rsidRDefault="00FA0B57" w:rsidP="00356819">
            <w:pPr>
              <w:pStyle w:val="BodyText"/>
              <w:jc w:val="center"/>
              <w:rPr>
                <w:rFonts w:asciiTheme="minorHAnsi" w:hAnsiTheme="minorHAnsi" w:cstheme="minorHAnsi"/>
                <w:b w:val="0"/>
                <w:sz w:val="20"/>
              </w:rPr>
            </w:pPr>
          </w:p>
        </w:tc>
      </w:tr>
      <w:tr w:rsidR="00FA0B57" w:rsidRPr="00CF47A7" w14:paraId="724297D9" w14:textId="77777777" w:rsidTr="000F3D6C">
        <w:trPr>
          <w:trHeight w:val="108"/>
        </w:trPr>
        <w:tc>
          <w:tcPr>
            <w:tcW w:w="863" w:type="pct"/>
            <w:vAlign w:val="center"/>
          </w:tcPr>
          <w:p w14:paraId="5C33C736"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97" w:type="pct"/>
            <w:vAlign w:val="center"/>
          </w:tcPr>
          <w:p w14:paraId="496E3C9B"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88" w:type="pct"/>
            <w:gridSpan w:val="2"/>
            <w:vAlign w:val="center"/>
          </w:tcPr>
          <w:p w14:paraId="2517E5EB" w14:textId="77777777" w:rsidR="00FA0B57" w:rsidRPr="00CF47A7" w:rsidRDefault="00FA0B57" w:rsidP="00356819">
            <w:pPr>
              <w:pStyle w:val="BodyText"/>
              <w:rPr>
                <w:rFonts w:asciiTheme="minorHAnsi" w:hAnsiTheme="minorHAnsi" w:cstheme="minorHAnsi"/>
                <w:b w:val="0"/>
                <w:sz w:val="20"/>
              </w:rPr>
            </w:pPr>
          </w:p>
        </w:tc>
        <w:tc>
          <w:tcPr>
            <w:tcW w:w="364" w:type="pct"/>
            <w:vAlign w:val="center"/>
          </w:tcPr>
          <w:p w14:paraId="20DC3985"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22" w:type="pct"/>
            <w:vAlign w:val="center"/>
          </w:tcPr>
          <w:p w14:paraId="3B97724B" w14:textId="77777777" w:rsidR="00FA0B57" w:rsidRPr="00CF47A7" w:rsidRDefault="00FA0B57" w:rsidP="00356819">
            <w:pPr>
              <w:pStyle w:val="BodyText"/>
              <w:rPr>
                <w:rFonts w:asciiTheme="minorHAnsi" w:hAnsiTheme="minorHAnsi" w:cstheme="minorHAnsi"/>
                <w:b w:val="0"/>
                <w:sz w:val="20"/>
              </w:rPr>
            </w:pPr>
          </w:p>
        </w:tc>
        <w:tc>
          <w:tcPr>
            <w:tcW w:w="470" w:type="pct"/>
            <w:gridSpan w:val="2"/>
            <w:vAlign w:val="center"/>
          </w:tcPr>
          <w:p w14:paraId="3C086BF5"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4" w:type="pct"/>
            <w:vAlign w:val="center"/>
          </w:tcPr>
          <w:p w14:paraId="2A225F23" w14:textId="77777777" w:rsidR="00FA0B57" w:rsidRPr="00CF47A7" w:rsidRDefault="00FA0B57" w:rsidP="00356819">
            <w:pPr>
              <w:pStyle w:val="BodyText"/>
              <w:rPr>
                <w:rFonts w:asciiTheme="minorHAnsi" w:hAnsiTheme="minorHAnsi" w:cstheme="minorHAnsi"/>
                <w:b w:val="0"/>
                <w:sz w:val="20"/>
              </w:rPr>
            </w:pPr>
          </w:p>
        </w:tc>
        <w:tc>
          <w:tcPr>
            <w:tcW w:w="593" w:type="pct"/>
            <w:vAlign w:val="center"/>
          </w:tcPr>
          <w:p w14:paraId="03A87FFC"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4255EAD5" w14:textId="77777777" w:rsidTr="000F3D6C">
        <w:trPr>
          <w:trHeight w:val="432"/>
        </w:trPr>
        <w:tc>
          <w:tcPr>
            <w:tcW w:w="5000" w:type="pct"/>
            <w:gridSpan w:val="10"/>
            <w:vAlign w:val="center"/>
          </w:tcPr>
          <w:p w14:paraId="7FC84D99"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A0B57" w:rsidRPr="00CF47A7" w14:paraId="367D5BA8" w14:textId="77777777" w:rsidTr="000F3D6C">
        <w:trPr>
          <w:trHeight w:val="432"/>
        </w:trPr>
        <w:tc>
          <w:tcPr>
            <w:tcW w:w="5000" w:type="pct"/>
            <w:gridSpan w:val="10"/>
            <w:vAlign w:val="center"/>
          </w:tcPr>
          <w:p w14:paraId="751EB7C8" w14:textId="77777777" w:rsidR="00FA0B57" w:rsidRPr="00CF47A7" w:rsidRDefault="00FA0B57" w:rsidP="002C2466">
            <w:pPr>
              <w:pStyle w:val="BodyText"/>
              <w:numPr>
                <w:ilvl w:val="1"/>
                <w:numId w:val="103"/>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A0B57" w:rsidRPr="00CF47A7" w14:paraId="4FB19195" w14:textId="77777777" w:rsidTr="000F3D6C">
        <w:trPr>
          <w:trHeight w:val="432"/>
        </w:trPr>
        <w:tc>
          <w:tcPr>
            <w:tcW w:w="5000" w:type="pct"/>
            <w:gridSpan w:val="10"/>
            <w:vAlign w:val="center"/>
          </w:tcPr>
          <w:p w14:paraId="02321A5F" w14:textId="77777777" w:rsidR="00FA0B57" w:rsidRPr="00CF47A7" w:rsidRDefault="00FA0B57" w:rsidP="00356819">
            <w:pPr>
              <w:jc w:val="both"/>
              <w:rPr>
                <w:rFonts w:cstheme="minorHAnsi"/>
                <w:sz w:val="20"/>
                <w:szCs w:val="20"/>
                <w:lang w:val="hr-HR"/>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4"/>
              <w:gridCol w:w="675"/>
              <w:gridCol w:w="858"/>
              <w:gridCol w:w="2701"/>
              <w:gridCol w:w="2112"/>
              <w:gridCol w:w="630"/>
              <w:gridCol w:w="662"/>
            </w:tblGrid>
            <w:tr w:rsidR="00FA0B57" w:rsidRPr="00CF47A7" w14:paraId="2DDA975E" w14:textId="77777777" w:rsidTr="00486AE8">
              <w:trPr>
                <w:trHeight w:val="261"/>
              </w:trPr>
              <w:tc>
                <w:tcPr>
                  <w:tcW w:w="20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2A55EC"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NASTAVNA METODA/AKTIVNOST</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2F2D69"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ECTS</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EDC420"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ISHOD UČENJA</w:t>
                  </w:r>
                </w:p>
              </w:tc>
              <w:tc>
                <w:tcPr>
                  <w:tcW w:w="2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89D532"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AKTIVNOST STUDENTA</w:t>
                  </w:r>
                </w:p>
              </w:tc>
              <w:tc>
                <w:tcPr>
                  <w:tcW w:w="21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C4A346"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METODA PROCJENE</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89289"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BODOVI</w:t>
                  </w:r>
                </w:p>
              </w:tc>
            </w:tr>
            <w:tr w:rsidR="00FA0B57" w:rsidRPr="00CF47A7" w14:paraId="420CCFC2" w14:textId="77777777" w:rsidTr="00486AE8">
              <w:trPr>
                <w:trHeight w:val="199"/>
              </w:trPr>
              <w:tc>
                <w:tcPr>
                  <w:tcW w:w="20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EDC5E5" w14:textId="77777777" w:rsidR="00FA0B57" w:rsidRPr="00CF47A7" w:rsidRDefault="00FA0B57" w:rsidP="00356819">
                  <w:pPr>
                    <w:jc w:val="center"/>
                    <w:rPr>
                      <w:rFonts w:cstheme="minorHAnsi"/>
                      <w:bCs/>
                      <w:sz w:val="20"/>
                      <w:szCs w:val="20"/>
                      <w:lang w:val="hr-HR"/>
                    </w:rPr>
                  </w:pPr>
                </w:p>
              </w:tc>
              <w:tc>
                <w:tcPr>
                  <w:tcW w:w="67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CDA65F" w14:textId="77777777" w:rsidR="00FA0B57" w:rsidRPr="00CF47A7" w:rsidRDefault="00FA0B57" w:rsidP="00356819">
                  <w:pPr>
                    <w:jc w:val="center"/>
                    <w:rPr>
                      <w:rFonts w:cstheme="minorHAnsi"/>
                      <w:bCs/>
                      <w:sz w:val="20"/>
                      <w:szCs w:val="20"/>
                      <w:lang w:val="hr-HR"/>
                    </w:rPr>
                  </w:pPr>
                </w:p>
              </w:tc>
              <w:tc>
                <w:tcPr>
                  <w:tcW w:w="85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7495F4" w14:textId="77777777" w:rsidR="00FA0B57" w:rsidRPr="00CF47A7" w:rsidRDefault="00FA0B57" w:rsidP="00356819">
                  <w:pPr>
                    <w:jc w:val="center"/>
                    <w:rPr>
                      <w:rFonts w:cstheme="minorHAnsi"/>
                      <w:bCs/>
                      <w:sz w:val="20"/>
                      <w:szCs w:val="20"/>
                      <w:lang w:val="hr-HR"/>
                    </w:rPr>
                  </w:pPr>
                </w:p>
              </w:tc>
              <w:tc>
                <w:tcPr>
                  <w:tcW w:w="27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A98CD3" w14:textId="77777777" w:rsidR="00FA0B57" w:rsidRPr="00CF47A7" w:rsidRDefault="00FA0B57" w:rsidP="00356819">
                  <w:pPr>
                    <w:jc w:val="center"/>
                    <w:rPr>
                      <w:rFonts w:cstheme="minorHAnsi"/>
                      <w:bCs/>
                      <w:sz w:val="20"/>
                      <w:szCs w:val="20"/>
                      <w:lang w:val="hr-HR"/>
                    </w:rPr>
                  </w:pPr>
                </w:p>
              </w:tc>
              <w:tc>
                <w:tcPr>
                  <w:tcW w:w="211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8C7D08" w14:textId="77777777" w:rsidR="00FA0B57" w:rsidRPr="00CF47A7" w:rsidRDefault="00FA0B57" w:rsidP="00356819">
                  <w:pPr>
                    <w:jc w:val="center"/>
                    <w:rPr>
                      <w:rFonts w:cstheme="minorHAnsi"/>
                      <w:bCs/>
                      <w:sz w:val="20"/>
                      <w:szCs w:val="20"/>
                      <w:lang w:val="hr-HR"/>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3A5517B"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min</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0833B0A8"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max</w:t>
                  </w:r>
                </w:p>
              </w:tc>
            </w:tr>
            <w:tr w:rsidR="00FA0B57" w:rsidRPr="00CF47A7" w14:paraId="7DECE545" w14:textId="77777777" w:rsidTr="00486AE8">
              <w:trPr>
                <w:trHeight w:val="224"/>
              </w:trPr>
              <w:tc>
                <w:tcPr>
                  <w:tcW w:w="2004" w:type="dxa"/>
                  <w:tcBorders>
                    <w:top w:val="single" w:sz="4" w:space="0" w:color="auto"/>
                    <w:left w:val="single" w:sz="4" w:space="0" w:color="auto"/>
                    <w:bottom w:val="single" w:sz="4" w:space="0" w:color="auto"/>
                    <w:right w:val="single" w:sz="4" w:space="0" w:color="auto"/>
                  </w:tcBorders>
                </w:tcPr>
                <w:p w14:paraId="008B1E32" w14:textId="77777777" w:rsidR="00FA0B57" w:rsidRPr="00CF47A7" w:rsidRDefault="00FA0B57" w:rsidP="00356819">
                  <w:pPr>
                    <w:rPr>
                      <w:rFonts w:cstheme="minorHAnsi"/>
                      <w:sz w:val="20"/>
                      <w:szCs w:val="20"/>
                      <w:lang w:val="hr-HR"/>
                    </w:rPr>
                  </w:pPr>
                </w:p>
              </w:tc>
              <w:tc>
                <w:tcPr>
                  <w:tcW w:w="675" w:type="dxa"/>
                  <w:tcBorders>
                    <w:top w:val="single" w:sz="4" w:space="0" w:color="auto"/>
                    <w:left w:val="single" w:sz="4" w:space="0" w:color="auto"/>
                    <w:bottom w:val="single" w:sz="4" w:space="0" w:color="auto"/>
                    <w:right w:val="single" w:sz="4" w:space="0" w:color="auto"/>
                  </w:tcBorders>
                </w:tcPr>
                <w:p w14:paraId="74121A09" w14:textId="77777777" w:rsidR="00FA0B57" w:rsidRPr="00CF47A7" w:rsidRDefault="00FA0B57" w:rsidP="00356819">
                  <w:pPr>
                    <w:rPr>
                      <w:rFonts w:cstheme="minorHAnsi"/>
                      <w:sz w:val="20"/>
                      <w:szCs w:val="20"/>
                      <w:lang w:val="hr-HR"/>
                    </w:rPr>
                  </w:pPr>
                </w:p>
              </w:tc>
              <w:tc>
                <w:tcPr>
                  <w:tcW w:w="858" w:type="dxa"/>
                  <w:tcBorders>
                    <w:top w:val="single" w:sz="4" w:space="0" w:color="auto"/>
                    <w:left w:val="single" w:sz="4" w:space="0" w:color="auto"/>
                    <w:bottom w:val="single" w:sz="4" w:space="0" w:color="auto"/>
                    <w:right w:val="single" w:sz="4" w:space="0" w:color="auto"/>
                  </w:tcBorders>
                </w:tcPr>
                <w:p w14:paraId="757DBC1C" w14:textId="77777777" w:rsidR="00FA0B57" w:rsidRPr="00CF47A7" w:rsidRDefault="00FA0B57" w:rsidP="00356819">
                  <w:pPr>
                    <w:rPr>
                      <w:rFonts w:cstheme="minorHAnsi"/>
                      <w:sz w:val="20"/>
                      <w:szCs w:val="20"/>
                      <w:lang w:val="hr-HR"/>
                    </w:rPr>
                  </w:pPr>
                </w:p>
              </w:tc>
              <w:tc>
                <w:tcPr>
                  <w:tcW w:w="2701" w:type="dxa"/>
                  <w:tcBorders>
                    <w:top w:val="single" w:sz="4" w:space="0" w:color="auto"/>
                    <w:left w:val="single" w:sz="4" w:space="0" w:color="auto"/>
                    <w:bottom w:val="single" w:sz="4" w:space="0" w:color="auto"/>
                    <w:right w:val="single" w:sz="4" w:space="0" w:color="auto"/>
                  </w:tcBorders>
                </w:tcPr>
                <w:p w14:paraId="73A678AD" w14:textId="77777777" w:rsidR="00FA0B57" w:rsidRPr="00CF47A7" w:rsidRDefault="00FA0B57" w:rsidP="00356819">
                  <w:pPr>
                    <w:rPr>
                      <w:rFonts w:cstheme="minorHAnsi"/>
                      <w:sz w:val="20"/>
                      <w:szCs w:val="20"/>
                      <w:lang w:val="hr-HR"/>
                    </w:rPr>
                  </w:pPr>
                </w:p>
              </w:tc>
              <w:tc>
                <w:tcPr>
                  <w:tcW w:w="2112" w:type="dxa"/>
                  <w:tcBorders>
                    <w:top w:val="single" w:sz="4" w:space="0" w:color="auto"/>
                    <w:left w:val="single" w:sz="4" w:space="0" w:color="auto"/>
                    <w:bottom w:val="single" w:sz="4" w:space="0" w:color="auto"/>
                    <w:right w:val="single" w:sz="4" w:space="0" w:color="auto"/>
                  </w:tcBorders>
                </w:tcPr>
                <w:p w14:paraId="54708473" w14:textId="77777777" w:rsidR="00FA0B57" w:rsidRPr="00CF47A7" w:rsidRDefault="00FA0B57" w:rsidP="00356819">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7B961680" w14:textId="77777777" w:rsidR="00FA0B57" w:rsidRPr="00CF47A7" w:rsidRDefault="00FA0B57" w:rsidP="00356819">
                  <w:pPr>
                    <w:rPr>
                      <w:rFonts w:cstheme="minorHAnsi"/>
                      <w:sz w:val="20"/>
                      <w:szCs w:val="20"/>
                      <w:lang w:val="hr-HR"/>
                    </w:rPr>
                  </w:pPr>
                </w:p>
              </w:tc>
              <w:tc>
                <w:tcPr>
                  <w:tcW w:w="662" w:type="dxa"/>
                  <w:tcBorders>
                    <w:top w:val="single" w:sz="4" w:space="0" w:color="auto"/>
                    <w:left w:val="single" w:sz="4" w:space="0" w:color="auto"/>
                    <w:bottom w:val="single" w:sz="4" w:space="0" w:color="auto"/>
                    <w:right w:val="single" w:sz="4" w:space="0" w:color="auto"/>
                  </w:tcBorders>
                </w:tcPr>
                <w:p w14:paraId="47EA2DD3" w14:textId="77777777" w:rsidR="00FA0B57" w:rsidRPr="00CF47A7" w:rsidRDefault="00FA0B57" w:rsidP="00356819">
                  <w:pPr>
                    <w:rPr>
                      <w:rFonts w:cstheme="minorHAnsi"/>
                      <w:sz w:val="20"/>
                      <w:szCs w:val="20"/>
                      <w:lang w:val="hr-HR"/>
                    </w:rPr>
                  </w:pPr>
                </w:p>
              </w:tc>
            </w:tr>
            <w:tr w:rsidR="00FA0B57" w:rsidRPr="00CF47A7" w14:paraId="1D842F7A" w14:textId="77777777" w:rsidTr="00486AE8">
              <w:trPr>
                <w:trHeight w:val="224"/>
              </w:trPr>
              <w:tc>
                <w:tcPr>
                  <w:tcW w:w="2004" w:type="dxa"/>
                  <w:tcBorders>
                    <w:top w:val="single" w:sz="4" w:space="0" w:color="auto"/>
                    <w:left w:val="single" w:sz="4" w:space="0" w:color="auto"/>
                    <w:bottom w:val="single" w:sz="4" w:space="0" w:color="auto"/>
                    <w:right w:val="single" w:sz="4" w:space="0" w:color="auto"/>
                  </w:tcBorders>
                </w:tcPr>
                <w:p w14:paraId="04247E4F" w14:textId="77777777" w:rsidR="00FA0B57" w:rsidRPr="00CF47A7" w:rsidRDefault="00FA0B57" w:rsidP="00356819">
                  <w:pPr>
                    <w:rPr>
                      <w:rFonts w:cstheme="minorHAnsi"/>
                      <w:sz w:val="20"/>
                      <w:szCs w:val="20"/>
                      <w:lang w:val="hr-HR"/>
                    </w:rPr>
                  </w:pPr>
                  <w:r w:rsidRPr="00CF47A7">
                    <w:rPr>
                      <w:rFonts w:cstheme="minorHAnsi"/>
                      <w:sz w:val="20"/>
                      <w:szCs w:val="20"/>
                      <w:lang w:val="hr-HR"/>
                    </w:rPr>
                    <w:t>Pohađanje nastave</w:t>
                  </w:r>
                </w:p>
              </w:tc>
              <w:tc>
                <w:tcPr>
                  <w:tcW w:w="675" w:type="dxa"/>
                  <w:tcBorders>
                    <w:top w:val="single" w:sz="4" w:space="0" w:color="auto"/>
                    <w:left w:val="single" w:sz="4" w:space="0" w:color="auto"/>
                    <w:bottom w:val="single" w:sz="4" w:space="0" w:color="auto"/>
                    <w:right w:val="single" w:sz="4" w:space="0" w:color="auto"/>
                  </w:tcBorders>
                </w:tcPr>
                <w:p w14:paraId="070E421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0,25</w:t>
                  </w:r>
                </w:p>
              </w:tc>
              <w:tc>
                <w:tcPr>
                  <w:tcW w:w="858" w:type="dxa"/>
                  <w:tcBorders>
                    <w:top w:val="single" w:sz="4" w:space="0" w:color="auto"/>
                    <w:left w:val="single" w:sz="4" w:space="0" w:color="auto"/>
                    <w:bottom w:val="single" w:sz="4" w:space="0" w:color="auto"/>
                    <w:right w:val="single" w:sz="4" w:space="0" w:color="auto"/>
                  </w:tcBorders>
                </w:tcPr>
                <w:p w14:paraId="490A385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701" w:type="dxa"/>
                  <w:tcBorders>
                    <w:top w:val="single" w:sz="4" w:space="0" w:color="auto"/>
                    <w:left w:val="single" w:sz="4" w:space="0" w:color="auto"/>
                    <w:bottom w:val="single" w:sz="4" w:space="0" w:color="auto"/>
                    <w:right w:val="single" w:sz="4" w:space="0" w:color="auto"/>
                  </w:tcBorders>
                </w:tcPr>
                <w:p w14:paraId="281FF5C3" w14:textId="77777777" w:rsidR="00FA0B57" w:rsidRPr="00CF47A7" w:rsidRDefault="00FA0B57" w:rsidP="00356819">
                  <w:pPr>
                    <w:rPr>
                      <w:rFonts w:cstheme="minorHAnsi"/>
                      <w:sz w:val="20"/>
                      <w:szCs w:val="20"/>
                      <w:lang w:val="hr-HR"/>
                    </w:rPr>
                  </w:pPr>
                  <w:r w:rsidRPr="00CF47A7">
                    <w:rPr>
                      <w:rFonts w:cstheme="minorHAnsi"/>
                      <w:sz w:val="20"/>
                      <w:szCs w:val="20"/>
                      <w:lang w:val="hr-HR"/>
                    </w:rPr>
                    <w:t>Prisutnost na nastavi</w:t>
                  </w:r>
                </w:p>
              </w:tc>
              <w:tc>
                <w:tcPr>
                  <w:tcW w:w="2112" w:type="dxa"/>
                  <w:tcBorders>
                    <w:top w:val="single" w:sz="4" w:space="0" w:color="auto"/>
                    <w:left w:val="single" w:sz="4" w:space="0" w:color="auto"/>
                    <w:bottom w:val="single" w:sz="4" w:space="0" w:color="auto"/>
                    <w:right w:val="single" w:sz="4" w:space="0" w:color="auto"/>
                  </w:tcBorders>
                </w:tcPr>
                <w:p w14:paraId="6D240E5B"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1B47B51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4</w:t>
                  </w:r>
                </w:p>
              </w:tc>
              <w:tc>
                <w:tcPr>
                  <w:tcW w:w="662" w:type="dxa"/>
                  <w:tcBorders>
                    <w:top w:val="single" w:sz="4" w:space="0" w:color="auto"/>
                    <w:left w:val="single" w:sz="4" w:space="0" w:color="auto"/>
                    <w:bottom w:val="single" w:sz="4" w:space="0" w:color="auto"/>
                    <w:right w:val="single" w:sz="4" w:space="0" w:color="auto"/>
                  </w:tcBorders>
                  <w:vAlign w:val="center"/>
                </w:tcPr>
                <w:p w14:paraId="28FA185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8</w:t>
                  </w:r>
                </w:p>
              </w:tc>
            </w:tr>
            <w:tr w:rsidR="00FA0B57" w:rsidRPr="00CF47A7" w14:paraId="2155F247" w14:textId="77777777" w:rsidTr="00486AE8">
              <w:trPr>
                <w:trHeight w:val="913"/>
              </w:trPr>
              <w:tc>
                <w:tcPr>
                  <w:tcW w:w="2004" w:type="dxa"/>
                  <w:tcBorders>
                    <w:top w:val="single" w:sz="4" w:space="0" w:color="auto"/>
                    <w:left w:val="single" w:sz="4" w:space="0" w:color="auto"/>
                    <w:bottom w:val="single" w:sz="4" w:space="0" w:color="auto"/>
                    <w:right w:val="single" w:sz="4" w:space="0" w:color="auto"/>
                  </w:tcBorders>
                </w:tcPr>
                <w:p w14:paraId="731E1071" w14:textId="77777777" w:rsidR="00FA0B57" w:rsidRPr="00CF47A7" w:rsidRDefault="00FA0B57" w:rsidP="00356819">
                  <w:pPr>
                    <w:rPr>
                      <w:rFonts w:cstheme="minorHAnsi"/>
                      <w:sz w:val="20"/>
                      <w:szCs w:val="20"/>
                      <w:lang w:val="hr-HR"/>
                    </w:rPr>
                  </w:pPr>
                </w:p>
                <w:p w14:paraId="6369B6EF"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Aktivnost u nastavi </w:t>
                  </w:r>
                </w:p>
              </w:tc>
              <w:tc>
                <w:tcPr>
                  <w:tcW w:w="675" w:type="dxa"/>
                  <w:tcBorders>
                    <w:top w:val="single" w:sz="4" w:space="0" w:color="auto"/>
                    <w:left w:val="single" w:sz="4" w:space="0" w:color="auto"/>
                    <w:bottom w:val="single" w:sz="4" w:space="0" w:color="auto"/>
                    <w:right w:val="single" w:sz="4" w:space="0" w:color="auto"/>
                  </w:tcBorders>
                </w:tcPr>
                <w:p w14:paraId="699BE0A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0,25</w:t>
                  </w:r>
                </w:p>
              </w:tc>
              <w:tc>
                <w:tcPr>
                  <w:tcW w:w="858" w:type="dxa"/>
                  <w:tcBorders>
                    <w:top w:val="single" w:sz="4" w:space="0" w:color="auto"/>
                    <w:left w:val="single" w:sz="4" w:space="0" w:color="auto"/>
                    <w:bottom w:val="single" w:sz="4" w:space="0" w:color="auto"/>
                    <w:right w:val="single" w:sz="4" w:space="0" w:color="auto"/>
                  </w:tcBorders>
                </w:tcPr>
                <w:p w14:paraId="1C05CA0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701" w:type="dxa"/>
                  <w:tcBorders>
                    <w:top w:val="single" w:sz="4" w:space="0" w:color="auto"/>
                    <w:left w:val="single" w:sz="4" w:space="0" w:color="auto"/>
                    <w:bottom w:val="single" w:sz="4" w:space="0" w:color="auto"/>
                    <w:right w:val="single" w:sz="4" w:space="0" w:color="auto"/>
                  </w:tcBorders>
                </w:tcPr>
                <w:p w14:paraId="2524F95D" w14:textId="77777777" w:rsidR="00FA0B57" w:rsidRPr="00CF47A7" w:rsidRDefault="00FA0B57" w:rsidP="00356819">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112" w:type="dxa"/>
                  <w:tcBorders>
                    <w:top w:val="single" w:sz="4" w:space="0" w:color="auto"/>
                    <w:left w:val="single" w:sz="4" w:space="0" w:color="auto"/>
                    <w:bottom w:val="single" w:sz="4" w:space="0" w:color="auto"/>
                    <w:right w:val="single" w:sz="4" w:space="0" w:color="auto"/>
                  </w:tcBorders>
                </w:tcPr>
                <w:p w14:paraId="167F37CF"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298CBD9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w:t>
                  </w:r>
                </w:p>
              </w:tc>
              <w:tc>
                <w:tcPr>
                  <w:tcW w:w="662" w:type="dxa"/>
                  <w:tcBorders>
                    <w:top w:val="single" w:sz="4" w:space="0" w:color="auto"/>
                    <w:left w:val="single" w:sz="4" w:space="0" w:color="auto"/>
                    <w:bottom w:val="single" w:sz="4" w:space="0" w:color="auto"/>
                    <w:right w:val="single" w:sz="4" w:space="0" w:color="auto"/>
                  </w:tcBorders>
                  <w:vAlign w:val="center"/>
                </w:tcPr>
                <w:p w14:paraId="1751347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8</w:t>
                  </w:r>
                </w:p>
              </w:tc>
            </w:tr>
            <w:tr w:rsidR="00FA0B57" w:rsidRPr="00CF47A7" w14:paraId="60898063" w14:textId="77777777" w:rsidTr="00486AE8">
              <w:trPr>
                <w:trHeight w:val="674"/>
              </w:trPr>
              <w:tc>
                <w:tcPr>
                  <w:tcW w:w="2004" w:type="dxa"/>
                  <w:tcBorders>
                    <w:top w:val="single" w:sz="4" w:space="0" w:color="auto"/>
                    <w:left w:val="single" w:sz="4" w:space="0" w:color="auto"/>
                    <w:bottom w:val="single" w:sz="4" w:space="0" w:color="auto"/>
                    <w:right w:val="single" w:sz="4" w:space="0" w:color="auto"/>
                  </w:tcBorders>
                </w:tcPr>
                <w:p w14:paraId="793C40BE" w14:textId="77777777" w:rsidR="00FA0B57" w:rsidRPr="00CF47A7" w:rsidRDefault="00FA0B57" w:rsidP="00356819">
                  <w:pPr>
                    <w:rPr>
                      <w:rFonts w:cstheme="minorHAnsi"/>
                      <w:sz w:val="20"/>
                      <w:szCs w:val="20"/>
                      <w:lang w:val="hr-HR"/>
                    </w:rPr>
                  </w:pPr>
                </w:p>
                <w:p w14:paraId="178CA6A5"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  Seminarski  rad</w:t>
                  </w:r>
                </w:p>
              </w:tc>
              <w:tc>
                <w:tcPr>
                  <w:tcW w:w="675" w:type="dxa"/>
                  <w:tcBorders>
                    <w:top w:val="single" w:sz="4" w:space="0" w:color="auto"/>
                    <w:left w:val="single" w:sz="4" w:space="0" w:color="auto"/>
                    <w:bottom w:val="single" w:sz="4" w:space="0" w:color="auto"/>
                    <w:right w:val="single" w:sz="4" w:space="0" w:color="auto"/>
                  </w:tcBorders>
                </w:tcPr>
                <w:p w14:paraId="09E1D7E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w:t>
                  </w:r>
                </w:p>
              </w:tc>
              <w:tc>
                <w:tcPr>
                  <w:tcW w:w="858" w:type="dxa"/>
                  <w:tcBorders>
                    <w:top w:val="single" w:sz="4" w:space="0" w:color="auto"/>
                    <w:left w:val="single" w:sz="4" w:space="0" w:color="auto"/>
                    <w:bottom w:val="single" w:sz="4" w:space="0" w:color="auto"/>
                    <w:right w:val="single" w:sz="4" w:space="0" w:color="auto"/>
                  </w:tcBorders>
                </w:tcPr>
                <w:p w14:paraId="38241866"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 xml:space="preserve"> 6</w:t>
                  </w:r>
                </w:p>
              </w:tc>
              <w:tc>
                <w:tcPr>
                  <w:tcW w:w="2701" w:type="dxa"/>
                  <w:tcBorders>
                    <w:top w:val="single" w:sz="4" w:space="0" w:color="auto"/>
                    <w:left w:val="single" w:sz="4" w:space="0" w:color="auto"/>
                    <w:bottom w:val="single" w:sz="4" w:space="0" w:color="auto"/>
                    <w:right w:val="single" w:sz="4" w:space="0" w:color="auto"/>
                  </w:tcBorders>
                </w:tcPr>
                <w:p w14:paraId="5BC8E156" w14:textId="77777777" w:rsidR="00FA0B57" w:rsidRPr="00CF47A7" w:rsidRDefault="00FA0B57" w:rsidP="00356819">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112" w:type="dxa"/>
                  <w:tcBorders>
                    <w:top w:val="single" w:sz="4" w:space="0" w:color="auto"/>
                    <w:left w:val="single" w:sz="4" w:space="0" w:color="auto"/>
                    <w:bottom w:val="single" w:sz="4" w:space="0" w:color="auto"/>
                    <w:right w:val="single" w:sz="4" w:space="0" w:color="auto"/>
                  </w:tcBorders>
                </w:tcPr>
                <w:p w14:paraId="447989BE"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Evaluacija kvalitete  poslovnog plana i njegove prezentacije  </w:t>
                  </w:r>
                </w:p>
              </w:tc>
              <w:tc>
                <w:tcPr>
                  <w:tcW w:w="630" w:type="dxa"/>
                  <w:tcBorders>
                    <w:top w:val="single" w:sz="4" w:space="0" w:color="auto"/>
                    <w:left w:val="single" w:sz="4" w:space="0" w:color="auto"/>
                    <w:bottom w:val="single" w:sz="4" w:space="0" w:color="auto"/>
                    <w:right w:val="single" w:sz="4" w:space="0" w:color="auto"/>
                  </w:tcBorders>
                  <w:vAlign w:val="center"/>
                </w:tcPr>
                <w:p w14:paraId="05A60E47"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c>
                <w:tcPr>
                  <w:tcW w:w="662" w:type="dxa"/>
                  <w:tcBorders>
                    <w:top w:val="single" w:sz="4" w:space="0" w:color="auto"/>
                    <w:left w:val="single" w:sz="4" w:space="0" w:color="auto"/>
                    <w:bottom w:val="single" w:sz="4" w:space="0" w:color="auto"/>
                    <w:right w:val="single" w:sz="4" w:space="0" w:color="auto"/>
                  </w:tcBorders>
                  <w:vAlign w:val="center"/>
                </w:tcPr>
                <w:p w14:paraId="4E7E5B8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33</w:t>
                  </w:r>
                </w:p>
              </w:tc>
            </w:tr>
            <w:tr w:rsidR="00FA0B57" w:rsidRPr="00CF47A7" w14:paraId="62F55AB2" w14:textId="77777777" w:rsidTr="00486AE8">
              <w:trPr>
                <w:trHeight w:val="688"/>
              </w:trPr>
              <w:tc>
                <w:tcPr>
                  <w:tcW w:w="2004" w:type="dxa"/>
                  <w:tcBorders>
                    <w:top w:val="single" w:sz="4" w:space="0" w:color="auto"/>
                    <w:left w:val="single" w:sz="4" w:space="0" w:color="auto"/>
                    <w:bottom w:val="single" w:sz="4" w:space="0" w:color="auto"/>
                    <w:right w:val="single" w:sz="4" w:space="0" w:color="auto"/>
                  </w:tcBorders>
                </w:tcPr>
                <w:p w14:paraId="160F40F7" w14:textId="77777777" w:rsidR="00FA0B57" w:rsidRPr="00CF47A7" w:rsidRDefault="00FA0B57" w:rsidP="00356819">
                  <w:pPr>
                    <w:rPr>
                      <w:rFonts w:cstheme="minorHAnsi"/>
                      <w:sz w:val="20"/>
                      <w:szCs w:val="20"/>
                      <w:lang w:val="hr-HR"/>
                    </w:rPr>
                  </w:pPr>
                  <w:r w:rsidRPr="00CF47A7">
                    <w:rPr>
                      <w:rFonts w:cstheme="minorHAnsi"/>
                      <w:sz w:val="20"/>
                      <w:szCs w:val="20"/>
                      <w:lang w:val="hr-HR"/>
                    </w:rPr>
                    <w:t>Pismeni ispit ili kontinuirana provjera znanja</w:t>
                  </w:r>
                </w:p>
              </w:tc>
              <w:tc>
                <w:tcPr>
                  <w:tcW w:w="675" w:type="dxa"/>
                  <w:tcBorders>
                    <w:top w:val="single" w:sz="4" w:space="0" w:color="auto"/>
                    <w:left w:val="single" w:sz="4" w:space="0" w:color="auto"/>
                    <w:bottom w:val="single" w:sz="4" w:space="0" w:color="auto"/>
                    <w:right w:val="single" w:sz="4" w:space="0" w:color="auto"/>
                  </w:tcBorders>
                </w:tcPr>
                <w:p w14:paraId="623C05E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858" w:type="dxa"/>
                  <w:tcBorders>
                    <w:top w:val="single" w:sz="4" w:space="0" w:color="auto"/>
                    <w:left w:val="single" w:sz="4" w:space="0" w:color="auto"/>
                    <w:bottom w:val="single" w:sz="4" w:space="0" w:color="auto"/>
                    <w:right w:val="single" w:sz="4" w:space="0" w:color="auto"/>
                  </w:tcBorders>
                </w:tcPr>
                <w:p w14:paraId="33BAE49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701" w:type="dxa"/>
                  <w:tcBorders>
                    <w:top w:val="single" w:sz="4" w:space="0" w:color="auto"/>
                    <w:left w:val="single" w:sz="4" w:space="0" w:color="auto"/>
                    <w:bottom w:val="single" w:sz="4" w:space="0" w:color="auto"/>
                    <w:right w:val="single" w:sz="4" w:space="0" w:color="auto"/>
                  </w:tcBorders>
                </w:tcPr>
                <w:p w14:paraId="23DFD90F" w14:textId="77777777" w:rsidR="00FA0B57" w:rsidRPr="00CF47A7" w:rsidRDefault="00FA0B57" w:rsidP="00356819">
                  <w:pPr>
                    <w:rPr>
                      <w:rFonts w:cstheme="minorHAnsi"/>
                      <w:sz w:val="20"/>
                      <w:szCs w:val="20"/>
                      <w:lang w:val="hr-HR"/>
                    </w:rPr>
                  </w:pPr>
                  <w:r w:rsidRPr="00CF47A7">
                    <w:rPr>
                      <w:rFonts w:cstheme="minorHAnsi"/>
                      <w:sz w:val="20"/>
                      <w:szCs w:val="20"/>
                      <w:lang w:val="hr-HR"/>
                    </w:rPr>
                    <w:t>Priprema za provjeru znanja, pisana provjera</w:t>
                  </w:r>
                </w:p>
              </w:tc>
              <w:tc>
                <w:tcPr>
                  <w:tcW w:w="2112" w:type="dxa"/>
                  <w:tcBorders>
                    <w:top w:val="single" w:sz="4" w:space="0" w:color="auto"/>
                    <w:left w:val="single" w:sz="4" w:space="0" w:color="auto"/>
                    <w:bottom w:val="single" w:sz="4" w:space="0" w:color="auto"/>
                    <w:right w:val="single" w:sz="4" w:space="0" w:color="auto"/>
                  </w:tcBorders>
                </w:tcPr>
                <w:p w14:paraId="5D96DF60" w14:textId="77777777" w:rsidR="00FA0B57" w:rsidRPr="00CF47A7" w:rsidRDefault="00FA0B57" w:rsidP="00356819">
                  <w:pPr>
                    <w:rPr>
                      <w:rFonts w:cstheme="minorHAnsi"/>
                      <w:sz w:val="20"/>
                      <w:szCs w:val="20"/>
                      <w:lang w:val="hr-HR"/>
                    </w:rPr>
                  </w:pPr>
                  <w:r w:rsidRPr="00CF47A7">
                    <w:rPr>
                      <w:rFonts w:cstheme="minorHAnsi"/>
                      <w:sz w:val="20"/>
                      <w:szCs w:val="20"/>
                      <w:lang w:val="hr-HR"/>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0004584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 xml:space="preserve"> 30*</w:t>
                  </w:r>
                </w:p>
              </w:tc>
              <w:tc>
                <w:tcPr>
                  <w:tcW w:w="662" w:type="dxa"/>
                  <w:tcBorders>
                    <w:top w:val="single" w:sz="4" w:space="0" w:color="auto"/>
                    <w:left w:val="single" w:sz="4" w:space="0" w:color="auto"/>
                    <w:bottom w:val="single" w:sz="4" w:space="0" w:color="auto"/>
                    <w:right w:val="single" w:sz="4" w:space="0" w:color="auto"/>
                  </w:tcBorders>
                  <w:vAlign w:val="center"/>
                </w:tcPr>
                <w:p w14:paraId="41BBF6B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50</w:t>
                  </w:r>
                </w:p>
              </w:tc>
            </w:tr>
            <w:tr w:rsidR="00FA0B57" w:rsidRPr="00CF47A7" w14:paraId="5B196E76" w14:textId="77777777" w:rsidTr="00486AE8">
              <w:trPr>
                <w:trHeight w:val="449"/>
              </w:trPr>
              <w:tc>
                <w:tcPr>
                  <w:tcW w:w="2004" w:type="dxa"/>
                  <w:tcBorders>
                    <w:top w:val="single" w:sz="4" w:space="0" w:color="auto"/>
                    <w:left w:val="single" w:sz="4" w:space="0" w:color="auto"/>
                    <w:bottom w:val="single" w:sz="4" w:space="0" w:color="auto"/>
                    <w:right w:val="single" w:sz="4" w:space="0" w:color="auto"/>
                  </w:tcBorders>
                </w:tcPr>
                <w:p w14:paraId="79A5428A" w14:textId="77777777" w:rsidR="00FA0B57" w:rsidRPr="00CF47A7" w:rsidRDefault="00FA0B57" w:rsidP="00356819">
                  <w:pPr>
                    <w:rPr>
                      <w:rFonts w:cstheme="minorHAnsi"/>
                      <w:sz w:val="20"/>
                      <w:szCs w:val="20"/>
                      <w:lang w:val="hr-HR"/>
                    </w:rPr>
                  </w:pPr>
                </w:p>
                <w:p w14:paraId="53F6AD34" w14:textId="77777777" w:rsidR="00FA0B57" w:rsidRPr="00CF47A7" w:rsidRDefault="00FA0B57" w:rsidP="00356819">
                  <w:pPr>
                    <w:rPr>
                      <w:rFonts w:cstheme="minorHAnsi"/>
                      <w:sz w:val="20"/>
                      <w:szCs w:val="20"/>
                      <w:lang w:val="hr-HR"/>
                    </w:rPr>
                  </w:pPr>
                  <w:r w:rsidRPr="00CF47A7">
                    <w:rPr>
                      <w:rFonts w:cstheme="minorHAnsi"/>
                      <w:sz w:val="20"/>
                      <w:szCs w:val="20"/>
                      <w:lang w:val="hr-HR"/>
                    </w:rPr>
                    <w:t>Ukupno</w:t>
                  </w:r>
                </w:p>
              </w:tc>
              <w:tc>
                <w:tcPr>
                  <w:tcW w:w="675" w:type="dxa"/>
                  <w:tcBorders>
                    <w:top w:val="single" w:sz="4" w:space="0" w:color="auto"/>
                    <w:left w:val="single" w:sz="4" w:space="0" w:color="auto"/>
                    <w:bottom w:val="single" w:sz="4" w:space="0" w:color="auto"/>
                    <w:right w:val="single" w:sz="4" w:space="0" w:color="auto"/>
                  </w:tcBorders>
                </w:tcPr>
                <w:p w14:paraId="395F948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c>
                <w:tcPr>
                  <w:tcW w:w="858" w:type="dxa"/>
                  <w:tcBorders>
                    <w:top w:val="single" w:sz="4" w:space="0" w:color="auto"/>
                    <w:left w:val="single" w:sz="4" w:space="0" w:color="auto"/>
                    <w:bottom w:val="single" w:sz="4" w:space="0" w:color="auto"/>
                    <w:right w:val="single" w:sz="4" w:space="0" w:color="auto"/>
                  </w:tcBorders>
                </w:tcPr>
                <w:p w14:paraId="22D1194B" w14:textId="77777777" w:rsidR="00FA0B57" w:rsidRPr="00CF47A7" w:rsidRDefault="00FA0B57" w:rsidP="00356819">
                  <w:pPr>
                    <w:rPr>
                      <w:rFonts w:cstheme="minorHAnsi"/>
                      <w:sz w:val="20"/>
                      <w:szCs w:val="20"/>
                      <w:lang w:val="hr-HR"/>
                    </w:rPr>
                  </w:pPr>
                </w:p>
              </w:tc>
              <w:tc>
                <w:tcPr>
                  <w:tcW w:w="2701" w:type="dxa"/>
                  <w:tcBorders>
                    <w:top w:val="single" w:sz="4" w:space="0" w:color="auto"/>
                    <w:left w:val="single" w:sz="4" w:space="0" w:color="auto"/>
                    <w:bottom w:val="single" w:sz="4" w:space="0" w:color="auto"/>
                    <w:right w:val="single" w:sz="4" w:space="0" w:color="auto"/>
                  </w:tcBorders>
                </w:tcPr>
                <w:p w14:paraId="4AC41276" w14:textId="77777777" w:rsidR="00FA0B57" w:rsidRPr="00CF47A7" w:rsidRDefault="00FA0B57" w:rsidP="00356819">
                  <w:pPr>
                    <w:rPr>
                      <w:rFonts w:cstheme="minorHAnsi"/>
                      <w:sz w:val="20"/>
                      <w:szCs w:val="20"/>
                      <w:lang w:val="hr-HR"/>
                    </w:rPr>
                  </w:pPr>
                </w:p>
              </w:tc>
              <w:tc>
                <w:tcPr>
                  <w:tcW w:w="2112" w:type="dxa"/>
                  <w:tcBorders>
                    <w:top w:val="single" w:sz="4" w:space="0" w:color="auto"/>
                    <w:left w:val="single" w:sz="4" w:space="0" w:color="auto"/>
                    <w:bottom w:val="single" w:sz="4" w:space="0" w:color="auto"/>
                    <w:right w:val="single" w:sz="4" w:space="0" w:color="auto"/>
                  </w:tcBorders>
                </w:tcPr>
                <w:p w14:paraId="5F0505E4" w14:textId="77777777" w:rsidR="00FA0B57" w:rsidRPr="00CF47A7" w:rsidRDefault="00FA0B57" w:rsidP="00356819">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5EBFF18A" w14:textId="77777777" w:rsidR="00FA0B57" w:rsidRPr="00CF47A7" w:rsidRDefault="00FA0B57" w:rsidP="00356819">
                  <w:pPr>
                    <w:jc w:val="center"/>
                    <w:rPr>
                      <w:rFonts w:cstheme="minorHAnsi"/>
                      <w:sz w:val="20"/>
                      <w:szCs w:val="20"/>
                      <w:lang w:val="hr-HR"/>
                    </w:rPr>
                  </w:pPr>
                </w:p>
              </w:tc>
              <w:tc>
                <w:tcPr>
                  <w:tcW w:w="662" w:type="dxa"/>
                  <w:tcBorders>
                    <w:top w:val="single" w:sz="4" w:space="0" w:color="auto"/>
                    <w:left w:val="single" w:sz="4" w:space="0" w:color="auto"/>
                    <w:bottom w:val="single" w:sz="4" w:space="0" w:color="auto"/>
                    <w:right w:val="single" w:sz="4" w:space="0" w:color="auto"/>
                  </w:tcBorders>
                </w:tcPr>
                <w:p w14:paraId="04A222B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100</w:t>
                  </w:r>
                </w:p>
              </w:tc>
            </w:tr>
          </w:tbl>
          <w:p w14:paraId="79AF8B5E" w14:textId="77777777" w:rsidR="00FA0B57" w:rsidRPr="00CF47A7" w:rsidRDefault="00FA0B57" w:rsidP="00356819">
            <w:pPr>
              <w:jc w:val="both"/>
              <w:rPr>
                <w:rFonts w:cstheme="minorHAnsi"/>
                <w:sz w:val="20"/>
                <w:szCs w:val="20"/>
                <w:lang w:val="hr-HR"/>
              </w:rPr>
            </w:pPr>
          </w:p>
          <w:p w14:paraId="5E828191"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FA0B57" w:rsidRPr="00CF47A7" w14:paraId="0C2A2AB9" w14:textId="77777777" w:rsidTr="000F3D6C">
        <w:trPr>
          <w:trHeight w:val="432"/>
        </w:trPr>
        <w:tc>
          <w:tcPr>
            <w:tcW w:w="5000" w:type="pct"/>
            <w:gridSpan w:val="10"/>
            <w:vAlign w:val="center"/>
          </w:tcPr>
          <w:p w14:paraId="6A2AEF45"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A0B57" w:rsidRPr="00CF47A7" w14:paraId="4F2B8DB1" w14:textId="77777777" w:rsidTr="000F3D6C">
        <w:trPr>
          <w:trHeight w:val="1692"/>
        </w:trPr>
        <w:tc>
          <w:tcPr>
            <w:tcW w:w="5000" w:type="pct"/>
            <w:gridSpan w:val="10"/>
            <w:vAlign w:val="center"/>
          </w:tcPr>
          <w:p w14:paraId="48B5A9F6" w14:textId="77777777" w:rsidR="00FA0B57" w:rsidRPr="00CF47A7" w:rsidRDefault="00FA0B57" w:rsidP="002C2466">
            <w:pPr>
              <w:pStyle w:val="ListParagraph"/>
              <w:numPr>
                <w:ilvl w:val="0"/>
                <w:numId w:val="100"/>
              </w:numPr>
              <w:ind w:left="561" w:hanging="280"/>
              <w:contextualSpacing w:val="0"/>
              <w:rPr>
                <w:rFonts w:asciiTheme="minorHAnsi" w:hAnsiTheme="minorHAnsi" w:cstheme="minorHAnsi"/>
                <w:lang w:val="hr-HR" w:eastAsia="hr-HR"/>
              </w:rPr>
            </w:pPr>
            <w:r w:rsidRPr="00CF47A7">
              <w:rPr>
                <w:rFonts w:asciiTheme="minorHAnsi" w:hAnsiTheme="minorHAnsi" w:cstheme="minorHAnsi"/>
                <w:lang w:val="hr-HR" w:eastAsia="hr-HR"/>
              </w:rPr>
              <w:t>Crnković,L. (2012). Planiranje kulture, radni materijal</w:t>
            </w:r>
          </w:p>
          <w:p w14:paraId="7C462964" w14:textId="77777777" w:rsidR="00FA0B57" w:rsidRPr="00CF47A7" w:rsidRDefault="00FA0B57" w:rsidP="002C2466">
            <w:pPr>
              <w:pStyle w:val="ListParagraph"/>
              <w:numPr>
                <w:ilvl w:val="0"/>
                <w:numId w:val="100"/>
              </w:numPr>
              <w:ind w:left="561" w:hanging="280"/>
              <w:contextualSpacing w:val="0"/>
              <w:rPr>
                <w:rFonts w:asciiTheme="minorHAnsi" w:hAnsiTheme="minorHAnsi" w:cstheme="minorHAnsi"/>
                <w:lang w:val="hr-HR" w:eastAsia="hr-HR"/>
              </w:rPr>
            </w:pPr>
            <w:r w:rsidRPr="00CF47A7">
              <w:rPr>
                <w:rFonts w:asciiTheme="minorHAnsi" w:hAnsiTheme="minorHAnsi" w:cstheme="minorHAnsi"/>
                <w:lang w:val="hr-HR" w:eastAsia="hr-HR"/>
              </w:rPr>
              <w:t xml:space="preserve">Pavičić, J., Alfirević N., Aleksić, Lj. (2006). Marketing i menadžment u kulturi i umjetnosti, Masmedija, Zagreb,  </w:t>
            </w:r>
          </w:p>
          <w:p w14:paraId="2AAED82B" w14:textId="77777777" w:rsidR="00FA0B57" w:rsidRPr="00CF47A7" w:rsidRDefault="00FA0B57" w:rsidP="002C2466">
            <w:pPr>
              <w:pStyle w:val="ListParagraph"/>
              <w:numPr>
                <w:ilvl w:val="0"/>
                <w:numId w:val="99"/>
              </w:numPr>
              <w:ind w:left="561" w:hanging="280"/>
              <w:contextualSpacing w:val="0"/>
              <w:rPr>
                <w:rFonts w:asciiTheme="minorHAnsi" w:hAnsiTheme="minorHAnsi" w:cstheme="minorHAnsi"/>
                <w:lang w:val="hr-HR"/>
              </w:rPr>
            </w:pPr>
            <w:r w:rsidRPr="00CF47A7">
              <w:rPr>
                <w:rFonts w:asciiTheme="minorHAnsi" w:hAnsiTheme="minorHAnsi" w:cstheme="minorHAnsi"/>
                <w:lang w:val="hr-HR" w:eastAsia="hr-HR"/>
              </w:rPr>
              <w:t>Bangs, David H.,Jr. (1998). Kako napraviti poslovni plan, Jakubin i sin i Centar za poduzetništvo, Osijek.</w:t>
            </w:r>
          </w:p>
          <w:p w14:paraId="10A7A066" w14:textId="77777777" w:rsidR="00FA0B57" w:rsidRPr="00CF47A7" w:rsidRDefault="00FA0B57" w:rsidP="002C2466">
            <w:pPr>
              <w:pStyle w:val="ListParagraph"/>
              <w:numPr>
                <w:ilvl w:val="0"/>
                <w:numId w:val="99"/>
              </w:numPr>
              <w:ind w:left="561" w:hanging="280"/>
              <w:contextualSpacing w:val="0"/>
              <w:rPr>
                <w:rFonts w:asciiTheme="minorHAnsi" w:hAnsiTheme="minorHAnsi" w:cstheme="minorHAnsi"/>
                <w:lang w:val="hr-HR"/>
              </w:rPr>
            </w:pPr>
            <w:r w:rsidRPr="00CF47A7">
              <w:rPr>
                <w:rFonts w:asciiTheme="minorHAnsi" w:hAnsiTheme="minorHAnsi" w:cstheme="minorHAnsi"/>
                <w:lang w:val="hr-HR" w:eastAsia="hr-HR"/>
              </w:rPr>
              <w:t>Bangs, David H.,Jr. (1998). Kako napraviti plan marketinga, Jakubin i sin i Centar za poduzetništvo, Osijek.</w:t>
            </w:r>
          </w:p>
          <w:p w14:paraId="09C11411" w14:textId="77777777" w:rsidR="00FA0B57" w:rsidRPr="00CF47A7" w:rsidRDefault="00FA0B57" w:rsidP="00356819">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FA0B57" w:rsidRPr="00CF47A7" w14:paraId="54A5A358" w14:textId="77777777" w:rsidTr="000F3D6C">
        <w:trPr>
          <w:trHeight w:val="432"/>
        </w:trPr>
        <w:tc>
          <w:tcPr>
            <w:tcW w:w="5000" w:type="pct"/>
            <w:gridSpan w:val="10"/>
            <w:vAlign w:val="center"/>
          </w:tcPr>
          <w:p w14:paraId="54E79E02"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A0B57" w:rsidRPr="00CF47A7" w14:paraId="28AD0820" w14:textId="77777777" w:rsidTr="000F3D6C">
        <w:trPr>
          <w:trHeight w:val="432"/>
        </w:trPr>
        <w:tc>
          <w:tcPr>
            <w:tcW w:w="5000" w:type="pct"/>
            <w:gridSpan w:val="10"/>
            <w:vAlign w:val="center"/>
          </w:tcPr>
          <w:p w14:paraId="71784108" w14:textId="77777777" w:rsidR="00FA0B57" w:rsidRPr="00CF47A7" w:rsidRDefault="00FA0B57" w:rsidP="002C2466">
            <w:pPr>
              <w:pStyle w:val="BodyText"/>
              <w:numPr>
                <w:ilvl w:val="0"/>
                <w:numId w:val="99"/>
              </w:numPr>
              <w:tabs>
                <w:tab w:val="left" w:pos="70"/>
              </w:tabs>
              <w:ind w:left="561" w:hanging="280"/>
              <w:rPr>
                <w:rFonts w:asciiTheme="minorHAnsi" w:hAnsiTheme="minorHAnsi" w:cstheme="minorHAnsi"/>
                <w:b w:val="0"/>
                <w:sz w:val="20"/>
              </w:rPr>
            </w:pPr>
            <w:r w:rsidRPr="00CF47A7">
              <w:rPr>
                <w:rFonts w:asciiTheme="minorHAnsi" w:hAnsiTheme="minorHAnsi" w:cstheme="minorHAnsi"/>
                <w:b w:val="0"/>
                <w:sz w:val="20"/>
              </w:rPr>
              <w:t>Osmanagić Bedenik,N.(2002). Operativno planiranje,ŠK,Zagreb</w:t>
            </w:r>
          </w:p>
          <w:p w14:paraId="2D63B67C" w14:textId="77777777" w:rsidR="00FA0B57" w:rsidRPr="00CF47A7" w:rsidRDefault="00FA0B57" w:rsidP="002C2466">
            <w:pPr>
              <w:pStyle w:val="BodyText"/>
              <w:numPr>
                <w:ilvl w:val="0"/>
                <w:numId w:val="99"/>
              </w:numPr>
              <w:tabs>
                <w:tab w:val="left" w:pos="366"/>
              </w:tabs>
              <w:ind w:left="561" w:hanging="280"/>
              <w:jc w:val="both"/>
              <w:rPr>
                <w:rFonts w:asciiTheme="minorHAnsi" w:hAnsiTheme="minorHAnsi" w:cstheme="minorHAnsi"/>
                <w:b w:val="0"/>
                <w:sz w:val="20"/>
              </w:rPr>
            </w:pPr>
            <w:r w:rsidRPr="00CF47A7">
              <w:rPr>
                <w:rFonts w:asciiTheme="minorHAnsi" w:hAnsiTheme="minorHAnsi" w:cstheme="minorHAnsi"/>
                <w:b w:val="0"/>
                <w:sz w:val="20"/>
              </w:rPr>
              <w:t xml:space="preserve">     Cingula, M.,(2004).Poslovno planiranje s primjerima za investitore, RRiF, Zagreb   </w:t>
            </w:r>
          </w:p>
          <w:p w14:paraId="655C8025" w14:textId="77777777" w:rsidR="00FA0B57" w:rsidRPr="00CF47A7" w:rsidRDefault="00FA0B57" w:rsidP="002C2466">
            <w:pPr>
              <w:pStyle w:val="BodyText"/>
              <w:numPr>
                <w:ilvl w:val="0"/>
                <w:numId w:val="99"/>
              </w:numPr>
              <w:tabs>
                <w:tab w:val="left" w:pos="366"/>
              </w:tabs>
              <w:ind w:left="561" w:hanging="280"/>
              <w:jc w:val="both"/>
              <w:rPr>
                <w:rFonts w:asciiTheme="minorHAnsi" w:hAnsiTheme="minorHAnsi" w:cstheme="minorHAnsi"/>
                <w:b w:val="0"/>
                <w:sz w:val="20"/>
              </w:rPr>
            </w:pPr>
            <w:r w:rsidRPr="00CF47A7">
              <w:rPr>
                <w:rFonts w:asciiTheme="minorHAnsi" w:hAnsiTheme="minorHAnsi" w:cstheme="minorHAnsi"/>
                <w:b w:val="0"/>
                <w:sz w:val="20"/>
              </w:rPr>
              <w:t xml:space="preserve">     Ministarstvo gospodarstva RH.(2000)Poslovni plan za poduzetnike, Masmedija, Zagreb </w:t>
            </w:r>
          </w:p>
        </w:tc>
      </w:tr>
      <w:tr w:rsidR="00FA0B57" w:rsidRPr="00CF47A7" w14:paraId="31791191" w14:textId="77777777" w:rsidTr="000F3D6C">
        <w:trPr>
          <w:trHeight w:val="432"/>
        </w:trPr>
        <w:tc>
          <w:tcPr>
            <w:tcW w:w="5000" w:type="pct"/>
            <w:gridSpan w:val="10"/>
            <w:vAlign w:val="center"/>
          </w:tcPr>
          <w:p w14:paraId="111D70B2"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A0B57" w:rsidRPr="00CF47A7" w14:paraId="2E18F42D" w14:textId="77777777" w:rsidTr="000F3D6C">
        <w:trPr>
          <w:trHeight w:val="432"/>
        </w:trPr>
        <w:tc>
          <w:tcPr>
            <w:tcW w:w="5000" w:type="pct"/>
            <w:gridSpan w:val="10"/>
            <w:vAlign w:val="center"/>
          </w:tcPr>
          <w:p w14:paraId="0CA3A44C"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7CE2A90F"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1E7CA029"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56C82717" w14:textId="77777777" w:rsidR="000F3D6C" w:rsidRDefault="000F3D6C">
      <w:r>
        <w:br w:type="page"/>
      </w:r>
    </w:p>
    <w:tbl>
      <w:tblPr>
        <w:tblW w:w="5295"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19"/>
        <w:gridCol w:w="3743"/>
        <w:gridCol w:w="3238"/>
      </w:tblGrid>
      <w:tr w:rsidR="00277426" w:rsidRPr="00CF47A7" w14:paraId="01478897" w14:textId="77777777" w:rsidTr="00063B6A">
        <w:trPr>
          <w:trHeight w:hRule="exact" w:val="405"/>
        </w:trPr>
        <w:tc>
          <w:tcPr>
            <w:tcW w:w="5000" w:type="pct"/>
            <w:gridSpan w:val="3"/>
            <w:shd w:val="clear" w:color="auto" w:fill="auto"/>
            <w:vAlign w:val="center"/>
          </w:tcPr>
          <w:p w14:paraId="0E5C2D6E" w14:textId="759E58F8" w:rsidR="00277426" w:rsidRPr="00CF47A7" w:rsidRDefault="00277426" w:rsidP="00AA3BF7">
            <w:pPr>
              <w:rPr>
                <w:rFonts w:cstheme="minorHAnsi"/>
                <w:sz w:val="20"/>
                <w:szCs w:val="20"/>
                <w:lang w:val="hr-HR"/>
              </w:rPr>
            </w:pPr>
            <w:r w:rsidRPr="00CF47A7">
              <w:rPr>
                <w:rFonts w:cstheme="minorHAnsi"/>
                <w:sz w:val="20"/>
                <w:szCs w:val="20"/>
                <w:lang w:val="hr-HR"/>
              </w:rPr>
              <w:lastRenderedPageBreak/>
              <w:t>Opće informacije</w:t>
            </w:r>
          </w:p>
        </w:tc>
      </w:tr>
      <w:tr w:rsidR="00277426" w:rsidRPr="00CF47A7" w14:paraId="7A1311B1" w14:textId="77777777" w:rsidTr="000F3D6C">
        <w:trPr>
          <w:trHeight w:val="405"/>
        </w:trPr>
        <w:tc>
          <w:tcPr>
            <w:tcW w:w="1611" w:type="pct"/>
            <w:vAlign w:val="center"/>
          </w:tcPr>
          <w:p w14:paraId="304FC21A" w14:textId="77777777" w:rsidR="00277426" w:rsidRPr="00CF47A7" w:rsidRDefault="00277426" w:rsidP="00AA3BF7">
            <w:pPr>
              <w:rPr>
                <w:rFonts w:cstheme="minorHAnsi"/>
                <w:sz w:val="20"/>
                <w:szCs w:val="20"/>
                <w:lang w:val="hr-HR"/>
              </w:rPr>
            </w:pPr>
            <w:r w:rsidRPr="00CF47A7">
              <w:rPr>
                <w:rFonts w:cstheme="minorHAnsi"/>
                <w:sz w:val="20"/>
                <w:szCs w:val="20"/>
                <w:lang w:val="hr-HR"/>
              </w:rPr>
              <w:t>Naziv predmeta</w:t>
            </w:r>
          </w:p>
        </w:tc>
        <w:tc>
          <w:tcPr>
            <w:tcW w:w="3389" w:type="pct"/>
            <w:gridSpan w:val="2"/>
            <w:vAlign w:val="center"/>
          </w:tcPr>
          <w:p w14:paraId="7ED63097" w14:textId="77777777" w:rsidR="00277426" w:rsidRPr="00CF47A7" w:rsidRDefault="00277426" w:rsidP="00AA3BF7">
            <w:pPr>
              <w:tabs>
                <w:tab w:val="left" w:pos="3737"/>
              </w:tabs>
              <w:rPr>
                <w:rFonts w:cstheme="minorHAnsi"/>
                <w:sz w:val="20"/>
                <w:szCs w:val="20"/>
                <w:lang w:val="hr-HR"/>
              </w:rPr>
            </w:pPr>
            <w:r w:rsidRPr="00CF47A7">
              <w:rPr>
                <w:rFonts w:cstheme="minorHAnsi"/>
                <w:sz w:val="20"/>
                <w:szCs w:val="20"/>
                <w:lang w:val="hr-HR"/>
              </w:rPr>
              <w:t>Projekt modernosti</w:t>
            </w:r>
          </w:p>
        </w:tc>
      </w:tr>
      <w:tr w:rsidR="00277426" w:rsidRPr="00CF47A7" w14:paraId="746C076E" w14:textId="77777777" w:rsidTr="000F3D6C">
        <w:trPr>
          <w:trHeight w:val="259"/>
        </w:trPr>
        <w:tc>
          <w:tcPr>
            <w:tcW w:w="1611" w:type="pct"/>
            <w:shd w:val="clear" w:color="auto" w:fill="auto"/>
            <w:vAlign w:val="center"/>
          </w:tcPr>
          <w:p w14:paraId="489AAD0F" w14:textId="77777777" w:rsidR="00277426" w:rsidRPr="00CF47A7" w:rsidRDefault="00277426" w:rsidP="00AA3BF7">
            <w:pPr>
              <w:rPr>
                <w:rFonts w:cstheme="minorHAnsi"/>
                <w:sz w:val="20"/>
                <w:szCs w:val="20"/>
                <w:lang w:val="hr-HR"/>
              </w:rPr>
            </w:pPr>
            <w:r w:rsidRPr="00CF47A7">
              <w:rPr>
                <w:rFonts w:cstheme="minorHAnsi"/>
                <w:sz w:val="20"/>
                <w:szCs w:val="20"/>
                <w:lang w:val="hr-HR"/>
              </w:rPr>
              <w:t>Nositelj predmeta</w:t>
            </w:r>
          </w:p>
        </w:tc>
        <w:tc>
          <w:tcPr>
            <w:tcW w:w="3389" w:type="pct"/>
            <w:gridSpan w:val="2"/>
            <w:shd w:val="clear" w:color="auto" w:fill="auto"/>
            <w:vAlign w:val="center"/>
          </w:tcPr>
          <w:p w14:paraId="70EDF8BB" w14:textId="7932ACEA" w:rsidR="00277426" w:rsidRPr="00CF47A7" w:rsidRDefault="004D2789" w:rsidP="00AA3BF7">
            <w:pPr>
              <w:rPr>
                <w:rFonts w:cstheme="minorHAnsi"/>
                <w:sz w:val="20"/>
                <w:szCs w:val="20"/>
                <w:lang w:val="hr-HR"/>
              </w:rPr>
            </w:pPr>
            <w:r>
              <w:rPr>
                <w:rFonts w:cstheme="minorHAnsi"/>
                <w:sz w:val="20"/>
                <w:szCs w:val="20"/>
                <w:lang w:val="hr-HR"/>
              </w:rPr>
              <w:t>doc. dr. sc. Igor Gajin</w:t>
            </w:r>
          </w:p>
        </w:tc>
      </w:tr>
      <w:tr w:rsidR="00277426" w:rsidRPr="00CF47A7" w14:paraId="275E1CCB" w14:textId="77777777" w:rsidTr="000F3D6C">
        <w:trPr>
          <w:trHeight w:val="405"/>
        </w:trPr>
        <w:tc>
          <w:tcPr>
            <w:tcW w:w="1611" w:type="pct"/>
            <w:vAlign w:val="center"/>
          </w:tcPr>
          <w:p w14:paraId="6F65FD92" w14:textId="77777777" w:rsidR="00277426" w:rsidRPr="00CF47A7" w:rsidRDefault="00277426" w:rsidP="00AA3BF7">
            <w:pPr>
              <w:rPr>
                <w:rFonts w:cstheme="minorHAnsi"/>
                <w:sz w:val="20"/>
                <w:szCs w:val="20"/>
                <w:lang w:val="hr-HR"/>
              </w:rPr>
            </w:pPr>
            <w:r w:rsidRPr="00CF47A7">
              <w:rPr>
                <w:rFonts w:cstheme="minorHAnsi"/>
                <w:sz w:val="20"/>
                <w:szCs w:val="20"/>
                <w:lang w:val="hr-HR"/>
              </w:rPr>
              <w:t>Suradnik na predmetu</w:t>
            </w:r>
          </w:p>
        </w:tc>
        <w:tc>
          <w:tcPr>
            <w:tcW w:w="3389" w:type="pct"/>
            <w:gridSpan w:val="2"/>
            <w:vAlign w:val="center"/>
          </w:tcPr>
          <w:p w14:paraId="36BDB88F" w14:textId="6777B55A" w:rsidR="00277426" w:rsidRPr="00CF47A7" w:rsidRDefault="00277426" w:rsidP="00AA3BF7">
            <w:pPr>
              <w:rPr>
                <w:rFonts w:cstheme="minorHAnsi"/>
                <w:sz w:val="20"/>
                <w:szCs w:val="20"/>
                <w:lang w:val="hr-HR"/>
              </w:rPr>
            </w:pPr>
          </w:p>
        </w:tc>
      </w:tr>
      <w:tr w:rsidR="00277426" w:rsidRPr="00CF47A7" w14:paraId="4B6B226F" w14:textId="77777777" w:rsidTr="000F3D6C">
        <w:trPr>
          <w:trHeight w:val="405"/>
        </w:trPr>
        <w:tc>
          <w:tcPr>
            <w:tcW w:w="1611" w:type="pct"/>
            <w:vAlign w:val="center"/>
          </w:tcPr>
          <w:p w14:paraId="60835F3A" w14:textId="77777777" w:rsidR="00277426" w:rsidRPr="00CF47A7" w:rsidRDefault="00277426" w:rsidP="00AA3BF7">
            <w:pPr>
              <w:rPr>
                <w:rFonts w:cstheme="minorHAnsi"/>
                <w:sz w:val="20"/>
                <w:szCs w:val="20"/>
                <w:lang w:val="hr-HR"/>
              </w:rPr>
            </w:pPr>
            <w:r w:rsidRPr="00CF47A7">
              <w:rPr>
                <w:rFonts w:cstheme="minorHAnsi"/>
                <w:sz w:val="20"/>
                <w:szCs w:val="20"/>
                <w:lang w:val="hr-HR"/>
              </w:rPr>
              <w:t>Studijski program</w:t>
            </w:r>
          </w:p>
        </w:tc>
        <w:tc>
          <w:tcPr>
            <w:tcW w:w="3389" w:type="pct"/>
            <w:gridSpan w:val="2"/>
            <w:vAlign w:val="center"/>
          </w:tcPr>
          <w:p w14:paraId="2AE918DA" w14:textId="669D02D7" w:rsidR="00277426" w:rsidRPr="00CF47A7" w:rsidRDefault="00051783" w:rsidP="00AA3BF7">
            <w:pPr>
              <w:rPr>
                <w:rFonts w:cstheme="minorHAnsi"/>
                <w:sz w:val="20"/>
                <w:szCs w:val="20"/>
                <w:lang w:val="hr-HR"/>
              </w:rPr>
            </w:pPr>
            <w:r>
              <w:rPr>
                <w:rFonts w:cstheme="minorHAnsi"/>
                <w:sz w:val="20"/>
                <w:szCs w:val="20"/>
                <w:lang w:val="hr-HR"/>
              </w:rPr>
              <w:t>Prijediplomski</w:t>
            </w:r>
            <w:r w:rsidR="00277426" w:rsidRPr="00CF47A7">
              <w:rPr>
                <w:rFonts w:cstheme="minorHAnsi"/>
                <w:sz w:val="20"/>
                <w:szCs w:val="20"/>
                <w:lang w:val="hr-HR"/>
              </w:rPr>
              <w:t xml:space="preserve"> studij Kultura, mediji i menadžment</w:t>
            </w:r>
          </w:p>
        </w:tc>
      </w:tr>
      <w:tr w:rsidR="00277426" w:rsidRPr="00CF47A7" w14:paraId="3E8C3CCB" w14:textId="77777777" w:rsidTr="000F3D6C">
        <w:trPr>
          <w:trHeight w:val="405"/>
        </w:trPr>
        <w:tc>
          <w:tcPr>
            <w:tcW w:w="1611" w:type="pct"/>
            <w:vAlign w:val="center"/>
          </w:tcPr>
          <w:p w14:paraId="6814E1DA" w14:textId="77777777" w:rsidR="00277426" w:rsidRPr="00CF47A7" w:rsidRDefault="00277426" w:rsidP="00AA3BF7">
            <w:pPr>
              <w:rPr>
                <w:rFonts w:cstheme="minorHAnsi"/>
                <w:sz w:val="20"/>
                <w:szCs w:val="20"/>
                <w:lang w:val="hr-HR"/>
              </w:rPr>
            </w:pPr>
            <w:r w:rsidRPr="00CF47A7">
              <w:rPr>
                <w:rFonts w:cstheme="minorHAnsi"/>
                <w:sz w:val="20"/>
                <w:szCs w:val="20"/>
                <w:lang w:val="hr-HR"/>
              </w:rPr>
              <w:t>Šifra predmeta</w:t>
            </w:r>
          </w:p>
        </w:tc>
        <w:tc>
          <w:tcPr>
            <w:tcW w:w="3389" w:type="pct"/>
            <w:gridSpan w:val="2"/>
            <w:vAlign w:val="center"/>
          </w:tcPr>
          <w:p w14:paraId="042946C2" w14:textId="77777777" w:rsidR="00277426" w:rsidRPr="00CF47A7" w:rsidRDefault="00277426" w:rsidP="00AA3BF7">
            <w:pPr>
              <w:rPr>
                <w:rFonts w:cstheme="minorHAnsi"/>
                <w:sz w:val="20"/>
                <w:szCs w:val="20"/>
                <w:lang w:val="hr-HR"/>
              </w:rPr>
            </w:pPr>
            <w:r w:rsidRPr="00CF47A7">
              <w:rPr>
                <w:rFonts w:cstheme="minorHAnsi"/>
                <w:sz w:val="20"/>
                <w:szCs w:val="20"/>
                <w:lang w:val="hr-HR"/>
              </w:rPr>
              <w:t>BAKM-IZ-25</w:t>
            </w:r>
          </w:p>
        </w:tc>
      </w:tr>
      <w:tr w:rsidR="00277426" w:rsidRPr="00CF47A7" w14:paraId="5EC9D74A" w14:textId="77777777" w:rsidTr="000F3D6C">
        <w:trPr>
          <w:trHeight w:val="405"/>
        </w:trPr>
        <w:tc>
          <w:tcPr>
            <w:tcW w:w="1611" w:type="pct"/>
            <w:vAlign w:val="center"/>
          </w:tcPr>
          <w:p w14:paraId="25051A0E" w14:textId="77777777" w:rsidR="00277426" w:rsidRPr="00CF47A7" w:rsidRDefault="00277426" w:rsidP="00AA3BF7">
            <w:pPr>
              <w:rPr>
                <w:rFonts w:cstheme="minorHAnsi"/>
                <w:sz w:val="20"/>
                <w:szCs w:val="20"/>
                <w:lang w:val="hr-HR"/>
              </w:rPr>
            </w:pPr>
            <w:r w:rsidRPr="00CF47A7">
              <w:rPr>
                <w:rFonts w:cstheme="minorHAnsi"/>
                <w:sz w:val="20"/>
                <w:szCs w:val="20"/>
                <w:lang w:val="hr-HR"/>
              </w:rPr>
              <w:t>Status predmeta</w:t>
            </w:r>
          </w:p>
        </w:tc>
        <w:tc>
          <w:tcPr>
            <w:tcW w:w="3389" w:type="pct"/>
            <w:gridSpan w:val="2"/>
            <w:vAlign w:val="center"/>
          </w:tcPr>
          <w:p w14:paraId="4FC54A8D" w14:textId="77777777" w:rsidR="00277426" w:rsidRPr="00CF47A7" w:rsidRDefault="00277426" w:rsidP="00AA3BF7">
            <w:pPr>
              <w:rPr>
                <w:rFonts w:cstheme="minorHAnsi"/>
                <w:sz w:val="20"/>
                <w:szCs w:val="20"/>
                <w:lang w:val="hr-HR"/>
              </w:rPr>
            </w:pPr>
            <w:r w:rsidRPr="00CF47A7">
              <w:rPr>
                <w:rFonts w:cstheme="minorHAnsi"/>
                <w:sz w:val="20"/>
                <w:szCs w:val="20"/>
                <w:lang w:val="hr-HR"/>
              </w:rPr>
              <w:t>Izborni kolegij</w:t>
            </w:r>
          </w:p>
        </w:tc>
      </w:tr>
      <w:tr w:rsidR="00277426" w:rsidRPr="00CF47A7" w14:paraId="5B0EED4D" w14:textId="77777777" w:rsidTr="000F3D6C">
        <w:trPr>
          <w:trHeight w:val="336"/>
        </w:trPr>
        <w:tc>
          <w:tcPr>
            <w:tcW w:w="1611" w:type="pct"/>
            <w:vAlign w:val="center"/>
          </w:tcPr>
          <w:p w14:paraId="00552A72" w14:textId="77777777" w:rsidR="00277426" w:rsidRPr="00CF47A7" w:rsidRDefault="00277426" w:rsidP="00AA3BF7">
            <w:pPr>
              <w:rPr>
                <w:rFonts w:cstheme="minorHAnsi"/>
                <w:sz w:val="20"/>
                <w:szCs w:val="20"/>
                <w:lang w:val="hr-HR"/>
              </w:rPr>
            </w:pPr>
            <w:r w:rsidRPr="00CF47A7">
              <w:rPr>
                <w:rFonts w:cstheme="minorHAnsi"/>
                <w:sz w:val="20"/>
                <w:szCs w:val="20"/>
                <w:lang w:val="hr-HR"/>
              </w:rPr>
              <w:t>Godina</w:t>
            </w:r>
          </w:p>
        </w:tc>
        <w:tc>
          <w:tcPr>
            <w:tcW w:w="3389" w:type="pct"/>
            <w:gridSpan w:val="2"/>
            <w:vAlign w:val="center"/>
          </w:tcPr>
          <w:p w14:paraId="5E4A14DB" w14:textId="77777777" w:rsidR="00277426" w:rsidRPr="00CF47A7" w:rsidRDefault="00277426" w:rsidP="00AA3BF7">
            <w:pPr>
              <w:rPr>
                <w:rFonts w:cstheme="minorHAnsi"/>
                <w:sz w:val="20"/>
                <w:szCs w:val="20"/>
                <w:lang w:val="hr-HR"/>
              </w:rPr>
            </w:pPr>
          </w:p>
        </w:tc>
      </w:tr>
      <w:tr w:rsidR="00277426" w:rsidRPr="00CF47A7" w14:paraId="693C6391" w14:textId="77777777" w:rsidTr="000F3D6C">
        <w:trPr>
          <w:trHeight w:val="255"/>
        </w:trPr>
        <w:tc>
          <w:tcPr>
            <w:tcW w:w="1611" w:type="pct"/>
            <w:vMerge w:val="restart"/>
            <w:vAlign w:val="center"/>
          </w:tcPr>
          <w:p w14:paraId="66B27FBB" w14:textId="77777777" w:rsidR="00277426" w:rsidRPr="00CF47A7" w:rsidRDefault="00277426" w:rsidP="00AA3BF7">
            <w:pPr>
              <w:rPr>
                <w:rFonts w:cstheme="minorHAnsi"/>
                <w:sz w:val="20"/>
                <w:szCs w:val="20"/>
                <w:lang w:val="hr-HR"/>
              </w:rPr>
            </w:pPr>
            <w:r w:rsidRPr="00CF47A7">
              <w:rPr>
                <w:rFonts w:cstheme="minorHAnsi"/>
                <w:sz w:val="20"/>
                <w:szCs w:val="20"/>
                <w:lang w:val="hr-HR"/>
              </w:rPr>
              <w:t>Bodovna vrijednost i način izvođenja nastave</w:t>
            </w:r>
          </w:p>
        </w:tc>
        <w:tc>
          <w:tcPr>
            <w:tcW w:w="1817" w:type="pct"/>
            <w:vAlign w:val="center"/>
          </w:tcPr>
          <w:p w14:paraId="68DB2430" w14:textId="77777777" w:rsidR="00277426" w:rsidRPr="00CF47A7" w:rsidRDefault="00277426" w:rsidP="00AA3BF7">
            <w:pPr>
              <w:rPr>
                <w:rFonts w:cstheme="minorHAnsi"/>
                <w:sz w:val="20"/>
                <w:szCs w:val="20"/>
                <w:lang w:val="hr-HR"/>
              </w:rPr>
            </w:pPr>
            <w:r w:rsidRPr="00CF47A7">
              <w:rPr>
                <w:rFonts w:cstheme="minorHAnsi"/>
                <w:sz w:val="20"/>
                <w:szCs w:val="20"/>
                <w:lang w:val="hr-HR"/>
              </w:rPr>
              <w:t>ECTS koeficijent opterećenja studenata</w:t>
            </w:r>
          </w:p>
        </w:tc>
        <w:tc>
          <w:tcPr>
            <w:tcW w:w="1573" w:type="pct"/>
            <w:vAlign w:val="center"/>
          </w:tcPr>
          <w:p w14:paraId="3A083DE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w:t>
            </w:r>
          </w:p>
        </w:tc>
      </w:tr>
      <w:tr w:rsidR="00277426" w:rsidRPr="00CF47A7" w14:paraId="027BF279" w14:textId="77777777" w:rsidTr="000F3D6C">
        <w:trPr>
          <w:trHeight w:val="255"/>
        </w:trPr>
        <w:tc>
          <w:tcPr>
            <w:tcW w:w="1611" w:type="pct"/>
            <w:vMerge/>
            <w:vAlign w:val="center"/>
          </w:tcPr>
          <w:p w14:paraId="4CC4B3E7" w14:textId="77777777" w:rsidR="00277426" w:rsidRPr="00CF47A7" w:rsidRDefault="00277426" w:rsidP="00AA3BF7">
            <w:pPr>
              <w:rPr>
                <w:rFonts w:cstheme="minorHAnsi"/>
                <w:sz w:val="20"/>
                <w:szCs w:val="20"/>
                <w:lang w:val="hr-HR"/>
              </w:rPr>
            </w:pPr>
          </w:p>
        </w:tc>
        <w:tc>
          <w:tcPr>
            <w:tcW w:w="1817" w:type="pct"/>
            <w:vAlign w:val="center"/>
          </w:tcPr>
          <w:p w14:paraId="313672EB" w14:textId="77777777" w:rsidR="00277426" w:rsidRPr="00CF47A7" w:rsidRDefault="00277426" w:rsidP="00AA3BF7">
            <w:pPr>
              <w:rPr>
                <w:rFonts w:cstheme="minorHAnsi"/>
                <w:sz w:val="20"/>
                <w:szCs w:val="20"/>
                <w:lang w:val="hr-HR"/>
              </w:rPr>
            </w:pPr>
            <w:r w:rsidRPr="00CF47A7">
              <w:rPr>
                <w:rFonts w:cstheme="minorHAnsi"/>
                <w:sz w:val="20"/>
                <w:szCs w:val="20"/>
                <w:lang w:val="hr-HR"/>
              </w:rPr>
              <w:t>Broj sati (P+V+S)</w:t>
            </w:r>
          </w:p>
        </w:tc>
        <w:tc>
          <w:tcPr>
            <w:tcW w:w="1573" w:type="pct"/>
            <w:vAlign w:val="center"/>
          </w:tcPr>
          <w:p w14:paraId="10E37E96"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45 (30+0+15)</w:t>
            </w:r>
          </w:p>
        </w:tc>
      </w:tr>
    </w:tbl>
    <w:p w14:paraId="6811C55A" w14:textId="77777777" w:rsidR="00277426" w:rsidRPr="00CF47A7" w:rsidRDefault="00277426" w:rsidP="00277426">
      <w:pPr>
        <w:jc w:val="both"/>
        <w:rPr>
          <w:rFonts w:cstheme="minorHAnsi"/>
          <w:sz w:val="20"/>
          <w:szCs w:val="20"/>
          <w:lang w:val="hr-HR"/>
        </w:rPr>
      </w:pPr>
    </w:p>
    <w:tbl>
      <w:tblPr>
        <w:tblW w:w="52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
        <w:gridCol w:w="1746"/>
        <w:gridCol w:w="550"/>
        <w:gridCol w:w="357"/>
        <w:gridCol w:w="1366"/>
        <w:gridCol w:w="715"/>
        <w:gridCol w:w="890"/>
        <w:gridCol w:w="750"/>
        <w:gridCol w:w="282"/>
        <w:gridCol w:w="449"/>
        <w:gridCol w:w="657"/>
        <w:gridCol w:w="1663"/>
        <w:gridCol w:w="301"/>
        <w:gridCol w:w="544"/>
      </w:tblGrid>
      <w:tr w:rsidR="00277426" w:rsidRPr="00CF47A7" w14:paraId="4090E915" w14:textId="77777777" w:rsidTr="000F3D6C">
        <w:trPr>
          <w:trHeight w:hRule="exact" w:val="288"/>
        </w:trPr>
        <w:tc>
          <w:tcPr>
            <w:tcW w:w="5000" w:type="pct"/>
            <w:gridSpan w:val="14"/>
            <w:shd w:val="clear" w:color="auto" w:fill="auto"/>
            <w:vAlign w:val="center"/>
          </w:tcPr>
          <w:p w14:paraId="0CCCECC9" w14:textId="77777777" w:rsidR="00277426" w:rsidRPr="00CF47A7" w:rsidRDefault="00277426" w:rsidP="00B945EE">
            <w:pPr>
              <w:pStyle w:val="ColorfulList-Accent12"/>
              <w:numPr>
                <w:ilvl w:val="0"/>
                <w:numId w:val="14"/>
              </w:numPr>
              <w:tabs>
                <w:tab w:val="clear" w:pos="360"/>
                <w:tab w:val="num" w:pos="284"/>
              </w:tabs>
              <w:spacing w:after="0" w:line="240" w:lineRule="auto"/>
              <w:ind w:left="284"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2CA49265" w14:textId="77777777" w:rsidR="00277426" w:rsidRPr="00CF47A7" w:rsidRDefault="00277426" w:rsidP="00AA3BF7">
            <w:pPr>
              <w:pStyle w:val="Heading3"/>
              <w:tabs>
                <w:tab w:val="num" w:pos="568"/>
              </w:tabs>
              <w:ind w:left="568" w:hanging="568"/>
              <w:rPr>
                <w:rFonts w:asciiTheme="minorHAnsi" w:hAnsiTheme="minorHAnsi" w:cstheme="minorHAnsi"/>
                <w:b w:val="0"/>
                <w:sz w:val="20"/>
              </w:rPr>
            </w:pPr>
          </w:p>
        </w:tc>
      </w:tr>
      <w:tr w:rsidR="00277426" w:rsidRPr="00CF47A7" w14:paraId="56E486A0" w14:textId="77777777" w:rsidTr="000F3D6C">
        <w:trPr>
          <w:trHeight w:val="432"/>
        </w:trPr>
        <w:tc>
          <w:tcPr>
            <w:tcW w:w="5000" w:type="pct"/>
            <w:gridSpan w:val="14"/>
            <w:vAlign w:val="center"/>
          </w:tcPr>
          <w:p w14:paraId="124AB3E8" w14:textId="77777777" w:rsidR="00277426" w:rsidRPr="00CF47A7" w:rsidRDefault="00277426" w:rsidP="00B945EE">
            <w:pPr>
              <w:pStyle w:val="BodyText"/>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Ciljevi predmeta</w:t>
            </w:r>
          </w:p>
        </w:tc>
      </w:tr>
      <w:tr w:rsidR="00277426" w:rsidRPr="00CF47A7" w14:paraId="3A3A5E3F" w14:textId="77777777" w:rsidTr="000F3D6C">
        <w:trPr>
          <w:trHeight w:val="432"/>
        </w:trPr>
        <w:tc>
          <w:tcPr>
            <w:tcW w:w="5000" w:type="pct"/>
            <w:gridSpan w:val="14"/>
            <w:vAlign w:val="center"/>
          </w:tcPr>
          <w:p w14:paraId="180D7C92" w14:textId="77777777" w:rsidR="00277426" w:rsidRPr="00CF47A7" w:rsidRDefault="00277426" w:rsidP="00AA3BF7">
            <w:pPr>
              <w:jc w:val="both"/>
              <w:rPr>
                <w:rFonts w:cstheme="minorHAnsi"/>
                <w:sz w:val="20"/>
                <w:szCs w:val="20"/>
                <w:lang w:val="hr-HR"/>
              </w:rPr>
            </w:pPr>
            <w:r w:rsidRPr="00CF47A7">
              <w:rPr>
                <w:rFonts w:cstheme="minorHAnsi"/>
                <w:sz w:val="20"/>
                <w:szCs w:val="20"/>
                <w:lang w:val="hr-HR"/>
              </w:rPr>
              <w:t>U okviru kolegija Projekt modernosti obrađuju se ideje i vrijednosti modernosti i modernizacijskih procesa zapadne civilizacije. Ciljevi predmeta su:</w:t>
            </w:r>
          </w:p>
          <w:p w14:paraId="5870BBB6"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Uputiti studente u povijesni narativ moderniteta i kontinuitet djelovanja modernizacijske ideje.</w:t>
            </w:r>
          </w:p>
          <w:p w14:paraId="77DE2AAD"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Osposobiti studente za kritičku valorizaciju (dis)topijskih ideja moderniteta.</w:t>
            </w:r>
          </w:p>
          <w:p w14:paraId="21182ED4"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Osposobiti studente za kritičko-analitičko prepoznavanje učinaka moderniteta.</w:t>
            </w:r>
          </w:p>
          <w:p w14:paraId="37C937C9"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kritičko-analitički odnos prema vrijednostima moderniteta.</w:t>
            </w:r>
          </w:p>
          <w:p w14:paraId="3D6DD969" w14:textId="77777777" w:rsidR="00277426" w:rsidRPr="00CF47A7" w:rsidRDefault="00277426" w:rsidP="00AA3BF7">
            <w:pPr>
              <w:ind w:left="331"/>
              <w:jc w:val="both"/>
              <w:rPr>
                <w:rFonts w:cstheme="minorHAnsi"/>
                <w:sz w:val="20"/>
                <w:szCs w:val="20"/>
                <w:lang w:val="hr-HR"/>
              </w:rPr>
            </w:pPr>
          </w:p>
        </w:tc>
      </w:tr>
      <w:tr w:rsidR="00277426" w:rsidRPr="00CF47A7" w14:paraId="31F04752" w14:textId="77777777" w:rsidTr="000F3D6C">
        <w:trPr>
          <w:trHeight w:val="432"/>
        </w:trPr>
        <w:tc>
          <w:tcPr>
            <w:tcW w:w="5000" w:type="pct"/>
            <w:gridSpan w:val="14"/>
            <w:vAlign w:val="center"/>
          </w:tcPr>
          <w:p w14:paraId="6C3E6D34" w14:textId="77777777" w:rsidR="00277426" w:rsidRPr="00CF47A7" w:rsidRDefault="00277426" w:rsidP="00B945EE">
            <w:pPr>
              <w:pStyle w:val="BodyText"/>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Uvjeti za upis predmeta</w:t>
            </w:r>
          </w:p>
        </w:tc>
      </w:tr>
      <w:tr w:rsidR="00277426" w:rsidRPr="00CF47A7" w14:paraId="41C4E593" w14:textId="77777777" w:rsidTr="000F3D6C">
        <w:trPr>
          <w:trHeight w:val="432"/>
        </w:trPr>
        <w:tc>
          <w:tcPr>
            <w:tcW w:w="5000" w:type="pct"/>
            <w:gridSpan w:val="14"/>
            <w:vAlign w:val="center"/>
          </w:tcPr>
          <w:p w14:paraId="69ECF020"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277426" w:rsidRPr="00CF47A7" w14:paraId="7EE4F0CC" w14:textId="77777777" w:rsidTr="000F3D6C">
        <w:trPr>
          <w:trHeight w:val="400"/>
        </w:trPr>
        <w:tc>
          <w:tcPr>
            <w:tcW w:w="5000" w:type="pct"/>
            <w:gridSpan w:val="14"/>
            <w:vAlign w:val="center"/>
          </w:tcPr>
          <w:p w14:paraId="39A80C19" w14:textId="77777777" w:rsidR="00277426" w:rsidRPr="00CF47A7" w:rsidRDefault="00277426" w:rsidP="00B945EE">
            <w:pPr>
              <w:pStyle w:val="BodyText"/>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 xml:space="preserve">Očekivani ishodi učenja za predmet </w:t>
            </w:r>
          </w:p>
        </w:tc>
      </w:tr>
      <w:tr w:rsidR="00277426" w:rsidRPr="00CF47A7" w14:paraId="63DB4E45" w14:textId="77777777" w:rsidTr="000F3D6C">
        <w:trPr>
          <w:trHeight w:val="432"/>
        </w:trPr>
        <w:tc>
          <w:tcPr>
            <w:tcW w:w="5000" w:type="pct"/>
            <w:gridSpan w:val="14"/>
            <w:vAlign w:val="center"/>
          </w:tcPr>
          <w:p w14:paraId="2FF6BA85"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275E5643"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Razumijevati sinkroniju kao proizvod moderniteta.</w:t>
            </w:r>
          </w:p>
          <w:p w14:paraId="692008ED"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Razumijevati ideju progresa.</w:t>
            </w:r>
          </w:p>
          <w:p w14:paraId="0D035BF8"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Kritički odnos imati prema ambivalencijama modernizacijskog procesa.</w:t>
            </w:r>
          </w:p>
          <w:p w14:paraId="54EBF3D6"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Analizirati epifenomenologiju aktualne dinamike kao izraz moderniteta.</w:t>
            </w:r>
          </w:p>
          <w:p w14:paraId="7AF6422A"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Usustaviti dinamiku kulturnopovijesne zbilje u narativ modernizacije.</w:t>
            </w:r>
          </w:p>
          <w:p w14:paraId="545534E6" w14:textId="77777777" w:rsidR="00277426" w:rsidRPr="00CF47A7" w:rsidRDefault="00277426" w:rsidP="00AA3BF7">
            <w:pPr>
              <w:ind w:left="35" w:firstLine="71"/>
              <w:jc w:val="both"/>
              <w:rPr>
                <w:rFonts w:cstheme="minorHAnsi"/>
                <w:sz w:val="20"/>
                <w:szCs w:val="20"/>
                <w:lang w:val="hr-HR"/>
              </w:rPr>
            </w:pPr>
          </w:p>
        </w:tc>
      </w:tr>
      <w:tr w:rsidR="00277426" w:rsidRPr="00CF47A7" w14:paraId="66095DDF" w14:textId="77777777" w:rsidTr="000F3D6C">
        <w:trPr>
          <w:trHeight w:val="432"/>
        </w:trPr>
        <w:tc>
          <w:tcPr>
            <w:tcW w:w="5000" w:type="pct"/>
            <w:gridSpan w:val="14"/>
            <w:vAlign w:val="center"/>
          </w:tcPr>
          <w:p w14:paraId="6F568A6D"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Sadržaj predmeta</w:t>
            </w:r>
          </w:p>
        </w:tc>
      </w:tr>
      <w:tr w:rsidR="00277426" w:rsidRPr="00CF47A7" w14:paraId="798A5C14" w14:textId="77777777" w:rsidTr="000F3D6C">
        <w:trPr>
          <w:trHeight w:val="432"/>
        </w:trPr>
        <w:tc>
          <w:tcPr>
            <w:tcW w:w="5000" w:type="pct"/>
            <w:gridSpan w:val="14"/>
            <w:vAlign w:val="center"/>
          </w:tcPr>
          <w:p w14:paraId="106331F8"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Ideja modernosti</w:t>
            </w:r>
          </w:p>
          <w:p w14:paraId="4880B788"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Periodizacija modernosti</w:t>
            </w:r>
          </w:p>
          <w:p w14:paraId="0D0DBE5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Vrijednosti modernosti</w:t>
            </w:r>
          </w:p>
          <w:p w14:paraId="634BD29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(Dis)topijski aspekti modernosti</w:t>
            </w:r>
          </w:p>
          <w:p w14:paraId="6EDAD38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Konstitutivni resursi modernosti</w:t>
            </w:r>
          </w:p>
          <w:p w14:paraId="5BF1D8BA"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ideologija</w:t>
            </w:r>
          </w:p>
          <w:p w14:paraId="68144CFB"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univerzalizam</w:t>
            </w:r>
          </w:p>
          <w:p w14:paraId="6DDA2B39"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Ambivalencije modernosti</w:t>
            </w:r>
          </w:p>
          <w:p w14:paraId="65B91514"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Debakl modernosti</w:t>
            </w:r>
          </w:p>
          <w:p w14:paraId="086A8559"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društveni inženjering</w:t>
            </w:r>
          </w:p>
        </w:tc>
      </w:tr>
      <w:tr w:rsidR="00277426" w:rsidRPr="00CF47A7" w14:paraId="7F2516E2" w14:textId="77777777" w:rsidTr="000F3D6C">
        <w:trPr>
          <w:trHeight w:val="432"/>
        </w:trPr>
        <w:tc>
          <w:tcPr>
            <w:tcW w:w="1966" w:type="pct"/>
            <w:gridSpan w:val="5"/>
            <w:tcBorders>
              <w:bottom w:val="single" w:sz="4" w:space="0" w:color="auto"/>
              <w:right w:val="single" w:sz="4" w:space="0" w:color="auto"/>
            </w:tcBorders>
            <w:vAlign w:val="center"/>
          </w:tcPr>
          <w:p w14:paraId="4BFB66AC"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Vrste izvođenja nastave</w:t>
            </w:r>
          </w:p>
          <w:p w14:paraId="069EB49F" w14:textId="77777777" w:rsidR="00277426" w:rsidRPr="00CF47A7" w:rsidRDefault="00277426" w:rsidP="00AA3BF7">
            <w:pPr>
              <w:pStyle w:val="BodyText"/>
              <w:ind w:left="284"/>
              <w:rPr>
                <w:rFonts w:asciiTheme="minorHAnsi" w:hAnsiTheme="minorHAnsi" w:cstheme="minorHAnsi"/>
                <w:b w:val="0"/>
                <w:sz w:val="20"/>
              </w:rPr>
            </w:pPr>
          </w:p>
        </w:tc>
        <w:tc>
          <w:tcPr>
            <w:tcW w:w="1280" w:type="pct"/>
            <w:gridSpan w:val="4"/>
            <w:tcBorders>
              <w:top w:val="single" w:sz="4" w:space="0" w:color="auto"/>
              <w:left w:val="single" w:sz="4" w:space="0" w:color="auto"/>
              <w:bottom w:val="single" w:sz="4" w:space="0" w:color="auto"/>
              <w:right w:val="single" w:sz="4" w:space="0" w:color="auto"/>
            </w:tcBorders>
            <w:vAlign w:val="center"/>
          </w:tcPr>
          <w:p w14:paraId="1183ECF7"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predavanja</w:t>
            </w:r>
          </w:p>
          <w:p w14:paraId="0D2671DC"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seminari i radionice  </w:t>
            </w:r>
          </w:p>
          <w:p w14:paraId="16EACC42"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vježbe  </w:t>
            </w:r>
          </w:p>
          <w:p w14:paraId="48AAB074"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obrazovanje na daljinu</w:t>
            </w:r>
          </w:p>
          <w:p w14:paraId="57403FFC"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val="0"/>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terenska nastava</w:t>
            </w:r>
          </w:p>
        </w:tc>
        <w:tc>
          <w:tcPr>
            <w:tcW w:w="1755" w:type="pct"/>
            <w:gridSpan w:val="5"/>
            <w:tcBorders>
              <w:left w:val="single" w:sz="4" w:space="0" w:color="auto"/>
              <w:bottom w:val="single" w:sz="4" w:space="0" w:color="auto"/>
            </w:tcBorders>
            <w:vAlign w:val="center"/>
          </w:tcPr>
          <w:p w14:paraId="56E38B53"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samostalni zadaci  </w:t>
            </w:r>
          </w:p>
          <w:p w14:paraId="7264D4C1"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multimedija i mreža  </w:t>
            </w:r>
          </w:p>
          <w:p w14:paraId="2142D5A5"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laboratorij</w:t>
            </w:r>
          </w:p>
          <w:p w14:paraId="1C0AD337"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277426"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mentorski rad</w:t>
            </w:r>
          </w:p>
          <w:p w14:paraId="6655A844"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ostalo-  konzultacije</w:t>
            </w:r>
          </w:p>
        </w:tc>
      </w:tr>
      <w:tr w:rsidR="00277426" w:rsidRPr="00CF47A7" w14:paraId="543E5C13" w14:textId="77777777" w:rsidTr="000F3D6C">
        <w:trPr>
          <w:trHeight w:val="432"/>
        </w:trPr>
        <w:tc>
          <w:tcPr>
            <w:tcW w:w="1966" w:type="pct"/>
            <w:gridSpan w:val="5"/>
            <w:tcBorders>
              <w:top w:val="single" w:sz="4" w:space="0" w:color="auto"/>
            </w:tcBorders>
            <w:vAlign w:val="center"/>
          </w:tcPr>
          <w:p w14:paraId="4CEBE8AB"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Komentari</w:t>
            </w:r>
          </w:p>
        </w:tc>
        <w:tc>
          <w:tcPr>
            <w:tcW w:w="3034" w:type="pct"/>
            <w:gridSpan w:val="9"/>
            <w:tcBorders>
              <w:top w:val="single" w:sz="4" w:space="0" w:color="auto"/>
            </w:tcBorders>
            <w:vAlign w:val="center"/>
          </w:tcPr>
          <w:p w14:paraId="1149B8AC" w14:textId="77777777" w:rsidR="00277426" w:rsidRPr="00CF47A7" w:rsidRDefault="00277426" w:rsidP="00AA3BF7">
            <w:pPr>
              <w:pStyle w:val="FieldText"/>
              <w:rPr>
                <w:rFonts w:asciiTheme="minorHAnsi" w:hAnsiTheme="minorHAnsi" w:cstheme="minorHAnsi"/>
                <w:b w:val="0"/>
                <w:sz w:val="20"/>
                <w:szCs w:val="20"/>
              </w:rPr>
            </w:pPr>
          </w:p>
        </w:tc>
      </w:tr>
      <w:tr w:rsidR="00277426" w:rsidRPr="00CF47A7" w14:paraId="18F15C44" w14:textId="77777777" w:rsidTr="000F3D6C">
        <w:trPr>
          <w:trHeight w:val="432"/>
        </w:trPr>
        <w:tc>
          <w:tcPr>
            <w:tcW w:w="5000" w:type="pct"/>
            <w:gridSpan w:val="14"/>
            <w:vAlign w:val="center"/>
          </w:tcPr>
          <w:p w14:paraId="775F2A94"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lastRenderedPageBreak/>
              <w:t>Obveze studenata</w:t>
            </w:r>
          </w:p>
        </w:tc>
      </w:tr>
      <w:tr w:rsidR="00277426" w:rsidRPr="00CF47A7" w14:paraId="42C0C559" w14:textId="77777777" w:rsidTr="000F3D6C">
        <w:trPr>
          <w:trHeight w:val="432"/>
        </w:trPr>
        <w:tc>
          <w:tcPr>
            <w:tcW w:w="5000" w:type="pct"/>
            <w:gridSpan w:val="14"/>
            <w:vAlign w:val="center"/>
          </w:tcPr>
          <w:p w14:paraId="7E6D50C6" w14:textId="77777777" w:rsidR="00277426" w:rsidRPr="00CF47A7" w:rsidRDefault="00277426" w:rsidP="00AA3BF7">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277426" w:rsidRPr="00CF47A7" w14:paraId="0D45FDDE" w14:textId="77777777" w:rsidTr="000F3D6C">
        <w:trPr>
          <w:trHeight w:val="432"/>
        </w:trPr>
        <w:tc>
          <w:tcPr>
            <w:tcW w:w="5000" w:type="pct"/>
            <w:gridSpan w:val="14"/>
            <w:vAlign w:val="center"/>
          </w:tcPr>
          <w:p w14:paraId="785FC643" w14:textId="77777777" w:rsidR="00277426" w:rsidRPr="00CF47A7" w:rsidRDefault="00277426" w:rsidP="00B945EE">
            <w:pPr>
              <w:pStyle w:val="FieldText"/>
              <w:numPr>
                <w:ilvl w:val="1"/>
                <w:numId w:val="15"/>
              </w:numPr>
              <w:tabs>
                <w:tab w:val="clear" w:pos="792"/>
                <w:tab w:val="num" w:pos="625"/>
              </w:tabs>
              <w:ind w:left="284" w:hanging="60"/>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277426" w:rsidRPr="00CF47A7" w14:paraId="60C3B9E5" w14:textId="77777777" w:rsidTr="000F3D6C">
        <w:trPr>
          <w:trHeight w:val="111"/>
        </w:trPr>
        <w:tc>
          <w:tcPr>
            <w:tcW w:w="863" w:type="pct"/>
            <w:gridSpan w:val="2"/>
            <w:vAlign w:val="center"/>
          </w:tcPr>
          <w:p w14:paraId="5128D523"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40" w:type="pct"/>
            <w:gridSpan w:val="2"/>
            <w:vAlign w:val="center"/>
          </w:tcPr>
          <w:p w14:paraId="26856EFE"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10" w:type="pct"/>
            <w:gridSpan w:val="2"/>
            <w:vAlign w:val="center"/>
          </w:tcPr>
          <w:p w14:paraId="67FFC07E"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32" w:type="pct"/>
            <w:vAlign w:val="center"/>
          </w:tcPr>
          <w:p w14:paraId="598880C8"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19" w:type="pct"/>
            <w:gridSpan w:val="3"/>
            <w:vAlign w:val="center"/>
          </w:tcPr>
          <w:p w14:paraId="64C15EC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19" w:type="pct"/>
            <w:vAlign w:val="center"/>
          </w:tcPr>
          <w:p w14:paraId="695E0E99"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0,9</w:t>
            </w:r>
          </w:p>
        </w:tc>
        <w:tc>
          <w:tcPr>
            <w:tcW w:w="807" w:type="pct"/>
            <w:vAlign w:val="center"/>
          </w:tcPr>
          <w:p w14:paraId="5862EBA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411" w:type="pct"/>
            <w:gridSpan w:val="2"/>
            <w:vAlign w:val="center"/>
          </w:tcPr>
          <w:p w14:paraId="65F77155" w14:textId="77777777" w:rsidR="00277426" w:rsidRPr="00CF47A7" w:rsidRDefault="00277426" w:rsidP="00AA3BF7">
            <w:pPr>
              <w:pStyle w:val="BodyText"/>
              <w:rPr>
                <w:rFonts w:asciiTheme="minorHAnsi" w:hAnsiTheme="minorHAnsi" w:cstheme="minorHAnsi"/>
                <w:b w:val="0"/>
                <w:sz w:val="20"/>
              </w:rPr>
            </w:pPr>
          </w:p>
        </w:tc>
      </w:tr>
      <w:tr w:rsidR="00277426" w:rsidRPr="00CF47A7" w14:paraId="5E87C99C" w14:textId="77777777" w:rsidTr="000F3D6C">
        <w:trPr>
          <w:trHeight w:val="108"/>
        </w:trPr>
        <w:tc>
          <w:tcPr>
            <w:tcW w:w="863" w:type="pct"/>
            <w:gridSpan w:val="2"/>
            <w:vAlign w:val="center"/>
          </w:tcPr>
          <w:p w14:paraId="4FBF753C"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40" w:type="pct"/>
            <w:gridSpan w:val="2"/>
            <w:vAlign w:val="center"/>
          </w:tcPr>
          <w:p w14:paraId="7F015FFA"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10" w:type="pct"/>
            <w:gridSpan w:val="2"/>
            <w:vAlign w:val="center"/>
          </w:tcPr>
          <w:p w14:paraId="72CBEA36"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32" w:type="pct"/>
            <w:vAlign w:val="center"/>
          </w:tcPr>
          <w:p w14:paraId="13E50524" w14:textId="77777777" w:rsidR="00277426" w:rsidRPr="00CF47A7" w:rsidRDefault="00277426" w:rsidP="00AA3BF7">
            <w:pPr>
              <w:pStyle w:val="BodyText"/>
              <w:jc w:val="center"/>
              <w:rPr>
                <w:rFonts w:asciiTheme="minorHAnsi" w:hAnsiTheme="minorHAnsi" w:cstheme="minorHAnsi"/>
                <w:b w:val="0"/>
                <w:sz w:val="20"/>
              </w:rPr>
            </w:pPr>
          </w:p>
        </w:tc>
        <w:tc>
          <w:tcPr>
            <w:tcW w:w="719" w:type="pct"/>
            <w:gridSpan w:val="3"/>
            <w:vAlign w:val="center"/>
          </w:tcPr>
          <w:p w14:paraId="540302BB"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19" w:type="pct"/>
            <w:vAlign w:val="center"/>
          </w:tcPr>
          <w:p w14:paraId="128C92CF" w14:textId="77777777" w:rsidR="00277426" w:rsidRPr="00CF47A7" w:rsidRDefault="00277426" w:rsidP="00AA3BF7">
            <w:pPr>
              <w:pStyle w:val="BodyText"/>
              <w:rPr>
                <w:rFonts w:asciiTheme="minorHAnsi" w:hAnsiTheme="minorHAnsi" w:cstheme="minorHAnsi"/>
                <w:b w:val="0"/>
                <w:sz w:val="20"/>
              </w:rPr>
            </w:pPr>
          </w:p>
        </w:tc>
        <w:tc>
          <w:tcPr>
            <w:tcW w:w="807" w:type="pct"/>
            <w:vAlign w:val="center"/>
          </w:tcPr>
          <w:p w14:paraId="35E8BEA1"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411" w:type="pct"/>
            <w:gridSpan w:val="2"/>
            <w:vAlign w:val="center"/>
          </w:tcPr>
          <w:p w14:paraId="3CE5FF81" w14:textId="77777777" w:rsidR="00277426" w:rsidRPr="00CF47A7" w:rsidRDefault="00277426" w:rsidP="00AA3BF7">
            <w:pPr>
              <w:pStyle w:val="BodyText"/>
              <w:rPr>
                <w:rFonts w:asciiTheme="minorHAnsi" w:hAnsiTheme="minorHAnsi" w:cstheme="minorHAnsi"/>
                <w:b w:val="0"/>
                <w:sz w:val="20"/>
              </w:rPr>
            </w:pPr>
          </w:p>
        </w:tc>
      </w:tr>
      <w:tr w:rsidR="00277426" w:rsidRPr="00CF47A7" w14:paraId="37F45639" w14:textId="77777777" w:rsidTr="000F3D6C">
        <w:trPr>
          <w:trHeight w:val="108"/>
        </w:trPr>
        <w:tc>
          <w:tcPr>
            <w:tcW w:w="863" w:type="pct"/>
            <w:gridSpan w:val="2"/>
            <w:vAlign w:val="center"/>
          </w:tcPr>
          <w:p w14:paraId="1A4E460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40" w:type="pct"/>
            <w:gridSpan w:val="2"/>
            <w:vAlign w:val="center"/>
          </w:tcPr>
          <w:p w14:paraId="47E16B03" w14:textId="77777777" w:rsidR="00277426" w:rsidRPr="00CF47A7" w:rsidRDefault="00277426" w:rsidP="00AA3BF7">
            <w:pPr>
              <w:pStyle w:val="BodyText"/>
              <w:rPr>
                <w:rFonts w:asciiTheme="minorHAnsi" w:hAnsiTheme="minorHAnsi" w:cstheme="minorHAnsi"/>
                <w:b w:val="0"/>
                <w:sz w:val="20"/>
              </w:rPr>
            </w:pPr>
          </w:p>
        </w:tc>
        <w:tc>
          <w:tcPr>
            <w:tcW w:w="1010" w:type="pct"/>
            <w:gridSpan w:val="2"/>
            <w:vAlign w:val="center"/>
          </w:tcPr>
          <w:p w14:paraId="2DD31E3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32" w:type="pct"/>
            <w:vAlign w:val="center"/>
          </w:tcPr>
          <w:p w14:paraId="173B12CD"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19" w:type="pct"/>
            <w:gridSpan w:val="3"/>
            <w:vAlign w:val="center"/>
          </w:tcPr>
          <w:p w14:paraId="504D0EC0"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19" w:type="pct"/>
            <w:vAlign w:val="center"/>
          </w:tcPr>
          <w:p w14:paraId="373BB225" w14:textId="77777777" w:rsidR="00277426" w:rsidRPr="00CF47A7" w:rsidRDefault="00277426" w:rsidP="00AA3BF7">
            <w:pPr>
              <w:pStyle w:val="BodyText"/>
              <w:rPr>
                <w:rFonts w:asciiTheme="minorHAnsi" w:hAnsiTheme="minorHAnsi" w:cstheme="minorHAnsi"/>
                <w:b w:val="0"/>
                <w:sz w:val="20"/>
              </w:rPr>
            </w:pPr>
          </w:p>
        </w:tc>
        <w:tc>
          <w:tcPr>
            <w:tcW w:w="807" w:type="pct"/>
            <w:vAlign w:val="center"/>
          </w:tcPr>
          <w:p w14:paraId="082DF97B"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411" w:type="pct"/>
            <w:gridSpan w:val="2"/>
            <w:vAlign w:val="center"/>
          </w:tcPr>
          <w:p w14:paraId="66C89476" w14:textId="77777777" w:rsidR="00277426" w:rsidRPr="00CF47A7" w:rsidRDefault="00277426" w:rsidP="00AA3BF7">
            <w:pPr>
              <w:pStyle w:val="BodyText"/>
              <w:rPr>
                <w:rFonts w:asciiTheme="minorHAnsi" w:hAnsiTheme="minorHAnsi" w:cstheme="minorHAnsi"/>
                <w:b w:val="0"/>
                <w:sz w:val="20"/>
              </w:rPr>
            </w:pPr>
          </w:p>
        </w:tc>
      </w:tr>
      <w:tr w:rsidR="00277426" w:rsidRPr="00CF47A7" w14:paraId="7884B16E" w14:textId="77777777" w:rsidTr="000F3D6C">
        <w:trPr>
          <w:trHeight w:val="108"/>
        </w:trPr>
        <w:tc>
          <w:tcPr>
            <w:tcW w:w="863" w:type="pct"/>
            <w:gridSpan w:val="2"/>
            <w:vAlign w:val="center"/>
          </w:tcPr>
          <w:p w14:paraId="339C9D01"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40" w:type="pct"/>
            <w:gridSpan w:val="2"/>
            <w:vAlign w:val="center"/>
          </w:tcPr>
          <w:p w14:paraId="1A3FF01B" w14:textId="77777777" w:rsidR="00277426" w:rsidRPr="00CF47A7" w:rsidRDefault="00277426" w:rsidP="00AA3BF7">
            <w:pPr>
              <w:pStyle w:val="BodyText"/>
              <w:rPr>
                <w:rFonts w:asciiTheme="minorHAnsi" w:hAnsiTheme="minorHAnsi" w:cstheme="minorHAnsi"/>
                <w:b w:val="0"/>
                <w:sz w:val="20"/>
              </w:rPr>
            </w:pPr>
          </w:p>
        </w:tc>
        <w:tc>
          <w:tcPr>
            <w:tcW w:w="1010" w:type="pct"/>
            <w:gridSpan w:val="2"/>
            <w:vAlign w:val="center"/>
          </w:tcPr>
          <w:p w14:paraId="21EAECE4" w14:textId="77777777" w:rsidR="00277426" w:rsidRPr="00CF47A7" w:rsidRDefault="00277426" w:rsidP="00AA3BF7">
            <w:pPr>
              <w:pStyle w:val="BodyText"/>
              <w:rPr>
                <w:rFonts w:asciiTheme="minorHAnsi" w:hAnsiTheme="minorHAnsi" w:cstheme="minorHAnsi"/>
                <w:b w:val="0"/>
                <w:sz w:val="20"/>
              </w:rPr>
            </w:pPr>
          </w:p>
        </w:tc>
        <w:tc>
          <w:tcPr>
            <w:tcW w:w="432" w:type="pct"/>
            <w:vAlign w:val="center"/>
          </w:tcPr>
          <w:p w14:paraId="4C8E9954" w14:textId="77777777" w:rsidR="00277426" w:rsidRPr="00CF47A7" w:rsidRDefault="00277426" w:rsidP="00AA3BF7">
            <w:pPr>
              <w:pStyle w:val="BodyText"/>
              <w:rPr>
                <w:rFonts w:asciiTheme="minorHAnsi" w:hAnsiTheme="minorHAnsi" w:cstheme="minorHAnsi"/>
                <w:b w:val="0"/>
                <w:sz w:val="20"/>
              </w:rPr>
            </w:pPr>
          </w:p>
        </w:tc>
        <w:tc>
          <w:tcPr>
            <w:tcW w:w="719" w:type="pct"/>
            <w:gridSpan w:val="3"/>
            <w:vAlign w:val="center"/>
          </w:tcPr>
          <w:p w14:paraId="159D15B1" w14:textId="77777777" w:rsidR="00277426" w:rsidRPr="00CF47A7" w:rsidRDefault="00277426" w:rsidP="00AA3BF7">
            <w:pPr>
              <w:pStyle w:val="BodyText"/>
              <w:rPr>
                <w:rFonts w:asciiTheme="minorHAnsi" w:hAnsiTheme="minorHAnsi" w:cstheme="minorHAnsi"/>
                <w:b w:val="0"/>
                <w:sz w:val="20"/>
              </w:rPr>
            </w:pPr>
          </w:p>
        </w:tc>
        <w:tc>
          <w:tcPr>
            <w:tcW w:w="319" w:type="pct"/>
            <w:vAlign w:val="center"/>
          </w:tcPr>
          <w:p w14:paraId="4655E98A" w14:textId="77777777" w:rsidR="00277426" w:rsidRPr="00CF47A7" w:rsidRDefault="00277426" w:rsidP="00AA3BF7">
            <w:pPr>
              <w:pStyle w:val="BodyText"/>
              <w:rPr>
                <w:rFonts w:asciiTheme="minorHAnsi" w:hAnsiTheme="minorHAnsi" w:cstheme="minorHAnsi"/>
                <w:b w:val="0"/>
                <w:sz w:val="20"/>
              </w:rPr>
            </w:pPr>
          </w:p>
        </w:tc>
        <w:tc>
          <w:tcPr>
            <w:tcW w:w="807" w:type="pct"/>
            <w:vAlign w:val="center"/>
          </w:tcPr>
          <w:p w14:paraId="68ED1C7C" w14:textId="77777777" w:rsidR="00277426" w:rsidRPr="00CF47A7" w:rsidRDefault="00277426" w:rsidP="00AA3BF7">
            <w:pPr>
              <w:pStyle w:val="BodyText"/>
              <w:rPr>
                <w:rFonts w:asciiTheme="minorHAnsi" w:hAnsiTheme="minorHAnsi" w:cstheme="minorHAnsi"/>
                <w:b w:val="0"/>
                <w:sz w:val="20"/>
              </w:rPr>
            </w:pPr>
          </w:p>
        </w:tc>
        <w:tc>
          <w:tcPr>
            <w:tcW w:w="411" w:type="pct"/>
            <w:gridSpan w:val="2"/>
            <w:vAlign w:val="center"/>
          </w:tcPr>
          <w:p w14:paraId="6B6ABA94" w14:textId="77777777" w:rsidR="00277426" w:rsidRPr="00CF47A7" w:rsidRDefault="00277426" w:rsidP="00AA3BF7">
            <w:pPr>
              <w:pStyle w:val="BodyText"/>
              <w:rPr>
                <w:rFonts w:asciiTheme="minorHAnsi" w:hAnsiTheme="minorHAnsi" w:cstheme="minorHAnsi"/>
                <w:b w:val="0"/>
                <w:sz w:val="20"/>
              </w:rPr>
            </w:pPr>
          </w:p>
        </w:tc>
      </w:tr>
      <w:tr w:rsidR="00277426" w:rsidRPr="00CF47A7" w14:paraId="7877FFBF" w14:textId="77777777" w:rsidTr="000F3D6C">
        <w:trPr>
          <w:trHeight w:val="108"/>
        </w:trPr>
        <w:tc>
          <w:tcPr>
            <w:tcW w:w="5000" w:type="pct"/>
            <w:gridSpan w:val="14"/>
            <w:vAlign w:val="center"/>
          </w:tcPr>
          <w:p w14:paraId="1597B7EF"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sz w:val="20"/>
              </w:rPr>
              <w:t>*Ukoliko student položi kolokvije oslobođen je polaganja pismenog ispita</w:t>
            </w:r>
          </w:p>
        </w:tc>
      </w:tr>
      <w:tr w:rsidR="00277426" w:rsidRPr="00CF47A7" w14:paraId="14A154AE" w14:textId="77777777" w:rsidTr="000F3D6C">
        <w:trPr>
          <w:trHeight w:val="432"/>
        </w:trPr>
        <w:tc>
          <w:tcPr>
            <w:tcW w:w="5000" w:type="pct"/>
            <w:gridSpan w:val="14"/>
            <w:vAlign w:val="center"/>
          </w:tcPr>
          <w:p w14:paraId="2E9B3DDF"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277426" w:rsidRPr="00CF47A7" w14:paraId="060469EB" w14:textId="77777777" w:rsidTr="000F3D6C">
        <w:trPr>
          <w:trHeight w:val="432"/>
        </w:trPr>
        <w:tc>
          <w:tcPr>
            <w:tcW w:w="5000" w:type="pct"/>
            <w:gridSpan w:val="14"/>
            <w:vAlign w:val="center"/>
          </w:tcPr>
          <w:p w14:paraId="0C3A4153" w14:textId="77777777" w:rsidR="00277426" w:rsidRPr="00CF47A7" w:rsidRDefault="00277426" w:rsidP="00AA3BF7">
            <w:pPr>
              <w:jc w:val="both"/>
              <w:rPr>
                <w:rFonts w:cstheme="minorHAnsi"/>
                <w:sz w:val="20"/>
                <w:szCs w:val="20"/>
                <w:lang w:val="hr-HR"/>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552"/>
              <w:gridCol w:w="567"/>
              <w:gridCol w:w="567"/>
            </w:tblGrid>
            <w:tr w:rsidR="00277426" w:rsidRPr="00CF47A7" w14:paraId="391D39F5" w14:textId="77777777" w:rsidTr="008733D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E8C3C7"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AB6CBA"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7707B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6EEF44"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AKTIVNOST STUDENTA</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DDAEA4"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1802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BODOVI</w:t>
                  </w:r>
                </w:p>
              </w:tc>
            </w:tr>
            <w:tr w:rsidR="00277426" w:rsidRPr="00CF47A7" w14:paraId="185647C9" w14:textId="77777777" w:rsidTr="008733D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454488" w14:textId="77777777" w:rsidR="00277426" w:rsidRPr="00CF47A7" w:rsidRDefault="00277426" w:rsidP="00AA3BF7">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62F35E" w14:textId="77777777" w:rsidR="00277426" w:rsidRPr="00CF47A7" w:rsidRDefault="00277426" w:rsidP="00AA3BF7">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1F2E71" w14:textId="77777777" w:rsidR="00277426" w:rsidRPr="00CF47A7" w:rsidRDefault="00277426" w:rsidP="00AA3BF7">
                  <w:pPr>
                    <w:jc w:val="center"/>
                    <w:rPr>
                      <w:rFonts w:cstheme="minorHAnsi"/>
                      <w:bCs/>
                      <w:sz w:val="20"/>
                      <w:szCs w:val="20"/>
                      <w:lang w:val="hr-HR"/>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45A853" w14:textId="77777777" w:rsidR="00277426" w:rsidRPr="00CF47A7" w:rsidRDefault="00277426" w:rsidP="00AA3BF7">
                  <w:pPr>
                    <w:jc w:val="center"/>
                    <w:rPr>
                      <w:rFonts w:cstheme="minorHAnsi"/>
                      <w:bCs/>
                      <w:sz w:val="20"/>
                      <w:szCs w:val="20"/>
                      <w:lang w:val="hr-HR"/>
                    </w:rPr>
                  </w:pPr>
                </w:p>
              </w:tc>
              <w:tc>
                <w:tcPr>
                  <w:tcW w:w="25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575AFB" w14:textId="77777777" w:rsidR="00277426" w:rsidRPr="00CF47A7" w:rsidRDefault="00277426" w:rsidP="00AA3BF7">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4A3F8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72F60E"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max</w:t>
                  </w:r>
                </w:p>
              </w:tc>
            </w:tr>
            <w:tr w:rsidR="00277426" w:rsidRPr="00CF47A7" w14:paraId="4D076E6B" w14:textId="77777777" w:rsidTr="008733D5">
              <w:tc>
                <w:tcPr>
                  <w:tcW w:w="2104" w:type="dxa"/>
                  <w:tcBorders>
                    <w:top w:val="single" w:sz="4" w:space="0" w:color="auto"/>
                    <w:left w:val="single" w:sz="4" w:space="0" w:color="auto"/>
                    <w:bottom w:val="single" w:sz="4" w:space="0" w:color="auto"/>
                    <w:right w:val="single" w:sz="4" w:space="0" w:color="auto"/>
                  </w:tcBorders>
                </w:tcPr>
                <w:p w14:paraId="410CB58C" w14:textId="77777777" w:rsidR="00277426" w:rsidRPr="00CF47A7" w:rsidRDefault="00277426" w:rsidP="00AA3BF7">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1F9D994C" w14:textId="77777777" w:rsidR="00277426" w:rsidRPr="00CF47A7" w:rsidRDefault="00277426" w:rsidP="00AA3BF7">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C0EBF7D" w14:textId="77777777" w:rsidR="00277426" w:rsidRPr="00CF47A7" w:rsidRDefault="00277426" w:rsidP="00AA3BF7">
                  <w:pPr>
                    <w:rPr>
                      <w:rFonts w:cstheme="minorHAnsi"/>
                      <w:sz w:val="20"/>
                      <w:szCs w:val="20"/>
                      <w:lang w:val="hr-HR"/>
                    </w:rPr>
                  </w:pPr>
                </w:p>
              </w:tc>
              <w:tc>
                <w:tcPr>
                  <w:tcW w:w="2269" w:type="dxa"/>
                  <w:tcBorders>
                    <w:top w:val="single" w:sz="4" w:space="0" w:color="auto"/>
                    <w:left w:val="single" w:sz="4" w:space="0" w:color="auto"/>
                    <w:bottom w:val="single" w:sz="4" w:space="0" w:color="auto"/>
                    <w:right w:val="single" w:sz="4" w:space="0" w:color="auto"/>
                  </w:tcBorders>
                </w:tcPr>
                <w:p w14:paraId="5CD5182B" w14:textId="77777777" w:rsidR="00277426" w:rsidRPr="00CF47A7" w:rsidRDefault="00277426" w:rsidP="00AA3BF7">
                  <w:pPr>
                    <w:rPr>
                      <w:rFonts w:cstheme="minorHAnsi"/>
                      <w:sz w:val="20"/>
                      <w:szCs w:val="20"/>
                      <w:lang w:val="hr-HR"/>
                    </w:rPr>
                  </w:pPr>
                </w:p>
              </w:tc>
              <w:tc>
                <w:tcPr>
                  <w:tcW w:w="2552" w:type="dxa"/>
                  <w:tcBorders>
                    <w:top w:val="single" w:sz="4" w:space="0" w:color="auto"/>
                    <w:left w:val="single" w:sz="4" w:space="0" w:color="auto"/>
                    <w:bottom w:val="single" w:sz="4" w:space="0" w:color="auto"/>
                    <w:right w:val="single" w:sz="4" w:space="0" w:color="auto"/>
                  </w:tcBorders>
                </w:tcPr>
                <w:p w14:paraId="760D09E7"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D41CC6A"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04BF51F" w14:textId="77777777" w:rsidR="00277426" w:rsidRPr="00CF47A7" w:rsidRDefault="00277426" w:rsidP="00AA3BF7">
                  <w:pPr>
                    <w:rPr>
                      <w:rFonts w:cstheme="minorHAnsi"/>
                      <w:sz w:val="20"/>
                      <w:szCs w:val="20"/>
                      <w:lang w:val="hr-HR"/>
                    </w:rPr>
                  </w:pPr>
                </w:p>
              </w:tc>
            </w:tr>
            <w:tr w:rsidR="00277426" w:rsidRPr="00CF47A7" w14:paraId="18C1F8D3" w14:textId="77777777" w:rsidTr="008733D5">
              <w:tc>
                <w:tcPr>
                  <w:tcW w:w="2104" w:type="dxa"/>
                  <w:tcBorders>
                    <w:top w:val="single" w:sz="4" w:space="0" w:color="auto"/>
                    <w:left w:val="single" w:sz="4" w:space="0" w:color="auto"/>
                    <w:bottom w:val="single" w:sz="4" w:space="0" w:color="auto"/>
                    <w:right w:val="single" w:sz="4" w:space="0" w:color="auto"/>
                  </w:tcBorders>
                </w:tcPr>
                <w:p w14:paraId="3123D5A4" w14:textId="77777777" w:rsidR="00277426" w:rsidRPr="00CF47A7" w:rsidRDefault="00277426" w:rsidP="00AA3BF7">
                  <w:pPr>
                    <w:rPr>
                      <w:rFonts w:cstheme="minorHAnsi"/>
                      <w:sz w:val="20"/>
                      <w:szCs w:val="20"/>
                      <w:lang w:val="hr-HR"/>
                    </w:rPr>
                  </w:pPr>
                </w:p>
                <w:p w14:paraId="46C7B517" w14:textId="77777777" w:rsidR="00277426" w:rsidRPr="00CF47A7" w:rsidRDefault="00277426" w:rsidP="00AA3BF7">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67B1C41"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6BF7CED7"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1CC6F73B" w14:textId="77777777" w:rsidR="00277426" w:rsidRPr="00CF47A7" w:rsidRDefault="00277426" w:rsidP="00AA3BF7">
                  <w:pPr>
                    <w:rPr>
                      <w:rFonts w:cstheme="minorHAnsi"/>
                      <w:sz w:val="20"/>
                      <w:szCs w:val="20"/>
                      <w:lang w:val="hr-HR"/>
                    </w:rPr>
                  </w:pPr>
                  <w:r w:rsidRPr="00CF47A7">
                    <w:rPr>
                      <w:rFonts w:cstheme="minorHAnsi"/>
                      <w:sz w:val="20"/>
                      <w:szCs w:val="20"/>
                      <w:lang w:val="hr-HR"/>
                    </w:rPr>
                    <w:t>Prisutnost na nastavi</w:t>
                  </w:r>
                </w:p>
              </w:tc>
              <w:tc>
                <w:tcPr>
                  <w:tcW w:w="2552" w:type="dxa"/>
                  <w:tcBorders>
                    <w:top w:val="single" w:sz="4" w:space="0" w:color="auto"/>
                    <w:left w:val="single" w:sz="4" w:space="0" w:color="auto"/>
                    <w:bottom w:val="single" w:sz="4" w:space="0" w:color="auto"/>
                    <w:right w:val="single" w:sz="4" w:space="0" w:color="auto"/>
                  </w:tcBorders>
                </w:tcPr>
                <w:p w14:paraId="18076648" w14:textId="77777777" w:rsidR="00277426" w:rsidRPr="00CF47A7" w:rsidRDefault="00277426" w:rsidP="00AA3BF7">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EEB9572"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ED12695"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r>
            <w:tr w:rsidR="00277426" w:rsidRPr="00CF47A7" w14:paraId="1B33714D" w14:textId="77777777" w:rsidTr="008733D5">
              <w:tc>
                <w:tcPr>
                  <w:tcW w:w="2104" w:type="dxa"/>
                  <w:tcBorders>
                    <w:top w:val="single" w:sz="4" w:space="0" w:color="auto"/>
                    <w:left w:val="single" w:sz="4" w:space="0" w:color="auto"/>
                    <w:bottom w:val="single" w:sz="4" w:space="0" w:color="auto"/>
                    <w:right w:val="single" w:sz="4" w:space="0" w:color="auto"/>
                  </w:tcBorders>
                </w:tcPr>
                <w:p w14:paraId="64737032" w14:textId="77777777" w:rsidR="00277426" w:rsidRPr="00CF47A7" w:rsidRDefault="00277426" w:rsidP="00AA3BF7">
                  <w:pPr>
                    <w:rPr>
                      <w:rFonts w:cstheme="minorHAnsi"/>
                      <w:sz w:val="20"/>
                      <w:szCs w:val="20"/>
                      <w:lang w:val="hr-HR"/>
                    </w:rPr>
                  </w:pPr>
                </w:p>
                <w:p w14:paraId="3BA41B2F" w14:textId="77777777" w:rsidR="00277426" w:rsidRPr="00CF47A7" w:rsidRDefault="00277426" w:rsidP="00AA3BF7">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1B3BEEE"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0,3</w:t>
                  </w:r>
                </w:p>
                <w:p w14:paraId="07B076AC" w14:textId="77777777" w:rsidR="00277426" w:rsidRPr="00CF47A7" w:rsidRDefault="00277426" w:rsidP="00AA3BF7">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7C55F88"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09EE9CFB" w14:textId="77777777" w:rsidR="00277426" w:rsidRPr="00CF47A7" w:rsidRDefault="00277426" w:rsidP="00AA3BF7">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552" w:type="dxa"/>
                  <w:tcBorders>
                    <w:top w:val="single" w:sz="4" w:space="0" w:color="auto"/>
                    <w:left w:val="single" w:sz="4" w:space="0" w:color="auto"/>
                    <w:bottom w:val="single" w:sz="4" w:space="0" w:color="auto"/>
                    <w:right w:val="single" w:sz="4" w:space="0" w:color="auto"/>
                  </w:tcBorders>
                </w:tcPr>
                <w:p w14:paraId="220901FB" w14:textId="77777777" w:rsidR="00277426" w:rsidRPr="00CF47A7" w:rsidRDefault="00277426" w:rsidP="00AA3BF7">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9DC7E2"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60A10CE"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r>
            <w:tr w:rsidR="00277426" w:rsidRPr="00CF47A7" w14:paraId="3002FEB6" w14:textId="77777777" w:rsidTr="008733D5">
              <w:tc>
                <w:tcPr>
                  <w:tcW w:w="2104" w:type="dxa"/>
                  <w:tcBorders>
                    <w:top w:val="single" w:sz="4" w:space="0" w:color="auto"/>
                    <w:left w:val="single" w:sz="4" w:space="0" w:color="auto"/>
                    <w:bottom w:val="single" w:sz="4" w:space="0" w:color="auto"/>
                    <w:right w:val="single" w:sz="4" w:space="0" w:color="auto"/>
                  </w:tcBorders>
                </w:tcPr>
                <w:p w14:paraId="1F8E4EDF" w14:textId="77777777" w:rsidR="00277426" w:rsidRPr="00CF47A7" w:rsidRDefault="00277426" w:rsidP="00AA3BF7">
                  <w:pPr>
                    <w:rPr>
                      <w:rFonts w:cstheme="minorHAnsi"/>
                      <w:sz w:val="20"/>
                      <w:szCs w:val="20"/>
                      <w:lang w:val="hr-HR"/>
                    </w:rPr>
                  </w:pPr>
                </w:p>
                <w:p w14:paraId="317487D2" w14:textId="77777777" w:rsidR="00277426" w:rsidRPr="00CF47A7" w:rsidRDefault="00277426" w:rsidP="00AA3BF7">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5E8B4FB7"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17E03D0"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7A64FE5A" w14:textId="77777777" w:rsidR="00277426" w:rsidRPr="00CF47A7" w:rsidRDefault="00277426" w:rsidP="00AA3BF7">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552" w:type="dxa"/>
                  <w:tcBorders>
                    <w:top w:val="single" w:sz="4" w:space="0" w:color="auto"/>
                    <w:left w:val="single" w:sz="4" w:space="0" w:color="auto"/>
                    <w:bottom w:val="single" w:sz="4" w:space="0" w:color="auto"/>
                    <w:right w:val="single" w:sz="4" w:space="0" w:color="auto"/>
                  </w:tcBorders>
                </w:tcPr>
                <w:p w14:paraId="0F7EC0F4" w14:textId="77777777" w:rsidR="00277426" w:rsidRPr="00CF47A7" w:rsidRDefault="00277426" w:rsidP="00AA3BF7">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CBD06AB"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4AB5802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30</w:t>
                  </w:r>
                </w:p>
              </w:tc>
            </w:tr>
            <w:tr w:rsidR="00277426" w:rsidRPr="00CF47A7" w14:paraId="622049FF" w14:textId="77777777" w:rsidTr="008733D5">
              <w:tc>
                <w:tcPr>
                  <w:tcW w:w="2104" w:type="dxa"/>
                  <w:tcBorders>
                    <w:top w:val="single" w:sz="4" w:space="0" w:color="auto"/>
                    <w:left w:val="single" w:sz="4" w:space="0" w:color="auto"/>
                    <w:bottom w:val="single" w:sz="4" w:space="0" w:color="auto"/>
                    <w:right w:val="single" w:sz="4" w:space="0" w:color="auto"/>
                  </w:tcBorders>
                </w:tcPr>
                <w:p w14:paraId="7DF26714" w14:textId="77777777" w:rsidR="00277426" w:rsidRPr="00CF47A7" w:rsidRDefault="00277426" w:rsidP="00AA3BF7">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76957B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7F57AFAB"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61FB344C" w14:textId="77777777" w:rsidR="00277426" w:rsidRPr="00CF47A7" w:rsidRDefault="00277426" w:rsidP="00AA3BF7">
                  <w:pPr>
                    <w:rPr>
                      <w:rFonts w:cstheme="minorHAnsi"/>
                      <w:sz w:val="20"/>
                      <w:szCs w:val="20"/>
                      <w:lang w:val="hr-HR"/>
                    </w:rPr>
                  </w:pPr>
                  <w:r w:rsidRPr="00CF47A7">
                    <w:rPr>
                      <w:rFonts w:cstheme="minorHAnsi"/>
                      <w:sz w:val="20"/>
                      <w:szCs w:val="20"/>
                      <w:lang w:val="hr-HR"/>
                    </w:rPr>
                    <w:t>Priprema za provjeru znanja, pisana provjera</w:t>
                  </w:r>
                </w:p>
              </w:tc>
              <w:tc>
                <w:tcPr>
                  <w:tcW w:w="2552" w:type="dxa"/>
                  <w:tcBorders>
                    <w:top w:val="single" w:sz="4" w:space="0" w:color="auto"/>
                    <w:left w:val="single" w:sz="4" w:space="0" w:color="auto"/>
                    <w:bottom w:val="single" w:sz="4" w:space="0" w:color="auto"/>
                    <w:right w:val="single" w:sz="4" w:space="0" w:color="auto"/>
                  </w:tcBorders>
                </w:tcPr>
                <w:p w14:paraId="7D122724" w14:textId="77777777" w:rsidR="00277426" w:rsidRPr="00CF47A7" w:rsidRDefault="00277426" w:rsidP="00AA3BF7">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C74809F"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C772701"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50</w:t>
                  </w:r>
                </w:p>
              </w:tc>
            </w:tr>
            <w:tr w:rsidR="00277426" w:rsidRPr="00CF47A7" w14:paraId="61FDD75D" w14:textId="77777777" w:rsidTr="008733D5">
              <w:tc>
                <w:tcPr>
                  <w:tcW w:w="2104" w:type="dxa"/>
                  <w:tcBorders>
                    <w:top w:val="single" w:sz="4" w:space="0" w:color="auto"/>
                    <w:left w:val="single" w:sz="4" w:space="0" w:color="auto"/>
                    <w:bottom w:val="single" w:sz="4" w:space="0" w:color="auto"/>
                    <w:right w:val="single" w:sz="4" w:space="0" w:color="auto"/>
                  </w:tcBorders>
                </w:tcPr>
                <w:p w14:paraId="0BC3A66A" w14:textId="77777777" w:rsidR="00277426" w:rsidRPr="00CF47A7" w:rsidRDefault="00277426" w:rsidP="00AA3BF7">
                  <w:pPr>
                    <w:rPr>
                      <w:rFonts w:cstheme="minorHAnsi"/>
                      <w:sz w:val="20"/>
                      <w:szCs w:val="20"/>
                      <w:lang w:val="hr-HR"/>
                    </w:rPr>
                  </w:pPr>
                </w:p>
                <w:p w14:paraId="6BD3DDC3" w14:textId="77777777" w:rsidR="00277426" w:rsidRPr="00CF47A7" w:rsidRDefault="00277426" w:rsidP="00AA3BF7">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9EF76F4"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2B344E2" w14:textId="77777777" w:rsidR="00277426" w:rsidRPr="00CF47A7" w:rsidRDefault="00277426" w:rsidP="00AA3BF7">
                  <w:pPr>
                    <w:rPr>
                      <w:rFonts w:cstheme="minorHAnsi"/>
                      <w:sz w:val="20"/>
                      <w:szCs w:val="20"/>
                      <w:lang w:val="hr-HR"/>
                    </w:rPr>
                  </w:pPr>
                </w:p>
              </w:tc>
              <w:tc>
                <w:tcPr>
                  <w:tcW w:w="2269" w:type="dxa"/>
                  <w:tcBorders>
                    <w:top w:val="single" w:sz="4" w:space="0" w:color="auto"/>
                    <w:left w:val="single" w:sz="4" w:space="0" w:color="auto"/>
                    <w:bottom w:val="single" w:sz="4" w:space="0" w:color="auto"/>
                    <w:right w:val="single" w:sz="4" w:space="0" w:color="auto"/>
                  </w:tcBorders>
                </w:tcPr>
                <w:p w14:paraId="22666E91" w14:textId="77777777" w:rsidR="00277426" w:rsidRPr="00CF47A7" w:rsidRDefault="00277426" w:rsidP="00AA3BF7">
                  <w:pPr>
                    <w:rPr>
                      <w:rFonts w:cstheme="minorHAnsi"/>
                      <w:sz w:val="20"/>
                      <w:szCs w:val="20"/>
                      <w:lang w:val="hr-HR"/>
                    </w:rPr>
                  </w:pPr>
                </w:p>
              </w:tc>
              <w:tc>
                <w:tcPr>
                  <w:tcW w:w="2552" w:type="dxa"/>
                  <w:tcBorders>
                    <w:top w:val="single" w:sz="4" w:space="0" w:color="auto"/>
                    <w:left w:val="single" w:sz="4" w:space="0" w:color="auto"/>
                    <w:bottom w:val="single" w:sz="4" w:space="0" w:color="auto"/>
                    <w:right w:val="single" w:sz="4" w:space="0" w:color="auto"/>
                  </w:tcBorders>
                </w:tcPr>
                <w:p w14:paraId="4EAC69B2"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5FB445" w14:textId="77777777" w:rsidR="00277426" w:rsidRPr="00CF47A7" w:rsidRDefault="00277426" w:rsidP="00AA3BF7">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D939668"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100</w:t>
                  </w:r>
                </w:p>
              </w:tc>
            </w:tr>
          </w:tbl>
          <w:p w14:paraId="623C04D7" w14:textId="77777777" w:rsidR="00277426" w:rsidRPr="00CF47A7" w:rsidRDefault="00277426" w:rsidP="00AA3BF7">
            <w:pPr>
              <w:jc w:val="both"/>
              <w:rPr>
                <w:rFonts w:cstheme="minorHAnsi"/>
                <w:sz w:val="20"/>
                <w:szCs w:val="20"/>
                <w:lang w:val="hr-HR"/>
              </w:rPr>
            </w:pPr>
          </w:p>
          <w:p w14:paraId="3392A830" w14:textId="77777777" w:rsidR="00277426" w:rsidRPr="00CF47A7" w:rsidRDefault="00277426" w:rsidP="00AA3BF7">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1C4B0B7D" w14:textId="77777777" w:rsidR="00277426" w:rsidRPr="00CF47A7" w:rsidRDefault="00277426" w:rsidP="00AA3BF7">
            <w:pPr>
              <w:pStyle w:val="Default"/>
              <w:jc w:val="both"/>
              <w:rPr>
                <w:rFonts w:asciiTheme="minorHAnsi" w:hAnsiTheme="minorHAnsi" w:cstheme="minorHAnsi"/>
                <w:color w:val="auto"/>
                <w:sz w:val="20"/>
                <w:szCs w:val="20"/>
              </w:rPr>
            </w:pPr>
          </w:p>
        </w:tc>
      </w:tr>
      <w:tr w:rsidR="00277426" w:rsidRPr="00CF47A7" w14:paraId="6B387EE6" w14:textId="77777777" w:rsidTr="000F3D6C">
        <w:trPr>
          <w:trHeight w:val="432"/>
        </w:trPr>
        <w:tc>
          <w:tcPr>
            <w:tcW w:w="5000" w:type="pct"/>
            <w:gridSpan w:val="14"/>
            <w:vAlign w:val="center"/>
          </w:tcPr>
          <w:p w14:paraId="726015FD"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277426" w:rsidRPr="00CF47A7" w14:paraId="32646BAE" w14:textId="77777777" w:rsidTr="000F3D6C">
        <w:trPr>
          <w:trHeight w:val="432"/>
        </w:trPr>
        <w:tc>
          <w:tcPr>
            <w:tcW w:w="5000" w:type="pct"/>
            <w:gridSpan w:val="14"/>
          </w:tcPr>
          <w:p w14:paraId="71691E49" w14:textId="77777777" w:rsidR="00277426" w:rsidRPr="00CF47A7" w:rsidRDefault="00277426" w:rsidP="00B945EE">
            <w:pPr>
              <w:numPr>
                <w:ilvl w:val="0"/>
                <w:numId w:val="13"/>
              </w:numPr>
              <w:ind w:left="568" w:hanging="284"/>
              <w:jc w:val="both"/>
              <w:rPr>
                <w:rFonts w:cstheme="minorHAnsi"/>
                <w:sz w:val="20"/>
                <w:szCs w:val="20"/>
                <w:lang w:val="hr-HR"/>
              </w:rPr>
            </w:pPr>
            <w:r w:rsidRPr="00CF47A7">
              <w:rPr>
                <w:rFonts w:cstheme="minorHAnsi"/>
                <w:bCs/>
                <w:sz w:val="20"/>
                <w:szCs w:val="20"/>
                <w:lang w:val="hr-HR"/>
              </w:rPr>
              <w:t xml:space="preserve">Adorno, T. i Horkheimer, M. (1989). </w:t>
            </w:r>
            <w:r w:rsidRPr="00CF47A7">
              <w:rPr>
                <w:rFonts w:cstheme="minorHAnsi"/>
                <w:bCs/>
                <w:i/>
                <w:sz w:val="20"/>
                <w:szCs w:val="20"/>
                <w:lang w:val="hr-HR"/>
              </w:rPr>
              <w:t>Dijalektika prosvjetiteljstva</w:t>
            </w:r>
            <w:r w:rsidRPr="00CF47A7">
              <w:rPr>
                <w:rFonts w:cstheme="minorHAnsi"/>
                <w:bCs/>
                <w:sz w:val="20"/>
                <w:szCs w:val="20"/>
                <w:lang w:val="hr-HR"/>
              </w:rPr>
              <w:t>. Sarajevo: Veselin Masleša.</w:t>
            </w:r>
          </w:p>
          <w:p w14:paraId="68BBC38A" w14:textId="77777777" w:rsidR="00277426" w:rsidRPr="00CF47A7" w:rsidRDefault="00277426" w:rsidP="00B945EE">
            <w:pPr>
              <w:numPr>
                <w:ilvl w:val="0"/>
                <w:numId w:val="13"/>
              </w:numPr>
              <w:ind w:left="568" w:hanging="284"/>
              <w:jc w:val="both"/>
              <w:rPr>
                <w:rFonts w:cstheme="minorHAnsi"/>
                <w:sz w:val="20"/>
                <w:szCs w:val="20"/>
                <w:lang w:val="hr-HR"/>
              </w:rPr>
            </w:pPr>
            <w:r w:rsidRPr="00CF47A7">
              <w:rPr>
                <w:rFonts w:cstheme="minorHAnsi"/>
                <w:sz w:val="20"/>
                <w:szCs w:val="20"/>
                <w:lang w:val="hr-HR"/>
              </w:rPr>
              <w:t xml:space="preserve">Touraine, A. (2007). </w:t>
            </w:r>
            <w:r w:rsidRPr="00CF47A7">
              <w:rPr>
                <w:rFonts w:cstheme="minorHAnsi"/>
                <w:i/>
                <w:sz w:val="20"/>
                <w:szCs w:val="20"/>
                <w:lang w:val="hr-HR"/>
              </w:rPr>
              <w:t>Kritika modernosti</w:t>
            </w:r>
            <w:r w:rsidRPr="00CF47A7">
              <w:rPr>
                <w:rFonts w:cstheme="minorHAnsi"/>
                <w:sz w:val="20"/>
                <w:szCs w:val="20"/>
                <w:lang w:val="hr-HR"/>
              </w:rPr>
              <w:t xml:space="preserve">. Zagreb: Politička kultura. </w:t>
            </w:r>
          </w:p>
          <w:p w14:paraId="06496A11" w14:textId="77777777" w:rsidR="00277426" w:rsidRPr="00CF47A7" w:rsidRDefault="00277426" w:rsidP="00B945EE">
            <w:pPr>
              <w:pStyle w:val="ColorfulList-Accent12"/>
              <w:numPr>
                <w:ilvl w:val="0"/>
                <w:numId w:val="13"/>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Kalanj, R. (2008). </w:t>
            </w:r>
            <w:r w:rsidRPr="00CF47A7">
              <w:rPr>
                <w:rFonts w:asciiTheme="minorHAnsi" w:hAnsiTheme="minorHAnsi" w:cstheme="minorHAnsi"/>
                <w:i/>
                <w:sz w:val="20"/>
                <w:szCs w:val="20"/>
                <w:lang w:val="hr-HR"/>
              </w:rPr>
              <w:t>Modernizacija i identitet</w:t>
            </w:r>
            <w:r w:rsidRPr="00CF47A7">
              <w:rPr>
                <w:rFonts w:asciiTheme="minorHAnsi" w:hAnsiTheme="minorHAnsi" w:cstheme="minorHAnsi"/>
                <w:sz w:val="20"/>
                <w:szCs w:val="20"/>
                <w:lang w:val="hr-HR"/>
              </w:rPr>
              <w:t>. Zagreb: Politička kultura.</w:t>
            </w:r>
          </w:p>
          <w:p w14:paraId="4976B4FD" w14:textId="77777777" w:rsidR="00277426" w:rsidRPr="00CF47A7" w:rsidRDefault="00277426" w:rsidP="00B945EE">
            <w:pPr>
              <w:pStyle w:val="ColorfulList-Accent12"/>
              <w:numPr>
                <w:ilvl w:val="0"/>
                <w:numId w:val="13"/>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Katunarić, V. (2012). </w:t>
            </w:r>
            <w:r w:rsidRPr="00CF47A7">
              <w:rPr>
                <w:rFonts w:asciiTheme="minorHAnsi" w:hAnsiTheme="minorHAnsi" w:cstheme="minorHAnsi"/>
                <w:i/>
                <w:sz w:val="20"/>
                <w:szCs w:val="20"/>
                <w:lang w:val="hr-HR"/>
              </w:rPr>
              <w:t>Putovi modernih društava</w:t>
            </w:r>
            <w:r w:rsidRPr="00CF47A7">
              <w:rPr>
                <w:rFonts w:asciiTheme="minorHAnsi" w:hAnsiTheme="minorHAnsi" w:cstheme="minorHAnsi"/>
                <w:sz w:val="20"/>
                <w:szCs w:val="20"/>
                <w:lang w:val="hr-HR"/>
              </w:rPr>
              <w:t>. Zagreb: Antibarbarus.</w:t>
            </w:r>
          </w:p>
          <w:p w14:paraId="6A0A2B32" w14:textId="77777777" w:rsidR="00277426" w:rsidRPr="00CF47A7" w:rsidRDefault="00277426" w:rsidP="00AA3BF7">
            <w:pPr>
              <w:pStyle w:val="ColorfulList-Accent12"/>
              <w:spacing w:after="0" w:line="240" w:lineRule="auto"/>
              <w:ind w:left="568"/>
              <w:contextualSpacing w:val="0"/>
              <w:jc w:val="both"/>
              <w:rPr>
                <w:rFonts w:asciiTheme="minorHAnsi" w:hAnsiTheme="minorHAnsi" w:cstheme="minorHAnsi"/>
                <w:sz w:val="20"/>
                <w:szCs w:val="20"/>
                <w:lang w:val="hr-HR"/>
              </w:rPr>
            </w:pPr>
          </w:p>
          <w:p w14:paraId="2327FC7A" w14:textId="77777777" w:rsidR="00277426" w:rsidRPr="00CF47A7" w:rsidRDefault="00277426" w:rsidP="00AA3BF7">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500D8998" w14:textId="77777777" w:rsidR="00277426" w:rsidRPr="00CF47A7" w:rsidRDefault="00277426" w:rsidP="00AA3BF7">
            <w:pPr>
              <w:rPr>
                <w:rFonts w:cstheme="minorHAnsi"/>
                <w:sz w:val="20"/>
                <w:szCs w:val="20"/>
                <w:lang w:val="hr-HR"/>
              </w:rPr>
            </w:pPr>
          </w:p>
        </w:tc>
      </w:tr>
      <w:tr w:rsidR="00277426" w:rsidRPr="00CF47A7" w14:paraId="44D3C773"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4"/>
          </w:tcPr>
          <w:p w14:paraId="5183B56C"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277426" w:rsidRPr="00CF47A7" w14:paraId="336C7B4C"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4"/>
          </w:tcPr>
          <w:p w14:paraId="0B97711B" w14:textId="77777777" w:rsidR="00277426" w:rsidRPr="00CF47A7" w:rsidRDefault="00277426" w:rsidP="00B945EE">
            <w:pPr>
              <w:pStyle w:val="ListParagraph"/>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Weber, M. (2006). </w:t>
            </w:r>
            <w:r w:rsidRPr="00CF47A7">
              <w:rPr>
                <w:rFonts w:asciiTheme="minorHAnsi" w:hAnsiTheme="minorHAnsi" w:cstheme="minorHAnsi"/>
                <w:i/>
                <w:lang w:val="hr-HR"/>
              </w:rPr>
              <w:t>Protestantska etika i duh kapitalizma</w:t>
            </w:r>
            <w:r w:rsidRPr="00CF47A7">
              <w:rPr>
                <w:rFonts w:asciiTheme="minorHAnsi" w:hAnsiTheme="minorHAnsi" w:cstheme="minorHAnsi"/>
                <w:lang w:val="hr-HR"/>
              </w:rPr>
              <w:t>. Zagreb: Misl.</w:t>
            </w:r>
          </w:p>
          <w:p w14:paraId="4BDAC29E" w14:textId="77777777" w:rsidR="00277426" w:rsidRPr="00CF47A7" w:rsidRDefault="00277426" w:rsidP="00B945EE">
            <w:pPr>
              <w:pStyle w:val="ListParagraph"/>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Mumford, L. (1986). </w:t>
            </w:r>
            <w:r w:rsidRPr="00CF47A7">
              <w:rPr>
                <w:rFonts w:asciiTheme="minorHAnsi" w:hAnsiTheme="minorHAnsi" w:cstheme="minorHAnsi"/>
                <w:i/>
                <w:lang w:val="hr-HR"/>
              </w:rPr>
              <w:t>Mit o mašini</w:t>
            </w:r>
            <w:r w:rsidRPr="00CF47A7">
              <w:rPr>
                <w:rFonts w:asciiTheme="minorHAnsi" w:hAnsiTheme="minorHAnsi" w:cstheme="minorHAnsi"/>
                <w:lang w:val="hr-HR"/>
              </w:rPr>
              <w:t>. Zagreb: GZH.</w:t>
            </w:r>
          </w:p>
          <w:p w14:paraId="22690EE0" w14:textId="77777777" w:rsidR="00277426" w:rsidRPr="00CF47A7" w:rsidRDefault="00277426" w:rsidP="00B945EE">
            <w:pPr>
              <w:pStyle w:val="ListParagraph"/>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Gehlen, A. (2004). </w:t>
            </w:r>
            <w:r w:rsidRPr="00CF47A7">
              <w:rPr>
                <w:rFonts w:asciiTheme="minorHAnsi" w:hAnsiTheme="minorHAnsi" w:cstheme="minorHAnsi"/>
                <w:i/>
                <w:lang w:val="hr-HR"/>
              </w:rPr>
              <w:t>Duša u tehničkom dobu</w:t>
            </w:r>
            <w:r w:rsidRPr="00CF47A7">
              <w:rPr>
                <w:rFonts w:asciiTheme="minorHAnsi" w:hAnsiTheme="minorHAnsi" w:cstheme="minorHAnsi"/>
                <w:lang w:val="hr-HR"/>
              </w:rPr>
              <w:t>. Zagreb: AGM.</w:t>
            </w:r>
          </w:p>
        </w:tc>
      </w:tr>
      <w:tr w:rsidR="00277426" w:rsidRPr="00CF47A7" w14:paraId="2C06F9A8"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4"/>
          </w:tcPr>
          <w:p w14:paraId="63C2D6DE"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1.12.</w:t>
            </w:r>
            <w:r w:rsidRPr="00CF47A7">
              <w:rPr>
                <w:rFonts w:cstheme="minorHAnsi"/>
                <w:sz w:val="20"/>
                <w:szCs w:val="20"/>
                <w:lang w:val="hr-HR"/>
              </w:rPr>
              <w:tab/>
              <w:t>Načini praćenja kvalitete koji osiguravaju stjecanje izlaznih znanja, vještina i kompetencija</w:t>
            </w:r>
          </w:p>
          <w:p w14:paraId="44B9EEB2" w14:textId="77777777" w:rsidR="00277426" w:rsidRPr="00CF47A7" w:rsidRDefault="00277426" w:rsidP="00AA3BF7">
            <w:pPr>
              <w:ind w:left="112"/>
              <w:jc w:val="both"/>
              <w:rPr>
                <w:rFonts w:cstheme="minorHAnsi"/>
                <w:sz w:val="20"/>
                <w:szCs w:val="20"/>
                <w:lang w:val="hr-HR"/>
              </w:rPr>
            </w:pPr>
          </w:p>
        </w:tc>
      </w:tr>
      <w:tr w:rsidR="00277426" w:rsidRPr="00CF47A7" w14:paraId="62C285FC"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4"/>
          </w:tcPr>
          <w:p w14:paraId="22A47774"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t xml:space="preserve">  Praćenje kvalitete koja osigurava  stjecanje izlaznih znanja, vještina i kompetencija provodit će se:</w:t>
            </w:r>
          </w:p>
          <w:p w14:paraId="1A875351"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4940A6A"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4E6062FE"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r w:rsidR="002743EA" w:rsidRPr="00FE293E" w14:paraId="7A1DF0AC"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6" w:type="pct"/>
          <w:wAfter w:w="264" w:type="pct"/>
          <w:trHeight w:hRule="exact" w:val="587"/>
        </w:trPr>
        <w:tc>
          <w:tcPr>
            <w:tcW w:w="4720" w:type="pct"/>
            <w:gridSpan w:val="12"/>
            <w:shd w:val="clear" w:color="auto" w:fill="auto"/>
            <w:vAlign w:val="center"/>
          </w:tcPr>
          <w:p w14:paraId="3B745CEE"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Opće informacije</w:t>
            </w:r>
          </w:p>
        </w:tc>
      </w:tr>
      <w:tr w:rsidR="002743EA" w:rsidRPr="00FE293E" w14:paraId="587685FD"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6" w:type="pct"/>
          <w:wAfter w:w="264" w:type="pct"/>
          <w:trHeight w:val="405"/>
        </w:trPr>
        <w:tc>
          <w:tcPr>
            <w:tcW w:w="1114" w:type="pct"/>
            <w:gridSpan w:val="2"/>
            <w:shd w:val="clear" w:color="auto" w:fill="auto"/>
            <w:vAlign w:val="center"/>
          </w:tcPr>
          <w:p w14:paraId="69A6EAFF"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606" w:type="pct"/>
            <w:gridSpan w:val="10"/>
            <w:shd w:val="clear" w:color="auto" w:fill="auto"/>
            <w:vAlign w:val="center"/>
          </w:tcPr>
          <w:p w14:paraId="439223DC" w14:textId="77777777" w:rsidR="002743EA" w:rsidRPr="00FE293E" w:rsidRDefault="002743EA" w:rsidP="002743EA">
            <w:pPr>
              <w:keepNext/>
              <w:outlineLvl w:val="2"/>
              <w:rPr>
                <w:rFonts w:ascii="Calibri" w:hAnsi="Calibri" w:cs="Calibri"/>
                <w:bCs/>
                <w:sz w:val="20"/>
                <w:szCs w:val="20"/>
                <w:lang w:eastAsia="hr-HR"/>
              </w:rPr>
            </w:pPr>
            <w:r>
              <w:rPr>
                <w:rFonts w:ascii="Calibri" w:hAnsi="Calibri" w:cs="Calibri"/>
                <w:bCs/>
                <w:sz w:val="20"/>
                <w:szCs w:val="20"/>
                <w:lang w:eastAsia="hr-HR"/>
              </w:rPr>
              <w:t>Uvod u fotografiju</w:t>
            </w:r>
          </w:p>
        </w:tc>
      </w:tr>
      <w:tr w:rsidR="002743EA" w:rsidRPr="00FE293E" w14:paraId="504A19FE"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6" w:type="pct"/>
          <w:wAfter w:w="264" w:type="pct"/>
          <w:trHeight w:val="405"/>
        </w:trPr>
        <w:tc>
          <w:tcPr>
            <w:tcW w:w="1114" w:type="pct"/>
            <w:gridSpan w:val="2"/>
            <w:shd w:val="clear" w:color="auto" w:fill="auto"/>
            <w:vAlign w:val="center"/>
          </w:tcPr>
          <w:p w14:paraId="55FF174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606" w:type="pct"/>
            <w:gridSpan w:val="10"/>
            <w:shd w:val="clear" w:color="auto" w:fill="auto"/>
            <w:vAlign w:val="center"/>
          </w:tcPr>
          <w:p w14:paraId="362D9707" w14:textId="77777777" w:rsidR="002743EA" w:rsidRPr="00FE293E" w:rsidRDefault="002743EA" w:rsidP="002743EA">
            <w:pPr>
              <w:keepNext/>
              <w:outlineLvl w:val="2"/>
              <w:rPr>
                <w:rFonts w:ascii="Calibri" w:hAnsi="Calibri" w:cs="Calibri"/>
                <w:bCs/>
                <w:sz w:val="20"/>
                <w:szCs w:val="20"/>
                <w:lang w:eastAsia="hr-HR"/>
              </w:rPr>
            </w:pPr>
          </w:p>
          <w:p w14:paraId="0E07A7E9"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Izv.prof.art. Davor Šarić</w:t>
            </w:r>
          </w:p>
          <w:p w14:paraId="56C14A3E"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759188B"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6" w:type="pct"/>
          <w:wAfter w:w="264" w:type="pct"/>
          <w:trHeight w:val="405"/>
        </w:trPr>
        <w:tc>
          <w:tcPr>
            <w:tcW w:w="1114" w:type="pct"/>
            <w:gridSpan w:val="2"/>
            <w:vAlign w:val="center"/>
          </w:tcPr>
          <w:p w14:paraId="45D40D9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606" w:type="pct"/>
            <w:gridSpan w:val="10"/>
            <w:vAlign w:val="center"/>
          </w:tcPr>
          <w:p w14:paraId="2C9A5823" w14:textId="77777777" w:rsidR="006E2C1E" w:rsidRDefault="006E2C1E" w:rsidP="006E2C1E">
            <w:pPr>
              <w:rPr>
                <w:rFonts w:ascii="Calibri" w:hAnsi="Calibri" w:cs="Calibri"/>
                <w:sz w:val="20"/>
                <w:szCs w:val="20"/>
                <w:lang w:eastAsia="hr-HR"/>
              </w:rPr>
            </w:pPr>
            <w:r>
              <w:rPr>
                <w:rFonts w:ascii="Calibri" w:hAnsi="Calibri" w:cs="Calibri"/>
                <w:sz w:val="20"/>
                <w:szCs w:val="20"/>
                <w:lang w:eastAsia="hr-HR"/>
              </w:rPr>
              <w:t>Lorna Kalazić Jelić, asistentica</w:t>
            </w:r>
          </w:p>
          <w:p w14:paraId="7319943F" w14:textId="397EF4EA" w:rsidR="005D0587" w:rsidRPr="00FE293E" w:rsidRDefault="005D0587" w:rsidP="006E2C1E">
            <w:pPr>
              <w:rPr>
                <w:rFonts w:ascii="Calibri" w:hAnsi="Calibri" w:cs="Calibri"/>
                <w:sz w:val="20"/>
                <w:szCs w:val="20"/>
                <w:lang w:eastAsia="hr-HR"/>
              </w:rPr>
            </w:pPr>
            <w:r>
              <w:rPr>
                <w:rFonts w:ascii="Calibri" w:hAnsi="Calibri" w:cs="Calibri"/>
                <w:sz w:val="20"/>
                <w:szCs w:val="20"/>
                <w:lang w:eastAsia="hr-HR"/>
              </w:rPr>
              <w:t>demonstratori</w:t>
            </w:r>
          </w:p>
        </w:tc>
      </w:tr>
      <w:tr w:rsidR="002743EA" w:rsidRPr="00FE293E" w14:paraId="6653B3B9"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6" w:type="pct"/>
          <w:wAfter w:w="264" w:type="pct"/>
          <w:trHeight w:val="405"/>
        </w:trPr>
        <w:tc>
          <w:tcPr>
            <w:tcW w:w="1114" w:type="pct"/>
            <w:gridSpan w:val="2"/>
            <w:vAlign w:val="center"/>
          </w:tcPr>
          <w:p w14:paraId="700F567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606" w:type="pct"/>
            <w:gridSpan w:val="10"/>
            <w:vAlign w:val="center"/>
          </w:tcPr>
          <w:p w14:paraId="17745E55" w14:textId="26BF7E9A" w:rsidR="002743EA" w:rsidRPr="00FE293E" w:rsidRDefault="00051783" w:rsidP="002743EA">
            <w:pPr>
              <w:rPr>
                <w:rFonts w:ascii="Calibri" w:hAnsi="Calibri" w:cs="Calibri"/>
                <w:sz w:val="20"/>
                <w:szCs w:val="20"/>
                <w:lang w:eastAsia="hr-HR"/>
              </w:rPr>
            </w:pPr>
            <w:r>
              <w:rPr>
                <w:rFonts w:ascii="Calibri" w:hAnsi="Calibri" w:cs="Calibri"/>
                <w:sz w:val="20"/>
                <w:szCs w:val="20"/>
                <w:lang w:eastAsia="hr-HR"/>
              </w:rPr>
              <w:t>Prijediplomski</w:t>
            </w:r>
            <w:r w:rsidR="002743EA" w:rsidRPr="00FE293E">
              <w:rPr>
                <w:rFonts w:ascii="Calibri" w:hAnsi="Calibri" w:cs="Calibri"/>
                <w:sz w:val="20"/>
                <w:szCs w:val="20"/>
                <w:lang w:eastAsia="hr-HR"/>
              </w:rPr>
              <w:t xml:space="preserve"> sveučilišni studij Kultura, mediji i menadžment</w:t>
            </w:r>
          </w:p>
        </w:tc>
      </w:tr>
      <w:tr w:rsidR="002743EA" w:rsidRPr="00FE293E" w14:paraId="612212DC"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6" w:type="pct"/>
          <w:wAfter w:w="264" w:type="pct"/>
          <w:trHeight w:val="405"/>
        </w:trPr>
        <w:tc>
          <w:tcPr>
            <w:tcW w:w="1114" w:type="pct"/>
            <w:gridSpan w:val="2"/>
            <w:vAlign w:val="center"/>
          </w:tcPr>
          <w:p w14:paraId="3422C0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606" w:type="pct"/>
            <w:gridSpan w:val="10"/>
            <w:vAlign w:val="center"/>
          </w:tcPr>
          <w:p w14:paraId="342DEE7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BAKM-IZ-52</w:t>
            </w:r>
          </w:p>
        </w:tc>
      </w:tr>
      <w:tr w:rsidR="002743EA" w:rsidRPr="00FE293E" w14:paraId="2D33E3D5"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6" w:type="pct"/>
          <w:wAfter w:w="264" w:type="pct"/>
          <w:trHeight w:val="405"/>
        </w:trPr>
        <w:tc>
          <w:tcPr>
            <w:tcW w:w="1114" w:type="pct"/>
            <w:gridSpan w:val="2"/>
            <w:vAlign w:val="center"/>
          </w:tcPr>
          <w:p w14:paraId="733A74A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606" w:type="pct"/>
            <w:gridSpan w:val="10"/>
            <w:vAlign w:val="center"/>
          </w:tcPr>
          <w:p w14:paraId="24996E9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w:t>
            </w:r>
          </w:p>
        </w:tc>
      </w:tr>
      <w:tr w:rsidR="002743EA" w:rsidRPr="00FE293E" w14:paraId="328781E1"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6" w:type="pct"/>
          <w:wAfter w:w="264" w:type="pct"/>
          <w:trHeight w:val="405"/>
        </w:trPr>
        <w:tc>
          <w:tcPr>
            <w:tcW w:w="1114" w:type="pct"/>
            <w:gridSpan w:val="2"/>
            <w:vAlign w:val="center"/>
          </w:tcPr>
          <w:p w14:paraId="3AB8217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606" w:type="pct"/>
            <w:gridSpan w:val="10"/>
            <w:vAlign w:val="center"/>
          </w:tcPr>
          <w:p w14:paraId="44E8D02F" w14:textId="77777777" w:rsidR="002743EA" w:rsidRPr="00FE293E" w:rsidRDefault="002743EA" w:rsidP="002743EA">
            <w:pPr>
              <w:rPr>
                <w:rFonts w:ascii="Calibri" w:hAnsi="Calibri" w:cs="Calibri"/>
                <w:sz w:val="20"/>
                <w:szCs w:val="20"/>
                <w:lang w:eastAsia="hr-HR"/>
              </w:rPr>
            </w:pPr>
          </w:p>
        </w:tc>
      </w:tr>
      <w:tr w:rsidR="002743EA" w:rsidRPr="00FE293E" w14:paraId="5DE67292"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6" w:type="pct"/>
          <w:wAfter w:w="264" w:type="pct"/>
          <w:trHeight w:val="145"/>
        </w:trPr>
        <w:tc>
          <w:tcPr>
            <w:tcW w:w="1114" w:type="pct"/>
            <w:gridSpan w:val="2"/>
            <w:vMerge w:val="restart"/>
            <w:vAlign w:val="center"/>
          </w:tcPr>
          <w:p w14:paraId="138E504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1979" w:type="pct"/>
            <w:gridSpan w:val="5"/>
            <w:vAlign w:val="center"/>
          </w:tcPr>
          <w:p w14:paraId="55ABA9A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627" w:type="pct"/>
            <w:gridSpan w:val="5"/>
            <w:vAlign w:val="center"/>
          </w:tcPr>
          <w:p w14:paraId="3599874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w:t>
            </w:r>
          </w:p>
        </w:tc>
      </w:tr>
      <w:tr w:rsidR="002743EA" w:rsidRPr="00FE293E" w14:paraId="7207C65A"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6" w:type="pct"/>
          <w:wAfter w:w="264" w:type="pct"/>
          <w:trHeight w:val="145"/>
        </w:trPr>
        <w:tc>
          <w:tcPr>
            <w:tcW w:w="1114" w:type="pct"/>
            <w:gridSpan w:val="2"/>
            <w:vMerge/>
            <w:vAlign w:val="center"/>
          </w:tcPr>
          <w:p w14:paraId="6CC64073" w14:textId="77777777" w:rsidR="002743EA" w:rsidRPr="00FE293E" w:rsidRDefault="002743EA" w:rsidP="002743EA">
            <w:pPr>
              <w:rPr>
                <w:rFonts w:ascii="Calibri" w:hAnsi="Calibri" w:cs="Calibri"/>
                <w:sz w:val="20"/>
                <w:szCs w:val="20"/>
                <w:lang w:eastAsia="hr-HR"/>
              </w:rPr>
            </w:pPr>
          </w:p>
        </w:tc>
        <w:tc>
          <w:tcPr>
            <w:tcW w:w="1979" w:type="pct"/>
            <w:gridSpan w:val="5"/>
            <w:vAlign w:val="center"/>
          </w:tcPr>
          <w:p w14:paraId="0CA36DD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627" w:type="pct"/>
            <w:gridSpan w:val="5"/>
            <w:vAlign w:val="center"/>
          </w:tcPr>
          <w:p w14:paraId="74B8D672" w14:textId="77777777" w:rsidR="002743EA" w:rsidRPr="00FE293E" w:rsidRDefault="002743EA" w:rsidP="002743EA">
            <w:pPr>
              <w:rPr>
                <w:rFonts w:ascii="Calibri" w:hAnsi="Calibri" w:cs="Calibri"/>
                <w:sz w:val="20"/>
                <w:szCs w:val="20"/>
                <w:lang w:eastAsia="hr-HR"/>
              </w:rPr>
            </w:pPr>
            <w:r>
              <w:rPr>
                <w:rFonts w:ascii="Calibri" w:hAnsi="Calibri" w:cs="Calibri"/>
                <w:sz w:val="20"/>
                <w:szCs w:val="20"/>
                <w:lang w:eastAsia="hr-HR"/>
              </w:rPr>
              <w:t xml:space="preserve">45 </w:t>
            </w:r>
            <w:r w:rsidRPr="00FE293E">
              <w:rPr>
                <w:rFonts w:ascii="Calibri" w:hAnsi="Calibri" w:cs="Calibri"/>
                <w:sz w:val="20"/>
                <w:szCs w:val="20"/>
                <w:lang w:eastAsia="hr-HR"/>
              </w:rPr>
              <w:t>(15+30+0)</w:t>
            </w:r>
          </w:p>
        </w:tc>
      </w:tr>
    </w:tbl>
    <w:p w14:paraId="2F515D1D"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7"/>
        <w:gridCol w:w="457"/>
        <w:gridCol w:w="121"/>
        <w:gridCol w:w="2447"/>
        <w:gridCol w:w="78"/>
        <w:gridCol w:w="498"/>
        <w:gridCol w:w="936"/>
        <w:gridCol w:w="506"/>
        <w:gridCol w:w="438"/>
        <w:gridCol w:w="70"/>
        <w:gridCol w:w="1852"/>
        <w:gridCol w:w="486"/>
      </w:tblGrid>
      <w:tr w:rsidR="002743EA" w:rsidRPr="00FE293E" w14:paraId="5146C6AC" w14:textId="77777777" w:rsidTr="002743EA">
        <w:trPr>
          <w:trHeight w:hRule="exact" w:val="288"/>
        </w:trPr>
        <w:tc>
          <w:tcPr>
            <w:tcW w:w="5000" w:type="pct"/>
            <w:gridSpan w:val="12"/>
            <w:shd w:val="clear" w:color="auto" w:fill="auto"/>
            <w:vAlign w:val="center"/>
          </w:tcPr>
          <w:p w14:paraId="5F6DE319" w14:textId="77777777" w:rsidR="002743EA" w:rsidRPr="00FE293E" w:rsidRDefault="002743EA" w:rsidP="002C2466">
            <w:pPr>
              <w:numPr>
                <w:ilvl w:val="0"/>
                <w:numId w:val="57"/>
              </w:numPr>
              <w:tabs>
                <w:tab w:val="clear" w:pos="360"/>
                <w:tab w:val="num" w:pos="291"/>
              </w:tabs>
              <w:ind w:left="291" w:hanging="291"/>
              <w:rPr>
                <w:rFonts w:ascii="Calibri" w:hAnsi="Calibri" w:cs="Calibri"/>
                <w:sz w:val="20"/>
                <w:szCs w:val="20"/>
              </w:rPr>
            </w:pPr>
            <w:r w:rsidRPr="00FE293E">
              <w:rPr>
                <w:rFonts w:ascii="Calibri" w:hAnsi="Calibri" w:cs="Calibri"/>
                <w:sz w:val="20"/>
                <w:szCs w:val="20"/>
              </w:rPr>
              <w:t>OPIS PREDMETA</w:t>
            </w:r>
          </w:p>
          <w:p w14:paraId="15AE0D74"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01B19486" w14:textId="77777777" w:rsidTr="002743EA">
        <w:trPr>
          <w:trHeight w:val="432"/>
        </w:trPr>
        <w:tc>
          <w:tcPr>
            <w:tcW w:w="5000" w:type="pct"/>
            <w:gridSpan w:val="12"/>
            <w:vAlign w:val="center"/>
          </w:tcPr>
          <w:p w14:paraId="2340A2C8" w14:textId="77777777" w:rsidR="002743EA" w:rsidRPr="00FE293E" w:rsidRDefault="002743EA" w:rsidP="002C2466">
            <w:pPr>
              <w:numPr>
                <w:ilvl w:val="1"/>
                <w:numId w:val="109"/>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2C6B6295" w14:textId="77777777" w:rsidTr="002743EA">
        <w:trPr>
          <w:trHeight w:val="432"/>
        </w:trPr>
        <w:tc>
          <w:tcPr>
            <w:tcW w:w="5000" w:type="pct"/>
            <w:gridSpan w:val="12"/>
            <w:vAlign w:val="center"/>
          </w:tcPr>
          <w:p w14:paraId="149B7F32" w14:textId="77777777" w:rsidR="002743EA" w:rsidRPr="00FE293E" w:rsidRDefault="002743EA" w:rsidP="002743EA">
            <w:pPr>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 w:val="left" w:pos="25660"/>
              </w:tabs>
              <w:jc w:val="both"/>
              <w:rPr>
                <w:rFonts w:ascii="Calibri" w:hAnsi="Calibri" w:cs="Calibri"/>
                <w:sz w:val="20"/>
                <w:szCs w:val="20"/>
              </w:rPr>
            </w:pPr>
            <w:r w:rsidRPr="00FE293E">
              <w:rPr>
                <w:rFonts w:ascii="Calibri" w:hAnsi="Calibri" w:cs="Calibri"/>
                <w:sz w:val="20"/>
                <w:szCs w:val="20"/>
              </w:rPr>
              <w:t>Cilj kolegija je upoznati studente s osnovama fotografskog medija te ih osposobiti za vlastito prepoznavanje značaja korištenja fotografije kro razne medije prezentacije. Dati uvid u primjenu fotografije u multimedijskom okruženju te razviti vještinu analitičkog razumijevanja i tumačenja fotografije.</w:t>
            </w:r>
          </w:p>
        </w:tc>
      </w:tr>
      <w:tr w:rsidR="002743EA" w:rsidRPr="00FE293E" w14:paraId="708E7D99" w14:textId="77777777" w:rsidTr="002743EA">
        <w:trPr>
          <w:trHeight w:val="432"/>
        </w:trPr>
        <w:tc>
          <w:tcPr>
            <w:tcW w:w="5000" w:type="pct"/>
            <w:gridSpan w:val="12"/>
            <w:vAlign w:val="center"/>
          </w:tcPr>
          <w:p w14:paraId="2EB1A833" w14:textId="77777777" w:rsidR="002743EA" w:rsidRPr="00FE293E" w:rsidRDefault="002743EA" w:rsidP="002C2466">
            <w:pPr>
              <w:numPr>
                <w:ilvl w:val="1"/>
                <w:numId w:val="109"/>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1EE30D8C" w14:textId="77777777" w:rsidTr="002743EA">
        <w:trPr>
          <w:trHeight w:val="432"/>
        </w:trPr>
        <w:tc>
          <w:tcPr>
            <w:tcW w:w="5000" w:type="pct"/>
            <w:gridSpan w:val="12"/>
            <w:vAlign w:val="center"/>
          </w:tcPr>
          <w:p w14:paraId="257544F4" w14:textId="77777777" w:rsidR="002743EA" w:rsidRPr="00FE293E" w:rsidRDefault="002743EA" w:rsidP="002743EA">
            <w:pPr>
              <w:rPr>
                <w:rFonts w:ascii="Calibri" w:hAnsi="Calibri" w:cs="Calibri"/>
                <w:sz w:val="20"/>
                <w:szCs w:val="20"/>
                <w:lang w:eastAsia="hr-HR"/>
              </w:rPr>
            </w:pPr>
          </w:p>
        </w:tc>
      </w:tr>
      <w:tr w:rsidR="002743EA" w:rsidRPr="00FE293E" w14:paraId="0E43CF29" w14:textId="77777777" w:rsidTr="002743EA">
        <w:trPr>
          <w:trHeight w:val="432"/>
        </w:trPr>
        <w:tc>
          <w:tcPr>
            <w:tcW w:w="5000" w:type="pct"/>
            <w:gridSpan w:val="12"/>
            <w:vAlign w:val="center"/>
          </w:tcPr>
          <w:p w14:paraId="078B8396" w14:textId="77777777" w:rsidR="002743EA" w:rsidRPr="00FE293E" w:rsidRDefault="002743EA" w:rsidP="002C2466">
            <w:pPr>
              <w:numPr>
                <w:ilvl w:val="1"/>
                <w:numId w:val="109"/>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74BA6657" w14:textId="77777777" w:rsidTr="002743EA">
        <w:trPr>
          <w:trHeight w:val="432"/>
        </w:trPr>
        <w:tc>
          <w:tcPr>
            <w:tcW w:w="5000" w:type="pct"/>
            <w:gridSpan w:val="12"/>
            <w:vAlign w:val="center"/>
          </w:tcPr>
          <w:p w14:paraId="5A6F1E2D" w14:textId="77777777" w:rsidR="002743EA" w:rsidRPr="00FE293E" w:rsidRDefault="002743EA" w:rsidP="002743EA">
            <w:pPr>
              <w:rPr>
                <w:rFonts w:ascii="Calibri" w:hAnsi="Calibri" w:cs="Calibri"/>
                <w:sz w:val="20"/>
                <w:szCs w:val="20"/>
                <w:lang w:eastAsia="hr-HR"/>
              </w:rPr>
            </w:pPr>
          </w:p>
          <w:p w14:paraId="73E58CB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Student će biti u stanju:</w:t>
            </w:r>
          </w:p>
          <w:p w14:paraId="48547005" w14:textId="77777777" w:rsidR="002743EA" w:rsidRPr="00FE293E" w:rsidRDefault="002743EA" w:rsidP="002C2466">
            <w:pPr>
              <w:pStyle w:val="FieldText"/>
              <w:numPr>
                <w:ilvl w:val="0"/>
                <w:numId w:val="53"/>
              </w:numPr>
              <w:ind w:left="583" w:hanging="291"/>
              <w:jc w:val="left"/>
              <w:rPr>
                <w:rFonts w:ascii="Calibri" w:hAnsi="Calibri" w:cs="Calibri"/>
                <w:b w:val="0"/>
                <w:sz w:val="20"/>
                <w:szCs w:val="20"/>
              </w:rPr>
            </w:pPr>
            <w:r w:rsidRPr="00FE293E">
              <w:rPr>
                <w:rFonts w:ascii="Calibri" w:hAnsi="Calibri" w:cs="Calibri"/>
                <w:b w:val="0"/>
                <w:sz w:val="20"/>
                <w:szCs w:val="20"/>
              </w:rPr>
              <w:t>prepoznati glavne teorijske aspekte fotografskog medija</w:t>
            </w:r>
          </w:p>
          <w:p w14:paraId="6A5A4F59" w14:textId="77777777" w:rsidR="002743EA" w:rsidRPr="00FE293E" w:rsidRDefault="002743EA" w:rsidP="002C2466">
            <w:pPr>
              <w:pStyle w:val="FieldText"/>
              <w:numPr>
                <w:ilvl w:val="0"/>
                <w:numId w:val="53"/>
              </w:numPr>
              <w:ind w:left="583" w:hanging="291"/>
              <w:jc w:val="left"/>
              <w:rPr>
                <w:rFonts w:ascii="Calibri" w:hAnsi="Calibri" w:cs="Calibri"/>
                <w:b w:val="0"/>
                <w:sz w:val="20"/>
                <w:szCs w:val="20"/>
              </w:rPr>
            </w:pPr>
            <w:r w:rsidRPr="00FE293E">
              <w:rPr>
                <w:rFonts w:ascii="Calibri" w:hAnsi="Calibri" w:cs="Calibri"/>
                <w:b w:val="0"/>
                <w:sz w:val="20"/>
                <w:szCs w:val="20"/>
              </w:rPr>
              <w:t xml:space="preserve">imenovati, opisati, razlikovati fotografske tehnike i stilove, žanrove, prepoznati, imenovati značajne autore </w:t>
            </w:r>
          </w:p>
          <w:p w14:paraId="25A2F9E0" w14:textId="77777777" w:rsidR="002743EA" w:rsidRPr="00FE293E" w:rsidRDefault="002743EA" w:rsidP="002C2466">
            <w:pPr>
              <w:pStyle w:val="FieldText"/>
              <w:numPr>
                <w:ilvl w:val="0"/>
                <w:numId w:val="53"/>
              </w:numPr>
              <w:ind w:left="583" w:hanging="291"/>
              <w:jc w:val="left"/>
              <w:rPr>
                <w:rFonts w:ascii="Calibri" w:hAnsi="Calibri" w:cs="Calibri"/>
                <w:b w:val="0"/>
                <w:sz w:val="20"/>
                <w:szCs w:val="20"/>
              </w:rPr>
            </w:pPr>
            <w:r w:rsidRPr="00FE293E">
              <w:rPr>
                <w:rFonts w:ascii="Calibri" w:hAnsi="Calibri" w:cs="Calibri"/>
                <w:b w:val="0"/>
                <w:sz w:val="20"/>
                <w:szCs w:val="20"/>
              </w:rPr>
              <w:t>razlikovati i definirati nosioce fotografske poruke</w:t>
            </w:r>
          </w:p>
          <w:p w14:paraId="7858D978" w14:textId="77777777" w:rsidR="002743EA" w:rsidRPr="00FE293E" w:rsidRDefault="002743EA" w:rsidP="002C2466">
            <w:pPr>
              <w:pStyle w:val="FieldText"/>
              <w:numPr>
                <w:ilvl w:val="0"/>
                <w:numId w:val="53"/>
              </w:numPr>
              <w:ind w:left="583" w:hanging="291"/>
              <w:jc w:val="left"/>
              <w:rPr>
                <w:rFonts w:ascii="Calibri" w:hAnsi="Calibri" w:cs="Calibri"/>
                <w:b w:val="0"/>
                <w:sz w:val="20"/>
                <w:szCs w:val="20"/>
              </w:rPr>
            </w:pPr>
            <w:r w:rsidRPr="00FE293E">
              <w:rPr>
                <w:rFonts w:ascii="Calibri" w:hAnsi="Calibri" w:cs="Calibri"/>
                <w:b w:val="0"/>
                <w:sz w:val="20"/>
                <w:szCs w:val="20"/>
              </w:rPr>
              <w:t>opisati, analizirati fotografiju objavljenu u medijima</w:t>
            </w:r>
          </w:p>
          <w:p w14:paraId="039BBB4C" w14:textId="77777777" w:rsidR="002743EA" w:rsidRPr="00FE293E" w:rsidRDefault="002743EA" w:rsidP="002C2466">
            <w:pPr>
              <w:pStyle w:val="FieldText"/>
              <w:numPr>
                <w:ilvl w:val="0"/>
                <w:numId w:val="53"/>
              </w:numPr>
              <w:ind w:left="583" w:hanging="291"/>
              <w:jc w:val="left"/>
              <w:rPr>
                <w:rFonts w:ascii="Calibri" w:hAnsi="Calibri" w:cs="Calibri"/>
                <w:b w:val="0"/>
                <w:sz w:val="20"/>
                <w:szCs w:val="20"/>
              </w:rPr>
            </w:pPr>
            <w:r w:rsidRPr="00FE293E">
              <w:rPr>
                <w:rFonts w:ascii="Calibri" w:hAnsi="Calibri" w:cs="Calibri"/>
                <w:b w:val="0"/>
                <w:sz w:val="20"/>
                <w:szCs w:val="20"/>
              </w:rPr>
              <w:t>odabrati dobru fotografiju za objavu u medijima</w:t>
            </w:r>
          </w:p>
          <w:p w14:paraId="086CF8E7" w14:textId="77777777" w:rsidR="002743EA" w:rsidRPr="00FE293E" w:rsidRDefault="002743EA" w:rsidP="002C2466">
            <w:pPr>
              <w:pStyle w:val="FieldText"/>
              <w:numPr>
                <w:ilvl w:val="0"/>
                <w:numId w:val="53"/>
              </w:numPr>
              <w:ind w:left="583" w:hanging="291"/>
              <w:jc w:val="left"/>
              <w:rPr>
                <w:rFonts w:ascii="Calibri" w:hAnsi="Calibri" w:cs="Calibri"/>
                <w:b w:val="0"/>
                <w:sz w:val="20"/>
                <w:szCs w:val="20"/>
              </w:rPr>
            </w:pPr>
            <w:r w:rsidRPr="00FE293E">
              <w:rPr>
                <w:rFonts w:ascii="Calibri" w:hAnsi="Calibri" w:cs="Calibri"/>
                <w:b w:val="0"/>
                <w:sz w:val="20"/>
                <w:szCs w:val="20"/>
              </w:rPr>
              <w:t>interpretirati i razumjeti fotografiju kao medij</w:t>
            </w:r>
          </w:p>
          <w:p w14:paraId="5795626D" w14:textId="77777777" w:rsidR="002743EA" w:rsidRPr="00FE293E" w:rsidRDefault="002743EA" w:rsidP="002C2466">
            <w:pPr>
              <w:pStyle w:val="FieldText"/>
              <w:numPr>
                <w:ilvl w:val="0"/>
                <w:numId w:val="53"/>
              </w:numPr>
              <w:ind w:left="583" w:hanging="291"/>
              <w:jc w:val="left"/>
              <w:rPr>
                <w:rFonts w:ascii="Calibri" w:hAnsi="Calibri" w:cs="Calibri"/>
                <w:b w:val="0"/>
                <w:sz w:val="20"/>
                <w:szCs w:val="20"/>
              </w:rPr>
            </w:pPr>
            <w:r w:rsidRPr="00FE293E">
              <w:rPr>
                <w:rFonts w:ascii="Calibri" w:hAnsi="Calibri" w:cs="Calibri"/>
                <w:b w:val="0"/>
                <w:sz w:val="20"/>
                <w:szCs w:val="20"/>
              </w:rPr>
              <w:t xml:space="preserve">razumjeti i poštivati autorska prava </w:t>
            </w:r>
          </w:p>
          <w:p w14:paraId="18EDC565" w14:textId="77777777" w:rsidR="002743EA" w:rsidRPr="00FE293E" w:rsidRDefault="002743EA" w:rsidP="002C2466">
            <w:pPr>
              <w:numPr>
                <w:ilvl w:val="0"/>
                <w:numId w:val="53"/>
              </w:numPr>
              <w:ind w:left="583" w:hanging="291"/>
              <w:rPr>
                <w:rFonts w:ascii="Calibri" w:hAnsi="Calibri" w:cs="Calibri"/>
                <w:sz w:val="20"/>
                <w:szCs w:val="20"/>
                <w:lang w:eastAsia="hr-HR"/>
              </w:rPr>
            </w:pPr>
            <w:r w:rsidRPr="00FE293E">
              <w:rPr>
                <w:rFonts w:ascii="Calibri" w:hAnsi="Calibri" w:cs="Calibri"/>
                <w:sz w:val="20"/>
                <w:szCs w:val="20"/>
              </w:rPr>
              <w:t>izraziti ideju i prenijeti informaciju kroz medij fotografije</w:t>
            </w:r>
          </w:p>
        </w:tc>
      </w:tr>
      <w:tr w:rsidR="002743EA" w:rsidRPr="00FE293E" w14:paraId="2D68BFEA" w14:textId="77777777" w:rsidTr="002743EA">
        <w:trPr>
          <w:trHeight w:val="432"/>
        </w:trPr>
        <w:tc>
          <w:tcPr>
            <w:tcW w:w="5000" w:type="pct"/>
            <w:gridSpan w:val="12"/>
            <w:vAlign w:val="center"/>
          </w:tcPr>
          <w:p w14:paraId="2DF50FB8" w14:textId="77777777" w:rsidR="002743EA" w:rsidRPr="00FE293E" w:rsidRDefault="002743EA" w:rsidP="002C2466">
            <w:pPr>
              <w:numPr>
                <w:ilvl w:val="1"/>
                <w:numId w:val="109"/>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14B85F14" w14:textId="77777777" w:rsidTr="002743EA">
        <w:trPr>
          <w:trHeight w:val="432"/>
        </w:trPr>
        <w:tc>
          <w:tcPr>
            <w:tcW w:w="5000" w:type="pct"/>
            <w:gridSpan w:val="12"/>
            <w:vAlign w:val="center"/>
          </w:tcPr>
          <w:p w14:paraId="26974515" w14:textId="77777777" w:rsidR="002743EA" w:rsidRPr="00FE293E" w:rsidRDefault="002743EA" w:rsidP="002C2466">
            <w:pPr>
              <w:pStyle w:val="FieldText"/>
              <w:numPr>
                <w:ilvl w:val="0"/>
                <w:numId w:val="54"/>
              </w:numPr>
              <w:ind w:left="583" w:hanging="291"/>
              <w:jc w:val="left"/>
              <w:rPr>
                <w:rFonts w:ascii="Calibri" w:hAnsi="Calibri" w:cs="Calibri"/>
                <w:b w:val="0"/>
                <w:sz w:val="20"/>
                <w:szCs w:val="20"/>
              </w:rPr>
            </w:pPr>
            <w:r w:rsidRPr="00FE293E">
              <w:rPr>
                <w:rFonts w:ascii="Calibri" w:hAnsi="Calibri" w:cs="Calibri"/>
                <w:b w:val="0"/>
                <w:sz w:val="20"/>
                <w:szCs w:val="20"/>
              </w:rPr>
              <w:t>Uvod u kolegij. Obveze i angažman studenata. Interpretacija društveno-povijesnih okolnosti nastanka i afirmacije fotografske slike.</w:t>
            </w:r>
          </w:p>
          <w:p w14:paraId="1441FEA3" w14:textId="77777777" w:rsidR="002743EA" w:rsidRPr="00FE293E" w:rsidRDefault="002743EA" w:rsidP="002C2466">
            <w:pPr>
              <w:pStyle w:val="FieldText"/>
              <w:numPr>
                <w:ilvl w:val="0"/>
                <w:numId w:val="54"/>
              </w:numPr>
              <w:ind w:left="583" w:hanging="291"/>
              <w:jc w:val="left"/>
              <w:rPr>
                <w:rFonts w:ascii="Calibri" w:hAnsi="Calibri" w:cs="Calibri"/>
                <w:b w:val="0"/>
                <w:sz w:val="20"/>
                <w:szCs w:val="20"/>
              </w:rPr>
            </w:pPr>
            <w:r w:rsidRPr="00FE293E">
              <w:rPr>
                <w:rFonts w:ascii="Calibri" w:hAnsi="Calibri" w:cs="Calibri"/>
                <w:b w:val="0"/>
                <w:sz w:val="20"/>
                <w:szCs w:val="20"/>
              </w:rPr>
              <w:t>Analiza tehnika i stilova. Portret. Intervju. Reportaža. Putopis. Fotovijest. Pejzaž. Prikaz značajnih autora kroz razdoblja i stilove.</w:t>
            </w:r>
            <w:r w:rsidRPr="00FE293E">
              <w:rPr>
                <w:rFonts w:ascii="Calibri" w:hAnsi="Calibri" w:cs="Calibri"/>
                <w:b w:val="0"/>
                <w:sz w:val="20"/>
                <w:szCs w:val="20"/>
                <w:shd w:val="clear" w:color="auto" w:fill="FFFFFF"/>
              </w:rPr>
              <w:t xml:space="preserve"> Utjecaj fotografije na društvena kretanja..</w:t>
            </w:r>
          </w:p>
          <w:p w14:paraId="42D27C0C" w14:textId="77777777" w:rsidR="002743EA" w:rsidRPr="00FE293E" w:rsidRDefault="002743EA" w:rsidP="002C2466">
            <w:pPr>
              <w:pStyle w:val="FieldText"/>
              <w:numPr>
                <w:ilvl w:val="0"/>
                <w:numId w:val="54"/>
              </w:numPr>
              <w:ind w:left="583" w:hanging="291"/>
              <w:jc w:val="left"/>
              <w:rPr>
                <w:rFonts w:ascii="Calibri" w:hAnsi="Calibri" w:cs="Calibri"/>
                <w:b w:val="0"/>
                <w:sz w:val="20"/>
                <w:szCs w:val="20"/>
              </w:rPr>
            </w:pPr>
            <w:r w:rsidRPr="00FE293E">
              <w:rPr>
                <w:rFonts w:ascii="Calibri" w:hAnsi="Calibri" w:cs="Calibri"/>
                <w:b w:val="0"/>
                <w:sz w:val="20"/>
                <w:szCs w:val="20"/>
              </w:rPr>
              <w:t xml:space="preserve">Definiranje osnovnih pojmova vezanih za upotrebu fotografije u medijima. </w:t>
            </w:r>
            <w:r w:rsidRPr="00FE293E">
              <w:rPr>
                <w:rFonts w:ascii="Calibri" w:hAnsi="Calibri" w:cs="Calibri"/>
                <w:b w:val="0"/>
                <w:sz w:val="20"/>
                <w:szCs w:val="20"/>
                <w:shd w:val="clear" w:color="auto" w:fill="FFFFFF"/>
              </w:rPr>
              <w:t>Utjecaj fotografije na kreiranje javnog mnijenja.</w:t>
            </w:r>
            <w:r w:rsidRPr="00FE293E">
              <w:rPr>
                <w:rStyle w:val="apple-converted-space"/>
                <w:rFonts w:ascii="Calibri" w:hAnsi="Calibri" w:cs="Calibri"/>
                <w:b w:val="0"/>
                <w:sz w:val="20"/>
                <w:szCs w:val="20"/>
                <w:shd w:val="clear" w:color="auto" w:fill="FFFFFF"/>
              </w:rPr>
              <w:t> </w:t>
            </w:r>
          </w:p>
          <w:p w14:paraId="1FEDA11E" w14:textId="77777777" w:rsidR="002743EA" w:rsidRPr="00FE293E" w:rsidRDefault="002743EA" w:rsidP="002C2466">
            <w:pPr>
              <w:pStyle w:val="FieldText"/>
              <w:numPr>
                <w:ilvl w:val="0"/>
                <w:numId w:val="54"/>
              </w:numPr>
              <w:ind w:left="583" w:hanging="291"/>
              <w:jc w:val="left"/>
              <w:rPr>
                <w:rFonts w:ascii="Calibri" w:hAnsi="Calibri" w:cs="Calibri"/>
                <w:b w:val="0"/>
                <w:sz w:val="20"/>
                <w:szCs w:val="20"/>
              </w:rPr>
            </w:pPr>
            <w:r w:rsidRPr="00FE293E">
              <w:rPr>
                <w:rFonts w:ascii="Calibri" w:hAnsi="Calibri" w:cs="Calibri"/>
                <w:b w:val="0"/>
                <w:sz w:val="20"/>
                <w:szCs w:val="20"/>
              </w:rPr>
              <w:t>Motivi i pristupi karakteristični za fotografiju, analiza</w:t>
            </w:r>
          </w:p>
          <w:p w14:paraId="7A4ABDAF" w14:textId="77777777" w:rsidR="002743EA" w:rsidRPr="00FE293E" w:rsidRDefault="002743EA" w:rsidP="002C2466">
            <w:pPr>
              <w:pStyle w:val="FieldText"/>
              <w:numPr>
                <w:ilvl w:val="0"/>
                <w:numId w:val="54"/>
              </w:numPr>
              <w:ind w:left="583" w:hanging="291"/>
              <w:jc w:val="left"/>
              <w:rPr>
                <w:rFonts w:ascii="Calibri" w:hAnsi="Calibri" w:cs="Calibri"/>
                <w:b w:val="0"/>
                <w:sz w:val="20"/>
                <w:szCs w:val="20"/>
              </w:rPr>
            </w:pPr>
            <w:r w:rsidRPr="00FE293E">
              <w:rPr>
                <w:rFonts w:ascii="Calibri" w:hAnsi="Calibri" w:cs="Calibri"/>
                <w:b w:val="0"/>
                <w:sz w:val="20"/>
                <w:szCs w:val="20"/>
              </w:rPr>
              <w:t xml:space="preserve">Odnos formata slike i medija primjene - </w:t>
            </w:r>
            <w:r w:rsidRPr="00FE293E">
              <w:rPr>
                <w:rFonts w:ascii="Calibri" w:hAnsi="Calibri" w:cs="Calibri"/>
                <w:b w:val="0"/>
                <w:sz w:val="20"/>
                <w:szCs w:val="20"/>
                <w:shd w:val="clear" w:color="auto" w:fill="FFFFFF"/>
              </w:rPr>
              <w:t>mogućnost njihove izložbene, web i tiskane prezentacije.</w:t>
            </w:r>
            <w:r w:rsidRPr="00FE293E">
              <w:rPr>
                <w:rFonts w:ascii="Calibri" w:hAnsi="Calibri" w:cs="Calibri"/>
                <w:b w:val="0"/>
                <w:sz w:val="20"/>
                <w:szCs w:val="20"/>
              </w:rPr>
              <w:t xml:space="preserve"> Autorska prava </w:t>
            </w:r>
          </w:p>
          <w:p w14:paraId="205BCED9" w14:textId="77777777" w:rsidR="002743EA" w:rsidRPr="00FE293E" w:rsidRDefault="002743EA" w:rsidP="002C2466">
            <w:pPr>
              <w:pStyle w:val="FieldText"/>
              <w:numPr>
                <w:ilvl w:val="0"/>
                <w:numId w:val="54"/>
              </w:numPr>
              <w:ind w:left="583" w:hanging="291"/>
              <w:jc w:val="left"/>
              <w:rPr>
                <w:rFonts w:ascii="Calibri" w:hAnsi="Calibri" w:cs="Calibri"/>
                <w:b w:val="0"/>
                <w:sz w:val="20"/>
                <w:szCs w:val="20"/>
              </w:rPr>
            </w:pPr>
            <w:r w:rsidRPr="00FE293E">
              <w:rPr>
                <w:rFonts w:ascii="Calibri" w:hAnsi="Calibri" w:cs="Calibri"/>
                <w:b w:val="0"/>
                <w:sz w:val="20"/>
                <w:szCs w:val="20"/>
              </w:rPr>
              <w:lastRenderedPageBreak/>
              <w:t>Likovni aspekt u fotografiji. Kadar, perspektiva, kompozicija.  Orijentacija: smjer unutar kadra - vertikala, horizontala, dijagonala</w:t>
            </w:r>
          </w:p>
          <w:p w14:paraId="7D1B2070" w14:textId="77777777" w:rsidR="002743EA" w:rsidRPr="00FE293E" w:rsidRDefault="002743EA" w:rsidP="002743EA">
            <w:pPr>
              <w:pStyle w:val="FieldText"/>
              <w:rPr>
                <w:rFonts w:ascii="Calibri" w:hAnsi="Calibri" w:cs="Calibri"/>
                <w:b w:val="0"/>
                <w:sz w:val="20"/>
                <w:szCs w:val="20"/>
              </w:rPr>
            </w:pPr>
          </w:p>
        </w:tc>
      </w:tr>
      <w:tr w:rsidR="002743EA" w:rsidRPr="00FE293E" w14:paraId="04E96498" w14:textId="77777777" w:rsidTr="002743EA">
        <w:trPr>
          <w:trHeight w:val="432"/>
        </w:trPr>
        <w:tc>
          <w:tcPr>
            <w:tcW w:w="2540" w:type="pct"/>
            <w:gridSpan w:val="5"/>
            <w:vAlign w:val="center"/>
          </w:tcPr>
          <w:p w14:paraId="00243572" w14:textId="77777777" w:rsidR="002743EA" w:rsidRPr="00FE293E" w:rsidRDefault="002743EA" w:rsidP="002C2466">
            <w:pPr>
              <w:numPr>
                <w:ilvl w:val="1"/>
                <w:numId w:val="109"/>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lastRenderedPageBreak/>
              <w:t xml:space="preserve">Vrste izvođenja nastave </w:t>
            </w:r>
          </w:p>
        </w:tc>
        <w:tc>
          <w:tcPr>
            <w:tcW w:w="1258" w:type="pct"/>
            <w:gridSpan w:val="5"/>
            <w:vAlign w:val="center"/>
          </w:tcPr>
          <w:p w14:paraId="08230C3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43985D7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474785E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1DE7CE8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obrazovanje na daljinu</w:t>
            </w:r>
          </w:p>
          <w:p w14:paraId="60E9BC1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202" w:type="pct"/>
            <w:gridSpan w:val="2"/>
            <w:vAlign w:val="center"/>
          </w:tcPr>
          <w:p w14:paraId="01E1DC6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50D0522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62EC5EA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20F7741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502DB79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___________________</w:t>
            </w:r>
          </w:p>
        </w:tc>
      </w:tr>
      <w:tr w:rsidR="002743EA" w:rsidRPr="00FE293E" w14:paraId="5992C42B" w14:textId="77777777" w:rsidTr="002743EA">
        <w:trPr>
          <w:trHeight w:val="432"/>
        </w:trPr>
        <w:tc>
          <w:tcPr>
            <w:tcW w:w="2540" w:type="pct"/>
            <w:gridSpan w:val="5"/>
            <w:vAlign w:val="center"/>
          </w:tcPr>
          <w:p w14:paraId="08C4BFF0" w14:textId="77777777" w:rsidR="002743EA" w:rsidRPr="00FE293E" w:rsidRDefault="002743EA" w:rsidP="002C2466">
            <w:pPr>
              <w:numPr>
                <w:ilvl w:val="1"/>
                <w:numId w:val="109"/>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Komentari</w:t>
            </w:r>
          </w:p>
        </w:tc>
        <w:tc>
          <w:tcPr>
            <w:tcW w:w="2460" w:type="pct"/>
            <w:gridSpan w:val="7"/>
            <w:vAlign w:val="center"/>
          </w:tcPr>
          <w:p w14:paraId="7F040DCF" w14:textId="77777777" w:rsidR="002743EA" w:rsidRPr="00FE293E" w:rsidRDefault="002743EA" w:rsidP="002743EA">
            <w:pPr>
              <w:rPr>
                <w:rFonts w:ascii="Calibri" w:hAnsi="Calibri" w:cs="Calibri"/>
                <w:sz w:val="20"/>
                <w:szCs w:val="20"/>
                <w:lang w:eastAsia="hr-HR"/>
              </w:rPr>
            </w:pPr>
          </w:p>
        </w:tc>
      </w:tr>
      <w:tr w:rsidR="002743EA" w:rsidRPr="00FE293E" w14:paraId="3DA4F054" w14:textId="77777777" w:rsidTr="002743EA">
        <w:trPr>
          <w:trHeight w:val="432"/>
        </w:trPr>
        <w:tc>
          <w:tcPr>
            <w:tcW w:w="5000" w:type="pct"/>
            <w:gridSpan w:val="12"/>
            <w:vAlign w:val="center"/>
          </w:tcPr>
          <w:p w14:paraId="6E7C9D21" w14:textId="77777777" w:rsidR="002743EA" w:rsidRPr="00FE293E" w:rsidRDefault="002743EA" w:rsidP="002C2466">
            <w:pPr>
              <w:numPr>
                <w:ilvl w:val="1"/>
                <w:numId w:val="109"/>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186719BF" w14:textId="77777777" w:rsidTr="002743EA">
        <w:trPr>
          <w:trHeight w:val="432"/>
        </w:trPr>
        <w:tc>
          <w:tcPr>
            <w:tcW w:w="5000" w:type="pct"/>
            <w:gridSpan w:val="12"/>
            <w:vAlign w:val="center"/>
          </w:tcPr>
          <w:p w14:paraId="7BA48B5F"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Redovito pohađanje nastave i vježbi. </w:t>
            </w:r>
          </w:p>
          <w:p w14:paraId="7283B8F0"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Izraditi zadane vježbe i sudjelovati u diskusijama. </w:t>
            </w:r>
          </w:p>
          <w:p w14:paraId="425AD216" w14:textId="77777777" w:rsidR="002743EA" w:rsidRPr="00FE293E" w:rsidRDefault="002743EA" w:rsidP="002743EA">
            <w:pPr>
              <w:pStyle w:val="FieldText"/>
              <w:rPr>
                <w:rStyle w:val="apple-converted-space"/>
                <w:rFonts w:ascii="Calibri" w:hAnsi="Calibri" w:cs="Calibri"/>
                <w:b w:val="0"/>
                <w:sz w:val="20"/>
                <w:szCs w:val="20"/>
                <w:shd w:val="clear" w:color="auto" w:fill="FFFFFF"/>
              </w:rPr>
            </w:pPr>
            <w:r w:rsidRPr="00FE293E">
              <w:rPr>
                <w:rFonts w:ascii="Calibri" w:hAnsi="Calibri" w:cs="Calibri"/>
                <w:b w:val="0"/>
                <w:sz w:val="20"/>
                <w:szCs w:val="20"/>
                <w:shd w:val="clear" w:color="auto" w:fill="FFFFFF"/>
              </w:rPr>
              <w:t>Tijekom cijelog semestra obavezno je voditi vizualni dnevnik koji uključuje istraživanje za završni samostalni zadatak te praktičnu primjenu prethodno stečenih znanja.</w:t>
            </w:r>
            <w:r w:rsidRPr="00FE293E">
              <w:rPr>
                <w:rStyle w:val="apple-converted-space"/>
                <w:rFonts w:ascii="Calibri" w:hAnsi="Calibri" w:cs="Calibri"/>
                <w:b w:val="0"/>
                <w:sz w:val="20"/>
                <w:szCs w:val="20"/>
                <w:shd w:val="clear" w:color="auto" w:fill="FFFFFF"/>
              </w:rPr>
              <w:t> </w:t>
            </w:r>
          </w:p>
          <w:p w14:paraId="2BC3FA53" w14:textId="4F514E80" w:rsidR="002743EA" w:rsidRPr="00FE293E" w:rsidRDefault="002743EA" w:rsidP="00486AE8">
            <w:pPr>
              <w:pStyle w:val="FieldText"/>
              <w:rPr>
                <w:rFonts w:ascii="Calibri" w:hAnsi="Calibri" w:cs="Calibri"/>
                <w:b w:val="0"/>
                <w:sz w:val="20"/>
              </w:rPr>
            </w:pPr>
            <w:r w:rsidRPr="00FE293E">
              <w:rPr>
                <w:rFonts w:ascii="Calibri" w:hAnsi="Calibri" w:cs="Calibri"/>
                <w:b w:val="0"/>
                <w:sz w:val="20"/>
                <w:szCs w:val="20"/>
                <w:shd w:val="clear" w:color="auto" w:fill="FFFFFF"/>
              </w:rPr>
              <w:t>Krajem semestra bit će napravljen pregled realizacije svih zadataka. Uspješna realizacija svih zadataka zadanih tijekom semestra uvjet je za pristup ispitu.</w:t>
            </w:r>
          </w:p>
        </w:tc>
      </w:tr>
      <w:tr w:rsidR="002743EA" w:rsidRPr="00FE293E" w14:paraId="0AB5A496" w14:textId="77777777" w:rsidTr="002743EA">
        <w:trPr>
          <w:trHeight w:val="432"/>
        </w:trPr>
        <w:tc>
          <w:tcPr>
            <w:tcW w:w="5000" w:type="pct"/>
            <w:gridSpan w:val="12"/>
            <w:vAlign w:val="center"/>
          </w:tcPr>
          <w:p w14:paraId="465374D3" w14:textId="77777777" w:rsidR="002743EA" w:rsidRPr="00FE293E" w:rsidRDefault="002743EA" w:rsidP="002C2466">
            <w:pPr>
              <w:numPr>
                <w:ilvl w:val="1"/>
                <w:numId w:val="109"/>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5BFF4559" w14:textId="77777777" w:rsidTr="002743EA">
        <w:trPr>
          <w:trHeight w:val="111"/>
        </w:trPr>
        <w:tc>
          <w:tcPr>
            <w:tcW w:w="945" w:type="pct"/>
            <w:tcMar>
              <w:left w:w="28" w:type="dxa"/>
              <w:right w:w="28" w:type="dxa"/>
            </w:tcMar>
            <w:vAlign w:val="center"/>
          </w:tcPr>
          <w:p w14:paraId="7577D17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97" w:type="pct"/>
            <w:gridSpan w:val="2"/>
            <w:tcMar>
              <w:left w:w="28" w:type="dxa"/>
              <w:right w:w="28" w:type="dxa"/>
            </w:tcMar>
            <w:vAlign w:val="center"/>
          </w:tcPr>
          <w:p w14:paraId="10AC1E0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1258" w:type="pct"/>
            <w:tcMar>
              <w:left w:w="28" w:type="dxa"/>
              <w:right w:w="28" w:type="dxa"/>
            </w:tcMar>
            <w:vAlign w:val="center"/>
          </w:tcPr>
          <w:p w14:paraId="360790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96" w:type="pct"/>
            <w:gridSpan w:val="2"/>
            <w:tcMar>
              <w:left w:w="28" w:type="dxa"/>
              <w:right w:w="28" w:type="dxa"/>
            </w:tcMar>
            <w:vAlign w:val="center"/>
          </w:tcPr>
          <w:p w14:paraId="5B2D7F4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741" w:type="pct"/>
            <w:gridSpan w:val="2"/>
            <w:tcMar>
              <w:left w:w="28" w:type="dxa"/>
              <w:right w:w="28" w:type="dxa"/>
            </w:tcMar>
            <w:vAlign w:val="center"/>
          </w:tcPr>
          <w:p w14:paraId="7B79017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25" w:type="pct"/>
            <w:tcMar>
              <w:left w:w="28" w:type="dxa"/>
              <w:right w:w="28" w:type="dxa"/>
            </w:tcMar>
            <w:vAlign w:val="center"/>
          </w:tcPr>
          <w:p w14:paraId="6C39116F"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645EB0F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250" w:type="pct"/>
            <w:tcMar>
              <w:left w:w="28" w:type="dxa"/>
              <w:right w:w="28" w:type="dxa"/>
            </w:tcMar>
            <w:vAlign w:val="center"/>
          </w:tcPr>
          <w:p w14:paraId="1FB7748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598F3D6A" w14:textId="77777777" w:rsidTr="002743EA">
        <w:trPr>
          <w:trHeight w:val="108"/>
        </w:trPr>
        <w:tc>
          <w:tcPr>
            <w:tcW w:w="945" w:type="pct"/>
            <w:tcMar>
              <w:left w:w="28" w:type="dxa"/>
              <w:right w:w="28" w:type="dxa"/>
            </w:tcMar>
            <w:vAlign w:val="center"/>
          </w:tcPr>
          <w:p w14:paraId="6B1458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97" w:type="pct"/>
            <w:gridSpan w:val="2"/>
            <w:tcMar>
              <w:left w:w="28" w:type="dxa"/>
              <w:right w:w="28" w:type="dxa"/>
            </w:tcMar>
            <w:vAlign w:val="center"/>
          </w:tcPr>
          <w:p w14:paraId="06901E92" w14:textId="77777777" w:rsidR="002743EA" w:rsidRPr="00FE293E" w:rsidRDefault="002743EA" w:rsidP="002743EA">
            <w:pPr>
              <w:jc w:val="center"/>
              <w:rPr>
                <w:rFonts w:ascii="Calibri" w:hAnsi="Calibri" w:cs="Calibri"/>
                <w:sz w:val="20"/>
                <w:szCs w:val="20"/>
                <w:lang w:eastAsia="hr-HR"/>
              </w:rPr>
            </w:pPr>
          </w:p>
        </w:tc>
        <w:tc>
          <w:tcPr>
            <w:tcW w:w="1258" w:type="pct"/>
            <w:tcMar>
              <w:left w:w="28" w:type="dxa"/>
              <w:right w:w="28" w:type="dxa"/>
            </w:tcMar>
            <w:vAlign w:val="center"/>
          </w:tcPr>
          <w:p w14:paraId="61F16E8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96" w:type="pct"/>
            <w:gridSpan w:val="2"/>
            <w:tcMar>
              <w:left w:w="28" w:type="dxa"/>
              <w:right w:w="28" w:type="dxa"/>
            </w:tcMar>
            <w:vAlign w:val="center"/>
          </w:tcPr>
          <w:p w14:paraId="062A005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c>
          <w:tcPr>
            <w:tcW w:w="741" w:type="pct"/>
            <w:gridSpan w:val="2"/>
            <w:tcMar>
              <w:left w:w="28" w:type="dxa"/>
              <w:right w:w="28" w:type="dxa"/>
            </w:tcMar>
            <w:vAlign w:val="center"/>
          </w:tcPr>
          <w:p w14:paraId="145B04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25" w:type="pct"/>
            <w:tcMar>
              <w:left w:w="28" w:type="dxa"/>
              <w:right w:w="28" w:type="dxa"/>
            </w:tcMar>
            <w:vAlign w:val="center"/>
          </w:tcPr>
          <w:p w14:paraId="02B59FBD"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0CBDD56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250" w:type="pct"/>
            <w:tcMar>
              <w:left w:w="28" w:type="dxa"/>
              <w:right w:w="28" w:type="dxa"/>
            </w:tcMar>
            <w:vAlign w:val="center"/>
          </w:tcPr>
          <w:p w14:paraId="69B1802D" w14:textId="77777777" w:rsidR="002743EA" w:rsidRPr="00FE293E" w:rsidRDefault="002743EA" w:rsidP="002743EA">
            <w:pPr>
              <w:jc w:val="center"/>
              <w:rPr>
                <w:rFonts w:ascii="Calibri" w:hAnsi="Calibri" w:cs="Calibri"/>
                <w:sz w:val="20"/>
                <w:szCs w:val="20"/>
                <w:lang w:eastAsia="hr-HR"/>
              </w:rPr>
            </w:pPr>
          </w:p>
        </w:tc>
      </w:tr>
      <w:tr w:rsidR="002743EA" w:rsidRPr="00FE293E" w14:paraId="00CF9CF1" w14:textId="77777777" w:rsidTr="002743EA">
        <w:trPr>
          <w:trHeight w:val="108"/>
        </w:trPr>
        <w:tc>
          <w:tcPr>
            <w:tcW w:w="945" w:type="pct"/>
            <w:tcMar>
              <w:left w:w="28" w:type="dxa"/>
              <w:right w:w="28" w:type="dxa"/>
            </w:tcMar>
            <w:vAlign w:val="center"/>
          </w:tcPr>
          <w:p w14:paraId="6733FED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97" w:type="pct"/>
            <w:gridSpan w:val="2"/>
            <w:tcMar>
              <w:left w:w="28" w:type="dxa"/>
              <w:right w:w="28" w:type="dxa"/>
            </w:tcMar>
            <w:vAlign w:val="center"/>
          </w:tcPr>
          <w:p w14:paraId="50C3AD08" w14:textId="77777777" w:rsidR="002743EA" w:rsidRPr="00FE293E" w:rsidRDefault="002743EA" w:rsidP="002743EA">
            <w:pPr>
              <w:jc w:val="center"/>
              <w:rPr>
                <w:rFonts w:ascii="Calibri" w:hAnsi="Calibri" w:cs="Calibri"/>
                <w:sz w:val="20"/>
                <w:szCs w:val="20"/>
                <w:lang w:eastAsia="hr-HR"/>
              </w:rPr>
            </w:pPr>
          </w:p>
        </w:tc>
        <w:tc>
          <w:tcPr>
            <w:tcW w:w="1258" w:type="pct"/>
            <w:tcMar>
              <w:left w:w="28" w:type="dxa"/>
              <w:right w:w="28" w:type="dxa"/>
            </w:tcMar>
            <w:vAlign w:val="center"/>
          </w:tcPr>
          <w:p w14:paraId="7DD1F79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96" w:type="pct"/>
            <w:gridSpan w:val="2"/>
            <w:tcMar>
              <w:left w:w="28" w:type="dxa"/>
              <w:right w:w="28" w:type="dxa"/>
            </w:tcMar>
            <w:vAlign w:val="center"/>
          </w:tcPr>
          <w:p w14:paraId="7B13C34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1" w:type="pct"/>
            <w:gridSpan w:val="2"/>
            <w:tcMar>
              <w:left w:w="28" w:type="dxa"/>
              <w:right w:w="28" w:type="dxa"/>
            </w:tcMar>
            <w:vAlign w:val="center"/>
          </w:tcPr>
          <w:p w14:paraId="403764D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25" w:type="pct"/>
            <w:tcMar>
              <w:left w:w="28" w:type="dxa"/>
              <w:right w:w="28" w:type="dxa"/>
            </w:tcMar>
            <w:vAlign w:val="center"/>
          </w:tcPr>
          <w:p w14:paraId="282380AA"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750BD25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250" w:type="pct"/>
            <w:tcMar>
              <w:left w:w="28" w:type="dxa"/>
              <w:right w:w="28" w:type="dxa"/>
            </w:tcMar>
            <w:vAlign w:val="center"/>
          </w:tcPr>
          <w:p w14:paraId="6190887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r>
      <w:tr w:rsidR="002743EA" w:rsidRPr="00FE293E" w14:paraId="2FE58162" w14:textId="77777777" w:rsidTr="002743EA">
        <w:trPr>
          <w:trHeight w:val="108"/>
        </w:trPr>
        <w:tc>
          <w:tcPr>
            <w:tcW w:w="945" w:type="pct"/>
            <w:tcMar>
              <w:left w:w="28" w:type="dxa"/>
              <w:right w:w="28" w:type="dxa"/>
            </w:tcMar>
            <w:vAlign w:val="center"/>
          </w:tcPr>
          <w:p w14:paraId="37C472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97" w:type="pct"/>
            <w:gridSpan w:val="2"/>
            <w:tcMar>
              <w:left w:w="28" w:type="dxa"/>
              <w:right w:w="28" w:type="dxa"/>
            </w:tcMar>
            <w:vAlign w:val="center"/>
          </w:tcPr>
          <w:p w14:paraId="0656BA3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tcMar>
              <w:left w:w="28" w:type="dxa"/>
              <w:right w:w="28" w:type="dxa"/>
            </w:tcMar>
            <w:vAlign w:val="center"/>
          </w:tcPr>
          <w:p w14:paraId="48331FE8" w14:textId="77777777" w:rsidR="002743EA" w:rsidRPr="00FE293E" w:rsidRDefault="002743EA" w:rsidP="002743EA">
            <w:pPr>
              <w:rPr>
                <w:rFonts w:ascii="Calibri" w:hAnsi="Calibri" w:cs="Calibri"/>
                <w:sz w:val="20"/>
                <w:szCs w:val="20"/>
                <w:lang w:eastAsia="hr-HR"/>
              </w:rPr>
            </w:pPr>
          </w:p>
        </w:tc>
        <w:tc>
          <w:tcPr>
            <w:tcW w:w="296" w:type="pct"/>
            <w:gridSpan w:val="2"/>
            <w:tcMar>
              <w:left w:w="28" w:type="dxa"/>
              <w:right w:w="28" w:type="dxa"/>
            </w:tcMar>
            <w:vAlign w:val="center"/>
          </w:tcPr>
          <w:p w14:paraId="6C5BE32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1" w:type="pct"/>
            <w:gridSpan w:val="2"/>
            <w:tcMar>
              <w:left w:w="28" w:type="dxa"/>
              <w:right w:w="28" w:type="dxa"/>
            </w:tcMar>
            <w:vAlign w:val="center"/>
          </w:tcPr>
          <w:p w14:paraId="1C25D072" w14:textId="77777777" w:rsidR="002743EA" w:rsidRPr="00FE293E" w:rsidRDefault="002743EA" w:rsidP="002743EA">
            <w:pPr>
              <w:rPr>
                <w:rFonts w:ascii="Calibri" w:hAnsi="Calibri" w:cs="Calibri"/>
                <w:sz w:val="20"/>
                <w:szCs w:val="20"/>
                <w:lang w:eastAsia="hr-HR"/>
              </w:rPr>
            </w:pPr>
          </w:p>
        </w:tc>
        <w:tc>
          <w:tcPr>
            <w:tcW w:w="225" w:type="pct"/>
            <w:tcMar>
              <w:left w:w="28" w:type="dxa"/>
              <w:right w:w="28" w:type="dxa"/>
            </w:tcMar>
            <w:vAlign w:val="center"/>
          </w:tcPr>
          <w:p w14:paraId="71BA5C55"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15752E8E" w14:textId="77777777" w:rsidR="002743EA" w:rsidRPr="00FE293E" w:rsidRDefault="002743EA" w:rsidP="002743EA">
            <w:pPr>
              <w:rPr>
                <w:rFonts w:ascii="Calibri" w:hAnsi="Calibri" w:cs="Calibri"/>
                <w:sz w:val="20"/>
                <w:szCs w:val="20"/>
                <w:lang w:eastAsia="hr-HR"/>
              </w:rPr>
            </w:pPr>
          </w:p>
        </w:tc>
        <w:tc>
          <w:tcPr>
            <w:tcW w:w="250" w:type="pct"/>
            <w:tcMar>
              <w:left w:w="28" w:type="dxa"/>
              <w:right w:w="28" w:type="dxa"/>
            </w:tcMar>
            <w:vAlign w:val="center"/>
          </w:tcPr>
          <w:p w14:paraId="4B87B2D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517FB5C7" w14:textId="77777777" w:rsidTr="002743EA">
        <w:trPr>
          <w:trHeight w:val="432"/>
        </w:trPr>
        <w:tc>
          <w:tcPr>
            <w:tcW w:w="5000" w:type="pct"/>
            <w:gridSpan w:val="12"/>
            <w:vAlign w:val="center"/>
          </w:tcPr>
          <w:p w14:paraId="12A14FD1" w14:textId="77777777" w:rsidR="002743EA" w:rsidRPr="00FE293E" w:rsidRDefault="002743EA" w:rsidP="002C2466">
            <w:pPr>
              <w:numPr>
                <w:ilvl w:val="1"/>
                <w:numId w:val="109"/>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2DC87180" w14:textId="77777777" w:rsidTr="002743EA">
        <w:trPr>
          <w:trHeight w:val="432"/>
        </w:trPr>
        <w:tc>
          <w:tcPr>
            <w:tcW w:w="5000" w:type="pct"/>
            <w:gridSpan w:val="12"/>
            <w:vAlign w:val="center"/>
          </w:tcPr>
          <w:p w14:paraId="2B6D7D9E" w14:textId="77777777" w:rsidR="002743EA" w:rsidRPr="00FE293E" w:rsidRDefault="002743EA" w:rsidP="002743EA">
            <w:pPr>
              <w:tabs>
                <w:tab w:val="left" w:pos="380"/>
              </w:tabs>
              <w:jc w:val="both"/>
              <w:rPr>
                <w:rFonts w:ascii="Calibri"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2357"/>
              <w:gridCol w:w="2126"/>
              <w:gridCol w:w="706"/>
              <w:gridCol w:w="708"/>
            </w:tblGrid>
            <w:tr w:rsidR="002743EA" w:rsidRPr="00FE293E" w14:paraId="33103A5B" w14:textId="77777777" w:rsidTr="002743EA">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78E693"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32568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D2DD9E0"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0C2AA3"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CC74E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AD728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34582ABA" w14:textId="77777777" w:rsidTr="002743EA">
              <w:trPr>
                <w:trHeight w:val="139"/>
              </w:trPr>
              <w:tc>
                <w:tcPr>
                  <w:tcW w:w="208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109B7234" w14:textId="77777777" w:rsidR="002743EA" w:rsidRPr="00FE293E" w:rsidRDefault="002743EA" w:rsidP="002743EA">
                  <w:pPr>
                    <w:rPr>
                      <w:rFonts w:ascii="Calibri"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3678F0C2"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58B92156" w14:textId="77777777" w:rsidR="002743EA" w:rsidRPr="00FE293E" w:rsidRDefault="002743EA" w:rsidP="002743EA">
                  <w:pPr>
                    <w:rPr>
                      <w:rFonts w:ascii="Calibri" w:hAnsi="Calibri" w:cs="Calibr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5140B86F" w14:textId="77777777" w:rsidR="002743EA" w:rsidRPr="00FE293E" w:rsidRDefault="002743EA" w:rsidP="002743EA">
                  <w:pPr>
                    <w:rPr>
                      <w:rFonts w:ascii="Calibri" w:hAnsi="Calibri" w:cs="Calibr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3AF04C26"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FA60EC5"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91618D"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3AF7DF3C"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356BE68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0776C0E7" w14:textId="77777777" w:rsidR="002743EA" w:rsidRPr="00FE293E" w:rsidRDefault="002743EA" w:rsidP="002743EA">
                  <w:pPr>
                    <w:rPr>
                      <w:rFonts w:ascii="Calibri" w:hAnsi="Calibri" w:cs="Calibr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71D30FD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4912C41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6FF9168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41E2C63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33D9E44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49180EA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16EEBEC8"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523BD936" w14:textId="77777777" w:rsidR="002743EA" w:rsidRPr="00FE293E" w:rsidRDefault="002743EA" w:rsidP="002743EA">
                  <w:pPr>
                    <w:rPr>
                      <w:rFonts w:ascii="Calibri" w:hAnsi="Calibri" w:cs="Calibri"/>
                      <w:sz w:val="20"/>
                      <w:szCs w:val="20"/>
                      <w:lang w:eastAsia="hr-HR"/>
                    </w:rPr>
                  </w:pPr>
                </w:p>
                <w:p w14:paraId="5D08D35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36A0B1E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4DD6E4E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481966C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11881AB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2D748F3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6BA7943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28482D1F"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6019B13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54B1159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28958CE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0C4A83D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21B0520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0447B39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4DC20BB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11B01123"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73F7B63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0116E99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670B74D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3D8EE8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2E6ECE6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Javna provjera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6BF067F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00D1F4F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40</w:t>
                  </w:r>
                </w:p>
              </w:tc>
            </w:tr>
            <w:tr w:rsidR="002743EA" w:rsidRPr="00FE293E" w14:paraId="209D0C7F"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2A8E17ED" w14:textId="77777777" w:rsidR="002743EA" w:rsidRPr="00FE293E" w:rsidRDefault="002743EA" w:rsidP="002743EA">
                  <w:pPr>
                    <w:rPr>
                      <w:rFonts w:ascii="Calibri" w:hAnsi="Calibri" w:cs="Calibri"/>
                      <w:sz w:val="20"/>
                      <w:szCs w:val="20"/>
                      <w:lang w:eastAsia="hr-HR"/>
                    </w:rPr>
                  </w:pPr>
                </w:p>
                <w:p w14:paraId="2838A48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200C541A" w14:textId="77777777" w:rsidR="002743EA" w:rsidRPr="00FE293E" w:rsidRDefault="002743EA" w:rsidP="002743EA">
                  <w:pPr>
                    <w:rPr>
                      <w:rFonts w:ascii="Calibri" w:hAnsi="Calibri" w:cs="Calibri"/>
                      <w:sz w:val="20"/>
                      <w:szCs w:val="20"/>
                      <w:lang w:eastAsia="hr-HR"/>
                    </w:rPr>
                  </w:pP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14033A1C" w14:textId="77777777" w:rsidR="002743EA" w:rsidRPr="00FE293E" w:rsidRDefault="002743EA" w:rsidP="002743EA">
                  <w:pPr>
                    <w:rPr>
                      <w:rFonts w:ascii="Calibri" w:hAnsi="Calibri" w:cs="Calibr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5AD8F908" w14:textId="77777777" w:rsidR="002743EA" w:rsidRPr="00FE293E" w:rsidRDefault="002743EA" w:rsidP="002743EA">
                  <w:pPr>
                    <w:rPr>
                      <w:rFonts w:ascii="Calibri" w:hAnsi="Calibri" w:cs="Calibr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50D69A95"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53F53339" w14:textId="77777777" w:rsidR="002743EA" w:rsidRPr="00FE293E" w:rsidRDefault="002743EA" w:rsidP="002743EA">
                  <w:pPr>
                    <w:jc w:val="cente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00BAFD8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43F51F8E" w14:textId="77777777" w:rsidR="002743EA" w:rsidRPr="00FE293E" w:rsidRDefault="002743EA" w:rsidP="002743EA">
            <w:pPr>
              <w:tabs>
                <w:tab w:val="left" w:pos="380"/>
              </w:tabs>
              <w:ind w:left="291"/>
              <w:jc w:val="both"/>
              <w:rPr>
                <w:rFonts w:ascii="Calibri" w:hAnsi="Calibri" w:cs="Calibri"/>
                <w:sz w:val="20"/>
                <w:szCs w:val="20"/>
                <w:lang w:eastAsia="hr-HR"/>
              </w:rPr>
            </w:pPr>
          </w:p>
        </w:tc>
      </w:tr>
      <w:tr w:rsidR="002743EA" w:rsidRPr="00FE293E" w14:paraId="73A09D70" w14:textId="77777777" w:rsidTr="002743EA">
        <w:trPr>
          <w:trHeight w:val="432"/>
        </w:trPr>
        <w:tc>
          <w:tcPr>
            <w:tcW w:w="5000" w:type="pct"/>
            <w:gridSpan w:val="12"/>
            <w:vAlign w:val="center"/>
          </w:tcPr>
          <w:p w14:paraId="7DB714A9" w14:textId="77777777" w:rsidR="002743EA" w:rsidRPr="00FE293E" w:rsidRDefault="002743EA" w:rsidP="002C2466">
            <w:pPr>
              <w:numPr>
                <w:ilvl w:val="1"/>
                <w:numId w:val="109"/>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1D64733E" w14:textId="77777777" w:rsidTr="002743EA">
        <w:trPr>
          <w:trHeight w:val="432"/>
        </w:trPr>
        <w:tc>
          <w:tcPr>
            <w:tcW w:w="5000" w:type="pct"/>
            <w:gridSpan w:val="12"/>
            <w:vAlign w:val="center"/>
          </w:tcPr>
          <w:p w14:paraId="73C4D03D" w14:textId="77777777" w:rsidR="002743EA" w:rsidRPr="00FE293E" w:rsidRDefault="002743EA" w:rsidP="002C2466">
            <w:pPr>
              <w:pStyle w:val="FieldText"/>
              <w:numPr>
                <w:ilvl w:val="0"/>
                <w:numId w:val="55"/>
              </w:numPr>
              <w:ind w:left="583" w:hanging="291"/>
              <w:jc w:val="left"/>
              <w:rPr>
                <w:rFonts w:ascii="Calibri" w:hAnsi="Calibri" w:cs="Calibri"/>
                <w:b w:val="0"/>
                <w:sz w:val="20"/>
                <w:szCs w:val="20"/>
              </w:rPr>
            </w:pPr>
            <w:r w:rsidRPr="00FE293E">
              <w:rPr>
                <w:rFonts w:ascii="Calibri" w:hAnsi="Calibri" w:cs="Calibri"/>
                <w:b w:val="0"/>
                <w:sz w:val="20"/>
                <w:szCs w:val="20"/>
              </w:rPr>
              <w:t>Mikota, Miroslav: Kreacija fotografijom, V.D.T. Publishing, Zagreb, 2000.</w:t>
            </w:r>
          </w:p>
          <w:p w14:paraId="6075AC6B" w14:textId="77777777" w:rsidR="002743EA" w:rsidRPr="00FE293E" w:rsidRDefault="002743EA" w:rsidP="002C2466">
            <w:pPr>
              <w:numPr>
                <w:ilvl w:val="0"/>
                <w:numId w:val="55"/>
              </w:numPr>
              <w:ind w:left="583" w:hanging="291"/>
              <w:rPr>
                <w:rFonts w:ascii="Calibri" w:hAnsi="Calibri" w:cs="Calibri"/>
                <w:sz w:val="20"/>
                <w:szCs w:val="20"/>
                <w:lang w:eastAsia="hr-HR"/>
              </w:rPr>
            </w:pPr>
            <w:r w:rsidRPr="00FE293E">
              <w:rPr>
                <w:rFonts w:ascii="Calibri" w:hAnsi="Calibri" w:cs="Calibri"/>
                <w:sz w:val="20"/>
                <w:szCs w:val="20"/>
              </w:rPr>
              <w:t>Ang, Tom: Digitalna fotografija, Znanje, Zagreb, 2004.</w:t>
            </w:r>
          </w:p>
        </w:tc>
      </w:tr>
      <w:tr w:rsidR="002743EA" w:rsidRPr="00FE293E" w14:paraId="42B69DD0" w14:textId="77777777" w:rsidTr="002743EA">
        <w:trPr>
          <w:trHeight w:val="432"/>
        </w:trPr>
        <w:tc>
          <w:tcPr>
            <w:tcW w:w="5000" w:type="pct"/>
            <w:gridSpan w:val="12"/>
            <w:vAlign w:val="center"/>
          </w:tcPr>
          <w:p w14:paraId="31A5DA5B" w14:textId="77777777" w:rsidR="002743EA" w:rsidRPr="00FE293E" w:rsidRDefault="002743EA" w:rsidP="002C2466">
            <w:pPr>
              <w:numPr>
                <w:ilvl w:val="1"/>
                <w:numId w:val="109"/>
              </w:numPr>
              <w:tabs>
                <w:tab w:val="clear" w:pos="792"/>
                <w:tab w:val="left" w:pos="40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02739B29" w14:textId="77777777" w:rsidTr="002743EA">
        <w:trPr>
          <w:trHeight w:val="432"/>
        </w:trPr>
        <w:tc>
          <w:tcPr>
            <w:tcW w:w="5000" w:type="pct"/>
            <w:gridSpan w:val="12"/>
            <w:vAlign w:val="center"/>
          </w:tcPr>
          <w:p w14:paraId="72D11CB6" w14:textId="77777777" w:rsidR="002743EA" w:rsidRPr="00FE293E" w:rsidRDefault="002743EA" w:rsidP="002C2466">
            <w:pPr>
              <w:pStyle w:val="BodyText"/>
              <w:numPr>
                <w:ilvl w:val="0"/>
                <w:numId w:val="56"/>
              </w:numPr>
              <w:tabs>
                <w:tab w:val="left" w:pos="72"/>
              </w:tabs>
              <w:ind w:left="583" w:hanging="291"/>
              <w:jc w:val="both"/>
              <w:rPr>
                <w:rFonts w:ascii="Calibri" w:hAnsi="Calibri" w:cs="Calibri"/>
                <w:b w:val="0"/>
                <w:sz w:val="20"/>
              </w:rPr>
            </w:pPr>
            <w:r w:rsidRPr="00FE293E">
              <w:rPr>
                <w:rFonts w:ascii="Calibri" w:hAnsi="Calibri" w:cs="Calibri"/>
                <w:b w:val="0"/>
                <w:sz w:val="20"/>
              </w:rPr>
              <w:t>Wells, Liz: Fotografija – kritički uvod, Clio, Beograd, 2006. (poglavlje 1 i 2)</w:t>
            </w:r>
          </w:p>
          <w:p w14:paraId="5B475E63" w14:textId="77777777" w:rsidR="002743EA" w:rsidRPr="00FE293E" w:rsidRDefault="002743EA" w:rsidP="002C2466">
            <w:pPr>
              <w:pStyle w:val="BodyText"/>
              <w:numPr>
                <w:ilvl w:val="0"/>
                <w:numId w:val="56"/>
              </w:numPr>
              <w:tabs>
                <w:tab w:val="left" w:pos="72"/>
              </w:tabs>
              <w:ind w:left="583" w:hanging="291"/>
              <w:jc w:val="both"/>
              <w:rPr>
                <w:rFonts w:ascii="Calibri" w:hAnsi="Calibri" w:cs="Calibri"/>
                <w:b w:val="0"/>
                <w:sz w:val="20"/>
              </w:rPr>
            </w:pPr>
            <w:r w:rsidRPr="00FE293E">
              <w:rPr>
                <w:rFonts w:ascii="Calibri" w:hAnsi="Calibri" w:cs="Calibri"/>
                <w:b w:val="0"/>
                <w:sz w:val="20"/>
              </w:rPr>
              <w:t>Sontag, Susan: O fotografiji, Naklada EOS, Osijek, 2007.</w:t>
            </w:r>
          </w:p>
          <w:p w14:paraId="5BFCE7EF" w14:textId="77777777" w:rsidR="002743EA" w:rsidRPr="00FE293E" w:rsidRDefault="002743EA" w:rsidP="002C2466">
            <w:pPr>
              <w:pStyle w:val="BodyText"/>
              <w:numPr>
                <w:ilvl w:val="0"/>
                <w:numId w:val="56"/>
              </w:numPr>
              <w:tabs>
                <w:tab w:val="left" w:pos="72"/>
              </w:tabs>
              <w:ind w:left="583" w:hanging="291"/>
              <w:jc w:val="both"/>
              <w:rPr>
                <w:rFonts w:ascii="Calibri" w:hAnsi="Calibri" w:cs="Calibri"/>
                <w:b w:val="0"/>
                <w:sz w:val="20"/>
              </w:rPr>
            </w:pPr>
            <w:r w:rsidRPr="00FE293E">
              <w:rPr>
                <w:rFonts w:ascii="Calibri" w:hAnsi="Calibri" w:cs="Calibri"/>
                <w:b w:val="0"/>
                <w:sz w:val="20"/>
              </w:rPr>
              <w:t>Kobre, Kenneth: Photojournalism: The Professionals</w:t>
            </w:r>
            <w:r w:rsidRPr="00FE293E">
              <w:rPr>
                <w:rStyle w:val="Emphasis"/>
                <w:rFonts w:ascii="Calibri" w:eastAsia="Calibri" w:hAnsi="Calibri" w:cs="Calibri"/>
                <w:b w:val="0"/>
                <w:i w:val="0"/>
                <w:sz w:val="20"/>
                <w:shd w:val="clear" w:color="auto" w:fill="FFFFFF"/>
              </w:rPr>
              <w:t xml:space="preserve">' </w:t>
            </w:r>
            <w:r w:rsidRPr="00FE293E">
              <w:rPr>
                <w:rFonts w:ascii="Calibri" w:hAnsi="Calibri" w:cs="Calibri"/>
                <w:b w:val="0"/>
                <w:sz w:val="20"/>
              </w:rPr>
              <w:t>Approach,</w:t>
            </w:r>
            <w:r w:rsidRPr="00FE293E">
              <w:rPr>
                <w:rStyle w:val="Emphasis"/>
                <w:rFonts w:ascii="Calibri" w:eastAsia="Calibri" w:hAnsi="Calibri" w:cs="Calibri"/>
                <w:b w:val="0"/>
                <w:i w:val="0"/>
                <w:sz w:val="20"/>
                <w:shd w:val="clear" w:color="auto" w:fill="FFFFFF"/>
              </w:rPr>
              <w:t xml:space="preserve"> </w:t>
            </w:r>
            <w:r w:rsidRPr="00FE293E">
              <w:rPr>
                <w:rFonts w:ascii="Calibri" w:hAnsi="Calibri" w:cs="Calibri"/>
                <w:b w:val="0"/>
                <w:sz w:val="20"/>
              </w:rPr>
              <w:t>Routhledge, London, 2017.</w:t>
            </w:r>
          </w:p>
          <w:p w14:paraId="105AB237" w14:textId="77777777" w:rsidR="002743EA" w:rsidRPr="00FE293E" w:rsidRDefault="002743EA" w:rsidP="002C2466">
            <w:pPr>
              <w:pStyle w:val="BodyText"/>
              <w:numPr>
                <w:ilvl w:val="0"/>
                <w:numId w:val="56"/>
              </w:numPr>
              <w:tabs>
                <w:tab w:val="left" w:pos="72"/>
              </w:tabs>
              <w:ind w:left="583" w:hanging="291"/>
              <w:jc w:val="both"/>
              <w:rPr>
                <w:rFonts w:ascii="Calibri" w:eastAsia="Calibri" w:hAnsi="Calibri" w:cs="Calibri"/>
                <w:b w:val="0"/>
                <w:sz w:val="20"/>
              </w:rPr>
            </w:pPr>
            <w:r w:rsidRPr="00FE293E">
              <w:rPr>
                <w:rFonts w:ascii="Calibri" w:hAnsi="Calibri" w:cs="Calibri"/>
                <w:b w:val="0"/>
                <w:sz w:val="20"/>
              </w:rPr>
              <w:t>Fizi, Milan: Fotografija, Epoha Zagreb, 1966.</w:t>
            </w:r>
          </w:p>
        </w:tc>
      </w:tr>
      <w:tr w:rsidR="002743EA" w:rsidRPr="00FE293E" w14:paraId="2890552E" w14:textId="77777777" w:rsidTr="002743EA">
        <w:trPr>
          <w:trHeight w:val="432"/>
        </w:trPr>
        <w:tc>
          <w:tcPr>
            <w:tcW w:w="5000" w:type="pct"/>
            <w:gridSpan w:val="12"/>
            <w:vAlign w:val="center"/>
          </w:tcPr>
          <w:p w14:paraId="281429B2" w14:textId="77777777" w:rsidR="002743EA" w:rsidRPr="00FE293E" w:rsidRDefault="002743EA" w:rsidP="002C2466">
            <w:pPr>
              <w:numPr>
                <w:ilvl w:val="1"/>
                <w:numId w:val="109"/>
              </w:numPr>
              <w:tabs>
                <w:tab w:val="clear" w:pos="792"/>
                <w:tab w:val="num" w:pos="641"/>
              </w:tabs>
              <w:ind w:left="400" w:hanging="108"/>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5F66744D" w14:textId="77777777" w:rsidTr="002743EA">
        <w:trPr>
          <w:trHeight w:val="432"/>
        </w:trPr>
        <w:tc>
          <w:tcPr>
            <w:tcW w:w="5000" w:type="pct"/>
            <w:gridSpan w:val="12"/>
            <w:vAlign w:val="center"/>
          </w:tcPr>
          <w:p w14:paraId="44208314"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E51670A"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03EABD22"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zadanih vježbi.</w:t>
            </w:r>
          </w:p>
        </w:tc>
      </w:tr>
      <w:tr w:rsidR="002743EA" w:rsidRPr="000F3D6C" w14:paraId="721AD7EE" w14:textId="77777777" w:rsidTr="002743EA">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hRule="exact" w:val="587"/>
          <w:jc w:val="center"/>
        </w:trPr>
        <w:tc>
          <w:tcPr>
            <w:tcW w:w="5000" w:type="pct"/>
            <w:gridSpan w:val="12"/>
            <w:shd w:val="clear" w:color="auto" w:fill="auto"/>
            <w:vAlign w:val="center"/>
          </w:tcPr>
          <w:p w14:paraId="6218F278" w14:textId="77777777" w:rsidR="002743EA" w:rsidRPr="000F3D6C" w:rsidRDefault="002743EA" w:rsidP="002743EA">
            <w:pPr>
              <w:pStyle w:val="Heading3"/>
              <w:rPr>
                <w:rFonts w:asciiTheme="minorHAnsi" w:hAnsiTheme="minorHAnsi" w:cstheme="minorHAnsi"/>
                <w:color w:val="000000"/>
                <w:sz w:val="20"/>
              </w:rPr>
            </w:pPr>
            <w:r w:rsidRPr="000F3D6C">
              <w:rPr>
                <w:rFonts w:asciiTheme="minorHAnsi" w:hAnsiTheme="minorHAnsi" w:cstheme="minorHAnsi"/>
                <w:color w:val="000000"/>
                <w:sz w:val="20"/>
              </w:rPr>
              <w:lastRenderedPageBreak/>
              <w:t>Opće informacije</w:t>
            </w:r>
          </w:p>
        </w:tc>
      </w:tr>
      <w:tr w:rsidR="002743EA" w:rsidRPr="000F3D6C" w14:paraId="293C02F2" w14:textId="77777777" w:rsidTr="002743EA">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shd w:val="clear" w:color="auto" w:fill="auto"/>
            <w:vAlign w:val="center"/>
          </w:tcPr>
          <w:p w14:paraId="0ADACCB6" w14:textId="77777777" w:rsidR="002743EA" w:rsidRPr="000F3D6C" w:rsidRDefault="002743EA" w:rsidP="002743EA">
            <w:pPr>
              <w:pStyle w:val="Heading3"/>
              <w:rPr>
                <w:rFonts w:asciiTheme="minorHAnsi" w:hAnsiTheme="minorHAnsi" w:cstheme="minorHAnsi"/>
                <w:b w:val="0"/>
                <w:color w:val="000000"/>
                <w:sz w:val="20"/>
              </w:rPr>
            </w:pPr>
            <w:r w:rsidRPr="000F3D6C">
              <w:rPr>
                <w:rFonts w:asciiTheme="minorHAnsi" w:hAnsiTheme="minorHAnsi" w:cstheme="minorHAnsi"/>
                <w:b w:val="0"/>
                <w:color w:val="000000"/>
                <w:sz w:val="20"/>
              </w:rPr>
              <w:t>Nositelj predmeta</w:t>
            </w:r>
          </w:p>
        </w:tc>
        <w:tc>
          <w:tcPr>
            <w:tcW w:w="3820" w:type="pct"/>
            <w:gridSpan w:val="10"/>
            <w:shd w:val="clear" w:color="auto" w:fill="auto"/>
            <w:vAlign w:val="center"/>
          </w:tcPr>
          <w:p w14:paraId="5D4BC2EE" w14:textId="77777777" w:rsidR="002743EA" w:rsidRPr="000F3D6C" w:rsidRDefault="0000722C" w:rsidP="002743EA">
            <w:pPr>
              <w:pStyle w:val="Heading3"/>
              <w:rPr>
                <w:rFonts w:asciiTheme="minorHAnsi" w:hAnsiTheme="minorHAnsi" w:cstheme="minorHAnsi"/>
                <w:b w:val="0"/>
                <w:color w:val="000000"/>
                <w:sz w:val="20"/>
              </w:rPr>
            </w:pPr>
            <w:r w:rsidRPr="000F3D6C">
              <w:rPr>
                <w:rFonts w:asciiTheme="minorHAnsi" w:hAnsiTheme="minorHAnsi" w:cstheme="minorHAnsi"/>
                <w:b w:val="0"/>
                <w:color w:val="000000"/>
                <w:sz w:val="20"/>
              </w:rPr>
              <w:t>doc. dr. sc. Tomislav Dagen</w:t>
            </w:r>
          </w:p>
          <w:p w14:paraId="06EC105A" w14:textId="3DFA8552" w:rsidR="00503AFC" w:rsidRPr="000F3D6C" w:rsidRDefault="00503AFC" w:rsidP="00503AFC">
            <w:pPr>
              <w:rPr>
                <w:rFonts w:cstheme="minorHAnsi"/>
                <w:sz w:val="20"/>
                <w:szCs w:val="20"/>
                <w:lang w:val="hr-HR" w:eastAsia="hr-HR"/>
              </w:rPr>
            </w:pPr>
          </w:p>
        </w:tc>
      </w:tr>
      <w:tr w:rsidR="002743EA" w:rsidRPr="000F3D6C" w14:paraId="32C7341D" w14:textId="77777777" w:rsidTr="002743EA">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vAlign w:val="center"/>
          </w:tcPr>
          <w:p w14:paraId="7E49C4DE" w14:textId="77777777" w:rsidR="002743EA" w:rsidRPr="000F3D6C" w:rsidRDefault="002743EA" w:rsidP="002743EA">
            <w:pPr>
              <w:pStyle w:val="BodyText"/>
              <w:rPr>
                <w:rFonts w:asciiTheme="minorHAnsi" w:hAnsiTheme="minorHAnsi" w:cstheme="minorHAnsi"/>
                <w:sz w:val="20"/>
              </w:rPr>
            </w:pPr>
            <w:r w:rsidRPr="000F3D6C">
              <w:rPr>
                <w:rFonts w:asciiTheme="minorHAnsi" w:hAnsiTheme="minorHAnsi" w:cstheme="minorHAnsi"/>
                <w:sz w:val="20"/>
              </w:rPr>
              <w:t>Suradnik na predmetu</w:t>
            </w:r>
          </w:p>
        </w:tc>
        <w:tc>
          <w:tcPr>
            <w:tcW w:w="3820" w:type="pct"/>
            <w:gridSpan w:val="10"/>
            <w:vAlign w:val="center"/>
          </w:tcPr>
          <w:p w14:paraId="4DFA1DA9" w14:textId="0DA59C9D" w:rsidR="00400E1C" w:rsidRDefault="00400E1C" w:rsidP="00EF4DDF">
            <w:pPr>
              <w:rPr>
                <w:rFonts w:eastAsia="Times New Roman" w:cstheme="minorHAnsi"/>
                <w:sz w:val="20"/>
                <w:szCs w:val="20"/>
                <w:lang w:val="hr-HR"/>
              </w:rPr>
            </w:pPr>
            <w:r>
              <w:rPr>
                <w:rFonts w:eastAsia="Times New Roman" w:cstheme="minorHAnsi"/>
                <w:sz w:val="20"/>
                <w:szCs w:val="20"/>
                <w:lang w:val="hr-HR"/>
              </w:rPr>
              <w:t>izv. prof. dr. sc. Borko Baraban</w:t>
            </w:r>
          </w:p>
          <w:p w14:paraId="6F12795F" w14:textId="39C8232C" w:rsidR="002743EA" w:rsidRPr="000F3D6C" w:rsidRDefault="00704384" w:rsidP="00EF4DDF">
            <w:pPr>
              <w:rPr>
                <w:rFonts w:cstheme="minorHAnsi"/>
                <w:sz w:val="20"/>
                <w:szCs w:val="20"/>
              </w:rPr>
            </w:pPr>
            <w:r w:rsidRPr="000F3D6C">
              <w:rPr>
                <w:rFonts w:eastAsia="Times New Roman" w:cstheme="minorHAnsi"/>
                <w:sz w:val="20"/>
                <w:szCs w:val="20"/>
                <w:lang w:val="hr-HR"/>
              </w:rPr>
              <w:t>dr. sc. Marina Jambrešić, asistentica</w:t>
            </w:r>
          </w:p>
        </w:tc>
      </w:tr>
      <w:tr w:rsidR="002743EA" w:rsidRPr="000F3D6C" w14:paraId="588D9C8D" w14:textId="77777777" w:rsidTr="002743EA">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vAlign w:val="center"/>
          </w:tcPr>
          <w:p w14:paraId="1F270717" w14:textId="77777777" w:rsidR="002743EA" w:rsidRPr="000F3D6C" w:rsidRDefault="002743EA" w:rsidP="002743EA">
            <w:pPr>
              <w:pStyle w:val="BodyText"/>
              <w:rPr>
                <w:rFonts w:asciiTheme="minorHAnsi" w:hAnsiTheme="minorHAnsi" w:cstheme="minorHAnsi"/>
                <w:sz w:val="20"/>
              </w:rPr>
            </w:pPr>
            <w:r w:rsidRPr="000F3D6C">
              <w:rPr>
                <w:rFonts w:asciiTheme="minorHAnsi" w:hAnsiTheme="minorHAnsi" w:cstheme="minorHAnsi"/>
                <w:sz w:val="20"/>
              </w:rPr>
              <w:t>Naziv predmeta</w:t>
            </w:r>
          </w:p>
        </w:tc>
        <w:tc>
          <w:tcPr>
            <w:tcW w:w="3820" w:type="pct"/>
            <w:gridSpan w:val="10"/>
            <w:vAlign w:val="center"/>
          </w:tcPr>
          <w:p w14:paraId="3747CCEE" w14:textId="77777777" w:rsidR="002743EA" w:rsidRPr="000F3D6C" w:rsidRDefault="002743EA" w:rsidP="002743EA">
            <w:pPr>
              <w:rPr>
                <w:rFonts w:cstheme="minorHAnsi"/>
                <w:sz w:val="20"/>
                <w:szCs w:val="20"/>
              </w:rPr>
            </w:pPr>
            <w:r w:rsidRPr="000F3D6C">
              <w:rPr>
                <w:rFonts w:cstheme="minorHAnsi"/>
                <w:spacing w:val="-2"/>
                <w:sz w:val="20"/>
                <w:szCs w:val="20"/>
              </w:rPr>
              <w:t>Pravo, kultura i kreativne industrije</w:t>
            </w:r>
          </w:p>
        </w:tc>
      </w:tr>
      <w:tr w:rsidR="002743EA" w:rsidRPr="000F3D6C" w14:paraId="4CBCDAF7" w14:textId="77777777" w:rsidTr="002743EA">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vAlign w:val="center"/>
          </w:tcPr>
          <w:p w14:paraId="4BBBC21C" w14:textId="77777777" w:rsidR="002743EA" w:rsidRPr="000F3D6C" w:rsidRDefault="002743EA" w:rsidP="002743EA">
            <w:pPr>
              <w:pStyle w:val="BodyText"/>
              <w:rPr>
                <w:rFonts w:asciiTheme="minorHAnsi" w:hAnsiTheme="minorHAnsi" w:cstheme="minorHAnsi"/>
                <w:b w:val="0"/>
                <w:sz w:val="20"/>
              </w:rPr>
            </w:pPr>
            <w:r w:rsidRPr="000F3D6C">
              <w:rPr>
                <w:rFonts w:asciiTheme="minorHAnsi" w:hAnsiTheme="minorHAnsi" w:cstheme="minorHAnsi"/>
                <w:b w:val="0"/>
                <w:color w:val="000000"/>
                <w:sz w:val="20"/>
              </w:rPr>
              <w:t>Studijski program</w:t>
            </w:r>
          </w:p>
        </w:tc>
        <w:tc>
          <w:tcPr>
            <w:tcW w:w="3820" w:type="pct"/>
            <w:gridSpan w:val="10"/>
            <w:vAlign w:val="center"/>
          </w:tcPr>
          <w:p w14:paraId="7D1293CB" w14:textId="193389CD" w:rsidR="002743EA" w:rsidRPr="000F3D6C" w:rsidRDefault="00051783" w:rsidP="002743EA">
            <w:pPr>
              <w:pStyle w:val="FieldText"/>
              <w:rPr>
                <w:rFonts w:asciiTheme="minorHAnsi" w:hAnsiTheme="minorHAnsi" w:cstheme="minorHAnsi"/>
                <w:b w:val="0"/>
                <w:sz w:val="20"/>
                <w:szCs w:val="20"/>
              </w:rPr>
            </w:pPr>
            <w:r>
              <w:rPr>
                <w:rFonts w:asciiTheme="minorHAnsi" w:hAnsiTheme="minorHAnsi" w:cstheme="minorHAnsi"/>
                <w:b w:val="0"/>
                <w:sz w:val="20"/>
                <w:szCs w:val="20"/>
              </w:rPr>
              <w:t>Prijediplomski</w:t>
            </w:r>
            <w:r w:rsidR="002743EA" w:rsidRPr="000F3D6C">
              <w:rPr>
                <w:rFonts w:asciiTheme="minorHAnsi" w:hAnsiTheme="minorHAnsi" w:cstheme="minorHAnsi"/>
                <w:b w:val="0"/>
                <w:sz w:val="20"/>
                <w:szCs w:val="20"/>
              </w:rPr>
              <w:t xml:space="preserve"> sveučilišni studij Kultura, mediji i menadžment</w:t>
            </w:r>
          </w:p>
        </w:tc>
      </w:tr>
      <w:tr w:rsidR="008847B3" w:rsidRPr="000F3D6C" w14:paraId="6D2BF2D2" w14:textId="77777777" w:rsidTr="002743EA">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vAlign w:val="center"/>
          </w:tcPr>
          <w:p w14:paraId="23F8E1BD" w14:textId="4843DE88" w:rsidR="008847B3" w:rsidRPr="000F3D6C" w:rsidRDefault="008847B3" w:rsidP="002743EA">
            <w:pPr>
              <w:pStyle w:val="BodyText"/>
              <w:rPr>
                <w:rFonts w:asciiTheme="minorHAnsi" w:hAnsiTheme="minorHAnsi" w:cstheme="minorHAnsi"/>
                <w:b w:val="0"/>
                <w:color w:val="000000"/>
                <w:sz w:val="20"/>
              </w:rPr>
            </w:pPr>
            <w:r w:rsidRPr="000F3D6C">
              <w:rPr>
                <w:rFonts w:asciiTheme="minorHAnsi" w:hAnsiTheme="minorHAnsi" w:cstheme="minorHAnsi"/>
                <w:b w:val="0"/>
                <w:color w:val="000000"/>
                <w:sz w:val="20"/>
              </w:rPr>
              <w:t>Šifra predmeta</w:t>
            </w:r>
          </w:p>
        </w:tc>
        <w:tc>
          <w:tcPr>
            <w:tcW w:w="3820" w:type="pct"/>
            <w:gridSpan w:val="10"/>
            <w:vAlign w:val="center"/>
          </w:tcPr>
          <w:p w14:paraId="1DF8CF0D" w14:textId="4A0F5EF8" w:rsidR="008847B3" w:rsidRPr="000F3D6C" w:rsidRDefault="008847B3" w:rsidP="002743EA">
            <w:pPr>
              <w:pStyle w:val="FieldText"/>
              <w:rPr>
                <w:rFonts w:asciiTheme="minorHAnsi" w:hAnsiTheme="minorHAnsi" w:cstheme="minorHAnsi"/>
                <w:b w:val="0"/>
                <w:sz w:val="20"/>
                <w:szCs w:val="20"/>
              </w:rPr>
            </w:pPr>
            <w:r w:rsidRPr="000F3D6C">
              <w:rPr>
                <w:rFonts w:asciiTheme="minorHAnsi" w:eastAsia="Calibri" w:hAnsiTheme="minorHAnsi" w:cstheme="minorHAnsi"/>
                <w:b w:val="0"/>
                <w:sz w:val="20"/>
                <w:szCs w:val="20"/>
              </w:rPr>
              <w:t>BAKM-IZ-64</w:t>
            </w:r>
          </w:p>
        </w:tc>
      </w:tr>
      <w:tr w:rsidR="002743EA" w:rsidRPr="000F3D6C" w14:paraId="5A668BD3" w14:textId="77777777" w:rsidTr="002743EA">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vAlign w:val="center"/>
          </w:tcPr>
          <w:p w14:paraId="04291844" w14:textId="77777777" w:rsidR="002743EA" w:rsidRPr="000F3D6C" w:rsidRDefault="002743EA" w:rsidP="002743EA">
            <w:pPr>
              <w:pStyle w:val="BodyText"/>
              <w:rPr>
                <w:rFonts w:asciiTheme="minorHAnsi" w:hAnsiTheme="minorHAnsi" w:cstheme="minorHAnsi"/>
                <w:b w:val="0"/>
                <w:sz w:val="20"/>
              </w:rPr>
            </w:pPr>
            <w:r w:rsidRPr="000F3D6C">
              <w:rPr>
                <w:rFonts w:asciiTheme="minorHAnsi" w:hAnsiTheme="minorHAnsi" w:cstheme="minorHAnsi"/>
                <w:b w:val="0"/>
                <w:color w:val="000000"/>
                <w:sz w:val="20"/>
              </w:rPr>
              <w:t>Status predmeta</w:t>
            </w:r>
          </w:p>
        </w:tc>
        <w:tc>
          <w:tcPr>
            <w:tcW w:w="3820" w:type="pct"/>
            <w:gridSpan w:val="10"/>
            <w:vAlign w:val="center"/>
          </w:tcPr>
          <w:p w14:paraId="379496B6"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Izborni predmet</w:t>
            </w:r>
          </w:p>
        </w:tc>
      </w:tr>
      <w:tr w:rsidR="002743EA" w:rsidRPr="000F3D6C" w14:paraId="5460E851" w14:textId="77777777" w:rsidTr="002743EA">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vAlign w:val="center"/>
          </w:tcPr>
          <w:p w14:paraId="2B0EF0F9"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Godina</w:t>
            </w:r>
          </w:p>
        </w:tc>
        <w:tc>
          <w:tcPr>
            <w:tcW w:w="3820" w:type="pct"/>
            <w:gridSpan w:val="10"/>
            <w:vAlign w:val="center"/>
          </w:tcPr>
          <w:p w14:paraId="773F59B2" w14:textId="77777777" w:rsidR="002743EA" w:rsidRPr="000F3D6C" w:rsidRDefault="002743EA" w:rsidP="002743EA">
            <w:pPr>
              <w:pStyle w:val="FieldText"/>
              <w:rPr>
                <w:rFonts w:asciiTheme="minorHAnsi" w:hAnsiTheme="minorHAnsi" w:cstheme="minorHAnsi"/>
                <w:sz w:val="20"/>
                <w:szCs w:val="20"/>
              </w:rPr>
            </w:pPr>
          </w:p>
        </w:tc>
      </w:tr>
      <w:tr w:rsidR="002743EA" w:rsidRPr="000F3D6C" w14:paraId="3860E685" w14:textId="77777777" w:rsidTr="002743EA">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45"/>
          <w:jc w:val="center"/>
        </w:trPr>
        <w:tc>
          <w:tcPr>
            <w:tcW w:w="1180" w:type="pct"/>
            <w:gridSpan w:val="2"/>
            <w:vMerge w:val="restart"/>
            <w:vAlign w:val="center"/>
          </w:tcPr>
          <w:p w14:paraId="24BD3F92"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Bodovna vrijednost i način izvođenja nastave</w:t>
            </w:r>
          </w:p>
        </w:tc>
        <w:tc>
          <w:tcPr>
            <w:tcW w:w="2097" w:type="pct"/>
            <w:gridSpan w:val="5"/>
            <w:vAlign w:val="center"/>
          </w:tcPr>
          <w:p w14:paraId="0B3C9D35"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ECTS koeficijent opterećenja studenata</w:t>
            </w:r>
          </w:p>
        </w:tc>
        <w:tc>
          <w:tcPr>
            <w:tcW w:w="1723" w:type="pct"/>
            <w:gridSpan w:val="5"/>
            <w:vAlign w:val="center"/>
          </w:tcPr>
          <w:p w14:paraId="2F67B393" w14:textId="77777777" w:rsidR="002743EA" w:rsidRPr="000F3D6C" w:rsidRDefault="002743EA" w:rsidP="002743EA">
            <w:pPr>
              <w:pStyle w:val="FieldText"/>
              <w:jc w:val="center"/>
              <w:rPr>
                <w:rFonts w:asciiTheme="minorHAnsi" w:hAnsiTheme="minorHAnsi" w:cstheme="minorHAnsi"/>
                <w:b w:val="0"/>
                <w:sz w:val="20"/>
                <w:szCs w:val="20"/>
              </w:rPr>
            </w:pPr>
            <w:r w:rsidRPr="000F3D6C">
              <w:rPr>
                <w:rFonts w:asciiTheme="minorHAnsi" w:hAnsiTheme="minorHAnsi" w:cstheme="minorHAnsi"/>
                <w:b w:val="0"/>
                <w:sz w:val="20"/>
                <w:szCs w:val="20"/>
              </w:rPr>
              <w:t>3</w:t>
            </w:r>
          </w:p>
        </w:tc>
      </w:tr>
      <w:tr w:rsidR="002743EA" w:rsidRPr="000F3D6C" w14:paraId="03354193" w14:textId="77777777" w:rsidTr="002743EA">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45"/>
          <w:jc w:val="center"/>
        </w:trPr>
        <w:tc>
          <w:tcPr>
            <w:tcW w:w="1180" w:type="pct"/>
            <w:gridSpan w:val="2"/>
            <w:vMerge/>
            <w:vAlign w:val="center"/>
          </w:tcPr>
          <w:p w14:paraId="7878472B" w14:textId="77777777" w:rsidR="002743EA" w:rsidRPr="000F3D6C" w:rsidRDefault="002743EA" w:rsidP="002743EA">
            <w:pPr>
              <w:pStyle w:val="BodyText"/>
              <w:rPr>
                <w:rFonts w:asciiTheme="minorHAnsi" w:hAnsiTheme="minorHAnsi" w:cstheme="minorHAnsi"/>
                <w:color w:val="000000"/>
                <w:sz w:val="20"/>
              </w:rPr>
            </w:pPr>
          </w:p>
        </w:tc>
        <w:tc>
          <w:tcPr>
            <w:tcW w:w="2097" w:type="pct"/>
            <w:gridSpan w:val="5"/>
            <w:vAlign w:val="center"/>
          </w:tcPr>
          <w:p w14:paraId="394F2812"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Broj sati (P+V+S)</w:t>
            </w:r>
          </w:p>
        </w:tc>
        <w:tc>
          <w:tcPr>
            <w:tcW w:w="1723" w:type="pct"/>
            <w:gridSpan w:val="5"/>
            <w:vAlign w:val="center"/>
          </w:tcPr>
          <w:p w14:paraId="2CC1004C" w14:textId="77777777" w:rsidR="002743EA" w:rsidRPr="000F3D6C" w:rsidRDefault="002743EA" w:rsidP="002743EA">
            <w:pPr>
              <w:pStyle w:val="FieldText"/>
              <w:jc w:val="center"/>
              <w:rPr>
                <w:rFonts w:asciiTheme="minorHAnsi" w:hAnsiTheme="minorHAnsi" w:cstheme="minorHAnsi"/>
                <w:b w:val="0"/>
                <w:sz w:val="20"/>
                <w:szCs w:val="20"/>
              </w:rPr>
            </w:pPr>
            <w:r w:rsidRPr="000F3D6C">
              <w:rPr>
                <w:rFonts w:asciiTheme="minorHAnsi" w:hAnsiTheme="minorHAnsi" w:cstheme="minorHAnsi"/>
                <w:b w:val="0"/>
                <w:sz w:val="20"/>
                <w:szCs w:val="20"/>
              </w:rPr>
              <w:t>30+0+15</w:t>
            </w:r>
          </w:p>
        </w:tc>
      </w:tr>
    </w:tbl>
    <w:p w14:paraId="2D214F56" w14:textId="77777777" w:rsidR="002743EA" w:rsidRPr="000F3D6C" w:rsidRDefault="002743EA" w:rsidP="002743EA">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632"/>
        <w:gridCol w:w="1360"/>
        <w:gridCol w:w="298"/>
        <w:gridCol w:w="792"/>
        <w:gridCol w:w="1595"/>
        <w:gridCol w:w="644"/>
        <w:gridCol w:w="1899"/>
        <w:gridCol w:w="677"/>
      </w:tblGrid>
      <w:tr w:rsidR="002743EA" w:rsidRPr="000F3D6C" w14:paraId="4A657C53" w14:textId="77777777" w:rsidTr="002743EA">
        <w:trPr>
          <w:trHeight w:hRule="exact" w:val="288"/>
        </w:trPr>
        <w:tc>
          <w:tcPr>
            <w:tcW w:w="5000" w:type="pct"/>
            <w:gridSpan w:val="9"/>
            <w:shd w:val="clear" w:color="auto" w:fill="auto"/>
            <w:vAlign w:val="center"/>
          </w:tcPr>
          <w:p w14:paraId="71ED7327" w14:textId="77777777" w:rsidR="002743EA" w:rsidRPr="000F3D6C" w:rsidRDefault="002743EA" w:rsidP="002C2466">
            <w:pPr>
              <w:pStyle w:val="ListParagraph"/>
              <w:numPr>
                <w:ilvl w:val="0"/>
                <w:numId w:val="110"/>
              </w:numPr>
              <w:spacing w:after="60"/>
              <w:rPr>
                <w:rFonts w:asciiTheme="minorHAnsi" w:hAnsiTheme="minorHAnsi" w:cstheme="minorHAnsi"/>
                <w:b/>
                <w:color w:val="000000"/>
                <w:lang w:val="hr-HR"/>
              </w:rPr>
            </w:pPr>
            <w:r w:rsidRPr="000F3D6C">
              <w:rPr>
                <w:rFonts w:asciiTheme="minorHAnsi" w:hAnsiTheme="minorHAnsi" w:cstheme="minorHAnsi"/>
                <w:b/>
                <w:color w:val="000000"/>
                <w:lang w:val="hr-HR"/>
              </w:rPr>
              <w:t>OPIS PREDMETA</w:t>
            </w:r>
          </w:p>
          <w:p w14:paraId="3D679900" w14:textId="77777777" w:rsidR="002743EA" w:rsidRPr="000F3D6C" w:rsidRDefault="002743EA" w:rsidP="002743EA">
            <w:pPr>
              <w:pStyle w:val="Heading3"/>
              <w:rPr>
                <w:rFonts w:asciiTheme="minorHAnsi" w:hAnsiTheme="minorHAnsi" w:cstheme="minorHAnsi"/>
                <w:color w:val="000000"/>
                <w:sz w:val="20"/>
              </w:rPr>
            </w:pPr>
          </w:p>
        </w:tc>
      </w:tr>
      <w:tr w:rsidR="002743EA" w:rsidRPr="000F3D6C" w14:paraId="1138C301" w14:textId="77777777" w:rsidTr="002743EA">
        <w:trPr>
          <w:trHeight w:val="432"/>
        </w:trPr>
        <w:tc>
          <w:tcPr>
            <w:tcW w:w="5000" w:type="pct"/>
            <w:gridSpan w:val="9"/>
            <w:vAlign w:val="center"/>
          </w:tcPr>
          <w:p w14:paraId="325F6880" w14:textId="77777777" w:rsidR="002743EA" w:rsidRPr="000F3D6C" w:rsidRDefault="002743EA" w:rsidP="002C2466">
            <w:pPr>
              <w:pStyle w:val="BodyText"/>
              <w:numPr>
                <w:ilvl w:val="1"/>
                <w:numId w:val="111"/>
              </w:numPr>
              <w:jc w:val="both"/>
              <w:rPr>
                <w:rFonts w:asciiTheme="minorHAnsi" w:hAnsiTheme="minorHAnsi" w:cstheme="minorHAnsi"/>
                <w:i/>
                <w:sz w:val="20"/>
              </w:rPr>
            </w:pPr>
            <w:r w:rsidRPr="000F3D6C">
              <w:rPr>
                <w:rFonts w:asciiTheme="minorHAnsi" w:hAnsiTheme="minorHAnsi" w:cstheme="minorHAnsi"/>
                <w:i/>
                <w:color w:val="000000"/>
                <w:sz w:val="20"/>
              </w:rPr>
              <w:t>Ciljevi predmeta</w:t>
            </w:r>
          </w:p>
        </w:tc>
      </w:tr>
      <w:tr w:rsidR="002743EA" w:rsidRPr="000F3D6C" w14:paraId="4433BBA5" w14:textId="77777777" w:rsidTr="002743EA">
        <w:trPr>
          <w:trHeight w:val="432"/>
        </w:trPr>
        <w:tc>
          <w:tcPr>
            <w:tcW w:w="5000" w:type="pct"/>
            <w:gridSpan w:val="9"/>
            <w:vAlign w:val="center"/>
          </w:tcPr>
          <w:p w14:paraId="499DC24C"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Cilj kolegija je upoznati polaznike s osnovnim institutima prava u području kulture i kreativnih industrija.</w:t>
            </w:r>
          </w:p>
        </w:tc>
      </w:tr>
      <w:tr w:rsidR="002743EA" w:rsidRPr="000F3D6C" w14:paraId="4E13A70B" w14:textId="77777777" w:rsidTr="002743EA">
        <w:trPr>
          <w:trHeight w:val="432"/>
        </w:trPr>
        <w:tc>
          <w:tcPr>
            <w:tcW w:w="5000" w:type="pct"/>
            <w:gridSpan w:val="9"/>
            <w:vAlign w:val="center"/>
          </w:tcPr>
          <w:p w14:paraId="0FB28136" w14:textId="77777777" w:rsidR="002743EA" w:rsidRPr="000F3D6C" w:rsidRDefault="002743EA" w:rsidP="002C2466">
            <w:pPr>
              <w:pStyle w:val="BodyText"/>
              <w:numPr>
                <w:ilvl w:val="1"/>
                <w:numId w:val="111"/>
              </w:numPr>
              <w:rPr>
                <w:rFonts w:asciiTheme="minorHAnsi" w:hAnsiTheme="minorHAnsi" w:cstheme="minorHAnsi"/>
                <w:i/>
                <w:color w:val="000000"/>
                <w:sz w:val="20"/>
              </w:rPr>
            </w:pPr>
            <w:r w:rsidRPr="000F3D6C">
              <w:rPr>
                <w:rFonts w:asciiTheme="minorHAnsi" w:hAnsiTheme="minorHAnsi" w:cstheme="minorHAnsi"/>
                <w:i/>
                <w:color w:val="000000"/>
                <w:sz w:val="20"/>
              </w:rPr>
              <w:t>Uvjeti za upis predmeta</w:t>
            </w:r>
          </w:p>
        </w:tc>
      </w:tr>
      <w:tr w:rsidR="002743EA" w:rsidRPr="000F3D6C" w14:paraId="006B7541" w14:textId="77777777" w:rsidTr="002743EA">
        <w:trPr>
          <w:trHeight w:val="432"/>
        </w:trPr>
        <w:tc>
          <w:tcPr>
            <w:tcW w:w="5000" w:type="pct"/>
            <w:gridSpan w:val="9"/>
            <w:vAlign w:val="center"/>
          </w:tcPr>
          <w:p w14:paraId="62FC3433"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Nema posebnih uvjeta za upis predmeta.</w:t>
            </w:r>
          </w:p>
        </w:tc>
      </w:tr>
      <w:tr w:rsidR="002743EA" w:rsidRPr="000F3D6C" w14:paraId="39366B21" w14:textId="77777777" w:rsidTr="002743EA">
        <w:trPr>
          <w:trHeight w:val="432"/>
        </w:trPr>
        <w:tc>
          <w:tcPr>
            <w:tcW w:w="5000" w:type="pct"/>
            <w:gridSpan w:val="9"/>
            <w:vAlign w:val="center"/>
          </w:tcPr>
          <w:p w14:paraId="357DE13B" w14:textId="77777777" w:rsidR="002743EA" w:rsidRPr="000F3D6C" w:rsidRDefault="002743EA" w:rsidP="002C2466">
            <w:pPr>
              <w:pStyle w:val="BodyText"/>
              <w:numPr>
                <w:ilvl w:val="1"/>
                <w:numId w:val="111"/>
              </w:numPr>
              <w:rPr>
                <w:rFonts w:asciiTheme="minorHAnsi" w:hAnsiTheme="minorHAnsi" w:cstheme="minorHAnsi"/>
                <w:i/>
                <w:sz w:val="20"/>
              </w:rPr>
            </w:pPr>
            <w:r w:rsidRPr="000F3D6C">
              <w:rPr>
                <w:rFonts w:asciiTheme="minorHAnsi" w:hAnsiTheme="minorHAnsi" w:cstheme="minorHAnsi"/>
                <w:i/>
                <w:color w:val="000000"/>
                <w:sz w:val="20"/>
              </w:rPr>
              <w:t xml:space="preserve">Očekivani ishodi učenja za predmet </w:t>
            </w:r>
          </w:p>
        </w:tc>
      </w:tr>
      <w:tr w:rsidR="002743EA" w:rsidRPr="000F3D6C" w14:paraId="0A68AB8C" w14:textId="77777777" w:rsidTr="002743EA">
        <w:trPr>
          <w:trHeight w:val="432"/>
        </w:trPr>
        <w:tc>
          <w:tcPr>
            <w:tcW w:w="5000" w:type="pct"/>
            <w:gridSpan w:val="9"/>
            <w:vAlign w:val="center"/>
          </w:tcPr>
          <w:p w14:paraId="77B895FF" w14:textId="77777777" w:rsidR="002743EA" w:rsidRPr="000F3D6C" w:rsidRDefault="002743EA" w:rsidP="002C2466">
            <w:pPr>
              <w:pStyle w:val="FieldText"/>
              <w:numPr>
                <w:ilvl w:val="0"/>
                <w:numId w:val="112"/>
              </w:numPr>
              <w:jc w:val="left"/>
              <w:rPr>
                <w:rFonts w:asciiTheme="minorHAnsi" w:hAnsiTheme="minorHAnsi" w:cstheme="minorHAnsi"/>
                <w:b w:val="0"/>
                <w:sz w:val="20"/>
                <w:szCs w:val="20"/>
              </w:rPr>
            </w:pPr>
            <w:r w:rsidRPr="000F3D6C">
              <w:rPr>
                <w:rFonts w:asciiTheme="minorHAnsi" w:hAnsiTheme="minorHAnsi" w:cstheme="minorHAnsi"/>
                <w:b w:val="0"/>
                <w:sz w:val="20"/>
                <w:szCs w:val="20"/>
              </w:rPr>
              <w:t>Locirati pravo na kulturu kao temeljno ljudsko pravo</w:t>
            </w:r>
          </w:p>
          <w:p w14:paraId="7F5F3CA3" w14:textId="77777777" w:rsidR="002743EA" w:rsidRPr="000F3D6C" w:rsidRDefault="002743EA" w:rsidP="002C2466">
            <w:pPr>
              <w:pStyle w:val="FieldText"/>
              <w:numPr>
                <w:ilvl w:val="0"/>
                <w:numId w:val="112"/>
              </w:numPr>
              <w:jc w:val="left"/>
              <w:rPr>
                <w:rFonts w:asciiTheme="minorHAnsi" w:hAnsiTheme="minorHAnsi" w:cstheme="minorHAnsi"/>
                <w:b w:val="0"/>
                <w:sz w:val="20"/>
                <w:szCs w:val="20"/>
              </w:rPr>
            </w:pPr>
            <w:r w:rsidRPr="000F3D6C">
              <w:rPr>
                <w:rFonts w:asciiTheme="minorHAnsi" w:hAnsiTheme="minorHAnsi" w:cstheme="minorHAnsi"/>
                <w:b w:val="0"/>
                <w:sz w:val="20"/>
                <w:szCs w:val="20"/>
              </w:rPr>
              <w:t>Shvatiti ulogu i važnost pravne regulative u području kulture i kreativnih industrija u EU i pravnom sustavu RH</w:t>
            </w:r>
          </w:p>
          <w:p w14:paraId="03A633BA"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2. Prikazati odabrane pravne pojmove relevantne za kulturu i kreativne industrije</w:t>
            </w:r>
          </w:p>
          <w:p w14:paraId="1A1B1973"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3. Usporediti odabrane pojmove građanskog i autorskog prava</w:t>
            </w:r>
          </w:p>
          <w:p w14:paraId="1CAC1111"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4. Razlikovati autorsko od njemu srodnih prava</w:t>
            </w:r>
          </w:p>
          <w:p w14:paraId="10178D2C"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5. Opisati odabrane pojmove iz industrijskog vlasništva relevantne za kulturu i kreativne industrije</w:t>
            </w:r>
          </w:p>
          <w:p w14:paraId="728F9C36"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6. Razlikovati najbitnije ugovore vezane za područje kulture i kreativnih industrija u teoriji i praksi</w:t>
            </w:r>
          </w:p>
        </w:tc>
      </w:tr>
      <w:tr w:rsidR="002743EA" w:rsidRPr="000F3D6C" w14:paraId="7D3B320D" w14:textId="77777777" w:rsidTr="002743EA">
        <w:trPr>
          <w:trHeight w:val="432"/>
        </w:trPr>
        <w:tc>
          <w:tcPr>
            <w:tcW w:w="5000" w:type="pct"/>
            <w:gridSpan w:val="9"/>
            <w:vAlign w:val="center"/>
          </w:tcPr>
          <w:p w14:paraId="6C89CAEF" w14:textId="77777777" w:rsidR="002743EA" w:rsidRPr="000F3D6C" w:rsidRDefault="002743EA" w:rsidP="002C2466">
            <w:pPr>
              <w:pStyle w:val="BodyText"/>
              <w:numPr>
                <w:ilvl w:val="1"/>
                <w:numId w:val="111"/>
              </w:numPr>
              <w:jc w:val="both"/>
              <w:rPr>
                <w:rFonts w:asciiTheme="minorHAnsi" w:hAnsiTheme="minorHAnsi" w:cstheme="minorHAnsi"/>
                <w:i/>
                <w:sz w:val="20"/>
              </w:rPr>
            </w:pPr>
            <w:r w:rsidRPr="000F3D6C">
              <w:rPr>
                <w:rFonts w:asciiTheme="minorHAnsi" w:hAnsiTheme="minorHAnsi" w:cstheme="minorHAnsi"/>
                <w:i/>
                <w:color w:val="000000"/>
                <w:sz w:val="20"/>
              </w:rPr>
              <w:t>Sadržaj predmeta</w:t>
            </w:r>
          </w:p>
        </w:tc>
      </w:tr>
      <w:tr w:rsidR="002743EA" w:rsidRPr="000F3D6C" w14:paraId="02B21654" w14:textId="77777777" w:rsidTr="002743EA">
        <w:trPr>
          <w:trHeight w:val="432"/>
        </w:trPr>
        <w:tc>
          <w:tcPr>
            <w:tcW w:w="5000" w:type="pct"/>
            <w:gridSpan w:val="9"/>
            <w:vAlign w:val="center"/>
          </w:tcPr>
          <w:p w14:paraId="62FC070B" w14:textId="77777777" w:rsidR="002743EA" w:rsidRPr="000F3D6C" w:rsidRDefault="002743EA" w:rsidP="002743EA">
            <w:pPr>
              <w:ind w:left="360"/>
              <w:rPr>
                <w:rFonts w:cstheme="minorHAnsi"/>
                <w:b/>
                <w:bCs/>
                <w:sz w:val="20"/>
                <w:szCs w:val="20"/>
              </w:rPr>
            </w:pPr>
            <w:r w:rsidRPr="000F3D6C">
              <w:rPr>
                <w:rFonts w:cstheme="minorHAnsi"/>
                <w:b/>
                <w:bCs/>
                <w:sz w:val="20"/>
                <w:szCs w:val="20"/>
              </w:rPr>
              <w:t>1 LJUDSKA PRAVA I PRAVO NA KULTURU</w:t>
            </w:r>
          </w:p>
          <w:p w14:paraId="79A7279B" w14:textId="77777777" w:rsidR="002743EA" w:rsidRPr="000F3D6C" w:rsidRDefault="002743EA" w:rsidP="002743EA">
            <w:pPr>
              <w:ind w:left="360"/>
              <w:rPr>
                <w:rFonts w:cstheme="minorHAnsi"/>
                <w:sz w:val="20"/>
                <w:szCs w:val="20"/>
              </w:rPr>
            </w:pPr>
            <w:r w:rsidRPr="000F3D6C">
              <w:rPr>
                <w:rFonts w:cstheme="minorHAnsi"/>
                <w:sz w:val="20"/>
                <w:szCs w:val="20"/>
              </w:rPr>
              <w:t>1.1 Povijesni razvoj ljudskih prava</w:t>
            </w:r>
          </w:p>
          <w:p w14:paraId="1CA753C1" w14:textId="77777777" w:rsidR="002743EA" w:rsidRPr="000F3D6C" w:rsidRDefault="002743EA" w:rsidP="002743EA">
            <w:pPr>
              <w:ind w:left="360"/>
              <w:rPr>
                <w:rFonts w:cstheme="minorHAnsi"/>
                <w:sz w:val="20"/>
                <w:szCs w:val="20"/>
              </w:rPr>
            </w:pPr>
            <w:r w:rsidRPr="000F3D6C">
              <w:rPr>
                <w:rFonts w:cstheme="minorHAnsi"/>
                <w:sz w:val="20"/>
                <w:szCs w:val="20"/>
              </w:rPr>
              <w:t>1.2 Važniji međunarodni ugovori o ljudskim pravima</w:t>
            </w:r>
          </w:p>
          <w:p w14:paraId="5A44E30F" w14:textId="77777777" w:rsidR="002743EA" w:rsidRPr="000F3D6C" w:rsidRDefault="002743EA" w:rsidP="002743EA">
            <w:pPr>
              <w:ind w:left="360"/>
              <w:rPr>
                <w:rFonts w:cstheme="minorHAnsi"/>
                <w:b/>
                <w:bCs/>
                <w:sz w:val="20"/>
                <w:szCs w:val="20"/>
              </w:rPr>
            </w:pPr>
            <w:r w:rsidRPr="000F3D6C">
              <w:rPr>
                <w:rFonts w:cstheme="minorHAnsi"/>
                <w:b/>
                <w:bCs/>
                <w:sz w:val="20"/>
                <w:szCs w:val="20"/>
              </w:rPr>
              <w:t>2 MEĐUNARODNA PRAVNA REGULATIVA U PODRUČJU KULTURE</w:t>
            </w:r>
          </w:p>
          <w:p w14:paraId="1FC7AF63" w14:textId="77777777" w:rsidR="002743EA" w:rsidRPr="000F3D6C" w:rsidRDefault="002743EA" w:rsidP="002743EA">
            <w:pPr>
              <w:ind w:left="360"/>
              <w:rPr>
                <w:rFonts w:cstheme="minorHAnsi"/>
                <w:sz w:val="20"/>
                <w:szCs w:val="20"/>
              </w:rPr>
            </w:pPr>
            <w:r w:rsidRPr="000F3D6C">
              <w:rPr>
                <w:rFonts w:cstheme="minorHAnsi"/>
                <w:sz w:val="20"/>
                <w:szCs w:val="20"/>
              </w:rPr>
              <w:t>2.1 Međunarodni ugovori o kulturi i kulturnim pravima</w:t>
            </w:r>
          </w:p>
          <w:p w14:paraId="4AA022E2" w14:textId="77777777" w:rsidR="002743EA" w:rsidRPr="000F3D6C" w:rsidRDefault="002743EA" w:rsidP="002743EA">
            <w:pPr>
              <w:ind w:left="360"/>
              <w:rPr>
                <w:rFonts w:cstheme="minorHAnsi"/>
                <w:sz w:val="20"/>
                <w:szCs w:val="20"/>
              </w:rPr>
            </w:pPr>
            <w:r w:rsidRPr="000F3D6C">
              <w:rPr>
                <w:rFonts w:cstheme="minorHAnsi"/>
                <w:sz w:val="20"/>
                <w:szCs w:val="20"/>
              </w:rPr>
              <w:t>2.2 Međunarodni ugovori o zaštiti i očuvanju kulturnih dobara</w:t>
            </w:r>
          </w:p>
          <w:p w14:paraId="7C672199" w14:textId="77777777" w:rsidR="002743EA" w:rsidRPr="000F3D6C" w:rsidRDefault="002743EA" w:rsidP="002743EA">
            <w:pPr>
              <w:ind w:left="360"/>
              <w:rPr>
                <w:rFonts w:cstheme="minorHAnsi"/>
                <w:sz w:val="20"/>
                <w:szCs w:val="20"/>
              </w:rPr>
            </w:pPr>
            <w:r w:rsidRPr="000F3D6C">
              <w:rPr>
                <w:rFonts w:cstheme="minorHAnsi"/>
                <w:sz w:val="20"/>
                <w:szCs w:val="20"/>
              </w:rPr>
              <w:t>2.3 Međunarodni ugovori o audiovizualnoj djelatnosti</w:t>
            </w:r>
          </w:p>
          <w:p w14:paraId="1B80E132" w14:textId="77777777" w:rsidR="002743EA" w:rsidRPr="000F3D6C" w:rsidRDefault="002743EA" w:rsidP="002743EA">
            <w:pPr>
              <w:ind w:left="360"/>
              <w:rPr>
                <w:rFonts w:cstheme="minorHAnsi"/>
                <w:b/>
                <w:bCs/>
                <w:sz w:val="20"/>
                <w:szCs w:val="20"/>
              </w:rPr>
            </w:pPr>
            <w:r w:rsidRPr="000F3D6C">
              <w:rPr>
                <w:rFonts w:cstheme="minorHAnsi"/>
                <w:b/>
                <w:bCs/>
                <w:sz w:val="20"/>
                <w:szCs w:val="20"/>
              </w:rPr>
              <w:t>3 PRAVNA STEČEVINA EUROPSKE UNIJE I KULTURA</w:t>
            </w:r>
          </w:p>
          <w:p w14:paraId="3A4C0352" w14:textId="77777777" w:rsidR="002743EA" w:rsidRPr="000F3D6C" w:rsidRDefault="002743EA" w:rsidP="002743EA">
            <w:pPr>
              <w:ind w:left="360"/>
              <w:rPr>
                <w:rFonts w:cstheme="minorHAnsi"/>
                <w:sz w:val="20"/>
                <w:szCs w:val="20"/>
              </w:rPr>
            </w:pPr>
            <w:r w:rsidRPr="000F3D6C">
              <w:rPr>
                <w:rFonts w:cstheme="minorHAnsi"/>
                <w:sz w:val="20"/>
                <w:szCs w:val="20"/>
              </w:rPr>
              <w:t>3.1 Kulturna prava u EU</w:t>
            </w:r>
          </w:p>
          <w:p w14:paraId="1128378F" w14:textId="77777777" w:rsidR="002743EA" w:rsidRPr="000F3D6C" w:rsidRDefault="002743EA" w:rsidP="002743EA">
            <w:pPr>
              <w:ind w:left="360"/>
              <w:rPr>
                <w:rFonts w:cstheme="minorHAnsi"/>
                <w:sz w:val="20"/>
                <w:szCs w:val="20"/>
              </w:rPr>
            </w:pPr>
            <w:r w:rsidRPr="000F3D6C">
              <w:rPr>
                <w:rFonts w:cstheme="minorHAnsi"/>
                <w:sz w:val="20"/>
                <w:szCs w:val="20"/>
              </w:rPr>
              <w:t>3.2 Pravna stečevina i kultura</w:t>
            </w:r>
          </w:p>
          <w:p w14:paraId="4EE82976" w14:textId="77777777" w:rsidR="002743EA" w:rsidRPr="000F3D6C" w:rsidRDefault="002743EA" w:rsidP="002743EA">
            <w:pPr>
              <w:ind w:left="360"/>
              <w:rPr>
                <w:rFonts w:cstheme="minorHAnsi"/>
                <w:sz w:val="20"/>
                <w:szCs w:val="20"/>
              </w:rPr>
            </w:pPr>
            <w:r w:rsidRPr="000F3D6C">
              <w:rPr>
                <w:rFonts w:cstheme="minorHAnsi"/>
                <w:sz w:val="20"/>
                <w:szCs w:val="20"/>
              </w:rPr>
              <w:t>3.3 Pravna stečevina EU koja se neposredno odnosi na kulturu</w:t>
            </w:r>
          </w:p>
          <w:p w14:paraId="3B8B7CC4" w14:textId="77777777" w:rsidR="002743EA" w:rsidRPr="000F3D6C" w:rsidRDefault="002743EA" w:rsidP="002743EA">
            <w:pPr>
              <w:ind w:left="360"/>
              <w:rPr>
                <w:rFonts w:cstheme="minorHAnsi"/>
                <w:b/>
                <w:bCs/>
                <w:sz w:val="20"/>
                <w:szCs w:val="20"/>
              </w:rPr>
            </w:pPr>
            <w:r w:rsidRPr="000F3D6C">
              <w:rPr>
                <w:rFonts w:cstheme="minorHAnsi"/>
                <w:b/>
                <w:bCs/>
                <w:sz w:val="20"/>
                <w:szCs w:val="20"/>
              </w:rPr>
              <w:t>4. ZAKONSKO UREĐENJE KULTURNIH DJELATNOSTI U REPUBLICI HRVATSKOJ</w:t>
            </w:r>
          </w:p>
          <w:p w14:paraId="713E506E" w14:textId="77777777" w:rsidR="002743EA" w:rsidRPr="000F3D6C" w:rsidRDefault="002743EA" w:rsidP="002743EA">
            <w:pPr>
              <w:ind w:left="360"/>
              <w:rPr>
                <w:rFonts w:cstheme="minorHAnsi"/>
                <w:sz w:val="20"/>
                <w:szCs w:val="20"/>
              </w:rPr>
            </w:pPr>
            <w:r w:rsidRPr="000F3D6C">
              <w:rPr>
                <w:rFonts w:cstheme="minorHAnsi"/>
                <w:sz w:val="20"/>
                <w:szCs w:val="20"/>
              </w:rPr>
              <w:t>4.1 Osnivanje kulturnih institucija</w:t>
            </w:r>
          </w:p>
          <w:p w14:paraId="7EA07502" w14:textId="77777777" w:rsidR="002743EA" w:rsidRPr="000F3D6C" w:rsidRDefault="002743EA" w:rsidP="002743EA">
            <w:pPr>
              <w:ind w:left="360"/>
              <w:rPr>
                <w:rFonts w:cstheme="minorHAnsi"/>
                <w:sz w:val="20"/>
                <w:szCs w:val="20"/>
              </w:rPr>
            </w:pPr>
            <w:r w:rsidRPr="000F3D6C">
              <w:rPr>
                <w:rFonts w:cstheme="minorHAnsi"/>
                <w:sz w:val="20"/>
                <w:szCs w:val="20"/>
              </w:rPr>
              <w:t>4.2 Zakonski okvir za upravljanje ustanovama u kulturi</w:t>
            </w:r>
          </w:p>
          <w:p w14:paraId="6CB5C10A" w14:textId="77777777" w:rsidR="002743EA" w:rsidRPr="000F3D6C" w:rsidRDefault="002743EA" w:rsidP="002743EA">
            <w:pPr>
              <w:ind w:left="360"/>
              <w:rPr>
                <w:rFonts w:cstheme="minorHAnsi"/>
                <w:sz w:val="20"/>
                <w:szCs w:val="20"/>
              </w:rPr>
            </w:pPr>
            <w:r w:rsidRPr="000F3D6C">
              <w:rPr>
                <w:rFonts w:cstheme="minorHAnsi"/>
                <w:sz w:val="20"/>
                <w:szCs w:val="20"/>
              </w:rPr>
              <w:t>4.3 Nadzor nad radom kulturnih institucija</w:t>
            </w:r>
          </w:p>
          <w:p w14:paraId="13BB8B74" w14:textId="77777777" w:rsidR="002743EA" w:rsidRPr="000F3D6C" w:rsidRDefault="002743EA" w:rsidP="002743EA">
            <w:pPr>
              <w:ind w:left="360"/>
              <w:rPr>
                <w:rFonts w:cstheme="minorHAnsi"/>
                <w:sz w:val="20"/>
                <w:szCs w:val="20"/>
              </w:rPr>
            </w:pPr>
            <w:r w:rsidRPr="000F3D6C">
              <w:rPr>
                <w:rFonts w:cstheme="minorHAnsi"/>
                <w:sz w:val="20"/>
                <w:szCs w:val="20"/>
              </w:rPr>
              <w:t>4.4 Prestanak rada kulturnih institucija</w:t>
            </w:r>
          </w:p>
          <w:p w14:paraId="1CE1AD7F" w14:textId="77777777" w:rsidR="002743EA" w:rsidRPr="000F3D6C" w:rsidRDefault="002743EA" w:rsidP="002743EA">
            <w:pPr>
              <w:ind w:left="360"/>
              <w:rPr>
                <w:rFonts w:cstheme="minorHAnsi"/>
                <w:b/>
                <w:bCs/>
                <w:sz w:val="20"/>
                <w:szCs w:val="20"/>
              </w:rPr>
            </w:pPr>
            <w:r w:rsidRPr="000F3D6C">
              <w:rPr>
                <w:rFonts w:cstheme="minorHAnsi"/>
                <w:b/>
                <w:bCs/>
                <w:sz w:val="20"/>
                <w:szCs w:val="20"/>
              </w:rPr>
              <w:t>5. ZAŠTITA AUTORSKIH I DRUGIH SRODNIH PRAVA</w:t>
            </w:r>
          </w:p>
          <w:p w14:paraId="18C99823" w14:textId="77777777" w:rsidR="002743EA" w:rsidRPr="000F3D6C" w:rsidRDefault="002743EA" w:rsidP="002743EA">
            <w:pPr>
              <w:ind w:left="360"/>
              <w:rPr>
                <w:rFonts w:cstheme="minorHAnsi"/>
                <w:sz w:val="20"/>
                <w:szCs w:val="20"/>
              </w:rPr>
            </w:pPr>
            <w:r w:rsidRPr="000F3D6C">
              <w:rPr>
                <w:rFonts w:cstheme="minorHAnsi"/>
                <w:sz w:val="20"/>
                <w:szCs w:val="20"/>
              </w:rPr>
              <w:t>5.1 Autorska prava</w:t>
            </w:r>
          </w:p>
          <w:p w14:paraId="08DE36A2" w14:textId="77777777" w:rsidR="002743EA" w:rsidRPr="000F3D6C" w:rsidRDefault="002743EA" w:rsidP="002743EA">
            <w:pPr>
              <w:ind w:left="360"/>
              <w:rPr>
                <w:rFonts w:cstheme="minorHAnsi"/>
                <w:sz w:val="20"/>
                <w:szCs w:val="20"/>
              </w:rPr>
            </w:pPr>
            <w:r w:rsidRPr="000F3D6C">
              <w:rPr>
                <w:rFonts w:cstheme="minorHAnsi"/>
                <w:sz w:val="20"/>
                <w:szCs w:val="20"/>
              </w:rPr>
              <w:t>5.2 Srodna prava</w:t>
            </w:r>
          </w:p>
          <w:p w14:paraId="4FE29601" w14:textId="77777777" w:rsidR="002743EA" w:rsidRPr="000F3D6C" w:rsidRDefault="002743EA" w:rsidP="002743EA">
            <w:pPr>
              <w:ind w:left="360"/>
              <w:rPr>
                <w:rFonts w:cstheme="minorHAnsi"/>
                <w:sz w:val="20"/>
                <w:szCs w:val="20"/>
              </w:rPr>
            </w:pPr>
            <w:r w:rsidRPr="000F3D6C">
              <w:rPr>
                <w:rFonts w:cstheme="minorHAnsi"/>
                <w:sz w:val="20"/>
                <w:szCs w:val="20"/>
              </w:rPr>
              <w:t>5.3 Vremensko ograničenje autorskih i srodnih prava</w:t>
            </w:r>
          </w:p>
          <w:p w14:paraId="42A18432" w14:textId="77777777" w:rsidR="002743EA" w:rsidRPr="000F3D6C" w:rsidRDefault="002743EA" w:rsidP="002743EA">
            <w:pPr>
              <w:ind w:left="360"/>
              <w:rPr>
                <w:rFonts w:cstheme="minorHAnsi"/>
                <w:sz w:val="20"/>
                <w:szCs w:val="20"/>
              </w:rPr>
            </w:pPr>
            <w:r w:rsidRPr="000F3D6C">
              <w:rPr>
                <w:rFonts w:cstheme="minorHAnsi"/>
                <w:sz w:val="20"/>
                <w:szCs w:val="20"/>
              </w:rPr>
              <w:lastRenderedPageBreak/>
              <w:t>5.4 Udruge za kolektivno ostvarivanje prava u Hrvatskoj</w:t>
            </w:r>
          </w:p>
          <w:p w14:paraId="49595837" w14:textId="77777777" w:rsidR="002743EA" w:rsidRPr="000F3D6C" w:rsidRDefault="002743EA" w:rsidP="002743EA">
            <w:pPr>
              <w:ind w:left="360"/>
              <w:rPr>
                <w:rFonts w:cstheme="minorHAnsi"/>
                <w:sz w:val="20"/>
                <w:szCs w:val="20"/>
              </w:rPr>
            </w:pPr>
            <w:r w:rsidRPr="000F3D6C">
              <w:rPr>
                <w:rFonts w:cstheme="minorHAnsi"/>
                <w:sz w:val="20"/>
                <w:szCs w:val="20"/>
              </w:rPr>
              <w:t>5.5 Creative Commons</w:t>
            </w:r>
          </w:p>
          <w:p w14:paraId="039A1EF6" w14:textId="77777777" w:rsidR="002743EA" w:rsidRPr="000F3D6C" w:rsidRDefault="002743EA" w:rsidP="002743EA">
            <w:pPr>
              <w:ind w:left="360"/>
              <w:rPr>
                <w:rFonts w:cstheme="minorHAnsi"/>
                <w:b/>
                <w:bCs/>
                <w:sz w:val="20"/>
                <w:szCs w:val="20"/>
              </w:rPr>
            </w:pPr>
            <w:r w:rsidRPr="000F3D6C">
              <w:rPr>
                <w:rFonts w:cstheme="minorHAnsi"/>
                <w:b/>
                <w:bCs/>
                <w:sz w:val="20"/>
                <w:szCs w:val="20"/>
              </w:rPr>
              <w:t>6.  ZAŠTITA I OČUVANJE KULTURNIH DOBARA</w:t>
            </w:r>
          </w:p>
          <w:p w14:paraId="4AA262D6" w14:textId="77777777" w:rsidR="002743EA" w:rsidRPr="000F3D6C" w:rsidRDefault="002743EA" w:rsidP="002743EA">
            <w:pPr>
              <w:ind w:left="360"/>
              <w:rPr>
                <w:rFonts w:cstheme="minorHAnsi"/>
                <w:sz w:val="20"/>
                <w:szCs w:val="20"/>
              </w:rPr>
            </w:pPr>
            <w:r w:rsidRPr="000F3D6C">
              <w:rPr>
                <w:rFonts w:cstheme="minorHAnsi"/>
                <w:sz w:val="20"/>
                <w:szCs w:val="20"/>
              </w:rPr>
              <w:t>6.1 Povijesni razvoj pravnog sustava o zaštiti kulturnih dobara na području Hrvatske</w:t>
            </w:r>
          </w:p>
          <w:p w14:paraId="52B690AB" w14:textId="77777777" w:rsidR="002743EA" w:rsidRPr="000F3D6C" w:rsidRDefault="002743EA" w:rsidP="002743EA">
            <w:pPr>
              <w:ind w:left="360"/>
              <w:rPr>
                <w:rFonts w:cstheme="minorHAnsi"/>
                <w:sz w:val="20"/>
                <w:szCs w:val="20"/>
              </w:rPr>
            </w:pPr>
            <w:r w:rsidRPr="000F3D6C">
              <w:rPr>
                <w:rFonts w:cstheme="minorHAnsi"/>
                <w:sz w:val="20"/>
                <w:szCs w:val="20"/>
              </w:rPr>
              <w:t>6.2 Pravni sustav zaštite kulturnih dobara Republike Hrvatske</w:t>
            </w:r>
          </w:p>
          <w:p w14:paraId="40D8E3A9" w14:textId="77777777" w:rsidR="002743EA" w:rsidRPr="000F3D6C" w:rsidRDefault="002743EA" w:rsidP="002743EA">
            <w:pPr>
              <w:ind w:left="360"/>
              <w:rPr>
                <w:rFonts w:cstheme="minorHAnsi"/>
                <w:sz w:val="20"/>
                <w:szCs w:val="20"/>
              </w:rPr>
            </w:pPr>
            <w:r w:rsidRPr="000F3D6C">
              <w:rPr>
                <w:rFonts w:cstheme="minorHAnsi"/>
                <w:sz w:val="20"/>
                <w:szCs w:val="20"/>
              </w:rPr>
              <w:t>6.3 Obavljanje poslova na zaštiti i očuvanju kulturnih dobara</w:t>
            </w:r>
          </w:p>
          <w:p w14:paraId="5BA2A7AE" w14:textId="77777777" w:rsidR="002743EA" w:rsidRPr="000F3D6C" w:rsidRDefault="002743EA" w:rsidP="002743EA">
            <w:pPr>
              <w:ind w:left="360"/>
              <w:rPr>
                <w:rFonts w:cstheme="minorHAnsi"/>
                <w:sz w:val="20"/>
                <w:szCs w:val="20"/>
              </w:rPr>
            </w:pPr>
            <w:r w:rsidRPr="000F3D6C">
              <w:rPr>
                <w:rFonts w:cstheme="minorHAnsi"/>
                <w:sz w:val="20"/>
                <w:szCs w:val="20"/>
              </w:rPr>
              <w:t>6.4 Muzejska i galerijska djelatnost</w:t>
            </w:r>
          </w:p>
          <w:p w14:paraId="0A079D86" w14:textId="77777777" w:rsidR="002743EA" w:rsidRPr="000F3D6C" w:rsidRDefault="002743EA" w:rsidP="002743EA">
            <w:pPr>
              <w:ind w:left="360"/>
              <w:rPr>
                <w:rFonts w:cstheme="minorHAnsi"/>
                <w:b/>
                <w:bCs/>
                <w:sz w:val="20"/>
                <w:szCs w:val="20"/>
              </w:rPr>
            </w:pPr>
            <w:r w:rsidRPr="000F3D6C">
              <w:rPr>
                <w:rFonts w:cstheme="minorHAnsi"/>
                <w:b/>
                <w:bCs/>
                <w:sz w:val="20"/>
                <w:szCs w:val="20"/>
              </w:rPr>
              <w:t>7. FINANCIRANJE KULTURNOG RAZVOJA</w:t>
            </w:r>
          </w:p>
          <w:p w14:paraId="6132D2F4" w14:textId="77777777" w:rsidR="002743EA" w:rsidRPr="000F3D6C" w:rsidRDefault="002743EA" w:rsidP="002743EA">
            <w:pPr>
              <w:ind w:left="360"/>
              <w:rPr>
                <w:rFonts w:cstheme="minorHAnsi"/>
                <w:sz w:val="20"/>
                <w:szCs w:val="20"/>
              </w:rPr>
            </w:pPr>
            <w:r w:rsidRPr="000F3D6C">
              <w:rPr>
                <w:rFonts w:cstheme="minorHAnsi"/>
                <w:sz w:val="20"/>
                <w:szCs w:val="20"/>
              </w:rPr>
              <w:t>7.1 Financijsko poticanje kulturnog razvoja</w:t>
            </w:r>
          </w:p>
          <w:p w14:paraId="75D3BA19" w14:textId="77777777" w:rsidR="002743EA" w:rsidRPr="000F3D6C" w:rsidRDefault="002743EA" w:rsidP="002743EA">
            <w:pPr>
              <w:ind w:left="360"/>
              <w:rPr>
                <w:rFonts w:cstheme="minorHAnsi"/>
                <w:sz w:val="20"/>
                <w:szCs w:val="20"/>
              </w:rPr>
            </w:pPr>
            <w:r w:rsidRPr="000F3D6C">
              <w:rPr>
                <w:rFonts w:cstheme="minorHAnsi"/>
                <w:sz w:val="20"/>
                <w:szCs w:val="20"/>
              </w:rPr>
              <w:t>7.2 Međunarodni fondovi</w:t>
            </w:r>
          </w:p>
          <w:p w14:paraId="56973AA8" w14:textId="77777777" w:rsidR="002743EA" w:rsidRPr="000F3D6C" w:rsidRDefault="002743EA" w:rsidP="002743EA">
            <w:pPr>
              <w:ind w:left="360"/>
              <w:rPr>
                <w:rFonts w:cstheme="minorHAnsi"/>
                <w:sz w:val="20"/>
                <w:szCs w:val="20"/>
              </w:rPr>
            </w:pPr>
            <w:r w:rsidRPr="000F3D6C">
              <w:rPr>
                <w:rFonts w:cstheme="minorHAnsi"/>
                <w:sz w:val="20"/>
                <w:szCs w:val="20"/>
              </w:rPr>
              <w:t>7.3 Porezne, carinske i druge olakšice</w:t>
            </w:r>
          </w:p>
        </w:tc>
      </w:tr>
      <w:tr w:rsidR="002743EA" w:rsidRPr="000F3D6C" w14:paraId="4E41B97F" w14:textId="77777777" w:rsidTr="002743EA">
        <w:trPr>
          <w:trHeight w:val="432"/>
        </w:trPr>
        <w:tc>
          <w:tcPr>
            <w:tcW w:w="1965" w:type="pct"/>
            <w:gridSpan w:val="3"/>
            <w:vAlign w:val="center"/>
          </w:tcPr>
          <w:p w14:paraId="050F3916" w14:textId="77777777" w:rsidR="002743EA" w:rsidRPr="000F3D6C" w:rsidRDefault="002743EA" w:rsidP="002C2466">
            <w:pPr>
              <w:pStyle w:val="BodyText"/>
              <w:numPr>
                <w:ilvl w:val="1"/>
                <w:numId w:val="111"/>
              </w:numPr>
              <w:rPr>
                <w:rFonts w:asciiTheme="minorHAnsi" w:hAnsiTheme="minorHAnsi" w:cstheme="minorHAnsi"/>
                <w:i/>
                <w:color w:val="000000"/>
                <w:sz w:val="20"/>
              </w:rPr>
            </w:pPr>
            <w:r w:rsidRPr="000F3D6C">
              <w:rPr>
                <w:rFonts w:asciiTheme="minorHAnsi" w:hAnsiTheme="minorHAnsi" w:cstheme="minorHAnsi"/>
                <w:i/>
                <w:color w:val="000000"/>
                <w:sz w:val="20"/>
              </w:rPr>
              <w:lastRenderedPageBreak/>
              <w:t xml:space="preserve">Vrste izvođenja nastave </w:t>
            </w:r>
          </w:p>
        </w:tc>
        <w:tc>
          <w:tcPr>
            <w:tcW w:w="1380" w:type="pct"/>
            <w:gridSpan w:val="3"/>
            <w:vAlign w:val="center"/>
          </w:tcPr>
          <w:p w14:paraId="340DA6AF"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fldChar w:fldCharType="begin">
                <w:ffData>
                  <w:name w:val="Check4"/>
                  <w:enabled/>
                  <w:calcOnExit w:val="0"/>
                  <w:checkBox>
                    <w:sizeAuto/>
                    <w:default w:val="1"/>
                    <w:checked/>
                  </w:checkBox>
                </w:ffData>
              </w:fldChar>
            </w:r>
            <w:r w:rsidRPr="000F3D6C">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0F3D6C">
              <w:rPr>
                <w:rFonts w:asciiTheme="minorHAnsi" w:hAnsiTheme="minorHAnsi" w:cstheme="minorHAnsi"/>
                <w:b w:val="0"/>
                <w:sz w:val="20"/>
                <w:szCs w:val="20"/>
              </w:rPr>
              <w:fldChar w:fldCharType="end"/>
            </w:r>
            <w:r w:rsidRPr="000F3D6C">
              <w:rPr>
                <w:rFonts w:asciiTheme="minorHAnsi" w:hAnsiTheme="minorHAnsi" w:cstheme="minorHAnsi"/>
                <w:b w:val="0"/>
                <w:sz w:val="20"/>
                <w:szCs w:val="20"/>
              </w:rPr>
              <w:t xml:space="preserve">  predavanja</w:t>
            </w:r>
          </w:p>
          <w:p w14:paraId="0AC0600F"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fldChar w:fldCharType="begin">
                <w:ffData>
                  <w:name w:val=""/>
                  <w:enabled/>
                  <w:calcOnExit w:val="0"/>
                  <w:checkBox>
                    <w:sizeAuto/>
                    <w:default w:val="1"/>
                    <w:checked/>
                  </w:checkBox>
                </w:ffData>
              </w:fldChar>
            </w:r>
            <w:r w:rsidRPr="000F3D6C">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0F3D6C">
              <w:rPr>
                <w:rFonts w:asciiTheme="minorHAnsi" w:hAnsiTheme="minorHAnsi" w:cstheme="minorHAnsi"/>
                <w:b w:val="0"/>
                <w:sz w:val="20"/>
                <w:szCs w:val="20"/>
              </w:rPr>
              <w:fldChar w:fldCharType="end"/>
            </w:r>
            <w:r w:rsidRPr="000F3D6C">
              <w:rPr>
                <w:rFonts w:asciiTheme="minorHAnsi" w:hAnsiTheme="minorHAnsi" w:cstheme="minorHAnsi"/>
                <w:b w:val="0"/>
                <w:sz w:val="20"/>
                <w:szCs w:val="20"/>
              </w:rPr>
              <w:t xml:space="preserve">  seminari i radionice  </w:t>
            </w:r>
          </w:p>
          <w:p w14:paraId="1131D789"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fldChar w:fldCharType="begin">
                <w:ffData>
                  <w:name w:val="Check3"/>
                  <w:enabled/>
                  <w:calcOnExit w:val="0"/>
                  <w:checkBox>
                    <w:sizeAuto/>
                    <w:default w:val="0"/>
                    <w:checked w:val="0"/>
                  </w:checkBox>
                </w:ffData>
              </w:fldChar>
            </w:r>
            <w:r w:rsidRPr="000F3D6C">
              <w:rPr>
                <w:rFonts w:asciiTheme="minorHAnsi" w:hAnsiTheme="minorHAnsi" w:cstheme="minorHAnsi"/>
                <w:b w:val="0"/>
                <w:sz w:val="20"/>
                <w:szCs w:val="20"/>
              </w:rPr>
              <w:instrText>FORMCHECKBOX</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0F3D6C">
              <w:rPr>
                <w:rFonts w:asciiTheme="minorHAnsi" w:hAnsiTheme="minorHAnsi" w:cstheme="minorHAnsi"/>
                <w:b w:val="0"/>
                <w:sz w:val="20"/>
                <w:szCs w:val="20"/>
              </w:rPr>
              <w:fldChar w:fldCharType="end"/>
            </w:r>
            <w:r w:rsidRPr="000F3D6C">
              <w:rPr>
                <w:rFonts w:asciiTheme="minorHAnsi" w:hAnsiTheme="minorHAnsi" w:cstheme="minorHAnsi"/>
                <w:b w:val="0"/>
                <w:sz w:val="20"/>
                <w:szCs w:val="20"/>
              </w:rPr>
              <w:t xml:space="preserve"> vježbe  </w:t>
            </w:r>
          </w:p>
          <w:p w14:paraId="402667D1"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fldChar w:fldCharType="begin">
                <w:ffData>
                  <w:name w:val="Check4"/>
                  <w:enabled/>
                  <w:calcOnExit w:val="0"/>
                  <w:checkBox>
                    <w:sizeAuto/>
                    <w:default w:val="1"/>
                    <w:checked/>
                  </w:checkBox>
                </w:ffData>
              </w:fldChar>
            </w:r>
            <w:r w:rsidRPr="000F3D6C">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0F3D6C">
              <w:rPr>
                <w:rFonts w:asciiTheme="minorHAnsi" w:hAnsiTheme="minorHAnsi" w:cstheme="minorHAnsi"/>
                <w:b w:val="0"/>
                <w:sz w:val="20"/>
                <w:szCs w:val="20"/>
              </w:rPr>
              <w:fldChar w:fldCharType="end"/>
            </w:r>
            <w:r w:rsidRPr="000F3D6C">
              <w:rPr>
                <w:rFonts w:asciiTheme="minorHAnsi" w:hAnsiTheme="minorHAnsi" w:cstheme="minorHAnsi"/>
                <w:b w:val="0"/>
                <w:sz w:val="20"/>
                <w:szCs w:val="20"/>
              </w:rPr>
              <w:t xml:space="preserve"> obrazovanje na daljinu</w:t>
            </w:r>
          </w:p>
          <w:p w14:paraId="1C69923C"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fldChar w:fldCharType="begin">
                <w:ffData>
                  <w:name w:val="Check9"/>
                  <w:enabled/>
                  <w:calcOnExit w:val="0"/>
                  <w:checkBox>
                    <w:sizeAuto/>
                    <w:default w:val="0"/>
                    <w:checked w:val="0"/>
                  </w:checkBox>
                </w:ffData>
              </w:fldChar>
            </w:r>
            <w:r w:rsidRPr="000F3D6C">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0F3D6C">
              <w:rPr>
                <w:rFonts w:asciiTheme="minorHAnsi" w:hAnsiTheme="minorHAnsi" w:cstheme="minorHAnsi"/>
                <w:b w:val="0"/>
                <w:sz w:val="20"/>
                <w:szCs w:val="20"/>
              </w:rPr>
              <w:fldChar w:fldCharType="end"/>
            </w:r>
            <w:r w:rsidRPr="000F3D6C">
              <w:rPr>
                <w:rFonts w:asciiTheme="minorHAnsi" w:hAnsiTheme="minorHAnsi" w:cstheme="minorHAnsi"/>
                <w:b w:val="0"/>
                <w:sz w:val="20"/>
                <w:szCs w:val="20"/>
              </w:rPr>
              <w:t xml:space="preserve"> terenska nastava</w:t>
            </w:r>
          </w:p>
        </w:tc>
        <w:tc>
          <w:tcPr>
            <w:tcW w:w="1654" w:type="pct"/>
            <w:gridSpan w:val="3"/>
            <w:vAlign w:val="center"/>
          </w:tcPr>
          <w:p w14:paraId="191BC6BD"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fldChar w:fldCharType="begin">
                <w:ffData>
                  <w:name w:val="Check6"/>
                  <w:enabled/>
                  <w:calcOnExit w:val="0"/>
                  <w:checkBox>
                    <w:sizeAuto/>
                    <w:default w:val="0"/>
                    <w:checked w:val="0"/>
                  </w:checkBox>
                </w:ffData>
              </w:fldChar>
            </w:r>
            <w:r w:rsidRPr="000F3D6C">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0F3D6C">
              <w:rPr>
                <w:rFonts w:asciiTheme="minorHAnsi" w:hAnsiTheme="minorHAnsi" w:cstheme="minorHAnsi"/>
                <w:b w:val="0"/>
                <w:sz w:val="20"/>
                <w:szCs w:val="20"/>
              </w:rPr>
              <w:fldChar w:fldCharType="end"/>
            </w:r>
            <w:r w:rsidRPr="000F3D6C">
              <w:rPr>
                <w:rFonts w:asciiTheme="minorHAnsi" w:hAnsiTheme="minorHAnsi" w:cstheme="minorHAnsi"/>
                <w:b w:val="0"/>
                <w:sz w:val="20"/>
                <w:szCs w:val="20"/>
              </w:rPr>
              <w:t xml:space="preserve"> samostalni zadaci  </w:t>
            </w:r>
          </w:p>
          <w:p w14:paraId="59A40A50"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fldChar w:fldCharType="begin">
                <w:ffData>
                  <w:name w:val="Check6"/>
                  <w:enabled/>
                  <w:calcOnExit w:val="0"/>
                  <w:checkBox>
                    <w:sizeAuto/>
                    <w:default w:val="0"/>
                    <w:checked w:val="0"/>
                  </w:checkBox>
                </w:ffData>
              </w:fldChar>
            </w:r>
            <w:r w:rsidRPr="000F3D6C">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0F3D6C">
              <w:rPr>
                <w:rFonts w:asciiTheme="minorHAnsi" w:hAnsiTheme="minorHAnsi" w:cstheme="minorHAnsi"/>
                <w:b w:val="0"/>
                <w:sz w:val="20"/>
                <w:szCs w:val="20"/>
              </w:rPr>
              <w:fldChar w:fldCharType="end"/>
            </w:r>
            <w:r w:rsidRPr="000F3D6C">
              <w:rPr>
                <w:rFonts w:asciiTheme="minorHAnsi" w:hAnsiTheme="minorHAnsi" w:cstheme="minorHAnsi"/>
                <w:b w:val="0"/>
                <w:sz w:val="20"/>
                <w:szCs w:val="20"/>
              </w:rPr>
              <w:t xml:space="preserve"> multimedija i mreža  </w:t>
            </w:r>
          </w:p>
          <w:p w14:paraId="052C8E1C"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fldChar w:fldCharType="begin">
                <w:ffData>
                  <w:name w:val="Check7"/>
                  <w:enabled/>
                  <w:calcOnExit w:val="0"/>
                  <w:checkBox>
                    <w:sizeAuto/>
                    <w:default w:val="0"/>
                    <w:checked w:val="0"/>
                  </w:checkBox>
                </w:ffData>
              </w:fldChar>
            </w:r>
            <w:r w:rsidRPr="000F3D6C">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0F3D6C">
              <w:rPr>
                <w:rFonts w:asciiTheme="minorHAnsi" w:hAnsiTheme="minorHAnsi" w:cstheme="minorHAnsi"/>
                <w:b w:val="0"/>
                <w:sz w:val="20"/>
                <w:szCs w:val="20"/>
              </w:rPr>
              <w:fldChar w:fldCharType="end"/>
            </w:r>
            <w:r w:rsidRPr="000F3D6C">
              <w:rPr>
                <w:rFonts w:asciiTheme="minorHAnsi" w:hAnsiTheme="minorHAnsi" w:cstheme="minorHAnsi"/>
                <w:b w:val="0"/>
                <w:sz w:val="20"/>
                <w:szCs w:val="20"/>
              </w:rPr>
              <w:t xml:space="preserve"> laboratorij</w:t>
            </w:r>
          </w:p>
          <w:p w14:paraId="195482FE"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Pr="000F3D6C">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0F3D6C">
              <w:rPr>
                <w:rFonts w:asciiTheme="minorHAnsi" w:hAnsiTheme="minorHAnsi" w:cstheme="minorHAnsi"/>
                <w:b w:val="0"/>
                <w:sz w:val="20"/>
                <w:szCs w:val="20"/>
              </w:rPr>
              <w:fldChar w:fldCharType="end"/>
            </w:r>
            <w:r w:rsidRPr="000F3D6C">
              <w:rPr>
                <w:rFonts w:asciiTheme="minorHAnsi" w:hAnsiTheme="minorHAnsi" w:cstheme="minorHAnsi"/>
                <w:b w:val="0"/>
                <w:sz w:val="20"/>
                <w:szCs w:val="20"/>
              </w:rPr>
              <w:t xml:space="preserve"> mentorski rad</w:t>
            </w:r>
          </w:p>
          <w:p w14:paraId="5A32144D"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Pr="000F3D6C">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0F3D6C">
              <w:rPr>
                <w:rFonts w:asciiTheme="minorHAnsi" w:hAnsiTheme="minorHAnsi" w:cstheme="minorHAnsi"/>
                <w:b w:val="0"/>
                <w:sz w:val="20"/>
                <w:szCs w:val="20"/>
              </w:rPr>
              <w:fldChar w:fldCharType="end"/>
            </w:r>
            <w:r w:rsidRPr="000F3D6C">
              <w:rPr>
                <w:rFonts w:asciiTheme="minorHAnsi" w:hAnsiTheme="minorHAnsi" w:cstheme="minorHAnsi"/>
                <w:b w:val="0"/>
                <w:sz w:val="20"/>
                <w:szCs w:val="20"/>
              </w:rPr>
              <w:t xml:space="preserve"> ostalo ___________________</w:t>
            </w:r>
          </w:p>
        </w:tc>
      </w:tr>
      <w:tr w:rsidR="002743EA" w:rsidRPr="000F3D6C" w14:paraId="4359F284" w14:textId="77777777" w:rsidTr="002743EA">
        <w:trPr>
          <w:trHeight w:val="432"/>
        </w:trPr>
        <w:tc>
          <w:tcPr>
            <w:tcW w:w="1965" w:type="pct"/>
            <w:gridSpan w:val="3"/>
            <w:vAlign w:val="center"/>
          </w:tcPr>
          <w:p w14:paraId="4A7609B7" w14:textId="77777777" w:rsidR="002743EA" w:rsidRPr="000F3D6C" w:rsidRDefault="002743EA" w:rsidP="002C2466">
            <w:pPr>
              <w:pStyle w:val="BodyText"/>
              <w:numPr>
                <w:ilvl w:val="1"/>
                <w:numId w:val="111"/>
              </w:numPr>
              <w:jc w:val="both"/>
              <w:rPr>
                <w:rFonts w:asciiTheme="minorHAnsi" w:hAnsiTheme="minorHAnsi" w:cstheme="minorHAnsi"/>
                <w:i/>
                <w:color w:val="000000"/>
                <w:sz w:val="20"/>
              </w:rPr>
            </w:pPr>
            <w:r w:rsidRPr="000F3D6C">
              <w:rPr>
                <w:rFonts w:asciiTheme="minorHAnsi" w:hAnsiTheme="minorHAnsi" w:cstheme="minorHAnsi"/>
                <w:i/>
                <w:color w:val="000000"/>
                <w:sz w:val="20"/>
              </w:rPr>
              <w:t>Komentari</w:t>
            </w:r>
          </w:p>
        </w:tc>
        <w:tc>
          <w:tcPr>
            <w:tcW w:w="3034" w:type="pct"/>
            <w:gridSpan w:val="6"/>
            <w:vAlign w:val="center"/>
          </w:tcPr>
          <w:p w14:paraId="2D5F7D62" w14:textId="77777777" w:rsidR="002743EA" w:rsidRPr="000F3D6C" w:rsidRDefault="002743EA" w:rsidP="002743EA">
            <w:pPr>
              <w:pStyle w:val="FieldText"/>
              <w:rPr>
                <w:rFonts w:asciiTheme="minorHAnsi" w:hAnsiTheme="minorHAnsi" w:cstheme="minorHAnsi"/>
                <w:sz w:val="20"/>
                <w:szCs w:val="20"/>
              </w:rPr>
            </w:pPr>
            <w:r w:rsidRPr="000F3D6C">
              <w:rPr>
                <w:rFonts w:asciiTheme="minorHAnsi" w:hAnsiTheme="minorHAnsi" w:cstheme="minorHAnsi"/>
                <w:sz w:val="20"/>
                <w:szCs w:val="20"/>
              </w:rPr>
              <w:t>-</w:t>
            </w:r>
          </w:p>
        </w:tc>
      </w:tr>
      <w:tr w:rsidR="002743EA" w:rsidRPr="000F3D6C" w14:paraId="2506BE7D" w14:textId="77777777" w:rsidTr="002743EA">
        <w:trPr>
          <w:trHeight w:val="432"/>
        </w:trPr>
        <w:tc>
          <w:tcPr>
            <w:tcW w:w="5000" w:type="pct"/>
            <w:gridSpan w:val="9"/>
            <w:vAlign w:val="center"/>
          </w:tcPr>
          <w:p w14:paraId="6CB98A97" w14:textId="77777777" w:rsidR="002743EA" w:rsidRPr="000F3D6C" w:rsidRDefault="002743EA" w:rsidP="002C2466">
            <w:pPr>
              <w:pStyle w:val="BodyText"/>
              <w:numPr>
                <w:ilvl w:val="1"/>
                <w:numId w:val="111"/>
              </w:numPr>
              <w:jc w:val="both"/>
              <w:rPr>
                <w:rFonts w:asciiTheme="minorHAnsi" w:hAnsiTheme="minorHAnsi" w:cstheme="minorHAnsi"/>
                <w:i/>
                <w:color w:val="000000"/>
                <w:sz w:val="20"/>
              </w:rPr>
            </w:pPr>
            <w:r w:rsidRPr="000F3D6C">
              <w:rPr>
                <w:rFonts w:asciiTheme="minorHAnsi" w:hAnsiTheme="minorHAnsi" w:cstheme="minorHAnsi"/>
                <w:i/>
                <w:color w:val="000000"/>
                <w:sz w:val="20"/>
              </w:rPr>
              <w:t>Obveze studenata</w:t>
            </w:r>
          </w:p>
        </w:tc>
      </w:tr>
      <w:tr w:rsidR="002743EA" w:rsidRPr="000F3D6C" w14:paraId="72954B0F" w14:textId="77777777" w:rsidTr="002743EA">
        <w:trPr>
          <w:trHeight w:val="432"/>
        </w:trPr>
        <w:tc>
          <w:tcPr>
            <w:tcW w:w="5000" w:type="pct"/>
            <w:gridSpan w:val="9"/>
            <w:vAlign w:val="center"/>
          </w:tcPr>
          <w:p w14:paraId="0EC6902A" w14:textId="77777777" w:rsidR="002743EA" w:rsidRPr="000F3D6C" w:rsidRDefault="002743EA" w:rsidP="002743EA">
            <w:pPr>
              <w:pStyle w:val="FieldText"/>
              <w:rPr>
                <w:rFonts w:asciiTheme="minorHAnsi" w:hAnsiTheme="minorHAnsi" w:cstheme="minorHAnsi"/>
                <w:sz w:val="20"/>
                <w:szCs w:val="20"/>
              </w:rPr>
            </w:pPr>
            <w:r w:rsidRPr="000F3D6C">
              <w:rPr>
                <w:rFonts w:asciiTheme="minorHAnsi" w:hAnsiTheme="minorHAnsi" w:cstheme="minorHAnsi"/>
                <w:sz w:val="20"/>
                <w:szCs w:val="20"/>
              </w:rPr>
              <w:t>Redovito pohađanje nastave (posebno za studente koji žele položiti ispit putem kolokvija) te izrada seminarskog rada.</w:t>
            </w:r>
          </w:p>
        </w:tc>
      </w:tr>
      <w:tr w:rsidR="002743EA" w:rsidRPr="000F3D6C" w14:paraId="56F9E5EA" w14:textId="77777777" w:rsidTr="002743EA">
        <w:trPr>
          <w:trHeight w:val="432"/>
        </w:trPr>
        <w:tc>
          <w:tcPr>
            <w:tcW w:w="5000" w:type="pct"/>
            <w:gridSpan w:val="9"/>
            <w:vAlign w:val="center"/>
          </w:tcPr>
          <w:p w14:paraId="646D7A4E" w14:textId="77777777" w:rsidR="002743EA" w:rsidRPr="000F3D6C" w:rsidRDefault="002743EA" w:rsidP="002C2466">
            <w:pPr>
              <w:pStyle w:val="BodyText"/>
              <w:numPr>
                <w:ilvl w:val="1"/>
                <w:numId w:val="111"/>
              </w:numPr>
              <w:jc w:val="both"/>
              <w:rPr>
                <w:rFonts w:asciiTheme="minorHAnsi" w:hAnsiTheme="minorHAnsi" w:cstheme="minorHAnsi"/>
                <w:i/>
                <w:color w:val="000000"/>
                <w:sz w:val="20"/>
              </w:rPr>
            </w:pPr>
            <w:r w:rsidRPr="000F3D6C">
              <w:rPr>
                <w:rFonts w:asciiTheme="minorHAnsi" w:hAnsiTheme="minorHAnsi" w:cstheme="minorHAnsi"/>
                <w:i/>
                <w:color w:val="000000"/>
                <w:sz w:val="20"/>
              </w:rPr>
              <w:t>Praćenje rada studenata</w:t>
            </w:r>
          </w:p>
        </w:tc>
      </w:tr>
      <w:tr w:rsidR="002743EA" w:rsidRPr="000F3D6C" w14:paraId="59CA1BC4" w14:textId="77777777" w:rsidTr="002743EA">
        <w:trPr>
          <w:trHeight w:val="111"/>
        </w:trPr>
        <w:tc>
          <w:tcPr>
            <w:tcW w:w="941" w:type="pct"/>
            <w:vAlign w:val="center"/>
          </w:tcPr>
          <w:p w14:paraId="4BF62B35"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Pohađanje nastave</w:t>
            </w:r>
          </w:p>
        </w:tc>
        <w:tc>
          <w:tcPr>
            <w:tcW w:w="325" w:type="pct"/>
            <w:vAlign w:val="center"/>
          </w:tcPr>
          <w:p w14:paraId="3DE46AFE"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color w:val="000000"/>
                <w:sz w:val="20"/>
              </w:rPr>
              <w:t>0,6</w:t>
            </w:r>
          </w:p>
        </w:tc>
        <w:tc>
          <w:tcPr>
            <w:tcW w:w="852" w:type="pct"/>
            <w:gridSpan w:val="2"/>
            <w:vAlign w:val="center"/>
          </w:tcPr>
          <w:p w14:paraId="7EE96AD6"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Aktivnost u nastavi</w:t>
            </w:r>
          </w:p>
        </w:tc>
        <w:tc>
          <w:tcPr>
            <w:tcW w:w="407" w:type="pct"/>
            <w:vAlign w:val="center"/>
          </w:tcPr>
          <w:p w14:paraId="5BB48867"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color w:val="000000"/>
                <w:sz w:val="20"/>
              </w:rPr>
              <w:t>0,3</w:t>
            </w:r>
          </w:p>
        </w:tc>
        <w:tc>
          <w:tcPr>
            <w:tcW w:w="818" w:type="pct"/>
            <w:vAlign w:val="center"/>
          </w:tcPr>
          <w:p w14:paraId="37E1D094"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Seminarski rad</w:t>
            </w:r>
          </w:p>
        </w:tc>
        <w:tc>
          <w:tcPr>
            <w:tcW w:w="331" w:type="pct"/>
            <w:vAlign w:val="center"/>
          </w:tcPr>
          <w:p w14:paraId="6D0B8C96"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color w:val="000000"/>
                <w:sz w:val="20"/>
              </w:rPr>
              <w:t>0,6</w:t>
            </w:r>
          </w:p>
        </w:tc>
        <w:tc>
          <w:tcPr>
            <w:tcW w:w="976" w:type="pct"/>
            <w:vAlign w:val="center"/>
          </w:tcPr>
          <w:p w14:paraId="6F1D59FD"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Eksperimentalni rad</w:t>
            </w:r>
          </w:p>
        </w:tc>
        <w:tc>
          <w:tcPr>
            <w:tcW w:w="346" w:type="pct"/>
            <w:vAlign w:val="center"/>
          </w:tcPr>
          <w:p w14:paraId="541236B8"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Text3"/>
                  <w:enabled/>
                  <w:calcOnExit w:val="0"/>
                  <w:textInput/>
                </w:ffData>
              </w:fldChar>
            </w:r>
            <w:r w:rsidRPr="000F3D6C">
              <w:rPr>
                <w:rFonts w:asciiTheme="minorHAnsi" w:hAnsiTheme="minorHAnsi" w:cstheme="minorHAnsi"/>
                <w:sz w:val="20"/>
              </w:rPr>
              <w:instrText xml:space="preserve"> FORMTEXT </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   </w:t>
            </w:r>
            <w:r w:rsidRPr="000F3D6C">
              <w:rPr>
                <w:rFonts w:asciiTheme="minorHAnsi" w:hAnsiTheme="minorHAnsi" w:cstheme="minorHAnsi"/>
                <w:sz w:val="20"/>
              </w:rPr>
              <w:fldChar w:fldCharType="end"/>
            </w:r>
          </w:p>
        </w:tc>
      </w:tr>
      <w:tr w:rsidR="002743EA" w:rsidRPr="000F3D6C" w14:paraId="5BA49084" w14:textId="77777777" w:rsidTr="002743EA">
        <w:trPr>
          <w:trHeight w:val="108"/>
        </w:trPr>
        <w:tc>
          <w:tcPr>
            <w:tcW w:w="941" w:type="pct"/>
            <w:vAlign w:val="center"/>
          </w:tcPr>
          <w:p w14:paraId="39980FC3"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Pismeni ispit</w:t>
            </w:r>
          </w:p>
        </w:tc>
        <w:tc>
          <w:tcPr>
            <w:tcW w:w="325" w:type="pct"/>
            <w:vAlign w:val="center"/>
          </w:tcPr>
          <w:p w14:paraId="19A1725A"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Text1"/>
                  <w:enabled/>
                  <w:calcOnExit w:val="0"/>
                  <w:textInput>
                    <w:default w:val="1,5"/>
                  </w:textInput>
                </w:ffData>
              </w:fldChar>
            </w:r>
            <w:r w:rsidRPr="000F3D6C">
              <w:rPr>
                <w:rFonts w:asciiTheme="minorHAnsi" w:hAnsiTheme="minorHAnsi" w:cstheme="minorHAnsi"/>
                <w:sz w:val="20"/>
              </w:rPr>
              <w:instrText>FORMTEXT</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1,5</w:t>
            </w:r>
            <w:r w:rsidRPr="000F3D6C">
              <w:rPr>
                <w:rFonts w:asciiTheme="minorHAnsi" w:hAnsiTheme="minorHAnsi" w:cstheme="minorHAnsi"/>
                <w:sz w:val="20"/>
              </w:rPr>
              <w:fldChar w:fldCharType="end"/>
            </w:r>
            <w:r w:rsidRPr="000F3D6C">
              <w:rPr>
                <w:rFonts w:asciiTheme="minorHAnsi" w:hAnsiTheme="minorHAnsi" w:cstheme="minorHAnsi"/>
                <w:sz w:val="20"/>
              </w:rPr>
              <w:t>*</w:t>
            </w:r>
          </w:p>
        </w:tc>
        <w:tc>
          <w:tcPr>
            <w:tcW w:w="852" w:type="pct"/>
            <w:gridSpan w:val="2"/>
            <w:vAlign w:val="center"/>
          </w:tcPr>
          <w:p w14:paraId="61AC973F"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Usmeni ispit</w:t>
            </w:r>
          </w:p>
        </w:tc>
        <w:tc>
          <w:tcPr>
            <w:tcW w:w="407" w:type="pct"/>
            <w:vAlign w:val="center"/>
          </w:tcPr>
          <w:p w14:paraId="353340B3" w14:textId="77777777" w:rsidR="002743EA" w:rsidRPr="000F3D6C" w:rsidRDefault="002743EA" w:rsidP="002743EA">
            <w:pPr>
              <w:pStyle w:val="BodyText"/>
              <w:jc w:val="both"/>
              <w:rPr>
                <w:rFonts w:asciiTheme="minorHAnsi" w:hAnsiTheme="minorHAnsi" w:cstheme="minorHAnsi"/>
                <w:color w:val="000000"/>
                <w:sz w:val="20"/>
              </w:rPr>
            </w:pPr>
          </w:p>
        </w:tc>
        <w:tc>
          <w:tcPr>
            <w:tcW w:w="818" w:type="pct"/>
            <w:vAlign w:val="center"/>
          </w:tcPr>
          <w:p w14:paraId="0A45F3B0"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Esej</w:t>
            </w:r>
          </w:p>
        </w:tc>
        <w:tc>
          <w:tcPr>
            <w:tcW w:w="331" w:type="pct"/>
            <w:vAlign w:val="center"/>
          </w:tcPr>
          <w:p w14:paraId="38A2668D"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
                  <w:enabled/>
                  <w:calcOnExit w:val="0"/>
                  <w:textInput/>
                </w:ffData>
              </w:fldChar>
            </w:r>
            <w:r w:rsidRPr="000F3D6C">
              <w:rPr>
                <w:rFonts w:asciiTheme="minorHAnsi" w:hAnsiTheme="minorHAnsi" w:cstheme="minorHAnsi"/>
                <w:sz w:val="20"/>
              </w:rPr>
              <w:instrText xml:space="preserve"> FORMTEXT </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   </w:t>
            </w:r>
            <w:r w:rsidRPr="000F3D6C">
              <w:rPr>
                <w:rFonts w:asciiTheme="minorHAnsi" w:hAnsiTheme="minorHAnsi" w:cstheme="minorHAnsi"/>
                <w:sz w:val="20"/>
              </w:rPr>
              <w:fldChar w:fldCharType="end"/>
            </w:r>
          </w:p>
        </w:tc>
        <w:tc>
          <w:tcPr>
            <w:tcW w:w="976" w:type="pct"/>
            <w:vAlign w:val="center"/>
          </w:tcPr>
          <w:p w14:paraId="4945113B"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Istraživanje</w:t>
            </w:r>
          </w:p>
        </w:tc>
        <w:tc>
          <w:tcPr>
            <w:tcW w:w="346" w:type="pct"/>
            <w:vAlign w:val="center"/>
          </w:tcPr>
          <w:p w14:paraId="79B2CE62"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
                  <w:enabled/>
                  <w:calcOnExit w:val="0"/>
                  <w:textInput/>
                </w:ffData>
              </w:fldChar>
            </w:r>
            <w:r w:rsidRPr="000F3D6C">
              <w:rPr>
                <w:rFonts w:asciiTheme="minorHAnsi" w:hAnsiTheme="minorHAnsi" w:cstheme="minorHAnsi"/>
                <w:sz w:val="20"/>
              </w:rPr>
              <w:instrText xml:space="preserve"> FORMTEXT </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   </w:t>
            </w:r>
            <w:r w:rsidRPr="000F3D6C">
              <w:rPr>
                <w:rFonts w:asciiTheme="minorHAnsi" w:hAnsiTheme="minorHAnsi" w:cstheme="minorHAnsi"/>
                <w:sz w:val="20"/>
              </w:rPr>
              <w:fldChar w:fldCharType="end"/>
            </w:r>
          </w:p>
        </w:tc>
      </w:tr>
      <w:tr w:rsidR="002743EA" w:rsidRPr="000F3D6C" w14:paraId="4DC0FDD7" w14:textId="77777777" w:rsidTr="002743EA">
        <w:trPr>
          <w:trHeight w:val="108"/>
        </w:trPr>
        <w:tc>
          <w:tcPr>
            <w:tcW w:w="941" w:type="pct"/>
            <w:vAlign w:val="center"/>
          </w:tcPr>
          <w:p w14:paraId="53490F2A"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Projekt</w:t>
            </w:r>
          </w:p>
        </w:tc>
        <w:tc>
          <w:tcPr>
            <w:tcW w:w="325" w:type="pct"/>
            <w:vAlign w:val="center"/>
          </w:tcPr>
          <w:p w14:paraId="34D797B9"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
                  <w:enabled/>
                  <w:calcOnExit w:val="0"/>
                  <w:textInput/>
                </w:ffData>
              </w:fldChar>
            </w:r>
            <w:r w:rsidRPr="000F3D6C">
              <w:rPr>
                <w:rFonts w:asciiTheme="minorHAnsi" w:hAnsiTheme="minorHAnsi" w:cstheme="minorHAnsi"/>
                <w:sz w:val="20"/>
              </w:rPr>
              <w:instrText xml:space="preserve"> FORMTEXT </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   </w:t>
            </w:r>
            <w:r w:rsidRPr="000F3D6C">
              <w:rPr>
                <w:rFonts w:asciiTheme="minorHAnsi" w:hAnsiTheme="minorHAnsi" w:cstheme="minorHAnsi"/>
                <w:sz w:val="20"/>
              </w:rPr>
              <w:fldChar w:fldCharType="end"/>
            </w:r>
          </w:p>
        </w:tc>
        <w:tc>
          <w:tcPr>
            <w:tcW w:w="852" w:type="pct"/>
            <w:gridSpan w:val="2"/>
            <w:vAlign w:val="center"/>
          </w:tcPr>
          <w:p w14:paraId="4DE46966"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Kontinuirana provjera znanja</w:t>
            </w:r>
          </w:p>
        </w:tc>
        <w:tc>
          <w:tcPr>
            <w:tcW w:w="407" w:type="pct"/>
            <w:vAlign w:val="center"/>
          </w:tcPr>
          <w:p w14:paraId="4EAC5C0D"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t>1,5*</w:t>
            </w:r>
          </w:p>
        </w:tc>
        <w:tc>
          <w:tcPr>
            <w:tcW w:w="818" w:type="pct"/>
            <w:vAlign w:val="center"/>
          </w:tcPr>
          <w:p w14:paraId="45542B13"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Referat</w:t>
            </w:r>
          </w:p>
        </w:tc>
        <w:tc>
          <w:tcPr>
            <w:tcW w:w="331" w:type="pct"/>
            <w:vAlign w:val="center"/>
          </w:tcPr>
          <w:p w14:paraId="49055543"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
                  <w:enabled/>
                  <w:calcOnExit w:val="0"/>
                  <w:textInput/>
                </w:ffData>
              </w:fldChar>
            </w:r>
            <w:r w:rsidRPr="000F3D6C">
              <w:rPr>
                <w:rFonts w:asciiTheme="minorHAnsi" w:hAnsiTheme="minorHAnsi" w:cstheme="minorHAnsi"/>
                <w:sz w:val="20"/>
              </w:rPr>
              <w:instrText xml:space="preserve"> FORMTEXT </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   </w:t>
            </w:r>
            <w:r w:rsidRPr="000F3D6C">
              <w:rPr>
                <w:rFonts w:asciiTheme="minorHAnsi" w:hAnsiTheme="minorHAnsi" w:cstheme="minorHAnsi"/>
                <w:sz w:val="20"/>
              </w:rPr>
              <w:fldChar w:fldCharType="end"/>
            </w:r>
          </w:p>
        </w:tc>
        <w:tc>
          <w:tcPr>
            <w:tcW w:w="976" w:type="pct"/>
            <w:vAlign w:val="center"/>
          </w:tcPr>
          <w:p w14:paraId="6CA4D19D"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Praktični rad</w:t>
            </w:r>
          </w:p>
        </w:tc>
        <w:tc>
          <w:tcPr>
            <w:tcW w:w="346" w:type="pct"/>
            <w:vAlign w:val="center"/>
          </w:tcPr>
          <w:p w14:paraId="0A0A71EB"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
                  <w:enabled/>
                  <w:calcOnExit w:val="0"/>
                  <w:textInput/>
                </w:ffData>
              </w:fldChar>
            </w:r>
            <w:r w:rsidRPr="000F3D6C">
              <w:rPr>
                <w:rFonts w:asciiTheme="minorHAnsi" w:hAnsiTheme="minorHAnsi" w:cstheme="minorHAnsi"/>
                <w:sz w:val="20"/>
              </w:rPr>
              <w:instrText xml:space="preserve"> FORMTEXT </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   </w:t>
            </w:r>
            <w:r w:rsidRPr="000F3D6C">
              <w:rPr>
                <w:rFonts w:asciiTheme="minorHAnsi" w:hAnsiTheme="minorHAnsi" w:cstheme="minorHAnsi"/>
                <w:sz w:val="20"/>
              </w:rPr>
              <w:fldChar w:fldCharType="end"/>
            </w:r>
          </w:p>
        </w:tc>
      </w:tr>
      <w:tr w:rsidR="002743EA" w:rsidRPr="000F3D6C" w14:paraId="0ABE1ACE" w14:textId="77777777" w:rsidTr="002743EA">
        <w:trPr>
          <w:trHeight w:val="301"/>
        </w:trPr>
        <w:tc>
          <w:tcPr>
            <w:tcW w:w="941" w:type="pct"/>
            <w:vAlign w:val="center"/>
          </w:tcPr>
          <w:p w14:paraId="7FD70727" w14:textId="77777777" w:rsidR="002743EA" w:rsidRPr="000F3D6C" w:rsidRDefault="002743EA" w:rsidP="002743EA">
            <w:pPr>
              <w:pStyle w:val="BodyText"/>
              <w:rPr>
                <w:rFonts w:asciiTheme="minorHAnsi" w:hAnsiTheme="minorHAnsi" w:cstheme="minorHAnsi"/>
                <w:color w:val="000000"/>
                <w:sz w:val="20"/>
              </w:rPr>
            </w:pPr>
            <w:r w:rsidRPr="000F3D6C">
              <w:rPr>
                <w:rFonts w:asciiTheme="minorHAnsi" w:hAnsiTheme="minorHAnsi" w:cstheme="minorHAnsi"/>
                <w:color w:val="000000"/>
                <w:sz w:val="20"/>
              </w:rPr>
              <w:t>Portfolio</w:t>
            </w:r>
          </w:p>
        </w:tc>
        <w:tc>
          <w:tcPr>
            <w:tcW w:w="325" w:type="pct"/>
            <w:vAlign w:val="center"/>
          </w:tcPr>
          <w:p w14:paraId="773A7281"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
                  <w:enabled/>
                  <w:calcOnExit w:val="0"/>
                  <w:textInput/>
                </w:ffData>
              </w:fldChar>
            </w:r>
            <w:r w:rsidRPr="000F3D6C">
              <w:rPr>
                <w:rFonts w:asciiTheme="minorHAnsi" w:hAnsiTheme="minorHAnsi" w:cstheme="minorHAnsi"/>
                <w:sz w:val="20"/>
              </w:rPr>
              <w:instrText xml:space="preserve"> FORMTEXT </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   </w:t>
            </w:r>
            <w:r w:rsidRPr="000F3D6C">
              <w:rPr>
                <w:rFonts w:asciiTheme="minorHAnsi" w:hAnsiTheme="minorHAnsi" w:cstheme="minorHAnsi"/>
                <w:sz w:val="20"/>
              </w:rPr>
              <w:fldChar w:fldCharType="end"/>
            </w:r>
          </w:p>
        </w:tc>
        <w:tc>
          <w:tcPr>
            <w:tcW w:w="852" w:type="pct"/>
            <w:gridSpan w:val="2"/>
            <w:vAlign w:val="center"/>
          </w:tcPr>
          <w:p w14:paraId="1847AB23" w14:textId="77777777" w:rsidR="002743EA" w:rsidRPr="000F3D6C" w:rsidRDefault="002743EA" w:rsidP="002743EA">
            <w:pPr>
              <w:pStyle w:val="BodyText"/>
              <w:rPr>
                <w:rFonts w:asciiTheme="minorHAnsi" w:hAnsiTheme="minorHAnsi" w:cstheme="minorHAnsi"/>
                <w:color w:val="000000"/>
                <w:sz w:val="20"/>
              </w:rPr>
            </w:pPr>
          </w:p>
        </w:tc>
        <w:tc>
          <w:tcPr>
            <w:tcW w:w="407" w:type="pct"/>
            <w:vAlign w:val="center"/>
          </w:tcPr>
          <w:p w14:paraId="107D2354"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
                  <w:enabled/>
                  <w:calcOnExit w:val="0"/>
                  <w:textInput/>
                </w:ffData>
              </w:fldChar>
            </w:r>
            <w:r w:rsidRPr="000F3D6C">
              <w:rPr>
                <w:rFonts w:asciiTheme="minorHAnsi" w:hAnsiTheme="minorHAnsi" w:cstheme="minorHAnsi"/>
                <w:sz w:val="20"/>
              </w:rPr>
              <w:instrText xml:space="preserve"> FORMTEXT </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   </w:t>
            </w:r>
            <w:r w:rsidRPr="000F3D6C">
              <w:rPr>
                <w:rFonts w:asciiTheme="minorHAnsi" w:hAnsiTheme="minorHAnsi" w:cstheme="minorHAnsi"/>
                <w:sz w:val="20"/>
              </w:rPr>
              <w:fldChar w:fldCharType="end"/>
            </w:r>
          </w:p>
        </w:tc>
        <w:tc>
          <w:tcPr>
            <w:tcW w:w="818" w:type="pct"/>
            <w:vAlign w:val="center"/>
          </w:tcPr>
          <w:p w14:paraId="2BC0F72D" w14:textId="77777777" w:rsidR="002743EA" w:rsidRPr="000F3D6C" w:rsidRDefault="002743EA" w:rsidP="002743EA">
            <w:pPr>
              <w:pStyle w:val="BodyText"/>
              <w:rPr>
                <w:rFonts w:asciiTheme="minorHAnsi" w:hAnsiTheme="minorHAnsi" w:cstheme="minorHAnsi"/>
                <w:color w:val="000000"/>
                <w:sz w:val="20"/>
              </w:rPr>
            </w:pPr>
          </w:p>
        </w:tc>
        <w:tc>
          <w:tcPr>
            <w:tcW w:w="331" w:type="pct"/>
            <w:vAlign w:val="center"/>
          </w:tcPr>
          <w:p w14:paraId="24D752E4"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
                  <w:enabled/>
                  <w:calcOnExit w:val="0"/>
                  <w:textInput/>
                </w:ffData>
              </w:fldChar>
            </w:r>
            <w:r w:rsidRPr="000F3D6C">
              <w:rPr>
                <w:rFonts w:asciiTheme="minorHAnsi" w:hAnsiTheme="minorHAnsi" w:cstheme="minorHAnsi"/>
                <w:sz w:val="20"/>
              </w:rPr>
              <w:instrText xml:space="preserve"> FORMTEXT </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   </w:t>
            </w:r>
            <w:r w:rsidRPr="000F3D6C">
              <w:rPr>
                <w:rFonts w:asciiTheme="minorHAnsi" w:hAnsiTheme="minorHAnsi" w:cstheme="minorHAnsi"/>
                <w:sz w:val="20"/>
              </w:rPr>
              <w:fldChar w:fldCharType="end"/>
            </w:r>
          </w:p>
        </w:tc>
        <w:tc>
          <w:tcPr>
            <w:tcW w:w="976" w:type="pct"/>
            <w:vAlign w:val="center"/>
          </w:tcPr>
          <w:p w14:paraId="7393AAA0" w14:textId="77777777" w:rsidR="002743EA" w:rsidRPr="000F3D6C" w:rsidRDefault="002743EA" w:rsidP="002743EA">
            <w:pPr>
              <w:pStyle w:val="BodyText"/>
              <w:rPr>
                <w:rFonts w:asciiTheme="minorHAnsi" w:hAnsiTheme="minorHAnsi" w:cstheme="minorHAnsi"/>
                <w:color w:val="000000"/>
                <w:sz w:val="20"/>
              </w:rPr>
            </w:pPr>
          </w:p>
        </w:tc>
        <w:tc>
          <w:tcPr>
            <w:tcW w:w="346" w:type="pct"/>
            <w:vAlign w:val="center"/>
          </w:tcPr>
          <w:p w14:paraId="0305A601" w14:textId="77777777" w:rsidR="002743EA" w:rsidRPr="000F3D6C" w:rsidRDefault="002743EA" w:rsidP="002743EA">
            <w:pPr>
              <w:pStyle w:val="BodyText"/>
              <w:jc w:val="center"/>
              <w:rPr>
                <w:rFonts w:asciiTheme="minorHAnsi" w:hAnsiTheme="minorHAnsi" w:cstheme="minorHAnsi"/>
                <w:color w:val="000000"/>
                <w:sz w:val="20"/>
              </w:rPr>
            </w:pPr>
            <w:r w:rsidRPr="000F3D6C">
              <w:rPr>
                <w:rFonts w:asciiTheme="minorHAnsi" w:hAnsiTheme="minorHAnsi" w:cstheme="minorHAnsi"/>
                <w:sz w:val="20"/>
              </w:rPr>
              <w:fldChar w:fldCharType="begin">
                <w:ffData>
                  <w:name w:val=""/>
                  <w:enabled/>
                  <w:calcOnExit w:val="0"/>
                  <w:textInput/>
                </w:ffData>
              </w:fldChar>
            </w:r>
            <w:r w:rsidRPr="000F3D6C">
              <w:rPr>
                <w:rFonts w:asciiTheme="minorHAnsi" w:hAnsiTheme="minorHAnsi" w:cstheme="minorHAnsi"/>
                <w:sz w:val="20"/>
              </w:rPr>
              <w:instrText xml:space="preserve"> FORMTEXT </w:instrText>
            </w:r>
            <w:r w:rsidRPr="000F3D6C">
              <w:rPr>
                <w:rFonts w:asciiTheme="minorHAnsi" w:hAnsiTheme="minorHAnsi" w:cstheme="minorHAnsi"/>
                <w:sz w:val="20"/>
              </w:rPr>
            </w:r>
            <w:r w:rsidRPr="000F3D6C">
              <w:rPr>
                <w:rFonts w:asciiTheme="minorHAnsi" w:hAnsiTheme="minorHAnsi" w:cstheme="minorHAnsi"/>
                <w:sz w:val="20"/>
              </w:rPr>
              <w:fldChar w:fldCharType="separate"/>
            </w:r>
            <w:r w:rsidRPr="000F3D6C">
              <w:rPr>
                <w:rFonts w:asciiTheme="minorHAnsi" w:hAnsiTheme="minorHAnsi" w:cstheme="minorHAnsi"/>
                <w:sz w:val="20"/>
              </w:rPr>
              <w:t>   </w:t>
            </w:r>
            <w:r w:rsidRPr="000F3D6C">
              <w:rPr>
                <w:rFonts w:asciiTheme="minorHAnsi" w:hAnsiTheme="minorHAnsi" w:cstheme="minorHAnsi"/>
                <w:sz w:val="20"/>
              </w:rPr>
              <w:fldChar w:fldCharType="end"/>
            </w:r>
          </w:p>
        </w:tc>
      </w:tr>
      <w:tr w:rsidR="002743EA" w:rsidRPr="000F3D6C" w14:paraId="2118ADB4" w14:textId="77777777" w:rsidTr="002743EA">
        <w:trPr>
          <w:trHeight w:val="432"/>
        </w:trPr>
        <w:tc>
          <w:tcPr>
            <w:tcW w:w="5000" w:type="pct"/>
            <w:gridSpan w:val="9"/>
            <w:vAlign w:val="center"/>
          </w:tcPr>
          <w:p w14:paraId="3A170B48" w14:textId="77777777" w:rsidR="002743EA" w:rsidRPr="000F3D6C" w:rsidRDefault="002743EA" w:rsidP="002743EA">
            <w:pPr>
              <w:pStyle w:val="BodyText"/>
              <w:tabs>
                <w:tab w:val="left" w:pos="470"/>
              </w:tabs>
              <w:jc w:val="both"/>
              <w:rPr>
                <w:rFonts w:asciiTheme="minorHAnsi" w:hAnsiTheme="minorHAnsi" w:cstheme="minorHAnsi"/>
                <w:b w:val="0"/>
                <w:color w:val="000000"/>
                <w:sz w:val="20"/>
              </w:rPr>
            </w:pPr>
            <w:r w:rsidRPr="000F3D6C">
              <w:rPr>
                <w:rFonts w:asciiTheme="minorHAnsi" w:hAnsiTheme="minorHAnsi" w:cstheme="minorHAnsi"/>
                <w:color w:val="000000"/>
                <w:sz w:val="20"/>
              </w:rPr>
              <w:t>* studenti po izboru izlaze ili na dva kolokvija ili na pismeni ispit</w:t>
            </w:r>
          </w:p>
        </w:tc>
      </w:tr>
      <w:tr w:rsidR="002743EA" w:rsidRPr="000F3D6C" w14:paraId="254F0F45" w14:textId="77777777" w:rsidTr="002743EA">
        <w:trPr>
          <w:trHeight w:val="432"/>
        </w:trPr>
        <w:tc>
          <w:tcPr>
            <w:tcW w:w="5000" w:type="pct"/>
            <w:gridSpan w:val="9"/>
            <w:vAlign w:val="center"/>
          </w:tcPr>
          <w:p w14:paraId="4ACC93CD" w14:textId="77777777" w:rsidR="002743EA" w:rsidRPr="000F3D6C" w:rsidRDefault="002743EA" w:rsidP="002C2466">
            <w:pPr>
              <w:pStyle w:val="BodyText"/>
              <w:numPr>
                <w:ilvl w:val="1"/>
                <w:numId w:val="111"/>
              </w:numPr>
              <w:tabs>
                <w:tab w:val="left" w:pos="470"/>
              </w:tabs>
              <w:jc w:val="both"/>
              <w:rPr>
                <w:rFonts w:asciiTheme="minorHAnsi" w:hAnsiTheme="minorHAnsi" w:cstheme="minorHAnsi"/>
                <w:i/>
                <w:color w:val="000000"/>
                <w:sz w:val="20"/>
              </w:rPr>
            </w:pPr>
            <w:r w:rsidRPr="000F3D6C">
              <w:rPr>
                <w:rFonts w:asciiTheme="minorHAnsi" w:hAnsiTheme="minorHAnsi" w:cstheme="minorHAnsi"/>
                <w:i/>
                <w:color w:val="000000"/>
                <w:sz w:val="20"/>
              </w:rPr>
              <w:t>Ocjenjivanje i vrednovanje rada studenata tijekom nastave i na završnom ispitu</w:t>
            </w:r>
          </w:p>
        </w:tc>
      </w:tr>
      <w:tr w:rsidR="002743EA" w:rsidRPr="000F3D6C" w14:paraId="5905FB38" w14:textId="77777777" w:rsidTr="002743EA">
        <w:trPr>
          <w:trHeight w:val="432"/>
        </w:trPr>
        <w:tc>
          <w:tcPr>
            <w:tcW w:w="5000" w:type="pct"/>
            <w:gridSpan w:val="9"/>
            <w:vAlign w:val="center"/>
          </w:tcPr>
          <w:tbl>
            <w:tblPr>
              <w:tblW w:w="9060" w:type="dxa"/>
              <w:tblCellMar>
                <w:left w:w="0" w:type="dxa"/>
                <w:right w:w="0" w:type="dxa"/>
              </w:tblCellMar>
              <w:tblLook w:val="04A0" w:firstRow="1" w:lastRow="0" w:firstColumn="1" w:lastColumn="0" w:noHBand="0" w:noVBand="1"/>
            </w:tblPr>
            <w:tblGrid>
              <w:gridCol w:w="1896"/>
              <w:gridCol w:w="613"/>
              <w:gridCol w:w="903"/>
              <w:gridCol w:w="1997"/>
              <w:gridCol w:w="2184"/>
              <w:gridCol w:w="897"/>
              <w:gridCol w:w="570"/>
            </w:tblGrid>
            <w:tr w:rsidR="002743EA" w:rsidRPr="000F3D6C" w14:paraId="294B3B70" w14:textId="77777777" w:rsidTr="002743EA">
              <w:trPr>
                <w:gridAfter w:val="1"/>
                <w:wAfter w:w="449" w:type="dxa"/>
                <w:trHeight w:val="279"/>
              </w:trPr>
              <w:tc>
                <w:tcPr>
                  <w:tcW w:w="199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5097DD7" w14:textId="77777777" w:rsidR="002743EA" w:rsidRPr="000F3D6C" w:rsidRDefault="002743EA" w:rsidP="002743EA">
                  <w:pPr>
                    <w:jc w:val="center"/>
                    <w:rPr>
                      <w:rFonts w:cstheme="minorHAnsi"/>
                      <w:sz w:val="20"/>
                      <w:szCs w:val="20"/>
                    </w:rPr>
                  </w:pPr>
                  <w:r w:rsidRPr="000F3D6C">
                    <w:rPr>
                      <w:rFonts w:cstheme="minorHAnsi"/>
                      <w:b/>
                      <w:bCs/>
                      <w:sz w:val="20"/>
                      <w:szCs w:val="20"/>
                    </w:rPr>
                    <w:t>* NASTAVNA METODA</w:t>
                  </w:r>
                </w:p>
              </w:tc>
              <w:tc>
                <w:tcPr>
                  <w:tcW w:w="5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2D8EA7" w14:textId="77777777" w:rsidR="002743EA" w:rsidRPr="000F3D6C" w:rsidRDefault="002743EA" w:rsidP="002743EA">
                  <w:pPr>
                    <w:jc w:val="center"/>
                    <w:rPr>
                      <w:rFonts w:cstheme="minorHAnsi"/>
                      <w:sz w:val="20"/>
                      <w:szCs w:val="20"/>
                    </w:rPr>
                  </w:pPr>
                  <w:r w:rsidRPr="000F3D6C">
                    <w:rPr>
                      <w:rFonts w:cstheme="minorHAnsi"/>
                      <w:b/>
                      <w:bCs/>
                      <w:sz w:val="20"/>
                      <w:szCs w:val="20"/>
                    </w:rPr>
                    <w:t>ECTS</w:t>
                  </w:r>
                </w:p>
              </w:tc>
              <w:tc>
                <w:tcPr>
                  <w:tcW w:w="90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6C66593" w14:textId="77777777" w:rsidR="002743EA" w:rsidRPr="000F3D6C" w:rsidRDefault="002743EA" w:rsidP="002743EA">
                  <w:pPr>
                    <w:jc w:val="center"/>
                    <w:rPr>
                      <w:rFonts w:cstheme="minorHAnsi"/>
                      <w:sz w:val="20"/>
                      <w:szCs w:val="20"/>
                    </w:rPr>
                  </w:pPr>
                  <w:r w:rsidRPr="000F3D6C">
                    <w:rPr>
                      <w:rFonts w:cstheme="minorHAnsi"/>
                      <w:b/>
                      <w:bCs/>
                      <w:sz w:val="20"/>
                      <w:szCs w:val="20"/>
                    </w:rPr>
                    <w:t>ISHOD UČENJA</w:t>
                  </w:r>
                </w:p>
              </w:tc>
              <w:tc>
                <w:tcPr>
                  <w:tcW w:w="208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338820" w14:textId="77777777" w:rsidR="002743EA" w:rsidRPr="000F3D6C" w:rsidRDefault="002743EA" w:rsidP="002743EA">
                  <w:pPr>
                    <w:jc w:val="center"/>
                    <w:rPr>
                      <w:rFonts w:cstheme="minorHAnsi"/>
                      <w:sz w:val="20"/>
                      <w:szCs w:val="20"/>
                    </w:rPr>
                  </w:pPr>
                  <w:r w:rsidRPr="000F3D6C">
                    <w:rPr>
                      <w:rFonts w:cstheme="minorHAnsi"/>
                      <w:b/>
                      <w:bCs/>
                      <w:sz w:val="20"/>
                      <w:szCs w:val="20"/>
                    </w:rPr>
                    <w:t>AKTIVNOST STUDENTA</w:t>
                  </w:r>
                </w:p>
              </w:tc>
              <w:tc>
                <w:tcPr>
                  <w:tcW w:w="230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7FA17A8" w14:textId="77777777" w:rsidR="002743EA" w:rsidRPr="000F3D6C" w:rsidRDefault="002743EA" w:rsidP="002743EA">
                  <w:pPr>
                    <w:jc w:val="center"/>
                    <w:rPr>
                      <w:rFonts w:cstheme="minorHAnsi"/>
                      <w:sz w:val="20"/>
                      <w:szCs w:val="20"/>
                    </w:rPr>
                  </w:pPr>
                  <w:r w:rsidRPr="000F3D6C">
                    <w:rPr>
                      <w:rFonts w:cstheme="minorHAnsi"/>
                      <w:b/>
                      <w:bCs/>
                      <w:sz w:val="20"/>
                      <w:szCs w:val="20"/>
                    </w:rPr>
                    <w:t>METODA PROCJENE</w:t>
                  </w:r>
                </w:p>
              </w:tc>
              <w:tc>
                <w:tcPr>
                  <w:tcW w:w="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06A4E51" w14:textId="77777777" w:rsidR="002743EA" w:rsidRPr="000F3D6C" w:rsidRDefault="002743EA" w:rsidP="002743EA">
                  <w:pPr>
                    <w:jc w:val="center"/>
                    <w:rPr>
                      <w:rFonts w:cstheme="minorHAnsi"/>
                      <w:sz w:val="20"/>
                      <w:szCs w:val="20"/>
                    </w:rPr>
                  </w:pPr>
                  <w:r w:rsidRPr="000F3D6C">
                    <w:rPr>
                      <w:rFonts w:cstheme="minorHAnsi"/>
                      <w:b/>
                      <w:bCs/>
                      <w:sz w:val="20"/>
                      <w:szCs w:val="20"/>
                    </w:rPr>
                    <w:t>BODOVI</w:t>
                  </w:r>
                </w:p>
              </w:tc>
            </w:tr>
            <w:tr w:rsidR="002743EA" w:rsidRPr="000F3D6C" w14:paraId="5FEA0EA1" w14:textId="77777777" w:rsidTr="002743EA">
              <w:trPr>
                <w:trHeight w:val="213"/>
              </w:trPr>
              <w:tc>
                <w:tcPr>
                  <w:tcW w:w="1991" w:type="dxa"/>
                  <w:vMerge/>
                  <w:tcBorders>
                    <w:top w:val="single" w:sz="8" w:space="0" w:color="auto"/>
                    <w:left w:val="single" w:sz="8" w:space="0" w:color="auto"/>
                    <w:bottom w:val="single" w:sz="8" w:space="0" w:color="auto"/>
                    <w:right w:val="single" w:sz="8" w:space="0" w:color="auto"/>
                  </w:tcBorders>
                  <w:vAlign w:val="center"/>
                </w:tcPr>
                <w:p w14:paraId="46341280" w14:textId="77777777" w:rsidR="002743EA" w:rsidRPr="000F3D6C" w:rsidRDefault="002743EA" w:rsidP="002743EA">
                  <w:pPr>
                    <w:rPr>
                      <w:rFonts w:cstheme="minorHAnsi"/>
                      <w:sz w:val="20"/>
                      <w:szCs w:val="20"/>
                    </w:rPr>
                  </w:pPr>
                </w:p>
              </w:tc>
              <w:tc>
                <w:tcPr>
                  <w:tcW w:w="558" w:type="dxa"/>
                  <w:vMerge/>
                  <w:tcBorders>
                    <w:top w:val="single" w:sz="8" w:space="0" w:color="auto"/>
                    <w:left w:val="nil"/>
                    <w:bottom w:val="single" w:sz="8" w:space="0" w:color="auto"/>
                    <w:right w:val="single" w:sz="8" w:space="0" w:color="auto"/>
                  </w:tcBorders>
                  <w:vAlign w:val="center"/>
                </w:tcPr>
                <w:p w14:paraId="56B69808" w14:textId="77777777" w:rsidR="002743EA" w:rsidRPr="000F3D6C" w:rsidRDefault="002743EA" w:rsidP="002743EA">
                  <w:pPr>
                    <w:rPr>
                      <w:rFonts w:cstheme="minorHAnsi"/>
                      <w:sz w:val="20"/>
                      <w:szCs w:val="20"/>
                    </w:rPr>
                  </w:pPr>
                </w:p>
              </w:tc>
              <w:tc>
                <w:tcPr>
                  <w:tcW w:w="908" w:type="dxa"/>
                  <w:vMerge/>
                  <w:tcBorders>
                    <w:top w:val="single" w:sz="8" w:space="0" w:color="auto"/>
                    <w:left w:val="nil"/>
                    <w:bottom w:val="single" w:sz="8" w:space="0" w:color="auto"/>
                    <w:right w:val="single" w:sz="8" w:space="0" w:color="auto"/>
                  </w:tcBorders>
                  <w:vAlign w:val="center"/>
                </w:tcPr>
                <w:p w14:paraId="35F35B73" w14:textId="77777777" w:rsidR="002743EA" w:rsidRPr="000F3D6C" w:rsidRDefault="002743EA" w:rsidP="002743EA">
                  <w:pPr>
                    <w:rPr>
                      <w:rFonts w:cstheme="minorHAnsi"/>
                      <w:sz w:val="20"/>
                      <w:szCs w:val="20"/>
                    </w:rPr>
                  </w:pPr>
                </w:p>
              </w:tc>
              <w:tc>
                <w:tcPr>
                  <w:tcW w:w="2085" w:type="dxa"/>
                  <w:vMerge/>
                  <w:tcBorders>
                    <w:top w:val="single" w:sz="8" w:space="0" w:color="auto"/>
                    <w:left w:val="nil"/>
                    <w:bottom w:val="single" w:sz="8" w:space="0" w:color="auto"/>
                    <w:right w:val="single" w:sz="8" w:space="0" w:color="auto"/>
                  </w:tcBorders>
                  <w:vAlign w:val="center"/>
                </w:tcPr>
                <w:p w14:paraId="54081DDF" w14:textId="77777777" w:rsidR="002743EA" w:rsidRPr="000F3D6C" w:rsidRDefault="002743EA" w:rsidP="002743EA">
                  <w:pPr>
                    <w:rPr>
                      <w:rFonts w:cstheme="minorHAnsi"/>
                      <w:sz w:val="20"/>
                      <w:szCs w:val="20"/>
                    </w:rPr>
                  </w:pPr>
                </w:p>
              </w:tc>
              <w:tc>
                <w:tcPr>
                  <w:tcW w:w="2302" w:type="dxa"/>
                  <w:vMerge/>
                  <w:tcBorders>
                    <w:top w:val="single" w:sz="8" w:space="0" w:color="auto"/>
                    <w:left w:val="nil"/>
                    <w:bottom w:val="single" w:sz="8" w:space="0" w:color="auto"/>
                    <w:right w:val="single" w:sz="8" w:space="0" w:color="auto"/>
                  </w:tcBorders>
                  <w:vAlign w:val="center"/>
                </w:tcPr>
                <w:p w14:paraId="566EDEB5" w14:textId="77777777" w:rsidR="002743EA" w:rsidRPr="000F3D6C" w:rsidRDefault="002743EA" w:rsidP="002743EA">
                  <w:pPr>
                    <w:rPr>
                      <w:rFonts w:cstheme="minorHAnsi"/>
                      <w:sz w:val="20"/>
                      <w:szCs w:val="20"/>
                    </w:rPr>
                  </w:pPr>
                </w:p>
              </w:tc>
              <w:tc>
                <w:tcPr>
                  <w:tcW w:w="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662B8C4" w14:textId="77777777" w:rsidR="002743EA" w:rsidRPr="000F3D6C" w:rsidRDefault="002743EA" w:rsidP="002743EA">
                  <w:pPr>
                    <w:jc w:val="center"/>
                    <w:rPr>
                      <w:rFonts w:cstheme="minorHAnsi"/>
                      <w:sz w:val="20"/>
                      <w:szCs w:val="20"/>
                    </w:rPr>
                  </w:pPr>
                  <w:r w:rsidRPr="000F3D6C">
                    <w:rPr>
                      <w:rFonts w:cstheme="minorHAnsi"/>
                      <w:b/>
                      <w:bCs/>
                      <w:sz w:val="20"/>
                      <w:szCs w:val="20"/>
                    </w:rPr>
                    <w:t>min</w:t>
                  </w:r>
                </w:p>
              </w:tc>
              <w:tc>
                <w:tcPr>
                  <w:tcW w:w="449" w:type="dxa"/>
                  <w:tcBorders>
                    <w:top w:val="nil"/>
                    <w:left w:val="nil"/>
                    <w:bottom w:val="single" w:sz="8" w:space="0" w:color="auto"/>
                    <w:right w:val="single" w:sz="8" w:space="0" w:color="auto"/>
                  </w:tcBorders>
                  <w:tcMar>
                    <w:top w:w="0" w:type="dxa"/>
                    <w:left w:w="108" w:type="dxa"/>
                    <w:bottom w:w="0" w:type="dxa"/>
                    <w:right w:w="108" w:type="dxa"/>
                  </w:tcMar>
                  <w:vAlign w:val="center"/>
                </w:tcPr>
                <w:p w14:paraId="44573070" w14:textId="77777777" w:rsidR="002743EA" w:rsidRPr="000F3D6C" w:rsidRDefault="002743EA" w:rsidP="002743EA">
                  <w:pPr>
                    <w:jc w:val="center"/>
                    <w:rPr>
                      <w:rFonts w:cstheme="minorHAnsi"/>
                      <w:sz w:val="20"/>
                      <w:szCs w:val="20"/>
                    </w:rPr>
                  </w:pPr>
                  <w:r w:rsidRPr="000F3D6C">
                    <w:rPr>
                      <w:rFonts w:cstheme="minorHAnsi"/>
                      <w:b/>
                      <w:bCs/>
                      <w:sz w:val="20"/>
                      <w:szCs w:val="20"/>
                    </w:rPr>
                    <w:t>max</w:t>
                  </w:r>
                </w:p>
              </w:tc>
            </w:tr>
            <w:tr w:rsidR="002743EA" w:rsidRPr="000F3D6C" w14:paraId="6DA17E52" w14:textId="77777777" w:rsidTr="002743EA">
              <w:tc>
                <w:tcPr>
                  <w:tcW w:w="19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401D71" w14:textId="77777777" w:rsidR="002743EA" w:rsidRPr="000F3D6C" w:rsidRDefault="002743EA" w:rsidP="002743EA">
                  <w:pPr>
                    <w:rPr>
                      <w:rFonts w:cstheme="minorHAnsi"/>
                      <w:sz w:val="20"/>
                      <w:szCs w:val="20"/>
                    </w:rPr>
                  </w:pPr>
                  <w:r w:rsidRPr="000F3D6C">
                    <w:rPr>
                      <w:rFonts w:cstheme="minorHAnsi"/>
                      <w:sz w:val="20"/>
                      <w:szCs w:val="20"/>
                    </w:rPr>
                    <w:t> </w:t>
                  </w:r>
                </w:p>
                <w:p w14:paraId="03B6418F" w14:textId="77777777" w:rsidR="002743EA" w:rsidRPr="000F3D6C" w:rsidRDefault="002743EA" w:rsidP="002743EA">
                  <w:pPr>
                    <w:rPr>
                      <w:rFonts w:cstheme="minorHAnsi"/>
                      <w:sz w:val="20"/>
                      <w:szCs w:val="20"/>
                    </w:rPr>
                  </w:pPr>
                  <w:r w:rsidRPr="000F3D6C">
                    <w:rPr>
                      <w:rFonts w:cstheme="minorHAnsi"/>
                      <w:sz w:val="20"/>
                      <w:szCs w:val="20"/>
                    </w:rPr>
                    <w:t>Pohađanje nastave</w:t>
                  </w:r>
                </w:p>
              </w:tc>
              <w:tc>
                <w:tcPr>
                  <w:tcW w:w="558" w:type="dxa"/>
                  <w:tcBorders>
                    <w:top w:val="nil"/>
                    <w:left w:val="nil"/>
                    <w:bottom w:val="single" w:sz="8" w:space="0" w:color="auto"/>
                    <w:right w:val="single" w:sz="8" w:space="0" w:color="auto"/>
                  </w:tcBorders>
                  <w:tcMar>
                    <w:top w:w="0" w:type="dxa"/>
                    <w:left w:w="108" w:type="dxa"/>
                    <w:bottom w:w="0" w:type="dxa"/>
                    <w:right w:w="108" w:type="dxa"/>
                  </w:tcMar>
                </w:tcPr>
                <w:p w14:paraId="01FDC5B2" w14:textId="77777777" w:rsidR="002743EA" w:rsidRPr="000F3D6C" w:rsidRDefault="002743EA" w:rsidP="002743EA">
                  <w:pPr>
                    <w:jc w:val="center"/>
                    <w:rPr>
                      <w:rFonts w:cstheme="minorHAnsi"/>
                      <w:sz w:val="20"/>
                      <w:szCs w:val="20"/>
                    </w:rPr>
                  </w:pPr>
                  <w:r w:rsidRPr="000F3D6C">
                    <w:rPr>
                      <w:rFonts w:cstheme="minorHAnsi"/>
                      <w:sz w:val="20"/>
                      <w:szCs w:val="20"/>
                    </w:rPr>
                    <w:t>0,6</w:t>
                  </w:r>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7F9600B9" w14:textId="77777777" w:rsidR="002743EA" w:rsidRPr="000F3D6C" w:rsidRDefault="002743EA" w:rsidP="002743EA">
                  <w:pPr>
                    <w:jc w:val="center"/>
                    <w:rPr>
                      <w:rFonts w:cstheme="minorHAnsi"/>
                      <w:sz w:val="20"/>
                      <w:szCs w:val="20"/>
                    </w:rPr>
                  </w:pPr>
                  <w:r w:rsidRPr="000F3D6C">
                    <w:rPr>
                      <w:rFonts w:cstheme="minorHAnsi"/>
                      <w:sz w:val="20"/>
                      <w:szCs w:val="20"/>
                    </w:rPr>
                    <w:t>1, 3, 4</w:t>
                  </w:r>
                </w:p>
              </w:tc>
              <w:tc>
                <w:tcPr>
                  <w:tcW w:w="2085" w:type="dxa"/>
                  <w:tcBorders>
                    <w:top w:val="nil"/>
                    <w:left w:val="nil"/>
                    <w:bottom w:val="single" w:sz="8" w:space="0" w:color="auto"/>
                    <w:right w:val="single" w:sz="8" w:space="0" w:color="auto"/>
                  </w:tcBorders>
                  <w:tcMar>
                    <w:top w:w="0" w:type="dxa"/>
                    <w:left w:w="108" w:type="dxa"/>
                    <w:bottom w:w="0" w:type="dxa"/>
                    <w:right w:w="108" w:type="dxa"/>
                  </w:tcMar>
                </w:tcPr>
                <w:p w14:paraId="38A6A8DA" w14:textId="77777777" w:rsidR="002743EA" w:rsidRPr="000F3D6C" w:rsidRDefault="002743EA" w:rsidP="002743EA">
                  <w:pPr>
                    <w:rPr>
                      <w:rFonts w:cstheme="minorHAnsi"/>
                      <w:sz w:val="20"/>
                      <w:szCs w:val="20"/>
                    </w:rPr>
                  </w:pPr>
                  <w:r w:rsidRPr="000F3D6C">
                    <w:rPr>
                      <w:rFonts w:cstheme="minorHAnsi"/>
                      <w:sz w:val="20"/>
                      <w:szCs w:val="20"/>
                    </w:rPr>
                    <w:t>Prisutnost na nastavi</w:t>
                  </w:r>
                </w:p>
              </w:tc>
              <w:tc>
                <w:tcPr>
                  <w:tcW w:w="2302" w:type="dxa"/>
                  <w:tcBorders>
                    <w:top w:val="nil"/>
                    <w:left w:val="nil"/>
                    <w:bottom w:val="single" w:sz="8" w:space="0" w:color="auto"/>
                    <w:right w:val="single" w:sz="8" w:space="0" w:color="auto"/>
                  </w:tcBorders>
                  <w:tcMar>
                    <w:top w:w="0" w:type="dxa"/>
                    <w:left w:w="108" w:type="dxa"/>
                    <w:bottom w:w="0" w:type="dxa"/>
                    <w:right w:w="108" w:type="dxa"/>
                  </w:tcMar>
                </w:tcPr>
                <w:p w14:paraId="6CA89679" w14:textId="77777777" w:rsidR="002743EA" w:rsidRPr="000F3D6C" w:rsidRDefault="002743EA" w:rsidP="002743EA">
                  <w:pPr>
                    <w:rPr>
                      <w:rFonts w:cstheme="minorHAnsi"/>
                      <w:sz w:val="20"/>
                      <w:szCs w:val="20"/>
                    </w:rPr>
                  </w:pPr>
                  <w:r w:rsidRPr="000F3D6C">
                    <w:rPr>
                      <w:rFonts w:cstheme="minorHAnsi"/>
                      <w:sz w:val="20"/>
                      <w:szCs w:val="20"/>
                    </w:rPr>
                    <w:t>Evidencije dolazaka</w:t>
                  </w:r>
                </w:p>
              </w:tc>
              <w:tc>
                <w:tcPr>
                  <w:tcW w:w="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A193A6" w14:textId="77777777" w:rsidR="002743EA" w:rsidRPr="000F3D6C" w:rsidRDefault="002743EA" w:rsidP="002743EA">
                  <w:pPr>
                    <w:jc w:val="center"/>
                    <w:rPr>
                      <w:rFonts w:cstheme="minorHAnsi"/>
                      <w:sz w:val="20"/>
                      <w:szCs w:val="20"/>
                    </w:rPr>
                  </w:pPr>
                  <w:r w:rsidRPr="000F3D6C">
                    <w:rPr>
                      <w:rFonts w:cstheme="minorHAnsi"/>
                      <w:sz w:val="20"/>
                      <w:szCs w:val="20"/>
                    </w:rPr>
                    <w:t>10</w:t>
                  </w:r>
                </w:p>
              </w:tc>
              <w:tc>
                <w:tcPr>
                  <w:tcW w:w="449"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A0C2A" w14:textId="77777777" w:rsidR="002743EA" w:rsidRPr="000F3D6C" w:rsidRDefault="002743EA" w:rsidP="002743EA">
                  <w:pPr>
                    <w:jc w:val="center"/>
                    <w:rPr>
                      <w:rFonts w:cstheme="minorHAnsi"/>
                      <w:sz w:val="20"/>
                      <w:szCs w:val="20"/>
                    </w:rPr>
                  </w:pPr>
                  <w:r w:rsidRPr="000F3D6C">
                    <w:rPr>
                      <w:rFonts w:cstheme="minorHAnsi"/>
                      <w:sz w:val="20"/>
                      <w:szCs w:val="20"/>
                    </w:rPr>
                    <w:t>10</w:t>
                  </w:r>
                </w:p>
              </w:tc>
            </w:tr>
            <w:tr w:rsidR="002743EA" w:rsidRPr="000F3D6C" w14:paraId="153501AA" w14:textId="77777777" w:rsidTr="002743EA">
              <w:tc>
                <w:tcPr>
                  <w:tcW w:w="19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781289" w14:textId="77777777" w:rsidR="002743EA" w:rsidRPr="000F3D6C" w:rsidRDefault="002743EA" w:rsidP="002743EA">
                  <w:pPr>
                    <w:rPr>
                      <w:rFonts w:cstheme="minorHAnsi"/>
                      <w:sz w:val="20"/>
                      <w:szCs w:val="20"/>
                    </w:rPr>
                  </w:pPr>
                  <w:r w:rsidRPr="000F3D6C">
                    <w:rPr>
                      <w:rFonts w:cstheme="minorHAnsi"/>
                      <w:sz w:val="20"/>
                      <w:szCs w:val="20"/>
                    </w:rPr>
                    <w:t> </w:t>
                  </w:r>
                </w:p>
                <w:p w14:paraId="046C10A1" w14:textId="77777777" w:rsidR="002743EA" w:rsidRPr="000F3D6C" w:rsidRDefault="002743EA" w:rsidP="002743EA">
                  <w:pPr>
                    <w:rPr>
                      <w:rFonts w:cstheme="minorHAnsi"/>
                      <w:sz w:val="20"/>
                      <w:szCs w:val="20"/>
                    </w:rPr>
                  </w:pPr>
                  <w:r w:rsidRPr="000F3D6C">
                    <w:rPr>
                      <w:rFonts w:cstheme="minorHAnsi"/>
                      <w:sz w:val="20"/>
                      <w:szCs w:val="20"/>
                    </w:rPr>
                    <w:t xml:space="preserve">Aktivnost u nastavi </w:t>
                  </w:r>
                </w:p>
              </w:tc>
              <w:tc>
                <w:tcPr>
                  <w:tcW w:w="558" w:type="dxa"/>
                  <w:tcBorders>
                    <w:top w:val="nil"/>
                    <w:left w:val="nil"/>
                    <w:bottom w:val="single" w:sz="8" w:space="0" w:color="auto"/>
                    <w:right w:val="single" w:sz="8" w:space="0" w:color="auto"/>
                  </w:tcBorders>
                  <w:tcMar>
                    <w:top w:w="0" w:type="dxa"/>
                    <w:left w:w="108" w:type="dxa"/>
                    <w:bottom w:w="0" w:type="dxa"/>
                    <w:right w:w="108" w:type="dxa"/>
                  </w:tcMar>
                </w:tcPr>
                <w:p w14:paraId="40C69175" w14:textId="77777777" w:rsidR="002743EA" w:rsidRPr="000F3D6C" w:rsidRDefault="002743EA" w:rsidP="002743EA">
                  <w:pPr>
                    <w:jc w:val="center"/>
                    <w:rPr>
                      <w:rFonts w:cstheme="minorHAnsi"/>
                      <w:sz w:val="20"/>
                      <w:szCs w:val="20"/>
                    </w:rPr>
                  </w:pPr>
                  <w:r w:rsidRPr="000F3D6C">
                    <w:rPr>
                      <w:rFonts w:cstheme="minorHAnsi"/>
                      <w:sz w:val="20"/>
                      <w:szCs w:val="20"/>
                    </w:rPr>
                    <w:t>0,3</w:t>
                  </w:r>
                </w:p>
                <w:p w14:paraId="1CC70C59" w14:textId="77777777" w:rsidR="002743EA" w:rsidRPr="000F3D6C" w:rsidRDefault="002743EA" w:rsidP="002743EA">
                  <w:pPr>
                    <w:jc w:val="center"/>
                    <w:rPr>
                      <w:rFonts w:cstheme="minorHAnsi"/>
                      <w:sz w:val="20"/>
                      <w:szCs w:val="20"/>
                    </w:rPr>
                  </w:pPr>
                  <w:r w:rsidRPr="000F3D6C">
                    <w:rPr>
                      <w:rFonts w:cstheme="minorHAnsi"/>
                      <w:sz w:val="20"/>
                      <w:szCs w:val="20"/>
                    </w:rPr>
                    <w:t> </w:t>
                  </w:r>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1B3179D1" w14:textId="77777777" w:rsidR="002743EA" w:rsidRPr="000F3D6C" w:rsidRDefault="002743EA" w:rsidP="002743EA">
                  <w:pPr>
                    <w:jc w:val="center"/>
                    <w:rPr>
                      <w:rFonts w:cstheme="minorHAnsi"/>
                      <w:sz w:val="20"/>
                      <w:szCs w:val="20"/>
                    </w:rPr>
                  </w:pPr>
                  <w:r w:rsidRPr="000F3D6C">
                    <w:rPr>
                      <w:rFonts w:cstheme="minorHAnsi"/>
                      <w:sz w:val="20"/>
                      <w:szCs w:val="20"/>
                    </w:rPr>
                    <w:t>1, 3, 4</w:t>
                  </w:r>
                </w:p>
              </w:tc>
              <w:tc>
                <w:tcPr>
                  <w:tcW w:w="2085" w:type="dxa"/>
                  <w:tcBorders>
                    <w:top w:val="nil"/>
                    <w:left w:val="nil"/>
                    <w:bottom w:val="single" w:sz="8" w:space="0" w:color="auto"/>
                    <w:right w:val="single" w:sz="8" w:space="0" w:color="auto"/>
                  </w:tcBorders>
                  <w:tcMar>
                    <w:top w:w="0" w:type="dxa"/>
                    <w:left w:w="108" w:type="dxa"/>
                    <w:bottom w:w="0" w:type="dxa"/>
                    <w:right w:w="108" w:type="dxa"/>
                  </w:tcMar>
                </w:tcPr>
                <w:p w14:paraId="541B0557" w14:textId="77777777" w:rsidR="002743EA" w:rsidRPr="000F3D6C" w:rsidRDefault="002743EA" w:rsidP="002743EA">
                  <w:pPr>
                    <w:rPr>
                      <w:rFonts w:cstheme="minorHAnsi"/>
                      <w:sz w:val="20"/>
                      <w:szCs w:val="20"/>
                    </w:rPr>
                  </w:pPr>
                  <w:r w:rsidRPr="000F3D6C">
                    <w:rPr>
                      <w:rFonts w:cstheme="minorHAnsi"/>
                      <w:sz w:val="20"/>
                      <w:szCs w:val="20"/>
                    </w:rPr>
                    <w:t>Sudjelovanje u nastavnom procesu (uključivanje u raspravu, rješavanje problemskih zadataka)</w:t>
                  </w:r>
                </w:p>
              </w:tc>
              <w:tc>
                <w:tcPr>
                  <w:tcW w:w="2302" w:type="dxa"/>
                  <w:tcBorders>
                    <w:top w:val="nil"/>
                    <w:left w:val="nil"/>
                    <w:bottom w:val="single" w:sz="8" w:space="0" w:color="auto"/>
                    <w:right w:val="single" w:sz="8" w:space="0" w:color="auto"/>
                  </w:tcBorders>
                  <w:tcMar>
                    <w:top w:w="0" w:type="dxa"/>
                    <w:left w:w="108" w:type="dxa"/>
                    <w:bottom w:w="0" w:type="dxa"/>
                    <w:right w:w="108" w:type="dxa"/>
                  </w:tcMar>
                </w:tcPr>
                <w:p w14:paraId="2BA8C036" w14:textId="77777777" w:rsidR="002743EA" w:rsidRPr="000F3D6C" w:rsidRDefault="002743EA" w:rsidP="002743EA">
                  <w:pPr>
                    <w:rPr>
                      <w:rFonts w:cstheme="minorHAnsi"/>
                      <w:sz w:val="20"/>
                      <w:szCs w:val="20"/>
                    </w:rPr>
                  </w:pPr>
                  <w:r w:rsidRPr="000F3D6C">
                    <w:rPr>
                      <w:rFonts w:cstheme="minorHAnsi"/>
                      <w:sz w:val="20"/>
                      <w:szCs w:val="20"/>
                    </w:rPr>
                    <w:t>Evidencija studentskih aktivnosti</w:t>
                  </w:r>
                </w:p>
              </w:tc>
              <w:tc>
                <w:tcPr>
                  <w:tcW w:w="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3E296C9" w14:textId="77777777" w:rsidR="002743EA" w:rsidRPr="000F3D6C" w:rsidRDefault="002743EA" w:rsidP="002743EA">
                  <w:pPr>
                    <w:jc w:val="center"/>
                    <w:rPr>
                      <w:rFonts w:cstheme="minorHAnsi"/>
                      <w:sz w:val="20"/>
                      <w:szCs w:val="20"/>
                    </w:rPr>
                  </w:pPr>
                  <w:r w:rsidRPr="000F3D6C">
                    <w:rPr>
                      <w:rFonts w:cstheme="minorHAnsi"/>
                      <w:sz w:val="20"/>
                      <w:szCs w:val="20"/>
                    </w:rPr>
                    <w:t>0</w:t>
                  </w:r>
                </w:p>
              </w:tc>
              <w:tc>
                <w:tcPr>
                  <w:tcW w:w="44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BF5538" w14:textId="77777777" w:rsidR="002743EA" w:rsidRPr="000F3D6C" w:rsidRDefault="002743EA" w:rsidP="002743EA">
                  <w:pPr>
                    <w:jc w:val="center"/>
                    <w:rPr>
                      <w:rFonts w:cstheme="minorHAnsi"/>
                      <w:sz w:val="20"/>
                      <w:szCs w:val="20"/>
                    </w:rPr>
                  </w:pPr>
                  <w:r w:rsidRPr="000F3D6C">
                    <w:rPr>
                      <w:rFonts w:cstheme="minorHAnsi"/>
                      <w:sz w:val="20"/>
                      <w:szCs w:val="20"/>
                    </w:rPr>
                    <w:t>5</w:t>
                  </w:r>
                </w:p>
              </w:tc>
            </w:tr>
            <w:tr w:rsidR="002743EA" w:rsidRPr="000F3D6C" w14:paraId="52FFBFBF" w14:textId="77777777" w:rsidTr="002743EA">
              <w:tc>
                <w:tcPr>
                  <w:tcW w:w="19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8D92B4" w14:textId="77777777" w:rsidR="002743EA" w:rsidRPr="000F3D6C" w:rsidRDefault="002743EA" w:rsidP="002743EA">
                  <w:pPr>
                    <w:rPr>
                      <w:rFonts w:cstheme="minorHAnsi"/>
                      <w:sz w:val="20"/>
                      <w:szCs w:val="20"/>
                    </w:rPr>
                  </w:pPr>
                  <w:r w:rsidRPr="000F3D6C">
                    <w:rPr>
                      <w:rFonts w:cstheme="minorHAnsi"/>
                      <w:sz w:val="20"/>
                      <w:szCs w:val="20"/>
                    </w:rPr>
                    <w:t> </w:t>
                  </w:r>
                </w:p>
                <w:p w14:paraId="2B41C2DB" w14:textId="77777777" w:rsidR="002743EA" w:rsidRPr="000F3D6C" w:rsidRDefault="002743EA" w:rsidP="002743EA">
                  <w:pPr>
                    <w:rPr>
                      <w:rFonts w:cstheme="minorHAnsi"/>
                      <w:sz w:val="20"/>
                      <w:szCs w:val="20"/>
                    </w:rPr>
                  </w:pPr>
                  <w:r w:rsidRPr="000F3D6C">
                    <w:rPr>
                      <w:rFonts w:cstheme="minorHAnsi"/>
                      <w:sz w:val="20"/>
                      <w:szCs w:val="20"/>
                    </w:rPr>
                    <w:t>Seminarski rad</w:t>
                  </w:r>
                </w:p>
              </w:tc>
              <w:tc>
                <w:tcPr>
                  <w:tcW w:w="558" w:type="dxa"/>
                  <w:tcBorders>
                    <w:top w:val="nil"/>
                    <w:left w:val="nil"/>
                    <w:bottom w:val="single" w:sz="8" w:space="0" w:color="auto"/>
                    <w:right w:val="single" w:sz="8" w:space="0" w:color="auto"/>
                  </w:tcBorders>
                  <w:tcMar>
                    <w:top w:w="0" w:type="dxa"/>
                    <w:left w:w="108" w:type="dxa"/>
                    <w:bottom w:w="0" w:type="dxa"/>
                    <w:right w:w="108" w:type="dxa"/>
                  </w:tcMar>
                </w:tcPr>
                <w:p w14:paraId="14DD1FA2" w14:textId="77777777" w:rsidR="002743EA" w:rsidRPr="000F3D6C" w:rsidRDefault="002743EA" w:rsidP="002743EA">
                  <w:pPr>
                    <w:jc w:val="center"/>
                    <w:rPr>
                      <w:rFonts w:cstheme="minorHAnsi"/>
                      <w:sz w:val="20"/>
                      <w:szCs w:val="20"/>
                    </w:rPr>
                  </w:pPr>
                  <w:r w:rsidRPr="000F3D6C">
                    <w:rPr>
                      <w:rFonts w:cstheme="minorHAnsi"/>
                      <w:sz w:val="20"/>
                      <w:szCs w:val="20"/>
                    </w:rPr>
                    <w:t>0,6</w:t>
                  </w:r>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021335B0" w14:textId="77777777" w:rsidR="002743EA" w:rsidRPr="000F3D6C" w:rsidRDefault="002743EA" w:rsidP="002743EA">
                  <w:pPr>
                    <w:jc w:val="center"/>
                    <w:rPr>
                      <w:rFonts w:cstheme="minorHAnsi"/>
                      <w:sz w:val="20"/>
                      <w:szCs w:val="20"/>
                    </w:rPr>
                  </w:pPr>
                  <w:r w:rsidRPr="000F3D6C">
                    <w:rPr>
                      <w:rFonts w:cstheme="minorHAnsi"/>
                      <w:sz w:val="20"/>
                      <w:szCs w:val="20"/>
                    </w:rPr>
                    <w:t>2-5</w:t>
                  </w:r>
                </w:p>
              </w:tc>
              <w:tc>
                <w:tcPr>
                  <w:tcW w:w="2085" w:type="dxa"/>
                  <w:tcBorders>
                    <w:top w:val="nil"/>
                    <w:left w:val="nil"/>
                    <w:bottom w:val="single" w:sz="8" w:space="0" w:color="auto"/>
                    <w:right w:val="single" w:sz="8" w:space="0" w:color="auto"/>
                  </w:tcBorders>
                  <w:tcMar>
                    <w:top w:w="0" w:type="dxa"/>
                    <w:left w:w="108" w:type="dxa"/>
                    <w:bottom w:w="0" w:type="dxa"/>
                    <w:right w:w="108" w:type="dxa"/>
                  </w:tcMar>
                </w:tcPr>
                <w:p w14:paraId="35FF5E61" w14:textId="77777777" w:rsidR="002743EA" w:rsidRPr="000F3D6C" w:rsidRDefault="002743EA" w:rsidP="002743EA">
                  <w:pPr>
                    <w:rPr>
                      <w:rFonts w:cstheme="minorHAnsi"/>
                      <w:sz w:val="20"/>
                      <w:szCs w:val="20"/>
                    </w:rPr>
                  </w:pPr>
                  <w:r w:rsidRPr="000F3D6C">
                    <w:rPr>
                      <w:rFonts w:cstheme="minorHAnsi"/>
                      <w:sz w:val="20"/>
                      <w:szCs w:val="20"/>
                    </w:rPr>
                    <w:t>Istraživanje, sistematizacija i analiza podataka, izrada seminarskog zadatka.</w:t>
                  </w:r>
                </w:p>
              </w:tc>
              <w:tc>
                <w:tcPr>
                  <w:tcW w:w="2302" w:type="dxa"/>
                  <w:tcBorders>
                    <w:top w:val="nil"/>
                    <w:left w:val="nil"/>
                    <w:bottom w:val="single" w:sz="8" w:space="0" w:color="auto"/>
                    <w:right w:val="single" w:sz="8" w:space="0" w:color="auto"/>
                  </w:tcBorders>
                  <w:tcMar>
                    <w:top w:w="0" w:type="dxa"/>
                    <w:left w:w="108" w:type="dxa"/>
                    <w:bottom w:w="0" w:type="dxa"/>
                    <w:right w:w="108" w:type="dxa"/>
                  </w:tcMar>
                </w:tcPr>
                <w:p w14:paraId="20D486FC" w14:textId="77777777" w:rsidR="002743EA" w:rsidRPr="000F3D6C" w:rsidRDefault="002743EA" w:rsidP="002743EA">
                  <w:pPr>
                    <w:rPr>
                      <w:rFonts w:cstheme="minorHAnsi"/>
                      <w:sz w:val="20"/>
                      <w:szCs w:val="20"/>
                    </w:rPr>
                  </w:pPr>
                  <w:r w:rsidRPr="000F3D6C">
                    <w:rPr>
                      <w:rFonts w:cstheme="minorHAnsi"/>
                      <w:sz w:val="20"/>
                      <w:szCs w:val="20"/>
                    </w:rPr>
                    <w:t>Evaluacija kvalitete seminarskog zadatka, prezentacije i argumentacije donesenih zaključaka.</w:t>
                  </w:r>
                </w:p>
              </w:tc>
              <w:tc>
                <w:tcPr>
                  <w:tcW w:w="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44B3091" w14:textId="77777777" w:rsidR="002743EA" w:rsidRPr="000F3D6C" w:rsidRDefault="002743EA" w:rsidP="002743EA">
                  <w:pPr>
                    <w:jc w:val="center"/>
                    <w:rPr>
                      <w:rFonts w:cstheme="minorHAnsi"/>
                      <w:sz w:val="20"/>
                      <w:szCs w:val="20"/>
                    </w:rPr>
                  </w:pPr>
                  <w:r w:rsidRPr="000F3D6C">
                    <w:rPr>
                      <w:rFonts w:cstheme="minorHAnsi"/>
                      <w:sz w:val="20"/>
                      <w:szCs w:val="20"/>
                    </w:rPr>
                    <w:t>10</w:t>
                  </w:r>
                </w:p>
              </w:tc>
              <w:tc>
                <w:tcPr>
                  <w:tcW w:w="449" w:type="dxa"/>
                  <w:tcBorders>
                    <w:top w:val="nil"/>
                    <w:left w:val="nil"/>
                    <w:bottom w:val="single" w:sz="8" w:space="0" w:color="auto"/>
                    <w:right w:val="single" w:sz="8" w:space="0" w:color="auto"/>
                  </w:tcBorders>
                  <w:tcMar>
                    <w:top w:w="0" w:type="dxa"/>
                    <w:left w:w="108" w:type="dxa"/>
                    <w:bottom w:w="0" w:type="dxa"/>
                    <w:right w:w="108" w:type="dxa"/>
                  </w:tcMar>
                  <w:vAlign w:val="center"/>
                </w:tcPr>
                <w:p w14:paraId="2392D4F0" w14:textId="77777777" w:rsidR="002743EA" w:rsidRPr="000F3D6C" w:rsidRDefault="002743EA" w:rsidP="002743EA">
                  <w:pPr>
                    <w:jc w:val="center"/>
                    <w:rPr>
                      <w:rFonts w:cstheme="minorHAnsi"/>
                      <w:sz w:val="20"/>
                      <w:szCs w:val="20"/>
                    </w:rPr>
                  </w:pPr>
                  <w:r w:rsidRPr="000F3D6C">
                    <w:rPr>
                      <w:rFonts w:cstheme="minorHAnsi"/>
                      <w:sz w:val="20"/>
                      <w:szCs w:val="20"/>
                    </w:rPr>
                    <w:t>20</w:t>
                  </w:r>
                </w:p>
              </w:tc>
            </w:tr>
            <w:tr w:rsidR="002743EA" w:rsidRPr="000F3D6C" w14:paraId="5E0DB73E" w14:textId="77777777" w:rsidTr="002743EA">
              <w:tc>
                <w:tcPr>
                  <w:tcW w:w="19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BE3F2" w14:textId="77777777" w:rsidR="002743EA" w:rsidRPr="000F3D6C" w:rsidRDefault="002743EA" w:rsidP="002743EA">
                  <w:pPr>
                    <w:rPr>
                      <w:rFonts w:cstheme="minorHAnsi"/>
                      <w:sz w:val="20"/>
                      <w:szCs w:val="20"/>
                    </w:rPr>
                  </w:pPr>
                  <w:r w:rsidRPr="000F3D6C">
                    <w:rPr>
                      <w:rFonts w:cstheme="minorHAnsi"/>
                      <w:sz w:val="20"/>
                      <w:szCs w:val="20"/>
                    </w:rPr>
                    <w:t>Pismeni ispit ili kontinuirana provjera znanja</w:t>
                  </w:r>
                </w:p>
              </w:tc>
              <w:tc>
                <w:tcPr>
                  <w:tcW w:w="558" w:type="dxa"/>
                  <w:tcBorders>
                    <w:top w:val="nil"/>
                    <w:left w:val="nil"/>
                    <w:bottom w:val="single" w:sz="8" w:space="0" w:color="auto"/>
                    <w:right w:val="single" w:sz="8" w:space="0" w:color="auto"/>
                  </w:tcBorders>
                  <w:tcMar>
                    <w:top w:w="0" w:type="dxa"/>
                    <w:left w:w="108" w:type="dxa"/>
                    <w:bottom w:w="0" w:type="dxa"/>
                    <w:right w:w="108" w:type="dxa"/>
                  </w:tcMar>
                </w:tcPr>
                <w:p w14:paraId="1E14816D" w14:textId="77777777" w:rsidR="002743EA" w:rsidRPr="000F3D6C" w:rsidRDefault="002743EA" w:rsidP="002743EA">
                  <w:pPr>
                    <w:jc w:val="center"/>
                    <w:rPr>
                      <w:rFonts w:cstheme="minorHAnsi"/>
                      <w:sz w:val="20"/>
                      <w:szCs w:val="20"/>
                    </w:rPr>
                  </w:pPr>
                  <w:r w:rsidRPr="000F3D6C">
                    <w:rPr>
                      <w:rFonts w:cstheme="minorHAnsi"/>
                      <w:sz w:val="20"/>
                      <w:szCs w:val="20"/>
                    </w:rPr>
                    <w:t>1,5</w:t>
                  </w:r>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13B5E327" w14:textId="77777777" w:rsidR="002743EA" w:rsidRPr="000F3D6C" w:rsidRDefault="002743EA" w:rsidP="002743EA">
                  <w:pPr>
                    <w:jc w:val="center"/>
                    <w:rPr>
                      <w:rFonts w:cstheme="minorHAnsi"/>
                      <w:sz w:val="20"/>
                      <w:szCs w:val="20"/>
                    </w:rPr>
                  </w:pPr>
                  <w:r w:rsidRPr="000F3D6C">
                    <w:rPr>
                      <w:rFonts w:cstheme="minorHAnsi"/>
                      <w:sz w:val="20"/>
                      <w:szCs w:val="20"/>
                    </w:rPr>
                    <w:t>1-5</w:t>
                  </w:r>
                </w:p>
              </w:tc>
              <w:tc>
                <w:tcPr>
                  <w:tcW w:w="2085" w:type="dxa"/>
                  <w:tcBorders>
                    <w:top w:val="nil"/>
                    <w:left w:val="nil"/>
                    <w:bottom w:val="single" w:sz="8" w:space="0" w:color="auto"/>
                    <w:right w:val="single" w:sz="8" w:space="0" w:color="auto"/>
                  </w:tcBorders>
                  <w:tcMar>
                    <w:top w:w="0" w:type="dxa"/>
                    <w:left w:w="108" w:type="dxa"/>
                    <w:bottom w:w="0" w:type="dxa"/>
                    <w:right w:w="108" w:type="dxa"/>
                  </w:tcMar>
                </w:tcPr>
                <w:p w14:paraId="43D81D9E" w14:textId="77777777" w:rsidR="002743EA" w:rsidRPr="000F3D6C" w:rsidRDefault="002743EA" w:rsidP="002743EA">
                  <w:pPr>
                    <w:rPr>
                      <w:rFonts w:cstheme="minorHAnsi"/>
                      <w:sz w:val="20"/>
                      <w:szCs w:val="20"/>
                    </w:rPr>
                  </w:pPr>
                  <w:r w:rsidRPr="000F3D6C">
                    <w:rPr>
                      <w:rFonts w:cstheme="minorHAnsi"/>
                      <w:sz w:val="20"/>
                      <w:szCs w:val="20"/>
                    </w:rPr>
                    <w:t>Priprema za provjeru znanja (kolokviji u pisanom obliku ili usmeni ispit)</w:t>
                  </w:r>
                </w:p>
              </w:tc>
              <w:tc>
                <w:tcPr>
                  <w:tcW w:w="2302" w:type="dxa"/>
                  <w:tcBorders>
                    <w:top w:val="nil"/>
                    <w:left w:val="nil"/>
                    <w:bottom w:val="single" w:sz="8" w:space="0" w:color="auto"/>
                    <w:right w:val="single" w:sz="8" w:space="0" w:color="auto"/>
                  </w:tcBorders>
                  <w:tcMar>
                    <w:top w:w="0" w:type="dxa"/>
                    <w:left w:w="108" w:type="dxa"/>
                    <w:bottom w:w="0" w:type="dxa"/>
                    <w:right w:w="108" w:type="dxa"/>
                  </w:tcMar>
                </w:tcPr>
                <w:p w14:paraId="54F5170E" w14:textId="77777777" w:rsidR="002743EA" w:rsidRPr="000F3D6C" w:rsidRDefault="002743EA" w:rsidP="002743EA">
                  <w:pPr>
                    <w:rPr>
                      <w:rFonts w:cstheme="minorHAnsi"/>
                      <w:sz w:val="20"/>
                      <w:szCs w:val="20"/>
                    </w:rPr>
                  </w:pPr>
                  <w:r w:rsidRPr="000F3D6C">
                    <w:rPr>
                      <w:rFonts w:cstheme="minorHAnsi"/>
                      <w:sz w:val="20"/>
                      <w:szCs w:val="20"/>
                    </w:rPr>
                    <w:t>Provjera i vrednovanje razine stečenog znanja</w:t>
                  </w:r>
                </w:p>
              </w:tc>
              <w:tc>
                <w:tcPr>
                  <w:tcW w:w="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9825A10" w14:textId="77777777" w:rsidR="002743EA" w:rsidRPr="000F3D6C" w:rsidRDefault="002743EA" w:rsidP="002743EA">
                  <w:pPr>
                    <w:jc w:val="center"/>
                    <w:rPr>
                      <w:rFonts w:cstheme="minorHAnsi"/>
                      <w:sz w:val="20"/>
                      <w:szCs w:val="20"/>
                    </w:rPr>
                  </w:pPr>
                  <w:r w:rsidRPr="000F3D6C">
                    <w:rPr>
                      <w:rFonts w:cstheme="minorHAnsi"/>
                      <w:sz w:val="20"/>
                      <w:szCs w:val="20"/>
                    </w:rPr>
                    <w:t>30</w:t>
                  </w:r>
                </w:p>
              </w:tc>
              <w:tc>
                <w:tcPr>
                  <w:tcW w:w="4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8C5F9D1" w14:textId="77777777" w:rsidR="002743EA" w:rsidRPr="000F3D6C" w:rsidRDefault="002743EA" w:rsidP="002743EA">
                  <w:pPr>
                    <w:jc w:val="center"/>
                    <w:rPr>
                      <w:rFonts w:cstheme="minorHAnsi"/>
                      <w:sz w:val="20"/>
                      <w:szCs w:val="20"/>
                    </w:rPr>
                  </w:pPr>
                  <w:r w:rsidRPr="000F3D6C">
                    <w:rPr>
                      <w:rFonts w:cstheme="minorHAnsi"/>
                      <w:sz w:val="20"/>
                      <w:szCs w:val="20"/>
                    </w:rPr>
                    <w:t>65</w:t>
                  </w:r>
                </w:p>
              </w:tc>
            </w:tr>
            <w:tr w:rsidR="002743EA" w:rsidRPr="000F3D6C" w14:paraId="6F96B8CC" w14:textId="77777777" w:rsidTr="002743EA">
              <w:tc>
                <w:tcPr>
                  <w:tcW w:w="19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3BAA27" w14:textId="77777777" w:rsidR="002743EA" w:rsidRPr="000F3D6C" w:rsidRDefault="002743EA" w:rsidP="002743EA">
                  <w:pPr>
                    <w:rPr>
                      <w:rFonts w:cstheme="minorHAnsi"/>
                      <w:sz w:val="20"/>
                      <w:szCs w:val="20"/>
                    </w:rPr>
                  </w:pPr>
                  <w:r w:rsidRPr="000F3D6C">
                    <w:rPr>
                      <w:rFonts w:cstheme="minorHAnsi"/>
                      <w:sz w:val="20"/>
                      <w:szCs w:val="20"/>
                    </w:rPr>
                    <w:t> </w:t>
                  </w:r>
                </w:p>
                <w:p w14:paraId="3EFB71D6" w14:textId="77777777" w:rsidR="002743EA" w:rsidRPr="000F3D6C" w:rsidRDefault="002743EA" w:rsidP="002743EA">
                  <w:pPr>
                    <w:rPr>
                      <w:rFonts w:cstheme="minorHAnsi"/>
                      <w:sz w:val="20"/>
                      <w:szCs w:val="20"/>
                    </w:rPr>
                  </w:pPr>
                  <w:r w:rsidRPr="000F3D6C">
                    <w:rPr>
                      <w:rFonts w:cstheme="minorHAnsi"/>
                      <w:sz w:val="20"/>
                      <w:szCs w:val="20"/>
                    </w:rPr>
                    <w:t>Ukupno</w:t>
                  </w:r>
                </w:p>
              </w:tc>
              <w:tc>
                <w:tcPr>
                  <w:tcW w:w="558" w:type="dxa"/>
                  <w:tcBorders>
                    <w:top w:val="nil"/>
                    <w:left w:val="nil"/>
                    <w:bottom w:val="single" w:sz="8" w:space="0" w:color="auto"/>
                    <w:right w:val="single" w:sz="8" w:space="0" w:color="auto"/>
                  </w:tcBorders>
                  <w:tcMar>
                    <w:top w:w="0" w:type="dxa"/>
                    <w:left w:w="108" w:type="dxa"/>
                    <w:bottom w:w="0" w:type="dxa"/>
                    <w:right w:w="108" w:type="dxa"/>
                  </w:tcMar>
                </w:tcPr>
                <w:p w14:paraId="4F4AE626" w14:textId="77777777" w:rsidR="002743EA" w:rsidRPr="000F3D6C" w:rsidRDefault="002743EA" w:rsidP="002743EA">
                  <w:pPr>
                    <w:jc w:val="center"/>
                    <w:rPr>
                      <w:rFonts w:cstheme="minorHAnsi"/>
                      <w:sz w:val="20"/>
                      <w:szCs w:val="20"/>
                    </w:rPr>
                  </w:pPr>
                  <w:r w:rsidRPr="000F3D6C">
                    <w:rPr>
                      <w:rFonts w:cstheme="minorHAnsi"/>
                      <w:sz w:val="20"/>
                      <w:szCs w:val="20"/>
                    </w:rPr>
                    <w:t>3</w:t>
                  </w:r>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076C1D9E" w14:textId="77777777" w:rsidR="002743EA" w:rsidRPr="000F3D6C" w:rsidRDefault="002743EA" w:rsidP="002743EA">
                  <w:pPr>
                    <w:rPr>
                      <w:rFonts w:cstheme="minorHAnsi"/>
                      <w:sz w:val="20"/>
                      <w:szCs w:val="20"/>
                    </w:rPr>
                  </w:pPr>
                  <w:r w:rsidRPr="000F3D6C">
                    <w:rPr>
                      <w:rFonts w:cstheme="minorHAnsi"/>
                      <w:sz w:val="20"/>
                      <w:szCs w:val="20"/>
                    </w:rPr>
                    <w:t> </w:t>
                  </w:r>
                </w:p>
              </w:tc>
              <w:tc>
                <w:tcPr>
                  <w:tcW w:w="2085" w:type="dxa"/>
                  <w:tcBorders>
                    <w:top w:val="nil"/>
                    <w:left w:val="nil"/>
                    <w:bottom w:val="single" w:sz="8" w:space="0" w:color="auto"/>
                    <w:right w:val="single" w:sz="8" w:space="0" w:color="auto"/>
                  </w:tcBorders>
                  <w:tcMar>
                    <w:top w:w="0" w:type="dxa"/>
                    <w:left w:w="108" w:type="dxa"/>
                    <w:bottom w:w="0" w:type="dxa"/>
                    <w:right w:w="108" w:type="dxa"/>
                  </w:tcMar>
                </w:tcPr>
                <w:p w14:paraId="59B8F9C2" w14:textId="77777777" w:rsidR="002743EA" w:rsidRPr="000F3D6C" w:rsidRDefault="002743EA" w:rsidP="002743EA">
                  <w:pPr>
                    <w:rPr>
                      <w:rFonts w:cstheme="minorHAnsi"/>
                      <w:sz w:val="20"/>
                      <w:szCs w:val="20"/>
                    </w:rPr>
                  </w:pPr>
                  <w:r w:rsidRPr="000F3D6C">
                    <w:rPr>
                      <w:rFonts w:cstheme="minorHAnsi"/>
                      <w:sz w:val="20"/>
                      <w:szCs w:val="20"/>
                    </w:rPr>
                    <w:t> </w:t>
                  </w:r>
                </w:p>
              </w:tc>
              <w:tc>
                <w:tcPr>
                  <w:tcW w:w="2302" w:type="dxa"/>
                  <w:tcBorders>
                    <w:top w:val="nil"/>
                    <w:left w:val="nil"/>
                    <w:bottom w:val="single" w:sz="8" w:space="0" w:color="auto"/>
                    <w:right w:val="single" w:sz="8" w:space="0" w:color="auto"/>
                  </w:tcBorders>
                  <w:tcMar>
                    <w:top w:w="0" w:type="dxa"/>
                    <w:left w:w="108" w:type="dxa"/>
                    <w:bottom w:w="0" w:type="dxa"/>
                    <w:right w:w="108" w:type="dxa"/>
                  </w:tcMar>
                </w:tcPr>
                <w:p w14:paraId="28526CA2" w14:textId="77777777" w:rsidR="002743EA" w:rsidRPr="000F3D6C" w:rsidRDefault="002743EA" w:rsidP="002743EA">
                  <w:pPr>
                    <w:rPr>
                      <w:rFonts w:cstheme="minorHAnsi"/>
                      <w:sz w:val="20"/>
                      <w:szCs w:val="20"/>
                    </w:rPr>
                  </w:pPr>
                  <w:r w:rsidRPr="000F3D6C">
                    <w:rPr>
                      <w:rFonts w:cstheme="minorHAnsi"/>
                      <w:sz w:val="20"/>
                      <w:szCs w:val="20"/>
                    </w:rPr>
                    <w:t> </w:t>
                  </w:r>
                </w:p>
              </w:tc>
              <w:tc>
                <w:tcPr>
                  <w:tcW w:w="767" w:type="dxa"/>
                  <w:tcBorders>
                    <w:top w:val="nil"/>
                    <w:left w:val="nil"/>
                    <w:bottom w:val="single" w:sz="8" w:space="0" w:color="auto"/>
                    <w:right w:val="single" w:sz="8" w:space="0" w:color="auto"/>
                  </w:tcBorders>
                  <w:tcMar>
                    <w:top w:w="0" w:type="dxa"/>
                    <w:left w:w="108" w:type="dxa"/>
                    <w:bottom w:w="0" w:type="dxa"/>
                    <w:right w:w="108" w:type="dxa"/>
                  </w:tcMar>
                </w:tcPr>
                <w:p w14:paraId="7D1E3E91" w14:textId="77777777" w:rsidR="002743EA" w:rsidRPr="000F3D6C" w:rsidRDefault="002743EA" w:rsidP="002743EA">
                  <w:pPr>
                    <w:jc w:val="center"/>
                    <w:rPr>
                      <w:rFonts w:cstheme="minorHAnsi"/>
                      <w:sz w:val="20"/>
                      <w:szCs w:val="20"/>
                    </w:rPr>
                  </w:pPr>
                </w:p>
              </w:tc>
              <w:tc>
                <w:tcPr>
                  <w:tcW w:w="449" w:type="dxa"/>
                  <w:tcBorders>
                    <w:top w:val="nil"/>
                    <w:left w:val="nil"/>
                    <w:bottom w:val="single" w:sz="8" w:space="0" w:color="auto"/>
                    <w:right w:val="single" w:sz="8" w:space="0" w:color="auto"/>
                  </w:tcBorders>
                  <w:tcMar>
                    <w:top w:w="0" w:type="dxa"/>
                    <w:left w:w="108" w:type="dxa"/>
                    <w:bottom w:w="0" w:type="dxa"/>
                    <w:right w:w="108" w:type="dxa"/>
                  </w:tcMar>
                </w:tcPr>
                <w:p w14:paraId="0C5337F7" w14:textId="77777777" w:rsidR="002743EA" w:rsidRPr="000F3D6C" w:rsidRDefault="002743EA" w:rsidP="002743EA">
                  <w:pPr>
                    <w:jc w:val="center"/>
                    <w:rPr>
                      <w:rFonts w:cstheme="minorHAnsi"/>
                      <w:sz w:val="20"/>
                      <w:szCs w:val="20"/>
                    </w:rPr>
                  </w:pPr>
                  <w:r w:rsidRPr="000F3D6C">
                    <w:rPr>
                      <w:rFonts w:cstheme="minorHAnsi"/>
                      <w:sz w:val="20"/>
                      <w:szCs w:val="20"/>
                    </w:rPr>
                    <w:t>100</w:t>
                  </w:r>
                </w:p>
              </w:tc>
            </w:tr>
          </w:tbl>
          <w:p w14:paraId="043C618D" w14:textId="77777777" w:rsidR="002743EA" w:rsidRPr="000F3D6C" w:rsidRDefault="002743EA" w:rsidP="002743EA">
            <w:pPr>
              <w:rPr>
                <w:rFonts w:cstheme="minorHAnsi"/>
                <w:b/>
                <w:sz w:val="20"/>
                <w:szCs w:val="20"/>
              </w:rPr>
            </w:pPr>
          </w:p>
          <w:p w14:paraId="1B770005" w14:textId="77777777" w:rsidR="002743EA" w:rsidRPr="000F3D6C" w:rsidRDefault="002743EA" w:rsidP="002743EA">
            <w:pPr>
              <w:pStyle w:val="BodyText"/>
              <w:tabs>
                <w:tab w:val="left" w:pos="470"/>
              </w:tabs>
              <w:jc w:val="both"/>
              <w:rPr>
                <w:rFonts w:asciiTheme="minorHAnsi" w:hAnsiTheme="minorHAnsi" w:cstheme="minorHAnsi"/>
                <w:b w:val="0"/>
                <w:color w:val="000000"/>
                <w:sz w:val="20"/>
              </w:rPr>
            </w:pPr>
          </w:p>
          <w:p w14:paraId="3F487038" w14:textId="77777777" w:rsidR="002743EA" w:rsidRPr="000F3D6C" w:rsidRDefault="002743EA" w:rsidP="002743EA">
            <w:pPr>
              <w:pStyle w:val="BodyText"/>
              <w:tabs>
                <w:tab w:val="left" w:pos="470"/>
              </w:tabs>
              <w:jc w:val="both"/>
              <w:rPr>
                <w:rFonts w:asciiTheme="minorHAnsi" w:hAnsiTheme="minorHAnsi" w:cstheme="minorHAnsi"/>
                <w:b w:val="0"/>
                <w:color w:val="000000"/>
                <w:sz w:val="20"/>
              </w:rPr>
            </w:pPr>
          </w:p>
        </w:tc>
      </w:tr>
      <w:tr w:rsidR="002743EA" w:rsidRPr="000F3D6C" w14:paraId="30423BC1" w14:textId="77777777" w:rsidTr="002743EA">
        <w:trPr>
          <w:trHeight w:val="432"/>
        </w:trPr>
        <w:tc>
          <w:tcPr>
            <w:tcW w:w="5000" w:type="pct"/>
            <w:gridSpan w:val="9"/>
            <w:vAlign w:val="center"/>
          </w:tcPr>
          <w:p w14:paraId="55837C3E" w14:textId="77777777" w:rsidR="002743EA" w:rsidRPr="000F3D6C" w:rsidRDefault="002743EA" w:rsidP="002C2466">
            <w:pPr>
              <w:pStyle w:val="BodyText"/>
              <w:numPr>
                <w:ilvl w:val="1"/>
                <w:numId w:val="111"/>
              </w:numPr>
              <w:tabs>
                <w:tab w:val="left" w:pos="470"/>
              </w:tabs>
              <w:jc w:val="both"/>
              <w:rPr>
                <w:rFonts w:asciiTheme="minorHAnsi" w:hAnsiTheme="minorHAnsi" w:cstheme="minorHAnsi"/>
                <w:i/>
                <w:color w:val="000000"/>
                <w:sz w:val="20"/>
              </w:rPr>
            </w:pPr>
            <w:r w:rsidRPr="000F3D6C">
              <w:rPr>
                <w:rFonts w:asciiTheme="minorHAnsi" w:hAnsiTheme="minorHAnsi" w:cstheme="minorHAnsi"/>
                <w:i/>
                <w:color w:val="000000"/>
                <w:sz w:val="20"/>
              </w:rPr>
              <w:lastRenderedPageBreak/>
              <w:t>Obvezatna literatura (u trenutku prijave prijedloga studijskog programa)</w:t>
            </w:r>
          </w:p>
        </w:tc>
      </w:tr>
      <w:tr w:rsidR="002743EA" w:rsidRPr="000F3D6C" w14:paraId="0D5E0AA5" w14:textId="77777777" w:rsidTr="002743EA">
        <w:trPr>
          <w:trHeight w:val="432"/>
        </w:trPr>
        <w:tc>
          <w:tcPr>
            <w:tcW w:w="5000" w:type="pct"/>
            <w:gridSpan w:val="9"/>
            <w:vAlign w:val="center"/>
          </w:tcPr>
          <w:p w14:paraId="77FB1DCC" w14:textId="77777777" w:rsidR="002743EA" w:rsidRPr="000F3D6C" w:rsidRDefault="002743EA" w:rsidP="00B945EE">
            <w:pPr>
              <w:numPr>
                <w:ilvl w:val="0"/>
                <w:numId w:val="36"/>
              </w:numPr>
              <w:contextualSpacing/>
              <w:jc w:val="both"/>
              <w:rPr>
                <w:rFonts w:cstheme="minorHAnsi"/>
                <w:sz w:val="20"/>
                <w:szCs w:val="20"/>
              </w:rPr>
            </w:pPr>
            <w:r w:rsidRPr="000F3D6C">
              <w:rPr>
                <w:rFonts w:cstheme="minorHAnsi"/>
                <w:sz w:val="20"/>
                <w:szCs w:val="20"/>
              </w:rPr>
              <w:t>Antolović, J., Jelić T.: Pravo i kultura, HADRIAN d.o.o. za usluge i trgovinu, Zagreb, 2013.</w:t>
            </w:r>
          </w:p>
          <w:p w14:paraId="77B30E45" w14:textId="77777777" w:rsidR="002743EA" w:rsidRPr="000F3D6C" w:rsidRDefault="002743EA" w:rsidP="00B945EE">
            <w:pPr>
              <w:pStyle w:val="FieldText"/>
              <w:numPr>
                <w:ilvl w:val="0"/>
                <w:numId w:val="36"/>
              </w:numPr>
              <w:jc w:val="left"/>
              <w:rPr>
                <w:rFonts w:asciiTheme="minorHAnsi" w:hAnsiTheme="minorHAnsi" w:cstheme="minorHAnsi"/>
                <w:b w:val="0"/>
                <w:sz w:val="20"/>
                <w:szCs w:val="20"/>
              </w:rPr>
            </w:pPr>
            <w:r w:rsidRPr="000F3D6C">
              <w:rPr>
                <w:rFonts w:asciiTheme="minorHAnsi" w:hAnsiTheme="minorHAnsi" w:cstheme="minorHAnsi"/>
                <w:b w:val="0"/>
                <w:sz w:val="20"/>
                <w:szCs w:val="20"/>
              </w:rPr>
              <w:t>Klarić-Vedriš, Građansko pravo, Narodne novine, 2014. (odabrana poglavlja)</w:t>
            </w:r>
          </w:p>
          <w:p w14:paraId="2B377450" w14:textId="77777777" w:rsidR="002743EA" w:rsidRPr="000F3D6C" w:rsidRDefault="002743EA" w:rsidP="00B945EE">
            <w:pPr>
              <w:pStyle w:val="FieldText"/>
              <w:numPr>
                <w:ilvl w:val="0"/>
                <w:numId w:val="36"/>
              </w:numPr>
              <w:jc w:val="left"/>
              <w:rPr>
                <w:rFonts w:asciiTheme="minorHAnsi" w:hAnsiTheme="minorHAnsi" w:cstheme="minorHAnsi"/>
                <w:sz w:val="20"/>
                <w:szCs w:val="20"/>
              </w:rPr>
            </w:pPr>
            <w:r w:rsidRPr="000F3D6C">
              <w:rPr>
                <w:rFonts w:asciiTheme="minorHAnsi" w:hAnsiTheme="minorHAnsi" w:cstheme="minorHAnsi"/>
                <w:b w:val="0"/>
                <w:sz w:val="20"/>
                <w:szCs w:val="20"/>
              </w:rPr>
              <w:t>Henneberg, I., Autorsko pravo, Informator d.d., 2001. (odabrana poglavlja)</w:t>
            </w:r>
          </w:p>
          <w:p w14:paraId="0975F5A9" w14:textId="77777777" w:rsidR="002743EA" w:rsidRPr="000F3D6C" w:rsidRDefault="002743EA" w:rsidP="002743EA">
            <w:pPr>
              <w:ind w:left="360"/>
              <w:contextualSpacing/>
              <w:jc w:val="both"/>
              <w:rPr>
                <w:rFonts w:cstheme="minorHAnsi"/>
                <w:sz w:val="20"/>
                <w:szCs w:val="20"/>
              </w:rPr>
            </w:pPr>
          </w:p>
        </w:tc>
      </w:tr>
      <w:tr w:rsidR="002743EA" w:rsidRPr="000F3D6C" w14:paraId="6B06ABEA" w14:textId="77777777" w:rsidTr="002743EA">
        <w:trPr>
          <w:trHeight w:val="432"/>
        </w:trPr>
        <w:tc>
          <w:tcPr>
            <w:tcW w:w="5000" w:type="pct"/>
            <w:gridSpan w:val="9"/>
            <w:vAlign w:val="center"/>
          </w:tcPr>
          <w:p w14:paraId="6BCB22E5" w14:textId="77777777" w:rsidR="002743EA" w:rsidRPr="000F3D6C" w:rsidRDefault="002743EA" w:rsidP="002C2466">
            <w:pPr>
              <w:pStyle w:val="BodyText"/>
              <w:numPr>
                <w:ilvl w:val="1"/>
                <w:numId w:val="111"/>
              </w:numPr>
              <w:tabs>
                <w:tab w:val="left" w:pos="494"/>
              </w:tabs>
              <w:jc w:val="both"/>
              <w:rPr>
                <w:rFonts w:asciiTheme="minorHAnsi" w:hAnsiTheme="minorHAnsi" w:cstheme="minorHAnsi"/>
                <w:i/>
                <w:color w:val="000000"/>
                <w:sz w:val="20"/>
              </w:rPr>
            </w:pPr>
            <w:r w:rsidRPr="000F3D6C">
              <w:rPr>
                <w:rFonts w:asciiTheme="minorHAnsi" w:hAnsiTheme="minorHAnsi" w:cstheme="minorHAnsi"/>
                <w:i/>
                <w:color w:val="000000"/>
                <w:sz w:val="20"/>
              </w:rPr>
              <w:t>Dopunska literatura (u trenutku prijave prijedloga studijskog programa)</w:t>
            </w:r>
          </w:p>
        </w:tc>
      </w:tr>
      <w:tr w:rsidR="002743EA" w:rsidRPr="000F3D6C" w14:paraId="3E1BCCFE" w14:textId="77777777" w:rsidTr="002743EA">
        <w:trPr>
          <w:trHeight w:val="432"/>
        </w:trPr>
        <w:tc>
          <w:tcPr>
            <w:tcW w:w="5000" w:type="pct"/>
            <w:gridSpan w:val="9"/>
            <w:vAlign w:val="center"/>
          </w:tcPr>
          <w:p w14:paraId="79FE329B" w14:textId="77777777" w:rsidR="002743EA" w:rsidRPr="000F3D6C" w:rsidRDefault="002743EA" w:rsidP="00B945EE">
            <w:pPr>
              <w:numPr>
                <w:ilvl w:val="0"/>
                <w:numId w:val="35"/>
              </w:numPr>
              <w:contextualSpacing/>
              <w:jc w:val="both"/>
              <w:rPr>
                <w:rFonts w:cstheme="minorHAnsi"/>
                <w:sz w:val="20"/>
                <w:szCs w:val="20"/>
              </w:rPr>
            </w:pPr>
            <w:r w:rsidRPr="000F3D6C">
              <w:rPr>
                <w:rFonts w:cstheme="minorHAnsi"/>
                <w:sz w:val="20"/>
                <w:szCs w:val="20"/>
              </w:rPr>
              <w:t>Jakubowski, A., Hausler,K., Fiorentini, F.: Cultural Heritage in the European Union, A Critical Inquiry into Law and Policy, Studies in Intercultural Human Rights, Volume: 9, Brill | Nijhoff, 2019.</w:t>
            </w:r>
          </w:p>
          <w:p w14:paraId="27E8553A" w14:textId="77777777" w:rsidR="002743EA" w:rsidRPr="000F3D6C" w:rsidRDefault="002743EA" w:rsidP="00B945EE">
            <w:pPr>
              <w:pStyle w:val="FieldText"/>
              <w:numPr>
                <w:ilvl w:val="0"/>
                <w:numId w:val="36"/>
              </w:numPr>
              <w:jc w:val="left"/>
              <w:rPr>
                <w:rFonts w:asciiTheme="minorHAnsi" w:hAnsiTheme="minorHAnsi" w:cstheme="minorHAnsi"/>
                <w:b w:val="0"/>
                <w:sz w:val="20"/>
                <w:szCs w:val="20"/>
              </w:rPr>
            </w:pPr>
            <w:r w:rsidRPr="000F3D6C">
              <w:rPr>
                <w:rFonts w:asciiTheme="minorHAnsi" w:hAnsiTheme="minorHAnsi" w:cstheme="minorHAnsi"/>
                <w:b w:val="0"/>
                <w:sz w:val="20"/>
                <w:szCs w:val="20"/>
              </w:rPr>
              <w:t>M. Hesselink, The new European legal culture, Deventer, 2001, str. 69-80.</w:t>
            </w:r>
          </w:p>
          <w:p w14:paraId="171A61B9" w14:textId="77777777" w:rsidR="002743EA" w:rsidRPr="000F3D6C" w:rsidRDefault="002743EA" w:rsidP="00B945EE">
            <w:pPr>
              <w:pStyle w:val="FieldText"/>
              <w:numPr>
                <w:ilvl w:val="0"/>
                <w:numId w:val="36"/>
              </w:numPr>
              <w:jc w:val="left"/>
              <w:rPr>
                <w:rFonts w:asciiTheme="minorHAnsi" w:hAnsiTheme="minorHAnsi" w:cstheme="minorHAnsi"/>
                <w:b w:val="0"/>
                <w:sz w:val="20"/>
                <w:szCs w:val="20"/>
              </w:rPr>
            </w:pPr>
            <w:r w:rsidRPr="000F3D6C">
              <w:rPr>
                <w:rFonts w:asciiTheme="minorHAnsi" w:hAnsiTheme="minorHAnsi" w:cstheme="minorHAnsi"/>
                <w:b w:val="0"/>
                <w:sz w:val="20"/>
                <w:szCs w:val="20"/>
              </w:rPr>
              <w:t>Cifrić, I.: Očuvanje baštine u kontekstu Europske unije, Adrias : zbornik radova Zavoda za znanstveni i umjetnički rad Hrvatske akademije znanosti i umjetnosti u Splitu, No. 20, 2014.</w:t>
            </w:r>
          </w:p>
          <w:p w14:paraId="6A23ACE7" w14:textId="77777777" w:rsidR="002743EA" w:rsidRPr="000F3D6C" w:rsidRDefault="002743EA" w:rsidP="00B945EE">
            <w:pPr>
              <w:pStyle w:val="FieldText"/>
              <w:numPr>
                <w:ilvl w:val="0"/>
                <w:numId w:val="36"/>
              </w:numPr>
              <w:jc w:val="left"/>
              <w:rPr>
                <w:rFonts w:asciiTheme="minorHAnsi" w:hAnsiTheme="minorHAnsi" w:cstheme="minorHAnsi"/>
                <w:b w:val="0"/>
                <w:sz w:val="20"/>
                <w:szCs w:val="20"/>
              </w:rPr>
            </w:pPr>
            <w:r w:rsidRPr="000F3D6C">
              <w:rPr>
                <w:rFonts w:asciiTheme="minorHAnsi" w:hAnsiTheme="minorHAnsi" w:cstheme="minorHAnsi"/>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75AD0AAF" w14:textId="77777777" w:rsidR="002743EA" w:rsidRPr="000F3D6C" w:rsidRDefault="002743EA" w:rsidP="00B945EE">
            <w:pPr>
              <w:numPr>
                <w:ilvl w:val="0"/>
                <w:numId w:val="35"/>
              </w:numPr>
              <w:contextualSpacing/>
              <w:jc w:val="both"/>
              <w:rPr>
                <w:rFonts w:cstheme="minorHAnsi"/>
                <w:sz w:val="20"/>
                <w:szCs w:val="20"/>
              </w:rPr>
            </w:pPr>
            <w:r w:rsidRPr="000F3D6C">
              <w:rPr>
                <w:rFonts w:cstheme="minorHAnsi"/>
                <w:sz w:val="20"/>
                <w:szCs w:val="20"/>
              </w:rPr>
              <w:t>Zakon o autorskom pravu i srodnim pravima, NN 167/03, 79/07, 80/11, 125/11, 141/13, 127/14,</w:t>
            </w:r>
          </w:p>
          <w:p w14:paraId="0A7FC394" w14:textId="77777777" w:rsidR="002743EA" w:rsidRPr="000F3D6C" w:rsidRDefault="002743EA" w:rsidP="00B945EE">
            <w:pPr>
              <w:numPr>
                <w:ilvl w:val="0"/>
                <w:numId w:val="35"/>
              </w:numPr>
              <w:contextualSpacing/>
              <w:jc w:val="both"/>
              <w:rPr>
                <w:rFonts w:cstheme="minorHAnsi"/>
                <w:sz w:val="20"/>
                <w:szCs w:val="20"/>
              </w:rPr>
            </w:pPr>
            <w:r w:rsidRPr="000F3D6C">
              <w:rPr>
                <w:rFonts w:cstheme="minorHAnsi"/>
                <w:sz w:val="20"/>
                <w:szCs w:val="20"/>
              </w:rPr>
              <w:t>Zakon o obveznim odnosima, NN 35/05, 41/08, 125/11, 78/15,</w:t>
            </w:r>
          </w:p>
          <w:p w14:paraId="627EBCBC" w14:textId="77777777" w:rsidR="002743EA" w:rsidRPr="000F3D6C" w:rsidRDefault="002743EA" w:rsidP="00B945EE">
            <w:pPr>
              <w:numPr>
                <w:ilvl w:val="0"/>
                <w:numId w:val="35"/>
              </w:numPr>
              <w:contextualSpacing/>
              <w:jc w:val="both"/>
              <w:rPr>
                <w:rFonts w:cstheme="minorHAnsi"/>
                <w:sz w:val="20"/>
                <w:szCs w:val="20"/>
              </w:rPr>
            </w:pPr>
            <w:r w:rsidRPr="000F3D6C">
              <w:rPr>
                <w:rFonts w:cstheme="minorHAnsi"/>
                <w:sz w:val="20"/>
                <w:szCs w:val="20"/>
              </w:rPr>
              <w:t>Zakon o vlasništvu i drugim stvarnim pravima, NN 91/96, 68/98, 137/99, 22/00, 73/00, 129/00, 114/01, 79/06, 141/06, 146/08, 38/09, 153/09, 143/12, 152/14,</w:t>
            </w:r>
          </w:p>
          <w:p w14:paraId="331B6C70" w14:textId="77777777" w:rsidR="002743EA" w:rsidRPr="000F3D6C" w:rsidRDefault="002743EA" w:rsidP="002743EA">
            <w:pPr>
              <w:contextualSpacing/>
              <w:jc w:val="both"/>
              <w:rPr>
                <w:rFonts w:cstheme="minorHAnsi"/>
                <w:sz w:val="20"/>
                <w:szCs w:val="20"/>
              </w:rPr>
            </w:pPr>
          </w:p>
        </w:tc>
      </w:tr>
      <w:tr w:rsidR="002743EA" w:rsidRPr="000F3D6C" w14:paraId="0A5C2575" w14:textId="77777777" w:rsidTr="002743EA">
        <w:trPr>
          <w:trHeight w:val="432"/>
        </w:trPr>
        <w:tc>
          <w:tcPr>
            <w:tcW w:w="5000" w:type="pct"/>
            <w:gridSpan w:val="9"/>
            <w:vAlign w:val="center"/>
          </w:tcPr>
          <w:p w14:paraId="4B9410FA" w14:textId="77777777" w:rsidR="002743EA" w:rsidRPr="000F3D6C" w:rsidRDefault="002743EA" w:rsidP="002C2466">
            <w:pPr>
              <w:pStyle w:val="BodyText"/>
              <w:numPr>
                <w:ilvl w:val="1"/>
                <w:numId w:val="111"/>
              </w:numPr>
              <w:ind w:left="494" w:hanging="494"/>
              <w:rPr>
                <w:rFonts w:asciiTheme="minorHAnsi" w:hAnsiTheme="minorHAnsi" w:cstheme="minorHAnsi"/>
                <w:i/>
                <w:color w:val="000000"/>
                <w:sz w:val="20"/>
              </w:rPr>
            </w:pPr>
            <w:r w:rsidRPr="000F3D6C">
              <w:rPr>
                <w:rFonts w:asciiTheme="minorHAnsi" w:hAnsiTheme="minorHAnsi" w:cstheme="minorHAnsi"/>
                <w:i/>
                <w:color w:val="000000"/>
                <w:sz w:val="20"/>
              </w:rPr>
              <w:t>Načini praćenja kvalitete koji osiguravaju stjecanje izlaznih znanja, vještina i kompetencija</w:t>
            </w:r>
          </w:p>
        </w:tc>
      </w:tr>
      <w:tr w:rsidR="002743EA" w:rsidRPr="000F3D6C" w14:paraId="2DDCF3E1" w14:textId="77777777" w:rsidTr="002743EA">
        <w:trPr>
          <w:trHeight w:val="432"/>
        </w:trPr>
        <w:tc>
          <w:tcPr>
            <w:tcW w:w="5000" w:type="pct"/>
            <w:gridSpan w:val="9"/>
            <w:vAlign w:val="center"/>
          </w:tcPr>
          <w:p w14:paraId="0C15BCCB"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SEMINAR: napisan i predan seminarski rad.</w:t>
            </w:r>
          </w:p>
          <w:p w14:paraId="38F86F92" w14:textId="77777777" w:rsidR="002743EA" w:rsidRPr="000F3D6C" w:rsidRDefault="002743EA" w:rsidP="002743EA">
            <w:pPr>
              <w:pStyle w:val="FieldText"/>
              <w:rPr>
                <w:rFonts w:asciiTheme="minorHAnsi" w:hAnsiTheme="minorHAnsi" w:cstheme="minorHAnsi"/>
                <w:b w:val="0"/>
                <w:sz w:val="20"/>
                <w:szCs w:val="20"/>
              </w:rPr>
            </w:pPr>
            <w:r w:rsidRPr="000F3D6C">
              <w:rPr>
                <w:rFonts w:asciiTheme="minorHAnsi" w:hAnsiTheme="minorHAnsi" w:cstheme="minorHAnsi"/>
                <w:b w:val="0"/>
                <w:sz w:val="20"/>
                <w:szCs w:val="20"/>
              </w:rPr>
              <w:t>ISPIT: polaganje 2 pisana kolokvija ili pisanog ispita.</w:t>
            </w:r>
          </w:p>
        </w:tc>
      </w:tr>
    </w:tbl>
    <w:p w14:paraId="1084CF4A" w14:textId="4495641A" w:rsidR="000F3D6C" w:rsidRDefault="000F3D6C" w:rsidP="002743EA">
      <w:pPr>
        <w:pStyle w:val="FootnoteText"/>
        <w:rPr>
          <w:rFonts w:ascii="Arial Narrow" w:hAnsi="Arial Narrow"/>
        </w:rPr>
      </w:pPr>
    </w:p>
    <w:p w14:paraId="322E2379" w14:textId="77777777" w:rsidR="000F3D6C" w:rsidRDefault="000F3D6C">
      <w:pPr>
        <w:rPr>
          <w:rFonts w:ascii="Arial Narrow" w:eastAsia="Times New Roman" w:hAnsi="Arial Narrow" w:cs="Times New Roman"/>
          <w:sz w:val="20"/>
          <w:szCs w:val="20"/>
          <w:lang w:val="hr-HR" w:eastAsia="hr-HR"/>
        </w:rPr>
      </w:pPr>
      <w:r>
        <w:rPr>
          <w:rFonts w:ascii="Arial Narrow" w:hAnsi="Arial Narr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2743EA" w:rsidRPr="00FA3ADA" w14:paraId="725892A2" w14:textId="77777777" w:rsidTr="002743EA">
        <w:trPr>
          <w:trHeight w:hRule="exact" w:val="587"/>
        </w:trPr>
        <w:tc>
          <w:tcPr>
            <w:tcW w:w="5000" w:type="pct"/>
            <w:gridSpan w:val="3"/>
            <w:vAlign w:val="center"/>
          </w:tcPr>
          <w:p w14:paraId="52110779" w14:textId="77777777" w:rsidR="002743EA" w:rsidRPr="00FA3ADA" w:rsidRDefault="002743EA" w:rsidP="002743EA">
            <w:pPr>
              <w:rPr>
                <w:rFonts w:ascii="Arial Narrow" w:eastAsia="Calibri" w:hAnsi="Arial Narrow" w:cs="Arial"/>
                <w:b/>
                <w:bCs/>
                <w:sz w:val="20"/>
                <w:szCs w:val="20"/>
              </w:rPr>
            </w:pPr>
            <w:r w:rsidRPr="00FA3ADA">
              <w:rPr>
                <w:rFonts w:ascii="Arial Narrow" w:eastAsia="Calibri" w:hAnsi="Arial Narrow" w:cs="Arial"/>
                <w:b/>
                <w:bCs/>
                <w:sz w:val="20"/>
                <w:szCs w:val="20"/>
              </w:rPr>
              <w:lastRenderedPageBreak/>
              <w:t>Opće informacije</w:t>
            </w:r>
          </w:p>
        </w:tc>
      </w:tr>
      <w:tr w:rsidR="002743EA" w:rsidRPr="00FA3ADA" w14:paraId="6E74BD9E" w14:textId="77777777" w:rsidTr="002743EA">
        <w:trPr>
          <w:trHeight w:val="405"/>
        </w:trPr>
        <w:tc>
          <w:tcPr>
            <w:tcW w:w="1180" w:type="pct"/>
            <w:vAlign w:val="center"/>
          </w:tcPr>
          <w:p w14:paraId="4AFE3D59" w14:textId="77777777" w:rsidR="002743EA" w:rsidRPr="00FA3ADA" w:rsidRDefault="002743EA" w:rsidP="002743EA">
            <w:pPr>
              <w:rPr>
                <w:rFonts w:ascii="Arial Narrow" w:eastAsia="Calibri" w:hAnsi="Arial Narrow" w:cs="Arial"/>
                <w:b/>
                <w:bCs/>
                <w:sz w:val="20"/>
                <w:szCs w:val="20"/>
              </w:rPr>
            </w:pPr>
            <w:r w:rsidRPr="00FA3ADA">
              <w:rPr>
                <w:rFonts w:ascii="Arial Narrow" w:eastAsia="Calibri" w:hAnsi="Arial Narrow" w:cs="Arial"/>
                <w:b/>
                <w:bCs/>
                <w:sz w:val="20"/>
                <w:szCs w:val="20"/>
              </w:rPr>
              <w:t>Naziv predmeta</w:t>
            </w:r>
          </w:p>
        </w:tc>
        <w:tc>
          <w:tcPr>
            <w:tcW w:w="3820" w:type="pct"/>
            <w:gridSpan w:val="2"/>
            <w:vAlign w:val="center"/>
          </w:tcPr>
          <w:p w14:paraId="168459C6" w14:textId="77777777" w:rsidR="002743EA" w:rsidRPr="00FA3ADA" w:rsidRDefault="002743EA" w:rsidP="002743EA">
            <w:pPr>
              <w:rPr>
                <w:rFonts w:ascii="Arial Narrow" w:eastAsia="Calibri" w:hAnsi="Arial Narrow" w:cs="Arial"/>
                <w:bCs/>
                <w:sz w:val="20"/>
                <w:szCs w:val="20"/>
              </w:rPr>
            </w:pPr>
            <w:r w:rsidRPr="00FA3ADA">
              <w:rPr>
                <w:rFonts w:ascii="Arial Narrow" w:eastAsia="Calibri" w:hAnsi="Arial Narrow" w:cs="Arial"/>
                <w:bCs/>
                <w:sz w:val="20"/>
                <w:szCs w:val="20"/>
              </w:rPr>
              <w:t>Europa i stvaranje državnopravnih institucija Republike Hrvatske</w:t>
            </w:r>
          </w:p>
        </w:tc>
      </w:tr>
      <w:tr w:rsidR="002743EA" w:rsidRPr="00FA3ADA" w14:paraId="52CB6A71" w14:textId="77777777" w:rsidTr="002743EA">
        <w:trPr>
          <w:trHeight w:val="405"/>
        </w:trPr>
        <w:tc>
          <w:tcPr>
            <w:tcW w:w="1180" w:type="pct"/>
            <w:vAlign w:val="center"/>
          </w:tcPr>
          <w:p w14:paraId="0F9B5B8D" w14:textId="77777777" w:rsidR="002743EA" w:rsidRPr="00FA3ADA" w:rsidRDefault="002743EA" w:rsidP="002743EA">
            <w:pPr>
              <w:rPr>
                <w:rFonts w:ascii="Arial Narrow" w:eastAsia="Calibri" w:hAnsi="Arial Narrow" w:cs="Arial"/>
                <w:b/>
                <w:bCs/>
                <w:sz w:val="20"/>
                <w:szCs w:val="20"/>
              </w:rPr>
            </w:pPr>
            <w:r w:rsidRPr="00FA3ADA">
              <w:rPr>
                <w:rFonts w:ascii="Arial Narrow" w:eastAsia="Calibri" w:hAnsi="Arial Narrow" w:cs="Arial"/>
                <w:b/>
                <w:bCs/>
                <w:sz w:val="20"/>
                <w:szCs w:val="20"/>
              </w:rPr>
              <w:t xml:space="preserve">Nositelj predmeta </w:t>
            </w:r>
          </w:p>
        </w:tc>
        <w:tc>
          <w:tcPr>
            <w:tcW w:w="3820" w:type="pct"/>
            <w:gridSpan w:val="2"/>
            <w:vAlign w:val="center"/>
          </w:tcPr>
          <w:p w14:paraId="5613DB28" w14:textId="77D045A7" w:rsidR="002743EA" w:rsidRPr="00FA3ADA" w:rsidRDefault="0000722C" w:rsidP="0000722C">
            <w:pPr>
              <w:rPr>
                <w:rFonts w:ascii="Arial Narrow" w:eastAsia="Calibri" w:hAnsi="Arial Narrow" w:cs="Arial"/>
                <w:bCs/>
                <w:sz w:val="20"/>
                <w:szCs w:val="20"/>
              </w:rPr>
            </w:pPr>
            <w:r>
              <w:rPr>
                <w:rFonts w:ascii="Arial Narrow" w:eastAsia="Calibri" w:hAnsi="Arial Narrow" w:cs="Arial"/>
                <w:bCs/>
                <w:sz w:val="20"/>
                <w:szCs w:val="20"/>
              </w:rPr>
              <w:t>doc. d</w:t>
            </w:r>
            <w:r w:rsidR="002743EA" w:rsidRPr="00FA3ADA">
              <w:rPr>
                <w:rFonts w:ascii="Arial Narrow" w:eastAsia="Calibri" w:hAnsi="Arial Narrow" w:cs="Arial"/>
                <w:bCs/>
                <w:sz w:val="20"/>
                <w:szCs w:val="20"/>
              </w:rPr>
              <w:t>r. sc. Tomislav Dagen</w:t>
            </w:r>
          </w:p>
        </w:tc>
      </w:tr>
      <w:tr w:rsidR="002743EA" w:rsidRPr="00FA3ADA" w14:paraId="0B6E50C6" w14:textId="77777777" w:rsidTr="002743EA">
        <w:trPr>
          <w:trHeight w:val="405"/>
        </w:trPr>
        <w:tc>
          <w:tcPr>
            <w:tcW w:w="1180" w:type="pct"/>
            <w:vAlign w:val="center"/>
          </w:tcPr>
          <w:p w14:paraId="60BF53E1" w14:textId="77777777" w:rsidR="002743EA" w:rsidRPr="00FA3ADA" w:rsidRDefault="002743EA" w:rsidP="002743EA">
            <w:pPr>
              <w:rPr>
                <w:rFonts w:ascii="Arial Narrow" w:eastAsia="Calibri" w:hAnsi="Arial Narrow" w:cs="Arial"/>
                <w:b/>
                <w:bCs/>
                <w:sz w:val="20"/>
                <w:szCs w:val="20"/>
              </w:rPr>
            </w:pPr>
            <w:r w:rsidRPr="00FA3ADA">
              <w:rPr>
                <w:rFonts w:ascii="Arial Narrow" w:eastAsia="Calibri" w:hAnsi="Arial Narrow" w:cs="Arial"/>
                <w:b/>
                <w:bCs/>
                <w:sz w:val="20"/>
                <w:szCs w:val="20"/>
              </w:rPr>
              <w:t>Suradnik na predmetu</w:t>
            </w:r>
          </w:p>
        </w:tc>
        <w:tc>
          <w:tcPr>
            <w:tcW w:w="3820" w:type="pct"/>
            <w:gridSpan w:val="2"/>
            <w:vAlign w:val="center"/>
          </w:tcPr>
          <w:p w14:paraId="2701CEFC" w14:textId="179115B8" w:rsidR="002743EA" w:rsidRPr="00FA3ADA" w:rsidRDefault="002743EA" w:rsidP="002743EA">
            <w:pPr>
              <w:rPr>
                <w:rFonts w:ascii="Arial Narrow" w:eastAsia="Calibri" w:hAnsi="Arial Narrow" w:cs="Arial"/>
                <w:bCs/>
                <w:sz w:val="20"/>
                <w:szCs w:val="20"/>
              </w:rPr>
            </w:pPr>
          </w:p>
        </w:tc>
      </w:tr>
      <w:tr w:rsidR="002743EA" w:rsidRPr="00FA3ADA" w14:paraId="245B16DC" w14:textId="77777777" w:rsidTr="002743EA">
        <w:trPr>
          <w:trHeight w:val="405"/>
        </w:trPr>
        <w:tc>
          <w:tcPr>
            <w:tcW w:w="1180" w:type="pct"/>
            <w:vAlign w:val="center"/>
          </w:tcPr>
          <w:p w14:paraId="221D6A63" w14:textId="77777777" w:rsidR="002743EA" w:rsidRPr="00FA3ADA" w:rsidRDefault="002743EA" w:rsidP="002743EA">
            <w:pPr>
              <w:rPr>
                <w:rFonts w:ascii="Arial Narrow" w:eastAsia="Calibri" w:hAnsi="Arial Narrow" w:cs="Arial"/>
                <w:b/>
                <w:bCs/>
                <w:sz w:val="20"/>
                <w:szCs w:val="20"/>
              </w:rPr>
            </w:pPr>
            <w:r w:rsidRPr="00FA3ADA">
              <w:rPr>
                <w:rFonts w:ascii="Arial Narrow" w:eastAsia="Calibri" w:hAnsi="Arial Narrow" w:cs="Arial"/>
                <w:b/>
                <w:bCs/>
                <w:sz w:val="20"/>
                <w:szCs w:val="20"/>
              </w:rPr>
              <w:t>Studijski program</w:t>
            </w:r>
          </w:p>
        </w:tc>
        <w:tc>
          <w:tcPr>
            <w:tcW w:w="3820" w:type="pct"/>
            <w:gridSpan w:val="2"/>
            <w:vAlign w:val="center"/>
          </w:tcPr>
          <w:p w14:paraId="5D87231E" w14:textId="789CEA23" w:rsidR="002743EA" w:rsidRPr="00FA3ADA" w:rsidRDefault="00051783" w:rsidP="002743EA">
            <w:pPr>
              <w:rPr>
                <w:rFonts w:ascii="Arial Narrow" w:eastAsia="Calibri" w:hAnsi="Arial Narrow" w:cs="Arial"/>
                <w:sz w:val="20"/>
                <w:szCs w:val="20"/>
              </w:rPr>
            </w:pPr>
            <w:r>
              <w:rPr>
                <w:rFonts w:ascii="Arial Narrow" w:eastAsia="Calibri" w:hAnsi="Arial Narrow" w:cs="Arial"/>
                <w:sz w:val="20"/>
                <w:szCs w:val="20"/>
              </w:rPr>
              <w:t>Prijediplomski</w:t>
            </w:r>
            <w:r w:rsidR="002743EA" w:rsidRPr="00FA3ADA">
              <w:rPr>
                <w:rFonts w:ascii="Arial Narrow" w:eastAsia="Calibri" w:hAnsi="Arial Narrow" w:cs="Arial"/>
                <w:sz w:val="20"/>
                <w:szCs w:val="20"/>
              </w:rPr>
              <w:t xml:space="preserve"> sveučilišni studij Kultura, mediji i menadžment</w:t>
            </w:r>
          </w:p>
        </w:tc>
      </w:tr>
      <w:tr w:rsidR="008847B3" w:rsidRPr="00FA3ADA" w14:paraId="3E58F58E" w14:textId="77777777" w:rsidTr="002743EA">
        <w:trPr>
          <w:trHeight w:val="405"/>
        </w:trPr>
        <w:tc>
          <w:tcPr>
            <w:tcW w:w="1180" w:type="pct"/>
            <w:vAlign w:val="center"/>
          </w:tcPr>
          <w:p w14:paraId="5588AB0C" w14:textId="77777777" w:rsidR="008847B3" w:rsidRPr="00FA3ADA" w:rsidRDefault="008847B3" w:rsidP="008847B3">
            <w:pPr>
              <w:rPr>
                <w:rFonts w:ascii="Arial Narrow" w:eastAsia="Calibri" w:hAnsi="Arial Narrow" w:cs="Arial"/>
                <w:b/>
                <w:bCs/>
                <w:sz w:val="20"/>
                <w:szCs w:val="20"/>
              </w:rPr>
            </w:pPr>
            <w:r w:rsidRPr="00FA3ADA">
              <w:rPr>
                <w:rFonts w:ascii="Arial Narrow" w:eastAsia="Calibri" w:hAnsi="Arial Narrow" w:cs="Arial"/>
                <w:b/>
                <w:bCs/>
                <w:sz w:val="20"/>
                <w:szCs w:val="20"/>
              </w:rPr>
              <w:t>Šifra predmeta</w:t>
            </w:r>
          </w:p>
        </w:tc>
        <w:tc>
          <w:tcPr>
            <w:tcW w:w="3820" w:type="pct"/>
            <w:gridSpan w:val="2"/>
            <w:vAlign w:val="center"/>
          </w:tcPr>
          <w:p w14:paraId="7716BCE1" w14:textId="503973D8" w:rsidR="008847B3" w:rsidRPr="00FA3ADA" w:rsidRDefault="008847B3" w:rsidP="008847B3">
            <w:pPr>
              <w:rPr>
                <w:rFonts w:ascii="Arial Narrow" w:eastAsia="Calibri" w:hAnsi="Arial Narrow" w:cs="Arial"/>
                <w:color w:val="FF0000"/>
                <w:sz w:val="20"/>
                <w:szCs w:val="20"/>
              </w:rPr>
            </w:pPr>
            <w:r w:rsidRPr="008B63E2">
              <w:rPr>
                <w:rFonts w:ascii="Arial Narrow" w:eastAsia="Calibri" w:hAnsi="Arial Narrow" w:cs="Arial"/>
                <w:sz w:val="20"/>
                <w:szCs w:val="20"/>
              </w:rPr>
              <w:t>BAKM</w:t>
            </w:r>
            <w:r>
              <w:rPr>
                <w:rFonts w:ascii="Arial Narrow" w:eastAsia="Calibri" w:hAnsi="Arial Narrow" w:cs="Arial"/>
                <w:sz w:val="20"/>
                <w:szCs w:val="20"/>
              </w:rPr>
              <w:t>-</w:t>
            </w:r>
            <w:r w:rsidRPr="008B63E2">
              <w:rPr>
                <w:rFonts w:ascii="Arial Narrow" w:eastAsia="Calibri" w:hAnsi="Arial Narrow" w:cs="Arial"/>
                <w:sz w:val="20"/>
                <w:szCs w:val="20"/>
              </w:rPr>
              <w:t>IZ-63</w:t>
            </w:r>
          </w:p>
        </w:tc>
      </w:tr>
      <w:tr w:rsidR="008847B3" w:rsidRPr="00FA3ADA" w14:paraId="19ABDA6B" w14:textId="77777777" w:rsidTr="002743EA">
        <w:trPr>
          <w:trHeight w:val="405"/>
        </w:trPr>
        <w:tc>
          <w:tcPr>
            <w:tcW w:w="1180" w:type="pct"/>
            <w:vAlign w:val="center"/>
          </w:tcPr>
          <w:p w14:paraId="75D11F20" w14:textId="77777777" w:rsidR="008847B3" w:rsidRPr="00FA3ADA" w:rsidRDefault="008847B3" w:rsidP="008847B3">
            <w:pPr>
              <w:rPr>
                <w:rFonts w:ascii="Arial Narrow" w:eastAsia="Calibri" w:hAnsi="Arial Narrow" w:cs="Arial"/>
                <w:b/>
                <w:bCs/>
                <w:sz w:val="20"/>
                <w:szCs w:val="20"/>
              </w:rPr>
            </w:pPr>
            <w:r w:rsidRPr="00FA3ADA">
              <w:rPr>
                <w:rFonts w:ascii="Arial Narrow" w:eastAsia="Calibri" w:hAnsi="Arial Narrow" w:cs="Arial"/>
                <w:b/>
                <w:bCs/>
                <w:sz w:val="20"/>
                <w:szCs w:val="20"/>
              </w:rPr>
              <w:t>Status predmeta</w:t>
            </w:r>
          </w:p>
        </w:tc>
        <w:tc>
          <w:tcPr>
            <w:tcW w:w="3820" w:type="pct"/>
            <w:gridSpan w:val="2"/>
            <w:shd w:val="clear" w:color="auto" w:fill="auto"/>
            <w:vAlign w:val="center"/>
          </w:tcPr>
          <w:p w14:paraId="72A406F5" w14:textId="77777777" w:rsidR="008847B3" w:rsidRPr="00FA3ADA" w:rsidRDefault="008847B3" w:rsidP="008847B3">
            <w:pPr>
              <w:rPr>
                <w:rFonts w:ascii="Arial Narrow" w:eastAsia="Calibri" w:hAnsi="Arial Narrow" w:cs="Arial"/>
                <w:sz w:val="20"/>
                <w:szCs w:val="20"/>
              </w:rPr>
            </w:pPr>
            <w:r w:rsidRPr="00FA3ADA">
              <w:rPr>
                <w:rFonts w:ascii="Arial Narrow" w:eastAsia="Calibri" w:hAnsi="Arial Narrow" w:cs="Arial"/>
                <w:sz w:val="20"/>
                <w:szCs w:val="20"/>
              </w:rPr>
              <w:t>Izborni</w:t>
            </w:r>
          </w:p>
        </w:tc>
      </w:tr>
      <w:tr w:rsidR="008847B3" w:rsidRPr="00FA3ADA" w14:paraId="1BA26A7B" w14:textId="77777777" w:rsidTr="002743EA">
        <w:trPr>
          <w:trHeight w:val="405"/>
        </w:trPr>
        <w:tc>
          <w:tcPr>
            <w:tcW w:w="1180" w:type="pct"/>
            <w:vAlign w:val="center"/>
          </w:tcPr>
          <w:p w14:paraId="70E7069F" w14:textId="77777777" w:rsidR="008847B3" w:rsidRPr="00FA3ADA" w:rsidRDefault="008847B3" w:rsidP="008847B3">
            <w:pPr>
              <w:rPr>
                <w:rFonts w:ascii="Arial Narrow" w:eastAsia="Calibri" w:hAnsi="Arial Narrow" w:cs="Arial"/>
                <w:b/>
                <w:bCs/>
                <w:sz w:val="20"/>
                <w:szCs w:val="20"/>
              </w:rPr>
            </w:pPr>
            <w:r w:rsidRPr="00FA3ADA">
              <w:rPr>
                <w:rFonts w:ascii="Arial Narrow" w:eastAsia="Calibri" w:hAnsi="Arial Narrow" w:cs="Arial"/>
                <w:b/>
                <w:bCs/>
                <w:sz w:val="20"/>
                <w:szCs w:val="20"/>
              </w:rPr>
              <w:t>Godina</w:t>
            </w:r>
          </w:p>
        </w:tc>
        <w:tc>
          <w:tcPr>
            <w:tcW w:w="3820" w:type="pct"/>
            <w:gridSpan w:val="2"/>
            <w:vAlign w:val="center"/>
          </w:tcPr>
          <w:p w14:paraId="69F5F41A" w14:textId="77777777" w:rsidR="008847B3" w:rsidRPr="00FA3ADA" w:rsidRDefault="008847B3" w:rsidP="008847B3">
            <w:pPr>
              <w:rPr>
                <w:rFonts w:ascii="Arial Narrow" w:eastAsia="Calibri" w:hAnsi="Arial Narrow" w:cs="Arial"/>
                <w:sz w:val="20"/>
                <w:szCs w:val="20"/>
              </w:rPr>
            </w:pPr>
          </w:p>
        </w:tc>
      </w:tr>
      <w:tr w:rsidR="008847B3" w:rsidRPr="00FA3ADA" w14:paraId="67CA7FB8" w14:textId="77777777" w:rsidTr="002743EA">
        <w:trPr>
          <w:trHeight w:val="145"/>
        </w:trPr>
        <w:tc>
          <w:tcPr>
            <w:tcW w:w="1180" w:type="pct"/>
            <w:vMerge w:val="restart"/>
            <w:vAlign w:val="center"/>
          </w:tcPr>
          <w:p w14:paraId="40DBACC7" w14:textId="77777777" w:rsidR="008847B3" w:rsidRPr="00FA3ADA" w:rsidRDefault="008847B3" w:rsidP="008847B3">
            <w:pPr>
              <w:rPr>
                <w:rFonts w:ascii="Arial Narrow" w:eastAsia="Calibri" w:hAnsi="Arial Narrow" w:cs="Arial"/>
                <w:b/>
                <w:bCs/>
                <w:sz w:val="20"/>
                <w:szCs w:val="20"/>
              </w:rPr>
            </w:pPr>
            <w:r w:rsidRPr="00FA3ADA">
              <w:rPr>
                <w:rFonts w:ascii="Arial Narrow" w:eastAsia="Calibri" w:hAnsi="Arial Narrow" w:cs="Arial"/>
                <w:b/>
                <w:bCs/>
                <w:sz w:val="20"/>
                <w:szCs w:val="20"/>
              </w:rPr>
              <w:t>Bodovna vrijednost i način izvođenja nastave</w:t>
            </w:r>
          </w:p>
        </w:tc>
        <w:tc>
          <w:tcPr>
            <w:tcW w:w="2097" w:type="pct"/>
            <w:vAlign w:val="center"/>
          </w:tcPr>
          <w:p w14:paraId="46801BB2" w14:textId="77777777" w:rsidR="008847B3" w:rsidRPr="00FA3ADA" w:rsidRDefault="008847B3" w:rsidP="008847B3">
            <w:pPr>
              <w:rPr>
                <w:rFonts w:ascii="Arial Narrow" w:eastAsia="Calibri" w:hAnsi="Arial Narrow" w:cs="Arial"/>
                <w:bCs/>
                <w:sz w:val="20"/>
                <w:szCs w:val="20"/>
              </w:rPr>
            </w:pPr>
            <w:r w:rsidRPr="00FA3ADA">
              <w:rPr>
                <w:rFonts w:ascii="Arial Narrow" w:eastAsia="Calibri" w:hAnsi="Arial Narrow" w:cs="Arial"/>
                <w:bCs/>
                <w:sz w:val="20"/>
                <w:szCs w:val="20"/>
              </w:rPr>
              <w:t>ECTS koeficijent opterećenja studenata</w:t>
            </w:r>
          </w:p>
        </w:tc>
        <w:tc>
          <w:tcPr>
            <w:tcW w:w="1723" w:type="pct"/>
            <w:vAlign w:val="center"/>
          </w:tcPr>
          <w:p w14:paraId="3BB3477E" w14:textId="77777777" w:rsidR="008847B3" w:rsidRPr="00FA3ADA" w:rsidRDefault="008847B3" w:rsidP="008847B3">
            <w:pPr>
              <w:rPr>
                <w:rFonts w:ascii="Arial Narrow" w:eastAsia="Calibri" w:hAnsi="Arial Narrow" w:cs="Arial"/>
                <w:sz w:val="20"/>
                <w:szCs w:val="20"/>
              </w:rPr>
            </w:pPr>
            <w:r w:rsidRPr="00FA3ADA">
              <w:rPr>
                <w:rFonts w:ascii="Arial Narrow" w:eastAsia="Calibri" w:hAnsi="Arial Narrow" w:cs="Arial"/>
                <w:sz w:val="20"/>
                <w:szCs w:val="20"/>
              </w:rPr>
              <w:t>3</w:t>
            </w:r>
          </w:p>
        </w:tc>
      </w:tr>
      <w:tr w:rsidR="008847B3" w:rsidRPr="00FA3ADA" w14:paraId="5127F9ED" w14:textId="77777777" w:rsidTr="002743EA">
        <w:trPr>
          <w:trHeight w:val="145"/>
        </w:trPr>
        <w:tc>
          <w:tcPr>
            <w:tcW w:w="1180" w:type="pct"/>
            <w:vMerge/>
            <w:vAlign w:val="center"/>
          </w:tcPr>
          <w:p w14:paraId="5E92929A" w14:textId="77777777" w:rsidR="008847B3" w:rsidRPr="00FA3ADA" w:rsidRDefault="008847B3" w:rsidP="008847B3">
            <w:pPr>
              <w:rPr>
                <w:rFonts w:ascii="Arial Narrow" w:eastAsia="Calibri" w:hAnsi="Arial Narrow" w:cs="Arial"/>
                <w:sz w:val="20"/>
                <w:szCs w:val="20"/>
              </w:rPr>
            </w:pPr>
          </w:p>
        </w:tc>
        <w:tc>
          <w:tcPr>
            <w:tcW w:w="2097" w:type="pct"/>
            <w:vAlign w:val="center"/>
          </w:tcPr>
          <w:p w14:paraId="380F1934" w14:textId="77777777" w:rsidR="008847B3" w:rsidRPr="00FA3ADA" w:rsidRDefault="008847B3" w:rsidP="008847B3">
            <w:pPr>
              <w:rPr>
                <w:rFonts w:ascii="Arial Narrow" w:eastAsia="Calibri" w:hAnsi="Arial Narrow" w:cs="Arial"/>
                <w:bCs/>
                <w:sz w:val="20"/>
                <w:szCs w:val="20"/>
              </w:rPr>
            </w:pPr>
            <w:r w:rsidRPr="00FA3ADA">
              <w:rPr>
                <w:rFonts w:ascii="Arial Narrow" w:eastAsia="Calibri" w:hAnsi="Arial Narrow" w:cs="Arial"/>
                <w:bCs/>
                <w:sz w:val="20"/>
                <w:szCs w:val="20"/>
              </w:rPr>
              <w:t>Broj sati (P+V+S)</w:t>
            </w:r>
          </w:p>
        </w:tc>
        <w:tc>
          <w:tcPr>
            <w:tcW w:w="1723" w:type="pct"/>
            <w:vAlign w:val="center"/>
          </w:tcPr>
          <w:p w14:paraId="3646B203" w14:textId="77777777" w:rsidR="008847B3" w:rsidRPr="00FA3ADA" w:rsidRDefault="008847B3" w:rsidP="008847B3">
            <w:pPr>
              <w:rPr>
                <w:rFonts w:ascii="Arial Narrow" w:eastAsia="Calibri" w:hAnsi="Arial Narrow" w:cs="Arial"/>
                <w:sz w:val="20"/>
                <w:szCs w:val="20"/>
              </w:rPr>
            </w:pPr>
            <w:r w:rsidRPr="00FA3ADA">
              <w:rPr>
                <w:rFonts w:ascii="Arial Narrow" w:eastAsia="Calibri" w:hAnsi="Arial Narrow" w:cs="Arial"/>
                <w:sz w:val="20"/>
                <w:szCs w:val="20"/>
              </w:rPr>
              <w:t>30+0+15</w:t>
            </w:r>
          </w:p>
        </w:tc>
      </w:tr>
    </w:tbl>
    <w:p w14:paraId="05ABD4F7" w14:textId="77777777" w:rsidR="002743EA" w:rsidRPr="00FA3ADA" w:rsidRDefault="002743EA" w:rsidP="002743EA">
      <w:pPr>
        <w:rPr>
          <w:rFonts w:ascii="Arial Narrow" w:eastAsia="Calibri" w:hAnsi="Arial Narrow"/>
          <w:sz w:val="20"/>
          <w:szCs w:val="20"/>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73"/>
        <w:gridCol w:w="564"/>
        <w:gridCol w:w="1626"/>
        <w:gridCol w:w="519"/>
        <w:gridCol w:w="1376"/>
        <w:gridCol w:w="51"/>
        <w:gridCol w:w="566"/>
        <w:gridCol w:w="1534"/>
        <w:gridCol w:w="1613"/>
        <w:gridCol w:w="439"/>
      </w:tblGrid>
      <w:tr w:rsidR="002743EA" w:rsidRPr="00FA3ADA" w14:paraId="24304FC4" w14:textId="77777777" w:rsidTr="002743EA">
        <w:trPr>
          <w:trHeight w:hRule="exact" w:val="288"/>
        </w:trPr>
        <w:tc>
          <w:tcPr>
            <w:tcW w:w="5000" w:type="pct"/>
            <w:gridSpan w:val="10"/>
            <w:vAlign w:val="center"/>
          </w:tcPr>
          <w:p w14:paraId="2C15AF5E" w14:textId="77777777" w:rsidR="002743EA" w:rsidRPr="00FA3ADA" w:rsidRDefault="002743EA" w:rsidP="002C2466">
            <w:pPr>
              <w:numPr>
                <w:ilvl w:val="0"/>
                <w:numId w:val="113"/>
              </w:numPr>
              <w:rPr>
                <w:rFonts w:ascii="Arial Narrow" w:eastAsia="Calibri" w:hAnsi="Arial Narrow"/>
                <w:b/>
                <w:bCs/>
                <w:sz w:val="20"/>
                <w:szCs w:val="20"/>
              </w:rPr>
            </w:pPr>
            <w:r w:rsidRPr="00FA3ADA">
              <w:rPr>
                <w:rFonts w:ascii="Arial Narrow" w:eastAsia="Calibri" w:hAnsi="Arial Narrow"/>
                <w:b/>
                <w:bCs/>
                <w:sz w:val="20"/>
                <w:szCs w:val="20"/>
              </w:rPr>
              <w:t>OPIS PREDMETA</w:t>
            </w:r>
          </w:p>
          <w:p w14:paraId="56F5865C" w14:textId="77777777" w:rsidR="002743EA" w:rsidRPr="00FA3ADA" w:rsidRDefault="002743EA" w:rsidP="002743EA">
            <w:pPr>
              <w:rPr>
                <w:rFonts w:ascii="Arial Narrow" w:eastAsia="Calibri" w:hAnsi="Arial Narrow"/>
                <w:b/>
                <w:bCs/>
                <w:sz w:val="20"/>
                <w:szCs w:val="20"/>
              </w:rPr>
            </w:pPr>
          </w:p>
        </w:tc>
      </w:tr>
      <w:tr w:rsidR="002743EA" w:rsidRPr="00FA3ADA" w14:paraId="3E3F8BAB" w14:textId="77777777" w:rsidTr="002743EA">
        <w:trPr>
          <w:trHeight w:val="432"/>
        </w:trPr>
        <w:tc>
          <w:tcPr>
            <w:tcW w:w="5000" w:type="pct"/>
            <w:gridSpan w:val="10"/>
            <w:vAlign w:val="center"/>
          </w:tcPr>
          <w:p w14:paraId="6C70CB99"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t>Ciljevi predmeta</w:t>
            </w:r>
          </w:p>
        </w:tc>
      </w:tr>
      <w:tr w:rsidR="002743EA" w:rsidRPr="00FA3ADA" w14:paraId="29CAA7E4" w14:textId="77777777" w:rsidTr="002743EA">
        <w:trPr>
          <w:trHeight w:val="432"/>
        </w:trPr>
        <w:tc>
          <w:tcPr>
            <w:tcW w:w="5000" w:type="pct"/>
            <w:gridSpan w:val="10"/>
            <w:vAlign w:val="center"/>
          </w:tcPr>
          <w:p w14:paraId="26DDE5EE" w14:textId="77777777" w:rsidR="002743EA" w:rsidRPr="00FA3ADA" w:rsidRDefault="002743EA" w:rsidP="002743EA">
            <w:pPr>
              <w:jc w:val="both"/>
              <w:rPr>
                <w:rFonts w:ascii="Arial Narrow" w:hAnsi="Arial Narrow" w:cs="Calibri"/>
                <w:sz w:val="20"/>
                <w:szCs w:val="20"/>
              </w:rPr>
            </w:pPr>
            <w:r w:rsidRPr="00FA3ADA">
              <w:rPr>
                <w:rFonts w:ascii="Arial Narrow" w:hAnsi="Arial Narrow" w:cs="Calibri"/>
                <w:sz w:val="20"/>
                <w:szCs w:val="20"/>
              </w:rPr>
              <w:t xml:space="preserve">Osnovni cilj predmeta, iz pravne i suvremeno-povijesne perspektive prikazati stvaranje modernih državnopravnih institucija u RH u kontekstu odnosa RH i europskih integracija. Student će nakon polaganja ovog predmeta steći dodatna znanja o stvaranju suvremenih državnopravnih institucija RH, u vrlo složenom kontekstu jugoslavenske krize i procesa društvene i državne tranzicije, u vremenu reformi institucija Europske unije kao i u vremenu pristupanja RH Europskoj uniji. </w:t>
            </w:r>
          </w:p>
        </w:tc>
      </w:tr>
      <w:tr w:rsidR="002743EA" w:rsidRPr="00FA3ADA" w14:paraId="780DB4E6" w14:textId="77777777" w:rsidTr="002743EA">
        <w:trPr>
          <w:trHeight w:val="432"/>
        </w:trPr>
        <w:tc>
          <w:tcPr>
            <w:tcW w:w="5000" w:type="pct"/>
            <w:gridSpan w:val="10"/>
            <w:vAlign w:val="center"/>
          </w:tcPr>
          <w:p w14:paraId="5E9793CB"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t>Uvjeti za upis predmeta</w:t>
            </w:r>
          </w:p>
        </w:tc>
      </w:tr>
      <w:tr w:rsidR="002743EA" w:rsidRPr="00FA3ADA" w14:paraId="336DB696" w14:textId="77777777" w:rsidTr="002743EA">
        <w:trPr>
          <w:trHeight w:val="432"/>
        </w:trPr>
        <w:tc>
          <w:tcPr>
            <w:tcW w:w="5000" w:type="pct"/>
            <w:gridSpan w:val="10"/>
            <w:vAlign w:val="center"/>
          </w:tcPr>
          <w:p w14:paraId="40E1D9CF"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Nema uvjeta</w:t>
            </w:r>
          </w:p>
        </w:tc>
      </w:tr>
      <w:tr w:rsidR="002743EA" w:rsidRPr="00FA3ADA" w14:paraId="5FB25B02" w14:textId="77777777" w:rsidTr="002743EA">
        <w:trPr>
          <w:trHeight w:val="432"/>
        </w:trPr>
        <w:tc>
          <w:tcPr>
            <w:tcW w:w="5000" w:type="pct"/>
            <w:gridSpan w:val="10"/>
            <w:vAlign w:val="center"/>
          </w:tcPr>
          <w:p w14:paraId="130270E9"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t xml:space="preserve">Očekivani ishodi učenja za predmet </w:t>
            </w:r>
          </w:p>
        </w:tc>
      </w:tr>
      <w:tr w:rsidR="002743EA" w:rsidRPr="00FA3ADA" w14:paraId="2EB455B9" w14:textId="77777777" w:rsidTr="002743EA">
        <w:trPr>
          <w:trHeight w:val="432"/>
        </w:trPr>
        <w:tc>
          <w:tcPr>
            <w:tcW w:w="5000" w:type="pct"/>
            <w:gridSpan w:val="10"/>
            <w:vAlign w:val="center"/>
          </w:tcPr>
          <w:p w14:paraId="585A36B0" w14:textId="77777777" w:rsidR="002743EA" w:rsidRPr="00FA3ADA" w:rsidRDefault="002743EA" w:rsidP="002C2466">
            <w:pPr>
              <w:pStyle w:val="FieldText"/>
              <w:numPr>
                <w:ilvl w:val="0"/>
                <w:numId w:val="116"/>
              </w:numPr>
              <w:rPr>
                <w:rFonts w:ascii="Arial Narrow" w:hAnsi="Arial Narrow" w:cs="Arial"/>
                <w:b w:val="0"/>
                <w:sz w:val="20"/>
                <w:szCs w:val="20"/>
              </w:rPr>
            </w:pPr>
            <w:r w:rsidRPr="00FA3ADA">
              <w:rPr>
                <w:rFonts w:ascii="Arial Narrow" w:hAnsi="Arial Narrow" w:cs="Arial"/>
                <w:b w:val="0"/>
                <w:sz w:val="20"/>
                <w:szCs w:val="20"/>
              </w:rPr>
              <w:t>Navesti osnovne državnopravne institucije i temeljne ustavne i pravne pojmove</w:t>
            </w:r>
          </w:p>
          <w:p w14:paraId="17F0EB69" w14:textId="77777777" w:rsidR="002743EA" w:rsidRPr="00FA3ADA" w:rsidRDefault="002743EA" w:rsidP="002C2466">
            <w:pPr>
              <w:pStyle w:val="FieldText"/>
              <w:numPr>
                <w:ilvl w:val="0"/>
                <w:numId w:val="116"/>
              </w:numPr>
              <w:rPr>
                <w:rFonts w:ascii="Arial Narrow" w:hAnsi="Arial Narrow" w:cs="Arial"/>
                <w:b w:val="0"/>
                <w:sz w:val="20"/>
                <w:szCs w:val="20"/>
              </w:rPr>
            </w:pPr>
            <w:r w:rsidRPr="00FA3ADA">
              <w:rPr>
                <w:rFonts w:ascii="Arial Narrow" w:hAnsi="Arial Narrow" w:cs="Arial"/>
                <w:b w:val="0"/>
                <w:sz w:val="20"/>
                <w:szCs w:val="20"/>
              </w:rPr>
              <w:t>Analizirati i objasniti procese izgradnji modernih državnopravnih institucija u povijesnom kontekstu</w:t>
            </w:r>
          </w:p>
          <w:p w14:paraId="1083DD16" w14:textId="77777777" w:rsidR="002743EA" w:rsidRPr="00FA3ADA" w:rsidRDefault="002743EA" w:rsidP="002C2466">
            <w:pPr>
              <w:pStyle w:val="FieldText"/>
              <w:numPr>
                <w:ilvl w:val="0"/>
                <w:numId w:val="116"/>
              </w:numPr>
              <w:rPr>
                <w:rFonts w:ascii="Arial Narrow" w:hAnsi="Arial Narrow" w:cs="Arial"/>
                <w:b w:val="0"/>
                <w:sz w:val="20"/>
                <w:szCs w:val="20"/>
              </w:rPr>
            </w:pPr>
            <w:r w:rsidRPr="00FA3ADA">
              <w:rPr>
                <w:rFonts w:ascii="Arial Narrow" w:hAnsi="Arial Narrow" w:cs="Arial"/>
                <w:b w:val="0"/>
                <w:sz w:val="20"/>
                <w:szCs w:val="20"/>
              </w:rPr>
              <w:t>Ocijeniti i navesti europske utjecaje, europske pravne i političke promjene u kontekstu vremena procesa stvaranja državnopravnih institucija, te institucionalnu ulogu EEZ-a i EU na stvaranje hrvatskih državnopravnih institucija</w:t>
            </w:r>
          </w:p>
          <w:p w14:paraId="2DC5427A" w14:textId="77777777" w:rsidR="002743EA" w:rsidRPr="00FA3ADA" w:rsidRDefault="002743EA" w:rsidP="002C2466">
            <w:pPr>
              <w:pStyle w:val="FieldText"/>
              <w:numPr>
                <w:ilvl w:val="0"/>
                <w:numId w:val="116"/>
              </w:numPr>
              <w:rPr>
                <w:rFonts w:ascii="Arial Narrow" w:hAnsi="Arial Narrow" w:cs="Arial"/>
                <w:b w:val="0"/>
                <w:sz w:val="20"/>
                <w:szCs w:val="20"/>
              </w:rPr>
            </w:pPr>
            <w:r w:rsidRPr="00FA3ADA">
              <w:rPr>
                <w:rFonts w:ascii="Arial Narrow" w:hAnsi="Arial Narrow" w:cs="Arial"/>
                <w:b w:val="0"/>
                <w:sz w:val="20"/>
                <w:szCs w:val="20"/>
              </w:rPr>
              <w:t>Argumentirano diskutirati o suvremenim hrvatskim državnopravnim institucijama u kontekstu kompleksiviteta njihova nastanka</w:t>
            </w:r>
          </w:p>
          <w:p w14:paraId="0393FF9E" w14:textId="77777777" w:rsidR="002743EA" w:rsidRPr="00FA3ADA" w:rsidRDefault="002743EA" w:rsidP="002C2466">
            <w:pPr>
              <w:pStyle w:val="FieldText"/>
              <w:numPr>
                <w:ilvl w:val="0"/>
                <w:numId w:val="116"/>
              </w:numPr>
              <w:rPr>
                <w:rFonts w:ascii="Arial Narrow" w:hAnsi="Arial Narrow" w:cs="Arial"/>
                <w:b w:val="0"/>
                <w:sz w:val="20"/>
                <w:szCs w:val="20"/>
              </w:rPr>
            </w:pPr>
            <w:r w:rsidRPr="00FA3ADA">
              <w:rPr>
                <w:rFonts w:ascii="Arial Narrow" w:hAnsi="Arial Narrow" w:cs="Arial"/>
                <w:b w:val="0"/>
                <w:sz w:val="20"/>
                <w:szCs w:val="20"/>
              </w:rPr>
              <w:t>Analizirati utjecaj europske pravne i političke stečevine na razvoj državnopravnih institucija RH</w:t>
            </w:r>
          </w:p>
          <w:p w14:paraId="5FC1F3D7" w14:textId="77777777" w:rsidR="002743EA" w:rsidRPr="00FA3ADA" w:rsidRDefault="002743EA" w:rsidP="002743EA">
            <w:pPr>
              <w:pStyle w:val="FieldText"/>
              <w:ind w:left="807"/>
              <w:jc w:val="left"/>
              <w:rPr>
                <w:rFonts w:ascii="Arial Narrow" w:hAnsi="Arial Narrow" w:cs="Arial"/>
                <w:b w:val="0"/>
                <w:sz w:val="20"/>
                <w:szCs w:val="20"/>
              </w:rPr>
            </w:pPr>
          </w:p>
        </w:tc>
      </w:tr>
      <w:tr w:rsidR="002743EA" w:rsidRPr="00FA3ADA" w14:paraId="37D34395" w14:textId="77777777" w:rsidTr="002743EA">
        <w:trPr>
          <w:trHeight w:val="432"/>
        </w:trPr>
        <w:tc>
          <w:tcPr>
            <w:tcW w:w="5000" w:type="pct"/>
            <w:gridSpan w:val="10"/>
            <w:vAlign w:val="center"/>
          </w:tcPr>
          <w:p w14:paraId="57497325"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t>Sadržaj predmeta</w:t>
            </w:r>
          </w:p>
        </w:tc>
      </w:tr>
      <w:tr w:rsidR="002743EA" w:rsidRPr="00FA3ADA" w14:paraId="7B961D66" w14:textId="77777777" w:rsidTr="002743EA">
        <w:trPr>
          <w:trHeight w:val="432"/>
        </w:trPr>
        <w:tc>
          <w:tcPr>
            <w:tcW w:w="5000" w:type="pct"/>
            <w:gridSpan w:val="10"/>
            <w:vAlign w:val="center"/>
          </w:tcPr>
          <w:p w14:paraId="3ED48F9C" w14:textId="77777777" w:rsidR="002743EA" w:rsidRPr="00FA3ADA" w:rsidRDefault="002743EA" w:rsidP="002743EA">
            <w:pPr>
              <w:pStyle w:val="ListParagraph"/>
              <w:ind w:left="360"/>
              <w:jc w:val="both"/>
              <w:rPr>
                <w:rFonts w:ascii="Arial Narrow" w:hAnsi="Arial Narrow"/>
                <w:lang w:val="hr-HR"/>
              </w:rPr>
            </w:pPr>
            <w:r w:rsidRPr="00FA3ADA">
              <w:rPr>
                <w:rFonts w:ascii="Arial Narrow" w:hAnsi="Arial Narrow"/>
                <w:lang w:val="hr-HR"/>
              </w:rPr>
              <w:t>1.Uvodna pitanja – Osnovno o procesima modernizacije hrvatskih državnopravnih institucija u europskom kontekstu; Hrvatske državnopravne institucije u okvirima hegemonističkih i ideoloških izazova XX. stoljeća; 2 Osnovna ustavna načela jugoslavenske socijalističke države i položaj (Narodne, Socijalističke) Republike Hrvatske; 3. Nestanak blokovske podjele, stvaranje Europe kao globalne sile i Jugoslavenska kriza, konstituiranje samostalne i suverene Republike Hrvatske; 4. Ustavna organizacija Republike Hrvatske prema Ustavu RH 1990.; 5. Uloga EEZ-a i drugih europskih institucija u rješavanju jugoslavenske krize I međunarodnoj afirmaciji RH; 6. Reforme u oblikovanju hrvatskih državnopravnih institucija nakon 2000. i procesi pristupanja RH Europskoj uniji.</w:t>
            </w:r>
          </w:p>
        </w:tc>
      </w:tr>
      <w:tr w:rsidR="002743EA" w:rsidRPr="00FA3ADA" w14:paraId="041CA70B" w14:textId="77777777" w:rsidTr="00D523E4">
        <w:trPr>
          <w:trHeight w:val="432"/>
        </w:trPr>
        <w:tc>
          <w:tcPr>
            <w:tcW w:w="2847" w:type="pct"/>
            <w:gridSpan w:val="5"/>
            <w:vAlign w:val="center"/>
          </w:tcPr>
          <w:p w14:paraId="48F2C811"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t xml:space="preserve">Vrste izvođenja nastave </w:t>
            </w:r>
          </w:p>
        </w:tc>
        <w:tc>
          <w:tcPr>
            <w:tcW w:w="1102" w:type="pct"/>
            <w:gridSpan w:val="3"/>
            <w:vAlign w:val="center"/>
          </w:tcPr>
          <w:p w14:paraId="24F21150"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
                  <w:enabled/>
                  <w:calcOnExit w:val="0"/>
                  <w:checkBox>
                    <w:sizeAuto/>
                    <w:default w:val="1"/>
                  </w:checkBox>
                </w:ffData>
              </w:fldChar>
            </w:r>
            <w:r w:rsidRPr="00FA3ADA">
              <w:rPr>
                <w:rFonts w:ascii="Arial Narrow" w:eastAsia="Calibri" w:hAnsi="Arial Narrow"/>
                <w:sz w:val="20"/>
                <w:szCs w:val="20"/>
              </w:rPr>
              <w:instrText xml:space="preserve"> FORMCHECKBOX </w:instrText>
            </w:r>
            <w:r w:rsidR="00EA4A44">
              <w:rPr>
                <w:rFonts w:ascii="Arial Narrow" w:eastAsia="Calibri" w:hAnsi="Arial Narrow"/>
                <w:sz w:val="20"/>
                <w:szCs w:val="20"/>
              </w:rPr>
            </w:r>
            <w:r w:rsidR="00EA4A44">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predavanja</w:t>
            </w:r>
          </w:p>
          <w:p w14:paraId="758EFB6F"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
                  <w:enabled/>
                  <w:calcOnExit w:val="0"/>
                  <w:checkBox>
                    <w:sizeAuto/>
                    <w:default w:val="1"/>
                  </w:checkBox>
                </w:ffData>
              </w:fldChar>
            </w:r>
            <w:r w:rsidRPr="00FA3ADA">
              <w:rPr>
                <w:rFonts w:ascii="Arial Narrow" w:eastAsia="Calibri" w:hAnsi="Arial Narrow"/>
                <w:sz w:val="20"/>
                <w:szCs w:val="20"/>
              </w:rPr>
              <w:instrText xml:space="preserve"> FORMCHECKBOX </w:instrText>
            </w:r>
            <w:r w:rsidR="00EA4A44">
              <w:rPr>
                <w:rFonts w:ascii="Arial Narrow" w:eastAsia="Calibri" w:hAnsi="Arial Narrow"/>
                <w:sz w:val="20"/>
                <w:szCs w:val="20"/>
              </w:rPr>
            </w:r>
            <w:r w:rsidR="00EA4A44">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seminari i radionice  </w:t>
            </w:r>
          </w:p>
          <w:p w14:paraId="0950B535"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
                  <w:enabled/>
                  <w:calcOnExit w:val="0"/>
                  <w:checkBox>
                    <w:sizeAuto/>
                    <w:default w:val="0"/>
                  </w:checkBox>
                </w:ffData>
              </w:fldChar>
            </w:r>
            <w:r w:rsidRPr="00FA3ADA">
              <w:rPr>
                <w:rFonts w:ascii="Arial Narrow" w:eastAsia="Calibri" w:hAnsi="Arial Narrow"/>
                <w:sz w:val="20"/>
                <w:szCs w:val="20"/>
              </w:rPr>
              <w:instrText xml:space="preserve"> FORMCHECKBOX </w:instrText>
            </w:r>
            <w:r w:rsidR="00EA4A44">
              <w:rPr>
                <w:rFonts w:ascii="Arial Narrow" w:eastAsia="Calibri" w:hAnsi="Arial Narrow"/>
                <w:sz w:val="20"/>
                <w:szCs w:val="20"/>
              </w:rPr>
            </w:r>
            <w:r w:rsidR="00EA4A44">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vježbe  </w:t>
            </w:r>
          </w:p>
          <w:p w14:paraId="78446AAC"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
                  <w:enabled/>
                  <w:calcOnExit w:val="0"/>
                  <w:checkBox>
                    <w:sizeAuto/>
                    <w:default w:val="1"/>
                  </w:checkBox>
                </w:ffData>
              </w:fldChar>
            </w:r>
            <w:r w:rsidRPr="00FA3ADA">
              <w:rPr>
                <w:rFonts w:ascii="Arial Narrow" w:eastAsia="Calibri" w:hAnsi="Arial Narrow"/>
                <w:sz w:val="20"/>
                <w:szCs w:val="20"/>
              </w:rPr>
              <w:instrText xml:space="preserve"> FORMCHECKBOX </w:instrText>
            </w:r>
            <w:r w:rsidR="00EA4A44">
              <w:rPr>
                <w:rFonts w:ascii="Arial Narrow" w:eastAsia="Calibri" w:hAnsi="Arial Narrow"/>
                <w:sz w:val="20"/>
                <w:szCs w:val="20"/>
              </w:rPr>
            </w:r>
            <w:r w:rsidR="00EA4A44">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obrazovanje na daljinu</w:t>
            </w:r>
          </w:p>
          <w:p w14:paraId="73BD4011"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
                  <w:enabled/>
                  <w:calcOnExit w:val="0"/>
                  <w:checkBox>
                    <w:sizeAuto/>
                    <w:default w:val="0"/>
                  </w:checkBox>
                </w:ffData>
              </w:fldChar>
            </w:r>
            <w:r w:rsidRPr="00FA3ADA">
              <w:rPr>
                <w:rFonts w:ascii="Arial Narrow" w:eastAsia="Calibri" w:hAnsi="Arial Narrow"/>
                <w:sz w:val="20"/>
                <w:szCs w:val="20"/>
              </w:rPr>
              <w:instrText xml:space="preserve"> FORMCHECKBOX </w:instrText>
            </w:r>
            <w:r w:rsidR="00EA4A44">
              <w:rPr>
                <w:rFonts w:ascii="Arial Narrow" w:eastAsia="Calibri" w:hAnsi="Arial Narrow"/>
                <w:sz w:val="20"/>
                <w:szCs w:val="20"/>
              </w:rPr>
            </w:r>
            <w:r w:rsidR="00EA4A44">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terenska nastava</w:t>
            </w:r>
          </w:p>
        </w:tc>
        <w:tc>
          <w:tcPr>
            <w:tcW w:w="1052" w:type="pct"/>
            <w:gridSpan w:val="2"/>
            <w:vAlign w:val="center"/>
          </w:tcPr>
          <w:p w14:paraId="3E4FC87B"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Check10"/>
                  <w:enabled/>
                  <w:calcOnExit w:val="0"/>
                  <w:checkBox>
                    <w:sizeAuto/>
                    <w:default w:val="0"/>
                    <w:checked w:val="0"/>
                  </w:checkBox>
                </w:ffData>
              </w:fldChar>
            </w:r>
            <w:r w:rsidRPr="00FA3ADA">
              <w:rPr>
                <w:rFonts w:ascii="Arial Narrow" w:eastAsia="Calibri" w:hAnsi="Arial Narrow"/>
                <w:sz w:val="20"/>
                <w:szCs w:val="20"/>
              </w:rPr>
              <w:instrText xml:space="preserve"> FORMCHECKBOX </w:instrText>
            </w:r>
            <w:r w:rsidR="00EA4A44">
              <w:rPr>
                <w:rFonts w:ascii="Arial Narrow" w:eastAsia="Calibri" w:hAnsi="Arial Narrow"/>
                <w:sz w:val="20"/>
                <w:szCs w:val="20"/>
              </w:rPr>
            </w:r>
            <w:r w:rsidR="00EA4A44">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samostalni zadaci  </w:t>
            </w:r>
          </w:p>
          <w:p w14:paraId="15CAFDB7"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Check6"/>
                  <w:enabled/>
                  <w:calcOnExit w:val="0"/>
                  <w:checkBox>
                    <w:sizeAuto/>
                    <w:default w:val="0"/>
                  </w:checkBox>
                </w:ffData>
              </w:fldChar>
            </w:r>
            <w:r w:rsidRPr="00FA3ADA">
              <w:rPr>
                <w:rFonts w:ascii="Arial Narrow" w:eastAsia="Calibri" w:hAnsi="Arial Narrow"/>
                <w:sz w:val="20"/>
                <w:szCs w:val="20"/>
              </w:rPr>
              <w:instrText xml:space="preserve"> FORMCHECKBOX </w:instrText>
            </w:r>
            <w:r w:rsidR="00EA4A44">
              <w:rPr>
                <w:rFonts w:ascii="Arial Narrow" w:eastAsia="Calibri" w:hAnsi="Arial Narrow"/>
                <w:sz w:val="20"/>
                <w:szCs w:val="20"/>
              </w:rPr>
            </w:r>
            <w:r w:rsidR="00EA4A44">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multimedija i mreža  </w:t>
            </w:r>
          </w:p>
          <w:p w14:paraId="2773FF98"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Check7"/>
                  <w:enabled/>
                  <w:calcOnExit w:val="0"/>
                  <w:checkBox>
                    <w:sizeAuto/>
                    <w:default w:val="0"/>
                  </w:checkBox>
                </w:ffData>
              </w:fldChar>
            </w:r>
            <w:r w:rsidRPr="00FA3ADA">
              <w:rPr>
                <w:rFonts w:ascii="Arial Narrow" w:eastAsia="Calibri" w:hAnsi="Arial Narrow"/>
                <w:sz w:val="20"/>
                <w:szCs w:val="20"/>
              </w:rPr>
              <w:instrText xml:space="preserve"> FORMCHECKBOX </w:instrText>
            </w:r>
            <w:r w:rsidR="00EA4A44">
              <w:rPr>
                <w:rFonts w:ascii="Arial Narrow" w:eastAsia="Calibri" w:hAnsi="Arial Narrow"/>
                <w:sz w:val="20"/>
                <w:szCs w:val="20"/>
              </w:rPr>
            </w:r>
            <w:r w:rsidR="00EA4A44">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laboratorij</w:t>
            </w:r>
          </w:p>
          <w:p w14:paraId="282120D8"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Check10"/>
                  <w:enabled/>
                  <w:calcOnExit w:val="0"/>
                  <w:checkBox>
                    <w:sizeAuto/>
                    <w:default w:val="0"/>
                    <w:checked w:val="0"/>
                  </w:checkBox>
                </w:ffData>
              </w:fldChar>
            </w:r>
            <w:r w:rsidRPr="00FA3ADA">
              <w:rPr>
                <w:rFonts w:ascii="Arial Narrow" w:eastAsia="Calibri" w:hAnsi="Arial Narrow"/>
                <w:sz w:val="20"/>
                <w:szCs w:val="20"/>
              </w:rPr>
              <w:instrText xml:space="preserve"> FORMCHECKBOX </w:instrText>
            </w:r>
            <w:r w:rsidR="00EA4A44">
              <w:rPr>
                <w:rFonts w:ascii="Arial Narrow" w:eastAsia="Calibri" w:hAnsi="Arial Narrow"/>
                <w:sz w:val="20"/>
                <w:szCs w:val="20"/>
              </w:rPr>
            </w:r>
            <w:r w:rsidR="00EA4A44">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mentorski rad</w:t>
            </w:r>
          </w:p>
          <w:p w14:paraId="19F5C1E8"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Check10"/>
                  <w:enabled/>
                  <w:calcOnExit w:val="0"/>
                  <w:checkBox>
                    <w:sizeAuto/>
                    <w:default w:val="0"/>
                    <w:checked w:val="0"/>
                  </w:checkBox>
                </w:ffData>
              </w:fldChar>
            </w:r>
            <w:r w:rsidRPr="00FA3ADA">
              <w:rPr>
                <w:rFonts w:ascii="Arial Narrow" w:eastAsia="Calibri" w:hAnsi="Arial Narrow"/>
                <w:sz w:val="20"/>
                <w:szCs w:val="20"/>
              </w:rPr>
              <w:instrText xml:space="preserve"> FORMCHECKBOX </w:instrText>
            </w:r>
            <w:r w:rsidR="00EA4A44">
              <w:rPr>
                <w:rFonts w:ascii="Arial Narrow" w:eastAsia="Calibri" w:hAnsi="Arial Narrow"/>
                <w:sz w:val="20"/>
                <w:szCs w:val="20"/>
              </w:rPr>
            </w:r>
            <w:r w:rsidR="00EA4A44">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ostalo  ___________________</w:t>
            </w:r>
          </w:p>
        </w:tc>
      </w:tr>
      <w:tr w:rsidR="002743EA" w:rsidRPr="00FA3ADA" w14:paraId="179624DE" w14:textId="77777777" w:rsidTr="00D523E4">
        <w:trPr>
          <w:trHeight w:val="432"/>
        </w:trPr>
        <w:tc>
          <w:tcPr>
            <w:tcW w:w="2847" w:type="pct"/>
            <w:gridSpan w:val="5"/>
            <w:vAlign w:val="center"/>
          </w:tcPr>
          <w:p w14:paraId="5A410897"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t>Komentari</w:t>
            </w:r>
          </w:p>
        </w:tc>
        <w:tc>
          <w:tcPr>
            <w:tcW w:w="2153" w:type="pct"/>
            <w:gridSpan w:val="5"/>
            <w:vAlign w:val="center"/>
          </w:tcPr>
          <w:p w14:paraId="0BF38085" w14:textId="77777777" w:rsidR="002743EA" w:rsidRPr="00FA3ADA" w:rsidRDefault="002743EA" w:rsidP="002743EA">
            <w:pPr>
              <w:rPr>
                <w:rFonts w:ascii="Arial Narrow" w:eastAsia="Calibri" w:hAnsi="Arial Narrow"/>
                <w:sz w:val="20"/>
                <w:szCs w:val="20"/>
              </w:rPr>
            </w:pPr>
          </w:p>
        </w:tc>
      </w:tr>
      <w:tr w:rsidR="002743EA" w:rsidRPr="00FA3ADA" w14:paraId="0863E9C8" w14:textId="77777777" w:rsidTr="002743EA">
        <w:trPr>
          <w:trHeight w:val="432"/>
        </w:trPr>
        <w:tc>
          <w:tcPr>
            <w:tcW w:w="5000" w:type="pct"/>
            <w:gridSpan w:val="10"/>
            <w:vAlign w:val="center"/>
          </w:tcPr>
          <w:p w14:paraId="7611151D"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t>Obveze studenata</w:t>
            </w:r>
          </w:p>
        </w:tc>
      </w:tr>
      <w:tr w:rsidR="002743EA" w:rsidRPr="00FA3ADA" w14:paraId="757FDACF" w14:textId="77777777" w:rsidTr="002743EA">
        <w:trPr>
          <w:trHeight w:val="432"/>
        </w:trPr>
        <w:tc>
          <w:tcPr>
            <w:tcW w:w="5000" w:type="pct"/>
            <w:gridSpan w:val="10"/>
            <w:vAlign w:val="center"/>
          </w:tcPr>
          <w:p w14:paraId="7C0C5506" w14:textId="77777777" w:rsidR="002743EA" w:rsidRPr="00FA3ADA" w:rsidRDefault="002743EA" w:rsidP="002743EA">
            <w:pPr>
              <w:rPr>
                <w:rFonts w:ascii="Arial Narrow" w:eastAsia="Calibri" w:hAnsi="Arial Narrow"/>
                <w:sz w:val="20"/>
                <w:szCs w:val="20"/>
              </w:rPr>
            </w:pPr>
          </w:p>
          <w:p w14:paraId="0026D04D"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 xml:space="preserve">Student prati predavanja, aktivno sudjelujući u raspravama. U sklopu seminarske nastave student piše i obrazlaže seminarski rad. Po stjecanju uvjeta, student polaže završni ispit. </w:t>
            </w:r>
          </w:p>
          <w:p w14:paraId="6C11DD08" w14:textId="77777777" w:rsidR="002743EA" w:rsidRPr="00FA3ADA" w:rsidRDefault="002743EA" w:rsidP="002743EA">
            <w:pPr>
              <w:rPr>
                <w:rFonts w:ascii="Arial Narrow" w:eastAsia="Calibri" w:hAnsi="Arial Narrow"/>
                <w:sz w:val="20"/>
                <w:szCs w:val="20"/>
              </w:rPr>
            </w:pPr>
          </w:p>
          <w:p w14:paraId="04596B8E" w14:textId="77777777" w:rsidR="002743EA" w:rsidRPr="00FA3ADA" w:rsidRDefault="002743EA" w:rsidP="002743EA">
            <w:pPr>
              <w:rPr>
                <w:rFonts w:ascii="Arial Narrow" w:eastAsia="Calibri" w:hAnsi="Arial Narrow"/>
                <w:sz w:val="20"/>
                <w:szCs w:val="20"/>
              </w:rPr>
            </w:pPr>
          </w:p>
        </w:tc>
      </w:tr>
      <w:tr w:rsidR="002743EA" w:rsidRPr="00FA3ADA" w14:paraId="4BE4B658" w14:textId="77777777" w:rsidTr="002743EA">
        <w:trPr>
          <w:trHeight w:val="432"/>
        </w:trPr>
        <w:tc>
          <w:tcPr>
            <w:tcW w:w="5000" w:type="pct"/>
            <w:gridSpan w:val="10"/>
            <w:vAlign w:val="center"/>
          </w:tcPr>
          <w:p w14:paraId="44FA2831"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lastRenderedPageBreak/>
              <w:t>Praćenje rada studenata</w:t>
            </w:r>
          </w:p>
        </w:tc>
      </w:tr>
      <w:tr w:rsidR="002743EA" w:rsidRPr="00FA3ADA" w14:paraId="08919EBB" w14:textId="77777777" w:rsidTr="00D523E4">
        <w:trPr>
          <w:trHeight w:val="111"/>
        </w:trPr>
        <w:tc>
          <w:tcPr>
            <w:tcW w:w="754" w:type="pct"/>
            <w:vAlign w:val="center"/>
          </w:tcPr>
          <w:p w14:paraId="20341FF1"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Pohađanje nastave</w:t>
            </w:r>
          </w:p>
        </w:tc>
        <w:tc>
          <w:tcPr>
            <w:tcW w:w="289" w:type="pct"/>
            <w:vAlign w:val="center"/>
          </w:tcPr>
          <w:p w14:paraId="0ABA2F74"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0,45</w:t>
            </w:r>
          </w:p>
        </w:tc>
        <w:tc>
          <w:tcPr>
            <w:tcW w:w="833" w:type="pct"/>
            <w:vAlign w:val="center"/>
          </w:tcPr>
          <w:p w14:paraId="23BB32E2"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Aktivnost u nastavi</w:t>
            </w:r>
          </w:p>
        </w:tc>
        <w:tc>
          <w:tcPr>
            <w:tcW w:w="266" w:type="pct"/>
            <w:vAlign w:val="center"/>
          </w:tcPr>
          <w:p w14:paraId="5F9BD55A" w14:textId="77777777" w:rsidR="002743EA" w:rsidRPr="00FA3ADA" w:rsidRDefault="002743EA" w:rsidP="002743EA">
            <w:pPr>
              <w:rPr>
                <w:rFonts w:ascii="Arial Narrow" w:eastAsia="Calibri" w:hAnsi="Arial Narrow"/>
                <w:sz w:val="20"/>
                <w:szCs w:val="20"/>
              </w:rPr>
            </w:pPr>
          </w:p>
        </w:tc>
        <w:tc>
          <w:tcPr>
            <w:tcW w:w="731" w:type="pct"/>
            <w:gridSpan w:val="2"/>
            <w:vAlign w:val="center"/>
          </w:tcPr>
          <w:p w14:paraId="7854C1F2"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Seminarski rad</w:t>
            </w:r>
          </w:p>
        </w:tc>
        <w:tc>
          <w:tcPr>
            <w:tcW w:w="290" w:type="pct"/>
            <w:vAlign w:val="center"/>
          </w:tcPr>
          <w:p w14:paraId="66A16277"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1,05</w:t>
            </w:r>
          </w:p>
        </w:tc>
        <w:tc>
          <w:tcPr>
            <w:tcW w:w="1612" w:type="pct"/>
            <w:gridSpan w:val="2"/>
            <w:vAlign w:val="center"/>
          </w:tcPr>
          <w:p w14:paraId="584B4B51"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Eksperimentalni rad</w:t>
            </w:r>
          </w:p>
        </w:tc>
        <w:tc>
          <w:tcPr>
            <w:tcW w:w="225" w:type="pct"/>
            <w:vAlign w:val="center"/>
          </w:tcPr>
          <w:p w14:paraId="5B954554" w14:textId="77777777" w:rsidR="002743EA" w:rsidRPr="00FA3ADA" w:rsidRDefault="002743EA" w:rsidP="002743EA">
            <w:pPr>
              <w:rPr>
                <w:rFonts w:ascii="Arial Narrow" w:eastAsia="Calibri" w:hAnsi="Arial Narrow"/>
                <w:sz w:val="20"/>
                <w:szCs w:val="20"/>
              </w:rPr>
            </w:pPr>
          </w:p>
        </w:tc>
      </w:tr>
      <w:tr w:rsidR="002743EA" w:rsidRPr="00FA3ADA" w14:paraId="00B2A079" w14:textId="77777777" w:rsidTr="00D523E4">
        <w:trPr>
          <w:trHeight w:val="108"/>
        </w:trPr>
        <w:tc>
          <w:tcPr>
            <w:tcW w:w="754" w:type="pct"/>
            <w:vAlign w:val="center"/>
          </w:tcPr>
          <w:p w14:paraId="55831F09"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Pismeni ispit</w:t>
            </w:r>
          </w:p>
        </w:tc>
        <w:tc>
          <w:tcPr>
            <w:tcW w:w="289" w:type="pct"/>
            <w:vAlign w:val="center"/>
          </w:tcPr>
          <w:p w14:paraId="224A7177"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1,50</w:t>
            </w:r>
          </w:p>
        </w:tc>
        <w:tc>
          <w:tcPr>
            <w:tcW w:w="833" w:type="pct"/>
            <w:vAlign w:val="center"/>
          </w:tcPr>
          <w:p w14:paraId="1CEFA9DD"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Usmeni ispit</w:t>
            </w:r>
          </w:p>
        </w:tc>
        <w:tc>
          <w:tcPr>
            <w:tcW w:w="266" w:type="pct"/>
            <w:vAlign w:val="center"/>
          </w:tcPr>
          <w:p w14:paraId="31544FA3" w14:textId="77777777" w:rsidR="002743EA" w:rsidRPr="00FA3ADA" w:rsidRDefault="002743EA" w:rsidP="002743EA">
            <w:pPr>
              <w:rPr>
                <w:rFonts w:ascii="Arial Narrow" w:eastAsia="Calibri" w:hAnsi="Arial Narrow"/>
                <w:sz w:val="20"/>
                <w:szCs w:val="20"/>
              </w:rPr>
            </w:pPr>
          </w:p>
        </w:tc>
        <w:tc>
          <w:tcPr>
            <w:tcW w:w="731" w:type="pct"/>
            <w:gridSpan w:val="2"/>
            <w:vAlign w:val="center"/>
          </w:tcPr>
          <w:p w14:paraId="0A7FFD94"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Esej</w:t>
            </w:r>
          </w:p>
        </w:tc>
        <w:tc>
          <w:tcPr>
            <w:tcW w:w="290" w:type="pct"/>
            <w:vAlign w:val="center"/>
          </w:tcPr>
          <w:p w14:paraId="6B2FD6AD" w14:textId="77777777" w:rsidR="002743EA" w:rsidRPr="00FA3ADA" w:rsidRDefault="002743EA" w:rsidP="002743EA">
            <w:pPr>
              <w:rPr>
                <w:rFonts w:ascii="Arial Narrow" w:eastAsia="Calibri" w:hAnsi="Arial Narrow"/>
                <w:sz w:val="20"/>
                <w:szCs w:val="20"/>
              </w:rPr>
            </w:pPr>
          </w:p>
        </w:tc>
        <w:tc>
          <w:tcPr>
            <w:tcW w:w="1612" w:type="pct"/>
            <w:gridSpan w:val="2"/>
            <w:vAlign w:val="center"/>
          </w:tcPr>
          <w:p w14:paraId="254BA8BB"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Istraživanje</w:t>
            </w:r>
          </w:p>
        </w:tc>
        <w:tc>
          <w:tcPr>
            <w:tcW w:w="225" w:type="pct"/>
            <w:vAlign w:val="center"/>
          </w:tcPr>
          <w:p w14:paraId="6294C767" w14:textId="77777777" w:rsidR="002743EA" w:rsidRPr="00FA3ADA" w:rsidRDefault="002743EA" w:rsidP="002743EA">
            <w:pPr>
              <w:rPr>
                <w:rFonts w:ascii="Arial Narrow" w:eastAsia="Calibri" w:hAnsi="Arial Narrow"/>
                <w:sz w:val="20"/>
                <w:szCs w:val="20"/>
              </w:rPr>
            </w:pPr>
          </w:p>
        </w:tc>
      </w:tr>
      <w:tr w:rsidR="002743EA" w:rsidRPr="00FA3ADA" w14:paraId="3407F21A" w14:textId="77777777" w:rsidTr="00D523E4">
        <w:trPr>
          <w:trHeight w:val="108"/>
        </w:trPr>
        <w:tc>
          <w:tcPr>
            <w:tcW w:w="754" w:type="pct"/>
            <w:vAlign w:val="center"/>
          </w:tcPr>
          <w:p w14:paraId="5FC30491"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Projekt</w:t>
            </w:r>
          </w:p>
        </w:tc>
        <w:tc>
          <w:tcPr>
            <w:tcW w:w="289" w:type="pct"/>
            <w:vAlign w:val="center"/>
          </w:tcPr>
          <w:p w14:paraId="57931ADF" w14:textId="77777777" w:rsidR="002743EA" w:rsidRPr="00FA3ADA" w:rsidRDefault="002743EA" w:rsidP="002743EA">
            <w:pPr>
              <w:rPr>
                <w:rFonts w:ascii="Arial Narrow" w:eastAsia="Calibri" w:hAnsi="Arial Narrow"/>
                <w:sz w:val="20"/>
                <w:szCs w:val="20"/>
              </w:rPr>
            </w:pPr>
          </w:p>
        </w:tc>
        <w:tc>
          <w:tcPr>
            <w:tcW w:w="833" w:type="pct"/>
            <w:vAlign w:val="center"/>
          </w:tcPr>
          <w:p w14:paraId="417ACD68"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Kontinuirana provjera znanja</w:t>
            </w:r>
          </w:p>
        </w:tc>
        <w:tc>
          <w:tcPr>
            <w:tcW w:w="266" w:type="pct"/>
            <w:vAlign w:val="center"/>
          </w:tcPr>
          <w:p w14:paraId="1F26D3F1" w14:textId="77777777" w:rsidR="002743EA" w:rsidRPr="00FA3ADA" w:rsidRDefault="002743EA" w:rsidP="002743EA">
            <w:pPr>
              <w:rPr>
                <w:rFonts w:ascii="Arial Narrow" w:eastAsia="Calibri" w:hAnsi="Arial Narrow"/>
                <w:sz w:val="20"/>
                <w:szCs w:val="20"/>
              </w:rPr>
            </w:pPr>
          </w:p>
        </w:tc>
        <w:tc>
          <w:tcPr>
            <w:tcW w:w="731" w:type="pct"/>
            <w:gridSpan w:val="2"/>
            <w:vAlign w:val="center"/>
          </w:tcPr>
          <w:p w14:paraId="2F9D9121"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Referat</w:t>
            </w:r>
          </w:p>
        </w:tc>
        <w:tc>
          <w:tcPr>
            <w:tcW w:w="290" w:type="pct"/>
            <w:vAlign w:val="center"/>
          </w:tcPr>
          <w:p w14:paraId="4AD56AE4" w14:textId="77777777" w:rsidR="002743EA" w:rsidRPr="00FA3ADA" w:rsidRDefault="002743EA" w:rsidP="002743EA">
            <w:pPr>
              <w:rPr>
                <w:rFonts w:ascii="Arial Narrow" w:eastAsia="Calibri" w:hAnsi="Arial Narrow"/>
                <w:sz w:val="20"/>
                <w:szCs w:val="20"/>
              </w:rPr>
            </w:pPr>
          </w:p>
        </w:tc>
        <w:tc>
          <w:tcPr>
            <w:tcW w:w="1612" w:type="pct"/>
            <w:gridSpan w:val="2"/>
            <w:vAlign w:val="center"/>
          </w:tcPr>
          <w:p w14:paraId="787286BD"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Praktični rad</w:t>
            </w:r>
          </w:p>
        </w:tc>
        <w:tc>
          <w:tcPr>
            <w:tcW w:w="225" w:type="pct"/>
            <w:vAlign w:val="center"/>
          </w:tcPr>
          <w:p w14:paraId="5CA7FFAA" w14:textId="77777777" w:rsidR="002743EA" w:rsidRPr="00FA3ADA" w:rsidRDefault="002743EA" w:rsidP="002743EA">
            <w:pPr>
              <w:rPr>
                <w:rFonts w:ascii="Arial Narrow" w:eastAsia="Calibri" w:hAnsi="Arial Narrow"/>
                <w:sz w:val="20"/>
                <w:szCs w:val="20"/>
              </w:rPr>
            </w:pPr>
          </w:p>
        </w:tc>
      </w:tr>
      <w:tr w:rsidR="002743EA" w:rsidRPr="00FA3ADA" w14:paraId="053BA8DD" w14:textId="77777777" w:rsidTr="00D523E4">
        <w:trPr>
          <w:trHeight w:val="108"/>
        </w:trPr>
        <w:tc>
          <w:tcPr>
            <w:tcW w:w="754" w:type="pct"/>
            <w:vAlign w:val="center"/>
          </w:tcPr>
          <w:p w14:paraId="2FDFA504"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Portfolio</w:t>
            </w:r>
          </w:p>
        </w:tc>
        <w:tc>
          <w:tcPr>
            <w:tcW w:w="289" w:type="pct"/>
            <w:vAlign w:val="center"/>
          </w:tcPr>
          <w:p w14:paraId="31CA4E90" w14:textId="77777777" w:rsidR="002743EA" w:rsidRPr="00FA3ADA" w:rsidRDefault="002743EA" w:rsidP="002743EA">
            <w:pPr>
              <w:rPr>
                <w:rFonts w:ascii="Arial Narrow" w:eastAsia="Calibri" w:hAnsi="Arial Narrow"/>
                <w:sz w:val="20"/>
                <w:szCs w:val="20"/>
              </w:rPr>
            </w:pPr>
          </w:p>
        </w:tc>
        <w:tc>
          <w:tcPr>
            <w:tcW w:w="833" w:type="pct"/>
            <w:vAlign w:val="center"/>
          </w:tcPr>
          <w:p w14:paraId="3934C86C" w14:textId="77777777" w:rsidR="002743EA" w:rsidRPr="00FA3ADA" w:rsidRDefault="002743EA" w:rsidP="002743EA">
            <w:pPr>
              <w:rPr>
                <w:rFonts w:ascii="Arial Narrow" w:eastAsia="Calibri" w:hAnsi="Arial Narrow"/>
                <w:sz w:val="20"/>
                <w:szCs w:val="20"/>
              </w:rPr>
            </w:pPr>
          </w:p>
        </w:tc>
        <w:tc>
          <w:tcPr>
            <w:tcW w:w="266" w:type="pct"/>
            <w:vAlign w:val="center"/>
          </w:tcPr>
          <w:p w14:paraId="38F9B678" w14:textId="77777777" w:rsidR="002743EA" w:rsidRPr="00FA3ADA" w:rsidRDefault="002743EA" w:rsidP="002743EA">
            <w:pPr>
              <w:rPr>
                <w:rFonts w:ascii="Arial Narrow" w:eastAsia="Calibri" w:hAnsi="Arial Narrow"/>
                <w:sz w:val="20"/>
                <w:szCs w:val="20"/>
              </w:rPr>
            </w:pPr>
          </w:p>
        </w:tc>
        <w:tc>
          <w:tcPr>
            <w:tcW w:w="731" w:type="pct"/>
            <w:gridSpan w:val="2"/>
            <w:vAlign w:val="center"/>
          </w:tcPr>
          <w:p w14:paraId="5ED9EE43" w14:textId="77777777" w:rsidR="002743EA" w:rsidRPr="00FA3ADA" w:rsidRDefault="002743EA" w:rsidP="002743EA">
            <w:pPr>
              <w:rPr>
                <w:rFonts w:ascii="Arial Narrow" w:eastAsia="Calibri" w:hAnsi="Arial Narrow"/>
                <w:sz w:val="20"/>
                <w:szCs w:val="20"/>
              </w:rPr>
            </w:pPr>
          </w:p>
        </w:tc>
        <w:tc>
          <w:tcPr>
            <w:tcW w:w="290" w:type="pct"/>
            <w:vAlign w:val="center"/>
          </w:tcPr>
          <w:p w14:paraId="699663EB" w14:textId="77777777" w:rsidR="002743EA" w:rsidRPr="00FA3ADA" w:rsidRDefault="002743EA" w:rsidP="002743EA">
            <w:pPr>
              <w:rPr>
                <w:rFonts w:ascii="Arial Narrow" w:eastAsia="Calibri" w:hAnsi="Arial Narrow"/>
                <w:sz w:val="20"/>
                <w:szCs w:val="20"/>
              </w:rPr>
            </w:pPr>
          </w:p>
        </w:tc>
        <w:tc>
          <w:tcPr>
            <w:tcW w:w="1612" w:type="pct"/>
            <w:gridSpan w:val="2"/>
            <w:vAlign w:val="center"/>
          </w:tcPr>
          <w:p w14:paraId="49841792" w14:textId="77777777" w:rsidR="002743EA" w:rsidRPr="00FA3ADA" w:rsidRDefault="002743EA" w:rsidP="002743EA">
            <w:pPr>
              <w:rPr>
                <w:rFonts w:ascii="Arial Narrow" w:eastAsia="Calibri" w:hAnsi="Arial Narrow"/>
                <w:sz w:val="20"/>
                <w:szCs w:val="20"/>
              </w:rPr>
            </w:pPr>
          </w:p>
        </w:tc>
        <w:tc>
          <w:tcPr>
            <w:tcW w:w="225" w:type="pct"/>
            <w:vAlign w:val="center"/>
          </w:tcPr>
          <w:p w14:paraId="6B8916C6" w14:textId="77777777" w:rsidR="002743EA" w:rsidRPr="00FA3ADA" w:rsidRDefault="002743EA" w:rsidP="002743EA">
            <w:pPr>
              <w:rPr>
                <w:rFonts w:ascii="Arial Narrow" w:eastAsia="Calibri" w:hAnsi="Arial Narrow"/>
                <w:sz w:val="20"/>
                <w:szCs w:val="20"/>
              </w:rPr>
            </w:pPr>
          </w:p>
        </w:tc>
      </w:tr>
      <w:tr w:rsidR="002743EA" w:rsidRPr="00FA3ADA" w14:paraId="44FEF32B" w14:textId="77777777" w:rsidTr="002743EA">
        <w:trPr>
          <w:trHeight w:val="432"/>
        </w:trPr>
        <w:tc>
          <w:tcPr>
            <w:tcW w:w="5000" w:type="pct"/>
            <w:gridSpan w:val="10"/>
            <w:vAlign w:val="center"/>
          </w:tcPr>
          <w:p w14:paraId="5CC9CE5F"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t>Povezivanje ishoda učenja, nastavnih metoda i ocjenjivanja</w:t>
            </w:r>
          </w:p>
        </w:tc>
      </w:tr>
      <w:tr w:rsidR="002743EA" w:rsidRPr="00FA3ADA" w14:paraId="4CAF2B06" w14:textId="77777777" w:rsidTr="002743EA">
        <w:trPr>
          <w:trHeight w:val="432"/>
        </w:trPr>
        <w:tc>
          <w:tcPr>
            <w:tcW w:w="5000" w:type="pct"/>
            <w:gridSpan w:val="10"/>
            <w:vAlign w:val="center"/>
          </w:tcPr>
          <w:p w14:paraId="03C39E9A" w14:textId="77777777" w:rsidR="002743EA" w:rsidRPr="00FA3ADA" w:rsidRDefault="002743EA" w:rsidP="002743EA">
            <w:pPr>
              <w:rPr>
                <w:rFonts w:ascii="Arial Narrow" w:eastAsia="Calibri" w:hAnsi="Arial Narrow"/>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743EA" w:rsidRPr="00FA3ADA" w14:paraId="383B4B40" w14:textId="77777777" w:rsidTr="002743EA">
              <w:trPr>
                <w:trHeight w:val="279"/>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02A83598"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 NASTAVNA METODA /AKTIVNOST</w:t>
                  </w:r>
                </w:p>
                <w:p w14:paraId="0A1CABD0" w14:textId="77777777" w:rsidR="002743EA" w:rsidRPr="00FA3ADA" w:rsidRDefault="002743EA" w:rsidP="002743EA">
                  <w:pPr>
                    <w:rPr>
                      <w:rFonts w:ascii="Arial Narrow" w:eastAsia="Calibri" w:hAnsi="Arial Narrow"/>
                      <w:b/>
                      <w:bCs/>
                      <w:sz w:val="20"/>
                      <w:szCs w:val="20"/>
                    </w:rPr>
                  </w:pPr>
                </w:p>
                <w:p w14:paraId="08F808C2" w14:textId="77777777" w:rsidR="002743EA" w:rsidRPr="00FA3ADA" w:rsidRDefault="002743EA" w:rsidP="002743EA">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2E74BBCE"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4F55A767"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2403FE00"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483408D6"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F43D47C"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BODOVI</w:t>
                  </w:r>
                </w:p>
              </w:tc>
            </w:tr>
            <w:tr w:rsidR="002743EA" w:rsidRPr="00FA3ADA" w14:paraId="0A51B223" w14:textId="77777777" w:rsidTr="002743E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C2A48D" w14:textId="77777777" w:rsidR="002743EA" w:rsidRPr="00FA3ADA" w:rsidRDefault="002743EA" w:rsidP="002743EA">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2F87F2" w14:textId="77777777" w:rsidR="002743EA" w:rsidRPr="00FA3ADA" w:rsidRDefault="002743EA" w:rsidP="002743EA">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7F16C5" w14:textId="77777777" w:rsidR="002743EA" w:rsidRPr="00FA3ADA" w:rsidRDefault="002743EA" w:rsidP="002743EA">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9964D2" w14:textId="77777777" w:rsidR="002743EA" w:rsidRPr="00FA3ADA" w:rsidRDefault="002743EA" w:rsidP="002743EA">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BDC3A7" w14:textId="77777777" w:rsidR="002743EA" w:rsidRPr="00FA3ADA" w:rsidRDefault="002743EA" w:rsidP="002743EA">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35079EB5"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vAlign w:val="center"/>
                </w:tcPr>
                <w:p w14:paraId="006052B6"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max</w:t>
                  </w:r>
                </w:p>
              </w:tc>
            </w:tr>
            <w:tr w:rsidR="002743EA" w:rsidRPr="00FA3ADA" w14:paraId="39A3523A" w14:textId="77777777" w:rsidTr="002743EA">
              <w:tc>
                <w:tcPr>
                  <w:tcW w:w="2155" w:type="dxa"/>
                  <w:tcBorders>
                    <w:top w:val="single" w:sz="4" w:space="0" w:color="auto"/>
                    <w:left w:val="single" w:sz="4" w:space="0" w:color="auto"/>
                    <w:bottom w:val="single" w:sz="4" w:space="0" w:color="auto"/>
                    <w:right w:val="single" w:sz="4" w:space="0" w:color="auto"/>
                  </w:tcBorders>
                  <w:vAlign w:val="center"/>
                </w:tcPr>
                <w:p w14:paraId="7B2BAE06"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vAlign w:val="center"/>
                </w:tcPr>
                <w:p w14:paraId="55C00512"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0,45</w:t>
                  </w:r>
                </w:p>
              </w:tc>
              <w:tc>
                <w:tcPr>
                  <w:tcW w:w="900" w:type="dxa"/>
                  <w:tcBorders>
                    <w:top w:val="single" w:sz="4" w:space="0" w:color="auto"/>
                    <w:left w:val="single" w:sz="4" w:space="0" w:color="auto"/>
                    <w:bottom w:val="single" w:sz="4" w:space="0" w:color="auto"/>
                    <w:right w:val="single" w:sz="4" w:space="0" w:color="auto"/>
                  </w:tcBorders>
                  <w:vAlign w:val="center"/>
                </w:tcPr>
                <w:p w14:paraId="428F59A2"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106E6A61"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Prisutnost na nastavi</w:t>
                  </w:r>
                </w:p>
              </w:tc>
              <w:tc>
                <w:tcPr>
                  <w:tcW w:w="1800" w:type="dxa"/>
                  <w:tcBorders>
                    <w:top w:val="single" w:sz="4" w:space="0" w:color="auto"/>
                    <w:left w:val="single" w:sz="4" w:space="0" w:color="auto"/>
                    <w:bottom w:val="single" w:sz="4" w:space="0" w:color="auto"/>
                    <w:right w:val="single" w:sz="4" w:space="0" w:color="auto"/>
                  </w:tcBorders>
                  <w:vAlign w:val="center"/>
                </w:tcPr>
                <w:p w14:paraId="76F3CC7F"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01F92C5C"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4F278197"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15</w:t>
                  </w:r>
                </w:p>
              </w:tc>
            </w:tr>
            <w:tr w:rsidR="002743EA" w:rsidRPr="00FA3ADA" w14:paraId="50C35E87" w14:textId="77777777" w:rsidTr="002743EA">
              <w:trPr>
                <w:trHeight w:val="260"/>
              </w:trPr>
              <w:tc>
                <w:tcPr>
                  <w:tcW w:w="2155" w:type="dxa"/>
                  <w:tcBorders>
                    <w:top w:val="single" w:sz="4" w:space="0" w:color="auto"/>
                    <w:left w:val="single" w:sz="4" w:space="0" w:color="auto"/>
                    <w:bottom w:val="single" w:sz="4" w:space="0" w:color="auto"/>
                    <w:right w:val="single" w:sz="4" w:space="0" w:color="auto"/>
                  </w:tcBorders>
                  <w:vAlign w:val="center"/>
                </w:tcPr>
                <w:p w14:paraId="499659C8"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Seminarski rad</w:t>
                  </w:r>
                </w:p>
              </w:tc>
              <w:tc>
                <w:tcPr>
                  <w:tcW w:w="720" w:type="dxa"/>
                  <w:tcBorders>
                    <w:top w:val="single" w:sz="4" w:space="0" w:color="auto"/>
                    <w:left w:val="single" w:sz="4" w:space="0" w:color="auto"/>
                    <w:bottom w:val="single" w:sz="4" w:space="0" w:color="auto"/>
                    <w:right w:val="single" w:sz="4" w:space="0" w:color="auto"/>
                  </w:tcBorders>
                  <w:vAlign w:val="center"/>
                </w:tcPr>
                <w:p w14:paraId="27FF17E9"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1,05</w:t>
                  </w:r>
                </w:p>
              </w:tc>
              <w:tc>
                <w:tcPr>
                  <w:tcW w:w="900" w:type="dxa"/>
                  <w:tcBorders>
                    <w:top w:val="single" w:sz="4" w:space="0" w:color="auto"/>
                    <w:left w:val="single" w:sz="4" w:space="0" w:color="auto"/>
                    <w:bottom w:val="single" w:sz="4" w:space="0" w:color="auto"/>
                    <w:right w:val="single" w:sz="4" w:space="0" w:color="auto"/>
                  </w:tcBorders>
                  <w:vAlign w:val="center"/>
                </w:tcPr>
                <w:p w14:paraId="00451FB6"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6DE4954"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Istraživanje, sistematizacija i analiza podataka, izrada seminarskog zadatka.</w:t>
                  </w:r>
                </w:p>
              </w:tc>
              <w:tc>
                <w:tcPr>
                  <w:tcW w:w="1800" w:type="dxa"/>
                  <w:tcBorders>
                    <w:top w:val="single" w:sz="4" w:space="0" w:color="auto"/>
                    <w:left w:val="single" w:sz="4" w:space="0" w:color="auto"/>
                    <w:bottom w:val="single" w:sz="4" w:space="0" w:color="auto"/>
                    <w:right w:val="single" w:sz="4" w:space="0" w:color="auto"/>
                  </w:tcBorders>
                </w:tcPr>
                <w:p w14:paraId="48B00EE8"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2538B805"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0BF85436"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35</w:t>
                  </w:r>
                </w:p>
              </w:tc>
            </w:tr>
            <w:tr w:rsidR="002743EA" w:rsidRPr="00FA3ADA" w14:paraId="54B3902F" w14:textId="77777777" w:rsidTr="002743EA">
              <w:trPr>
                <w:trHeight w:val="420"/>
              </w:trPr>
              <w:tc>
                <w:tcPr>
                  <w:tcW w:w="2155" w:type="dxa"/>
                  <w:tcBorders>
                    <w:top w:val="single" w:sz="4" w:space="0" w:color="auto"/>
                    <w:left w:val="single" w:sz="4" w:space="0" w:color="auto"/>
                    <w:bottom w:val="single" w:sz="4" w:space="0" w:color="auto"/>
                    <w:right w:val="single" w:sz="4" w:space="0" w:color="auto"/>
                  </w:tcBorders>
                  <w:vAlign w:val="center"/>
                </w:tcPr>
                <w:p w14:paraId="720E42BF"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28239432"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1,50</w:t>
                  </w:r>
                </w:p>
              </w:tc>
              <w:tc>
                <w:tcPr>
                  <w:tcW w:w="900" w:type="dxa"/>
                  <w:tcBorders>
                    <w:top w:val="single" w:sz="4" w:space="0" w:color="auto"/>
                    <w:left w:val="single" w:sz="4" w:space="0" w:color="auto"/>
                    <w:bottom w:val="single" w:sz="4" w:space="0" w:color="auto"/>
                    <w:right w:val="single" w:sz="4" w:space="0" w:color="auto"/>
                  </w:tcBorders>
                  <w:vAlign w:val="center"/>
                </w:tcPr>
                <w:p w14:paraId="77F910E9"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290AB72D"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Priprema za provjeru znanja, pisana provjera</w:t>
                  </w:r>
                </w:p>
              </w:tc>
              <w:tc>
                <w:tcPr>
                  <w:tcW w:w="1800" w:type="dxa"/>
                  <w:tcBorders>
                    <w:top w:val="single" w:sz="4" w:space="0" w:color="auto"/>
                    <w:left w:val="single" w:sz="4" w:space="0" w:color="auto"/>
                    <w:bottom w:val="single" w:sz="4" w:space="0" w:color="auto"/>
                    <w:right w:val="single" w:sz="4" w:space="0" w:color="auto"/>
                  </w:tcBorders>
                </w:tcPr>
                <w:p w14:paraId="1B220EFE"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04A5F15B"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14:paraId="6D28E3AF"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50</w:t>
                  </w:r>
                </w:p>
              </w:tc>
            </w:tr>
            <w:tr w:rsidR="002743EA" w:rsidRPr="00FA3ADA" w14:paraId="66CFC969" w14:textId="77777777" w:rsidTr="002743EA">
              <w:tc>
                <w:tcPr>
                  <w:tcW w:w="2155" w:type="dxa"/>
                  <w:tcBorders>
                    <w:top w:val="single" w:sz="4" w:space="0" w:color="auto"/>
                    <w:left w:val="single" w:sz="4" w:space="0" w:color="auto"/>
                    <w:bottom w:val="single" w:sz="4" w:space="0" w:color="auto"/>
                    <w:right w:val="single" w:sz="4" w:space="0" w:color="auto"/>
                  </w:tcBorders>
                  <w:vAlign w:val="center"/>
                </w:tcPr>
                <w:p w14:paraId="07AF2C3A"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664055AE" w14:textId="77777777" w:rsidR="002743EA" w:rsidRPr="00FA3ADA" w:rsidRDefault="002743EA" w:rsidP="002743EA">
                  <w:pPr>
                    <w:rPr>
                      <w:rFonts w:ascii="Arial Narrow" w:eastAsia="Calibri" w:hAnsi="Arial Narrow"/>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4D23DF48" w14:textId="77777777" w:rsidR="002743EA" w:rsidRPr="00FA3ADA" w:rsidRDefault="002743EA" w:rsidP="002743EA">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7439BCA6" w14:textId="77777777" w:rsidR="002743EA" w:rsidRPr="00FA3ADA" w:rsidRDefault="002743EA" w:rsidP="002743EA">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660710EE" w14:textId="77777777" w:rsidR="002743EA" w:rsidRPr="00FA3ADA" w:rsidRDefault="002743EA" w:rsidP="002743EA">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38217891"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771B210C"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100</w:t>
                  </w:r>
                </w:p>
              </w:tc>
            </w:tr>
          </w:tbl>
          <w:p w14:paraId="4C6EAB51" w14:textId="77777777" w:rsidR="002743EA" w:rsidRPr="00FA3ADA" w:rsidRDefault="002743EA" w:rsidP="002743EA">
            <w:pPr>
              <w:rPr>
                <w:rFonts w:ascii="Arial Narrow" w:eastAsia="Calibri" w:hAnsi="Arial Narrow"/>
                <w:i/>
                <w:iCs/>
                <w:sz w:val="20"/>
                <w:szCs w:val="20"/>
              </w:rPr>
            </w:pPr>
          </w:p>
        </w:tc>
      </w:tr>
      <w:tr w:rsidR="002743EA" w:rsidRPr="00FA3ADA" w14:paraId="1A1B6EBA" w14:textId="77777777" w:rsidTr="002743EA">
        <w:trPr>
          <w:trHeight w:val="432"/>
        </w:trPr>
        <w:tc>
          <w:tcPr>
            <w:tcW w:w="5000" w:type="pct"/>
            <w:gridSpan w:val="10"/>
            <w:vAlign w:val="center"/>
          </w:tcPr>
          <w:p w14:paraId="771274E5"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t>Obvezatna literatura (u trenutku prijave prijedloga studijskog programa)</w:t>
            </w:r>
          </w:p>
        </w:tc>
      </w:tr>
      <w:tr w:rsidR="002743EA" w:rsidRPr="00FA3ADA" w14:paraId="04583B94" w14:textId="77777777" w:rsidTr="002743EA">
        <w:trPr>
          <w:trHeight w:val="432"/>
        </w:trPr>
        <w:tc>
          <w:tcPr>
            <w:tcW w:w="5000" w:type="pct"/>
            <w:gridSpan w:val="10"/>
            <w:vAlign w:val="center"/>
          </w:tcPr>
          <w:p w14:paraId="2973A106" w14:textId="77777777" w:rsidR="002743EA" w:rsidRPr="00FA3ADA" w:rsidRDefault="002743EA" w:rsidP="002C2466">
            <w:pPr>
              <w:pStyle w:val="ListParagraph"/>
              <w:numPr>
                <w:ilvl w:val="0"/>
                <w:numId w:val="115"/>
              </w:numPr>
              <w:jc w:val="both"/>
              <w:rPr>
                <w:rFonts w:ascii="Arial Narrow" w:hAnsi="Arial Narrow"/>
                <w:lang w:val="hr-HR"/>
              </w:rPr>
            </w:pPr>
            <w:r w:rsidRPr="00FA3ADA">
              <w:rPr>
                <w:rFonts w:ascii="Arial Narrow" w:hAnsi="Arial Narrow"/>
                <w:lang w:val="hr-HR"/>
              </w:rPr>
              <w:t>Čepulo, Dalibor: Hrvatska pravna povijest u europskom kontekstu – od srednjeg vijeka do suvremenog doba, Sveučilište u Zagrebu, Pravni fakultet u Zagrebu, Zagreb, 2012. – odabrana poglavlja</w:t>
            </w:r>
          </w:p>
          <w:p w14:paraId="53F539A5" w14:textId="77777777" w:rsidR="002743EA" w:rsidRPr="00FA3ADA" w:rsidRDefault="002743EA" w:rsidP="002C2466">
            <w:pPr>
              <w:pStyle w:val="ListParagraph"/>
              <w:numPr>
                <w:ilvl w:val="0"/>
                <w:numId w:val="115"/>
              </w:numPr>
              <w:jc w:val="both"/>
              <w:rPr>
                <w:rFonts w:ascii="Arial Narrow" w:hAnsi="Arial Narrow"/>
                <w:lang w:val="hr-HR"/>
              </w:rPr>
            </w:pPr>
            <w:r w:rsidRPr="00FA3ADA">
              <w:rPr>
                <w:rFonts w:ascii="Arial Narrow" w:hAnsi="Arial Narrow"/>
                <w:lang w:val="hr-HR"/>
              </w:rPr>
              <w:t>Smerdel, Branko: Ustavno uređenje europske Hrvatske, Narodne novine, Zagreb, 2013. – odabrana poglavlja</w:t>
            </w:r>
          </w:p>
          <w:p w14:paraId="01B16050" w14:textId="77777777" w:rsidR="002743EA" w:rsidRPr="00FA3ADA" w:rsidRDefault="002743EA" w:rsidP="002C2466">
            <w:pPr>
              <w:pStyle w:val="ListParagraph"/>
              <w:numPr>
                <w:ilvl w:val="0"/>
                <w:numId w:val="115"/>
              </w:numPr>
              <w:jc w:val="both"/>
              <w:rPr>
                <w:rFonts w:ascii="Arial Narrow" w:hAnsi="Arial Narrow"/>
                <w:lang w:val="hr-HR"/>
              </w:rPr>
            </w:pPr>
            <w:r w:rsidRPr="00FA3ADA">
              <w:rPr>
                <w:rFonts w:ascii="Arial Narrow" w:hAnsi="Arial Narrow"/>
                <w:lang w:val="hr-HR"/>
              </w:rPr>
              <w:t>Vukas, Budislav ml., Hrvatska državnost – pravnopovijesne prosudbe, Pravni fakultet u Rijeci, Rijeka, 2017. – odabrana poglavlja</w:t>
            </w:r>
          </w:p>
          <w:p w14:paraId="0CC889B9" w14:textId="77777777" w:rsidR="002743EA" w:rsidRPr="00FA3ADA" w:rsidRDefault="002743EA" w:rsidP="002743EA">
            <w:pPr>
              <w:pStyle w:val="ListParagraph"/>
              <w:ind w:left="1080"/>
              <w:rPr>
                <w:rFonts w:ascii="Arial Narrow" w:hAnsi="Arial Narrow" w:cs="Calibri"/>
                <w:lang w:val="hr-HR"/>
              </w:rPr>
            </w:pPr>
          </w:p>
        </w:tc>
      </w:tr>
      <w:tr w:rsidR="002743EA" w:rsidRPr="00FA3ADA" w14:paraId="38137828" w14:textId="77777777" w:rsidTr="002743EA">
        <w:trPr>
          <w:trHeight w:val="432"/>
        </w:trPr>
        <w:tc>
          <w:tcPr>
            <w:tcW w:w="5000" w:type="pct"/>
            <w:gridSpan w:val="10"/>
            <w:vAlign w:val="center"/>
          </w:tcPr>
          <w:p w14:paraId="47F25E2B"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t>Dopunska literatura (u trenutku prijave prijedloga studijskog programa)</w:t>
            </w:r>
          </w:p>
        </w:tc>
      </w:tr>
      <w:tr w:rsidR="002743EA" w:rsidRPr="00FA3ADA" w14:paraId="667C5C18" w14:textId="77777777" w:rsidTr="002743EA">
        <w:trPr>
          <w:trHeight w:val="432"/>
        </w:trPr>
        <w:tc>
          <w:tcPr>
            <w:tcW w:w="5000" w:type="pct"/>
            <w:gridSpan w:val="10"/>
            <w:vAlign w:val="center"/>
          </w:tcPr>
          <w:p w14:paraId="5DF575FD" w14:textId="77777777" w:rsidR="002743EA" w:rsidRPr="00FA3ADA" w:rsidRDefault="002743EA" w:rsidP="002C2466">
            <w:pPr>
              <w:pStyle w:val="ListParagraph"/>
              <w:numPr>
                <w:ilvl w:val="0"/>
                <w:numId w:val="115"/>
              </w:numPr>
              <w:autoSpaceDE w:val="0"/>
              <w:autoSpaceDN w:val="0"/>
              <w:adjustRightInd w:val="0"/>
              <w:jc w:val="both"/>
              <w:rPr>
                <w:rFonts w:ascii="Arial Narrow" w:hAnsi="Arial Narrow"/>
                <w:shd w:val="clear" w:color="auto" w:fill="FFFFFF"/>
                <w:lang w:val="it-IT"/>
              </w:rPr>
            </w:pPr>
            <w:r w:rsidRPr="00FA3ADA">
              <w:rPr>
                <w:rFonts w:ascii="Arial Narrow" w:hAnsi="Arial Narrow"/>
                <w:lang w:val="it-IT"/>
              </w:rPr>
              <w:t xml:space="preserve">Glaurdić, Josip: </w:t>
            </w:r>
            <w:r w:rsidRPr="00FA3ADA">
              <w:rPr>
                <w:rFonts w:ascii="Arial Narrow" w:hAnsi="Arial Narrow"/>
                <w:i/>
                <w:lang w:val="it-IT"/>
              </w:rPr>
              <w:t>Vrijeme Europe: Zapadne sile i raspad Jugoslavije</w:t>
            </w:r>
            <w:r w:rsidRPr="00FA3ADA">
              <w:rPr>
                <w:rFonts w:ascii="Arial Narrow" w:hAnsi="Arial Narrow"/>
                <w:lang w:val="it-IT"/>
              </w:rPr>
              <w:t>, Mate d.o.o. Zagreb, 2011.</w:t>
            </w:r>
          </w:p>
          <w:p w14:paraId="2CBC547C" w14:textId="77777777" w:rsidR="002743EA" w:rsidRPr="00FA3ADA" w:rsidRDefault="002743EA" w:rsidP="002C2466">
            <w:pPr>
              <w:numPr>
                <w:ilvl w:val="0"/>
                <w:numId w:val="115"/>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Vukadinović, Radovan i Čehulić, Lidija: </w:t>
            </w:r>
            <w:r w:rsidRPr="00FA3ADA">
              <w:rPr>
                <w:rFonts w:ascii="Arial Narrow" w:hAnsi="Arial Narrow"/>
                <w:i/>
                <w:sz w:val="20"/>
                <w:szCs w:val="20"/>
              </w:rPr>
              <w:t>Politika europskih integracija</w:t>
            </w:r>
            <w:r w:rsidRPr="00FA3ADA">
              <w:rPr>
                <w:rFonts w:ascii="Arial Narrow" w:hAnsi="Arial Narrow"/>
                <w:sz w:val="20"/>
                <w:szCs w:val="20"/>
              </w:rPr>
              <w:t>, Topical, Zagreb, 2005.</w:t>
            </w:r>
          </w:p>
          <w:p w14:paraId="5001F043" w14:textId="77777777" w:rsidR="002743EA" w:rsidRPr="00FA3ADA" w:rsidRDefault="002743EA" w:rsidP="002C2466">
            <w:pPr>
              <w:numPr>
                <w:ilvl w:val="0"/>
                <w:numId w:val="115"/>
              </w:numPr>
              <w:autoSpaceDE w:val="0"/>
              <w:autoSpaceDN w:val="0"/>
              <w:adjustRightInd w:val="0"/>
              <w:jc w:val="both"/>
              <w:rPr>
                <w:rFonts w:ascii="Arial Narrow" w:hAnsi="Arial Narrow"/>
                <w:sz w:val="20"/>
                <w:szCs w:val="20"/>
              </w:rPr>
            </w:pPr>
            <w:r w:rsidRPr="00FA3ADA">
              <w:rPr>
                <w:rFonts w:ascii="Arial Narrow" w:hAnsi="Arial Narrow"/>
                <w:sz w:val="20"/>
                <w:szCs w:val="20"/>
              </w:rPr>
              <w:t xml:space="preserve">Goldstein, Ivo: </w:t>
            </w:r>
            <w:r w:rsidRPr="00FA3ADA">
              <w:rPr>
                <w:rFonts w:ascii="Arial Narrow" w:hAnsi="Arial Narrow"/>
                <w:i/>
                <w:sz w:val="20"/>
                <w:szCs w:val="20"/>
              </w:rPr>
              <w:t>Hrvatska 1918-2008</w:t>
            </w:r>
            <w:r w:rsidRPr="00FA3ADA">
              <w:rPr>
                <w:rFonts w:ascii="Arial Narrow" w:hAnsi="Arial Narrow"/>
                <w:sz w:val="20"/>
                <w:szCs w:val="20"/>
              </w:rPr>
              <w:t>, EPH LIBER, Zagreb, 2008.</w:t>
            </w:r>
          </w:p>
          <w:p w14:paraId="756B24A9" w14:textId="77777777" w:rsidR="002743EA" w:rsidRPr="00FA3ADA" w:rsidRDefault="002743EA" w:rsidP="002C2466">
            <w:pPr>
              <w:numPr>
                <w:ilvl w:val="0"/>
                <w:numId w:val="115"/>
              </w:numPr>
              <w:autoSpaceDE w:val="0"/>
              <w:autoSpaceDN w:val="0"/>
              <w:adjustRightInd w:val="0"/>
              <w:jc w:val="both"/>
              <w:rPr>
                <w:rFonts w:ascii="Arial Narrow" w:hAnsi="Arial Narrow"/>
                <w:sz w:val="20"/>
                <w:szCs w:val="20"/>
              </w:rPr>
            </w:pPr>
            <w:r w:rsidRPr="00FA3ADA">
              <w:rPr>
                <w:rFonts w:ascii="Arial Narrow" w:hAnsi="Arial Narrow"/>
                <w:sz w:val="20"/>
                <w:szCs w:val="20"/>
              </w:rPr>
              <w:t xml:space="preserve">Radelić, Zdenko </w:t>
            </w:r>
            <w:r w:rsidRPr="00FA3ADA">
              <w:rPr>
                <w:rFonts w:ascii="Arial Narrow" w:hAnsi="Arial Narrow"/>
                <w:i/>
                <w:sz w:val="20"/>
                <w:szCs w:val="20"/>
              </w:rPr>
              <w:t>et al</w:t>
            </w:r>
            <w:r w:rsidRPr="00FA3ADA">
              <w:rPr>
                <w:rFonts w:ascii="Arial Narrow" w:hAnsi="Arial Narrow"/>
                <w:sz w:val="20"/>
                <w:szCs w:val="20"/>
              </w:rPr>
              <w:t xml:space="preserve">: </w:t>
            </w:r>
            <w:r w:rsidRPr="00FA3ADA">
              <w:rPr>
                <w:rFonts w:ascii="Arial Narrow" w:hAnsi="Arial Narrow"/>
                <w:i/>
                <w:sz w:val="20"/>
                <w:szCs w:val="20"/>
              </w:rPr>
              <w:t>Stvaranje hrvatske države i Domovinski rat</w:t>
            </w:r>
            <w:r w:rsidRPr="00FA3ADA">
              <w:rPr>
                <w:rFonts w:ascii="Arial Narrow" w:hAnsi="Arial Narrow"/>
                <w:sz w:val="20"/>
                <w:szCs w:val="20"/>
              </w:rPr>
              <w:t>, Školska knjiga, Zagreb, 2006.</w:t>
            </w:r>
          </w:p>
          <w:p w14:paraId="2A6A5DEF" w14:textId="77777777" w:rsidR="002743EA" w:rsidRPr="00FA3ADA" w:rsidRDefault="002743EA" w:rsidP="002C2466">
            <w:pPr>
              <w:pStyle w:val="ListParagraph"/>
              <w:numPr>
                <w:ilvl w:val="0"/>
                <w:numId w:val="115"/>
              </w:numPr>
              <w:autoSpaceDE w:val="0"/>
              <w:autoSpaceDN w:val="0"/>
              <w:adjustRightInd w:val="0"/>
              <w:jc w:val="both"/>
              <w:rPr>
                <w:rFonts w:ascii="Arial Narrow" w:hAnsi="Arial Narrow"/>
                <w:shd w:val="clear" w:color="auto" w:fill="FFFFFF"/>
                <w:lang w:val="hr-HR"/>
              </w:rPr>
            </w:pPr>
            <w:r w:rsidRPr="00FA3ADA">
              <w:rPr>
                <w:rFonts w:ascii="Arial Narrow" w:hAnsi="Arial Narrow"/>
                <w:lang w:val="hr-HR"/>
              </w:rPr>
              <w:t xml:space="preserve">Šetić, Nevio: </w:t>
            </w:r>
            <w:r w:rsidRPr="00FA3ADA">
              <w:rPr>
                <w:rFonts w:ascii="Arial Narrow" w:hAnsi="Arial Narrow"/>
                <w:i/>
                <w:lang w:val="hr-HR"/>
              </w:rPr>
              <w:t>Ostvarenje suvremene hrvatske države</w:t>
            </w:r>
            <w:r w:rsidRPr="00FA3ADA">
              <w:rPr>
                <w:rFonts w:ascii="Arial Narrow" w:hAnsi="Arial Narrow"/>
                <w:lang w:val="hr-HR"/>
              </w:rPr>
              <w:t>, Geaidea, Pula, 2013</w:t>
            </w:r>
          </w:p>
          <w:p w14:paraId="4DA25B16" w14:textId="77777777" w:rsidR="002743EA" w:rsidRPr="00FA3ADA" w:rsidRDefault="002743EA" w:rsidP="002C2466">
            <w:pPr>
              <w:numPr>
                <w:ilvl w:val="0"/>
                <w:numId w:val="115"/>
              </w:numPr>
              <w:autoSpaceDE w:val="0"/>
              <w:autoSpaceDN w:val="0"/>
              <w:adjustRightInd w:val="0"/>
              <w:jc w:val="both"/>
              <w:rPr>
                <w:rFonts w:ascii="Arial Narrow" w:hAnsi="Arial Narrow"/>
                <w:sz w:val="20"/>
                <w:szCs w:val="20"/>
              </w:rPr>
            </w:pPr>
            <w:r w:rsidRPr="00FA3ADA">
              <w:rPr>
                <w:rFonts w:ascii="Arial Narrow" w:hAnsi="Arial Narrow"/>
                <w:sz w:val="20"/>
                <w:szCs w:val="20"/>
              </w:rPr>
              <w:t xml:space="preserve">Bilandžić, Dušan: </w:t>
            </w:r>
            <w:r w:rsidRPr="00FA3ADA">
              <w:rPr>
                <w:rFonts w:ascii="Arial Narrow" w:hAnsi="Arial Narrow"/>
                <w:i/>
                <w:sz w:val="20"/>
                <w:szCs w:val="20"/>
              </w:rPr>
              <w:t>Hrvatska moderna povijest,</w:t>
            </w:r>
            <w:r w:rsidRPr="00FA3ADA">
              <w:rPr>
                <w:rFonts w:ascii="Arial Narrow" w:hAnsi="Arial Narrow"/>
                <w:sz w:val="20"/>
                <w:szCs w:val="20"/>
              </w:rPr>
              <w:t xml:space="preserve"> Golden marketing, Zagreb, 1999.</w:t>
            </w:r>
          </w:p>
          <w:p w14:paraId="688D3CD9" w14:textId="77777777" w:rsidR="002743EA" w:rsidRPr="00FA3ADA" w:rsidRDefault="002743EA" w:rsidP="002C2466">
            <w:pPr>
              <w:numPr>
                <w:ilvl w:val="0"/>
                <w:numId w:val="115"/>
              </w:numPr>
              <w:autoSpaceDE w:val="0"/>
              <w:autoSpaceDN w:val="0"/>
              <w:adjustRightInd w:val="0"/>
              <w:jc w:val="both"/>
              <w:rPr>
                <w:rFonts w:ascii="Arial Narrow" w:hAnsi="Arial Narrow"/>
                <w:sz w:val="20"/>
                <w:szCs w:val="20"/>
              </w:rPr>
            </w:pPr>
            <w:r w:rsidRPr="00FA3ADA">
              <w:rPr>
                <w:rFonts w:ascii="Arial Narrow" w:hAnsi="Arial Narrow"/>
                <w:sz w:val="20"/>
                <w:szCs w:val="20"/>
              </w:rPr>
              <w:t xml:space="preserve">Calvocoressi, Peter: </w:t>
            </w:r>
            <w:r w:rsidRPr="00FA3ADA">
              <w:rPr>
                <w:rFonts w:ascii="Arial Narrow" w:hAnsi="Arial Narrow"/>
                <w:i/>
                <w:sz w:val="20"/>
                <w:szCs w:val="20"/>
              </w:rPr>
              <w:t>Svjetska politika nakon 1945</w:t>
            </w:r>
            <w:r w:rsidRPr="00FA3ADA">
              <w:rPr>
                <w:rFonts w:ascii="Arial Narrow" w:hAnsi="Arial Narrow"/>
                <w:sz w:val="20"/>
                <w:szCs w:val="20"/>
              </w:rPr>
              <w:t>., Nakladni zavod Globu Adamić, Zagreb, 2003.</w:t>
            </w:r>
          </w:p>
          <w:p w14:paraId="0D643337" w14:textId="77777777" w:rsidR="002743EA" w:rsidRPr="00FA3ADA" w:rsidRDefault="002743EA" w:rsidP="002C2466">
            <w:pPr>
              <w:pStyle w:val="FootnoteText"/>
              <w:numPr>
                <w:ilvl w:val="0"/>
                <w:numId w:val="115"/>
              </w:numPr>
              <w:jc w:val="both"/>
              <w:rPr>
                <w:rFonts w:ascii="Arial Narrow" w:hAnsi="Arial Narrow"/>
              </w:rPr>
            </w:pPr>
            <w:r w:rsidRPr="00FA3ADA">
              <w:rPr>
                <w:rFonts w:ascii="Arial Narrow" w:hAnsi="Arial Narrow"/>
              </w:rPr>
              <w:t xml:space="preserve">Degan, Vladimir Đuro: </w:t>
            </w:r>
            <w:r w:rsidRPr="00FA3ADA">
              <w:rPr>
                <w:rFonts w:ascii="Arial Narrow" w:hAnsi="Arial Narrow"/>
                <w:i/>
              </w:rPr>
              <w:t>Hrvatska država u međunarodnoj zajednici; Razvitak njezine međunarodnopravne osobnosti tijekom povijesti</w:t>
            </w:r>
            <w:r w:rsidRPr="00FA3ADA">
              <w:rPr>
                <w:rFonts w:ascii="Arial Narrow" w:hAnsi="Arial Narrow"/>
              </w:rPr>
              <w:t>, Nakladni zavod Globus, Zagreb, 2002.</w:t>
            </w:r>
          </w:p>
          <w:p w14:paraId="580D8B69" w14:textId="77777777" w:rsidR="002743EA" w:rsidRPr="00FA3ADA" w:rsidRDefault="002743EA" w:rsidP="002C2466">
            <w:pPr>
              <w:pStyle w:val="FootnoteText"/>
              <w:numPr>
                <w:ilvl w:val="0"/>
                <w:numId w:val="115"/>
              </w:numPr>
              <w:jc w:val="both"/>
              <w:rPr>
                <w:rFonts w:ascii="Arial Narrow" w:hAnsi="Arial Narrow"/>
              </w:rPr>
            </w:pPr>
            <w:r w:rsidRPr="00FA3ADA">
              <w:rPr>
                <w:rFonts w:ascii="Arial Narrow" w:hAnsi="Arial Narrow"/>
              </w:rPr>
              <w:t xml:space="preserve">Caplan, Richard: </w:t>
            </w:r>
            <w:r w:rsidRPr="00FA3ADA">
              <w:rPr>
                <w:rFonts w:ascii="Arial Narrow" w:hAnsi="Arial Narrow"/>
                <w:i/>
              </w:rPr>
              <w:t>Europe and the recognition of new states in Yugoslavia</w:t>
            </w:r>
            <w:r w:rsidRPr="00FA3ADA">
              <w:rPr>
                <w:rFonts w:ascii="Arial Narrow" w:hAnsi="Arial Narrow"/>
              </w:rPr>
              <w:t>, New York: Cambridge University Press, 2007.</w:t>
            </w:r>
          </w:p>
          <w:p w14:paraId="1AAA3175" w14:textId="77777777" w:rsidR="002743EA" w:rsidRPr="00FA3ADA" w:rsidRDefault="002743EA" w:rsidP="002C2466">
            <w:pPr>
              <w:numPr>
                <w:ilvl w:val="0"/>
                <w:numId w:val="115"/>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Pavić, Radovan: Jugoslavija u širim regionalnim i balkanskim odnosima, </w:t>
            </w:r>
            <w:r w:rsidRPr="00FA3ADA">
              <w:rPr>
                <w:rFonts w:ascii="Arial Narrow" w:hAnsi="Arial Narrow"/>
                <w:i/>
                <w:sz w:val="20"/>
                <w:szCs w:val="20"/>
              </w:rPr>
              <w:t>Politička misao</w:t>
            </w:r>
            <w:r w:rsidRPr="00FA3ADA">
              <w:rPr>
                <w:rFonts w:ascii="Arial Narrow" w:hAnsi="Arial Narrow"/>
                <w:sz w:val="20"/>
                <w:szCs w:val="20"/>
              </w:rPr>
              <w:t>, vol., XXV (1988.), br. 2</w:t>
            </w:r>
          </w:p>
          <w:p w14:paraId="0E382814" w14:textId="77777777" w:rsidR="002743EA" w:rsidRPr="00FA3ADA" w:rsidRDefault="002743EA" w:rsidP="002C2466">
            <w:pPr>
              <w:numPr>
                <w:ilvl w:val="0"/>
                <w:numId w:val="115"/>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Rudolf, Davorin ml. i Čobanov, Saša: Jugoslavija: Unitarna država ili federacija, povijesne težnje srpskoga i hrvatskog naroda – jedan od uzroka raspada Jugoslavije, </w:t>
            </w:r>
            <w:r w:rsidRPr="00FA3ADA">
              <w:rPr>
                <w:rFonts w:ascii="Arial Narrow" w:hAnsi="Arial Narrow"/>
                <w:i/>
                <w:sz w:val="20"/>
                <w:szCs w:val="20"/>
              </w:rPr>
              <w:t>Zbornik radova Pravnog fakulteta u Splitu</w:t>
            </w:r>
            <w:r w:rsidRPr="00FA3ADA">
              <w:rPr>
                <w:rFonts w:ascii="Arial Narrow" w:hAnsi="Arial Narrow"/>
                <w:sz w:val="20"/>
                <w:szCs w:val="20"/>
              </w:rPr>
              <w:t>, god 46., 2/2009.</w:t>
            </w:r>
          </w:p>
          <w:p w14:paraId="1B664130" w14:textId="77777777" w:rsidR="002743EA" w:rsidRPr="00FA3ADA" w:rsidRDefault="002743EA" w:rsidP="002C2466">
            <w:pPr>
              <w:numPr>
                <w:ilvl w:val="0"/>
                <w:numId w:val="115"/>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Vukas, Budislav ml.: Prijedlozi i nacrti konfederalizacije Jugoslavije 1990./91. – posljednji pokušaji spašavanja zajedničke države, </w:t>
            </w:r>
            <w:r w:rsidRPr="00FA3ADA">
              <w:rPr>
                <w:rFonts w:ascii="Arial Narrow" w:hAnsi="Arial Narrow"/>
                <w:i/>
                <w:sz w:val="20"/>
                <w:szCs w:val="20"/>
              </w:rPr>
              <w:t>Zbornik Pravnog fakulteta Sveučilišta u Rijeci</w:t>
            </w:r>
            <w:r w:rsidRPr="00FA3ADA">
              <w:rPr>
                <w:rFonts w:ascii="Arial Narrow" w:hAnsi="Arial Narrow"/>
                <w:sz w:val="20"/>
                <w:szCs w:val="20"/>
              </w:rPr>
              <w:t>, vol. 27, br. 2., 2006.</w:t>
            </w:r>
          </w:p>
          <w:p w14:paraId="3CDF9193" w14:textId="77777777" w:rsidR="002743EA" w:rsidRPr="00FA3ADA" w:rsidRDefault="002743EA" w:rsidP="002C2466">
            <w:pPr>
              <w:numPr>
                <w:ilvl w:val="0"/>
                <w:numId w:val="115"/>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Knezović, Sandro: Europska politika u vrijeme disolucije jugoslavenske federacije, </w:t>
            </w:r>
            <w:r w:rsidRPr="00FA3ADA">
              <w:rPr>
                <w:rFonts w:ascii="Arial Narrow" w:hAnsi="Arial Narrow"/>
                <w:i/>
                <w:sz w:val="20"/>
                <w:szCs w:val="20"/>
              </w:rPr>
              <w:t>Politička misao</w:t>
            </w:r>
            <w:r w:rsidRPr="00FA3ADA">
              <w:rPr>
                <w:rFonts w:ascii="Arial Narrow" w:hAnsi="Arial Narrow"/>
                <w:sz w:val="20"/>
                <w:szCs w:val="20"/>
              </w:rPr>
              <w:t>, Vol. XLIII, (2006), br. 3</w:t>
            </w:r>
          </w:p>
          <w:p w14:paraId="67E084A6" w14:textId="77777777" w:rsidR="002743EA" w:rsidRPr="00FA3ADA" w:rsidRDefault="002743EA" w:rsidP="002C2466">
            <w:pPr>
              <w:numPr>
                <w:ilvl w:val="0"/>
                <w:numId w:val="115"/>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Rudolf, Davorin: Proklamiranje neovisnosti – trenutak koji je promijenio povijest – Feljton: Zapisi iz vremena stvaranja države Hrvatske (VII. dio), </w:t>
            </w:r>
            <w:r w:rsidRPr="00FA3ADA">
              <w:rPr>
                <w:rFonts w:ascii="Arial Narrow" w:hAnsi="Arial Narrow"/>
                <w:i/>
                <w:sz w:val="20"/>
                <w:szCs w:val="20"/>
              </w:rPr>
              <w:t>Vijenac</w:t>
            </w:r>
            <w:r w:rsidRPr="00FA3ADA">
              <w:rPr>
                <w:rFonts w:ascii="Arial Narrow" w:hAnsi="Arial Narrow"/>
                <w:sz w:val="20"/>
                <w:szCs w:val="20"/>
              </w:rPr>
              <w:t>, br. 544., Matica hrvatska, 8. siječnja 2015.</w:t>
            </w:r>
          </w:p>
          <w:p w14:paraId="2B4DC2C0" w14:textId="77777777" w:rsidR="002743EA" w:rsidRPr="00FA3ADA" w:rsidRDefault="002743EA" w:rsidP="002C2466">
            <w:pPr>
              <w:pStyle w:val="ListParagraph"/>
              <w:numPr>
                <w:ilvl w:val="0"/>
                <w:numId w:val="115"/>
              </w:numPr>
              <w:autoSpaceDE w:val="0"/>
              <w:autoSpaceDN w:val="0"/>
              <w:adjustRightInd w:val="0"/>
              <w:jc w:val="both"/>
              <w:rPr>
                <w:rFonts w:ascii="Arial Narrow" w:hAnsi="Arial Narrow"/>
                <w:shd w:val="clear" w:color="auto" w:fill="FFFFFF"/>
                <w:lang w:val="hr-HR"/>
              </w:rPr>
            </w:pPr>
            <w:r w:rsidRPr="00FA3ADA">
              <w:rPr>
                <w:rFonts w:ascii="Arial Narrow" w:hAnsi="Arial Narrow"/>
                <w:shd w:val="clear" w:color="auto" w:fill="FFFFFF"/>
                <w:lang w:val="hr-HR"/>
              </w:rPr>
              <w:t>Dagen, Tomislav: Pravnopolitički mehanizmi za sprječavanje sukoba i postizanje mira na prostoru bivše Jugoslavije od 1990. do 1995., Doktorska disertacija, Doktorska škola Sveučilšta Josipa Jurja Strossmayera u Osijeku, 2018.</w:t>
            </w:r>
          </w:p>
          <w:p w14:paraId="61350F8C" w14:textId="77777777" w:rsidR="002743EA" w:rsidRPr="00FA3ADA" w:rsidRDefault="002743EA" w:rsidP="002C2466">
            <w:pPr>
              <w:pStyle w:val="ListParagraph"/>
              <w:numPr>
                <w:ilvl w:val="0"/>
                <w:numId w:val="115"/>
              </w:numPr>
              <w:autoSpaceDE w:val="0"/>
              <w:autoSpaceDN w:val="0"/>
              <w:adjustRightInd w:val="0"/>
              <w:jc w:val="both"/>
              <w:rPr>
                <w:rFonts w:ascii="Arial Narrow" w:hAnsi="Arial Narrow"/>
                <w:shd w:val="clear" w:color="auto" w:fill="FFFFFF"/>
                <w:lang w:val="hr-HR"/>
              </w:rPr>
            </w:pPr>
            <w:r w:rsidRPr="00FA3ADA">
              <w:rPr>
                <w:rFonts w:ascii="Arial Narrow" w:hAnsi="Arial Narrow"/>
                <w:shd w:val="clear" w:color="auto" w:fill="FFFFFF"/>
                <w:lang w:val="hr-HR"/>
              </w:rPr>
              <w:lastRenderedPageBreak/>
              <w:t>Hrvatska i EU, Prednosti I izazovi članstva, ur: Sanja Tišma, Višnja Samardžija, Krešimir Jurlin, Institut za međunarodne odnose – IMO, Zagreb, 2012.</w:t>
            </w:r>
          </w:p>
          <w:p w14:paraId="4BA258DB" w14:textId="77777777" w:rsidR="002743EA" w:rsidRPr="00FA3ADA" w:rsidRDefault="002743EA" w:rsidP="002C2466">
            <w:pPr>
              <w:pStyle w:val="ListParagraph"/>
              <w:numPr>
                <w:ilvl w:val="0"/>
                <w:numId w:val="115"/>
              </w:numPr>
              <w:autoSpaceDE w:val="0"/>
              <w:autoSpaceDN w:val="0"/>
              <w:adjustRightInd w:val="0"/>
              <w:jc w:val="both"/>
              <w:rPr>
                <w:rFonts w:ascii="Arial Narrow" w:hAnsi="Arial Narrow"/>
                <w:shd w:val="clear" w:color="auto" w:fill="FFFFFF"/>
                <w:lang w:val="hr-HR"/>
              </w:rPr>
            </w:pPr>
            <w:r w:rsidRPr="00FA3ADA">
              <w:rPr>
                <w:rFonts w:ascii="Arial Narrow" w:hAnsi="Arial Narrow"/>
                <w:shd w:val="clear" w:color="auto" w:fill="FFFFFF"/>
                <w:lang w:val="hr-HR"/>
              </w:rPr>
              <w:t>Hrvatska na putu u Europsku uniju; od kandidature do članstva, sedmo izdanje, Ministarstvo vanjskih i europskih poslova, Zagreb, 2015.</w:t>
            </w:r>
          </w:p>
          <w:p w14:paraId="2E37B216" w14:textId="77777777" w:rsidR="002743EA" w:rsidRPr="00FA3ADA" w:rsidRDefault="002743EA" w:rsidP="002C2466">
            <w:pPr>
              <w:pStyle w:val="ListParagraph"/>
              <w:numPr>
                <w:ilvl w:val="0"/>
                <w:numId w:val="115"/>
              </w:numPr>
              <w:autoSpaceDE w:val="0"/>
              <w:autoSpaceDN w:val="0"/>
              <w:adjustRightInd w:val="0"/>
              <w:rPr>
                <w:rFonts w:ascii="Arial Narrow" w:eastAsiaTheme="minorHAnsi" w:hAnsi="Arial Narrow"/>
              </w:rPr>
            </w:pPr>
            <w:r w:rsidRPr="00FA3ADA">
              <w:rPr>
                <w:rFonts w:ascii="Arial Narrow" w:eastAsiaTheme="minorHAnsi" w:hAnsi="Arial Narrow"/>
                <w:lang w:val="it-IT"/>
              </w:rPr>
              <w:t xml:space="preserve">Ibler, Vladimir. Pravo naroda na samoodređenje i zloupotreba tog prava. </w:t>
            </w:r>
            <w:r w:rsidRPr="00FA3ADA">
              <w:rPr>
                <w:rFonts w:ascii="Arial Narrow" w:eastAsiaTheme="minorHAnsi" w:hAnsi="Arial Narrow"/>
              </w:rPr>
              <w:t>Politička misao,</w:t>
            </w:r>
          </w:p>
          <w:p w14:paraId="29B7B861" w14:textId="77777777" w:rsidR="002743EA" w:rsidRPr="00FA3ADA" w:rsidRDefault="002743EA" w:rsidP="002C2466">
            <w:pPr>
              <w:pStyle w:val="ListParagraph"/>
              <w:numPr>
                <w:ilvl w:val="0"/>
                <w:numId w:val="115"/>
              </w:numPr>
              <w:autoSpaceDE w:val="0"/>
              <w:autoSpaceDN w:val="0"/>
              <w:adjustRightInd w:val="0"/>
              <w:jc w:val="both"/>
              <w:rPr>
                <w:rFonts w:ascii="Arial Narrow" w:hAnsi="Arial Narrow"/>
                <w:shd w:val="clear" w:color="auto" w:fill="FFFFFF"/>
              </w:rPr>
            </w:pPr>
            <w:r w:rsidRPr="00FA3ADA">
              <w:rPr>
                <w:rFonts w:ascii="Arial Narrow" w:eastAsiaTheme="minorHAnsi" w:hAnsi="Arial Narrow"/>
              </w:rPr>
              <w:t>29(1992), 2, str. 53-79.</w:t>
            </w:r>
          </w:p>
          <w:p w14:paraId="08293889" w14:textId="77777777" w:rsidR="002743EA" w:rsidRPr="00FA3ADA" w:rsidRDefault="002743EA" w:rsidP="002C2466">
            <w:pPr>
              <w:pStyle w:val="ListParagraph"/>
              <w:numPr>
                <w:ilvl w:val="0"/>
                <w:numId w:val="115"/>
              </w:numPr>
              <w:autoSpaceDE w:val="0"/>
              <w:autoSpaceDN w:val="0"/>
              <w:adjustRightInd w:val="0"/>
              <w:jc w:val="both"/>
              <w:rPr>
                <w:rFonts w:ascii="Arial Narrow" w:hAnsi="Arial Narrow"/>
                <w:shd w:val="clear" w:color="auto" w:fill="FFFFFF"/>
              </w:rPr>
            </w:pPr>
            <w:r w:rsidRPr="00FA3ADA">
              <w:rPr>
                <w:rFonts w:ascii="Arial Narrow" w:eastAsiaTheme="minorHAnsi" w:hAnsi="Arial Narrow"/>
              </w:rPr>
              <w:t>Goldstein, Ivo: Hrvatska 1918. – 2008., Znanje, Zagreb, 2008.</w:t>
            </w:r>
          </w:p>
          <w:p w14:paraId="306A8456" w14:textId="77777777" w:rsidR="002743EA" w:rsidRPr="00FA3ADA" w:rsidRDefault="002743EA" w:rsidP="002C2466">
            <w:pPr>
              <w:pStyle w:val="ListParagraph"/>
              <w:numPr>
                <w:ilvl w:val="0"/>
                <w:numId w:val="115"/>
              </w:numPr>
              <w:autoSpaceDE w:val="0"/>
              <w:autoSpaceDN w:val="0"/>
              <w:adjustRightInd w:val="0"/>
              <w:jc w:val="both"/>
              <w:rPr>
                <w:rFonts w:ascii="Arial Narrow" w:hAnsi="Arial Narrow"/>
                <w:shd w:val="clear" w:color="auto" w:fill="FFFFFF"/>
              </w:rPr>
            </w:pPr>
            <w:r w:rsidRPr="00FA3ADA">
              <w:rPr>
                <w:rFonts w:ascii="Arial Narrow" w:eastAsiaTheme="minorHAnsi" w:hAnsi="Arial Narrow"/>
              </w:rPr>
              <w:t>Šeks, Vladimir: Temeljci hrvatske državnosti, Golden marketing-Tehnička knjiga, Zagreb, 2005.</w:t>
            </w:r>
          </w:p>
          <w:p w14:paraId="0163A34C" w14:textId="77777777" w:rsidR="002743EA" w:rsidRPr="00FA3ADA" w:rsidRDefault="002743EA" w:rsidP="002743EA">
            <w:pPr>
              <w:ind w:left="1080"/>
              <w:jc w:val="both"/>
              <w:rPr>
                <w:rFonts w:ascii="Arial Narrow" w:eastAsia="Calibri" w:hAnsi="Arial Narrow"/>
                <w:sz w:val="20"/>
                <w:szCs w:val="20"/>
              </w:rPr>
            </w:pPr>
          </w:p>
        </w:tc>
      </w:tr>
      <w:tr w:rsidR="002743EA" w:rsidRPr="00FA3ADA" w14:paraId="50ED7F2A" w14:textId="77777777" w:rsidTr="002743EA">
        <w:trPr>
          <w:trHeight w:val="432"/>
        </w:trPr>
        <w:tc>
          <w:tcPr>
            <w:tcW w:w="5000" w:type="pct"/>
            <w:gridSpan w:val="10"/>
            <w:vAlign w:val="center"/>
          </w:tcPr>
          <w:p w14:paraId="4BE5FB7B" w14:textId="77777777" w:rsidR="002743EA" w:rsidRPr="00FA3ADA" w:rsidRDefault="002743EA" w:rsidP="002C2466">
            <w:pPr>
              <w:numPr>
                <w:ilvl w:val="1"/>
                <w:numId w:val="114"/>
              </w:numPr>
              <w:rPr>
                <w:rFonts w:ascii="Arial Narrow" w:eastAsia="Calibri" w:hAnsi="Arial Narrow"/>
                <w:b/>
                <w:bCs/>
                <w:i/>
                <w:iCs/>
                <w:sz w:val="20"/>
                <w:szCs w:val="20"/>
              </w:rPr>
            </w:pPr>
            <w:r w:rsidRPr="00FA3ADA">
              <w:rPr>
                <w:rFonts w:ascii="Arial Narrow" w:eastAsia="Calibri" w:hAnsi="Arial Narrow"/>
                <w:b/>
                <w:bCs/>
                <w:i/>
                <w:iCs/>
                <w:sz w:val="20"/>
                <w:szCs w:val="20"/>
              </w:rPr>
              <w:lastRenderedPageBreak/>
              <w:t>Načini praćenja kvalitete koji osiguravaju stjecanje izlaznih znanja, vještina i kompetencija</w:t>
            </w:r>
          </w:p>
        </w:tc>
      </w:tr>
      <w:tr w:rsidR="002743EA" w:rsidRPr="00FA3ADA" w14:paraId="4B8FF7DE" w14:textId="77777777" w:rsidTr="002743EA">
        <w:trPr>
          <w:trHeight w:val="432"/>
        </w:trPr>
        <w:tc>
          <w:tcPr>
            <w:tcW w:w="5000" w:type="pct"/>
            <w:gridSpan w:val="10"/>
            <w:vAlign w:val="center"/>
          </w:tcPr>
          <w:p w14:paraId="42345429" w14:textId="77777777" w:rsidR="002743EA" w:rsidRPr="00FA3ADA" w:rsidRDefault="002743EA" w:rsidP="002743EA">
            <w:pPr>
              <w:pStyle w:val="FieldText"/>
              <w:rPr>
                <w:rFonts w:ascii="Calibri" w:hAnsi="Calibri" w:cs="Calibri"/>
                <w:b w:val="0"/>
                <w:sz w:val="20"/>
                <w:szCs w:val="20"/>
              </w:rPr>
            </w:pPr>
          </w:p>
          <w:p w14:paraId="6C8D83EE" w14:textId="77777777" w:rsidR="002743EA" w:rsidRPr="00FA3ADA" w:rsidRDefault="002743EA" w:rsidP="002743EA">
            <w:pPr>
              <w:pStyle w:val="FieldText"/>
              <w:numPr>
                <w:ilvl w:val="0"/>
                <w:numId w:val="2"/>
              </w:numPr>
              <w:ind w:left="583" w:hanging="291"/>
              <w:rPr>
                <w:rFonts w:ascii="Arial Narrow" w:hAnsi="Arial Narrow" w:cs="Calibri"/>
                <w:b w:val="0"/>
                <w:sz w:val="20"/>
                <w:szCs w:val="20"/>
              </w:rPr>
            </w:pPr>
            <w:r w:rsidRPr="00FA3ADA">
              <w:rPr>
                <w:rFonts w:ascii="Arial Narrow" w:hAnsi="Arial Narrow" w:cs="Calibri"/>
                <w:b w:val="0"/>
                <w:sz w:val="20"/>
                <w:szCs w:val="20"/>
              </w:rPr>
              <w:t>Interna evaluacija na razini Sveučilišta J. J. Strossmayera u Osijeku.</w:t>
            </w:r>
          </w:p>
          <w:p w14:paraId="0C0B35E7" w14:textId="77777777" w:rsidR="002743EA" w:rsidRPr="00FA3ADA" w:rsidRDefault="002743EA" w:rsidP="002743EA">
            <w:pPr>
              <w:pStyle w:val="FieldText"/>
              <w:numPr>
                <w:ilvl w:val="0"/>
                <w:numId w:val="2"/>
              </w:numPr>
              <w:ind w:left="583" w:hanging="291"/>
              <w:rPr>
                <w:rFonts w:ascii="Arial Narrow" w:hAnsi="Arial Narrow" w:cs="Calibri"/>
                <w:b w:val="0"/>
                <w:sz w:val="20"/>
                <w:szCs w:val="20"/>
              </w:rPr>
            </w:pPr>
            <w:r w:rsidRPr="00FA3ADA">
              <w:rPr>
                <w:rFonts w:ascii="Arial Narrow" w:hAnsi="Arial Narrow" w:cs="Calibri"/>
                <w:b w:val="0"/>
                <w:sz w:val="20"/>
                <w:szCs w:val="20"/>
              </w:rPr>
              <w:t>Vođenje evidencije o studentskom pohađanju kolegijskih predavanja, izvršenim obvezama te rezultatima kolokvija i/ili pismenog dijela ispita.</w:t>
            </w:r>
          </w:p>
          <w:p w14:paraId="251F9CE3" w14:textId="77777777" w:rsidR="002743EA" w:rsidRPr="00FA3ADA" w:rsidRDefault="002743EA" w:rsidP="002743EA">
            <w:pPr>
              <w:pStyle w:val="FieldText"/>
              <w:numPr>
                <w:ilvl w:val="0"/>
                <w:numId w:val="2"/>
              </w:numPr>
              <w:ind w:left="583" w:hanging="291"/>
              <w:rPr>
                <w:rFonts w:ascii="Arial Narrow" w:hAnsi="Arial Narrow" w:cs="Calibri"/>
                <w:b w:val="0"/>
                <w:sz w:val="20"/>
                <w:szCs w:val="20"/>
              </w:rPr>
            </w:pPr>
            <w:r w:rsidRPr="00FA3ADA">
              <w:rPr>
                <w:rFonts w:ascii="Arial Narrow" w:hAnsi="Arial Narrow" w:cs="Calibri"/>
                <w:b w:val="0"/>
                <w:sz w:val="20"/>
                <w:szCs w:val="20"/>
              </w:rPr>
              <w:t>Primjena stečenog znanja u okviru ovog kolegija, kroz izradu i prezentaciju seminarskog zadatka</w:t>
            </w:r>
          </w:p>
          <w:p w14:paraId="48D26C42" w14:textId="77777777" w:rsidR="002743EA" w:rsidRPr="00FA3ADA" w:rsidRDefault="002743EA" w:rsidP="002743EA">
            <w:pPr>
              <w:rPr>
                <w:rFonts w:ascii="Arial Narrow" w:eastAsia="Calibri" w:hAnsi="Arial Narrow"/>
                <w:sz w:val="20"/>
                <w:szCs w:val="20"/>
              </w:rPr>
            </w:pPr>
          </w:p>
        </w:tc>
      </w:tr>
    </w:tbl>
    <w:p w14:paraId="54191EF8" w14:textId="36C6C2B7" w:rsidR="00F762C3" w:rsidRDefault="00F762C3" w:rsidP="00D523E4"/>
    <w:p w14:paraId="0228B95B" w14:textId="77777777" w:rsidR="00F762C3" w:rsidRDefault="00F762C3">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D523E4" w:rsidRPr="00C81E6B" w14:paraId="5F8C51E6" w14:textId="77777777" w:rsidTr="00363C5F">
        <w:trPr>
          <w:trHeight w:hRule="exact" w:val="587"/>
        </w:trPr>
        <w:tc>
          <w:tcPr>
            <w:tcW w:w="5000" w:type="pct"/>
            <w:gridSpan w:val="3"/>
            <w:shd w:val="clear" w:color="auto" w:fill="auto"/>
            <w:vAlign w:val="center"/>
          </w:tcPr>
          <w:p w14:paraId="62C5F672" w14:textId="77777777" w:rsidR="00D523E4" w:rsidRPr="00C81E6B" w:rsidRDefault="00D523E4" w:rsidP="00363C5F">
            <w:pPr>
              <w:keepNext/>
              <w:outlineLvl w:val="2"/>
              <w:rPr>
                <w:rFonts w:ascii="Arial Narrow" w:hAnsi="Arial Narrow" w:cs="Arial"/>
                <w:b/>
                <w:bCs/>
                <w:sz w:val="20"/>
                <w:szCs w:val="20"/>
              </w:rPr>
            </w:pPr>
            <w:r w:rsidRPr="00C81E6B">
              <w:rPr>
                <w:rFonts w:ascii="Arial Narrow" w:hAnsi="Arial Narrow" w:cs="Arial"/>
                <w:b/>
                <w:bCs/>
                <w:sz w:val="20"/>
                <w:szCs w:val="20"/>
              </w:rPr>
              <w:lastRenderedPageBreak/>
              <w:t>Opće informacije</w:t>
            </w:r>
          </w:p>
        </w:tc>
      </w:tr>
      <w:tr w:rsidR="00D523E4" w:rsidRPr="00C81E6B" w14:paraId="5553F271" w14:textId="77777777" w:rsidTr="00363C5F">
        <w:trPr>
          <w:trHeight w:val="405"/>
        </w:trPr>
        <w:tc>
          <w:tcPr>
            <w:tcW w:w="1180" w:type="pct"/>
            <w:shd w:val="clear" w:color="auto" w:fill="auto"/>
            <w:vAlign w:val="center"/>
          </w:tcPr>
          <w:p w14:paraId="252EC045" w14:textId="77777777" w:rsidR="00D523E4" w:rsidRPr="00837C9E" w:rsidRDefault="00D523E4" w:rsidP="00363C5F">
            <w:pPr>
              <w:keepNext/>
              <w:outlineLvl w:val="2"/>
              <w:rPr>
                <w:rFonts w:ascii="Arial Narrow" w:hAnsi="Arial Narrow" w:cs="Arial"/>
                <w:b/>
                <w:bCs/>
                <w:sz w:val="20"/>
                <w:szCs w:val="20"/>
              </w:rPr>
            </w:pPr>
            <w:r w:rsidRPr="00837C9E">
              <w:rPr>
                <w:rFonts w:ascii="Arial Narrow" w:hAnsi="Arial Narrow" w:cs="Arial"/>
                <w:b/>
                <w:bCs/>
                <w:sz w:val="20"/>
                <w:szCs w:val="20"/>
              </w:rPr>
              <w:t>Naziv predmeta</w:t>
            </w:r>
          </w:p>
        </w:tc>
        <w:tc>
          <w:tcPr>
            <w:tcW w:w="3820" w:type="pct"/>
            <w:gridSpan w:val="2"/>
            <w:shd w:val="clear" w:color="auto" w:fill="auto"/>
            <w:vAlign w:val="center"/>
          </w:tcPr>
          <w:p w14:paraId="0D92D722" w14:textId="77777777" w:rsidR="00D523E4" w:rsidRPr="00D523E4" w:rsidRDefault="00D523E4" w:rsidP="00363C5F">
            <w:pPr>
              <w:keepNext/>
              <w:outlineLvl w:val="2"/>
              <w:rPr>
                <w:rFonts w:ascii="Arial Narrow" w:hAnsi="Arial Narrow" w:cs="Arial"/>
                <w:bCs/>
                <w:sz w:val="20"/>
                <w:szCs w:val="20"/>
              </w:rPr>
            </w:pPr>
            <w:r w:rsidRPr="00D523E4">
              <w:rPr>
                <w:rFonts w:ascii="Arial Narrow" w:hAnsi="Arial Narrow" w:cs="Arial"/>
                <w:bCs/>
                <w:sz w:val="20"/>
                <w:szCs w:val="20"/>
              </w:rPr>
              <w:t>Časopisne generacije suvremene hrvatske književnosti (1950. – 2000.)</w:t>
            </w:r>
          </w:p>
        </w:tc>
      </w:tr>
      <w:tr w:rsidR="00D523E4" w:rsidRPr="00C81E6B" w14:paraId="3D16ED2C" w14:textId="77777777" w:rsidTr="00363C5F">
        <w:trPr>
          <w:trHeight w:val="405"/>
        </w:trPr>
        <w:tc>
          <w:tcPr>
            <w:tcW w:w="1180" w:type="pct"/>
            <w:shd w:val="clear" w:color="auto" w:fill="auto"/>
            <w:vAlign w:val="center"/>
          </w:tcPr>
          <w:p w14:paraId="1088B0A5" w14:textId="77777777" w:rsidR="00D523E4" w:rsidRPr="00837C9E" w:rsidRDefault="00D523E4" w:rsidP="00363C5F">
            <w:pPr>
              <w:keepNext/>
              <w:outlineLvl w:val="2"/>
              <w:rPr>
                <w:rFonts w:ascii="Arial Narrow" w:hAnsi="Arial Narrow" w:cs="Arial"/>
                <w:b/>
                <w:bCs/>
                <w:sz w:val="20"/>
                <w:szCs w:val="20"/>
              </w:rPr>
            </w:pPr>
            <w:r w:rsidRPr="00837C9E">
              <w:rPr>
                <w:rFonts w:ascii="Arial Narrow" w:hAnsi="Arial Narrow" w:cs="Arial"/>
                <w:b/>
                <w:bCs/>
                <w:sz w:val="20"/>
                <w:szCs w:val="20"/>
              </w:rPr>
              <w:t xml:space="preserve">Nositelj predmeta </w:t>
            </w:r>
          </w:p>
        </w:tc>
        <w:tc>
          <w:tcPr>
            <w:tcW w:w="3820" w:type="pct"/>
            <w:gridSpan w:val="2"/>
            <w:shd w:val="clear" w:color="auto" w:fill="auto"/>
            <w:vAlign w:val="center"/>
          </w:tcPr>
          <w:p w14:paraId="66ED6A61" w14:textId="0B5BDFFC" w:rsidR="00D523E4" w:rsidRPr="00D523E4" w:rsidRDefault="00DA63D8" w:rsidP="00363C5F">
            <w:pPr>
              <w:keepNext/>
              <w:outlineLvl w:val="2"/>
              <w:rPr>
                <w:rFonts w:ascii="Arial Narrow" w:hAnsi="Arial Narrow" w:cs="Arial"/>
                <w:bCs/>
                <w:sz w:val="20"/>
                <w:szCs w:val="20"/>
              </w:rPr>
            </w:pPr>
            <w:r w:rsidRPr="00DA63D8">
              <w:rPr>
                <w:rFonts w:ascii="Arial Narrow" w:hAnsi="Arial Narrow" w:cs="Arial"/>
                <w:bCs/>
                <w:sz w:val="20"/>
                <w:szCs w:val="20"/>
              </w:rPr>
              <w:t>Prof. dr. sc. Helena Sablić Tomić</w:t>
            </w:r>
          </w:p>
        </w:tc>
      </w:tr>
      <w:tr w:rsidR="00D523E4" w:rsidRPr="00C81E6B" w14:paraId="0E452AE5" w14:textId="77777777" w:rsidTr="00363C5F">
        <w:trPr>
          <w:trHeight w:val="405"/>
        </w:trPr>
        <w:tc>
          <w:tcPr>
            <w:tcW w:w="1180" w:type="pct"/>
            <w:vAlign w:val="center"/>
          </w:tcPr>
          <w:p w14:paraId="339573F9"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Suradnik na predmetu</w:t>
            </w:r>
          </w:p>
        </w:tc>
        <w:tc>
          <w:tcPr>
            <w:tcW w:w="3820" w:type="pct"/>
            <w:gridSpan w:val="2"/>
            <w:vAlign w:val="center"/>
          </w:tcPr>
          <w:p w14:paraId="078ED9C6" w14:textId="77777777" w:rsidR="00D523E4" w:rsidRPr="00D523E4" w:rsidRDefault="00D523E4" w:rsidP="00363C5F">
            <w:pPr>
              <w:rPr>
                <w:rFonts w:ascii="Arial Narrow" w:hAnsi="Arial Narrow" w:cs="Arial"/>
                <w:bCs/>
                <w:sz w:val="20"/>
                <w:szCs w:val="20"/>
              </w:rPr>
            </w:pPr>
          </w:p>
        </w:tc>
      </w:tr>
      <w:tr w:rsidR="00D523E4" w:rsidRPr="00C81E6B" w14:paraId="1D54B7E2" w14:textId="77777777" w:rsidTr="00363C5F">
        <w:trPr>
          <w:trHeight w:val="405"/>
        </w:trPr>
        <w:tc>
          <w:tcPr>
            <w:tcW w:w="1180" w:type="pct"/>
            <w:vAlign w:val="center"/>
          </w:tcPr>
          <w:p w14:paraId="0E8B3BE1"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Studijski program</w:t>
            </w:r>
          </w:p>
        </w:tc>
        <w:tc>
          <w:tcPr>
            <w:tcW w:w="3820" w:type="pct"/>
            <w:gridSpan w:val="2"/>
            <w:vAlign w:val="center"/>
          </w:tcPr>
          <w:p w14:paraId="0E84F26B" w14:textId="45036B43" w:rsidR="00D523E4" w:rsidRPr="00D523E4" w:rsidRDefault="00051783" w:rsidP="00363C5F">
            <w:pPr>
              <w:rPr>
                <w:rFonts w:ascii="Arial Narrow" w:hAnsi="Arial Narrow" w:cs="Arial"/>
                <w:bCs/>
                <w:sz w:val="20"/>
                <w:szCs w:val="20"/>
              </w:rPr>
            </w:pPr>
            <w:r>
              <w:rPr>
                <w:rFonts w:ascii="Arial Narrow" w:hAnsi="Arial Narrow" w:cs="Arial"/>
                <w:bCs/>
                <w:sz w:val="20"/>
                <w:szCs w:val="20"/>
              </w:rPr>
              <w:t>Prijediplomski</w:t>
            </w:r>
            <w:r w:rsidR="00D523E4" w:rsidRPr="00D523E4">
              <w:rPr>
                <w:rFonts w:ascii="Arial Narrow" w:hAnsi="Arial Narrow" w:cs="Arial"/>
                <w:bCs/>
                <w:sz w:val="20"/>
                <w:szCs w:val="20"/>
              </w:rPr>
              <w:t xml:space="preserve"> studij Kultura, mediji i menadžment</w:t>
            </w:r>
          </w:p>
        </w:tc>
      </w:tr>
      <w:tr w:rsidR="00D523E4" w:rsidRPr="00C81E6B" w14:paraId="55E652C9" w14:textId="77777777" w:rsidTr="00363C5F">
        <w:trPr>
          <w:trHeight w:val="405"/>
        </w:trPr>
        <w:tc>
          <w:tcPr>
            <w:tcW w:w="1180" w:type="pct"/>
            <w:vAlign w:val="center"/>
          </w:tcPr>
          <w:p w14:paraId="561F17BE"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Šifra predmeta</w:t>
            </w:r>
          </w:p>
        </w:tc>
        <w:tc>
          <w:tcPr>
            <w:tcW w:w="3820" w:type="pct"/>
            <w:gridSpan w:val="2"/>
            <w:vAlign w:val="center"/>
          </w:tcPr>
          <w:p w14:paraId="01DEA82C" w14:textId="77777777" w:rsidR="00D523E4" w:rsidRPr="00D523E4" w:rsidRDefault="00D523E4" w:rsidP="00363C5F">
            <w:pPr>
              <w:rPr>
                <w:rFonts w:ascii="Arial Narrow" w:hAnsi="Arial Narrow" w:cs="Arial"/>
                <w:bCs/>
                <w:sz w:val="20"/>
                <w:szCs w:val="20"/>
              </w:rPr>
            </w:pPr>
            <w:r w:rsidRPr="00D523E4">
              <w:rPr>
                <w:rFonts w:ascii="Arial Narrow" w:eastAsia="Calibri" w:hAnsi="Arial Narrow" w:cs="Arial"/>
                <w:sz w:val="20"/>
                <w:szCs w:val="20"/>
              </w:rPr>
              <w:t>BAKM-IZ-66</w:t>
            </w:r>
          </w:p>
        </w:tc>
      </w:tr>
      <w:tr w:rsidR="00D523E4" w:rsidRPr="00C81E6B" w14:paraId="2CE6B361" w14:textId="77777777" w:rsidTr="00363C5F">
        <w:trPr>
          <w:trHeight w:val="405"/>
        </w:trPr>
        <w:tc>
          <w:tcPr>
            <w:tcW w:w="1180" w:type="pct"/>
            <w:vAlign w:val="center"/>
          </w:tcPr>
          <w:p w14:paraId="0002C8B6"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Status predmeta</w:t>
            </w:r>
          </w:p>
        </w:tc>
        <w:tc>
          <w:tcPr>
            <w:tcW w:w="3820" w:type="pct"/>
            <w:gridSpan w:val="2"/>
            <w:vAlign w:val="center"/>
          </w:tcPr>
          <w:p w14:paraId="05DA9083" w14:textId="77777777" w:rsidR="00D523E4" w:rsidRPr="00D523E4" w:rsidRDefault="00D523E4" w:rsidP="00363C5F">
            <w:pPr>
              <w:rPr>
                <w:rFonts w:ascii="Arial Narrow" w:hAnsi="Arial Narrow" w:cs="Arial"/>
                <w:bCs/>
                <w:sz w:val="20"/>
                <w:szCs w:val="20"/>
              </w:rPr>
            </w:pPr>
            <w:r w:rsidRPr="00D523E4">
              <w:rPr>
                <w:rFonts w:ascii="Arial Narrow" w:hAnsi="Arial Narrow" w:cs="Arial"/>
                <w:bCs/>
                <w:sz w:val="20"/>
                <w:szCs w:val="20"/>
              </w:rPr>
              <w:t xml:space="preserve">Izborni </w:t>
            </w:r>
          </w:p>
        </w:tc>
      </w:tr>
      <w:tr w:rsidR="00D523E4" w:rsidRPr="00C81E6B" w14:paraId="3E1E55BE" w14:textId="77777777" w:rsidTr="00363C5F">
        <w:trPr>
          <w:trHeight w:val="405"/>
        </w:trPr>
        <w:tc>
          <w:tcPr>
            <w:tcW w:w="1180" w:type="pct"/>
            <w:vAlign w:val="center"/>
          </w:tcPr>
          <w:p w14:paraId="297C63FB"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Godina</w:t>
            </w:r>
          </w:p>
        </w:tc>
        <w:tc>
          <w:tcPr>
            <w:tcW w:w="3820" w:type="pct"/>
            <w:gridSpan w:val="2"/>
            <w:vAlign w:val="center"/>
          </w:tcPr>
          <w:p w14:paraId="24146974" w14:textId="77777777" w:rsidR="00D523E4" w:rsidRPr="00837C9E" w:rsidRDefault="00D523E4" w:rsidP="00363C5F">
            <w:pPr>
              <w:rPr>
                <w:rFonts w:ascii="Arial Narrow" w:hAnsi="Arial Narrow" w:cs="Arial"/>
                <w:b/>
                <w:bCs/>
                <w:sz w:val="20"/>
                <w:szCs w:val="20"/>
              </w:rPr>
            </w:pPr>
          </w:p>
        </w:tc>
      </w:tr>
      <w:tr w:rsidR="00D523E4" w:rsidRPr="00C81E6B" w14:paraId="52C84744" w14:textId="77777777" w:rsidTr="00363C5F">
        <w:trPr>
          <w:trHeight w:val="145"/>
        </w:trPr>
        <w:tc>
          <w:tcPr>
            <w:tcW w:w="1180" w:type="pct"/>
            <w:vMerge w:val="restart"/>
            <w:vAlign w:val="center"/>
          </w:tcPr>
          <w:p w14:paraId="2CCC2241"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Bodovna vrijednost i način izvođenja nastave</w:t>
            </w:r>
          </w:p>
        </w:tc>
        <w:tc>
          <w:tcPr>
            <w:tcW w:w="2097" w:type="pct"/>
            <w:vAlign w:val="center"/>
          </w:tcPr>
          <w:p w14:paraId="2E4AF55A"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ECTS koeficijent opterećenja studenata</w:t>
            </w:r>
          </w:p>
        </w:tc>
        <w:tc>
          <w:tcPr>
            <w:tcW w:w="1723" w:type="pct"/>
            <w:vAlign w:val="center"/>
          </w:tcPr>
          <w:p w14:paraId="0CB33A17" w14:textId="77777777" w:rsidR="00D523E4" w:rsidRPr="00D523E4" w:rsidRDefault="00D523E4" w:rsidP="00363C5F">
            <w:pPr>
              <w:rPr>
                <w:rFonts w:ascii="Arial Narrow" w:hAnsi="Arial Narrow" w:cs="Arial"/>
                <w:bCs/>
                <w:sz w:val="20"/>
                <w:szCs w:val="20"/>
              </w:rPr>
            </w:pPr>
            <w:r w:rsidRPr="00D523E4">
              <w:rPr>
                <w:rFonts w:ascii="Arial Narrow" w:hAnsi="Arial Narrow" w:cs="Arial"/>
                <w:bCs/>
                <w:sz w:val="20"/>
                <w:szCs w:val="20"/>
              </w:rPr>
              <w:t>3</w:t>
            </w:r>
          </w:p>
        </w:tc>
      </w:tr>
      <w:tr w:rsidR="00D523E4" w:rsidRPr="00C81E6B" w14:paraId="76CDE49A" w14:textId="77777777" w:rsidTr="00363C5F">
        <w:trPr>
          <w:trHeight w:val="231"/>
        </w:trPr>
        <w:tc>
          <w:tcPr>
            <w:tcW w:w="1180" w:type="pct"/>
            <w:vMerge/>
            <w:vAlign w:val="center"/>
          </w:tcPr>
          <w:p w14:paraId="6862DD68" w14:textId="77777777" w:rsidR="00D523E4" w:rsidRPr="00837C9E" w:rsidRDefault="00D523E4" w:rsidP="00363C5F">
            <w:pPr>
              <w:rPr>
                <w:rFonts w:ascii="Arial Narrow" w:hAnsi="Arial Narrow" w:cs="Arial"/>
                <w:b/>
                <w:bCs/>
                <w:sz w:val="20"/>
                <w:szCs w:val="20"/>
              </w:rPr>
            </w:pPr>
          </w:p>
        </w:tc>
        <w:tc>
          <w:tcPr>
            <w:tcW w:w="2097" w:type="pct"/>
            <w:vAlign w:val="center"/>
          </w:tcPr>
          <w:p w14:paraId="33D4D997"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Broj sati (P+V+S)</w:t>
            </w:r>
          </w:p>
        </w:tc>
        <w:tc>
          <w:tcPr>
            <w:tcW w:w="1723" w:type="pct"/>
            <w:vAlign w:val="center"/>
          </w:tcPr>
          <w:p w14:paraId="07AC4489" w14:textId="77777777" w:rsidR="00D523E4" w:rsidRPr="00D523E4" w:rsidRDefault="00D523E4" w:rsidP="00363C5F">
            <w:pPr>
              <w:rPr>
                <w:rFonts w:ascii="Arial Narrow" w:hAnsi="Arial Narrow" w:cs="Arial"/>
                <w:bCs/>
                <w:sz w:val="20"/>
                <w:szCs w:val="20"/>
              </w:rPr>
            </w:pPr>
            <w:r w:rsidRPr="00D523E4">
              <w:rPr>
                <w:rFonts w:ascii="Arial Narrow" w:hAnsi="Arial Narrow" w:cs="Arial"/>
                <w:bCs/>
                <w:sz w:val="20"/>
                <w:szCs w:val="20"/>
              </w:rPr>
              <w:t>45 (15+30+0)</w:t>
            </w:r>
          </w:p>
        </w:tc>
      </w:tr>
    </w:tbl>
    <w:p w14:paraId="53C7E7EC" w14:textId="77777777" w:rsidR="00D523E4" w:rsidRPr="00C81E6B" w:rsidRDefault="00D523E4" w:rsidP="00D523E4">
      <w:pPr>
        <w:rPr>
          <w:rFonts w:ascii="Calibri" w:hAnsi="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753"/>
        <w:gridCol w:w="1190"/>
        <w:gridCol w:w="753"/>
        <w:gridCol w:w="228"/>
        <w:gridCol w:w="848"/>
        <w:gridCol w:w="753"/>
        <w:gridCol w:w="1072"/>
        <w:gridCol w:w="377"/>
        <w:gridCol w:w="2706"/>
      </w:tblGrid>
      <w:tr w:rsidR="00D523E4" w:rsidRPr="00C81E6B" w14:paraId="3BDF83BC" w14:textId="77777777" w:rsidTr="00363C5F">
        <w:trPr>
          <w:trHeight w:hRule="exact" w:val="288"/>
        </w:trPr>
        <w:tc>
          <w:tcPr>
            <w:tcW w:w="5000" w:type="pct"/>
            <w:gridSpan w:val="10"/>
            <w:shd w:val="clear" w:color="auto" w:fill="auto"/>
            <w:vAlign w:val="center"/>
          </w:tcPr>
          <w:p w14:paraId="37192BDE" w14:textId="77777777" w:rsidR="00D523E4" w:rsidRPr="00C81E6B" w:rsidRDefault="00D523E4" w:rsidP="002C2466">
            <w:pPr>
              <w:numPr>
                <w:ilvl w:val="0"/>
                <w:numId w:val="182"/>
              </w:numPr>
              <w:contextualSpacing/>
              <w:rPr>
                <w:rFonts w:ascii="Arial Narrow" w:eastAsia="Calibri" w:hAnsi="Arial Narrow"/>
                <w:b/>
                <w:sz w:val="20"/>
                <w:szCs w:val="20"/>
              </w:rPr>
            </w:pPr>
            <w:r w:rsidRPr="00C81E6B">
              <w:rPr>
                <w:rFonts w:ascii="Arial Narrow" w:eastAsia="Calibri" w:hAnsi="Arial Narrow"/>
                <w:b/>
                <w:sz w:val="20"/>
                <w:szCs w:val="20"/>
              </w:rPr>
              <w:t>OPIS PREDMETA</w:t>
            </w:r>
          </w:p>
          <w:p w14:paraId="5BB4A309" w14:textId="77777777" w:rsidR="00D523E4" w:rsidRPr="00C81E6B" w:rsidRDefault="00D523E4" w:rsidP="00363C5F">
            <w:pPr>
              <w:keepNext/>
              <w:spacing w:before="240"/>
              <w:outlineLvl w:val="2"/>
              <w:rPr>
                <w:rFonts w:ascii="Arial Narrow" w:hAnsi="Arial Narrow" w:cs="Arial"/>
                <w:b/>
                <w:bCs/>
                <w:sz w:val="20"/>
                <w:szCs w:val="20"/>
              </w:rPr>
            </w:pPr>
          </w:p>
        </w:tc>
      </w:tr>
      <w:tr w:rsidR="00D523E4" w:rsidRPr="00C81E6B" w14:paraId="528AFF77" w14:textId="77777777" w:rsidTr="00363C5F">
        <w:trPr>
          <w:trHeight w:val="459"/>
        </w:trPr>
        <w:tc>
          <w:tcPr>
            <w:tcW w:w="5000" w:type="pct"/>
            <w:gridSpan w:val="10"/>
            <w:vAlign w:val="center"/>
          </w:tcPr>
          <w:p w14:paraId="08CD999E" w14:textId="77777777" w:rsidR="00D523E4" w:rsidRPr="00837C9E" w:rsidRDefault="00D523E4" w:rsidP="002C2466">
            <w:pPr>
              <w:numPr>
                <w:ilvl w:val="1"/>
                <w:numId w:val="183"/>
              </w:numPr>
              <w:jc w:val="both"/>
              <w:rPr>
                <w:rFonts w:ascii="Arial Narrow" w:hAnsi="Arial Narrow" w:cs="Arial"/>
                <w:b/>
                <w:i/>
                <w:sz w:val="20"/>
                <w:szCs w:val="20"/>
              </w:rPr>
            </w:pPr>
            <w:r w:rsidRPr="00837C9E">
              <w:rPr>
                <w:rFonts w:ascii="Arial Narrow" w:hAnsi="Arial Narrow"/>
                <w:b/>
                <w:i/>
                <w:sz w:val="20"/>
                <w:szCs w:val="20"/>
              </w:rPr>
              <w:t>Ciljevi predmeta</w:t>
            </w:r>
          </w:p>
        </w:tc>
      </w:tr>
      <w:tr w:rsidR="00D523E4" w:rsidRPr="00C81E6B" w14:paraId="447B9FE7" w14:textId="77777777" w:rsidTr="00363C5F">
        <w:trPr>
          <w:trHeight w:val="432"/>
        </w:trPr>
        <w:tc>
          <w:tcPr>
            <w:tcW w:w="5000" w:type="pct"/>
            <w:gridSpan w:val="10"/>
            <w:vAlign w:val="center"/>
          </w:tcPr>
          <w:p w14:paraId="3977537E" w14:textId="77777777" w:rsidR="00D523E4" w:rsidRPr="00837C9E" w:rsidRDefault="00D523E4" w:rsidP="00363C5F">
            <w:pPr>
              <w:pStyle w:val="FieldText"/>
              <w:spacing w:line="276" w:lineRule="auto"/>
              <w:rPr>
                <w:rFonts w:ascii="Arial" w:hAnsi="Arial" w:cs="Arial"/>
                <w:b w:val="0"/>
                <w:sz w:val="22"/>
                <w:szCs w:val="22"/>
              </w:rPr>
            </w:pPr>
            <w:r w:rsidRPr="00837C9E">
              <w:rPr>
                <w:rFonts w:ascii="Arial" w:hAnsi="Arial" w:cs="Arial"/>
                <w:b w:val="0"/>
                <w:sz w:val="22"/>
                <w:szCs w:val="22"/>
              </w:rPr>
              <w:t xml:space="preserve">Ciljevi ovoga kolegija su: </w:t>
            </w:r>
          </w:p>
          <w:p w14:paraId="31CAEBC1" w14:textId="77777777" w:rsidR="00D523E4" w:rsidRPr="00837C9E" w:rsidRDefault="00D523E4" w:rsidP="002C2466">
            <w:pPr>
              <w:pStyle w:val="FieldText"/>
              <w:numPr>
                <w:ilvl w:val="0"/>
                <w:numId w:val="81"/>
              </w:numPr>
              <w:spacing w:line="276" w:lineRule="auto"/>
              <w:rPr>
                <w:rFonts w:ascii="Arial Narrow" w:hAnsi="Arial Narrow"/>
                <w:b w:val="0"/>
                <w:sz w:val="20"/>
                <w:szCs w:val="20"/>
              </w:rPr>
            </w:pPr>
            <w:r w:rsidRPr="00837C9E">
              <w:rPr>
                <w:rFonts w:ascii="Arial Narrow" w:hAnsi="Arial Narrow"/>
                <w:b w:val="0"/>
                <w:sz w:val="20"/>
                <w:szCs w:val="20"/>
              </w:rPr>
              <w:t>Upoznati studente s generacijskim poetikama od pedesetih godina do kraja prošlog stoljeća</w:t>
            </w:r>
          </w:p>
          <w:p w14:paraId="50C322EE" w14:textId="77777777" w:rsidR="00D523E4" w:rsidRPr="00837C9E" w:rsidRDefault="00D523E4" w:rsidP="002C2466">
            <w:pPr>
              <w:pStyle w:val="FieldText"/>
              <w:numPr>
                <w:ilvl w:val="0"/>
                <w:numId w:val="81"/>
              </w:numPr>
              <w:spacing w:line="276" w:lineRule="auto"/>
              <w:rPr>
                <w:rFonts w:ascii="Arial Narrow" w:hAnsi="Arial Narrow"/>
                <w:b w:val="0"/>
                <w:sz w:val="20"/>
                <w:szCs w:val="20"/>
              </w:rPr>
            </w:pPr>
            <w:r w:rsidRPr="00837C9E">
              <w:rPr>
                <w:rFonts w:ascii="Arial Narrow" w:hAnsi="Arial Narrow"/>
                <w:b w:val="0"/>
                <w:sz w:val="20"/>
                <w:szCs w:val="20"/>
              </w:rPr>
              <w:t>Razraditi alate za oblikovanje vlastitog literarnog teksta i osnovnih elemenata njegove strukture</w:t>
            </w:r>
          </w:p>
          <w:p w14:paraId="691FD9CD" w14:textId="77777777" w:rsidR="00D523E4" w:rsidRPr="00837C9E" w:rsidRDefault="00D523E4" w:rsidP="002C2466">
            <w:pPr>
              <w:pStyle w:val="FieldText"/>
              <w:numPr>
                <w:ilvl w:val="0"/>
                <w:numId w:val="81"/>
              </w:numPr>
              <w:spacing w:line="276" w:lineRule="auto"/>
              <w:rPr>
                <w:rFonts w:ascii="Arial Narrow" w:hAnsi="Arial Narrow"/>
                <w:b w:val="0"/>
                <w:sz w:val="20"/>
                <w:szCs w:val="20"/>
              </w:rPr>
            </w:pPr>
            <w:r w:rsidRPr="00837C9E">
              <w:rPr>
                <w:rFonts w:ascii="Arial Narrow" w:hAnsi="Arial Narrow"/>
                <w:b w:val="0"/>
                <w:sz w:val="20"/>
                <w:szCs w:val="20"/>
              </w:rPr>
              <w:t>Razumjeti proces razvoja vlastitoga literarnog teksta</w:t>
            </w:r>
          </w:p>
          <w:p w14:paraId="05F38968" w14:textId="77777777" w:rsidR="00D523E4" w:rsidRPr="00837C9E" w:rsidRDefault="00D523E4" w:rsidP="002C2466">
            <w:pPr>
              <w:pStyle w:val="FieldText"/>
              <w:numPr>
                <w:ilvl w:val="0"/>
                <w:numId w:val="81"/>
              </w:numPr>
              <w:spacing w:line="276" w:lineRule="auto"/>
              <w:rPr>
                <w:rFonts w:ascii="Arial Narrow" w:eastAsia="MS Mincho" w:hAnsi="Arial Narrow"/>
                <w:sz w:val="20"/>
                <w:szCs w:val="20"/>
                <w:lang w:eastAsia="ja-JP"/>
              </w:rPr>
            </w:pPr>
            <w:r w:rsidRPr="00837C9E">
              <w:rPr>
                <w:rFonts w:ascii="Arial Narrow" w:hAnsi="Arial Narrow"/>
                <w:b w:val="0"/>
                <w:sz w:val="20"/>
                <w:szCs w:val="20"/>
              </w:rPr>
              <w:t>Razlikovati generacijske poetike i autorske stilove</w:t>
            </w:r>
          </w:p>
          <w:p w14:paraId="6AEB1EE4" w14:textId="77777777" w:rsidR="00D523E4" w:rsidRPr="00837C9E" w:rsidRDefault="00D523E4" w:rsidP="002C2466">
            <w:pPr>
              <w:pStyle w:val="FieldText"/>
              <w:numPr>
                <w:ilvl w:val="0"/>
                <w:numId w:val="81"/>
              </w:numPr>
              <w:spacing w:line="276" w:lineRule="auto"/>
              <w:rPr>
                <w:rFonts w:ascii="Arial Narrow" w:eastAsia="MS Mincho" w:hAnsi="Arial Narrow"/>
                <w:sz w:val="20"/>
                <w:szCs w:val="20"/>
                <w:lang w:eastAsia="ja-JP"/>
              </w:rPr>
            </w:pPr>
            <w:r w:rsidRPr="00837C9E">
              <w:rPr>
                <w:rFonts w:ascii="Arial Narrow" w:hAnsi="Arial Narrow"/>
                <w:b w:val="0"/>
                <w:sz w:val="20"/>
                <w:szCs w:val="20"/>
              </w:rPr>
              <w:t>Razviti sposobnost primjene različitih poetičkih obrazaca u vlastitom pisanju</w:t>
            </w:r>
          </w:p>
          <w:p w14:paraId="590CEEF0" w14:textId="77777777" w:rsidR="00D523E4" w:rsidRPr="00837C9E" w:rsidRDefault="00D523E4" w:rsidP="002C2466">
            <w:pPr>
              <w:pStyle w:val="FieldText"/>
              <w:numPr>
                <w:ilvl w:val="0"/>
                <w:numId w:val="81"/>
              </w:numPr>
              <w:spacing w:line="276" w:lineRule="auto"/>
              <w:rPr>
                <w:rFonts w:ascii="Arial Narrow" w:eastAsia="MS Mincho" w:hAnsi="Arial Narrow"/>
                <w:sz w:val="20"/>
                <w:szCs w:val="20"/>
                <w:lang w:eastAsia="ja-JP"/>
              </w:rPr>
            </w:pPr>
            <w:r w:rsidRPr="00837C9E">
              <w:rPr>
                <w:rFonts w:ascii="Arial Narrow" w:hAnsi="Arial Narrow"/>
                <w:b w:val="0"/>
                <w:sz w:val="20"/>
                <w:szCs w:val="20"/>
              </w:rPr>
              <w:t>Razviti kritički pristup tekstu i prepoznati potencijalne strukturne, formalne i stilističke probleme u njemu</w:t>
            </w:r>
          </w:p>
          <w:p w14:paraId="60374C6B" w14:textId="77777777" w:rsidR="00D523E4" w:rsidRPr="00837C9E" w:rsidRDefault="00D523E4" w:rsidP="002C2466">
            <w:pPr>
              <w:pStyle w:val="FieldText"/>
              <w:numPr>
                <w:ilvl w:val="0"/>
                <w:numId w:val="81"/>
              </w:numPr>
              <w:spacing w:line="276" w:lineRule="auto"/>
              <w:rPr>
                <w:rFonts w:ascii="Arial" w:eastAsia="MS Mincho" w:hAnsi="Arial" w:cs="Arial"/>
                <w:sz w:val="22"/>
                <w:szCs w:val="22"/>
                <w:lang w:eastAsia="ja-JP"/>
              </w:rPr>
            </w:pPr>
            <w:r w:rsidRPr="00837C9E">
              <w:rPr>
                <w:rFonts w:ascii="Arial Narrow" w:hAnsi="Arial Narrow"/>
                <w:b w:val="0"/>
                <w:sz w:val="20"/>
                <w:szCs w:val="20"/>
              </w:rPr>
              <w:t>Ostvariti primjenu usvojenih znanja pri pisanju vlastitoga literarnog teksta</w:t>
            </w:r>
          </w:p>
        </w:tc>
      </w:tr>
      <w:tr w:rsidR="00D523E4" w:rsidRPr="00C81E6B" w14:paraId="32FAA556" w14:textId="77777777" w:rsidTr="00363C5F">
        <w:trPr>
          <w:trHeight w:val="432"/>
        </w:trPr>
        <w:tc>
          <w:tcPr>
            <w:tcW w:w="5000" w:type="pct"/>
            <w:gridSpan w:val="10"/>
            <w:vAlign w:val="center"/>
          </w:tcPr>
          <w:p w14:paraId="55B2447F" w14:textId="77777777" w:rsidR="00D523E4" w:rsidRPr="00C81E6B" w:rsidRDefault="00D523E4" w:rsidP="002C2466">
            <w:pPr>
              <w:numPr>
                <w:ilvl w:val="1"/>
                <w:numId w:val="183"/>
              </w:numPr>
              <w:rPr>
                <w:rFonts w:ascii="Arial Narrow" w:hAnsi="Arial Narrow"/>
                <w:b/>
                <w:i/>
                <w:sz w:val="20"/>
                <w:szCs w:val="20"/>
              </w:rPr>
            </w:pPr>
            <w:r w:rsidRPr="00C81E6B">
              <w:rPr>
                <w:rFonts w:ascii="Arial Narrow" w:hAnsi="Arial Narrow"/>
                <w:b/>
                <w:i/>
                <w:sz w:val="20"/>
                <w:szCs w:val="20"/>
              </w:rPr>
              <w:t>Uvjeti za upis predmeta</w:t>
            </w:r>
          </w:p>
        </w:tc>
      </w:tr>
      <w:tr w:rsidR="00D523E4" w:rsidRPr="00C81E6B" w14:paraId="7336ABBF" w14:textId="77777777" w:rsidTr="00363C5F">
        <w:trPr>
          <w:trHeight w:val="516"/>
        </w:trPr>
        <w:tc>
          <w:tcPr>
            <w:tcW w:w="5000" w:type="pct"/>
            <w:gridSpan w:val="10"/>
            <w:vAlign w:val="center"/>
          </w:tcPr>
          <w:p w14:paraId="54A5AEFB"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t>Nema posebnih uvjeta.</w:t>
            </w:r>
          </w:p>
        </w:tc>
      </w:tr>
      <w:tr w:rsidR="00D523E4" w:rsidRPr="00C81E6B" w14:paraId="0C4CCC86" w14:textId="77777777" w:rsidTr="00363C5F">
        <w:trPr>
          <w:trHeight w:val="432"/>
        </w:trPr>
        <w:tc>
          <w:tcPr>
            <w:tcW w:w="5000" w:type="pct"/>
            <w:gridSpan w:val="10"/>
            <w:vAlign w:val="center"/>
          </w:tcPr>
          <w:p w14:paraId="1367B30E" w14:textId="77777777" w:rsidR="00D523E4" w:rsidRPr="00C81E6B" w:rsidRDefault="00D523E4" w:rsidP="002C2466">
            <w:pPr>
              <w:numPr>
                <w:ilvl w:val="1"/>
                <w:numId w:val="183"/>
              </w:numPr>
              <w:rPr>
                <w:rFonts w:ascii="Arial Narrow" w:hAnsi="Arial Narrow" w:cs="Arial"/>
                <w:b/>
                <w:i/>
                <w:sz w:val="20"/>
                <w:szCs w:val="20"/>
              </w:rPr>
            </w:pPr>
            <w:r>
              <w:rPr>
                <w:rFonts w:ascii="Arial Narrow" w:hAnsi="Arial Narrow"/>
                <w:b/>
                <w:i/>
                <w:sz w:val="20"/>
                <w:szCs w:val="20"/>
              </w:rPr>
              <w:t>O</w:t>
            </w:r>
            <w:r>
              <w:rPr>
                <w:rFonts w:ascii="Calibri" w:hAnsi="Calibri" w:cs="Calibri"/>
                <w:b/>
                <w:i/>
                <w:sz w:val="20"/>
                <w:szCs w:val="20"/>
              </w:rPr>
              <w:t>č</w:t>
            </w:r>
            <w:r>
              <w:rPr>
                <w:rFonts w:ascii="Arial Narrow" w:hAnsi="Arial Narrow"/>
                <w:b/>
                <w:i/>
                <w:sz w:val="20"/>
                <w:szCs w:val="20"/>
              </w:rPr>
              <w:t>ekivani ishodi u</w:t>
            </w:r>
            <w:r>
              <w:rPr>
                <w:rFonts w:ascii="Calibri" w:hAnsi="Calibri" w:cs="Calibri"/>
                <w:b/>
                <w:i/>
                <w:sz w:val="20"/>
                <w:szCs w:val="20"/>
              </w:rPr>
              <w:t>č</w:t>
            </w:r>
            <w:r w:rsidRPr="00C81E6B">
              <w:rPr>
                <w:rFonts w:ascii="Arial Narrow" w:hAnsi="Arial Narrow"/>
                <w:b/>
                <w:i/>
                <w:sz w:val="20"/>
                <w:szCs w:val="20"/>
              </w:rPr>
              <w:t xml:space="preserve">enja za predmet </w:t>
            </w:r>
          </w:p>
        </w:tc>
      </w:tr>
      <w:tr w:rsidR="00D523E4" w:rsidRPr="00C81E6B" w14:paraId="46B689FF" w14:textId="77777777" w:rsidTr="00363C5F">
        <w:trPr>
          <w:trHeight w:val="432"/>
        </w:trPr>
        <w:tc>
          <w:tcPr>
            <w:tcW w:w="5000" w:type="pct"/>
            <w:gridSpan w:val="10"/>
            <w:vAlign w:val="center"/>
          </w:tcPr>
          <w:p w14:paraId="794ED923" w14:textId="77777777" w:rsidR="00D523E4" w:rsidRPr="00837C9E" w:rsidRDefault="00D523E4" w:rsidP="00363C5F">
            <w:pPr>
              <w:pStyle w:val="FieldText"/>
              <w:spacing w:line="276" w:lineRule="auto"/>
              <w:rPr>
                <w:rFonts w:ascii="Arial" w:hAnsi="Arial" w:cs="Arial"/>
                <w:b w:val="0"/>
                <w:sz w:val="22"/>
                <w:szCs w:val="22"/>
              </w:rPr>
            </w:pPr>
            <w:r w:rsidRPr="00837C9E">
              <w:rPr>
                <w:rFonts w:ascii="Arial" w:hAnsi="Arial" w:cs="Arial"/>
                <w:b w:val="0"/>
                <w:sz w:val="22"/>
                <w:szCs w:val="22"/>
              </w:rPr>
              <w:t>Nakon završetka kolegija studenti će moći:</w:t>
            </w:r>
          </w:p>
          <w:p w14:paraId="60ED1736" w14:textId="77777777" w:rsidR="00D523E4" w:rsidRPr="00837C9E" w:rsidRDefault="00D523E4" w:rsidP="002C2466">
            <w:pPr>
              <w:pStyle w:val="FieldText"/>
              <w:numPr>
                <w:ilvl w:val="0"/>
                <w:numId w:val="184"/>
              </w:numPr>
              <w:spacing w:line="276" w:lineRule="auto"/>
              <w:rPr>
                <w:rFonts w:ascii="Arial Narrow" w:hAnsi="Arial Narrow"/>
                <w:b w:val="0"/>
                <w:sz w:val="20"/>
                <w:szCs w:val="20"/>
              </w:rPr>
            </w:pPr>
            <w:r w:rsidRPr="00837C9E">
              <w:rPr>
                <w:rFonts w:ascii="Arial Narrow" w:eastAsia="MS Mincho" w:hAnsi="Arial Narrow"/>
                <w:b w:val="0"/>
                <w:sz w:val="20"/>
                <w:szCs w:val="20"/>
                <w:lang w:eastAsia="ja-JP"/>
              </w:rPr>
              <w:t>analizirati specifične poetičke aspekte generacijskih poetika</w:t>
            </w:r>
          </w:p>
          <w:p w14:paraId="02A06A6E" w14:textId="77777777" w:rsidR="00D523E4" w:rsidRPr="00837C9E" w:rsidRDefault="00D523E4" w:rsidP="002C2466">
            <w:pPr>
              <w:pStyle w:val="FieldText"/>
              <w:numPr>
                <w:ilvl w:val="0"/>
                <w:numId w:val="184"/>
              </w:numPr>
              <w:spacing w:line="276" w:lineRule="auto"/>
              <w:rPr>
                <w:rFonts w:ascii="Arial Narrow" w:hAnsi="Arial Narrow"/>
                <w:b w:val="0"/>
                <w:sz w:val="20"/>
                <w:szCs w:val="20"/>
              </w:rPr>
            </w:pPr>
            <w:r w:rsidRPr="00837C9E">
              <w:rPr>
                <w:rFonts w:ascii="Arial Narrow" w:eastAsia="MS Mincho" w:hAnsi="Arial Narrow"/>
                <w:b w:val="0"/>
                <w:sz w:val="20"/>
                <w:szCs w:val="20"/>
                <w:lang w:val="de-DE" w:eastAsia="ja-JP"/>
              </w:rPr>
              <w:t>mijenjati poetičke perspektive s obzirom na temu, jezični (laksički) material, formu te interpretirati rezultate analize</w:t>
            </w:r>
          </w:p>
          <w:p w14:paraId="5F1FC272" w14:textId="77777777" w:rsidR="00D523E4" w:rsidRPr="00837C9E" w:rsidRDefault="00D523E4" w:rsidP="002C2466">
            <w:pPr>
              <w:pStyle w:val="FieldText"/>
              <w:numPr>
                <w:ilvl w:val="0"/>
                <w:numId w:val="184"/>
              </w:numPr>
              <w:spacing w:line="276" w:lineRule="auto"/>
              <w:rPr>
                <w:rFonts w:ascii="Arial Narrow" w:hAnsi="Arial Narrow"/>
                <w:b w:val="0"/>
                <w:sz w:val="20"/>
                <w:szCs w:val="20"/>
              </w:rPr>
            </w:pPr>
            <w:r w:rsidRPr="00837C9E">
              <w:rPr>
                <w:rFonts w:ascii="Arial Narrow" w:hAnsi="Arial Narrow"/>
                <w:b w:val="0"/>
                <w:sz w:val="20"/>
                <w:szCs w:val="20"/>
              </w:rPr>
              <w:t>koristiti i prezentirati različite lietarne diskurse</w:t>
            </w:r>
          </w:p>
          <w:p w14:paraId="60736A01" w14:textId="77777777" w:rsidR="00D523E4" w:rsidRPr="00837C9E" w:rsidRDefault="00D523E4" w:rsidP="002C2466">
            <w:pPr>
              <w:pStyle w:val="FieldText"/>
              <w:numPr>
                <w:ilvl w:val="0"/>
                <w:numId w:val="184"/>
              </w:numPr>
              <w:rPr>
                <w:rFonts w:ascii="Arial Narrow" w:hAnsi="Arial Narrow"/>
                <w:b w:val="0"/>
                <w:sz w:val="20"/>
                <w:szCs w:val="20"/>
              </w:rPr>
            </w:pPr>
            <w:r w:rsidRPr="00837C9E">
              <w:rPr>
                <w:rFonts w:ascii="Arial Narrow" w:eastAsia="MS Mincho" w:hAnsi="Arial Narrow"/>
                <w:b w:val="0"/>
                <w:sz w:val="20"/>
                <w:szCs w:val="20"/>
                <w:lang w:eastAsia="ja-JP"/>
              </w:rPr>
              <w:t xml:space="preserve">napisati, interpretirati i usporediti nekoliko verzija lirske pjesme, pjesme u prozi, kratke prozne forme i </w:t>
            </w:r>
            <w:r w:rsidRPr="00837C9E">
              <w:rPr>
                <w:rFonts w:ascii="Arial Narrow" w:hAnsi="Arial Narrow"/>
                <w:b w:val="0"/>
                <w:sz w:val="20"/>
                <w:szCs w:val="20"/>
              </w:rPr>
              <w:t>demonstrirati učinke procesa pisanja i procesa čitanja na temelju stečenih znanja i vlastitog iskustva</w:t>
            </w:r>
          </w:p>
        </w:tc>
      </w:tr>
      <w:tr w:rsidR="00D523E4" w:rsidRPr="00C81E6B" w14:paraId="0EA83056" w14:textId="77777777" w:rsidTr="00363C5F">
        <w:trPr>
          <w:trHeight w:val="432"/>
        </w:trPr>
        <w:tc>
          <w:tcPr>
            <w:tcW w:w="5000" w:type="pct"/>
            <w:gridSpan w:val="10"/>
            <w:vAlign w:val="center"/>
          </w:tcPr>
          <w:p w14:paraId="63D8C91C" w14:textId="77777777" w:rsidR="00D523E4" w:rsidRPr="00837C9E" w:rsidRDefault="00D523E4" w:rsidP="002C2466">
            <w:pPr>
              <w:numPr>
                <w:ilvl w:val="1"/>
                <w:numId w:val="183"/>
              </w:numPr>
              <w:jc w:val="both"/>
              <w:rPr>
                <w:rFonts w:ascii="Arial Narrow" w:hAnsi="Arial Narrow" w:cs="Arial"/>
                <w:b/>
                <w:i/>
                <w:sz w:val="20"/>
                <w:szCs w:val="20"/>
              </w:rPr>
            </w:pPr>
            <w:r w:rsidRPr="00837C9E">
              <w:rPr>
                <w:rFonts w:ascii="Arial Narrow" w:hAnsi="Arial Narrow"/>
                <w:b/>
                <w:i/>
                <w:sz w:val="20"/>
                <w:szCs w:val="20"/>
              </w:rPr>
              <w:t>Sad</w:t>
            </w:r>
            <w:r w:rsidRPr="00837C9E">
              <w:rPr>
                <w:rFonts w:ascii="Calibri" w:hAnsi="Calibri" w:cs="Calibri"/>
                <w:b/>
                <w:i/>
                <w:sz w:val="20"/>
                <w:szCs w:val="20"/>
              </w:rPr>
              <w:t>rž</w:t>
            </w:r>
            <w:r w:rsidRPr="00837C9E">
              <w:rPr>
                <w:rFonts w:ascii="Arial Narrow" w:hAnsi="Arial Narrow"/>
                <w:b/>
                <w:i/>
                <w:sz w:val="20"/>
                <w:szCs w:val="20"/>
              </w:rPr>
              <w:t>aj predmeta</w:t>
            </w:r>
          </w:p>
        </w:tc>
      </w:tr>
      <w:tr w:rsidR="00D523E4" w:rsidRPr="00C81E6B" w14:paraId="01565B35" w14:textId="77777777" w:rsidTr="00363C5F">
        <w:trPr>
          <w:trHeight w:val="432"/>
        </w:trPr>
        <w:tc>
          <w:tcPr>
            <w:tcW w:w="5000" w:type="pct"/>
            <w:gridSpan w:val="10"/>
            <w:vAlign w:val="center"/>
          </w:tcPr>
          <w:p w14:paraId="6552FBB4" w14:textId="77777777" w:rsidR="00D523E4" w:rsidRPr="00837C9E" w:rsidRDefault="00D523E4" w:rsidP="002C2466">
            <w:pPr>
              <w:pStyle w:val="FieldText"/>
              <w:numPr>
                <w:ilvl w:val="0"/>
                <w:numId w:val="82"/>
              </w:numPr>
              <w:spacing w:line="276" w:lineRule="auto"/>
              <w:rPr>
                <w:rFonts w:ascii="Arial Narrow" w:hAnsi="Arial Narrow"/>
                <w:b w:val="0"/>
                <w:sz w:val="20"/>
                <w:szCs w:val="20"/>
              </w:rPr>
            </w:pPr>
            <w:r w:rsidRPr="00837C9E">
              <w:rPr>
                <w:rFonts w:ascii="Arial Narrow" w:hAnsi="Arial Narrow"/>
                <w:b w:val="0"/>
                <w:sz w:val="20"/>
                <w:szCs w:val="20"/>
              </w:rPr>
              <w:t>Upoznavanje s poetičkim specifičnostima generacijskih poetika od časopisa Krugovi do časopisa Quorum.</w:t>
            </w:r>
          </w:p>
          <w:p w14:paraId="3B8F0587" w14:textId="77777777" w:rsidR="00D523E4" w:rsidRPr="00837C9E" w:rsidRDefault="00D523E4" w:rsidP="002C2466">
            <w:pPr>
              <w:pStyle w:val="FieldText"/>
              <w:numPr>
                <w:ilvl w:val="0"/>
                <w:numId w:val="82"/>
              </w:numPr>
              <w:spacing w:line="276" w:lineRule="auto"/>
              <w:rPr>
                <w:rFonts w:ascii="Arial Narrow" w:hAnsi="Arial Narrow"/>
                <w:b w:val="0"/>
                <w:sz w:val="20"/>
                <w:szCs w:val="20"/>
              </w:rPr>
            </w:pPr>
            <w:r w:rsidRPr="00837C9E">
              <w:rPr>
                <w:rFonts w:ascii="Arial Narrow" w:hAnsi="Arial Narrow"/>
                <w:b w:val="0"/>
                <w:sz w:val="20"/>
                <w:szCs w:val="20"/>
              </w:rPr>
              <w:t xml:space="preserve">Teorijska uporišta generacijskih poetika (književna teorija, filozofija). </w:t>
            </w:r>
          </w:p>
          <w:p w14:paraId="78D3DD69" w14:textId="77777777" w:rsidR="00D523E4" w:rsidRPr="00837C9E" w:rsidRDefault="00D523E4" w:rsidP="002C2466">
            <w:pPr>
              <w:pStyle w:val="FieldText"/>
              <w:numPr>
                <w:ilvl w:val="0"/>
                <w:numId w:val="82"/>
              </w:numPr>
              <w:spacing w:line="276" w:lineRule="auto"/>
              <w:rPr>
                <w:rFonts w:ascii="Arial Narrow" w:hAnsi="Arial Narrow"/>
                <w:b w:val="0"/>
                <w:sz w:val="20"/>
                <w:szCs w:val="20"/>
              </w:rPr>
            </w:pPr>
            <w:r w:rsidRPr="00837C9E">
              <w:rPr>
                <w:rFonts w:ascii="Arial Narrow" w:hAnsi="Arial Narrow"/>
                <w:b w:val="0"/>
                <w:sz w:val="20"/>
                <w:szCs w:val="20"/>
              </w:rPr>
              <w:t>Poezija i kontekst (utjecaji, paralelizmi, podudaranja: beat generacija, novi subjektivizam, poesie sonor...)</w:t>
            </w:r>
          </w:p>
          <w:p w14:paraId="72E20F62" w14:textId="77777777" w:rsidR="00D523E4" w:rsidRPr="00837C9E" w:rsidRDefault="00D523E4" w:rsidP="002C2466">
            <w:pPr>
              <w:pStyle w:val="FieldText"/>
              <w:numPr>
                <w:ilvl w:val="0"/>
                <w:numId w:val="82"/>
              </w:numPr>
              <w:spacing w:line="276" w:lineRule="auto"/>
              <w:rPr>
                <w:rFonts w:ascii="Arial Narrow" w:hAnsi="Arial Narrow"/>
                <w:b w:val="0"/>
                <w:sz w:val="20"/>
                <w:szCs w:val="20"/>
              </w:rPr>
            </w:pPr>
            <w:r w:rsidRPr="00837C9E">
              <w:rPr>
                <w:rFonts w:ascii="Arial Narrow" w:hAnsi="Arial Narrow"/>
                <w:b w:val="0"/>
                <w:sz w:val="20"/>
                <w:szCs w:val="20"/>
              </w:rPr>
              <w:t>Tragovi "klasičnog" modernizma</w:t>
            </w:r>
          </w:p>
          <w:p w14:paraId="657527BF" w14:textId="77777777" w:rsidR="00D523E4" w:rsidRPr="00837C9E" w:rsidRDefault="00D523E4" w:rsidP="002C2466">
            <w:pPr>
              <w:pStyle w:val="FieldText"/>
              <w:numPr>
                <w:ilvl w:val="0"/>
                <w:numId w:val="82"/>
              </w:numPr>
              <w:spacing w:line="276" w:lineRule="auto"/>
              <w:rPr>
                <w:rFonts w:ascii="Arial Narrow" w:hAnsi="Arial Narrow"/>
                <w:b w:val="0"/>
                <w:sz w:val="20"/>
                <w:szCs w:val="20"/>
              </w:rPr>
            </w:pPr>
            <w:r w:rsidRPr="00837C9E">
              <w:rPr>
                <w:rFonts w:ascii="Arial Narrow" w:hAnsi="Arial Narrow"/>
                <w:b w:val="0"/>
                <w:sz w:val="20"/>
                <w:szCs w:val="20"/>
              </w:rPr>
              <w:t>Tragovi umjetničkih avangardi (povijesna avangarda, neoavangarda)</w:t>
            </w:r>
          </w:p>
          <w:p w14:paraId="5A82C20C" w14:textId="77777777" w:rsidR="00D523E4" w:rsidRPr="00837C9E" w:rsidRDefault="00D523E4" w:rsidP="002C2466">
            <w:pPr>
              <w:pStyle w:val="FieldText"/>
              <w:numPr>
                <w:ilvl w:val="0"/>
                <w:numId w:val="82"/>
              </w:numPr>
              <w:spacing w:line="276" w:lineRule="auto"/>
              <w:rPr>
                <w:rFonts w:ascii="Arial Narrow" w:hAnsi="Arial Narrow"/>
                <w:b w:val="0"/>
                <w:sz w:val="20"/>
                <w:szCs w:val="20"/>
              </w:rPr>
            </w:pPr>
            <w:r w:rsidRPr="00837C9E">
              <w:rPr>
                <w:rFonts w:ascii="Arial Narrow" w:hAnsi="Arial Narrow"/>
                <w:b w:val="0"/>
                <w:sz w:val="20"/>
                <w:szCs w:val="20"/>
              </w:rPr>
              <w:t>Što je donijela postmodena?</w:t>
            </w:r>
          </w:p>
          <w:p w14:paraId="655B2345" w14:textId="77777777" w:rsidR="00D523E4" w:rsidRPr="00837C9E" w:rsidRDefault="00D523E4" w:rsidP="002C2466">
            <w:pPr>
              <w:pStyle w:val="FieldText"/>
              <w:numPr>
                <w:ilvl w:val="0"/>
                <w:numId w:val="82"/>
              </w:numPr>
              <w:spacing w:line="276" w:lineRule="auto"/>
              <w:rPr>
                <w:rFonts w:ascii="Arial Narrow" w:hAnsi="Arial Narrow"/>
                <w:b w:val="0"/>
                <w:sz w:val="20"/>
                <w:szCs w:val="20"/>
              </w:rPr>
            </w:pPr>
            <w:r w:rsidRPr="00837C9E">
              <w:rPr>
                <w:rFonts w:ascii="Arial Narrow" w:hAnsi="Arial Narrow"/>
                <w:b w:val="0"/>
                <w:sz w:val="20"/>
                <w:szCs w:val="20"/>
              </w:rPr>
              <w:t>Pop-kulturni elementi u suvremenoj poeziji i prozi</w:t>
            </w:r>
          </w:p>
          <w:p w14:paraId="7464F0E5" w14:textId="77777777" w:rsidR="00D523E4" w:rsidRPr="00837C9E" w:rsidRDefault="00D523E4" w:rsidP="002C2466">
            <w:pPr>
              <w:pStyle w:val="FieldText"/>
              <w:numPr>
                <w:ilvl w:val="0"/>
                <w:numId w:val="82"/>
              </w:numPr>
              <w:jc w:val="left"/>
              <w:rPr>
                <w:rFonts w:ascii="Arial Narrow" w:hAnsi="Arial Narrow"/>
                <w:b w:val="0"/>
                <w:sz w:val="20"/>
                <w:szCs w:val="20"/>
              </w:rPr>
            </w:pPr>
            <w:r w:rsidRPr="00837C9E">
              <w:rPr>
                <w:rFonts w:ascii="Arial Narrow" w:hAnsi="Arial Narrow"/>
                <w:b w:val="0"/>
                <w:sz w:val="20"/>
                <w:szCs w:val="20"/>
              </w:rPr>
              <w:t>Aktualnost poezije: Što je donijelo aktualno vrijeme?</w:t>
            </w:r>
          </w:p>
          <w:p w14:paraId="5F7A716F" w14:textId="77777777" w:rsidR="00D523E4" w:rsidRPr="00837C9E" w:rsidRDefault="00D523E4" w:rsidP="002C2466">
            <w:pPr>
              <w:pStyle w:val="FieldText"/>
              <w:numPr>
                <w:ilvl w:val="0"/>
                <w:numId w:val="82"/>
              </w:numPr>
              <w:spacing w:line="276" w:lineRule="auto"/>
              <w:rPr>
                <w:rFonts w:ascii="Arial Narrow" w:hAnsi="Arial Narrow"/>
                <w:b w:val="0"/>
                <w:sz w:val="20"/>
                <w:szCs w:val="20"/>
              </w:rPr>
            </w:pPr>
            <w:r w:rsidRPr="00837C9E">
              <w:rPr>
                <w:rFonts w:ascii="Arial Narrow" w:hAnsi="Arial Narrow"/>
                <w:b w:val="0"/>
                <w:sz w:val="20"/>
                <w:szCs w:val="20"/>
              </w:rPr>
              <w:t>Istraživanje potencijala različitih poetičkih izbora s obzirom na vrijeme i vremenom inicirane izbore.</w:t>
            </w:r>
          </w:p>
          <w:p w14:paraId="775E8D0E" w14:textId="77777777" w:rsidR="00D523E4" w:rsidRPr="00837C9E" w:rsidRDefault="00D523E4" w:rsidP="00363C5F">
            <w:pPr>
              <w:pStyle w:val="FieldText"/>
              <w:rPr>
                <w:rFonts w:ascii="Arial Narrow" w:hAnsi="Arial Narrow"/>
                <w:sz w:val="20"/>
                <w:szCs w:val="20"/>
              </w:rPr>
            </w:pPr>
          </w:p>
        </w:tc>
      </w:tr>
      <w:tr w:rsidR="00D523E4" w:rsidRPr="00C81E6B" w14:paraId="2EA6B230" w14:textId="77777777" w:rsidTr="00363C5F">
        <w:trPr>
          <w:trHeight w:val="432"/>
        </w:trPr>
        <w:tc>
          <w:tcPr>
            <w:tcW w:w="2041" w:type="pct"/>
            <w:gridSpan w:val="5"/>
            <w:vAlign w:val="center"/>
          </w:tcPr>
          <w:p w14:paraId="68F5C350" w14:textId="77777777" w:rsidR="00D523E4" w:rsidRPr="00C81E6B" w:rsidRDefault="00D523E4" w:rsidP="002C2466">
            <w:pPr>
              <w:numPr>
                <w:ilvl w:val="1"/>
                <w:numId w:val="183"/>
              </w:numPr>
              <w:rPr>
                <w:rFonts w:ascii="Arial Narrow" w:hAnsi="Arial Narrow" w:cs="Arial"/>
                <w:b/>
                <w:i/>
                <w:sz w:val="20"/>
                <w:szCs w:val="20"/>
              </w:rPr>
            </w:pPr>
            <w:r w:rsidRPr="00C81E6B">
              <w:rPr>
                <w:rFonts w:ascii="Arial Narrow" w:hAnsi="Arial Narrow"/>
                <w:b/>
                <w:i/>
                <w:sz w:val="20"/>
                <w:szCs w:val="20"/>
              </w:rPr>
              <w:t xml:space="preserve">Vrste izvođenja nastave </w:t>
            </w:r>
          </w:p>
        </w:tc>
        <w:tc>
          <w:tcPr>
            <w:tcW w:w="1374" w:type="pct"/>
            <w:gridSpan w:val="3"/>
            <w:vAlign w:val="center"/>
          </w:tcPr>
          <w:p w14:paraId="3752C3B5"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1"/>
                  <w:enabled/>
                  <w:calcOnExit w:val="0"/>
                  <w:checkBox>
                    <w:sizeAuto/>
                    <w:default w:val="1"/>
                  </w:checkBox>
                </w:ffData>
              </w:fldChar>
            </w:r>
            <w:r w:rsidRPr="00C81E6B">
              <w:rPr>
                <w:rFonts w:ascii="Arial Narrow" w:hAnsi="Arial Narrow" w:cs="Arial"/>
                <w:sz w:val="20"/>
                <w:szCs w:val="20"/>
              </w:rPr>
              <w:instrText xml:space="preserve"> FORMCHECKBOX </w:instrText>
            </w:r>
            <w:r w:rsidR="00EA4A44">
              <w:rPr>
                <w:rFonts w:ascii="Arial Narrow" w:hAnsi="Arial Narrow" w:cs="Arial"/>
                <w:sz w:val="20"/>
                <w:szCs w:val="20"/>
              </w:rPr>
            </w:r>
            <w:r w:rsidR="00EA4A44">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predavanja</w:t>
            </w:r>
          </w:p>
          <w:p w14:paraId="7D2ACE6B"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3"/>
                  <w:enabled/>
                  <w:calcOnExit w:val="0"/>
                  <w:checkBox>
                    <w:sizeAuto/>
                    <w:default w:val="1"/>
                  </w:checkBox>
                </w:ffData>
              </w:fldChar>
            </w:r>
            <w:r w:rsidRPr="00C81E6B">
              <w:rPr>
                <w:rFonts w:ascii="Arial Narrow" w:hAnsi="Arial Narrow" w:cs="Arial"/>
                <w:sz w:val="20"/>
                <w:szCs w:val="20"/>
              </w:rPr>
              <w:instrText xml:space="preserve"> FORMCHECKBOX </w:instrText>
            </w:r>
            <w:r w:rsidR="00EA4A44">
              <w:rPr>
                <w:rFonts w:ascii="Arial Narrow" w:hAnsi="Arial Narrow" w:cs="Arial"/>
                <w:sz w:val="20"/>
                <w:szCs w:val="20"/>
              </w:rPr>
            </w:r>
            <w:r w:rsidR="00EA4A44">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seminari i radionice  </w:t>
            </w:r>
          </w:p>
          <w:p w14:paraId="6E3DCCA3"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3"/>
                  <w:enabled/>
                  <w:calcOnExit w:val="0"/>
                  <w:checkBox>
                    <w:sizeAuto/>
                    <w:default w:val="1"/>
                  </w:checkBox>
                </w:ffData>
              </w:fldChar>
            </w:r>
            <w:r w:rsidRPr="00C81E6B">
              <w:rPr>
                <w:rFonts w:ascii="Arial Narrow" w:hAnsi="Arial Narrow" w:cs="Arial"/>
                <w:sz w:val="20"/>
                <w:szCs w:val="20"/>
              </w:rPr>
              <w:instrText xml:space="preserve"> FORMCHECKBOX </w:instrText>
            </w:r>
            <w:r w:rsidR="00EA4A44">
              <w:rPr>
                <w:rFonts w:ascii="Arial Narrow" w:hAnsi="Arial Narrow" w:cs="Arial"/>
                <w:sz w:val="20"/>
                <w:szCs w:val="20"/>
              </w:rPr>
            </w:r>
            <w:r w:rsidR="00EA4A44">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vježbe  </w:t>
            </w:r>
          </w:p>
          <w:p w14:paraId="53E08D76"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lastRenderedPageBreak/>
              <w:fldChar w:fldCharType="begin">
                <w:ffData>
                  <w:name w:val="Check3"/>
                  <w:enabled/>
                  <w:calcOnExit w:val="0"/>
                  <w:checkBox>
                    <w:sizeAuto/>
                    <w:default w:val="1"/>
                  </w:checkBox>
                </w:ffData>
              </w:fldChar>
            </w:r>
            <w:r w:rsidRPr="00C81E6B">
              <w:rPr>
                <w:rFonts w:ascii="Arial Narrow" w:hAnsi="Arial Narrow" w:cs="Arial"/>
                <w:sz w:val="20"/>
                <w:szCs w:val="20"/>
              </w:rPr>
              <w:instrText xml:space="preserve"> FORMCHECKBOX </w:instrText>
            </w:r>
            <w:r w:rsidR="00EA4A44">
              <w:rPr>
                <w:rFonts w:ascii="Arial Narrow" w:hAnsi="Arial Narrow" w:cs="Arial"/>
                <w:sz w:val="20"/>
                <w:szCs w:val="20"/>
              </w:rPr>
            </w:r>
            <w:r w:rsidR="00EA4A44">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obrazovanje na daljinu</w:t>
            </w:r>
          </w:p>
          <w:p w14:paraId="689FD8A2"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10"/>
                  <w:enabled/>
                  <w:calcOnExit w:val="0"/>
                  <w:checkBox>
                    <w:sizeAuto/>
                    <w:default w:val="0"/>
                    <w:checked w:val="0"/>
                  </w:checkBox>
                </w:ffData>
              </w:fldChar>
            </w:r>
            <w:r w:rsidRPr="00C81E6B">
              <w:rPr>
                <w:rFonts w:ascii="Arial Narrow" w:hAnsi="Arial Narrow" w:cs="Arial"/>
                <w:sz w:val="20"/>
                <w:szCs w:val="20"/>
              </w:rPr>
              <w:instrText xml:space="preserve"> FORMCHECKBOX </w:instrText>
            </w:r>
            <w:r w:rsidR="00EA4A44">
              <w:rPr>
                <w:rFonts w:ascii="Arial Narrow" w:hAnsi="Arial Narrow" w:cs="Arial"/>
                <w:sz w:val="20"/>
                <w:szCs w:val="20"/>
              </w:rPr>
            </w:r>
            <w:r w:rsidR="00EA4A44">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terenska nastava</w:t>
            </w:r>
          </w:p>
        </w:tc>
        <w:tc>
          <w:tcPr>
            <w:tcW w:w="1584" w:type="pct"/>
            <w:gridSpan w:val="2"/>
            <w:vAlign w:val="center"/>
          </w:tcPr>
          <w:p w14:paraId="5746A6DA"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lastRenderedPageBreak/>
              <w:fldChar w:fldCharType="begin">
                <w:ffData>
                  <w:name w:val="Check5"/>
                  <w:enabled/>
                  <w:calcOnExit w:val="0"/>
                  <w:checkBox>
                    <w:sizeAuto/>
                    <w:default w:val="1"/>
                  </w:checkBox>
                </w:ffData>
              </w:fldChar>
            </w:r>
            <w:r w:rsidRPr="00C81E6B">
              <w:rPr>
                <w:rFonts w:ascii="Arial Narrow" w:hAnsi="Arial Narrow" w:cs="Arial"/>
                <w:sz w:val="20"/>
                <w:szCs w:val="20"/>
              </w:rPr>
              <w:instrText xml:space="preserve"> FORMCHECKBOX </w:instrText>
            </w:r>
            <w:r w:rsidR="00EA4A44">
              <w:rPr>
                <w:rFonts w:ascii="Arial Narrow" w:hAnsi="Arial Narrow" w:cs="Arial"/>
                <w:sz w:val="20"/>
                <w:szCs w:val="20"/>
              </w:rPr>
            </w:r>
            <w:r w:rsidR="00EA4A44">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samostalni zadaci  </w:t>
            </w:r>
          </w:p>
          <w:p w14:paraId="4C7BD788"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6"/>
                  <w:enabled/>
                  <w:calcOnExit w:val="0"/>
                  <w:checkBox>
                    <w:sizeAuto/>
                    <w:default w:val="0"/>
                  </w:checkBox>
                </w:ffData>
              </w:fldChar>
            </w:r>
            <w:r w:rsidRPr="00C81E6B">
              <w:rPr>
                <w:rFonts w:ascii="Arial Narrow" w:hAnsi="Arial Narrow" w:cs="Arial"/>
                <w:sz w:val="20"/>
                <w:szCs w:val="20"/>
              </w:rPr>
              <w:instrText xml:space="preserve"> FORMCHECKBOX </w:instrText>
            </w:r>
            <w:r w:rsidR="00EA4A44">
              <w:rPr>
                <w:rFonts w:ascii="Arial Narrow" w:hAnsi="Arial Narrow" w:cs="Arial"/>
                <w:sz w:val="20"/>
                <w:szCs w:val="20"/>
              </w:rPr>
            </w:r>
            <w:r w:rsidR="00EA4A44">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multimedija i mreža  </w:t>
            </w:r>
          </w:p>
          <w:p w14:paraId="46084A2F"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7"/>
                  <w:enabled/>
                  <w:calcOnExit w:val="0"/>
                  <w:checkBox>
                    <w:sizeAuto/>
                    <w:default w:val="0"/>
                  </w:checkBox>
                </w:ffData>
              </w:fldChar>
            </w:r>
            <w:r w:rsidRPr="00C81E6B">
              <w:rPr>
                <w:rFonts w:ascii="Arial Narrow" w:hAnsi="Arial Narrow" w:cs="Arial"/>
                <w:sz w:val="20"/>
                <w:szCs w:val="20"/>
              </w:rPr>
              <w:instrText xml:space="preserve"> FORMCHECKBOX </w:instrText>
            </w:r>
            <w:r w:rsidR="00EA4A44">
              <w:rPr>
                <w:rFonts w:ascii="Arial Narrow" w:hAnsi="Arial Narrow" w:cs="Arial"/>
                <w:sz w:val="20"/>
                <w:szCs w:val="20"/>
              </w:rPr>
            </w:r>
            <w:r w:rsidR="00EA4A44">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laboratorij</w:t>
            </w:r>
          </w:p>
          <w:p w14:paraId="4712B561"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lastRenderedPageBreak/>
              <w:fldChar w:fldCharType="begin">
                <w:ffData>
                  <w:name w:val="Check8"/>
                  <w:enabled/>
                  <w:calcOnExit w:val="0"/>
                  <w:checkBox>
                    <w:sizeAuto/>
                    <w:default w:val="1"/>
                  </w:checkBox>
                </w:ffData>
              </w:fldChar>
            </w:r>
            <w:r w:rsidRPr="00C81E6B">
              <w:rPr>
                <w:rFonts w:ascii="Arial Narrow" w:hAnsi="Arial Narrow" w:cs="Arial"/>
                <w:sz w:val="20"/>
                <w:szCs w:val="20"/>
              </w:rPr>
              <w:instrText xml:space="preserve"> FORMCHECKBOX </w:instrText>
            </w:r>
            <w:r w:rsidR="00EA4A44">
              <w:rPr>
                <w:rFonts w:ascii="Arial Narrow" w:hAnsi="Arial Narrow" w:cs="Arial"/>
                <w:sz w:val="20"/>
                <w:szCs w:val="20"/>
              </w:rPr>
            </w:r>
            <w:r w:rsidR="00EA4A44">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mentorski rad</w:t>
            </w:r>
          </w:p>
          <w:p w14:paraId="33C52EF1"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10"/>
                  <w:enabled/>
                  <w:calcOnExit w:val="0"/>
                  <w:checkBox>
                    <w:sizeAuto/>
                    <w:default w:val="0"/>
                    <w:checked w:val="0"/>
                  </w:checkBox>
                </w:ffData>
              </w:fldChar>
            </w:r>
            <w:r w:rsidRPr="00C81E6B">
              <w:rPr>
                <w:rFonts w:ascii="Arial Narrow" w:hAnsi="Arial Narrow" w:cs="Arial"/>
                <w:sz w:val="20"/>
                <w:szCs w:val="20"/>
              </w:rPr>
              <w:instrText xml:space="preserve"> FORMCHECKBOX </w:instrText>
            </w:r>
            <w:r w:rsidR="00EA4A44">
              <w:rPr>
                <w:rFonts w:ascii="Arial Narrow" w:hAnsi="Arial Narrow" w:cs="Arial"/>
                <w:sz w:val="20"/>
                <w:szCs w:val="20"/>
              </w:rPr>
            </w:r>
            <w:r w:rsidR="00EA4A44">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ostalo ___________________</w:t>
            </w:r>
          </w:p>
        </w:tc>
      </w:tr>
      <w:tr w:rsidR="00D523E4" w:rsidRPr="00C81E6B" w14:paraId="6364CB87" w14:textId="77777777" w:rsidTr="00363C5F">
        <w:trPr>
          <w:trHeight w:val="432"/>
        </w:trPr>
        <w:tc>
          <w:tcPr>
            <w:tcW w:w="2041" w:type="pct"/>
            <w:gridSpan w:val="5"/>
            <w:vAlign w:val="center"/>
          </w:tcPr>
          <w:p w14:paraId="4C0E9EB9" w14:textId="77777777" w:rsidR="00D523E4" w:rsidRPr="00C81E6B" w:rsidRDefault="00D523E4" w:rsidP="002C2466">
            <w:pPr>
              <w:numPr>
                <w:ilvl w:val="1"/>
                <w:numId w:val="183"/>
              </w:numPr>
              <w:jc w:val="both"/>
              <w:rPr>
                <w:rFonts w:ascii="Arial Narrow" w:hAnsi="Arial Narrow" w:cs="Arial"/>
                <w:b/>
                <w:i/>
                <w:sz w:val="20"/>
                <w:szCs w:val="20"/>
              </w:rPr>
            </w:pPr>
            <w:r w:rsidRPr="00C81E6B">
              <w:rPr>
                <w:rFonts w:ascii="Arial Narrow" w:hAnsi="Arial Narrow"/>
                <w:b/>
                <w:i/>
                <w:sz w:val="20"/>
                <w:szCs w:val="20"/>
              </w:rPr>
              <w:lastRenderedPageBreak/>
              <w:t>Komentari</w:t>
            </w:r>
          </w:p>
        </w:tc>
        <w:tc>
          <w:tcPr>
            <w:tcW w:w="2959" w:type="pct"/>
            <w:gridSpan w:val="5"/>
            <w:vAlign w:val="center"/>
          </w:tcPr>
          <w:p w14:paraId="67EBFD64" w14:textId="77777777" w:rsidR="00D523E4" w:rsidRPr="00C81E6B" w:rsidRDefault="00D523E4" w:rsidP="00363C5F">
            <w:pPr>
              <w:rPr>
                <w:rFonts w:ascii="Arial Narrow" w:hAnsi="Arial Narrow" w:cs="Arial"/>
                <w:sz w:val="20"/>
                <w:szCs w:val="20"/>
              </w:rPr>
            </w:pPr>
          </w:p>
        </w:tc>
      </w:tr>
      <w:tr w:rsidR="00D523E4" w:rsidRPr="00C81E6B" w14:paraId="4C88A498" w14:textId="77777777" w:rsidTr="00363C5F">
        <w:trPr>
          <w:trHeight w:val="432"/>
        </w:trPr>
        <w:tc>
          <w:tcPr>
            <w:tcW w:w="5000" w:type="pct"/>
            <w:gridSpan w:val="10"/>
            <w:vAlign w:val="center"/>
          </w:tcPr>
          <w:p w14:paraId="2CE0F0F5" w14:textId="77777777" w:rsidR="00D523E4" w:rsidRPr="00C81E6B" w:rsidRDefault="00D523E4" w:rsidP="002C2466">
            <w:pPr>
              <w:numPr>
                <w:ilvl w:val="1"/>
                <w:numId w:val="183"/>
              </w:numPr>
              <w:jc w:val="both"/>
              <w:rPr>
                <w:rFonts w:ascii="Arial Narrow" w:hAnsi="Arial Narrow"/>
                <w:b/>
                <w:i/>
                <w:sz w:val="20"/>
                <w:szCs w:val="20"/>
              </w:rPr>
            </w:pPr>
            <w:r w:rsidRPr="00C81E6B">
              <w:rPr>
                <w:rFonts w:ascii="Arial Narrow" w:hAnsi="Arial Narrow"/>
                <w:b/>
                <w:i/>
                <w:sz w:val="20"/>
                <w:szCs w:val="20"/>
              </w:rPr>
              <w:t>Obveze studenata</w:t>
            </w:r>
          </w:p>
        </w:tc>
      </w:tr>
      <w:tr w:rsidR="00D523E4" w:rsidRPr="00C81E6B" w14:paraId="4E94FF1D" w14:textId="77777777" w:rsidTr="00363C5F">
        <w:trPr>
          <w:trHeight w:val="432"/>
        </w:trPr>
        <w:tc>
          <w:tcPr>
            <w:tcW w:w="5000" w:type="pct"/>
            <w:gridSpan w:val="10"/>
            <w:vAlign w:val="center"/>
          </w:tcPr>
          <w:p w14:paraId="311F40E6" w14:textId="77777777" w:rsidR="00D523E4" w:rsidRPr="00C9260C" w:rsidRDefault="00D523E4" w:rsidP="002C2466">
            <w:pPr>
              <w:numPr>
                <w:ilvl w:val="0"/>
                <w:numId w:val="83"/>
              </w:numPr>
              <w:spacing w:line="276" w:lineRule="auto"/>
              <w:contextualSpacing/>
              <w:rPr>
                <w:rFonts w:ascii="Arial Narrow" w:hAnsi="Arial Narrow"/>
                <w:sz w:val="20"/>
                <w:szCs w:val="20"/>
              </w:rPr>
            </w:pPr>
            <w:r w:rsidRPr="00C9260C">
              <w:rPr>
                <w:rFonts w:ascii="Arial Narrow" w:hAnsi="Arial Narrow"/>
                <w:sz w:val="20"/>
                <w:szCs w:val="20"/>
              </w:rPr>
              <w:t>Redovito pohađanje nastave.</w:t>
            </w:r>
          </w:p>
          <w:p w14:paraId="17097DB1" w14:textId="77777777" w:rsidR="00D523E4" w:rsidRPr="00837C9E" w:rsidRDefault="00D523E4" w:rsidP="002C2466">
            <w:pPr>
              <w:numPr>
                <w:ilvl w:val="0"/>
                <w:numId w:val="83"/>
              </w:numPr>
              <w:spacing w:line="276" w:lineRule="auto"/>
              <w:contextualSpacing/>
              <w:rPr>
                <w:rFonts w:ascii="Arial Narrow" w:hAnsi="Arial Narrow"/>
                <w:sz w:val="20"/>
                <w:szCs w:val="20"/>
              </w:rPr>
            </w:pPr>
            <w:r w:rsidRPr="00837C9E">
              <w:rPr>
                <w:rFonts w:ascii="Arial Narrow" w:hAnsi="Arial Narrow"/>
                <w:sz w:val="20"/>
                <w:szCs w:val="20"/>
              </w:rPr>
              <w:t>Aktivnost na satu.</w:t>
            </w:r>
          </w:p>
          <w:p w14:paraId="6227A360" w14:textId="77777777" w:rsidR="00D523E4" w:rsidRPr="00837C9E" w:rsidRDefault="00D523E4" w:rsidP="002C2466">
            <w:pPr>
              <w:numPr>
                <w:ilvl w:val="0"/>
                <w:numId w:val="83"/>
              </w:numPr>
              <w:spacing w:line="276" w:lineRule="auto"/>
              <w:contextualSpacing/>
              <w:rPr>
                <w:rFonts w:ascii="Arial Narrow" w:hAnsi="Arial Narrow"/>
                <w:sz w:val="20"/>
                <w:szCs w:val="20"/>
              </w:rPr>
            </w:pPr>
            <w:r w:rsidRPr="00837C9E">
              <w:rPr>
                <w:rFonts w:ascii="Arial Narrow" w:hAnsi="Arial Narrow"/>
                <w:sz w:val="20"/>
                <w:szCs w:val="20"/>
              </w:rPr>
              <w:t>Vježbe u okviru i izvan nastave</w:t>
            </w:r>
          </w:p>
          <w:p w14:paraId="25B37CEF" w14:textId="77777777" w:rsidR="00D523E4" w:rsidRPr="00837C9E" w:rsidRDefault="00D523E4" w:rsidP="002C2466">
            <w:pPr>
              <w:numPr>
                <w:ilvl w:val="0"/>
                <w:numId w:val="83"/>
              </w:numPr>
              <w:spacing w:line="276" w:lineRule="auto"/>
              <w:contextualSpacing/>
              <w:rPr>
                <w:rFonts w:ascii="Arial Narrow" w:hAnsi="Arial Narrow"/>
                <w:sz w:val="20"/>
                <w:szCs w:val="20"/>
              </w:rPr>
            </w:pPr>
            <w:r w:rsidRPr="00837C9E">
              <w:rPr>
                <w:rFonts w:ascii="Arial Narrow" w:hAnsi="Arial Narrow"/>
                <w:sz w:val="20"/>
                <w:szCs w:val="20"/>
              </w:rPr>
              <w:t xml:space="preserve">Odlazak na promocije književnih djela (zbirke poezije, antologije, kritičke i esejističke knjige o poeziji…).i književne manifestacije, festivale i sl. </w:t>
            </w:r>
          </w:p>
          <w:p w14:paraId="71CC953E" w14:textId="77777777" w:rsidR="00D523E4" w:rsidRPr="00837C9E" w:rsidRDefault="00D523E4" w:rsidP="002C2466">
            <w:pPr>
              <w:numPr>
                <w:ilvl w:val="0"/>
                <w:numId w:val="83"/>
              </w:numPr>
              <w:spacing w:line="276" w:lineRule="auto"/>
              <w:contextualSpacing/>
              <w:rPr>
                <w:rFonts w:ascii="Arial Narrow" w:hAnsi="Arial Narrow"/>
                <w:sz w:val="20"/>
                <w:szCs w:val="20"/>
              </w:rPr>
            </w:pPr>
            <w:r w:rsidRPr="00837C9E">
              <w:rPr>
                <w:rFonts w:ascii="Arial Narrow" w:hAnsi="Arial Narrow"/>
                <w:sz w:val="20"/>
                <w:szCs w:val="20"/>
              </w:rPr>
              <w:t>Pismeni ispit (ili kontinuirano ispunjavanje zadataka i dva kolokvija).</w:t>
            </w:r>
          </w:p>
          <w:p w14:paraId="5086631C" w14:textId="77777777" w:rsidR="00D523E4" w:rsidRPr="00C81E6B" w:rsidRDefault="00D523E4" w:rsidP="00363C5F">
            <w:pPr>
              <w:rPr>
                <w:rFonts w:ascii="Arial Narrow" w:hAnsi="Arial Narrow" w:cs="Arial"/>
                <w:sz w:val="20"/>
                <w:szCs w:val="20"/>
              </w:rPr>
            </w:pPr>
          </w:p>
        </w:tc>
      </w:tr>
      <w:tr w:rsidR="00D523E4" w:rsidRPr="00C81E6B" w14:paraId="73FC9EE9" w14:textId="77777777" w:rsidTr="00363C5F">
        <w:trPr>
          <w:trHeight w:val="432"/>
        </w:trPr>
        <w:tc>
          <w:tcPr>
            <w:tcW w:w="5000" w:type="pct"/>
            <w:gridSpan w:val="10"/>
            <w:vAlign w:val="center"/>
          </w:tcPr>
          <w:p w14:paraId="450BE27D" w14:textId="77777777" w:rsidR="00D523E4" w:rsidRPr="00C81E6B" w:rsidRDefault="00D523E4" w:rsidP="002C2466">
            <w:pPr>
              <w:numPr>
                <w:ilvl w:val="1"/>
                <w:numId w:val="183"/>
              </w:numPr>
              <w:jc w:val="both"/>
              <w:rPr>
                <w:rFonts w:ascii="Arial Narrow" w:hAnsi="Arial Narrow"/>
                <w:b/>
                <w:i/>
                <w:sz w:val="20"/>
                <w:szCs w:val="20"/>
              </w:rPr>
            </w:pPr>
            <w:r>
              <w:rPr>
                <w:rFonts w:ascii="Arial Narrow" w:hAnsi="Arial Narrow"/>
                <w:b/>
                <w:i/>
                <w:sz w:val="20"/>
                <w:szCs w:val="20"/>
              </w:rPr>
              <w:t>Pra</w:t>
            </w:r>
            <w:r>
              <w:rPr>
                <w:rFonts w:ascii="Calibri" w:hAnsi="Calibri" w:cs="Calibri"/>
                <w:b/>
                <w:i/>
                <w:sz w:val="20"/>
                <w:szCs w:val="20"/>
              </w:rPr>
              <w:t>ć</w:t>
            </w:r>
            <w:r w:rsidRPr="00C81E6B">
              <w:rPr>
                <w:rFonts w:ascii="Arial Narrow" w:hAnsi="Arial Narrow"/>
                <w:b/>
                <w:i/>
                <w:sz w:val="20"/>
                <w:szCs w:val="20"/>
              </w:rPr>
              <w:t>enje rada studenata</w:t>
            </w:r>
          </w:p>
        </w:tc>
      </w:tr>
      <w:tr w:rsidR="00D523E4" w:rsidRPr="00C81E6B" w14:paraId="0721C74A" w14:textId="77777777" w:rsidTr="00363C5F">
        <w:trPr>
          <w:trHeight w:val="111"/>
        </w:trPr>
        <w:tc>
          <w:tcPr>
            <w:tcW w:w="538" w:type="pct"/>
            <w:vAlign w:val="center"/>
          </w:tcPr>
          <w:p w14:paraId="3D69581E"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Pohađanje nastave</w:t>
            </w:r>
          </w:p>
        </w:tc>
        <w:tc>
          <w:tcPr>
            <w:tcW w:w="387" w:type="pct"/>
            <w:vAlign w:val="center"/>
          </w:tcPr>
          <w:p w14:paraId="0D6639F6" w14:textId="77777777" w:rsidR="00D523E4" w:rsidRPr="00C81E6B" w:rsidRDefault="00D523E4" w:rsidP="00363C5F">
            <w:pPr>
              <w:jc w:val="center"/>
              <w:rPr>
                <w:rFonts w:ascii="Arial Narrow" w:hAnsi="Arial Narrow"/>
                <w:sz w:val="20"/>
                <w:szCs w:val="20"/>
              </w:rPr>
            </w:pPr>
            <w:r>
              <w:rPr>
                <w:rFonts w:ascii="Arial Narrow" w:hAnsi="Arial Narrow" w:cs="Arial"/>
                <w:sz w:val="20"/>
                <w:szCs w:val="20"/>
              </w:rPr>
              <w:t>0,25</w:t>
            </w:r>
          </w:p>
        </w:tc>
        <w:tc>
          <w:tcPr>
            <w:tcW w:w="612" w:type="pct"/>
            <w:vAlign w:val="center"/>
          </w:tcPr>
          <w:p w14:paraId="25CA5BA6"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Aktivnost u nastavi</w:t>
            </w:r>
          </w:p>
        </w:tc>
        <w:tc>
          <w:tcPr>
            <w:tcW w:w="387" w:type="pct"/>
            <w:vAlign w:val="center"/>
          </w:tcPr>
          <w:p w14:paraId="5F2ABB81" w14:textId="77777777" w:rsidR="00D523E4" w:rsidRPr="00C81E6B" w:rsidRDefault="00D523E4" w:rsidP="00363C5F">
            <w:pPr>
              <w:jc w:val="center"/>
              <w:rPr>
                <w:rFonts w:ascii="Arial Narrow" w:hAnsi="Arial Narrow"/>
                <w:sz w:val="20"/>
                <w:szCs w:val="20"/>
              </w:rPr>
            </w:pPr>
            <w:r>
              <w:rPr>
                <w:rFonts w:ascii="Arial Narrow" w:hAnsi="Arial Narrow" w:cs="Arial"/>
                <w:sz w:val="20"/>
                <w:szCs w:val="20"/>
              </w:rPr>
              <w:t>0,25</w:t>
            </w:r>
          </w:p>
        </w:tc>
        <w:tc>
          <w:tcPr>
            <w:tcW w:w="553" w:type="pct"/>
            <w:gridSpan w:val="2"/>
            <w:vAlign w:val="center"/>
          </w:tcPr>
          <w:p w14:paraId="056839A8"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Seminarski rad</w:t>
            </w:r>
          </w:p>
        </w:tc>
        <w:tc>
          <w:tcPr>
            <w:tcW w:w="387" w:type="pct"/>
            <w:vAlign w:val="center"/>
          </w:tcPr>
          <w:p w14:paraId="0A7883D4" w14:textId="77777777" w:rsidR="00D523E4" w:rsidRPr="00C81E6B" w:rsidRDefault="00D523E4" w:rsidP="00363C5F">
            <w:pPr>
              <w:jc w:val="center"/>
              <w:rPr>
                <w:rFonts w:ascii="Arial Narrow" w:hAnsi="Arial Narrow"/>
                <w:sz w:val="20"/>
                <w:szCs w:val="20"/>
              </w:rPr>
            </w:pPr>
            <w:r>
              <w:rPr>
                <w:rFonts w:ascii="Arial Narrow" w:hAnsi="Arial Narrow" w:cs="Arial"/>
                <w:sz w:val="20"/>
                <w:szCs w:val="20"/>
              </w:rPr>
              <w:t>1</w:t>
            </w:r>
          </w:p>
        </w:tc>
        <w:tc>
          <w:tcPr>
            <w:tcW w:w="745" w:type="pct"/>
            <w:gridSpan w:val="2"/>
            <w:vAlign w:val="center"/>
          </w:tcPr>
          <w:p w14:paraId="4C660C6B"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Eksperimentalni rad</w:t>
            </w:r>
          </w:p>
        </w:tc>
        <w:tc>
          <w:tcPr>
            <w:tcW w:w="1391" w:type="pct"/>
            <w:vAlign w:val="center"/>
          </w:tcPr>
          <w:p w14:paraId="01F74BC0"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Text3"/>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r>
      <w:tr w:rsidR="00D523E4" w:rsidRPr="00C81E6B" w14:paraId="6B02579B" w14:textId="77777777" w:rsidTr="00363C5F">
        <w:trPr>
          <w:trHeight w:val="108"/>
        </w:trPr>
        <w:tc>
          <w:tcPr>
            <w:tcW w:w="538" w:type="pct"/>
            <w:vAlign w:val="center"/>
          </w:tcPr>
          <w:p w14:paraId="35E720C0"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Pismeni ispit</w:t>
            </w:r>
          </w:p>
        </w:tc>
        <w:tc>
          <w:tcPr>
            <w:tcW w:w="387" w:type="pct"/>
            <w:vAlign w:val="center"/>
          </w:tcPr>
          <w:p w14:paraId="7EE03F6D" w14:textId="77777777" w:rsidR="00D523E4" w:rsidRPr="00C81E6B" w:rsidRDefault="00D523E4" w:rsidP="00363C5F">
            <w:pPr>
              <w:jc w:val="center"/>
              <w:rPr>
                <w:rFonts w:ascii="Arial Narrow" w:hAnsi="Arial Narrow"/>
                <w:sz w:val="20"/>
                <w:szCs w:val="20"/>
              </w:rPr>
            </w:pPr>
            <w:r>
              <w:rPr>
                <w:rFonts w:ascii="Arial Narrow" w:hAnsi="Arial Narrow" w:cs="Arial"/>
                <w:sz w:val="20"/>
                <w:szCs w:val="20"/>
              </w:rPr>
              <w:t>1,5</w:t>
            </w:r>
          </w:p>
        </w:tc>
        <w:tc>
          <w:tcPr>
            <w:tcW w:w="612" w:type="pct"/>
            <w:vAlign w:val="center"/>
          </w:tcPr>
          <w:p w14:paraId="7BEE39C5"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Usmeni ispit</w:t>
            </w:r>
          </w:p>
        </w:tc>
        <w:tc>
          <w:tcPr>
            <w:tcW w:w="387" w:type="pct"/>
            <w:vAlign w:val="center"/>
          </w:tcPr>
          <w:p w14:paraId="7D2B4076"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Text3"/>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553" w:type="pct"/>
            <w:gridSpan w:val="2"/>
            <w:vAlign w:val="center"/>
          </w:tcPr>
          <w:p w14:paraId="7F54DF7B"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Esej</w:t>
            </w:r>
          </w:p>
        </w:tc>
        <w:tc>
          <w:tcPr>
            <w:tcW w:w="387" w:type="pct"/>
            <w:vAlign w:val="center"/>
          </w:tcPr>
          <w:p w14:paraId="760E722F"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Text3"/>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745" w:type="pct"/>
            <w:gridSpan w:val="2"/>
            <w:vAlign w:val="center"/>
          </w:tcPr>
          <w:p w14:paraId="233F62B2"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Istraživanje</w:t>
            </w:r>
          </w:p>
        </w:tc>
        <w:tc>
          <w:tcPr>
            <w:tcW w:w="1391" w:type="pct"/>
            <w:vAlign w:val="center"/>
          </w:tcPr>
          <w:p w14:paraId="51BA169D"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Text3"/>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r>
      <w:tr w:rsidR="00D523E4" w:rsidRPr="00C81E6B" w14:paraId="2702DADC" w14:textId="77777777" w:rsidTr="00363C5F">
        <w:trPr>
          <w:trHeight w:val="108"/>
        </w:trPr>
        <w:tc>
          <w:tcPr>
            <w:tcW w:w="538" w:type="pct"/>
            <w:vAlign w:val="center"/>
          </w:tcPr>
          <w:p w14:paraId="53E7B597"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Projekt</w:t>
            </w:r>
          </w:p>
        </w:tc>
        <w:tc>
          <w:tcPr>
            <w:tcW w:w="387" w:type="pct"/>
            <w:vAlign w:val="center"/>
          </w:tcPr>
          <w:p w14:paraId="7B2E4B6D"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612" w:type="pct"/>
            <w:vAlign w:val="center"/>
          </w:tcPr>
          <w:p w14:paraId="3A10922E"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Kontinuirana provjera znanja</w:t>
            </w:r>
          </w:p>
        </w:tc>
        <w:tc>
          <w:tcPr>
            <w:tcW w:w="387" w:type="pct"/>
            <w:vAlign w:val="center"/>
          </w:tcPr>
          <w:p w14:paraId="28C4B2AC"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553" w:type="pct"/>
            <w:gridSpan w:val="2"/>
            <w:vAlign w:val="center"/>
          </w:tcPr>
          <w:p w14:paraId="1D0740A9"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Referat</w:t>
            </w:r>
          </w:p>
        </w:tc>
        <w:tc>
          <w:tcPr>
            <w:tcW w:w="387" w:type="pct"/>
            <w:vAlign w:val="center"/>
          </w:tcPr>
          <w:p w14:paraId="3A485482"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745" w:type="pct"/>
            <w:gridSpan w:val="2"/>
            <w:vAlign w:val="center"/>
          </w:tcPr>
          <w:p w14:paraId="03DED326"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Praktični rad</w:t>
            </w:r>
          </w:p>
        </w:tc>
        <w:tc>
          <w:tcPr>
            <w:tcW w:w="1391" w:type="pct"/>
            <w:vAlign w:val="center"/>
          </w:tcPr>
          <w:p w14:paraId="16571D11"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Text3"/>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r>
      <w:tr w:rsidR="00D523E4" w:rsidRPr="00C81E6B" w14:paraId="39F9DDF2" w14:textId="77777777" w:rsidTr="00363C5F">
        <w:trPr>
          <w:trHeight w:val="108"/>
        </w:trPr>
        <w:tc>
          <w:tcPr>
            <w:tcW w:w="538" w:type="pct"/>
            <w:vAlign w:val="center"/>
          </w:tcPr>
          <w:p w14:paraId="339300EA"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Portfolio</w:t>
            </w:r>
          </w:p>
        </w:tc>
        <w:tc>
          <w:tcPr>
            <w:tcW w:w="387" w:type="pct"/>
            <w:vAlign w:val="center"/>
          </w:tcPr>
          <w:p w14:paraId="2996E66E"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612" w:type="pct"/>
            <w:vAlign w:val="center"/>
          </w:tcPr>
          <w:p w14:paraId="1D12C023" w14:textId="77777777" w:rsidR="00D523E4" w:rsidRPr="00C81E6B" w:rsidRDefault="00D523E4" w:rsidP="00363C5F">
            <w:pPr>
              <w:rPr>
                <w:rFonts w:ascii="Arial Narrow" w:hAnsi="Arial Narrow"/>
                <w:sz w:val="20"/>
                <w:szCs w:val="20"/>
              </w:rPr>
            </w:pPr>
          </w:p>
        </w:tc>
        <w:tc>
          <w:tcPr>
            <w:tcW w:w="387" w:type="pct"/>
            <w:vAlign w:val="center"/>
          </w:tcPr>
          <w:p w14:paraId="7361BEB3"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553" w:type="pct"/>
            <w:gridSpan w:val="2"/>
            <w:vAlign w:val="center"/>
          </w:tcPr>
          <w:p w14:paraId="07DDDDE1" w14:textId="77777777" w:rsidR="00D523E4" w:rsidRPr="00C81E6B" w:rsidRDefault="00D523E4" w:rsidP="00363C5F">
            <w:pPr>
              <w:rPr>
                <w:rFonts w:ascii="Arial Narrow" w:hAnsi="Arial Narrow"/>
                <w:sz w:val="20"/>
                <w:szCs w:val="20"/>
              </w:rPr>
            </w:pPr>
          </w:p>
        </w:tc>
        <w:tc>
          <w:tcPr>
            <w:tcW w:w="387" w:type="pct"/>
            <w:vAlign w:val="center"/>
          </w:tcPr>
          <w:p w14:paraId="6595B629"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745" w:type="pct"/>
            <w:gridSpan w:val="2"/>
            <w:vAlign w:val="center"/>
          </w:tcPr>
          <w:p w14:paraId="3B7A304A" w14:textId="77777777" w:rsidR="00D523E4" w:rsidRPr="00C81E6B" w:rsidRDefault="00D523E4" w:rsidP="00363C5F">
            <w:pPr>
              <w:rPr>
                <w:rFonts w:ascii="Arial Narrow" w:hAnsi="Arial Narrow"/>
                <w:sz w:val="20"/>
                <w:szCs w:val="20"/>
              </w:rPr>
            </w:pPr>
          </w:p>
        </w:tc>
        <w:tc>
          <w:tcPr>
            <w:tcW w:w="1391" w:type="pct"/>
            <w:vAlign w:val="center"/>
          </w:tcPr>
          <w:p w14:paraId="599B6837"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r>
      <w:tr w:rsidR="00D523E4" w:rsidRPr="00C81E6B" w14:paraId="2810FB7E" w14:textId="77777777" w:rsidTr="00363C5F">
        <w:trPr>
          <w:trHeight w:val="432"/>
        </w:trPr>
        <w:tc>
          <w:tcPr>
            <w:tcW w:w="5000" w:type="pct"/>
            <w:gridSpan w:val="10"/>
            <w:vAlign w:val="center"/>
          </w:tcPr>
          <w:p w14:paraId="41C47032" w14:textId="77777777" w:rsidR="00D523E4" w:rsidRPr="00C81E6B" w:rsidRDefault="00D523E4" w:rsidP="002C2466">
            <w:pPr>
              <w:numPr>
                <w:ilvl w:val="1"/>
                <w:numId w:val="183"/>
              </w:numPr>
              <w:tabs>
                <w:tab w:val="left" w:pos="470"/>
              </w:tabs>
              <w:jc w:val="both"/>
              <w:rPr>
                <w:rFonts w:ascii="Arial Narrow" w:hAnsi="Arial Narrow"/>
                <w:b/>
                <w:i/>
                <w:sz w:val="20"/>
                <w:szCs w:val="20"/>
              </w:rPr>
            </w:pPr>
            <w:r>
              <w:rPr>
                <w:rFonts w:ascii="Arial Narrow" w:hAnsi="Arial Narrow"/>
                <w:b/>
                <w:i/>
                <w:sz w:val="20"/>
                <w:szCs w:val="20"/>
              </w:rPr>
              <w:t>Povezivanje ishoda u</w:t>
            </w:r>
            <w:r>
              <w:rPr>
                <w:rFonts w:ascii="Calibri" w:hAnsi="Calibri" w:cs="Calibri"/>
                <w:b/>
                <w:i/>
                <w:sz w:val="20"/>
                <w:szCs w:val="20"/>
              </w:rPr>
              <w:t>č</w:t>
            </w:r>
            <w:r w:rsidRPr="00C81E6B">
              <w:rPr>
                <w:rFonts w:ascii="Arial Narrow" w:hAnsi="Arial Narrow"/>
                <w:b/>
                <w:i/>
                <w:sz w:val="20"/>
                <w:szCs w:val="20"/>
              </w:rPr>
              <w:t>enja, nastavnih metoda i ocjenjivanja</w:t>
            </w:r>
          </w:p>
        </w:tc>
      </w:tr>
      <w:tr w:rsidR="00D523E4" w:rsidRPr="00C81E6B" w14:paraId="1130FB3F" w14:textId="77777777" w:rsidTr="00363C5F">
        <w:trPr>
          <w:trHeight w:val="432"/>
        </w:trPr>
        <w:tc>
          <w:tcPr>
            <w:tcW w:w="5000" w:type="pct"/>
            <w:gridSpan w:val="10"/>
            <w:vAlign w:val="center"/>
          </w:tcPr>
          <w:p w14:paraId="2E8CD5A2" w14:textId="77777777" w:rsidR="00D523E4" w:rsidRPr="00C81E6B" w:rsidRDefault="00D523E4" w:rsidP="00363C5F">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5"/>
              <w:gridCol w:w="1077"/>
              <w:gridCol w:w="932"/>
              <w:gridCol w:w="1932"/>
              <w:gridCol w:w="1756"/>
              <w:gridCol w:w="706"/>
              <w:gridCol w:w="708"/>
            </w:tblGrid>
            <w:tr w:rsidR="00D523E4" w:rsidRPr="00C81E6B" w14:paraId="28B9A0EE" w14:textId="77777777" w:rsidTr="00363C5F">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6BEC7EEA" w14:textId="77777777" w:rsidR="00D523E4" w:rsidRPr="00C81E6B" w:rsidRDefault="00D523E4" w:rsidP="00363C5F">
                  <w:pPr>
                    <w:rPr>
                      <w:rFonts w:ascii="Arial Narrow" w:hAnsi="Arial Narrow"/>
                      <w:b/>
                      <w:bCs/>
                      <w:sz w:val="20"/>
                      <w:szCs w:val="20"/>
                    </w:rPr>
                  </w:pPr>
                  <w:r w:rsidRPr="00C81E6B">
                    <w:rPr>
                      <w:rFonts w:ascii="Arial Narrow" w:hAnsi="Arial Narrow"/>
                      <w:b/>
                      <w:bCs/>
                      <w:sz w:val="20"/>
                      <w:szCs w:val="20"/>
                    </w:rPr>
                    <w:t>* NASTAVNA METODA</w:t>
                  </w:r>
                </w:p>
                <w:p w14:paraId="6ACDD9C1" w14:textId="77777777" w:rsidR="00D523E4" w:rsidRPr="00C81E6B" w:rsidRDefault="00D523E4" w:rsidP="00363C5F">
                  <w:pPr>
                    <w:rPr>
                      <w:rFonts w:ascii="Arial Narrow" w:hAnsi="Arial Narrow"/>
                      <w:b/>
                      <w:bCs/>
                      <w:sz w:val="20"/>
                      <w:szCs w:val="20"/>
                    </w:rPr>
                  </w:pPr>
                </w:p>
                <w:p w14:paraId="7627BFF7" w14:textId="77777777" w:rsidR="00D523E4" w:rsidRPr="00C81E6B" w:rsidRDefault="00D523E4" w:rsidP="00363C5F">
                  <w:pPr>
                    <w:rPr>
                      <w:rFonts w:ascii="Arial Narrow" w:hAnsi="Arial Narrow"/>
                      <w:b/>
                      <w:bCs/>
                      <w:sz w:val="20"/>
                      <w:szCs w:val="20"/>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6DFC547F" w14:textId="77777777" w:rsidR="00D523E4" w:rsidRPr="00C81E6B" w:rsidRDefault="00D523E4" w:rsidP="00363C5F">
                  <w:pPr>
                    <w:rPr>
                      <w:rFonts w:ascii="Arial Narrow" w:hAnsi="Arial Narrow"/>
                      <w:b/>
                      <w:bCs/>
                      <w:sz w:val="20"/>
                      <w:szCs w:val="20"/>
                    </w:rPr>
                  </w:pPr>
                  <w:r w:rsidRPr="00C81E6B">
                    <w:rPr>
                      <w:rFonts w:ascii="Arial Narrow" w:hAnsi="Arial Narrow"/>
                      <w:b/>
                      <w:bCs/>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4429064" w14:textId="77777777" w:rsidR="00D523E4" w:rsidRPr="00C81E6B" w:rsidRDefault="00D523E4" w:rsidP="00363C5F">
                  <w:pPr>
                    <w:rPr>
                      <w:rFonts w:ascii="Arial Narrow" w:hAnsi="Arial Narrow"/>
                      <w:b/>
                      <w:bCs/>
                      <w:sz w:val="20"/>
                      <w:szCs w:val="20"/>
                    </w:rPr>
                  </w:pPr>
                  <w:r w:rsidRPr="00C81E6B">
                    <w:rPr>
                      <w:rFonts w:ascii="Arial Narrow" w:hAnsi="Arial Narrow"/>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08A9F05F" w14:textId="77777777" w:rsidR="00D523E4" w:rsidRPr="00C81E6B" w:rsidRDefault="00D523E4" w:rsidP="00363C5F">
                  <w:pPr>
                    <w:rPr>
                      <w:rFonts w:ascii="Arial Narrow" w:hAnsi="Arial Narrow"/>
                      <w:b/>
                      <w:bCs/>
                      <w:sz w:val="20"/>
                      <w:szCs w:val="20"/>
                    </w:rPr>
                  </w:pPr>
                  <w:r w:rsidRPr="00C81E6B">
                    <w:rPr>
                      <w:rFonts w:ascii="Arial Narrow" w:hAnsi="Arial Narrow"/>
                      <w:b/>
                      <w:bCs/>
                      <w:sz w:val="20"/>
                      <w:szCs w:val="20"/>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7A772E25" w14:textId="77777777" w:rsidR="00D523E4" w:rsidRPr="00C81E6B" w:rsidRDefault="00D523E4" w:rsidP="00363C5F">
                  <w:pPr>
                    <w:rPr>
                      <w:rFonts w:ascii="Arial Narrow" w:hAnsi="Arial Narrow"/>
                      <w:b/>
                      <w:bCs/>
                      <w:sz w:val="20"/>
                      <w:szCs w:val="20"/>
                    </w:rPr>
                  </w:pPr>
                  <w:r w:rsidRPr="00C81E6B">
                    <w:rPr>
                      <w:rFonts w:ascii="Arial Narrow" w:hAnsi="Arial Narrow"/>
                      <w:b/>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49324624" w14:textId="77777777" w:rsidR="00D523E4" w:rsidRPr="00C81E6B" w:rsidRDefault="00D523E4" w:rsidP="00363C5F">
                  <w:pPr>
                    <w:jc w:val="center"/>
                    <w:rPr>
                      <w:rFonts w:ascii="Arial Narrow" w:hAnsi="Arial Narrow"/>
                      <w:b/>
                      <w:bCs/>
                      <w:sz w:val="20"/>
                      <w:szCs w:val="20"/>
                    </w:rPr>
                  </w:pPr>
                  <w:r w:rsidRPr="00C81E6B">
                    <w:rPr>
                      <w:rFonts w:ascii="Arial Narrow" w:hAnsi="Arial Narrow"/>
                      <w:b/>
                      <w:bCs/>
                      <w:sz w:val="20"/>
                      <w:szCs w:val="20"/>
                    </w:rPr>
                    <w:t>BODOVI</w:t>
                  </w:r>
                </w:p>
              </w:tc>
            </w:tr>
            <w:tr w:rsidR="00D523E4" w:rsidRPr="00C81E6B" w14:paraId="55C06F78" w14:textId="77777777" w:rsidTr="00363C5F">
              <w:trPr>
                <w:trHeight w:val="697"/>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745F99BB" w14:textId="77777777" w:rsidR="00D523E4" w:rsidRPr="00C81E6B" w:rsidRDefault="00D523E4" w:rsidP="00363C5F">
                  <w:pPr>
                    <w:rPr>
                      <w:rFonts w:ascii="Arial Narrow" w:hAnsi="Arial Narrow"/>
                      <w:b/>
                      <w:bCs/>
                      <w:sz w:val="20"/>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1299A1E2" w14:textId="77777777" w:rsidR="00D523E4" w:rsidRPr="00C81E6B" w:rsidRDefault="00D523E4" w:rsidP="00363C5F">
                  <w:pPr>
                    <w:rPr>
                      <w:rFonts w:ascii="Arial Narrow" w:hAnsi="Arial Narrow"/>
                      <w:b/>
                      <w:bCs/>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AE413D3" w14:textId="77777777" w:rsidR="00D523E4" w:rsidRPr="00C81E6B" w:rsidRDefault="00D523E4" w:rsidP="00363C5F">
                  <w:pPr>
                    <w:rPr>
                      <w:rFonts w:ascii="Arial Narrow" w:hAnsi="Arial Narrow"/>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0AD94C63" w14:textId="77777777" w:rsidR="00D523E4" w:rsidRPr="00C81E6B" w:rsidRDefault="00D523E4" w:rsidP="00363C5F">
                  <w:pPr>
                    <w:rPr>
                      <w:rFonts w:ascii="Arial Narrow" w:hAnsi="Arial Narrow"/>
                      <w:b/>
                      <w:bCs/>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4D54376C" w14:textId="77777777" w:rsidR="00D523E4" w:rsidRPr="00C81E6B" w:rsidRDefault="00D523E4" w:rsidP="00363C5F">
                  <w:pPr>
                    <w:rPr>
                      <w:rFonts w:ascii="Arial Narrow" w:hAnsi="Arial Narrow"/>
                      <w:b/>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32DF12AF" w14:textId="77777777" w:rsidR="00D523E4" w:rsidRPr="00C81E6B" w:rsidRDefault="00D523E4" w:rsidP="00363C5F">
                  <w:pPr>
                    <w:jc w:val="center"/>
                    <w:rPr>
                      <w:rFonts w:ascii="Arial Narrow" w:hAnsi="Arial Narrow"/>
                      <w:b/>
                      <w:bCs/>
                      <w:sz w:val="20"/>
                      <w:szCs w:val="20"/>
                    </w:rPr>
                  </w:pPr>
                  <w:r w:rsidRPr="00C81E6B">
                    <w:rPr>
                      <w:rFonts w:ascii="Arial Narrow" w:hAnsi="Arial Narrow"/>
                      <w:b/>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2DCA55B" w14:textId="77777777" w:rsidR="00D523E4" w:rsidRPr="00C81E6B" w:rsidRDefault="00D523E4" w:rsidP="00363C5F">
                  <w:pPr>
                    <w:jc w:val="center"/>
                    <w:rPr>
                      <w:rFonts w:ascii="Arial Narrow" w:hAnsi="Arial Narrow"/>
                      <w:b/>
                      <w:bCs/>
                      <w:sz w:val="20"/>
                      <w:szCs w:val="20"/>
                    </w:rPr>
                  </w:pPr>
                  <w:r w:rsidRPr="00C81E6B">
                    <w:rPr>
                      <w:rFonts w:ascii="Arial Narrow" w:hAnsi="Arial Narrow"/>
                      <w:b/>
                      <w:bCs/>
                      <w:sz w:val="20"/>
                      <w:szCs w:val="20"/>
                    </w:rPr>
                    <w:t>max</w:t>
                  </w:r>
                </w:p>
              </w:tc>
            </w:tr>
            <w:tr w:rsidR="00D523E4" w:rsidRPr="00C81E6B" w14:paraId="1ABE53F7" w14:textId="77777777" w:rsidTr="00363C5F">
              <w:tc>
                <w:tcPr>
                  <w:tcW w:w="1725" w:type="dxa"/>
                  <w:tcBorders>
                    <w:top w:val="single" w:sz="4" w:space="0" w:color="auto"/>
                    <w:left w:val="single" w:sz="4" w:space="0" w:color="auto"/>
                    <w:bottom w:val="single" w:sz="4" w:space="0" w:color="auto"/>
                    <w:right w:val="single" w:sz="4" w:space="0" w:color="auto"/>
                  </w:tcBorders>
                </w:tcPr>
                <w:p w14:paraId="52813F83"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Pohađanje nastave</w:t>
                  </w:r>
                </w:p>
                <w:p w14:paraId="436E542A" w14:textId="77777777" w:rsidR="00D523E4" w:rsidRPr="00C81E6B" w:rsidRDefault="00D523E4" w:rsidP="00363C5F">
                  <w:pPr>
                    <w:rPr>
                      <w:rFonts w:ascii="Arial Narrow" w:hAnsi="Arial Narrow"/>
                      <w:sz w:val="20"/>
                      <w:szCs w:val="20"/>
                    </w:rPr>
                  </w:pPr>
                </w:p>
              </w:tc>
              <w:tc>
                <w:tcPr>
                  <w:tcW w:w="1077" w:type="dxa"/>
                  <w:tcBorders>
                    <w:top w:val="single" w:sz="4" w:space="0" w:color="auto"/>
                    <w:left w:val="single" w:sz="4" w:space="0" w:color="auto"/>
                    <w:bottom w:val="single" w:sz="4" w:space="0" w:color="auto"/>
                    <w:right w:val="single" w:sz="4" w:space="0" w:color="auto"/>
                  </w:tcBorders>
                </w:tcPr>
                <w:p w14:paraId="7A9FA559" w14:textId="77777777" w:rsidR="00D523E4" w:rsidRPr="00C81E6B" w:rsidRDefault="00D523E4" w:rsidP="00363C5F">
                  <w:pPr>
                    <w:jc w:val="center"/>
                    <w:rPr>
                      <w:rFonts w:ascii="Arial Narrow" w:hAnsi="Arial Narrow"/>
                      <w:sz w:val="20"/>
                      <w:szCs w:val="20"/>
                    </w:rPr>
                  </w:pPr>
                  <w:r>
                    <w:rPr>
                      <w:rFonts w:ascii="Arial Narrow" w:hAnsi="Arial Narrow"/>
                      <w:sz w:val="20"/>
                      <w:szCs w:val="20"/>
                    </w:rPr>
                    <w:t>0,25</w:t>
                  </w:r>
                </w:p>
              </w:tc>
              <w:tc>
                <w:tcPr>
                  <w:tcW w:w="932" w:type="dxa"/>
                  <w:tcBorders>
                    <w:top w:val="single" w:sz="4" w:space="0" w:color="auto"/>
                    <w:left w:val="single" w:sz="4" w:space="0" w:color="auto"/>
                    <w:bottom w:val="single" w:sz="4" w:space="0" w:color="auto"/>
                    <w:right w:val="single" w:sz="4" w:space="0" w:color="auto"/>
                  </w:tcBorders>
                </w:tcPr>
                <w:p w14:paraId="59973C38" w14:textId="77777777" w:rsidR="00D523E4" w:rsidRPr="00C81E6B" w:rsidRDefault="00D523E4" w:rsidP="00363C5F">
                  <w:pPr>
                    <w:jc w:val="center"/>
                    <w:rPr>
                      <w:rFonts w:ascii="Arial Narrow" w:hAnsi="Arial Narrow"/>
                      <w:sz w:val="20"/>
                      <w:szCs w:val="20"/>
                    </w:rPr>
                  </w:pPr>
                  <w:r>
                    <w:rPr>
                      <w:rFonts w:ascii="Arial Narrow" w:hAnsi="Arial Narrow"/>
                      <w:sz w:val="20"/>
                      <w:szCs w:val="20"/>
                    </w:rPr>
                    <w:t>1-5</w:t>
                  </w:r>
                </w:p>
              </w:tc>
              <w:tc>
                <w:tcPr>
                  <w:tcW w:w="1932" w:type="dxa"/>
                  <w:tcBorders>
                    <w:top w:val="single" w:sz="4" w:space="0" w:color="auto"/>
                    <w:left w:val="single" w:sz="4" w:space="0" w:color="auto"/>
                    <w:bottom w:val="single" w:sz="4" w:space="0" w:color="auto"/>
                    <w:right w:val="single" w:sz="4" w:space="0" w:color="auto"/>
                  </w:tcBorders>
                </w:tcPr>
                <w:p w14:paraId="19EE17F9"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5E1A66F3" w14:textId="77777777" w:rsidR="00D523E4" w:rsidRPr="00C81E6B" w:rsidRDefault="00D523E4" w:rsidP="00363C5F">
                  <w:pPr>
                    <w:rPr>
                      <w:rFonts w:ascii="Arial Narrow" w:hAnsi="Arial Narrow"/>
                      <w:sz w:val="20"/>
                      <w:szCs w:val="20"/>
                    </w:rPr>
                  </w:pPr>
                  <w:r>
                    <w:rPr>
                      <w:rFonts w:ascii="Arial Narrow" w:hAnsi="Arial Narrow"/>
                      <w:sz w:val="20"/>
                      <w:szCs w:val="20"/>
                    </w:rPr>
                    <w:t>E</w:t>
                  </w:r>
                  <w:r w:rsidRPr="00C81E6B">
                    <w:rPr>
                      <w:rFonts w:ascii="Arial Narrow" w:hAnsi="Arial Narrow"/>
                      <w:sz w:val="20"/>
                      <w:szCs w:val="20"/>
                    </w:rPr>
                    <w:t>videncija</w:t>
                  </w:r>
                </w:p>
              </w:tc>
              <w:tc>
                <w:tcPr>
                  <w:tcW w:w="706" w:type="dxa"/>
                  <w:tcBorders>
                    <w:top w:val="single" w:sz="4" w:space="0" w:color="auto"/>
                    <w:left w:val="single" w:sz="4" w:space="0" w:color="auto"/>
                    <w:bottom w:val="single" w:sz="4" w:space="0" w:color="auto"/>
                    <w:right w:val="single" w:sz="4" w:space="0" w:color="auto"/>
                  </w:tcBorders>
                </w:tcPr>
                <w:p w14:paraId="35EC5AA9" w14:textId="77777777" w:rsidR="00D523E4" w:rsidRPr="00C81E6B" w:rsidRDefault="00D523E4" w:rsidP="00363C5F">
                  <w:pPr>
                    <w:jc w:val="center"/>
                    <w:rPr>
                      <w:rFonts w:ascii="Arial Narrow" w:hAnsi="Arial Narrow"/>
                      <w:sz w:val="20"/>
                      <w:szCs w:val="20"/>
                    </w:rPr>
                  </w:pPr>
                  <w:r w:rsidRPr="00C81E6B">
                    <w:rPr>
                      <w:rFonts w:ascii="Arial Narrow" w:hAnsi="Arial Narrow"/>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475ECBD4" w14:textId="77777777" w:rsidR="00D523E4" w:rsidRPr="00C81E6B" w:rsidRDefault="00D523E4" w:rsidP="00363C5F">
                  <w:pPr>
                    <w:jc w:val="center"/>
                    <w:rPr>
                      <w:rFonts w:ascii="Arial Narrow" w:hAnsi="Arial Narrow"/>
                      <w:sz w:val="20"/>
                      <w:szCs w:val="20"/>
                    </w:rPr>
                  </w:pPr>
                  <w:r>
                    <w:rPr>
                      <w:rFonts w:ascii="Arial Narrow" w:hAnsi="Arial Narrow"/>
                      <w:sz w:val="20"/>
                      <w:szCs w:val="20"/>
                    </w:rPr>
                    <w:t>10</w:t>
                  </w:r>
                </w:p>
              </w:tc>
            </w:tr>
            <w:tr w:rsidR="00D523E4" w:rsidRPr="00C81E6B" w14:paraId="4C4884A9" w14:textId="77777777" w:rsidTr="00363C5F">
              <w:tc>
                <w:tcPr>
                  <w:tcW w:w="1725" w:type="dxa"/>
                  <w:tcBorders>
                    <w:top w:val="single" w:sz="4" w:space="0" w:color="auto"/>
                    <w:left w:val="single" w:sz="4" w:space="0" w:color="auto"/>
                    <w:bottom w:val="single" w:sz="4" w:space="0" w:color="auto"/>
                    <w:right w:val="single" w:sz="4" w:space="0" w:color="auto"/>
                  </w:tcBorders>
                </w:tcPr>
                <w:p w14:paraId="12A7FD4E" w14:textId="77777777" w:rsidR="00D523E4" w:rsidRPr="00C81E6B" w:rsidRDefault="00D523E4" w:rsidP="00363C5F">
                  <w:pPr>
                    <w:rPr>
                      <w:rFonts w:ascii="Arial Narrow" w:hAnsi="Arial Narrow"/>
                      <w:sz w:val="20"/>
                      <w:szCs w:val="20"/>
                    </w:rPr>
                  </w:pPr>
                </w:p>
                <w:p w14:paraId="51AD5341"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Aktivnost u nastavi</w:t>
                  </w:r>
                </w:p>
              </w:tc>
              <w:tc>
                <w:tcPr>
                  <w:tcW w:w="1077" w:type="dxa"/>
                  <w:tcBorders>
                    <w:top w:val="single" w:sz="4" w:space="0" w:color="auto"/>
                    <w:left w:val="single" w:sz="4" w:space="0" w:color="auto"/>
                    <w:bottom w:val="single" w:sz="4" w:space="0" w:color="auto"/>
                    <w:right w:val="single" w:sz="4" w:space="0" w:color="auto"/>
                  </w:tcBorders>
                </w:tcPr>
                <w:p w14:paraId="015FCE1E" w14:textId="77777777" w:rsidR="00D523E4" w:rsidRPr="00C81E6B" w:rsidRDefault="00D523E4" w:rsidP="00363C5F">
                  <w:pPr>
                    <w:jc w:val="center"/>
                    <w:rPr>
                      <w:rFonts w:ascii="Arial Narrow" w:hAnsi="Arial Narrow"/>
                      <w:sz w:val="20"/>
                      <w:szCs w:val="20"/>
                    </w:rPr>
                  </w:pPr>
                  <w:r>
                    <w:rPr>
                      <w:rFonts w:ascii="Arial Narrow" w:hAnsi="Arial Narrow"/>
                      <w:sz w:val="20"/>
                      <w:szCs w:val="20"/>
                    </w:rPr>
                    <w:t>0,25</w:t>
                  </w:r>
                </w:p>
              </w:tc>
              <w:tc>
                <w:tcPr>
                  <w:tcW w:w="932" w:type="dxa"/>
                  <w:tcBorders>
                    <w:top w:val="single" w:sz="4" w:space="0" w:color="auto"/>
                    <w:left w:val="single" w:sz="4" w:space="0" w:color="auto"/>
                    <w:bottom w:val="single" w:sz="4" w:space="0" w:color="auto"/>
                    <w:right w:val="single" w:sz="4" w:space="0" w:color="auto"/>
                  </w:tcBorders>
                </w:tcPr>
                <w:p w14:paraId="5372FEC8" w14:textId="77777777" w:rsidR="00D523E4" w:rsidRPr="00C81E6B" w:rsidRDefault="00D523E4" w:rsidP="00363C5F">
                  <w:pPr>
                    <w:jc w:val="center"/>
                    <w:rPr>
                      <w:rFonts w:ascii="Arial Narrow" w:hAnsi="Arial Narrow"/>
                      <w:sz w:val="20"/>
                      <w:szCs w:val="20"/>
                    </w:rPr>
                  </w:pPr>
                  <w:r>
                    <w:rPr>
                      <w:rFonts w:ascii="Arial Narrow" w:hAnsi="Arial Narrow"/>
                      <w:sz w:val="20"/>
                      <w:szCs w:val="20"/>
                    </w:rPr>
                    <w:t>1-5</w:t>
                  </w:r>
                </w:p>
              </w:tc>
              <w:tc>
                <w:tcPr>
                  <w:tcW w:w="1932" w:type="dxa"/>
                  <w:tcBorders>
                    <w:top w:val="single" w:sz="4" w:space="0" w:color="auto"/>
                    <w:left w:val="single" w:sz="4" w:space="0" w:color="auto"/>
                    <w:bottom w:val="single" w:sz="4" w:space="0" w:color="auto"/>
                    <w:right w:val="single" w:sz="4" w:space="0" w:color="auto"/>
                  </w:tcBorders>
                </w:tcPr>
                <w:p w14:paraId="7DA52D19"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aktivnost u nastavi</w:t>
                  </w:r>
                </w:p>
              </w:tc>
              <w:tc>
                <w:tcPr>
                  <w:tcW w:w="1756" w:type="dxa"/>
                  <w:tcBorders>
                    <w:top w:val="single" w:sz="4" w:space="0" w:color="auto"/>
                    <w:left w:val="single" w:sz="4" w:space="0" w:color="auto"/>
                    <w:bottom w:val="single" w:sz="4" w:space="0" w:color="auto"/>
                    <w:right w:val="single" w:sz="4" w:space="0" w:color="auto"/>
                  </w:tcBorders>
                </w:tcPr>
                <w:p w14:paraId="44C019B5"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14:paraId="18A717E3" w14:textId="77777777" w:rsidR="00D523E4" w:rsidRPr="00C81E6B" w:rsidRDefault="00D523E4" w:rsidP="00363C5F">
                  <w:pPr>
                    <w:jc w:val="center"/>
                    <w:rPr>
                      <w:rFonts w:ascii="Arial Narrow" w:hAnsi="Arial Narrow"/>
                      <w:sz w:val="20"/>
                      <w:szCs w:val="20"/>
                    </w:rPr>
                  </w:pPr>
                  <w:r w:rsidRPr="00C81E6B">
                    <w:rPr>
                      <w:rFonts w:ascii="Arial Narrow" w:hAnsi="Arial Narrow"/>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5D4C1EDA" w14:textId="77777777" w:rsidR="00D523E4" w:rsidRPr="00C81E6B" w:rsidRDefault="00D523E4" w:rsidP="00363C5F">
                  <w:pPr>
                    <w:jc w:val="center"/>
                    <w:rPr>
                      <w:rFonts w:ascii="Arial Narrow" w:hAnsi="Arial Narrow"/>
                      <w:sz w:val="20"/>
                      <w:szCs w:val="20"/>
                    </w:rPr>
                  </w:pPr>
                  <w:r>
                    <w:rPr>
                      <w:rFonts w:ascii="Arial Narrow" w:hAnsi="Arial Narrow"/>
                      <w:sz w:val="20"/>
                      <w:szCs w:val="20"/>
                    </w:rPr>
                    <w:t>10</w:t>
                  </w:r>
                </w:p>
              </w:tc>
            </w:tr>
            <w:tr w:rsidR="00D523E4" w:rsidRPr="00C81E6B" w14:paraId="5E6DFC25" w14:textId="77777777" w:rsidTr="00363C5F">
              <w:trPr>
                <w:trHeight w:val="739"/>
              </w:trPr>
              <w:tc>
                <w:tcPr>
                  <w:tcW w:w="1725" w:type="dxa"/>
                  <w:tcBorders>
                    <w:top w:val="single" w:sz="4" w:space="0" w:color="auto"/>
                    <w:left w:val="single" w:sz="4" w:space="0" w:color="auto"/>
                    <w:bottom w:val="single" w:sz="4" w:space="0" w:color="auto"/>
                    <w:right w:val="single" w:sz="4" w:space="0" w:color="auto"/>
                  </w:tcBorders>
                </w:tcPr>
                <w:p w14:paraId="15161DB7"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Seminarski rad</w:t>
                  </w:r>
                </w:p>
              </w:tc>
              <w:tc>
                <w:tcPr>
                  <w:tcW w:w="1077" w:type="dxa"/>
                  <w:tcBorders>
                    <w:top w:val="single" w:sz="4" w:space="0" w:color="auto"/>
                    <w:left w:val="single" w:sz="4" w:space="0" w:color="auto"/>
                    <w:bottom w:val="single" w:sz="4" w:space="0" w:color="auto"/>
                    <w:right w:val="single" w:sz="4" w:space="0" w:color="auto"/>
                  </w:tcBorders>
                </w:tcPr>
                <w:p w14:paraId="0C7EB28D" w14:textId="77777777" w:rsidR="00D523E4" w:rsidRPr="00C81E6B" w:rsidRDefault="00D523E4" w:rsidP="00363C5F">
                  <w:pPr>
                    <w:jc w:val="center"/>
                    <w:rPr>
                      <w:rFonts w:ascii="Arial Narrow" w:hAnsi="Arial Narrow"/>
                      <w:sz w:val="20"/>
                      <w:szCs w:val="20"/>
                    </w:rPr>
                  </w:pPr>
                  <w:r>
                    <w:rPr>
                      <w:rFonts w:ascii="Arial Narrow" w:hAnsi="Arial Narrow"/>
                      <w:sz w:val="20"/>
                      <w:szCs w:val="20"/>
                    </w:rPr>
                    <w:t>1</w:t>
                  </w:r>
                </w:p>
              </w:tc>
              <w:tc>
                <w:tcPr>
                  <w:tcW w:w="932" w:type="dxa"/>
                  <w:tcBorders>
                    <w:top w:val="single" w:sz="4" w:space="0" w:color="auto"/>
                    <w:left w:val="single" w:sz="4" w:space="0" w:color="auto"/>
                    <w:bottom w:val="single" w:sz="4" w:space="0" w:color="auto"/>
                    <w:right w:val="single" w:sz="4" w:space="0" w:color="auto"/>
                  </w:tcBorders>
                </w:tcPr>
                <w:p w14:paraId="7394801F" w14:textId="77777777" w:rsidR="00D523E4" w:rsidRPr="00C81E6B" w:rsidRDefault="00D523E4" w:rsidP="00363C5F">
                  <w:pPr>
                    <w:jc w:val="center"/>
                    <w:rPr>
                      <w:rFonts w:ascii="Arial Narrow" w:hAnsi="Arial Narrow"/>
                      <w:sz w:val="20"/>
                      <w:szCs w:val="20"/>
                    </w:rPr>
                  </w:pPr>
                  <w:r>
                    <w:rPr>
                      <w:rFonts w:ascii="Arial Narrow" w:hAnsi="Arial Narrow"/>
                      <w:sz w:val="20"/>
                      <w:szCs w:val="20"/>
                    </w:rPr>
                    <w:t>2-5</w:t>
                  </w:r>
                </w:p>
              </w:tc>
              <w:tc>
                <w:tcPr>
                  <w:tcW w:w="1932" w:type="dxa"/>
                  <w:tcBorders>
                    <w:top w:val="single" w:sz="4" w:space="0" w:color="auto"/>
                    <w:left w:val="single" w:sz="4" w:space="0" w:color="auto"/>
                    <w:bottom w:val="single" w:sz="4" w:space="0" w:color="auto"/>
                    <w:right w:val="single" w:sz="4" w:space="0" w:color="auto"/>
                  </w:tcBorders>
                </w:tcPr>
                <w:p w14:paraId="2304083E"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6CBD0A69"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2B4560D2" w14:textId="77777777" w:rsidR="00D523E4" w:rsidRPr="00C81E6B" w:rsidRDefault="00D523E4" w:rsidP="00363C5F">
                  <w:pPr>
                    <w:jc w:val="center"/>
                    <w:rPr>
                      <w:rFonts w:ascii="Arial Narrow" w:hAnsi="Arial Narrow"/>
                      <w:sz w:val="20"/>
                      <w:szCs w:val="20"/>
                    </w:rPr>
                  </w:pPr>
                  <w:r>
                    <w:rPr>
                      <w:rFonts w:ascii="Arial Narrow" w:hAnsi="Arial Narrow"/>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1FA029BD" w14:textId="77777777" w:rsidR="00D523E4" w:rsidRPr="00C81E6B" w:rsidRDefault="00D523E4" w:rsidP="00363C5F">
                  <w:pPr>
                    <w:jc w:val="center"/>
                    <w:rPr>
                      <w:rFonts w:ascii="Arial Narrow" w:hAnsi="Arial Narrow"/>
                      <w:sz w:val="20"/>
                      <w:szCs w:val="20"/>
                    </w:rPr>
                  </w:pPr>
                  <w:r>
                    <w:rPr>
                      <w:rFonts w:ascii="Arial Narrow" w:hAnsi="Arial Narrow"/>
                      <w:sz w:val="20"/>
                      <w:szCs w:val="20"/>
                    </w:rPr>
                    <w:t>30</w:t>
                  </w:r>
                </w:p>
              </w:tc>
            </w:tr>
            <w:tr w:rsidR="00D523E4" w:rsidRPr="00C81E6B" w14:paraId="264FEB6C" w14:textId="77777777" w:rsidTr="00363C5F">
              <w:trPr>
                <w:trHeight w:val="949"/>
              </w:trPr>
              <w:tc>
                <w:tcPr>
                  <w:tcW w:w="1725" w:type="dxa"/>
                  <w:tcBorders>
                    <w:top w:val="single" w:sz="4" w:space="0" w:color="auto"/>
                    <w:left w:val="single" w:sz="4" w:space="0" w:color="auto"/>
                    <w:bottom w:val="single" w:sz="4" w:space="0" w:color="auto"/>
                    <w:right w:val="single" w:sz="4" w:space="0" w:color="auto"/>
                  </w:tcBorders>
                </w:tcPr>
                <w:p w14:paraId="3C6EF208"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Pismeni ispit</w:t>
                  </w:r>
                </w:p>
              </w:tc>
              <w:tc>
                <w:tcPr>
                  <w:tcW w:w="1077" w:type="dxa"/>
                  <w:tcBorders>
                    <w:top w:val="single" w:sz="4" w:space="0" w:color="auto"/>
                    <w:left w:val="single" w:sz="4" w:space="0" w:color="auto"/>
                    <w:bottom w:val="single" w:sz="4" w:space="0" w:color="auto"/>
                    <w:right w:val="single" w:sz="4" w:space="0" w:color="auto"/>
                  </w:tcBorders>
                </w:tcPr>
                <w:p w14:paraId="0747E78A" w14:textId="77777777" w:rsidR="00D523E4" w:rsidRPr="00C81E6B" w:rsidRDefault="00D523E4" w:rsidP="00363C5F">
                  <w:pPr>
                    <w:jc w:val="center"/>
                    <w:rPr>
                      <w:rFonts w:ascii="Arial Narrow" w:hAnsi="Arial Narrow"/>
                      <w:sz w:val="20"/>
                      <w:szCs w:val="20"/>
                    </w:rPr>
                  </w:pPr>
                  <w:r>
                    <w:rPr>
                      <w:rFonts w:ascii="Arial Narrow" w:hAnsi="Arial Narrow"/>
                      <w:sz w:val="20"/>
                      <w:szCs w:val="20"/>
                    </w:rPr>
                    <w:t>1,5</w:t>
                  </w:r>
                </w:p>
              </w:tc>
              <w:tc>
                <w:tcPr>
                  <w:tcW w:w="932" w:type="dxa"/>
                  <w:tcBorders>
                    <w:top w:val="single" w:sz="4" w:space="0" w:color="auto"/>
                    <w:left w:val="single" w:sz="4" w:space="0" w:color="auto"/>
                    <w:bottom w:val="single" w:sz="4" w:space="0" w:color="auto"/>
                    <w:right w:val="single" w:sz="4" w:space="0" w:color="auto"/>
                  </w:tcBorders>
                </w:tcPr>
                <w:p w14:paraId="6C8A494F" w14:textId="77777777" w:rsidR="00D523E4" w:rsidRPr="00C81E6B" w:rsidRDefault="00D523E4" w:rsidP="00363C5F">
                  <w:pPr>
                    <w:jc w:val="center"/>
                    <w:rPr>
                      <w:rFonts w:ascii="Arial Narrow" w:hAnsi="Arial Narrow"/>
                      <w:sz w:val="20"/>
                      <w:szCs w:val="20"/>
                    </w:rPr>
                  </w:pPr>
                  <w:r>
                    <w:rPr>
                      <w:rFonts w:ascii="Arial Narrow" w:hAnsi="Arial Narrow"/>
                      <w:sz w:val="20"/>
                      <w:szCs w:val="20"/>
                    </w:rPr>
                    <w:t>1-5</w:t>
                  </w:r>
                </w:p>
              </w:tc>
              <w:tc>
                <w:tcPr>
                  <w:tcW w:w="1932" w:type="dxa"/>
                  <w:tcBorders>
                    <w:top w:val="single" w:sz="4" w:space="0" w:color="auto"/>
                    <w:left w:val="single" w:sz="4" w:space="0" w:color="auto"/>
                    <w:bottom w:val="single" w:sz="4" w:space="0" w:color="auto"/>
                    <w:right w:val="single" w:sz="4" w:space="0" w:color="auto"/>
                  </w:tcBorders>
                </w:tcPr>
                <w:p w14:paraId="102B540A" w14:textId="77777777" w:rsidR="00D523E4" w:rsidRPr="00C81E6B" w:rsidRDefault="00D523E4" w:rsidP="00363C5F">
                  <w:pPr>
                    <w:rPr>
                      <w:rFonts w:ascii="Arial Narrow" w:hAnsi="Arial Narrow"/>
                      <w:sz w:val="20"/>
                      <w:szCs w:val="20"/>
                      <w:highlight w:val="yellow"/>
                    </w:rPr>
                  </w:pPr>
                  <w:r w:rsidRPr="00C81E6B">
                    <w:rPr>
                      <w:rFonts w:ascii="Arial Narrow" w:hAnsi="Arial Narrow"/>
                      <w:sz w:val="20"/>
                      <w:szCs w:val="20"/>
                    </w:rPr>
                    <w:t>Priprema za provjeru znanja , proučavanje literat</w:t>
                  </w:r>
                  <w:r>
                    <w:rPr>
                      <w:rFonts w:ascii="Arial Narrow" w:hAnsi="Arial Narrow"/>
                      <w:sz w:val="20"/>
                      <w:szCs w:val="20"/>
                    </w:rPr>
                    <w:t>ure,</w:t>
                  </w:r>
                </w:p>
                <w:p w14:paraId="6943AC51" w14:textId="77777777" w:rsidR="00D523E4" w:rsidRPr="00C81E6B" w:rsidRDefault="00D523E4" w:rsidP="00363C5F">
                  <w:pPr>
                    <w:rPr>
                      <w:rFonts w:ascii="Arial Narrow" w:hAnsi="Arial Narrow"/>
                      <w:sz w:val="20"/>
                      <w:szCs w:val="20"/>
                    </w:rPr>
                  </w:pPr>
                  <w:r>
                    <w:rPr>
                      <w:rFonts w:ascii="Arial Narrow" w:hAnsi="Arial Narrow"/>
                      <w:sz w:val="20"/>
                      <w:szCs w:val="20"/>
                    </w:rPr>
                    <w:t>pisana provjera.</w:t>
                  </w:r>
                </w:p>
              </w:tc>
              <w:tc>
                <w:tcPr>
                  <w:tcW w:w="1756" w:type="dxa"/>
                  <w:tcBorders>
                    <w:top w:val="single" w:sz="4" w:space="0" w:color="auto"/>
                    <w:left w:val="single" w:sz="4" w:space="0" w:color="auto"/>
                    <w:bottom w:val="single" w:sz="4" w:space="0" w:color="auto"/>
                    <w:right w:val="single" w:sz="4" w:space="0" w:color="auto"/>
                  </w:tcBorders>
                </w:tcPr>
                <w:p w14:paraId="64369177"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1C776D9B" w14:textId="77777777" w:rsidR="00D523E4" w:rsidRPr="00C81E6B" w:rsidRDefault="00D523E4" w:rsidP="00363C5F">
                  <w:pPr>
                    <w:jc w:val="center"/>
                    <w:rPr>
                      <w:rFonts w:ascii="Arial Narrow" w:hAnsi="Arial Narrow"/>
                      <w:sz w:val="20"/>
                      <w:szCs w:val="20"/>
                    </w:rPr>
                  </w:pPr>
                  <w:r w:rsidRPr="00C81E6B">
                    <w:rPr>
                      <w:rFonts w:ascii="Arial Narrow" w:hAnsi="Arial Narrow"/>
                      <w:sz w:val="20"/>
                      <w:szCs w:val="20"/>
                    </w:rPr>
                    <w:t>25*</w:t>
                  </w:r>
                </w:p>
              </w:tc>
              <w:tc>
                <w:tcPr>
                  <w:tcW w:w="708" w:type="dxa"/>
                  <w:tcBorders>
                    <w:top w:val="single" w:sz="4" w:space="0" w:color="auto"/>
                    <w:left w:val="single" w:sz="4" w:space="0" w:color="auto"/>
                    <w:bottom w:val="single" w:sz="4" w:space="0" w:color="auto"/>
                    <w:right w:val="single" w:sz="4" w:space="0" w:color="auto"/>
                  </w:tcBorders>
                </w:tcPr>
                <w:p w14:paraId="2CB491F3" w14:textId="77777777" w:rsidR="00D523E4" w:rsidRPr="00C81E6B" w:rsidRDefault="00D523E4" w:rsidP="00363C5F">
                  <w:pPr>
                    <w:jc w:val="center"/>
                    <w:rPr>
                      <w:rFonts w:ascii="Arial Narrow" w:hAnsi="Arial Narrow"/>
                      <w:sz w:val="20"/>
                      <w:szCs w:val="20"/>
                    </w:rPr>
                  </w:pPr>
                  <w:r>
                    <w:rPr>
                      <w:rFonts w:ascii="Arial Narrow" w:hAnsi="Arial Narrow"/>
                      <w:sz w:val="20"/>
                      <w:szCs w:val="20"/>
                    </w:rPr>
                    <w:t>5</w:t>
                  </w:r>
                  <w:r w:rsidRPr="00C81E6B">
                    <w:rPr>
                      <w:rFonts w:ascii="Arial Narrow" w:hAnsi="Arial Narrow"/>
                      <w:sz w:val="20"/>
                      <w:szCs w:val="20"/>
                    </w:rPr>
                    <w:t>0</w:t>
                  </w:r>
                </w:p>
              </w:tc>
            </w:tr>
            <w:tr w:rsidR="00D523E4" w:rsidRPr="00C81E6B" w14:paraId="339C7FA8" w14:textId="77777777" w:rsidTr="00363C5F">
              <w:tc>
                <w:tcPr>
                  <w:tcW w:w="1725" w:type="dxa"/>
                  <w:tcBorders>
                    <w:top w:val="single" w:sz="4" w:space="0" w:color="auto"/>
                    <w:left w:val="single" w:sz="4" w:space="0" w:color="auto"/>
                    <w:bottom w:val="single" w:sz="4" w:space="0" w:color="auto"/>
                    <w:right w:val="single" w:sz="4" w:space="0" w:color="auto"/>
                  </w:tcBorders>
                </w:tcPr>
                <w:p w14:paraId="63076766"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Ukupno</w:t>
                  </w:r>
                </w:p>
              </w:tc>
              <w:tc>
                <w:tcPr>
                  <w:tcW w:w="1077" w:type="dxa"/>
                  <w:tcBorders>
                    <w:top w:val="single" w:sz="4" w:space="0" w:color="auto"/>
                    <w:left w:val="single" w:sz="4" w:space="0" w:color="auto"/>
                    <w:bottom w:val="single" w:sz="4" w:space="0" w:color="auto"/>
                    <w:right w:val="single" w:sz="4" w:space="0" w:color="auto"/>
                  </w:tcBorders>
                </w:tcPr>
                <w:p w14:paraId="2E1693BD" w14:textId="77777777" w:rsidR="00D523E4" w:rsidRPr="00C81E6B" w:rsidRDefault="00D523E4" w:rsidP="00363C5F">
                  <w:pPr>
                    <w:jc w:val="center"/>
                    <w:rPr>
                      <w:rFonts w:ascii="Arial Narrow" w:hAnsi="Arial Narrow"/>
                      <w:sz w:val="20"/>
                      <w:szCs w:val="20"/>
                    </w:rPr>
                  </w:pPr>
                  <w:r>
                    <w:rPr>
                      <w:rFonts w:ascii="Arial Narrow" w:hAnsi="Arial Narrow"/>
                      <w:sz w:val="20"/>
                      <w:szCs w:val="20"/>
                    </w:rPr>
                    <w:t>3</w:t>
                  </w:r>
                </w:p>
              </w:tc>
              <w:tc>
                <w:tcPr>
                  <w:tcW w:w="932" w:type="dxa"/>
                  <w:tcBorders>
                    <w:top w:val="single" w:sz="4" w:space="0" w:color="auto"/>
                    <w:left w:val="single" w:sz="4" w:space="0" w:color="auto"/>
                    <w:bottom w:val="single" w:sz="4" w:space="0" w:color="auto"/>
                    <w:right w:val="single" w:sz="4" w:space="0" w:color="auto"/>
                  </w:tcBorders>
                </w:tcPr>
                <w:p w14:paraId="332E91C7" w14:textId="77777777" w:rsidR="00D523E4" w:rsidRPr="00C81E6B" w:rsidRDefault="00D523E4" w:rsidP="00363C5F">
                  <w:pPr>
                    <w:rPr>
                      <w:rFonts w:ascii="Arial Narrow" w:hAnsi="Arial Narrow"/>
                      <w:sz w:val="20"/>
                      <w:szCs w:val="20"/>
                    </w:rPr>
                  </w:pPr>
                </w:p>
              </w:tc>
              <w:tc>
                <w:tcPr>
                  <w:tcW w:w="1932" w:type="dxa"/>
                  <w:tcBorders>
                    <w:top w:val="single" w:sz="4" w:space="0" w:color="auto"/>
                    <w:left w:val="single" w:sz="4" w:space="0" w:color="auto"/>
                    <w:bottom w:val="single" w:sz="4" w:space="0" w:color="auto"/>
                    <w:right w:val="single" w:sz="4" w:space="0" w:color="auto"/>
                  </w:tcBorders>
                </w:tcPr>
                <w:p w14:paraId="1C9B4A26" w14:textId="77777777" w:rsidR="00D523E4" w:rsidRPr="00C81E6B" w:rsidRDefault="00D523E4" w:rsidP="00363C5F">
                  <w:pPr>
                    <w:rPr>
                      <w:rFonts w:ascii="Arial Narrow" w:hAnsi="Arial Narrow"/>
                      <w:sz w:val="20"/>
                      <w:szCs w:val="20"/>
                    </w:rPr>
                  </w:pPr>
                </w:p>
              </w:tc>
              <w:tc>
                <w:tcPr>
                  <w:tcW w:w="1756" w:type="dxa"/>
                  <w:tcBorders>
                    <w:top w:val="single" w:sz="4" w:space="0" w:color="auto"/>
                    <w:left w:val="single" w:sz="4" w:space="0" w:color="auto"/>
                    <w:bottom w:val="single" w:sz="4" w:space="0" w:color="auto"/>
                    <w:right w:val="single" w:sz="4" w:space="0" w:color="auto"/>
                  </w:tcBorders>
                </w:tcPr>
                <w:p w14:paraId="0C7858E4" w14:textId="77777777" w:rsidR="00D523E4" w:rsidRPr="00C81E6B" w:rsidRDefault="00D523E4" w:rsidP="00363C5F">
                  <w:pPr>
                    <w:rPr>
                      <w:rFonts w:ascii="Arial Narrow" w:hAnsi="Arial Narrow"/>
                      <w:sz w:val="20"/>
                      <w:szCs w:val="20"/>
                    </w:rPr>
                  </w:pPr>
                </w:p>
              </w:tc>
              <w:tc>
                <w:tcPr>
                  <w:tcW w:w="706" w:type="dxa"/>
                  <w:tcBorders>
                    <w:top w:val="single" w:sz="4" w:space="0" w:color="auto"/>
                    <w:left w:val="single" w:sz="4" w:space="0" w:color="auto"/>
                    <w:bottom w:val="single" w:sz="4" w:space="0" w:color="auto"/>
                    <w:right w:val="single" w:sz="4" w:space="0" w:color="auto"/>
                  </w:tcBorders>
                </w:tcPr>
                <w:p w14:paraId="7FF6E86F" w14:textId="77777777" w:rsidR="00D523E4" w:rsidRPr="00C81E6B" w:rsidRDefault="00D523E4" w:rsidP="00363C5F">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3E3FE0B6" w14:textId="77777777" w:rsidR="00D523E4" w:rsidRPr="00C81E6B" w:rsidRDefault="00D523E4" w:rsidP="00363C5F">
                  <w:pPr>
                    <w:jc w:val="center"/>
                    <w:rPr>
                      <w:rFonts w:ascii="Arial Narrow" w:hAnsi="Arial Narrow"/>
                      <w:sz w:val="20"/>
                      <w:szCs w:val="20"/>
                    </w:rPr>
                  </w:pPr>
                  <w:r w:rsidRPr="00C81E6B">
                    <w:rPr>
                      <w:rFonts w:ascii="Arial Narrow" w:hAnsi="Arial Narrow"/>
                      <w:sz w:val="20"/>
                      <w:szCs w:val="20"/>
                    </w:rPr>
                    <w:t>100</w:t>
                  </w:r>
                </w:p>
              </w:tc>
            </w:tr>
          </w:tbl>
          <w:p w14:paraId="15DA2C32" w14:textId="77777777" w:rsidR="00D523E4" w:rsidRPr="00C81E6B" w:rsidRDefault="00D523E4" w:rsidP="00363C5F">
            <w:pPr>
              <w:tabs>
                <w:tab w:val="left" w:pos="470"/>
              </w:tabs>
              <w:ind w:left="360"/>
              <w:jc w:val="both"/>
              <w:rPr>
                <w:rFonts w:ascii="Arial Narrow" w:hAnsi="Arial Narrow"/>
                <w:i/>
                <w:sz w:val="20"/>
                <w:szCs w:val="20"/>
              </w:rPr>
            </w:pPr>
          </w:p>
          <w:p w14:paraId="6DDE3DAC" w14:textId="77777777" w:rsidR="00D523E4" w:rsidRPr="00C81E6B" w:rsidRDefault="00D523E4" w:rsidP="00363C5F">
            <w:pPr>
              <w:jc w:val="both"/>
              <w:rPr>
                <w:rFonts w:ascii="Arial Narrow" w:hAnsi="Arial Narrow"/>
                <w:sz w:val="20"/>
                <w:szCs w:val="20"/>
              </w:rPr>
            </w:pPr>
            <w:r w:rsidRPr="00C81E6B">
              <w:rPr>
                <w:rFonts w:ascii="Arial Narrow" w:hAnsi="Arial Narrow"/>
                <w:sz w:val="20"/>
                <w:szCs w:val="20"/>
              </w:rPr>
              <w:t>*za prolazak pisanog dijela ispita je potrebno minimalno ostvariti 60% mogućih bodova.</w:t>
            </w:r>
          </w:p>
          <w:p w14:paraId="01F0E294" w14:textId="77777777" w:rsidR="00D523E4" w:rsidRPr="00C81E6B" w:rsidRDefault="00D523E4" w:rsidP="00363C5F">
            <w:pPr>
              <w:tabs>
                <w:tab w:val="left" w:pos="470"/>
              </w:tabs>
              <w:ind w:left="360"/>
              <w:jc w:val="both"/>
              <w:rPr>
                <w:rFonts w:ascii="Arial Narrow" w:hAnsi="Arial Narrow"/>
                <w:i/>
                <w:sz w:val="20"/>
                <w:szCs w:val="20"/>
              </w:rPr>
            </w:pPr>
          </w:p>
        </w:tc>
      </w:tr>
      <w:tr w:rsidR="00D523E4" w:rsidRPr="00C81E6B" w14:paraId="2808AD8F" w14:textId="77777777" w:rsidTr="00363C5F">
        <w:trPr>
          <w:trHeight w:val="432"/>
        </w:trPr>
        <w:tc>
          <w:tcPr>
            <w:tcW w:w="5000" w:type="pct"/>
            <w:gridSpan w:val="10"/>
            <w:vAlign w:val="center"/>
          </w:tcPr>
          <w:p w14:paraId="1F234B33" w14:textId="77777777" w:rsidR="00D523E4" w:rsidRPr="00C81E6B" w:rsidRDefault="00D523E4" w:rsidP="002C2466">
            <w:pPr>
              <w:numPr>
                <w:ilvl w:val="1"/>
                <w:numId w:val="183"/>
              </w:numPr>
              <w:tabs>
                <w:tab w:val="left" w:pos="470"/>
              </w:tabs>
              <w:jc w:val="both"/>
              <w:rPr>
                <w:rFonts w:ascii="Arial Narrow" w:hAnsi="Arial Narrow"/>
                <w:b/>
                <w:i/>
                <w:sz w:val="20"/>
                <w:szCs w:val="20"/>
              </w:rPr>
            </w:pPr>
            <w:r w:rsidRPr="00C81E6B">
              <w:rPr>
                <w:rFonts w:ascii="Arial Narrow" w:hAnsi="Arial Narrow"/>
                <w:b/>
                <w:i/>
                <w:sz w:val="20"/>
                <w:szCs w:val="20"/>
              </w:rPr>
              <w:t>Obvezatna literatura (u trenutku prijave prijedloga studijskog programa)</w:t>
            </w:r>
          </w:p>
        </w:tc>
      </w:tr>
      <w:tr w:rsidR="00D523E4" w:rsidRPr="00C81E6B" w14:paraId="1BA5B2D6" w14:textId="77777777" w:rsidTr="00363C5F">
        <w:trPr>
          <w:trHeight w:val="432"/>
        </w:trPr>
        <w:tc>
          <w:tcPr>
            <w:tcW w:w="5000" w:type="pct"/>
            <w:gridSpan w:val="10"/>
            <w:vAlign w:val="center"/>
          </w:tcPr>
          <w:p w14:paraId="6FF70C1B" w14:textId="77777777" w:rsidR="00D523E4" w:rsidRPr="00837C9E" w:rsidRDefault="00D523E4" w:rsidP="002C2466">
            <w:pPr>
              <w:numPr>
                <w:ilvl w:val="0"/>
                <w:numId w:val="185"/>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Maleš, Branko: </w:t>
            </w:r>
            <w:r w:rsidRPr="00837C9E">
              <w:rPr>
                <w:rFonts w:ascii="Arial Narrow" w:eastAsia="SabonLT-Roman" w:hAnsi="Arial Narrow"/>
                <w:i/>
                <w:sz w:val="20"/>
                <w:szCs w:val="20"/>
              </w:rPr>
              <w:t>Poetska čitanka suvremenoga hrvatskog pjesništva</w:t>
            </w:r>
            <w:r w:rsidRPr="00837C9E">
              <w:rPr>
                <w:rFonts w:ascii="Arial Narrow" w:eastAsia="SabonLT-Roman" w:hAnsi="Arial Narrow"/>
                <w:sz w:val="20"/>
                <w:szCs w:val="20"/>
              </w:rPr>
              <w:t>, Hrvatsko društvo pisaca, Zagreb, 2010.</w:t>
            </w:r>
          </w:p>
          <w:p w14:paraId="73985ABF" w14:textId="77777777" w:rsidR="00D523E4" w:rsidRPr="00837C9E" w:rsidRDefault="00D523E4" w:rsidP="002C2466">
            <w:pPr>
              <w:numPr>
                <w:ilvl w:val="0"/>
                <w:numId w:val="185"/>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Vuković, Tvrtko: </w:t>
            </w:r>
            <w:r w:rsidRPr="00837C9E">
              <w:rPr>
                <w:rFonts w:ascii="Arial Narrow" w:eastAsia="SabonLT-Roman" w:hAnsi="Arial Narrow"/>
                <w:i/>
                <w:sz w:val="20"/>
                <w:szCs w:val="20"/>
              </w:rPr>
              <w:t>Svi kvorumaši znaju da nisu kvorumaši</w:t>
            </w:r>
            <w:r w:rsidRPr="00837C9E">
              <w:rPr>
                <w:rFonts w:ascii="Arial Narrow" w:eastAsia="SabonLT-Roman" w:hAnsi="Arial Narrow"/>
                <w:sz w:val="20"/>
                <w:szCs w:val="20"/>
              </w:rPr>
              <w:t>, Disput, Zagreb, 2005.</w:t>
            </w:r>
          </w:p>
          <w:p w14:paraId="36DE43CE" w14:textId="77777777" w:rsidR="00D523E4" w:rsidRPr="00837C9E" w:rsidRDefault="00D523E4" w:rsidP="002C2466">
            <w:pPr>
              <w:numPr>
                <w:ilvl w:val="0"/>
                <w:numId w:val="185"/>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Vuletić, Branko: </w:t>
            </w:r>
            <w:r w:rsidRPr="00837C9E">
              <w:rPr>
                <w:rFonts w:ascii="Arial Narrow" w:eastAsia="SabonLT-Roman" w:hAnsi="Arial Narrow"/>
                <w:i/>
                <w:sz w:val="20"/>
                <w:szCs w:val="20"/>
              </w:rPr>
              <w:t>Fonetika književnosti</w:t>
            </w:r>
            <w:r w:rsidRPr="00837C9E">
              <w:rPr>
                <w:rFonts w:ascii="Arial Narrow" w:eastAsia="SabonLT-Roman" w:hAnsi="Arial Narrow"/>
                <w:sz w:val="20"/>
                <w:szCs w:val="20"/>
              </w:rPr>
              <w:t>, Sveučilišna naklada Liber, Zagreb, 1976.</w:t>
            </w:r>
          </w:p>
          <w:p w14:paraId="07DBF767" w14:textId="77777777" w:rsidR="00D523E4" w:rsidRPr="00837C9E" w:rsidRDefault="00D523E4" w:rsidP="002C2466">
            <w:pPr>
              <w:numPr>
                <w:ilvl w:val="0"/>
                <w:numId w:val="185"/>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Mićanović, Miroslav: </w:t>
            </w:r>
            <w:r w:rsidRPr="00837C9E">
              <w:rPr>
                <w:rFonts w:ascii="Arial Narrow" w:eastAsia="SabonLT-Roman" w:hAnsi="Arial Narrow"/>
                <w:i/>
                <w:sz w:val="20"/>
                <w:szCs w:val="20"/>
              </w:rPr>
              <w:t>Utjeha kaosa</w:t>
            </w:r>
            <w:r w:rsidRPr="00837C9E">
              <w:rPr>
                <w:rFonts w:ascii="Arial Narrow" w:eastAsia="SabonLT-Roman" w:hAnsi="Arial Narrow"/>
                <w:sz w:val="20"/>
                <w:szCs w:val="20"/>
              </w:rPr>
              <w:t xml:space="preserve"> – antologija, Zagrebačka slavistička škola, Zagreb, 2006.</w:t>
            </w:r>
          </w:p>
          <w:p w14:paraId="1CAEDB6C" w14:textId="77777777" w:rsidR="00D523E4" w:rsidRPr="00837C9E" w:rsidRDefault="00D523E4" w:rsidP="002C2466">
            <w:pPr>
              <w:numPr>
                <w:ilvl w:val="0"/>
                <w:numId w:val="185"/>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Mićanović, Miroslav: </w:t>
            </w:r>
            <w:r w:rsidRPr="00837C9E">
              <w:rPr>
                <w:rFonts w:ascii="Arial Narrow" w:eastAsia="SabonLT-Roman" w:hAnsi="Arial Narrow"/>
                <w:i/>
                <w:iCs/>
                <w:sz w:val="20"/>
                <w:szCs w:val="20"/>
              </w:rPr>
              <w:t>Ronjenje na dah</w:t>
            </w:r>
            <w:r w:rsidRPr="00837C9E">
              <w:rPr>
                <w:rFonts w:ascii="Arial Narrow" w:eastAsia="SabonLT-Roman" w:hAnsi="Arial Narrow"/>
                <w:sz w:val="20"/>
                <w:szCs w:val="20"/>
              </w:rPr>
              <w:t>, MeandarMedia, Zagreb 2021.</w:t>
            </w:r>
          </w:p>
          <w:p w14:paraId="7B249021" w14:textId="77777777" w:rsidR="00D523E4" w:rsidRPr="00837C9E" w:rsidRDefault="00D523E4" w:rsidP="002C2466">
            <w:pPr>
              <w:numPr>
                <w:ilvl w:val="0"/>
                <w:numId w:val="185"/>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Šodan, Damir: </w:t>
            </w:r>
            <w:r w:rsidRPr="00837C9E">
              <w:rPr>
                <w:rFonts w:ascii="Arial Narrow" w:eastAsia="SabonLT-Roman" w:hAnsi="Arial Narrow"/>
                <w:i/>
                <w:sz w:val="20"/>
                <w:szCs w:val="20"/>
              </w:rPr>
              <w:t>Drugom stranom</w:t>
            </w:r>
            <w:r w:rsidRPr="00837C9E">
              <w:rPr>
                <w:rFonts w:ascii="Arial Narrow" w:eastAsia="SabonLT-Roman" w:hAnsi="Arial Narrow"/>
                <w:sz w:val="20"/>
                <w:szCs w:val="20"/>
              </w:rPr>
              <w:t xml:space="preserve">: </w:t>
            </w:r>
            <w:r w:rsidRPr="00837C9E">
              <w:rPr>
                <w:rFonts w:ascii="Arial Narrow" w:eastAsia="SabonLT-Roman" w:hAnsi="Arial Narrow"/>
                <w:i/>
                <w:sz w:val="20"/>
                <w:szCs w:val="20"/>
              </w:rPr>
              <w:t>Antologija suvremene hrvatske ”stvarnosne” poezije</w:t>
            </w:r>
            <w:r w:rsidRPr="00837C9E">
              <w:rPr>
                <w:rFonts w:ascii="Arial Narrow" w:eastAsia="SabonLT-Roman" w:hAnsi="Arial Narrow"/>
                <w:sz w:val="20"/>
                <w:szCs w:val="20"/>
              </w:rPr>
              <w:t>,  Naklada Ljevak, Zagreb, 2010.</w:t>
            </w:r>
          </w:p>
          <w:p w14:paraId="44BA3048" w14:textId="77777777" w:rsidR="00D523E4" w:rsidRPr="00837C9E" w:rsidRDefault="00D523E4" w:rsidP="002C2466">
            <w:pPr>
              <w:widowControl w:val="0"/>
              <w:numPr>
                <w:ilvl w:val="0"/>
                <w:numId w:val="185"/>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Mrkonjić, Zvonimir: </w:t>
            </w:r>
            <w:r w:rsidRPr="00837C9E">
              <w:rPr>
                <w:rFonts w:ascii="Arial Narrow" w:hAnsi="Arial Narrow"/>
                <w:bCs/>
                <w:i/>
                <w:iCs/>
                <w:sz w:val="20"/>
                <w:szCs w:val="20"/>
              </w:rPr>
              <w:t>Suvremeno hrvatsko pjesništvo 1-2</w:t>
            </w:r>
            <w:r w:rsidRPr="00837C9E">
              <w:rPr>
                <w:rFonts w:ascii="Arial Narrow" w:hAnsi="Arial Narrow"/>
                <w:bCs/>
                <w:sz w:val="20"/>
                <w:szCs w:val="20"/>
              </w:rPr>
              <w:t>, Kolo, Zagreb 1971.</w:t>
            </w:r>
          </w:p>
          <w:p w14:paraId="35DB2262" w14:textId="77777777" w:rsidR="00D523E4" w:rsidRPr="00837C9E" w:rsidRDefault="00D523E4" w:rsidP="002C2466">
            <w:pPr>
              <w:widowControl w:val="0"/>
              <w:numPr>
                <w:ilvl w:val="0"/>
                <w:numId w:val="185"/>
              </w:numPr>
              <w:autoSpaceDE w:val="0"/>
              <w:autoSpaceDN w:val="0"/>
              <w:adjustRightInd w:val="0"/>
              <w:rPr>
                <w:rFonts w:ascii="Arial Narrow" w:hAnsi="Arial Narrow"/>
                <w:sz w:val="20"/>
                <w:szCs w:val="20"/>
              </w:rPr>
            </w:pPr>
            <w:r w:rsidRPr="00837C9E">
              <w:rPr>
                <w:rFonts w:ascii="Arial Narrow" w:hAnsi="Arial Narrow"/>
                <w:sz w:val="20"/>
                <w:szCs w:val="20"/>
              </w:rPr>
              <w:t xml:space="preserve">Mrkonjić, Zvonimir: </w:t>
            </w:r>
            <w:r w:rsidRPr="00837C9E">
              <w:rPr>
                <w:rFonts w:ascii="Arial Narrow" w:hAnsi="Arial Narrow"/>
                <w:i/>
                <w:sz w:val="20"/>
                <w:szCs w:val="20"/>
              </w:rPr>
              <w:t>Međaši. Hrvatsko pjesništvo dvadesetog stoljeća</w:t>
            </w:r>
            <w:r w:rsidRPr="00837C9E">
              <w:rPr>
                <w:rFonts w:ascii="Arial Narrow" w:hAnsi="Arial Narrow"/>
                <w:sz w:val="20"/>
                <w:szCs w:val="20"/>
              </w:rPr>
              <w:t>, Profil, Zagreb, 2004.</w:t>
            </w:r>
          </w:p>
          <w:p w14:paraId="32C2D67B" w14:textId="77777777" w:rsidR="00D523E4" w:rsidRPr="00837C9E" w:rsidRDefault="00D523E4" w:rsidP="002C2466">
            <w:pPr>
              <w:widowControl w:val="0"/>
              <w:numPr>
                <w:ilvl w:val="0"/>
                <w:numId w:val="185"/>
              </w:numPr>
              <w:autoSpaceDE w:val="0"/>
              <w:autoSpaceDN w:val="0"/>
              <w:adjustRightInd w:val="0"/>
              <w:rPr>
                <w:rFonts w:ascii="Arial Narrow" w:hAnsi="Arial Narrow"/>
                <w:sz w:val="20"/>
                <w:szCs w:val="20"/>
              </w:rPr>
            </w:pPr>
            <w:r w:rsidRPr="00837C9E">
              <w:rPr>
                <w:rFonts w:ascii="Arial Narrow" w:hAnsi="Arial Narrow"/>
                <w:sz w:val="20"/>
                <w:szCs w:val="20"/>
              </w:rPr>
              <w:t xml:space="preserve">Maroević, Tonko: </w:t>
            </w:r>
            <w:r w:rsidRPr="00837C9E">
              <w:rPr>
                <w:rFonts w:ascii="Arial Narrow" w:hAnsi="Arial Narrow"/>
                <w:i/>
                <w:sz w:val="20"/>
                <w:szCs w:val="20"/>
              </w:rPr>
              <w:t>Uskličnici</w:t>
            </w:r>
            <w:r w:rsidRPr="00837C9E">
              <w:rPr>
                <w:rFonts w:ascii="Arial Narrow" w:hAnsi="Arial Narrow"/>
                <w:sz w:val="20"/>
                <w:szCs w:val="20"/>
              </w:rPr>
              <w:t>, Hrvatska sveučilišna naklada, Zagreb, 1996.</w:t>
            </w:r>
          </w:p>
          <w:p w14:paraId="77AAEE18" w14:textId="77777777" w:rsidR="00D523E4" w:rsidRPr="00837C9E" w:rsidRDefault="00D523E4" w:rsidP="002C2466">
            <w:pPr>
              <w:widowControl w:val="0"/>
              <w:numPr>
                <w:ilvl w:val="0"/>
                <w:numId w:val="185"/>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Rem, Goran: </w:t>
            </w:r>
            <w:r w:rsidRPr="00837C9E">
              <w:rPr>
                <w:rFonts w:ascii="Arial Narrow" w:eastAsia="SabonLT-Roman" w:hAnsi="Arial Narrow"/>
                <w:i/>
                <w:sz w:val="20"/>
                <w:szCs w:val="20"/>
              </w:rPr>
              <w:t>Pogo i tekst</w:t>
            </w:r>
            <w:r w:rsidRPr="00837C9E">
              <w:rPr>
                <w:rFonts w:ascii="Arial Narrow" w:eastAsia="SabonLT-Roman" w:hAnsi="Arial Narrow"/>
                <w:sz w:val="20"/>
                <w:szCs w:val="20"/>
              </w:rPr>
              <w:t>, Meandar media, Zagreb, 2011.</w:t>
            </w:r>
          </w:p>
          <w:p w14:paraId="737CFE82" w14:textId="77777777" w:rsidR="00D523E4" w:rsidRPr="00837C9E" w:rsidRDefault="00D523E4" w:rsidP="002C2466">
            <w:pPr>
              <w:widowControl w:val="0"/>
              <w:numPr>
                <w:ilvl w:val="0"/>
                <w:numId w:val="185"/>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Milanja, Cvjetko: </w:t>
            </w:r>
            <w:r w:rsidRPr="00837C9E">
              <w:rPr>
                <w:rFonts w:ascii="Arial Narrow" w:hAnsi="Arial Narrow"/>
                <w:bCs/>
                <w:i/>
                <w:iCs/>
                <w:sz w:val="20"/>
                <w:szCs w:val="20"/>
              </w:rPr>
              <w:t>Hrvatsko pjesništvo od 1950. do 2000</w:t>
            </w:r>
            <w:r w:rsidRPr="00837C9E">
              <w:rPr>
                <w:rFonts w:ascii="Arial Narrow" w:hAnsi="Arial Narrow"/>
                <w:bCs/>
                <w:sz w:val="20"/>
                <w:szCs w:val="20"/>
              </w:rPr>
              <w:t>; knjige 1- 4/2, Zagreb 2000. do 2012.</w:t>
            </w:r>
          </w:p>
          <w:p w14:paraId="1D3CC1BB" w14:textId="77777777" w:rsidR="00D523E4" w:rsidRPr="00837C9E" w:rsidRDefault="00D523E4" w:rsidP="002C2466">
            <w:pPr>
              <w:widowControl w:val="0"/>
              <w:numPr>
                <w:ilvl w:val="0"/>
                <w:numId w:val="185"/>
              </w:numPr>
              <w:autoSpaceDE w:val="0"/>
              <w:autoSpaceDN w:val="0"/>
              <w:adjustRightInd w:val="0"/>
              <w:rPr>
                <w:rFonts w:ascii="Arial Narrow" w:hAnsi="Arial Narrow"/>
                <w:bCs/>
                <w:sz w:val="20"/>
                <w:szCs w:val="20"/>
              </w:rPr>
            </w:pPr>
            <w:r w:rsidRPr="00837C9E">
              <w:rPr>
                <w:rFonts w:ascii="Arial Narrow" w:hAnsi="Arial Narrow"/>
                <w:bCs/>
                <w:sz w:val="20"/>
                <w:szCs w:val="20"/>
              </w:rPr>
              <w:lastRenderedPageBreak/>
              <w:t xml:space="preserve">Bagić, Krešimir: </w:t>
            </w:r>
            <w:r w:rsidRPr="00837C9E">
              <w:rPr>
                <w:rFonts w:ascii="Arial Narrow" w:hAnsi="Arial Narrow"/>
                <w:bCs/>
                <w:i/>
                <w:iCs/>
                <w:sz w:val="20"/>
                <w:szCs w:val="20"/>
              </w:rPr>
              <w:t>Poštari lakog sna</w:t>
            </w:r>
            <w:r w:rsidRPr="00837C9E">
              <w:rPr>
                <w:rFonts w:ascii="Arial Narrow" w:hAnsi="Arial Narrow"/>
                <w:bCs/>
                <w:sz w:val="20"/>
                <w:szCs w:val="20"/>
              </w:rPr>
              <w:t>, proza quorumova naraštaja, Quorum 2-3, Zagreb 1996.</w:t>
            </w:r>
          </w:p>
          <w:p w14:paraId="3EE0EA31" w14:textId="77777777" w:rsidR="00D523E4" w:rsidRPr="00837C9E" w:rsidRDefault="00D523E4" w:rsidP="002C2466">
            <w:pPr>
              <w:widowControl w:val="0"/>
              <w:numPr>
                <w:ilvl w:val="0"/>
                <w:numId w:val="185"/>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Sablić Tomić, Helena: </w:t>
            </w:r>
            <w:r w:rsidRPr="00837C9E">
              <w:rPr>
                <w:rFonts w:ascii="Arial Narrow" w:hAnsi="Arial Narrow"/>
                <w:bCs/>
                <w:i/>
                <w:iCs/>
                <w:sz w:val="20"/>
                <w:szCs w:val="20"/>
              </w:rPr>
              <w:t>Montaža citatnih atrakcija</w:t>
            </w:r>
            <w:r w:rsidRPr="00837C9E">
              <w:rPr>
                <w:rFonts w:ascii="Arial Narrow" w:hAnsi="Arial Narrow"/>
                <w:bCs/>
                <w:sz w:val="20"/>
                <w:szCs w:val="20"/>
              </w:rPr>
              <w:t>, Matica hrvatska, Osijek 1998.</w:t>
            </w:r>
          </w:p>
          <w:p w14:paraId="558529AC" w14:textId="77777777" w:rsidR="00D523E4" w:rsidRPr="00837C9E" w:rsidRDefault="00D523E4" w:rsidP="002C2466">
            <w:pPr>
              <w:widowControl w:val="0"/>
              <w:numPr>
                <w:ilvl w:val="0"/>
                <w:numId w:val="185"/>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Anera Ryznar (priredila): </w:t>
            </w:r>
            <w:r w:rsidRPr="00837C9E">
              <w:rPr>
                <w:rFonts w:ascii="Arial Narrow" w:hAnsi="Arial Narrow"/>
                <w:bCs/>
                <w:i/>
                <w:iCs/>
                <w:sz w:val="20"/>
                <w:szCs w:val="20"/>
              </w:rPr>
              <w:t>Vila-kiklop-kauboj</w:t>
            </w:r>
            <w:r w:rsidRPr="00837C9E">
              <w:rPr>
                <w:rFonts w:ascii="Arial Narrow" w:hAnsi="Arial Narrow"/>
                <w:bCs/>
                <w:sz w:val="20"/>
                <w:szCs w:val="20"/>
              </w:rPr>
              <w:t>, Čitanja hrvatske proze (zbornik), Zagrebačka slavistička škola, Zagreb 2012.</w:t>
            </w:r>
          </w:p>
          <w:p w14:paraId="709C9D73" w14:textId="77777777" w:rsidR="00D523E4" w:rsidRPr="00837C9E" w:rsidRDefault="00D523E4" w:rsidP="002C2466">
            <w:pPr>
              <w:widowControl w:val="0"/>
              <w:numPr>
                <w:ilvl w:val="0"/>
                <w:numId w:val="185"/>
              </w:numPr>
              <w:autoSpaceDE w:val="0"/>
              <w:autoSpaceDN w:val="0"/>
              <w:adjustRightInd w:val="0"/>
              <w:rPr>
                <w:rFonts w:ascii="Arial Narrow" w:hAnsi="Arial Narrow"/>
                <w:bCs/>
                <w:sz w:val="20"/>
                <w:szCs w:val="20"/>
              </w:rPr>
            </w:pPr>
            <w:r w:rsidRPr="00837C9E">
              <w:rPr>
                <w:rFonts w:ascii="Arial Narrow" w:hAnsi="Arial Narrow"/>
                <w:bCs/>
                <w:sz w:val="20"/>
                <w:szCs w:val="20"/>
              </w:rPr>
              <w:t>Tomislav Sabljak (priredio): Teorija priče, HAZU, Zagreb 2007.</w:t>
            </w:r>
          </w:p>
          <w:p w14:paraId="4351292E" w14:textId="77777777" w:rsidR="00D523E4" w:rsidRPr="00780200" w:rsidRDefault="00D523E4" w:rsidP="002C2466">
            <w:pPr>
              <w:widowControl w:val="0"/>
              <w:numPr>
                <w:ilvl w:val="0"/>
                <w:numId w:val="185"/>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Jagna Pogačnik: </w:t>
            </w:r>
            <w:r w:rsidRPr="00837C9E">
              <w:rPr>
                <w:rFonts w:ascii="Arial Narrow" w:hAnsi="Arial Narrow"/>
                <w:bCs/>
                <w:i/>
                <w:iCs/>
                <w:sz w:val="20"/>
                <w:szCs w:val="20"/>
              </w:rPr>
              <w:t>Tko govori, tko piše - Antologija suvremene hrvatske proze</w:t>
            </w:r>
            <w:r w:rsidRPr="00837C9E">
              <w:rPr>
                <w:rFonts w:ascii="Arial Narrow" w:hAnsi="Arial Narrow"/>
                <w:bCs/>
                <w:sz w:val="20"/>
                <w:szCs w:val="20"/>
              </w:rPr>
              <w:t>, Zagrebačka slavistička škola, Zagreb 2008.</w:t>
            </w:r>
          </w:p>
        </w:tc>
      </w:tr>
      <w:tr w:rsidR="00D523E4" w:rsidRPr="00C81E6B" w14:paraId="7BF07146" w14:textId="77777777" w:rsidTr="00363C5F">
        <w:trPr>
          <w:trHeight w:val="432"/>
        </w:trPr>
        <w:tc>
          <w:tcPr>
            <w:tcW w:w="5000" w:type="pct"/>
            <w:gridSpan w:val="10"/>
            <w:vAlign w:val="center"/>
          </w:tcPr>
          <w:p w14:paraId="3ECA8F83" w14:textId="77777777" w:rsidR="00D523E4" w:rsidRPr="00C81E6B" w:rsidRDefault="00D523E4" w:rsidP="002C2466">
            <w:pPr>
              <w:numPr>
                <w:ilvl w:val="1"/>
                <w:numId w:val="186"/>
              </w:numPr>
              <w:tabs>
                <w:tab w:val="left" w:pos="494"/>
              </w:tabs>
              <w:jc w:val="both"/>
              <w:rPr>
                <w:rFonts w:ascii="Arial Narrow" w:hAnsi="Arial Narrow"/>
                <w:b/>
                <w:i/>
                <w:sz w:val="20"/>
                <w:szCs w:val="20"/>
              </w:rPr>
            </w:pPr>
            <w:r w:rsidRPr="00C81E6B">
              <w:rPr>
                <w:rFonts w:ascii="Arial Narrow" w:hAnsi="Arial Narrow"/>
                <w:b/>
                <w:i/>
                <w:sz w:val="20"/>
                <w:szCs w:val="20"/>
              </w:rPr>
              <w:lastRenderedPageBreak/>
              <w:t>Dopunska literatura (u trenutku prijave prijedloga studijskog programa)</w:t>
            </w:r>
          </w:p>
        </w:tc>
      </w:tr>
      <w:tr w:rsidR="00D523E4" w:rsidRPr="00C81E6B" w14:paraId="23EDADDD" w14:textId="77777777" w:rsidTr="00363C5F">
        <w:trPr>
          <w:trHeight w:val="432"/>
        </w:trPr>
        <w:tc>
          <w:tcPr>
            <w:tcW w:w="5000" w:type="pct"/>
            <w:gridSpan w:val="10"/>
            <w:vAlign w:val="center"/>
          </w:tcPr>
          <w:p w14:paraId="52367EB8" w14:textId="77777777" w:rsidR="00D523E4" w:rsidRPr="00837C9E" w:rsidRDefault="00D523E4" w:rsidP="002C2466">
            <w:pPr>
              <w:widowControl w:val="0"/>
              <w:numPr>
                <w:ilvl w:val="0"/>
                <w:numId w:val="186"/>
              </w:numPr>
              <w:autoSpaceDE w:val="0"/>
              <w:autoSpaceDN w:val="0"/>
              <w:adjustRightInd w:val="0"/>
              <w:rPr>
                <w:rFonts w:ascii="Arial Narrow" w:hAnsi="Arial Narrow"/>
                <w:sz w:val="20"/>
                <w:szCs w:val="20"/>
              </w:rPr>
            </w:pPr>
            <w:r w:rsidRPr="00837C9E">
              <w:rPr>
                <w:rFonts w:ascii="Arial Narrow" w:hAnsi="Arial Narrow"/>
                <w:bCs/>
                <w:sz w:val="20"/>
                <w:szCs w:val="20"/>
              </w:rPr>
              <w:t xml:space="preserve">Miloš Đurđević: </w:t>
            </w:r>
            <w:r w:rsidRPr="00837C9E">
              <w:rPr>
                <w:rFonts w:ascii="Arial Narrow" w:hAnsi="Arial Narrow"/>
                <w:bCs/>
                <w:i/>
                <w:sz w:val="20"/>
                <w:szCs w:val="20"/>
              </w:rPr>
              <w:t>Rušenje orfičkog hrama : Antologija novije hrvatske poezije</w:t>
            </w:r>
            <w:r w:rsidRPr="00837C9E">
              <w:rPr>
                <w:rFonts w:ascii="Arial Narrow" w:hAnsi="Arial Narrow"/>
                <w:bCs/>
                <w:sz w:val="20"/>
                <w:szCs w:val="20"/>
              </w:rPr>
              <w:t>, V.B.Z., Zagreb 2006.</w:t>
            </w:r>
            <w:r w:rsidRPr="00837C9E">
              <w:rPr>
                <w:rFonts w:ascii="Arial Narrow" w:hAnsi="Arial Narrow"/>
                <w:sz w:val="20"/>
                <w:szCs w:val="20"/>
              </w:rPr>
              <w:t xml:space="preserve">Slavko Mihalić: </w:t>
            </w:r>
            <w:r w:rsidRPr="00837C9E">
              <w:rPr>
                <w:rFonts w:ascii="Arial Narrow" w:hAnsi="Arial Narrow"/>
                <w:i/>
                <w:sz w:val="20"/>
                <w:szCs w:val="20"/>
              </w:rPr>
              <w:t>Sabrane pjesme</w:t>
            </w:r>
            <w:r w:rsidRPr="00837C9E">
              <w:rPr>
                <w:rFonts w:ascii="Arial Narrow" w:hAnsi="Arial Narrow"/>
                <w:sz w:val="20"/>
                <w:szCs w:val="20"/>
              </w:rPr>
              <w:t>, Naprijed, Zagreb, 1998.</w:t>
            </w:r>
          </w:p>
          <w:p w14:paraId="0FA82F17" w14:textId="77777777" w:rsidR="00D523E4" w:rsidRPr="00837C9E" w:rsidRDefault="00D523E4" w:rsidP="002C2466">
            <w:pPr>
              <w:widowControl w:val="0"/>
              <w:numPr>
                <w:ilvl w:val="0"/>
                <w:numId w:val="186"/>
              </w:numPr>
              <w:autoSpaceDE w:val="0"/>
              <w:autoSpaceDN w:val="0"/>
              <w:adjustRightInd w:val="0"/>
              <w:rPr>
                <w:rFonts w:ascii="Arial Narrow" w:hAnsi="Arial Narrow"/>
                <w:sz w:val="20"/>
                <w:szCs w:val="20"/>
              </w:rPr>
            </w:pPr>
            <w:r w:rsidRPr="00837C9E">
              <w:rPr>
                <w:rFonts w:ascii="Arial Narrow" w:hAnsi="Arial Narrow"/>
                <w:sz w:val="20"/>
                <w:szCs w:val="20"/>
              </w:rPr>
              <w:t>Ivan Slamnig: Sabrane pjesme, Grafički zavod Hrvatske, Zagreb, 1990.</w:t>
            </w:r>
          </w:p>
          <w:p w14:paraId="42233B74" w14:textId="77777777" w:rsidR="00D523E4" w:rsidRPr="00C9260C" w:rsidRDefault="00D523E4" w:rsidP="002C2466">
            <w:pPr>
              <w:widowControl w:val="0"/>
              <w:numPr>
                <w:ilvl w:val="0"/>
                <w:numId w:val="186"/>
              </w:numPr>
              <w:autoSpaceDE w:val="0"/>
              <w:autoSpaceDN w:val="0"/>
              <w:adjustRightInd w:val="0"/>
              <w:rPr>
                <w:rFonts w:ascii="Arial Narrow" w:hAnsi="Arial Narrow"/>
                <w:sz w:val="20"/>
                <w:szCs w:val="20"/>
              </w:rPr>
            </w:pPr>
            <w:r w:rsidRPr="00C9260C">
              <w:rPr>
                <w:rFonts w:ascii="Arial Narrow" w:hAnsi="Arial Narrow"/>
                <w:sz w:val="20"/>
                <w:szCs w:val="20"/>
              </w:rPr>
              <w:t>Josip Sever: Borealni konj, Mladost, Zagreb, 1989.</w:t>
            </w:r>
          </w:p>
          <w:p w14:paraId="5CACB086" w14:textId="77777777" w:rsidR="00D523E4" w:rsidRPr="00C9260C" w:rsidRDefault="00D523E4" w:rsidP="002C2466">
            <w:pPr>
              <w:widowControl w:val="0"/>
              <w:numPr>
                <w:ilvl w:val="0"/>
                <w:numId w:val="186"/>
              </w:numPr>
              <w:autoSpaceDE w:val="0"/>
              <w:autoSpaceDN w:val="0"/>
              <w:adjustRightInd w:val="0"/>
              <w:rPr>
                <w:rFonts w:ascii="Arial Narrow" w:hAnsi="Arial Narrow"/>
                <w:bCs/>
                <w:sz w:val="20"/>
                <w:szCs w:val="20"/>
              </w:rPr>
            </w:pPr>
            <w:r w:rsidRPr="00C9260C">
              <w:rPr>
                <w:rFonts w:ascii="Arial Narrow" w:hAnsi="Arial Narrow"/>
                <w:sz w:val="20"/>
                <w:szCs w:val="20"/>
              </w:rPr>
              <w:t xml:space="preserve">Anka Žagar: </w:t>
            </w:r>
            <w:r w:rsidRPr="00C9260C">
              <w:rPr>
                <w:rFonts w:ascii="Arial Narrow" w:hAnsi="Arial Narrow"/>
                <w:bCs/>
                <w:i/>
                <w:sz w:val="20"/>
                <w:szCs w:val="20"/>
              </w:rPr>
              <w:t>Crta je moja prva noć : Izabrane pjesme</w:t>
            </w:r>
            <w:r w:rsidRPr="00C9260C">
              <w:rPr>
                <w:rFonts w:ascii="Arial Narrow" w:hAnsi="Arial Narrow"/>
                <w:bCs/>
                <w:sz w:val="20"/>
                <w:szCs w:val="20"/>
              </w:rPr>
              <w:t>, Matica hrvatska, Zagreb, 2012.</w:t>
            </w:r>
          </w:p>
          <w:p w14:paraId="67FCE749" w14:textId="77777777" w:rsidR="00D523E4" w:rsidRPr="00C9260C" w:rsidRDefault="00D523E4" w:rsidP="002C2466">
            <w:pPr>
              <w:widowControl w:val="0"/>
              <w:numPr>
                <w:ilvl w:val="0"/>
                <w:numId w:val="186"/>
              </w:numPr>
              <w:autoSpaceDE w:val="0"/>
              <w:autoSpaceDN w:val="0"/>
              <w:adjustRightInd w:val="0"/>
              <w:rPr>
                <w:rFonts w:ascii="Arial Narrow" w:hAnsi="Arial Narrow"/>
                <w:bCs/>
                <w:sz w:val="20"/>
                <w:szCs w:val="20"/>
              </w:rPr>
            </w:pPr>
            <w:r w:rsidRPr="00C9260C">
              <w:rPr>
                <w:rFonts w:ascii="Arial Narrow" w:hAnsi="Arial Narrow"/>
                <w:bCs/>
                <w:sz w:val="20"/>
                <w:szCs w:val="20"/>
              </w:rPr>
              <w:t xml:space="preserve">Danijel Dragojević: </w:t>
            </w:r>
            <w:r w:rsidRPr="00C9260C">
              <w:rPr>
                <w:rFonts w:ascii="Arial Narrow" w:hAnsi="Arial Narrow"/>
                <w:bCs/>
                <w:i/>
                <w:sz w:val="20"/>
                <w:szCs w:val="20"/>
              </w:rPr>
              <w:t>Žamor</w:t>
            </w:r>
            <w:r w:rsidRPr="00C9260C">
              <w:rPr>
                <w:rFonts w:ascii="Arial Narrow" w:hAnsi="Arial Narrow"/>
                <w:bCs/>
                <w:sz w:val="20"/>
                <w:szCs w:val="20"/>
              </w:rPr>
              <w:t>, Meandar, Zagreb, 2005.</w:t>
            </w:r>
          </w:p>
          <w:p w14:paraId="6C41B6DB" w14:textId="77777777" w:rsidR="00D523E4" w:rsidRPr="00C9260C" w:rsidRDefault="00D523E4" w:rsidP="002C2466">
            <w:pPr>
              <w:widowControl w:val="0"/>
              <w:numPr>
                <w:ilvl w:val="0"/>
                <w:numId w:val="186"/>
              </w:numPr>
              <w:autoSpaceDE w:val="0"/>
              <w:autoSpaceDN w:val="0"/>
              <w:adjustRightInd w:val="0"/>
              <w:rPr>
                <w:rFonts w:ascii="Arial Narrow" w:hAnsi="Arial Narrow"/>
                <w:bCs/>
                <w:sz w:val="20"/>
                <w:szCs w:val="20"/>
              </w:rPr>
            </w:pPr>
            <w:r w:rsidRPr="00C9260C">
              <w:rPr>
                <w:rFonts w:ascii="Arial Narrow" w:hAnsi="Arial Narrow"/>
                <w:bCs/>
                <w:sz w:val="20"/>
                <w:szCs w:val="20"/>
              </w:rPr>
              <w:t xml:space="preserve">Delimir Rešicki: </w:t>
            </w:r>
            <w:r w:rsidRPr="00C9260C">
              <w:rPr>
                <w:rFonts w:ascii="Arial Narrow" w:hAnsi="Arial Narrow"/>
                <w:bCs/>
                <w:i/>
                <w:sz w:val="20"/>
                <w:szCs w:val="20"/>
              </w:rPr>
              <w:t>Aritmija</w:t>
            </w:r>
            <w:r w:rsidRPr="00C9260C">
              <w:rPr>
                <w:rFonts w:ascii="Arial Narrow" w:hAnsi="Arial Narrow"/>
                <w:bCs/>
                <w:sz w:val="20"/>
                <w:szCs w:val="20"/>
              </w:rPr>
              <w:t>, Meandar, Zagreb, 2005.</w:t>
            </w:r>
          </w:p>
          <w:p w14:paraId="3010D982" w14:textId="77777777" w:rsidR="00D523E4" w:rsidRPr="00837C9E" w:rsidRDefault="00D523E4" w:rsidP="002C2466">
            <w:pPr>
              <w:widowControl w:val="0"/>
              <w:numPr>
                <w:ilvl w:val="0"/>
                <w:numId w:val="186"/>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Zvonko Maković, </w:t>
            </w:r>
            <w:r w:rsidRPr="00837C9E">
              <w:rPr>
                <w:rFonts w:ascii="Arial Narrow" w:hAnsi="Arial Narrow"/>
                <w:bCs/>
                <w:i/>
                <w:sz w:val="20"/>
                <w:szCs w:val="20"/>
              </w:rPr>
              <w:t>Veliki predjeli, kratke sjene</w:t>
            </w:r>
            <w:r w:rsidRPr="00837C9E">
              <w:rPr>
                <w:rFonts w:ascii="Arial Narrow" w:hAnsi="Arial Narrow"/>
                <w:bCs/>
                <w:sz w:val="20"/>
                <w:szCs w:val="20"/>
              </w:rPr>
              <w:t>, Meandar, Zagreb, 2000.</w:t>
            </w:r>
          </w:p>
          <w:p w14:paraId="11752413" w14:textId="77777777" w:rsidR="00D523E4" w:rsidRPr="00837C9E" w:rsidRDefault="00D523E4" w:rsidP="002C2466">
            <w:pPr>
              <w:widowControl w:val="0"/>
              <w:numPr>
                <w:ilvl w:val="0"/>
                <w:numId w:val="186"/>
              </w:numPr>
              <w:autoSpaceDE w:val="0"/>
              <w:autoSpaceDN w:val="0"/>
              <w:adjustRightInd w:val="0"/>
              <w:rPr>
                <w:rFonts w:ascii="Arial Narrow" w:hAnsi="Arial Narrow"/>
                <w:sz w:val="20"/>
                <w:szCs w:val="20"/>
              </w:rPr>
            </w:pPr>
            <w:r w:rsidRPr="00837C9E">
              <w:rPr>
                <w:rFonts w:ascii="Arial Narrow" w:hAnsi="Arial Narrow"/>
                <w:sz w:val="20"/>
                <w:szCs w:val="20"/>
              </w:rPr>
              <w:t xml:space="preserve">Carver, Raymond. </w:t>
            </w:r>
            <w:r w:rsidRPr="00837C9E">
              <w:rPr>
                <w:rFonts w:ascii="Arial Narrow" w:hAnsi="Arial Narrow"/>
                <w:i/>
                <w:sz w:val="20"/>
                <w:szCs w:val="20"/>
              </w:rPr>
              <w:t>Krijesovi</w:t>
            </w:r>
            <w:r w:rsidRPr="00837C9E">
              <w:rPr>
                <w:rFonts w:ascii="Arial Narrow" w:hAnsi="Arial Narrow"/>
                <w:sz w:val="20"/>
                <w:szCs w:val="20"/>
              </w:rPr>
              <w:t>, V.B.Z., Zagreb,2006.</w:t>
            </w:r>
          </w:p>
          <w:p w14:paraId="55F5AA31" w14:textId="77777777" w:rsidR="00D523E4" w:rsidRPr="00837C9E" w:rsidRDefault="00D523E4" w:rsidP="002C2466">
            <w:pPr>
              <w:numPr>
                <w:ilvl w:val="0"/>
                <w:numId w:val="186"/>
              </w:numPr>
              <w:rPr>
                <w:rFonts w:ascii="Arial Narrow" w:hAnsi="Arial Narrow"/>
                <w:sz w:val="20"/>
                <w:szCs w:val="20"/>
              </w:rPr>
            </w:pPr>
            <w:r w:rsidRPr="00837C9E">
              <w:rPr>
                <w:rFonts w:ascii="Arial Narrow" w:hAnsi="Arial Narrow"/>
                <w:sz w:val="20"/>
                <w:szCs w:val="20"/>
                <w:shd w:val="clear" w:color="auto" w:fill="FFFFFF"/>
              </w:rPr>
              <w:t xml:space="preserve">Bloom, Harold: </w:t>
            </w:r>
            <w:r w:rsidRPr="00837C9E">
              <w:rPr>
                <w:rFonts w:ascii="Arial Narrow" w:hAnsi="Arial Narrow"/>
                <w:i/>
                <w:sz w:val="20"/>
                <w:szCs w:val="20"/>
                <w:shd w:val="clear" w:color="auto" w:fill="FFFFFF"/>
              </w:rPr>
              <w:t>The Anxiety of Influence: </w:t>
            </w:r>
            <w:r w:rsidRPr="00837C9E">
              <w:rPr>
                <w:rFonts w:ascii="Arial Narrow" w:hAnsi="Arial Narrow"/>
                <w:bCs/>
                <w:i/>
                <w:sz w:val="20"/>
                <w:szCs w:val="20"/>
                <w:shd w:val="clear" w:color="auto" w:fill="FFFFFF"/>
              </w:rPr>
              <w:t>A Theory of Poetry</w:t>
            </w:r>
            <w:r w:rsidRPr="00837C9E">
              <w:rPr>
                <w:rFonts w:ascii="Arial Narrow" w:hAnsi="Arial Narrow"/>
                <w:sz w:val="20"/>
                <w:szCs w:val="20"/>
                <w:shd w:val="clear" w:color="auto" w:fill="FFFFFF"/>
              </w:rPr>
              <w:t xml:space="preserve">, drugo izdanje, Oxford University Press, New York, 1997. </w:t>
            </w:r>
          </w:p>
          <w:p w14:paraId="4C8F09F8" w14:textId="77777777" w:rsidR="00D523E4" w:rsidRPr="00837C9E" w:rsidRDefault="00D523E4" w:rsidP="002C2466">
            <w:pPr>
              <w:widowControl w:val="0"/>
              <w:numPr>
                <w:ilvl w:val="0"/>
                <w:numId w:val="186"/>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Stamać, Truda: </w:t>
            </w:r>
            <w:r w:rsidRPr="00837C9E">
              <w:rPr>
                <w:rFonts w:ascii="Arial Narrow" w:hAnsi="Arial Narrow"/>
                <w:bCs/>
                <w:i/>
                <w:sz w:val="20"/>
                <w:szCs w:val="20"/>
              </w:rPr>
              <w:t>Jezik i svijet</w:t>
            </w:r>
            <w:r w:rsidRPr="00837C9E">
              <w:rPr>
                <w:rFonts w:ascii="Arial Narrow" w:hAnsi="Arial Narrow"/>
                <w:bCs/>
                <w:sz w:val="20"/>
                <w:szCs w:val="20"/>
              </w:rPr>
              <w:t>, Ceres, Zagreb, 2004.</w:t>
            </w:r>
          </w:p>
          <w:p w14:paraId="267E45B6" w14:textId="77777777" w:rsidR="00D523E4" w:rsidRPr="00837C9E" w:rsidRDefault="00D523E4" w:rsidP="002C2466">
            <w:pPr>
              <w:numPr>
                <w:ilvl w:val="0"/>
                <w:numId w:val="186"/>
              </w:numPr>
              <w:rPr>
                <w:rFonts w:ascii="Arial Narrow" w:hAnsi="Arial Narrow"/>
                <w:sz w:val="20"/>
                <w:szCs w:val="20"/>
                <w:lang w:val="de-DE"/>
              </w:rPr>
            </w:pPr>
            <w:r w:rsidRPr="00837C9E">
              <w:rPr>
                <w:rFonts w:ascii="Arial Narrow" w:hAnsi="Arial Narrow"/>
                <w:bCs/>
                <w:sz w:val="20"/>
                <w:szCs w:val="20"/>
                <w:lang w:val="de-DE"/>
              </w:rPr>
              <w:t xml:space="preserve">Karaman, Dražen / Maleš, Branko: </w:t>
            </w:r>
            <w:r w:rsidRPr="00837C9E">
              <w:rPr>
                <w:rFonts w:ascii="Arial Narrow" w:hAnsi="Arial Narrow"/>
                <w:bCs/>
                <w:i/>
                <w:sz w:val="20"/>
                <w:szCs w:val="20"/>
                <w:lang w:val="de-DE"/>
              </w:rPr>
              <w:t>Goethe u samoposluživanju</w:t>
            </w:r>
            <w:r w:rsidRPr="00837C9E">
              <w:rPr>
                <w:rFonts w:ascii="Arial Narrow" w:hAnsi="Arial Narrow"/>
                <w:bCs/>
                <w:sz w:val="20"/>
                <w:szCs w:val="20"/>
                <w:lang w:val="de-DE"/>
              </w:rPr>
              <w:t>, Quorum, Zagreb, 1988.</w:t>
            </w:r>
            <w:r w:rsidRPr="00837C9E">
              <w:rPr>
                <w:rFonts w:ascii="Arial Narrow" w:hAnsi="Arial Narrow"/>
                <w:sz w:val="20"/>
                <w:szCs w:val="20"/>
                <w:lang w:val="de-DE"/>
              </w:rPr>
              <w:t>Herman Broch:</w:t>
            </w:r>
            <w:r w:rsidRPr="00837C9E">
              <w:rPr>
                <w:rFonts w:ascii="Arial Narrow" w:hAnsi="Arial Narrow"/>
                <w:i/>
                <w:sz w:val="20"/>
                <w:szCs w:val="20"/>
                <w:lang w:val="de-DE"/>
              </w:rPr>
              <w:t xml:space="preserve"> Dichten und Erkennen, </w:t>
            </w:r>
            <w:r w:rsidRPr="00837C9E">
              <w:rPr>
                <w:rFonts w:ascii="Arial Narrow" w:hAnsi="Arial Narrow"/>
                <w:sz w:val="20"/>
                <w:szCs w:val="20"/>
                <w:lang w:val="de-DE"/>
              </w:rPr>
              <w:t>Rhain-Verlag, Zürich, 1955</w:t>
            </w:r>
            <w:r w:rsidRPr="00837C9E">
              <w:rPr>
                <w:rFonts w:ascii="Arial Narrow" w:hAnsi="Arial Narrow"/>
                <w:i/>
                <w:sz w:val="20"/>
                <w:szCs w:val="20"/>
                <w:lang w:val="de-DE"/>
              </w:rPr>
              <w:t>.</w:t>
            </w:r>
          </w:p>
          <w:p w14:paraId="5545300E" w14:textId="77777777" w:rsidR="00D523E4" w:rsidRPr="00837C9E" w:rsidRDefault="00D523E4" w:rsidP="002C2466">
            <w:pPr>
              <w:numPr>
                <w:ilvl w:val="0"/>
                <w:numId w:val="186"/>
              </w:numPr>
              <w:autoSpaceDE w:val="0"/>
              <w:autoSpaceDN w:val="0"/>
              <w:adjustRightInd w:val="0"/>
              <w:rPr>
                <w:rFonts w:ascii="Arial Narrow" w:eastAsia="SabonLT-Roman" w:hAnsi="Arial Narrow"/>
                <w:sz w:val="20"/>
                <w:szCs w:val="20"/>
              </w:rPr>
            </w:pPr>
            <w:r w:rsidRPr="00837C9E">
              <w:rPr>
                <w:rFonts w:ascii="Arial Narrow" w:eastAsia="SabonLT-Roman" w:hAnsi="Arial Narrow"/>
                <w:i/>
                <w:sz w:val="20"/>
                <w:szCs w:val="20"/>
              </w:rPr>
              <w:t>Poezija</w:t>
            </w:r>
            <w:r w:rsidRPr="00837C9E">
              <w:rPr>
                <w:rFonts w:ascii="Arial Narrow" w:eastAsia="SabonLT-Roman" w:hAnsi="Arial Narrow"/>
                <w:sz w:val="20"/>
                <w:szCs w:val="20"/>
              </w:rPr>
              <w:t xml:space="preserve"> (zbornik), Nolit, Beograd, 1973.</w:t>
            </w:r>
          </w:p>
          <w:p w14:paraId="5A517A3A" w14:textId="77777777" w:rsidR="00D523E4" w:rsidRPr="00837C9E" w:rsidRDefault="00D523E4" w:rsidP="002C2466">
            <w:pPr>
              <w:numPr>
                <w:ilvl w:val="0"/>
                <w:numId w:val="186"/>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Bagić, Krešimir: </w:t>
            </w:r>
            <w:r w:rsidRPr="00837C9E">
              <w:rPr>
                <w:rFonts w:ascii="Arial Narrow" w:eastAsia="SabonLT-Roman" w:hAnsi="Arial Narrow"/>
                <w:i/>
                <w:sz w:val="20"/>
                <w:szCs w:val="20"/>
              </w:rPr>
              <w:t>Treba li pisati kako dobri pisci pišu</w:t>
            </w:r>
            <w:r w:rsidRPr="00837C9E">
              <w:rPr>
                <w:rFonts w:ascii="Arial Narrow" w:eastAsia="SabonLT-Roman" w:hAnsi="Arial Narrow"/>
                <w:sz w:val="20"/>
                <w:szCs w:val="20"/>
              </w:rPr>
              <w:t>, Disput, Zagreb, 2004.</w:t>
            </w:r>
            <w:r w:rsidRPr="00837C9E">
              <w:rPr>
                <w:rFonts w:ascii="Arial Narrow" w:eastAsia="SabonLT-Roman" w:hAnsi="Arial Narrow"/>
                <w:sz w:val="20"/>
                <w:szCs w:val="20"/>
              </w:rPr>
              <w:br/>
              <w:t xml:space="preserve">Kiš, Danilo: </w:t>
            </w:r>
            <w:r w:rsidRPr="00837C9E">
              <w:rPr>
                <w:rFonts w:ascii="Arial Narrow" w:eastAsia="SabonLT-Roman" w:hAnsi="Arial Narrow"/>
                <w:i/>
                <w:sz w:val="20"/>
                <w:szCs w:val="20"/>
              </w:rPr>
              <w:t>Homo poeticus</w:t>
            </w:r>
            <w:r w:rsidRPr="00837C9E">
              <w:rPr>
                <w:rFonts w:ascii="Arial Narrow" w:eastAsia="SabonLT-Roman" w:hAnsi="Arial Narrow"/>
                <w:sz w:val="20"/>
                <w:szCs w:val="20"/>
              </w:rPr>
              <w:t>, Globus-Prosveta, Zagreb-Beograd, 1983.</w:t>
            </w:r>
          </w:p>
          <w:p w14:paraId="02CAE78E" w14:textId="77777777" w:rsidR="00D523E4" w:rsidRPr="00837C9E" w:rsidRDefault="00D523E4" w:rsidP="002C2466">
            <w:pPr>
              <w:numPr>
                <w:ilvl w:val="0"/>
                <w:numId w:val="186"/>
              </w:numPr>
              <w:rPr>
                <w:rFonts w:ascii="Arial Narrow" w:hAnsi="Arial Narrow"/>
                <w:sz w:val="20"/>
                <w:szCs w:val="20"/>
              </w:rPr>
            </w:pPr>
            <w:r w:rsidRPr="00837C9E">
              <w:rPr>
                <w:rFonts w:ascii="Arial Narrow" w:hAnsi="Arial Narrow"/>
                <w:bCs/>
                <w:sz w:val="20"/>
                <w:szCs w:val="20"/>
                <w:shd w:val="clear" w:color="auto" w:fill="FFFFFF"/>
              </w:rPr>
              <w:t>Jankélévitch, Vladimir</w:t>
            </w:r>
            <w:r w:rsidRPr="00837C9E">
              <w:rPr>
                <w:rFonts w:ascii="Arial Narrow" w:eastAsia="SabonLT-Roman" w:hAnsi="Arial Narrow"/>
                <w:sz w:val="20"/>
                <w:szCs w:val="20"/>
              </w:rPr>
              <w:t xml:space="preserve">: </w:t>
            </w:r>
            <w:r w:rsidRPr="00837C9E">
              <w:rPr>
                <w:rFonts w:ascii="Arial Narrow" w:eastAsia="SabonLT-Roman" w:hAnsi="Arial Narrow"/>
                <w:i/>
                <w:sz w:val="20"/>
                <w:szCs w:val="20"/>
              </w:rPr>
              <w:t>L'Ironie</w:t>
            </w:r>
            <w:r w:rsidRPr="00837C9E">
              <w:rPr>
                <w:rFonts w:ascii="Arial Narrow" w:eastAsia="SabonLT-Roman" w:hAnsi="Arial Narrow"/>
                <w:sz w:val="20"/>
                <w:szCs w:val="20"/>
              </w:rPr>
              <w:t>, Flammarion, Paris, 1964.</w:t>
            </w:r>
          </w:p>
          <w:p w14:paraId="3D21D5F4" w14:textId="77777777" w:rsidR="00D523E4" w:rsidRPr="00C9260C" w:rsidRDefault="00D523E4" w:rsidP="002C2466">
            <w:pPr>
              <w:numPr>
                <w:ilvl w:val="0"/>
                <w:numId w:val="186"/>
              </w:numPr>
              <w:autoSpaceDE w:val="0"/>
              <w:autoSpaceDN w:val="0"/>
              <w:adjustRightInd w:val="0"/>
              <w:rPr>
                <w:rFonts w:ascii="Arial Narrow" w:eastAsia="SabonLT-Roman" w:hAnsi="Arial Narrow"/>
                <w:sz w:val="20"/>
                <w:szCs w:val="20"/>
              </w:rPr>
            </w:pPr>
            <w:r w:rsidRPr="00C9260C">
              <w:rPr>
                <w:rFonts w:ascii="Arial Narrow" w:eastAsia="SabonLT-Roman" w:hAnsi="Arial Narrow"/>
                <w:sz w:val="20"/>
                <w:szCs w:val="20"/>
              </w:rPr>
              <w:t xml:space="preserve">Genette, Gerard: </w:t>
            </w:r>
            <w:r w:rsidRPr="00C9260C">
              <w:rPr>
                <w:rFonts w:ascii="Arial Narrow" w:eastAsia="SabonLT-Roman" w:hAnsi="Arial Narrow"/>
                <w:i/>
                <w:sz w:val="20"/>
                <w:szCs w:val="20"/>
              </w:rPr>
              <w:t>Figures</w:t>
            </w:r>
            <w:r w:rsidRPr="00C9260C">
              <w:rPr>
                <w:rFonts w:ascii="Arial Narrow" w:eastAsia="SabonLT-Roman" w:hAnsi="Arial Narrow"/>
                <w:sz w:val="20"/>
                <w:szCs w:val="20"/>
              </w:rPr>
              <w:t>, Editions du Seuil, Paris, 1966.-1979.</w:t>
            </w:r>
          </w:p>
          <w:p w14:paraId="5619C14A" w14:textId="77777777" w:rsidR="00D523E4" w:rsidRPr="00C9260C" w:rsidRDefault="00D523E4" w:rsidP="002C2466">
            <w:pPr>
              <w:numPr>
                <w:ilvl w:val="0"/>
                <w:numId w:val="186"/>
              </w:numPr>
              <w:autoSpaceDE w:val="0"/>
              <w:autoSpaceDN w:val="0"/>
              <w:adjustRightInd w:val="0"/>
              <w:rPr>
                <w:rFonts w:ascii="Arial Narrow" w:eastAsia="SabonLT-Roman" w:hAnsi="Arial Narrow"/>
                <w:sz w:val="20"/>
                <w:szCs w:val="20"/>
              </w:rPr>
            </w:pPr>
            <w:r w:rsidRPr="00C9260C">
              <w:rPr>
                <w:rFonts w:ascii="Arial Narrow" w:eastAsia="SabonLT-Roman" w:hAnsi="Arial Narrow"/>
                <w:sz w:val="20"/>
                <w:szCs w:val="20"/>
              </w:rPr>
              <w:t xml:space="preserve">Šklovski, Viktor B.: </w:t>
            </w:r>
            <w:r w:rsidRPr="00C9260C">
              <w:rPr>
                <w:rFonts w:ascii="Arial Narrow" w:eastAsia="SabonLT-Roman" w:hAnsi="Arial Narrow"/>
                <w:i/>
                <w:sz w:val="20"/>
                <w:szCs w:val="20"/>
              </w:rPr>
              <w:t>Uskrsnuće riječi</w:t>
            </w:r>
            <w:r w:rsidRPr="00C9260C">
              <w:rPr>
                <w:rFonts w:ascii="Arial Narrow" w:eastAsia="SabonLT-Roman" w:hAnsi="Arial Narrow"/>
                <w:sz w:val="20"/>
                <w:szCs w:val="20"/>
              </w:rPr>
              <w:t>, Stvarnost, Zagreb, 1969.</w:t>
            </w:r>
          </w:p>
          <w:p w14:paraId="351927F3" w14:textId="77777777" w:rsidR="00D523E4" w:rsidRPr="00837C9E" w:rsidRDefault="00D523E4" w:rsidP="002C2466">
            <w:pPr>
              <w:numPr>
                <w:ilvl w:val="0"/>
                <w:numId w:val="186"/>
              </w:numPr>
              <w:autoSpaceDE w:val="0"/>
              <w:autoSpaceDN w:val="0"/>
              <w:adjustRightInd w:val="0"/>
              <w:rPr>
                <w:rFonts w:ascii="Arial Narrow" w:eastAsia="SabonLT-Roman" w:hAnsi="Arial Narrow"/>
                <w:sz w:val="20"/>
                <w:szCs w:val="20"/>
                <w:lang w:val="de-DE"/>
              </w:rPr>
            </w:pPr>
            <w:r w:rsidRPr="00837C9E">
              <w:rPr>
                <w:rFonts w:ascii="Arial Narrow" w:eastAsia="SabonLT-Roman" w:hAnsi="Arial Narrow"/>
                <w:sz w:val="20"/>
                <w:szCs w:val="20"/>
                <w:lang w:val="de-DE"/>
              </w:rPr>
              <w:t xml:space="preserve">Siegfired J. Schmidt: </w:t>
            </w:r>
            <w:r w:rsidRPr="00837C9E">
              <w:rPr>
                <w:rFonts w:ascii="Arial Narrow" w:eastAsia="SabonLT-Roman" w:hAnsi="Arial Narrow"/>
                <w:i/>
                <w:sz w:val="20"/>
                <w:szCs w:val="20"/>
                <w:lang w:val="de-DE"/>
              </w:rPr>
              <w:t>Ästetische Prozesse</w:t>
            </w:r>
            <w:r w:rsidRPr="00837C9E">
              <w:rPr>
                <w:rFonts w:ascii="Arial Narrow" w:eastAsia="SabonLT-Roman" w:hAnsi="Arial Narrow"/>
                <w:sz w:val="20"/>
                <w:szCs w:val="20"/>
                <w:lang w:val="de-DE"/>
              </w:rPr>
              <w:t>, Verlag Kiepenhauer und Witsch, Köln-Berlin, 1971.</w:t>
            </w:r>
          </w:p>
          <w:p w14:paraId="211E569E" w14:textId="77777777" w:rsidR="00D523E4" w:rsidRPr="00837C9E" w:rsidRDefault="00D523E4" w:rsidP="002C2466">
            <w:pPr>
              <w:numPr>
                <w:ilvl w:val="0"/>
                <w:numId w:val="186"/>
              </w:numPr>
              <w:autoSpaceDE w:val="0"/>
              <w:autoSpaceDN w:val="0"/>
              <w:adjustRightInd w:val="0"/>
              <w:rPr>
                <w:rFonts w:ascii="Arial Narrow" w:eastAsia="SabonLT-Roman" w:hAnsi="Arial Narrow"/>
                <w:sz w:val="20"/>
                <w:szCs w:val="20"/>
                <w:lang w:val="de-DE"/>
              </w:rPr>
            </w:pPr>
            <w:r w:rsidRPr="00837C9E">
              <w:rPr>
                <w:rFonts w:ascii="Arial Narrow" w:eastAsia="SabonLT-Roman" w:hAnsi="Arial Narrow"/>
                <w:sz w:val="20"/>
                <w:szCs w:val="20"/>
                <w:lang w:val="de-DE"/>
              </w:rPr>
              <w:t xml:space="preserve">Matanović – Bogišić – Bagić – Mićanović: </w:t>
            </w:r>
            <w:r w:rsidRPr="00837C9E">
              <w:rPr>
                <w:rFonts w:ascii="Arial Narrow" w:eastAsia="SabonLT-Roman" w:hAnsi="Arial Narrow"/>
                <w:i/>
                <w:sz w:val="20"/>
                <w:szCs w:val="20"/>
                <w:lang w:val="de-DE"/>
              </w:rPr>
              <w:t>Četiri dimenzije sumnje</w:t>
            </w:r>
            <w:r w:rsidRPr="00837C9E">
              <w:rPr>
                <w:rFonts w:ascii="Arial Narrow" w:eastAsia="SabonLT-Roman" w:hAnsi="Arial Narrow"/>
                <w:sz w:val="20"/>
                <w:szCs w:val="20"/>
                <w:lang w:val="de-DE"/>
              </w:rPr>
              <w:t>, Quorum, Zagreb, 1988.</w:t>
            </w:r>
          </w:p>
        </w:tc>
      </w:tr>
      <w:tr w:rsidR="00D523E4" w:rsidRPr="00C81E6B" w14:paraId="09D464E3" w14:textId="77777777" w:rsidTr="00363C5F">
        <w:trPr>
          <w:trHeight w:val="432"/>
        </w:trPr>
        <w:tc>
          <w:tcPr>
            <w:tcW w:w="5000" w:type="pct"/>
            <w:gridSpan w:val="10"/>
            <w:vAlign w:val="center"/>
          </w:tcPr>
          <w:p w14:paraId="7033AF2E" w14:textId="77777777" w:rsidR="00D523E4" w:rsidRPr="00C81E6B" w:rsidRDefault="00D523E4" w:rsidP="002C2466">
            <w:pPr>
              <w:numPr>
                <w:ilvl w:val="1"/>
                <w:numId w:val="182"/>
              </w:numPr>
              <w:tabs>
                <w:tab w:val="clear" w:pos="1440"/>
              </w:tabs>
              <w:ind w:left="854"/>
              <w:rPr>
                <w:rFonts w:ascii="Arial Narrow" w:hAnsi="Arial Narrow"/>
                <w:b/>
                <w:i/>
                <w:sz w:val="20"/>
                <w:szCs w:val="20"/>
              </w:rPr>
            </w:pPr>
            <w:r w:rsidRPr="00C81E6B">
              <w:rPr>
                <w:rFonts w:ascii="Arial Narrow" w:hAnsi="Arial Narrow"/>
                <w:b/>
                <w:i/>
                <w:sz w:val="20"/>
                <w:szCs w:val="20"/>
              </w:rPr>
              <w:t>Na</w:t>
            </w:r>
            <w:r w:rsidRPr="00C81E6B">
              <w:rPr>
                <w:rFonts w:ascii="Calibri" w:eastAsia="Calibri" w:hAnsi="Calibri" w:cs="Calibri"/>
                <w:b/>
                <w:i/>
                <w:sz w:val="20"/>
                <w:szCs w:val="20"/>
              </w:rPr>
              <w:t>č</w:t>
            </w:r>
            <w:r w:rsidRPr="00C81E6B">
              <w:rPr>
                <w:rFonts w:ascii="Arial Narrow" w:hAnsi="Arial Narrow"/>
                <w:b/>
                <w:i/>
                <w:sz w:val="20"/>
                <w:szCs w:val="20"/>
              </w:rPr>
              <w:t>ini p</w:t>
            </w:r>
            <w:r>
              <w:rPr>
                <w:rFonts w:ascii="Arial Narrow" w:hAnsi="Arial Narrow"/>
                <w:b/>
                <w:i/>
                <w:sz w:val="20"/>
                <w:szCs w:val="20"/>
              </w:rPr>
              <w:t>ra</w:t>
            </w:r>
            <w:r>
              <w:rPr>
                <w:rFonts w:ascii="Calibri" w:hAnsi="Calibri" w:cs="Calibri"/>
                <w:b/>
                <w:i/>
                <w:sz w:val="20"/>
                <w:szCs w:val="20"/>
              </w:rPr>
              <w:t>ćenja</w:t>
            </w:r>
            <w:r w:rsidRPr="00C81E6B">
              <w:rPr>
                <w:rFonts w:ascii="Arial Narrow" w:hAnsi="Arial Narrow"/>
                <w:b/>
                <w:i/>
                <w:sz w:val="20"/>
                <w:szCs w:val="20"/>
              </w:rPr>
              <w:t xml:space="preserve"> kvalitete koji osiguravaju stjecanje izlaznih znanja, vještina i kompetencija</w:t>
            </w:r>
          </w:p>
        </w:tc>
      </w:tr>
      <w:tr w:rsidR="00D523E4" w:rsidRPr="00C81E6B" w14:paraId="09EA453F" w14:textId="77777777" w:rsidTr="00363C5F">
        <w:trPr>
          <w:trHeight w:val="432"/>
        </w:trPr>
        <w:tc>
          <w:tcPr>
            <w:tcW w:w="5000" w:type="pct"/>
            <w:gridSpan w:val="10"/>
            <w:vAlign w:val="center"/>
          </w:tcPr>
          <w:p w14:paraId="342EFE9B" w14:textId="77777777" w:rsidR="00D523E4" w:rsidRPr="00837C9E" w:rsidRDefault="00D523E4" w:rsidP="00D523E4">
            <w:pPr>
              <w:pStyle w:val="FieldText"/>
              <w:numPr>
                <w:ilvl w:val="0"/>
                <w:numId w:val="1"/>
              </w:numPr>
              <w:spacing w:line="276" w:lineRule="auto"/>
              <w:rPr>
                <w:rFonts w:ascii="Arial Narrow" w:hAnsi="Arial Narrow"/>
                <w:b w:val="0"/>
                <w:bCs w:val="0"/>
                <w:sz w:val="20"/>
                <w:szCs w:val="20"/>
              </w:rPr>
            </w:pPr>
            <w:r w:rsidRPr="00837C9E">
              <w:rPr>
                <w:b w:val="0"/>
                <w:bCs w:val="0"/>
              </w:rPr>
              <w:t>Praćenje napredovanja studenata kroz nastavu, konzultacije i sveučilišnu anketu</w:t>
            </w:r>
          </w:p>
        </w:tc>
      </w:tr>
    </w:tbl>
    <w:p w14:paraId="15E6B35B" w14:textId="77777777" w:rsidR="002743EA" w:rsidRDefault="002743EA" w:rsidP="002743EA">
      <w:pPr>
        <w:rPr>
          <w:rFonts w:ascii="Arial Narrow" w:eastAsia="ヒラギノ角ゴ Pro W3" w:hAnsi="Arial Narrow"/>
          <w:sz w:val="20"/>
          <w:szCs w:val="20"/>
        </w:rPr>
      </w:pPr>
    </w:p>
    <w:p w14:paraId="4E7B5EBC" w14:textId="084B4807" w:rsidR="000520F0" w:rsidRDefault="000520F0">
      <w:pPr>
        <w:rPr>
          <w:rFonts w:ascii="Arial Narrow" w:hAnsi="Arial Narrow"/>
          <w:sz w:val="20"/>
          <w:szCs w:val="20"/>
        </w:rPr>
      </w:pPr>
      <w:r>
        <w:rPr>
          <w:rFonts w:ascii="Arial Narrow" w:hAnsi="Arial Narrow"/>
          <w:sz w:val="20"/>
          <w:szCs w:val="20"/>
        </w:rPr>
        <w:br w:type="page"/>
      </w:r>
    </w:p>
    <w:p w14:paraId="6DEE205F" w14:textId="77777777" w:rsidR="002743EA" w:rsidRPr="008176A6" w:rsidRDefault="002743EA" w:rsidP="002743EA">
      <w:pPr>
        <w:rPr>
          <w:rFonts w:ascii="Arial Narrow" w:eastAsia="Calibri" w:hAnsi="Arial Narrow"/>
          <w:b/>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2743EA" w:rsidRPr="008176A6" w14:paraId="78591A98" w14:textId="77777777" w:rsidTr="002743EA">
        <w:trPr>
          <w:trHeight w:hRule="exact" w:val="405"/>
        </w:trPr>
        <w:tc>
          <w:tcPr>
            <w:tcW w:w="5000" w:type="pct"/>
            <w:gridSpan w:val="3"/>
            <w:shd w:val="clear" w:color="auto" w:fill="auto"/>
            <w:vAlign w:val="center"/>
          </w:tcPr>
          <w:p w14:paraId="635CC0B0" w14:textId="77777777" w:rsidR="002743EA" w:rsidRPr="008176A6" w:rsidRDefault="002743EA" w:rsidP="002743EA">
            <w:pPr>
              <w:rPr>
                <w:rFonts w:ascii="Arial Narrow" w:hAnsi="Arial Narrow"/>
                <w:b/>
                <w:sz w:val="20"/>
                <w:szCs w:val="20"/>
              </w:rPr>
            </w:pPr>
            <w:r w:rsidRPr="008176A6">
              <w:rPr>
                <w:rFonts w:ascii="Arial Narrow" w:hAnsi="Arial Narrow"/>
                <w:b/>
                <w:sz w:val="20"/>
                <w:szCs w:val="20"/>
              </w:rPr>
              <w:t>Opće informacije</w:t>
            </w:r>
          </w:p>
        </w:tc>
      </w:tr>
      <w:tr w:rsidR="002743EA" w:rsidRPr="008176A6" w14:paraId="0AA3CD4D" w14:textId="77777777" w:rsidTr="002743EA">
        <w:trPr>
          <w:trHeight w:val="405"/>
        </w:trPr>
        <w:tc>
          <w:tcPr>
            <w:tcW w:w="1715" w:type="pct"/>
            <w:vAlign w:val="center"/>
          </w:tcPr>
          <w:p w14:paraId="0D5E205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Naziv predmeta</w:t>
            </w:r>
          </w:p>
        </w:tc>
        <w:tc>
          <w:tcPr>
            <w:tcW w:w="3285" w:type="pct"/>
            <w:gridSpan w:val="2"/>
            <w:vAlign w:val="center"/>
          </w:tcPr>
          <w:p w14:paraId="6F0AC13A" w14:textId="77777777" w:rsidR="002743EA" w:rsidRPr="008176A6" w:rsidRDefault="002743EA" w:rsidP="002743EA">
            <w:pPr>
              <w:tabs>
                <w:tab w:val="left" w:pos="4731"/>
              </w:tabs>
              <w:rPr>
                <w:rFonts w:ascii="Arial Narrow" w:hAnsi="Arial Narrow"/>
                <w:bCs/>
                <w:sz w:val="20"/>
                <w:szCs w:val="20"/>
              </w:rPr>
            </w:pPr>
            <w:r w:rsidRPr="008176A6">
              <w:rPr>
                <w:rFonts w:ascii="Arial Narrow" w:hAnsi="Arial Narrow"/>
                <w:bCs/>
                <w:sz w:val="20"/>
                <w:szCs w:val="20"/>
              </w:rPr>
              <w:t>Dezinformacije u novim medijima</w:t>
            </w:r>
          </w:p>
        </w:tc>
      </w:tr>
      <w:tr w:rsidR="002743EA" w:rsidRPr="008176A6" w14:paraId="01E5B41E" w14:textId="77777777" w:rsidTr="002743EA">
        <w:trPr>
          <w:trHeight w:val="259"/>
        </w:trPr>
        <w:tc>
          <w:tcPr>
            <w:tcW w:w="1715" w:type="pct"/>
            <w:shd w:val="clear" w:color="auto" w:fill="auto"/>
            <w:vAlign w:val="center"/>
          </w:tcPr>
          <w:p w14:paraId="4907C6EF"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Nositelj predmeta</w:t>
            </w:r>
          </w:p>
        </w:tc>
        <w:tc>
          <w:tcPr>
            <w:tcW w:w="3285" w:type="pct"/>
            <w:gridSpan w:val="2"/>
            <w:shd w:val="clear" w:color="auto" w:fill="auto"/>
            <w:vAlign w:val="center"/>
          </w:tcPr>
          <w:p w14:paraId="4A678EFF" w14:textId="5C90792C" w:rsidR="002743EA" w:rsidRPr="008176A6" w:rsidRDefault="00973A14" w:rsidP="002743EA">
            <w:pPr>
              <w:rPr>
                <w:rFonts w:ascii="Arial Narrow" w:hAnsi="Arial Narrow"/>
                <w:bCs/>
                <w:sz w:val="20"/>
                <w:szCs w:val="20"/>
              </w:rPr>
            </w:pPr>
            <w:r>
              <w:rPr>
                <w:rFonts w:ascii="Arial Narrow" w:hAnsi="Arial Narrow"/>
                <w:bCs/>
                <w:sz w:val="20"/>
                <w:szCs w:val="20"/>
              </w:rPr>
              <w:t>Tomislav Levak, predavač</w:t>
            </w:r>
          </w:p>
        </w:tc>
      </w:tr>
      <w:tr w:rsidR="002743EA" w:rsidRPr="008176A6" w14:paraId="1087E7E5" w14:textId="77777777" w:rsidTr="002743EA">
        <w:trPr>
          <w:trHeight w:val="405"/>
        </w:trPr>
        <w:tc>
          <w:tcPr>
            <w:tcW w:w="1715" w:type="pct"/>
            <w:vAlign w:val="center"/>
          </w:tcPr>
          <w:p w14:paraId="643B9074"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Suradnik na predmetu</w:t>
            </w:r>
          </w:p>
        </w:tc>
        <w:tc>
          <w:tcPr>
            <w:tcW w:w="3285" w:type="pct"/>
            <w:gridSpan w:val="2"/>
            <w:vAlign w:val="center"/>
          </w:tcPr>
          <w:p w14:paraId="5C219CC4" w14:textId="2D856913" w:rsidR="002743EA" w:rsidRPr="008176A6" w:rsidRDefault="002743EA" w:rsidP="002743EA">
            <w:pPr>
              <w:rPr>
                <w:rFonts w:ascii="Arial Narrow" w:hAnsi="Arial Narrow"/>
                <w:bCs/>
                <w:sz w:val="20"/>
                <w:szCs w:val="20"/>
              </w:rPr>
            </w:pPr>
          </w:p>
        </w:tc>
      </w:tr>
      <w:tr w:rsidR="002743EA" w:rsidRPr="008176A6" w14:paraId="1D2A3486" w14:textId="77777777" w:rsidTr="002743EA">
        <w:trPr>
          <w:trHeight w:val="405"/>
        </w:trPr>
        <w:tc>
          <w:tcPr>
            <w:tcW w:w="1715" w:type="pct"/>
            <w:vAlign w:val="center"/>
          </w:tcPr>
          <w:p w14:paraId="48D7E3C1"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Studijski program</w:t>
            </w:r>
          </w:p>
        </w:tc>
        <w:tc>
          <w:tcPr>
            <w:tcW w:w="3285" w:type="pct"/>
            <w:gridSpan w:val="2"/>
            <w:vAlign w:val="center"/>
          </w:tcPr>
          <w:p w14:paraId="1D49395C" w14:textId="6035CC8C" w:rsidR="002743EA" w:rsidRPr="008176A6" w:rsidRDefault="00051783" w:rsidP="008847B3">
            <w:pPr>
              <w:rPr>
                <w:rFonts w:ascii="Arial Narrow" w:hAnsi="Arial Narrow"/>
                <w:bCs/>
                <w:sz w:val="20"/>
                <w:szCs w:val="20"/>
              </w:rPr>
            </w:pPr>
            <w:r>
              <w:rPr>
                <w:rFonts w:ascii="Arial Narrow" w:hAnsi="Arial Narrow"/>
                <w:bCs/>
                <w:sz w:val="20"/>
                <w:szCs w:val="20"/>
              </w:rPr>
              <w:t>Prijediplomski</w:t>
            </w:r>
            <w:r w:rsidR="002743EA" w:rsidRPr="008176A6">
              <w:rPr>
                <w:rFonts w:ascii="Arial Narrow" w:hAnsi="Arial Narrow"/>
                <w:bCs/>
                <w:sz w:val="20"/>
                <w:szCs w:val="20"/>
              </w:rPr>
              <w:t xml:space="preserve"> sveučilišni studij Kultura, mediji i menadžment </w:t>
            </w:r>
          </w:p>
        </w:tc>
      </w:tr>
      <w:tr w:rsidR="002743EA" w:rsidRPr="008176A6" w14:paraId="3AFCDC31" w14:textId="77777777" w:rsidTr="002743EA">
        <w:trPr>
          <w:trHeight w:val="405"/>
        </w:trPr>
        <w:tc>
          <w:tcPr>
            <w:tcW w:w="1715" w:type="pct"/>
            <w:vAlign w:val="center"/>
          </w:tcPr>
          <w:p w14:paraId="772DB1B2"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Šifra predmeta</w:t>
            </w:r>
          </w:p>
        </w:tc>
        <w:tc>
          <w:tcPr>
            <w:tcW w:w="3285" w:type="pct"/>
            <w:gridSpan w:val="2"/>
            <w:vAlign w:val="center"/>
          </w:tcPr>
          <w:p w14:paraId="2F0702A2" w14:textId="4A35C8A9" w:rsidR="002743EA" w:rsidRPr="008176A6" w:rsidRDefault="008847B3" w:rsidP="002743EA">
            <w:pPr>
              <w:rPr>
                <w:rFonts w:ascii="Arial Narrow" w:hAnsi="Arial Narrow"/>
                <w:sz w:val="20"/>
                <w:szCs w:val="20"/>
              </w:rPr>
            </w:pPr>
            <w:r w:rsidRPr="00CD2EE9">
              <w:rPr>
                <w:rFonts w:ascii="Arial Narrow" w:eastAsia="Calibri" w:hAnsi="Arial Narrow" w:cs="Arial"/>
                <w:sz w:val="20"/>
                <w:szCs w:val="20"/>
              </w:rPr>
              <w:t>BAKM-IZ-65</w:t>
            </w:r>
          </w:p>
        </w:tc>
      </w:tr>
      <w:tr w:rsidR="002743EA" w:rsidRPr="008176A6" w14:paraId="55D10D1D" w14:textId="77777777" w:rsidTr="002743EA">
        <w:trPr>
          <w:trHeight w:val="405"/>
        </w:trPr>
        <w:tc>
          <w:tcPr>
            <w:tcW w:w="1715" w:type="pct"/>
            <w:vAlign w:val="center"/>
          </w:tcPr>
          <w:p w14:paraId="11980764"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Status predmeta</w:t>
            </w:r>
          </w:p>
        </w:tc>
        <w:tc>
          <w:tcPr>
            <w:tcW w:w="3285" w:type="pct"/>
            <w:gridSpan w:val="2"/>
            <w:vAlign w:val="center"/>
          </w:tcPr>
          <w:p w14:paraId="106034AA"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Izborni predmet</w:t>
            </w:r>
          </w:p>
        </w:tc>
      </w:tr>
      <w:tr w:rsidR="002743EA" w:rsidRPr="008176A6" w14:paraId="27C8369F" w14:textId="77777777" w:rsidTr="002743EA">
        <w:trPr>
          <w:trHeight w:val="405"/>
        </w:trPr>
        <w:tc>
          <w:tcPr>
            <w:tcW w:w="1715" w:type="pct"/>
            <w:vAlign w:val="center"/>
          </w:tcPr>
          <w:p w14:paraId="4FF0E395"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Godina</w:t>
            </w:r>
          </w:p>
        </w:tc>
        <w:tc>
          <w:tcPr>
            <w:tcW w:w="3285" w:type="pct"/>
            <w:gridSpan w:val="2"/>
            <w:vAlign w:val="center"/>
          </w:tcPr>
          <w:p w14:paraId="6757A0FF" w14:textId="77777777" w:rsidR="002743EA" w:rsidRPr="008176A6" w:rsidRDefault="002743EA" w:rsidP="002743EA">
            <w:pPr>
              <w:rPr>
                <w:rFonts w:ascii="Arial Narrow" w:hAnsi="Arial Narrow"/>
                <w:sz w:val="20"/>
                <w:szCs w:val="20"/>
              </w:rPr>
            </w:pPr>
          </w:p>
        </w:tc>
      </w:tr>
      <w:tr w:rsidR="002743EA" w:rsidRPr="008176A6" w14:paraId="0209F490" w14:textId="77777777" w:rsidTr="002743EA">
        <w:trPr>
          <w:trHeight w:val="255"/>
        </w:trPr>
        <w:tc>
          <w:tcPr>
            <w:tcW w:w="1715" w:type="pct"/>
            <w:vMerge w:val="restart"/>
            <w:vAlign w:val="center"/>
          </w:tcPr>
          <w:p w14:paraId="46E43F6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Bodovna vrijednost i način izvođenja nastave</w:t>
            </w:r>
          </w:p>
        </w:tc>
        <w:tc>
          <w:tcPr>
            <w:tcW w:w="1857" w:type="pct"/>
            <w:vAlign w:val="center"/>
          </w:tcPr>
          <w:p w14:paraId="3D6099B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ECTS koeficijent opterećenja studenata</w:t>
            </w:r>
          </w:p>
        </w:tc>
        <w:tc>
          <w:tcPr>
            <w:tcW w:w="1428" w:type="pct"/>
            <w:vAlign w:val="center"/>
          </w:tcPr>
          <w:p w14:paraId="3DF52E9C" w14:textId="77777777" w:rsidR="002743EA" w:rsidRPr="008176A6" w:rsidRDefault="002743EA" w:rsidP="002743EA">
            <w:pPr>
              <w:jc w:val="center"/>
              <w:rPr>
                <w:rFonts w:ascii="Arial Narrow" w:hAnsi="Arial Narrow"/>
                <w:bCs/>
                <w:sz w:val="20"/>
                <w:szCs w:val="20"/>
              </w:rPr>
            </w:pPr>
            <w:r w:rsidRPr="008176A6">
              <w:rPr>
                <w:rFonts w:ascii="Arial Narrow" w:hAnsi="Arial Narrow"/>
                <w:bCs/>
                <w:sz w:val="20"/>
                <w:szCs w:val="20"/>
              </w:rPr>
              <w:t>3</w:t>
            </w:r>
          </w:p>
        </w:tc>
      </w:tr>
      <w:tr w:rsidR="002743EA" w:rsidRPr="008176A6" w14:paraId="4D7644DF" w14:textId="77777777" w:rsidTr="002743EA">
        <w:trPr>
          <w:trHeight w:val="255"/>
        </w:trPr>
        <w:tc>
          <w:tcPr>
            <w:tcW w:w="1715" w:type="pct"/>
            <w:vMerge/>
            <w:vAlign w:val="center"/>
          </w:tcPr>
          <w:p w14:paraId="52F7DC47" w14:textId="77777777" w:rsidR="002743EA" w:rsidRPr="008176A6" w:rsidRDefault="002743EA" w:rsidP="002743EA">
            <w:pPr>
              <w:rPr>
                <w:rFonts w:ascii="Arial Narrow" w:hAnsi="Arial Narrow"/>
                <w:b/>
                <w:sz w:val="20"/>
                <w:szCs w:val="20"/>
              </w:rPr>
            </w:pPr>
          </w:p>
        </w:tc>
        <w:tc>
          <w:tcPr>
            <w:tcW w:w="1857" w:type="pct"/>
            <w:vAlign w:val="center"/>
          </w:tcPr>
          <w:p w14:paraId="09CA70D5"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Broj sati (P+V+S)</w:t>
            </w:r>
          </w:p>
        </w:tc>
        <w:tc>
          <w:tcPr>
            <w:tcW w:w="1428" w:type="pct"/>
            <w:vAlign w:val="center"/>
          </w:tcPr>
          <w:p w14:paraId="3657481D" w14:textId="77777777" w:rsidR="002743EA" w:rsidRPr="008176A6" w:rsidRDefault="002743EA" w:rsidP="002743EA">
            <w:pPr>
              <w:jc w:val="center"/>
              <w:rPr>
                <w:rFonts w:ascii="Arial Narrow" w:hAnsi="Arial Narrow"/>
                <w:bCs/>
                <w:sz w:val="20"/>
                <w:szCs w:val="20"/>
              </w:rPr>
            </w:pPr>
            <w:r w:rsidRPr="008176A6">
              <w:rPr>
                <w:rFonts w:ascii="Arial Narrow" w:hAnsi="Arial Narrow"/>
                <w:bCs/>
                <w:sz w:val="20"/>
                <w:szCs w:val="20"/>
              </w:rPr>
              <w:t>30 (20+0+10)</w:t>
            </w:r>
          </w:p>
        </w:tc>
      </w:tr>
    </w:tbl>
    <w:p w14:paraId="4D3CEBAA" w14:textId="77777777" w:rsidR="002743EA" w:rsidRPr="008176A6" w:rsidRDefault="002743EA" w:rsidP="002743EA">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4"/>
        <w:gridCol w:w="582"/>
        <w:gridCol w:w="1399"/>
        <w:gridCol w:w="148"/>
        <w:gridCol w:w="714"/>
        <w:gridCol w:w="1419"/>
        <w:gridCol w:w="290"/>
        <w:gridCol w:w="638"/>
        <w:gridCol w:w="1775"/>
        <w:gridCol w:w="1417"/>
      </w:tblGrid>
      <w:tr w:rsidR="002743EA" w:rsidRPr="008176A6" w14:paraId="09FF442D" w14:textId="77777777" w:rsidTr="002743EA">
        <w:trPr>
          <w:trHeight w:hRule="exact" w:val="288"/>
        </w:trPr>
        <w:tc>
          <w:tcPr>
            <w:tcW w:w="5000" w:type="pct"/>
            <w:gridSpan w:val="10"/>
            <w:shd w:val="clear" w:color="auto" w:fill="auto"/>
            <w:vAlign w:val="center"/>
          </w:tcPr>
          <w:p w14:paraId="3529ABA1" w14:textId="77777777" w:rsidR="002743EA" w:rsidRPr="008176A6" w:rsidRDefault="002743EA" w:rsidP="002743EA">
            <w:pPr>
              <w:rPr>
                <w:rFonts w:ascii="Arial Narrow" w:hAnsi="Arial Narrow"/>
                <w:b/>
                <w:sz w:val="20"/>
                <w:szCs w:val="20"/>
              </w:rPr>
            </w:pPr>
            <w:r w:rsidRPr="008176A6">
              <w:rPr>
                <w:rFonts w:ascii="Arial Narrow" w:hAnsi="Arial Narrow"/>
                <w:b/>
                <w:sz w:val="20"/>
                <w:szCs w:val="20"/>
              </w:rPr>
              <w:t>1. OPIS PREDMETA</w:t>
            </w:r>
          </w:p>
          <w:p w14:paraId="1AAA1549" w14:textId="77777777" w:rsidR="002743EA" w:rsidRPr="008176A6" w:rsidRDefault="002743EA" w:rsidP="002743EA">
            <w:pPr>
              <w:pStyle w:val="Heading3"/>
              <w:rPr>
                <w:rFonts w:ascii="Arial Narrow" w:hAnsi="Arial Narrow"/>
                <w:sz w:val="20"/>
              </w:rPr>
            </w:pPr>
          </w:p>
        </w:tc>
      </w:tr>
      <w:tr w:rsidR="002743EA" w:rsidRPr="008176A6" w14:paraId="5D6C6F4A" w14:textId="77777777" w:rsidTr="002743EA">
        <w:trPr>
          <w:trHeight w:hRule="exact" w:val="288"/>
        </w:trPr>
        <w:tc>
          <w:tcPr>
            <w:tcW w:w="5000" w:type="pct"/>
            <w:gridSpan w:val="10"/>
            <w:shd w:val="clear" w:color="auto" w:fill="auto"/>
            <w:vAlign w:val="center"/>
          </w:tcPr>
          <w:p w14:paraId="20E71DBC" w14:textId="77777777" w:rsidR="002743EA" w:rsidRPr="008176A6" w:rsidRDefault="002743EA" w:rsidP="002C2466">
            <w:pPr>
              <w:pStyle w:val="BodyText"/>
              <w:numPr>
                <w:ilvl w:val="1"/>
                <w:numId w:val="117"/>
              </w:numPr>
              <w:jc w:val="both"/>
              <w:rPr>
                <w:rFonts w:ascii="Arial Narrow" w:hAnsi="Arial Narrow"/>
                <w:b w:val="0"/>
                <w:i/>
                <w:sz w:val="20"/>
              </w:rPr>
            </w:pPr>
            <w:r w:rsidRPr="008176A6">
              <w:rPr>
                <w:rFonts w:ascii="Arial Narrow" w:hAnsi="Arial Narrow"/>
                <w:i/>
                <w:sz w:val="20"/>
              </w:rPr>
              <w:t>Ciljevi predmeta</w:t>
            </w:r>
          </w:p>
        </w:tc>
      </w:tr>
      <w:tr w:rsidR="002743EA" w:rsidRPr="008176A6" w14:paraId="3CF4FAD3" w14:textId="77777777" w:rsidTr="002743EA">
        <w:trPr>
          <w:trHeight w:val="432"/>
        </w:trPr>
        <w:tc>
          <w:tcPr>
            <w:tcW w:w="5000" w:type="pct"/>
            <w:gridSpan w:val="10"/>
            <w:vAlign w:val="center"/>
          </w:tcPr>
          <w:p w14:paraId="23F65A5A" w14:textId="77777777" w:rsidR="002743EA" w:rsidRPr="008176A6" w:rsidRDefault="002743EA" w:rsidP="002743EA">
            <w:pPr>
              <w:pStyle w:val="FieldText"/>
              <w:spacing w:line="276" w:lineRule="auto"/>
              <w:rPr>
                <w:rFonts w:ascii="Arial Narrow" w:hAnsi="Arial Narrow"/>
                <w:b w:val="0"/>
                <w:sz w:val="20"/>
                <w:szCs w:val="20"/>
              </w:rPr>
            </w:pPr>
            <w:r w:rsidRPr="008176A6">
              <w:rPr>
                <w:rFonts w:ascii="Arial Narrow" w:hAnsi="Arial Narrow"/>
                <w:b w:val="0"/>
                <w:sz w:val="20"/>
                <w:szCs w:val="20"/>
              </w:rPr>
              <w:t xml:space="preserve">U okviru ovoga kolegija osnovni je cilj upoznati studente s osnovnim definicijama, pojavama, vrstama i oblicima dezinformacija i srodnih vrsta lažnih, netočnih i neprovjerenih vrsta informacija i vijesti koje se pojavljuju u različitim vrstama medija. Ciljevi su i upoznati studente s različitim vrstama novih medija i suvremenih medija te s razlikama u odnosu na tradicionalne masovne medije, kao i osposobiti ih za uočavanje i prepoznavanje dezinformacija te njihovo razlikovanje u odnosu na istinite i provjerene informacije.  </w:t>
            </w:r>
          </w:p>
        </w:tc>
      </w:tr>
      <w:tr w:rsidR="002743EA" w:rsidRPr="008176A6" w14:paraId="5066B373" w14:textId="77777777" w:rsidTr="002743EA">
        <w:trPr>
          <w:trHeight w:val="432"/>
        </w:trPr>
        <w:tc>
          <w:tcPr>
            <w:tcW w:w="5000" w:type="pct"/>
            <w:gridSpan w:val="10"/>
            <w:vAlign w:val="center"/>
          </w:tcPr>
          <w:p w14:paraId="1D47391C" w14:textId="77777777" w:rsidR="002743EA" w:rsidRPr="008176A6" w:rsidRDefault="002743EA" w:rsidP="002C2466">
            <w:pPr>
              <w:pStyle w:val="BodyText"/>
              <w:numPr>
                <w:ilvl w:val="1"/>
                <w:numId w:val="117"/>
              </w:numPr>
              <w:rPr>
                <w:rFonts w:ascii="Arial Narrow" w:hAnsi="Arial Narrow"/>
                <w:b w:val="0"/>
                <w:i/>
                <w:sz w:val="20"/>
              </w:rPr>
            </w:pPr>
            <w:r w:rsidRPr="008176A6">
              <w:rPr>
                <w:rFonts w:ascii="Arial Narrow" w:hAnsi="Arial Narrow"/>
                <w:i/>
                <w:sz w:val="20"/>
              </w:rPr>
              <w:t>Uvjeti za upis predmeta</w:t>
            </w:r>
          </w:p>
        </w:tc>
      </w:tr>
      <w:tr w:rsidR="002743EA" w:rsidRPr="008176A6" w14:paraId="6B757104" w14:textId="77777777" w:rsidTr="002743EA">
        <w:trPr>
          <w:trHeight w:val="188"/>
        </w:trPr>
        <w:tc>
          <w:tcPr>
            <w:tcW w:w="5000" w:type="pct"/>
            <w:gridSpan w:val="10"/>
            <w:vAlign w:val="center"/>
          </w:tcPr>
          <w:p w14:paraId="0EFF192C" w14:textId="77777777" w:rsidR="002743EA" w:rsidRPr="008176A6" w:rsidRDefault="002743EA" w:rsidP="002743EA">
            <w:pPr>
              <w:pStyle w:val="FieldText"/>
              <w:rPr>
                <w:rFonts w:ascii="Arial Narrow" w:hAnsi="Arial Narrow"/>
                <w:b w:val="0"/>
                <w:bCs w:val="0"/>
                <w:iCs/>
                <w:sz w:val="20"/>
                <w:szCs w:val="20"/>
              </w:rPr>
            </w:pPr>
            <w:r w:rsidRPr="008176A6">
              <w:rPr>
                <w:rFonts w:ascii="Arial Narrow" w:hAnsi="Arial Narrow"/>
                <w:b w:val="0"/>
                <w:iCs/>
                <w:sz w:val="20"/>
                <w:szCs w:val="20"/>
              </w:rPr>
              <w:t xml:space="preserve">Nema posebnih uvjeta za upis predmeta. </w:t>
            </w:r>
          </w:p>
        </w:tc>
      </w:tr>
      <w:tr w:rsidR="002743EA" w:rsidRPr="008176A6" w14:paraId="5607D16F" w14:textId="77777777" w:rsidTr="002743EA">
        <w:trPr>
          <w:trHeight w:val="432"/>
        </w:trPr>
        <w:tc>
          <w:tcPr>
            <w:tcW w:w="5000" w:type="pct"/>
            <w:gridSpan w:val="10"/>
            <w:vAlign w:val="center"/>
          </w:tcPr>
          <w:p w14:paraId="137DA3F6" w14:textId="77777777" w:rsidR="002743EA" w:rsidRPr="008176A6" w:rsidRDefault="002743EA" w:rsidP="002C2466">
            <w:pPr>
              <w:pStyle w:val="BodyText"/>
              <w:numPr>
                <w:ilvl w:val="1"/>
                <w:numId w:val="117"/>
              </w:numPr>
              <w:rPr>
                <w:rFonts w:ascii="Arial Narrow" w:hAnsi="Arial Narrow"/>
                <w:b w:val="0"/>
                <w:i/>
                <w:sz w:val="20"/>
              </w:rPr>
            </w:pPr>
            <w:r w:rsidRPr="008176A6">
              <w:rPr>
                <w:rFonts w:ascii="Arial Narrow" w:hAnsi="Arial Narrow"/>
                <w:i/>
                <w:sz w:val="20"/>
              </w:rPr>
              <w:t xml:space="preserve">Očekivani ishodi učenja za predmet </w:t>
            </w:r>
          </w:p>
        </w:tc>
      </w:tr>
      <w:tr w:rsidR="002743EA" w:rsidRPr="008176A6" w14:paraId="535A0667" w14:textId="77777777" w:rsidTr="002743EA">
        <w:trPr>
          <w:trHeight w:val="432"/>
        </w:trPr>
        <w:tc>
          <w:tcPr>
            <w:tcW w:w="5000" w:type="pct"/>
            <w:gridSpan w:val="10"/>
            <w:vAlign w:val="center"/>
          </w:tcPr>
          <w:p w14:paraId="04FA6A97" w14:textId="77777777" w:rsidR="002743EA" w:rsidRPr="008176A6" w:rsidRDefault="002743EA" w:rsidP="002743EA">
            <w:pPr>
              <w:pStyle w:val="BodyText"/>
              <w:ind w:left="360"/>
              <w:rPr>
                <w:rFonts w:ascii="Arial Narrow" w:hAnsi="Arial Narrow" w:cs="Arial"/>
                <w:sz w:val="20"/>
              </w:rPr>
            </w:pPr>
            <w:r w:rsidRPr="008176A6">
              <w:rPr>
                <w:rFonts w:ascii="Arial Narrow" w:hAnsi="Arial Narrow" w:cs="Arial"/>
                <w:sz w:val="20"/>
              </w:rPr>
              <w:t xml:space="preserve">Nakon odslušanoga kolegija i položenoga ispita studenti će moći: </w:t>
            </w:r>
          </w:p>
          <w:p w14:paraId="15D7DF7A" w14:textId="77777777" w:rsidR="002743EA" w:rsidRPr="008176A6" w:rsidRDefault="002743EA" w:rsidP="002743EA">
            <w:pPr>
              <w:pStyle w:val="BodyText"/>
              <w:ind w:left="360"/>
              <w:rPr>
                <w:rFonts w:ascii="Arial Narrow" w:hAnsi="Arial Narrow" w:cs="Arial"/>
                <w:sz w:val="20"/>
              </w:rPr>
            </w:pPr>
          </w:p>
          <w:p w14:paraId="15A4FCC7" w14:textId="77777777" w:rsidR="002743EA" w:rsidRPr="008176A6" w:rsidRDefault="002743EA" w:rsidP="002C2466">
            <w:pPr>
              <w:pStyle w:val="BodyText"/>
              <w:numPr>
                <w:ilvl w:val="0"/>
                <w:numId w:val="119"/>
              </w:numPr>
              <w:rPr>
                <w:rFonts w:ascii="Arial Narrow" w:hAnsi="Arial Narrow" w:cs="Arial"/>
                <w:sz w:val="20"/>
              </w:rPr>
            </w:pPr>
            <w:r w:rsidRPr="008176A6">
              <w:rPr>
                <w:rFonts w:ascii="Arial Narrow" w:hAnsi="Arial Narrow" w:cs="Arial"/>
                <w:sz w:val="20"/>
              </w:rPr>
              <w:t xml:space="preserve">Uočiti i prepoznati elemente, vrste i oblike lažnih, netočnih i neprovjerenih informacija i vijesti u medijima  </w:t>
            </w:r>
            <w:r w:rsidRPr="008176A6">
              <w:rPr>
                <w:rFonts w:ascii="Arial Narrow" w:hAnsi="Arial Narrow"/>
                <w:sz w:val="20"/>
              </w:rPr>
              <w:t xml:space="preserve"> </w:t>
            </w:r>
          </w:p>
          <w:p w14:paraId="75820D45" w14:textId="77777777" w:rsidR="002743EA" w:rsidRPr="008176A6" w:rsidRDefault="002743EA" w:rsidP="002C2466">
            <w:pPr>
              <w:pStyle w:val="BodyText"/>
              <w:numPr>
                <w:ilvl w:val="0"/>
                <w:numId w:val="119"/>
              </w:numPr>
              <w:rPr>
                <w:rFonts w:ascii="Arial Narrow" w:hAnsi="Arial Narrow" w:cs="Arial"/>
                <w:sz w:val="20"/>
              </w:rPr>
            </w:pPr>
            <w:r w:rsidRPr="008176A6">
              <w:rPr>
                <w:rFonts w:ascii="Arial Narrow" w:hAnsi="Arial Narrow"/>
                <w:sz w:val="20"/>
              </w:rPr>
              <w:t xml:space="preserve">Shvatiti opasnosti, prijetnje i posljedice koje nosi produkcija i širenje dezinformacija i njima srodnih vrsta informacija i vijesti  </w:t>
            </w:r>
          </w:p>
          <w:p w14:paraId="19440C00" w14:textId="77777777" w:rsidR="002743EA" w:rsidRPr="008176A6" w:rsidRDefault="002743EA" w:rsidP="002C2466">
            <w:pPr>
              <w:pStyle w:val="BodyText"/>
              <w:numPr>
                <w:ilvl w:val="0"/>
                <w:numId w:val="119"/>
              </w:numPr>
              <w:rPr>
                <w:rFonts w:ascii="Arial Narrow" w:hAnsi="Arial Narrow" w:cs="Arial"/>
                <w:sz w:val="20"/>
              </w:rPr>
            </w:pPr>
            <w:r w:rsidRPr="008176A6">
              <w:rPr>
                <w:rFonts w:ascii="Arial Narrow" w:hAnsi="Arial Narrow"/>
                <w:sz w:val="20"/>
              </w:rPr>
              <w:t xml:space="preserve">Usporediti i razlikovati nove medije od tradicionalnih masovnih medija  </w:t>
            </w:r>
          </w:p>
          <w:p w14:paraId="628D2042" w14:textId="77777777" w:rsidR="002743EA" w:rsidRPr="008176A6" w:rsidRDefault="002743EA" w:rsidP="002C2466">
            <w:pPr>
              <w:pStyle w:val="BodyText"/>
              <w:numPr>
                <w:ilvl w:val="0"/>
                <w:numId w:val="119"/>
              </w:numPr>
              <w:rPr>
                <w:rFonts w:ascii="Arial Narrow" w:hAnsi="Arial Narrow" w:cs="Arial"/>
                <w:sz w:val="20"/>
              </w:rPr>
            </w:pPr>
            <w:r w:rsidRPr="008176A6">
              <w:rPr>
                <w:rFonts w:ascii="Arial Narrow" w:hAnsi="Arial Narrow" w:cs="Arial"/>
                <w:sz w:val="20"/>
              </w:rPr>
              <w:t xml:space="preserve">Shvatiti razloge zbog kojih se dezinformacije i njima srodne vrste brže, češće i jače proizvode i šire posredstvom novomedijskih oblika i platformi </w:t>
            </w:r>
          </w:p>
          <w:p w14:paraId="5B1B7006" w14:textId="77777777" w:rsidR="002743EA" w:rsidRPr="008176A6" w:rsidRDefault="002743EA" w:rsidP="002C2466">
            <w:pPr>
              <w:pStyle w:val="BodyText"/>
              <w:numPr>
                <w:ilvl w:val="0"/>
                <w:numId w:val="119"/>
              </w:numPr>
              <w:rPr>
                <w:rFonts w:ascii="Arial Narrow" w:hAnsi="Arial Narrow" w:cs="Arial"/>
                <w:sz w:val="20"/>
              </w:rPr>
            </w:pPr>
            <w:r w:rsidRPr="008176A6">
              <w:rPr>
                <w:rFonts w:ascii="Arial Narrow" w:hAnsi="Arial Narrow"/>
                <w:sz w:val="20"/>
              </w:rPr>
              <w:t xml:space="preserve">Shvatiti uzroke, razloge, načine i motive proizvodnje i širenja dezinformacija i njima srodnih vrsta posredstvom medija </w:t>
            </w:r>
          </w:p>
          <w:p w14:paraId="46A56D2C" w14:textId="77777777" w:rsidR="002743EA" w:rsidRPr="008176A6" w:rsidRDefault="002743EA" w:rsidP="002C2466">
            <w:pPr>
              <w:pStyle w:val="BodyText"/>
              <w:numPr>
                <w:ilvl w:val="0"/>
                <w:numId w:val="119"/>
              </w:numPr>
              <w:rPr>
                <w:rFonts w:ascii="Arial Narrow" w:hAnsi="Arial Narrow" w:cs="Arial"/>
                <w:sz w:val="20"/>
              </w:rPr>
            </w:pPr>
            <w:r w:rsidRPr="008176A6">
              <w:rPr>
                <w:rFonts w:ascii="Arial Narrow" w:hAnsi="Arial Narrow" w:cs="Arial"/>
                <w:sz w:val="20"/>
              </w:rPr>
              <w:t xml:space="preserve">Prepoznati i praktično primijeniti potencijalne alate za suzbijanja produkcije i širenja dezinformacija i njima srodnih vrsta posredstvom medija </w:t>
            </w:r>
          </w:p>
        </w:tc>
      </w:tr>
      <w:tr w:rsidR="002743EA" w:rsidRPr="008176A6" w14:paraId="09B76BFF" w14:textId="77777777" w:rsidTr="002743EA">
        <w:trPr>
          <w:trHeight w:val="323"/>
        </w:trPr>
        <w:tc>
          <w:tcPr>
            <w:tcW w:w="5000" w:type="pct"/>
            <w:gridSpan w:val="10"/>
            <w:vAlign w:val="center"/>
          </w:tcPr>
          <w:p w14:paraId="3FB479F4" w14:textId="77777777" w:rsidR="002743EA" w:rsidRPr="008176A6" w:rsidRDefault="002743EA" w:rsidP="002C2466">
            <w:pPr>
              <w:pStyle w:val="BodyText"/>
              <w:numPr>
                <w:ilvl w:val="1"/>
                <w:numId w:val="117"/>
              </w:numPr>
              <w:jc w:val="both"/>
              <w:rPr>
                <w:rFonts w:ascii="Arial Narrow" w:hAnsi="Arial Narrow"/>
                <w:b w:val="0"/>
                <w:i/>
                <w:sz w:val="20"/>
              </w:rPr>
            </w:pPr>
            <w:r w:rsidRPr="008176A6">
              <w:rPr>
                <w:rFonts w:ascii="Arial Narrow" w:hAnsi="Arial Narrow"/>
                <w:i/>
                <w:sz w:val="20"/>
              </w:rPr>
              <w:t>Sadržaj predmeta</w:t>
            </w:r>
          </w:p>
        </w:tc>
      </w:tr>
      <w:tr w:rsidR="002743EA" w:rsidRPr="008176A6" w14:paraId="04CEA29A" w14:textId="77777777" w:rsidTr="002743EA">
        <w:trPr>
          <w:trHeight w:val="432"/>
        </w:trPr>
        <w:tc>
          <w:tcPr>
            <w:tcW w:w="5000" w:type="pct"/>
            <w:gridSpan w:val="10"/>
            <w:vAlign w:val="center"/>
          </w:tcPr>
          <w:p w14:paraId="5CB6CDC2" w14:textId="77777777" w:rsidR="002743EA" w:rsidRPr="008176A6" w:rsidRDefault="002743EA" w:rsidP="002743EA">
            <w:pPr>
              <w:pStyle w:val="BodyText"/>
              <w:ind w:left="792"/>
              <w:jc w:val="both"/>
              <w:rPr>
                <w:rFonts w:ascii="Arial Narrow" w:hAnsi="Arial Narrow"/>
                <w:sz w:val="20"/>
              </w:rPr>
            </w:pPr>
          </w:p>
          <w:p w14:paraId="6C00673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Masovni (tradicionalni) mediji kao sredstva masovne komunikacije </w:t>
            </w:r>
          </w:p>
          <w:p w14:paraId="668382DD"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Razvoj novih medija i transformacije načina komunikacije   </w:t>
            </w:r>
          </w:p>
          <w:p w14:paraId="5E403DD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Definicije, vrste i oblici novih medija</w:t>
            </w:r>
          </w:p>
          <w:p w14:paraId="6190331F"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Obilježja novih medija </w:t>
            </w:r>
          </w:p>
          <w:p w14:paraId="74060EF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Usporedbe i razlike između tradicionalnih i novih medija    </w:t>
            </w:r>
          </w:p>
          <w:p w14:paraId="277815DC"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Utjecaji i društvene konzekvence razvoja novih medija  </w:t>
            </w:r>
          </w:p>
          <w:p w14:paraId="44EB5863"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Opasnosti i negativne pojave na internetu i u novim medijima</w:t>
            </w:r>
          </w:p>
          <w:p w14:paraId="13AAA20A"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Određenje dezinformacija, lažnih vijesti i njima srodnih vrsta </w:t>
            </w:r>
          </w:p>
          <w:p w14:paraId="14170578"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Vrste, kategorije i oblici („bliski srodnici“) dezinformacija i lažnih vijesti </w:t>
            </w:r>
          </w:p>
          <w:p w14:paraId="52398A0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Dezinformacije i lažne vijesti kroz povijest </w:t>
            </w:r>
          </w:p>
          <w:p w14:paraId="04715304"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Obilježja dezinformacija i lažnih vijesti </w:t>
            </w:r>
          </w:p>
          <w:p w14:paraId="0A8A6878"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Načini, najčešća područja, motivi, uzroci i razlozi prihvaćanja i diseminacije dezinformacija i lažnih vijesti </w:t>
            </w:r>
          </w:p>
          <w:p w14:paraId="7AD676EB"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Posljedice proizvodnje i diseminacije dezinformacija i lažnih vijesti  </w:t>
            </w:r>
          </w:p>
          <w:p w14:paraId="109CFF7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Načini uočavanja i prepoznavanja dezinformacija i lažnih vijesti</w:t>
            </w:r>
          </w:p>
          <w:p w14:paraId="7201803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Načini sprječavanja produkcije i širenja dezinformacija i lažnih vijesti </w:t>
            </w:r>
          </w:p>
          <w:p w14:paraId="3EA0FE8C"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Medijska pismenost i kritičko vrednovanje medijskih sadržaja</w:t>
            </w:r>
          </w:p>
          <w:p w14:paraId="415213CE" w14:textId="77777777" w:rsidR="002743EA" w:rsidRPr="008176A6" w:rsidRDefault="002743EA" w:rsidP="002743EA">
            <w:pPr>
              <w:ind w:left="1080"/>
              <w:jc w:val="both"/>
              <w:rPr>
                <w:rFonts w:ascii="Arial Narrow" w:hAnsi="Arial Narrow"/>
                <w:sz w:val="20"/>
                <w:szCs w:val="20"/>
              </w:rPr>
            </w:pPr>
          </w:p>
        </w:tc>
      </w:tr>
      <w:tr w:rsidR="002743EA" w:rsidRPr="008176A6" w14:paraId="49DB45D3" w14:textId="77777777" w:rsidTr="002743EA">
        <w:trPr>
          <w:trHeight w:val="432"/>
        </w:trPr>
        <w:tc>
          <w:tcPr>
            <w:tcW w:w="1798" w:type="pct"/>
            <w:gridSpan w:val="3"/>
            <w:vAlign w:val="center"/>
          </w:tcPr>
          <w:p w14:paraId="06409C7B" w14:textId="77777777" w:rsidR="002743EA" w:rsidRPr="008176A6" w:rsidRDefault="002743EA" w:rsidP="002C2466">
            <w:pPr>
              <w:pStyle w:val="BodyText"/>
              <w:numPr>
                <w:ilvl w:val="1"/>
                <w:numId w:val="117"/>
              </w:numPr>
              <w:rPr>
                <w:rFonts w:ascii="Arial Narrow" w:hAnsi="Arial Narrow"/>
                <w:b w:val="0"/>
                <w:i/>
                <w:sz w:val="20"/>
              </w:rPr>
            </w:pPr>
            <w:r w:rsidRPr="008176A6">
              <w:rPr>
                <w:rFonts w:ascii="Arial Narrow" w:hAnsi="Arial Narrow"/>
                <w:i/>
                <w:sz w:val="20"/>
              </w:rPr>
              <w:lastRenderedPageBreak/>
              <w:t xml:space="preserve">Vrste izvođenja nastave </w:t>
            </w:r>
          </w:p>
        </w:tc>
        <w:tc>
          <w:tcPr>
            <w:tcW w:w="1286" w:type="pct"/>
            <w:gridSpan w:val="4"/>
            <w:vAlign w:val="center"/>
          </w:tcPr>
          <w:p w14:paraId="77BFC670"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EA4A44">
              <w:rPr>
                <w:rFonts w:ascii="Arial Narrow" w:hAnsi="Arial Narrow"/>
                <w:b w:val="0"/>
                <w:sz w:val="20"/>
                <w:szCs w:val="20"/>
              </w:rPr>
            </w:r>
            <w:r w:rsidR="00EA4A44">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predavanja</w:t>
            </w:r>
          </w:p>
          <w:p w14:paraId="132CB9E4"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EA4A44">
              <w:rPr>
                <w:rFonts w:ascii="Arial Narrow" w:hAnsi="Arial Narrow"/>
                <w:b w:val="0"/>
                <w:sz w:val="20"/>
                <w:szCs w:val="20"/>
              </w:rPr>
            </w:r>
            <w:r w:rsidR="00EA4A44">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seminari i radionice  </w:t>
            </w:r>
          </w:p>
          <w:p w14:paraId="35E41567"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2"/>
                  <w:enabled/>
                  <w:calcOnExit w:val="0"/>
                  <w:checkBox>
                    <w:sizeAuto/>
                    <w:default w:val="0"/>
                  </w:checkBox>
                </w:ffData>
              </w:fldChar>
            </w:r>
            <w:r w:rsidRPr="008176A6">
              <w:rPr>
                <w:rFonts w:ascii="Arial Narrow" w:hAnsi="Arial Narrow"/>
                <w:b w:val="0"/>
                <w:sz w:val="20"/>
                <w:szCs w:val="20"/>
              </w:rPr>
              <w:instrText xml:space="preserve"> FORMCHECKBOX </w:instrText>
            </w:r>
            <w:r w:rsidR="00EA4A44">
              <w:rPr>
                <w:rFonts w:ascii="Arial Narrow" w:hAnsi="Arial Narrow"/>
                <w:b w:val="0"/>
                <w:sz w:val="20"/>
                <w:szCs w:val="20"/>
              </w:rPr>
            </w:r>
            <w:r w:rsidR="00EA4A44">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vježbe  </w:t>
            </w:r>
          </w:p>
          <w:p w14:paraId="0A15E564"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EA4A44">
              <w:rPr>
                <w:rFonts w:ascii="Arial Narrow" w:hAnsi="Arial Narrow"/>
                <w:b w:val="0"/>
                <w:sz w:val="20"/>
                <w:szCs w:val="20"/>
              </w:rPr>
            </w:r>
            <w:r w:rsidR="00EA4A44">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obrazovanje na daljinu</w:t>
            </w:r>
          </w:p>
          <w:p w14:paraId="050DE00F"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9"/>
                  <w:enabled/>
                  <w:calcOnExit w:val="0"/>
                  <w:checkBox>
                    <w:size w:val="20"/>
                    <w:default w:val="1"/>
                  </w:checkBox>
                </w:ffData>
              </w:fldChar>
            </w:r>
            <w:r w:rsidRPr="008176A6">
              <w:rPr>
                <w:rFonts w:ascii="Arial Narrow" w:hAnsi="Arial Narrow"/>
                <w:b w:val="0"/>
                <w:sz w:val="20"/>
                <w:szCs w:val="20"/>
              </w:rPr>
              <w:instrText xml:space="preserve"> FORMCHECKBOX </w:instrText>
            </w:r>
            <w:r w:rsidR="00EA4A44">
              <w:rPr>
                <w:rFonts w:ascii="Arial Narrow" w:hAnsi="Arial Narrow"/>
                <w:b w:val="0"/>
                <w:sz w:val="20"/>
                <w:szCs w:val="20"/>
              </w:rPr>
            </w:r>
            <w:r w:rsidR="00EA4A44">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terenska nastava</w:t>
            </w:r>
          </w:p>
        </w:tc>
        <w:tc>
          <w:tcPr>
            <w:tcW w:w="1915" w:type="pct"/>
            <w:gridSpan w:val="3"/>
            <w:vAlign w:val="center"/>
          </w:tcPr>
          <w:p w14:paraId="005951CE"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5"/>
                  <w:enabled/>
                  <w:calcOnExit w:val="0"/>
                  <w:checkBox>
                    <w:sizeAuto/>
                    <w:default w:val="1"/>
                  </w:checkBox>
                </w:ffData>
              </w:fldChar>
            </w:r>
            <w:r w:rsidRPr="008176A6">
              <w:rPr>
                <w:rFonts w:ascii="Arial Narrow" w:hAnsi="Arial Narrow"/>
                <w:b w:val="0"/>
                <w:sz w:val="20"/>
                <w:szCs w:val="20"/>
              </w:rPr>
              <w:instrText xml:space="preserve"> FORMCHECKBOX </w:instrText>
            </w:r>
            <w:r w:rsidR="00EA4A44">
              <w:rPr>
                <w:rFonts w:ascii="Arial Narrow" w:hAnsi="Arial Narrow"/>
                <w:b w:val="0"/>
                <w:sz w:val="20"/>
                <w:szCs w:val="20"/>
              </w:rPr>
            </w:r>
            <w:r w:rsidR="00EA4A44">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samostalni zadaci  </w:t>
            </w:r>
          </w:p>
          <w:p w14:paraId="7DA401B5"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6"/>
                  <w:enabled/>
                  <w:calcOnExit w:val="0"/>
                  <w:checkBox>
                    <w:sizeAuto/>
                    <w:default w:val="1"/>
                  </w:checkBox>
                </w:ffData>
              </w:fldChar>
            </w:r>
            <w:r w:rsidRPr="008176A6">
              <w:rPr>
                <w:rFonts w:ascii="Arial Narrow" w:hAnsi="Arial Narrow"/>
                <w:b w:val="0"/>
                <w:sz w:val="20"/>
                <w:szCs w:val="20"/>
              </w:rPr>
              <w:instrText xml:space="preserve"> FORMCHECKBOX </w:instrText>
            </w:r>
            <w:r w:rsidR="00EA4A44">
              <w:rPr>
                <w:rFonts w:ascii="Arial Narrow" w:hAnsi="Arial Narrow"/>
                <w:b w:val="0"/>
                <w:sz w:val="20"/>
                <w:szCs w:val="20"/>
              </w:rPr>
            </w:r>
            <w:r w:rsidR="00EA4A44">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multimedija i mreža  </w:t>
            </w:r>
          </w:p>
          <w:p w14:paraId="17E26D9A"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7"/>
                  <w:enabled/>
                  <w:calcOnExit w:val="0"/>
                  <w:checkBox>
                    <w:sizeAuto/>
                    <w:default w:val="0"/>
                  </w:checkBox>
                </w:ffData>
              </w:fldChar>
            </w:r>
            <w:r w:rsidRPr="008176A6">
              <w:rPr>
                <w:rFonts w:ascii="Arial Narrow" w:hAnsi="Arial Narrow"/>
                <w:b w:val="0"/>
                <w:sz w:val="20"/>
                <w:szCs w:val="20"/>
              </w:rPr>
              <w:instrText xml:space="preserve"> FORMCHECKBOX </w:instrText>
            </w:r>
            <w:r w:rsidR="00EA4A44">
              <w:rPr>
                <w:rFonts w:ascii="Arial Narrow" w:hAnsi="Arial Narrow"/>
                <w:b w:val="0"/>
                <w:sz w:val="20"/>
                <w:szCs w:val="20"/>
              </w:rPr>
            </w:r>
            <w:r w:rsidR="00EA4A44">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laboratorij</w:t>
            </w:r>
          </w:p>
          <w:p w14:paraId="64935D92"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7"/>
                  <w:enabled/>
                  <w:calcOnExit w:val="0"/>
                  <w:checkBox>
                    <w:sizeAuto/>
                    <w:default w:val="0"/>
                  </w:checkBox>
                </w:ffData>
              </w:fldChar>
            </w:r>
            <w:r w:rsidRPr="008176A6">
              <w:rPr>
                <w:rFonts w:ascii="Arial Narrow" w:hAnsi="Arial Narrow"/>
                <w:b w:val="0"/>
                <w:sz w:val="20"/>
                <w:szCs w:val="20"/>
              </w:rPr>
              <w:instrText xml:space="preserve"> FORMCHECKBOX </w:instrText>
            </w:r>
            <w:r w:rsidR="00EA4A44">
              <w:rPr>
                <w:rFonts w:ascii="Arial Narrow" w:hAnsi="Arial Narrow"/>
                <w:b w:val="0"/>
                <w:sz w:val="20"/>
                <w:szCs w:val="20"/>
              </w:rPr>
            </w:r>
            <w:r w:rsidR="00EA4A44">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mentorski rad</w:t>
            </w:r>
          </w:p>
          <w:p w14:paraId="0479A5D3"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10"/>
                  <w:enabled/>
                  <w:calcOnExit w:val="0"/>
                  <w:checkBox>
                    <w:sizeAuto/>
                    <w:default w:val="1"/>
                  </w:checkBox>
                </w:ffData>
              </w:fldChar>
            </w:r>
            <w:r w:rsidRPr="008176A6">
              <w:rPr>
                <w:rFonts w:ascii="Arial Narrow" w:hAnsi="Arial Narrow"/>
                <w:b w:val="0"/>
                <w:sz w:val="20"/>
                <w:szCs w:val="20"/>
              </w:rPr>
              <w:instrText xml:space="preserve"> FORMCHECKBOX </w:instrText>
            </w:r>
            <w:r w:rsidR="00EA4A44">
              <w:rPr>
                <w:rFonts w:ascii="Arial Narrow" w:hAnsi="Arial Narrow"/>
                <w:b w:val="0"/>
                <w:sz w:val="20"/>
                <w:szCs w:val="20"/>
              </w:rPr>
            </w:r>
            <w:r w:rsidR="00EA4A44">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ostalo </w:t>
            </w:r>
            <w:r w:rsidRPr="008176A6">
              <w:rPr>
                <w:rFonts w:ascii="Arial Narrow" w:hAnsi="Arial Narrow"/>
                <w:b w:val="0"/>
                <w:sz w:val="20"/>
                <w:szCs w:val="20"/>
                <w:u w:val="single"/>
              </w:rPr>
              <w:t>konzultacije</w:t>
            </w:r>
          </w:p>
        </w:tc>
      </w:tr>
      <w:tr w:rsidR="002743EA" w:rsidRPr="008176A6" w14:paraId="6AD59A9E" w14:textId="77777777" w:rsidTr="002743EA">
        <w:trPr>
          <w:trHeight w:val="432"/>
        </w:trPr>
        <w:tc>
          <w:tcPr>
            <w:tcW w:w="1798" w:type="pct"/>
            <w:gridSpan w:val="3"/>
            <w:vAlign w:val="center"/>
          </w:tcPr>
          <w:p w14:paraId="7C129600" w14:textId="77777777" w:rsidR="002743EA" w:rsidRPr="008176A6" w:rsidRDefault="002743EA" w:rsidP="002C2466">
            <w:pPr>
              <w:pStyle w:val="BodyText"/>
              <w:numPr>
                <w:ilvl w:val="1"/>
                <w:numId w:val="117"/>
              </w:numPr>
              <w:rPr>
                <w:rFonts w:ascii="Arial Narrow" w:hAnsi="Arial Narrow"/>
                <w:b w:val="0"/>
                <w:i/>
                <w:sz w:val="20"/>
              </w:rPr>
            </w:pPr>
            <w:r w:rsidRPr="008176A6">
              <w:rPr>
                <w:rFonts w:ascii="Arial Narrow" w:hAnsi="Arial Narrow"/>
                <w:i/>
                <w:sz w:val="20"/>
              </w:rPr>
              <w:t>Komentari</w:t>
            </w:r>
          </w:p>
        </w:tc>
        <w:tc>
          <w:tcPr>
            <w:tcW w:w="3202" w:type="pct"/>
            <w:gridSpan w:val="7"/>
            <w:vAlign w:val="center"/>
          </w:tcPr>
          <w:p w14:paraId="701182D8"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t>-</w:t>
            </w:r>
          </w:p>
        </w:tc>
      </w:tr>
      <w:tr w:rsidR="002743EA" w:rsidRPr="008176A6" w14:paraId="60BE0906" w14:textId="77777777" w:rsidTr="002743EA">
        <w:trPr>
          <w:trHeight w:val="432"/>
        </w:trPr>
        <w:tc>
          <w:tcPr>
            <w:tcW w:w="5000" w:type="pct"/>
            <w:gridSpan w:val="10"/>
            <w:vAlign w:val="center"/>
          </w:tcPr>
          <w:p w14:paraId="1F998CDF" w14:textId="77777777" w:rsidR="002743EA" w:rsidRPr="008176A6" w:rsidRDefault="002743EA" w:rsidP="002C2466">
            <w:pPr>
              <w:pStyle w:val="BodyText"/>
              <w:numPr>
                <w:ilvl w:val="1"/>
                <w:numId w:val="118"/>
              </w:numPr>
              <w:jc w:val="both"/>
              <w:rPr>
                <w:rFonts w:ascii="Arial Narrow" w:hAnsi="Arial Narrow"/>
                <w:b w:val="0"/>
                <w:i/>
                <w:sz w:val="20"/>
              </w:rPr>
            </w:pPr>
            <w:r w:rsidRPr="008176A6">
              <w:rPr>
                <w:rFonts w:ascii="Arial Narrow" w:hAnsi="Arial Narrow"/>
                <w:i/>
                <w:sz w:val="20"/>
              </w:rPr>
              <w:t>Obveze studenata</w:t>
            </w:r>
          </w:p>
        </w:tc>
      </w:tr>
      <w:tr w:rsidR="002743EA" w:rsidRPr="008176A6" w14:paraId="728BC0CE" w14:textId="77777777" w:rsidTr="002743EA">
        <w:trPr>
          <w:trHeight w:val="432"/>
        </w:trPr>
        <w:tc>
          <w:tcPr>
            <w:tcW w:w="5000" w:type="pct"/>
            <w:gridSpan w:val="10"/>
            <w:vAlign w:val="center"/>
          </w:tcPr>
          <w:p w14:paraId="756D05FD" w14:textId="77777777" w:rsidR="002743EA" w:rsidRPr="008176A6" w:rsidRDefault="002743EA" w:rsidP="002743EA">
            <w:pPr>
              <w:pStyle w:val="Default"/>
              <w:spacing w:line="276" w:lineRule="auto"/>
              <w:jc w:val="both"/>
              <w:rPr>
                <w:rFonts w:ascii="Arial Narrow" w:hAnsi="Arial Narrow"/>
                <w:noProof/>
                <w:sz w:val="20"/>
                <w:szCs w:val="20"/>
              </w:rPr>
            </w:pPr>
            <w:r w:rsidRPr="008176A6">
              <w:rPr>
                <w:rFonts w:ascii="Arial Narrow" w:hAnsi="Arial Narrow"/>
                <w:noProof/>
                <w:sz w:val="20"/>
                <w:szCs w:val="20"/>
              </w:rPr>
              <w:t xml:space="preserve">        Obveze studenata u okviru ovoga kolegija odnose se na redovito pohađanje nastave i izradu seminarskog ili praktičnog rada te na aktivno sudjelovanje u nastavi, što su preduvjeti za polaganje završnog ispita. </w:t>
            </w:r>
            <w:r w:rsidRPr="008176A6">
              <w:rPr>
                <w:rFonts w:ascii="Arial Narrow" w:hAnsi="Arial Narrow" w:cs="Calibri"/>
                <w:sz w:val="20"/>
                <w:szCs w:val="20"/>
              </w:rPr>
              <w:t>Aktivan pristup promiče logičko studentsko zaključivanje te podrazumijeva redovitu nazočnost i sudjelovanje u nastavi (postavljanjem i odgovaranjem na pitanja), sudjelovanje u provjerama znanja i realizaciji postavljenih zadataka, kao i konzultacije s nositeljem predmeta i suradnicima.</w:t>
            </w:r>
          </w:p>
        </w:tc>
      </w:tr>
      <w:tr w:rsidR="002743EA" w:rsidRPr="008176A6" w14:paraId="573C2F47" w14:textId="77777777" w:rsidTr="002743EA">
        <w:trPr>
          <w:trHeight w:val="432"/>
        </w:trPr>
        <w:tc>
          <w:tcPr>
            <w:tcW w:w="5000" w:type="pct"/>
            <w:gridSpan w:val="10"/>
            <w:vAlign w:val="center"/>
          </w:tcPr>
          <w:p w14:paraId="76708F73" w14:textId="77777777" w:rsidR="002743EA" w:rsidRPr="008176A6" w:rsidRDefault="002743EA" w:rsidP="002C2466">
            <w:pPr>
              <w:pStyle w:val="BodyText"/>
              <w:numPr>
                <w:ilvl w:val="1"/>
                <w:numId w:val="118"/>
              </w:numPr>
              <w:jc w:val="both"/>
              <w:rPr>
                <w:rFonts w:ascii="Arial Narrow" w:hAnsi="Arial Narrow"/>
                <w:b w:val="0"/>
                <w:i/>
                <w:sz w:val="20"/>
              </w:rPr>
            </w:pPr>
            <w:r w:rsidRPr="008176A6">
              <w:rPr>
                <w:rFonts w:ascii="Arial Narrow" w:hAnsi="Arial Narrow"/>
                <w:i/>
                <w:sz w:val="20"/>
              </w:rPr>
              <w:t>Praćenje rada studenata</w:t>
            </w:r>
          </w:p>
        </w:tc>
      </w:tr>
      <w:tr w:rsidR="002743EA" w:rsidRPr="008176A6" w14:paraId="16A1A7EB" w14:textId="77777777" w:rsidTr="002743EA">
        <w:trPr>
          <w:trHeight w:val="111"/>
        </w:trPr>
        <w:tc>
          <w:tcPr>
            <w:tcW w:w="807" w:type="pct"/>
            <w:vAlign w:val="center"/>
          </w:tcPr>
          <w:p w14:paraId="3AEEA46A" w14:textId="77777777" w:rsidR="002743EA" w:rsidRPr="008176A6" w:rsidRDefault="002743EA" w:rsidP="002743EA">
            <w:pPr>
              <w:pStyle w:val="BodyText"/>
              <w:rPr>
                <w:rFonts w:ascii="Arial Narrow" w:hAnsi="Arial Narrow"/>
                <w:sz w:val="20"/>
              </w:rPr>
            </w:pPr>
            <w:r w:rsidRPr="008176A6">
              <w:rPr>
                <w:rFonts w:ascii="Arial Narrow" w:hAnsi="Arial Narrow"/>
                <w:sz w:val="20"/>
              </w:rPr>
              <w:t>Pohađanje nastave</w:t>
            </w:r>
          </w:p>
        </w:tc>
        <w:tc>
          <w:tcPr>
            <w:tcW w:w="291" w:type="pct"/>
            <w:vAlign w:val="center"/>
          </w:tcPr>
          <w:p w14:paraId="70264661"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w:t>
            </w:r>
          </w:p>
        </w:tc>
        <w:tc>
          <w:tcPr>
            <w:tcW w:w="774" w:type="pct"/>
            <w:gridSpan w:val="2"/>
            <w:vAlign w:val="center"/>
          </w:tcPr>
          <w:p w14:paraId="0766E935" w14:textId="77777777" w:rsidR="002743EA" w:rsidRPr="008176A6" w:rsidRDefault="002743EA" w:rsidP="002743EA">
            <w:pPr>
              <w:pStyle w:val="BodyText"/>
              <w:rPr>
                <w:rFonts w:ascii="Arial Narrow" w:hAnsi="Arial Narrow"/>
                <w:sz w:val="20"/>
              </w:rPr>
            </w:pPr>
            <w:r w:rsidRPr="008176A6">
              <w:rPr>
                <w:rFonts w:ascii="Arial Narrow" w:hAnsi="Arial Narrow"/>
                <w:sz w:val="20"/>
              </w:rPr>
              <w:t>Aktivnost u nastavi</w:t>
            </w:r>
          </w:p>
        </w:tc>
        <w:tc>
          <w:tcPr>
            <w:tcW w:w="357" w:type="pct"/>
            <w:vAlign w:val="center"/>
          </w:tcPr>
          <w:p w14:paraId="120D545F"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w:t>
            </w:r>
          </w:p>
        </w:tc>
        <w:tc>
          <w:tcPr>
            <w:tcW w:w="710" w:type="pct"/>
            <w:vAlign w:val="center"/>
          </w:tcPr>
          <w:p w14:paraId="246A8A3E" w14:textId="77777777" w:rsidR="002743EA" w:rsidRPr="008176A6" w:rsidRDefault="002743EA" w:rsidP="002743EA">
            <w:pPr>
              <w:pStyle w:val="BodyText"/>
              <w:rPr>
                <w:rFonts w:ascii="Arial Narrow" w:hAnsi="Arial Narrow"/>
                <w:sz w:val="20"/>
              </w:rPr>
            </w:pPr>
            <w:r w:rsidRPr="008176A6">
              <w:rPr>
                <w:rFonts w:ascii="Arial Narrow" w:hAnsi="Arial Narrow"/>
                <w:sz w:val="20"/>
              </w:rPr>
              <w:t>Seminarski rad</w:t>
            </w:r>
          </w:p>
        </w:tc>
        <w:tc>
          <w:tcPr>
            <w:tcW w:w="464" w:type="pct"/>
            <w:gridSpan w:val="2"/>
            <w:vAlign w:val="center"/>
          </w:tcPr>
          <w:p w14:paraId="26463C2D"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 **</w:t>
            </w:r>
          </w:p>
        </w:tc>
        <w:tc>
          <w:tcPr>
            <w:tcW w:w="888" w:type="pct"/>
            <w:vAlign w:val="center"/>
          </w:tcPr>
          <w:p w14:paraId="6F7F410B" w14:textId="77777777" w:rsidR="002743EA" w:rsidRPr="008176A6" w:rsidRDefault="002743EA" w:rsidP="002743EA">
            <w:pPr>
              <w:pStyle w:val="BodyText"/>
              <w:rPr>
                <w:rFonts w:ascii="Arial Narrow" w:hAnsi="Arial Narrow"/>
                <w:sz w:val="20"/>
              </w:rPr>
            </w:pPr>
            <w:r w:rsidRPr="008176A6">
              <w:rPr>
                <w:rFonts w:ascii="Arial Narrow" w:hAnsi="Arial Narrow"/>
                <w:sz w:val="20"/>
              </w:rPr>
              <w:t>Eksperimentalni rad</w:t>
            </w:r>
          </w:p>
        </w:tc>
        <w:tc>
          <w:tcPr>
            <w:tcW w:w="708" w:type="pct"/>
            <w:vAlign w:val="center"/>
          </w:tcPr>
          <w:p w14:paraId="7FEF33C2"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Text3"/>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7EBE56E9" w14:textId="77777777" w:rsidTr="002743EA">
        <w:trPr>
          <w:trHeight w:val="108"/>
        </w:trPr>
        <w:tc>
          <w:tcPr>
            <w:tcW w:w="807" w:type="pct"/>
            <w:vAlign w:val="center"/>
          </w:tcPr>
          <w:p w14:paraId="52B3A163" w14:textId="77777777" w:rsidR="002743EA" w:rsidRPr="008176A6" w:rsidRDefault="002743EA" w:rsidP="002743EA">
            <w:pPr>
              <w:pStyle w:val="BodyText"/>
              <w:rPr>
                <w:rFonts w:ascii="Arial Narrow" w:hAnsi="Arial Narrow"/>
                <w:sz w:val="20"/>
              </w:rPr>
            </w:pPr>
            <w:r w:rsidRPr="008176A6">
              <w:rPr>
                <w:rFonts w:ascii="Arial Narrow" w:hAnsi="Arial Narrow"/>
                <w:sz w:val="20"/>
              </w:rPr>
              <w:t>Pisani ispit</w:t>
            </w:r>
          </w:p>
        </w:tc>
        <w:tc>
          <w:tcPr>
            <w:tcW w:w="291" w:type="pct"/>
            <w:vAlign w:val="center"/>
          </w:tcPr>
          <w:p w14:paraId="50432396" w14:textId="77777777" w:rsidR="002743EA" w:rsidRPr="008176A6" w:rsidRDefault="002743EA" w:rsidP="002743EA">
            <w:pPr>
              <w:pStyle w:val="BodyText"/>
              <w:rPr>
                <w:rFonts w:ascii="Arial Narrow" w:hAnsi="Arial Narrow"/>
                <w:sz w:val="20"/>
              </w:rPr>
            </w:pPr>
            <w:r w:rsidRPr="008176A6">
              <w:rPr>
                <w:rFonts w:ascii="Arial Narrow" w:hAnsi="Arial Narrow"/>
                <w:sz w:val="20"/>
              </w:rPr>
              <w:t>1,5 *</w:t>
            </w:r>
          </w:p>
        </w:tc>
        <w:tc>
          <w:tcPr>
            <w:tcW w:w="774" w:type="pct"/>
            <w:gridSpan w:val="2"/>
            <w:vAlign w:val="center"/>
          </w:tcPr>
          <w:p w14:paraId="3AB91C6A" w14:textId="77777777" w:rsidR="002743EA" w:rsidRPr="008176A6" w:rsidRDefault="002743EA" w:rsidP="002743EA">
            <w:pPr>
              <w:pStyle w:val="BodyText"/>
              <w:rPr>
                <w:rFonts w:ascii="Arial Narrow" w:hAnsi="Arial Narrow"/>
                <w:sz w:val="20"/>
              </w:rPr>
            </w:pPr>
            <w:r w:rsidRPr="008176A6">
              <w:rPr>
                <w:rFonts w:ascii="Arial Narrow" w:hAnsi="Arial Narrow"/>
                <w:sz w:val="20"/>
              </w:rPr>
              <w:t>Usmeni ispit</w:t>
            </w:r>
          </w:p>
        </w:tc>
        <w:tc>
          <w:tcPr>
            <w:tcW w:w="357" w:type="pct"/>
            <w:vAlign w:val="center"/>
          </w:tcPr>
          <w:p w14:paraId="6A83F010"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10" w:type="pct"/>
            <w:vAlign w:val="center"/>
          </w:tcPr>
          <w:p w14:paraId="629D82AE" w14:textId="77777777" w:rsidR="002743EA" w:rsidRPr="008176A6" w:rsidRDefault="002743EA" w:rsidP="002743EA">
            <w:pPr>
              <w:pStyle w:val="BodyText"/>
              <w:rPr>
                <w:rFonts w:ascii="Arial Narrow" w:hAnsi="Arial Narrow"/>
                <w:sz w:val="20"/>
              </w:rPr>
            </w:pPr>
            <w:r w:rsidRPr="008176A6">
              <w:rPr>
                <w:rFonts w:ascii="Arial Narrow" w:hAnsi="Arial Narrow"/>
                <w:sz w:val="20"/>
              </w:rPr>
              <w:t>Esej</w:t>
            </w:r>
          </w:p>
        </w:tc>
        <w:tc>
          <w:tcPr>
            <w:tcW w:w="464" w:type="pct"/>
            <w:gridSpan w:val="2"/>
            <w:vAlign w:val="center"/>
          </w:tcPr>
          <w:p w14:paraId="4FAB4A7E"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79559238" w14:textId="77777777" w:rsidR="002743EA" w:rsidRPr="008176A6" w:rsidRDefault="002743EA" w:rsidP="002743EA">
            <w:pPr>
              <w:pStyle w:val="BodyText"/>
              <w:rPr>
                <w:rFonts w:ascii="Arial Narrow" w:hAnsi="Arial Narrow"/>
                <w:sz w:val="20"/>
              </w:rPr>
            </w:pPr>
            <w:r w:rsidRPr="008176A6">
              <w:rPr>
                <w:rFonts w:ascii="Arial Narrow" w:hAnsi="Arial Narrow"/>
                <w:sz w:val="20"/>
              </w:rPr>
              <w:t>Istraživanje</w:t>
            </w:r>
          </w:p>
        </w:tc>
        <w:tc>
          <w:tcPr>
            <w:tcW w:w="708" w:type="pct"/>
            <w:vAlign w:val="center"/>
          </w:tcPr>
          <w:p w14:paraId="62D7755D"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69261C9D" w14:textId="77777777" w:rsidTr="002743EA">
        <w:trPr>
          <w:trHeight w:val="108"/>
        </w:trPr>
        <w:tc>
          <w:tcPr>
            <w:tcW w:w="807" w:type="pct"/>
            <w:vAlign w:val="center"/>
          </w:tcPr>
          <w:p w14:paraId="67191896" w14:textId="77777777" w:rsidR="002743EA" w:rsidRPr="008176A6" w:rsidRDefault="002743EA" w:rsidP="002743EA">
            <w:pPr>
              <w:pStyle w:val="BodyText"/>
              <w:rPr>
                <w:rFonts w:ascii="Arial Narrow" w:hAnsi="Arial Narrow"/>
                <w:sz w:val="20"/>
              </w:rPr>
            </w:pPr>
            <w:r w:rsidRPr="008176A6">
              <w:rPr>
                <w:rFonts w:ascii="Arial Narrow" w:hAnsi="Arial Narrow"/>
                <w:sz w:val="20"/>
              </w:rPr>
              <w:t>Projekt</w:t>
            </w:r>
          </w:p>
        </w:tc>
        <w:tc>
          <w:tcPr>
            <w:tcW w:w="291" w:type="pct"/>
            <w:vAlign w:val="center"/>
          </w:tcPr>
          <w:p w14:paraId="48D11AB8"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74" w:type="pct"/>
            <w:gridSpan w:val="2"/>
            <w:vAlign w:val="center"/>
          </w:tcPr>
          <w:p w14:paraId="18FAD1B9" w14:textId="77777777" w:rsidR="002743EA" w:rsidRPr="008176A6" w:rsidRDefault="002743EA" w:rsidP="002743EA">
            <w:pPr>
              <w:pStyle w:val="BodyText"/>
              <w:rPr>
                <w:rFonts w:ascii="Arial Narrow" w:hAnsi="Arial Narrow"/>
                <w:sz w:val="20"/>
              </w:rPr>
            </w:pPr>
            <w:r w:rsidRPr="008176A6">
              <w:rPr>
                <w:rFonts w:ascii="Arial Narrow" w:hAnsi="Arial Narrow"/>
                <w:sz w:val="20"/>
              </w:rPr>
              <w:t>Kontinuirana provjera znanja</w:t>
            </w:r>
          </w:p>
        </w:tc>
        <w:tc>
          <w:tcPr>
            <w:tcW w:w="357" w:type="pct"/>
            <w:vAlign w:val="center"/>
          </w:tcPr>
          <w:p w14:paraId="694C679E" w14:textId="77777777" w:rsidR="002743EA" w:rsidRPr="008176A6" w:rsidRDefault="002743EA" w:rsidP="002743EA">
            <w:pPr>
              <w:pStyle w:val="BodyText"/>
              <w:rPr>
                <w:rFonts w:ascii="Arial Narrow" w:hAnsi="Arial Narrow"/>
                <w:sz w:val="20"/>
              </w:rPr>
            </w:pPr>
            <w:r w:rsidRPr="008176A6">
              <w:rPr>
                <w:rFonts w:ascii="Arial Narrow" w:hAnsi="Arial Narrow"/>
                <w:sz w:val="20"/>
              </w:rPr>
              <w:t xml:space="preserve">   1,5 *</w:t>
            </w:r>
          </w:p>
        </w:tc>
        <w:tc>
          <w:tcPr>
            <w:tcW w:w="710" w:type="pct"/>
            <w:vAlign w:val="center"/>
          </w:tcPr>
          <w:p w14:paraId="33300831" w14:textId="77777777" w:rsidR="002743EA" w:rsidRPr="008176A6" w:rsidRDefault="002743EA" w:rsidP="002743EA">
            <w:pPr>
              <w:pStyle w:val="BodyText"/>
              <w:rPr>
                <w:rFonts w:ascii="Arial Narrow" w:hAnsi="Arial Narrow"/>
                <w:sz w:val="20"/>
              </w:rPr>
            </w:pPr>
            <w:r w:rsidRPr="008176A6">
              <w:rPr>
                <w:rFonts w:ascii="Arial Narrow" w:hAnsi="Arial Narrow"/>
                <w:sz w:val="20"/>
              </w:rPr>
              <w:t>Referat</w:t>
            </w:r>
          </w:p>
        </w:tc>
        <w:tc>
          <w:tcPr>
            <w:tcW w:w="464" w:type="pct"/>
            <w:gridSpan w:val="2"/>
            <w:vAlign w:val="center"/>
          </w:tcPr>
          <w:p w14:paraId="54B719F0"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0F6AF9BC" w14:textId="77777777" w:rsidR="002743EA" w:rsidRPr="008176A6" w:rsidRDefault="002743EA" w:rsidP="002743EA">
            <w:pPr>
              <w:pStyle w:val="BodyText"/>
              <w:rPr>
                <w:rFonts w:ascii="Arial Narrow" w:hAnsi="Arial Narrow"/>
                <w:sz w:val="20"/>
              </w:rPr>
            </w:pPr>
            <w:r w:rsidRPr="008176A6">
              <w:rPr>
                <w:rFonts w:ascii="Arial Narrow" w:hAnsi="Arial Narrow"/>
                <w:sz w:val="20"/>
              </w:rPr>
              <w:t>Praktični rad</w:t>
            </w:r>
          </w:p>
        </w:tc>
        <w:tc>
          <w:tcPr>
            <w:tcW w:w="708" w:type="pct"/>
            <w:vAlign w:val="center"/>
          </w:tcPr>
          <w:p w14:paraId="15FB6A34"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 **</w:t>
            </w:r>
          </w:p>
        </w:tc>
      </w:tr>
      <w:tr w:rsidR="002743EA" w:rsidRPr="008176A6" w14:paraId="5BAE3505" w14:textId="77777777" w:rsidTr="002743EA">
        <w:trPr>
          <w:trHeight w:val="108"/>
        </w:trPr>
        <w:tc>
          <w:tcPr>
            <w:tcW w:w="807" w:type="pct"/>
            <w:vAlign w:val="center"/>
          </w:tcPr>
          <w:p w14:paraId="76249710" w14:textId="77777777" w:rsidR="002743EA" w:rsidRPr="008176A6" w:rsidRDefault="002743EA" w:rsidP="002743EA">
            <w:pPr>
              <w:pStyle w:val="BodyText"/>
              <w:rPr>
                <w:rFonts w:ascii="Arial Narrow" w:hAnsi="Arial Narrow"/>
                <w:sz w:val="20"/>
              </w:rPr>
            </w:pPr>
            <w:r w:rsidRPr="008176A6">
              <w:rPr>
                <w:rFonts w:ascii="Arial Narrow" w:hAnsi="Arial Narrow"/>
                <w:sz w:val="20"/>
              </w:rPr>
              <w:t>Portfolio</w:t>
            </w:r>
          </w:p>
        </w:tc>
        <w:tc>
          <w:tcPr>
            <w:tcW w:w="291" w:type="pct"/>
            <w:vAlign w:val="center"/>
          </w:tcPr>
          <w:p w14:paraId="74C42D75"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74" w:type="pct"/>
            <w:gridSpan w:val="2"/>
            <w:vAlign w:val="center"/>
          </w:tcPr>
          <w:p w14:paraId="2510CA08" w14:textId="77777777" w:rsidR="002743EA" w:rsidRPr="008176A6" w:rsidRDefault="002743EA" w:rsidP="002743EA">
            <w:pPr>
              <w:pStyle w:val="BodyText"/>
              <w:rPr>
                <w:rFonts w:ascii="Arial Narrow" w:hAnsi="Arial Narrow"/>
                <w:sz w:val="20"/>
              </w:rPr>
            </w:pPr>
          </w:p>
        </w:tc>
        <w:tc>
          <w:tcPr>
            <w:tcW w:w="357" w:type="pct"/>
            <w:vAlign w:val="center"/>
          </w:tcPr>
          <w:p w14:paraId="1023575F"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10" w:type="pct"/>
            <w:vAlign w:val="center"/>
          </w:tcPr>
          <w:p w14:paraId="36DB8F69" w14:textId="77777777" w:rsidR="002743EA" w:rsidRPr="008176A6" w:rsidRDefault="002743EA" w:rsidP="002743EA">
            <w:pPr>
              <w:pStyle w:val="BodyText"/>
              <w:rPr>
                <w:rFonts w:ascii="Arial Narrow" w:hAnsi="Arial Narrow"/>
                <w:sz w:val="20"/>
              </w:rPr>
            </w:pPr>
          </w:p>
        </w:tc>
        <w:tc>
          <w:tcPr>
            <w:tcW w:w="464" w:type="pct"/>
            <w:gridSpan w:val="2"/>
            <w:vAlign w:val="center"/>
          </w:tcPr>
          <w:p w14:paraId="201975F4"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0BCEDE12" w14:textId="77777777" w:rsidR="002743EA" w:rsidRPr="008176A6" w:rsidRDefault="002743EA" w:rsidP="002743EA">
            <w:pPr>
              <w:pStyle w:val="BodyText"/>
              <w:rPr>
                <w:rFonts w:ascii="Arial Narrow" w:hAnsi="Arial Narrow"/>
                <w:sz w:val="20"/>
              </w:rPr>
            </w:pPr>
          </w:p>
        </w:tc>
        <w:tc>
          <w:tcPr>
            <w:tcW w:w="708" w:type="pct"/>
            <w:vAlign w:val="center"/>
          </w:tcPr>
          <w:p w14:paraId="1A2A1682"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69F3819F" w14:textId="77777777" w:rsidTr="002743EA">
        <w:trPr>
          <w:trHeight w:val="432"/>
        </w:trPr>
        <w:tc>
          <w:tcPr>
            <w:tcW w:w="5000" w:type="pct"/>
            <w:gridSpan w:val="10"/>
            <w:vAlign w:val="center"/>
          </w:tcPr>
          <w:p w14:paraId="4534D8B5" w14:textId="77777777" w:rsidR="002743EA" w:rsidRPr="008176A6" w:rsidRDefault="002743EA" w:rsidP="002743EA">
            <w:pPr>
              <w:pStyle w:val="BodyText"/>
              <w:rPr>
                <w:rFonts w:ascii="Arial Narrow" w:hAnsi="Arial Narrow"/>
                <w:b w:val="0"/>
                <w:bCs/>
                <w:sz w:val="20"/>
              </w:rPr>
            </w:pPr>
            <w:r w:rsidRPr="008176A6">
              <w:rPr>
                <w:rFonts w:ascii="Arial Narrow" w:hAnsi="Arial Narrow"/>
                <w:bCs/>
                <w:sz w:val="20"/>
              </w:rPr>
              <w:t xml:space="preserve">*studenti po izboru ispit polažu putem kontinuirane provjere znanja ili pisanja završnog pisanog ispita </w:t>
            </w:r>
          </w:p>
          <w:p w14:paraId="176A7412" w14:textId="77777777" w:rsidR="002743EA" w:rsidRPr="008176A6" w:rsidRDefault="002743EA" w:rsidP="002743EA">
            <w:pPr>
              <w:pStyle w:val="BodyText"/>
              <w:rPr>
                <w:rFonts w:ascii="Arial Narrow" w:hAnsi="Arial Narrow"/>
                <w:b w:val="0"/>
                <w:bCs/>
                <w:sz w:val="20"/>
              </w:rPr>
            </w:pPr>
            <w:r w:rsidRPr="008176A6">
              <w:rPr>
                <w:rFonts w:ascii="Arial Narrow" w:hAnsi="Arial Narrow"/>
                <w:bCs/>
                <w:sz w:val="20"/>
              </w:rPr>
              <w:t xml:space="preserve">**studenti po izboru realiziraju najmanje jedan seminarski rad ili praktični zadatak  </w:t>
            </w:r>
          </w:p>
        </w:tc>
      </w:tr>
      <w:tr w:rsidR="002743EA" w:rsidRPr="008176A6" w14:paraId="211E8A43" w14:textId="77777777" w:rsidTr="002743EA">
        <w:trPr>
          <w:trHeight w:val="432"/>
        </w:trPr>
        <w:tc>
          <w:tcPr>
            <w:tcW w:w="5000" w:type="pct"/>
            <w:gridSpan w:val="10"/>
            <w:vAlign w:val="center"/>
          </w:tcPr>
          <w:p w14:paraId="3DC09B9C" w14:textId="77777777" w:rsidR="002743EA" w:rsidRPr="008176A6" w:rsidRDefault="002743EA" w:rsidP="002C2466">
            <w:pPr>
              <w:pStyle w:val="BodyText"/>
              <w:numPr>
                <w:ilvl w:val="1"/>
                <w:numId w:val="118"/>
              </w:numPr>
              <w:jc w:val="both"/>
              <w:rPr>
                <w:rFonts w:ascii="Arial Narrow" w:hAnsi="Arial Narrow"/>
                <w:b w:val="0"/>
                <w:i/>
                <w:sz w:val="20"/>
              </w:rPr>
            </w:pPr>
            <w:r w:rsidRPr="008176A6">
              <w:rPr>
                <w:rFonts w:ascii="Arial Narrow" w:eastAsia="Calibri" w:hAnsi="Arial Narrow"/>
                <w:i/>
                <w:sz w:val="20"/>
              </w:rPr>
              <w:t>Povezivanje ishoda učenja, nastavnih metoda i ocjenjivanja</w:t>
            </w:r>
          </w:p>
        </w:tc>
      </w:tr>
      <w:tr w:rsidR="002743EA" w:rsidRPr="008176A6" w14:paraId="40665FAC" w14:textId="77777777" w:rsidTr="002743EA">
        <w:trPr>
          <w:trHeight w:val="432"/>
        </w:trPr>
        <w:tc>
          <w:tcPr>
            <w:tcW w:w="5000" w:type="pct"/>
            <w:gridSpan w:val="10"/>
            <w:vAlign w:val="center"/>
          </w:tcPr>
          <w:p w14:paraId="2BAAF6F8" w14:textId="77777777" w:rsidR="002743EA" w:rsidRPr="008176A6" w:rsidRDefault="002743EA" w:rsidP="002743EA">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8176A6" w14:paraId="17048759"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D15EA2"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28652F"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BEB15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6146D"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6A4787"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6ED2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BODOVI</w:t>
                  </w:r>
                </w:p>
              </w:tc>
            </w:tr>
            <w:tr w:rsidR="002743EA" w:rsidRPr="008176A6" w14:paraId="5BFC649C"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C9322F" w14:textId="77777777" w:rsidR="002743EA" w:rsidRPr="008176A6" w:rsidRDefault="002743EA" w:rsidP="002743EA">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96E82C" w14:textId="77777777" w:rsidR="002743EA" w:rsidRPr="008176A6" w:rsidRDefault="002743EA" w:rsidP="002743EA">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55DB8A" w14:textId="77777777" w:rsidR="002743EA" w:rsidRPr="008176A6" w:rsidRDefault="002743EA" w:rsidP="002743EA">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D42B35" w14:textId="77777777" w:rsidR="002743EA" w:rsidRPr="008176A6" w:rsidRDefault="002743EA" w:rsidP="002743EA">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8A3D36" w14:textId="77777777" w:rsidR="002743EA" w:rsidRPr="008176A6" w:rsidRDefault="002743EA" w:rsidP="002743EA">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5B19DC"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FBCD3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max</w:t>
                  </w:r>
                </w:p>
              </w:tc>
            </w:tr>
            <w:tr w:rsidR="002743EA" w:rsidRPr="008176A6" w14:paraId="4B61AEAF" w14:textId="77777777" w:rsidTr="002743EA">
              <w:tc>
                <w:tcPr>
                  <w:tcW w:w="2104" w:type="dxa"/>
                  <w:tcBorders>
                    <w:top w:val="single" w:sz="4" w:space="0" w:color="auto"/>
                    <w:left w:val="single" w:sz="4" w:space="0" w:color="auto"/>
                    <w:bottom w:val="single" w:sz="4" w:space="0" w:color="auto"/>
                    <w:right w:val="single" w:sz="4" w:space="0" w:color="auto"/>
                  </w:tcBorders>
                </w:tcPr>
                <w:p w14:paraId="7CACA643" w14:textId="77777777" w:rsidR="002743EA" w:rsidRPr="008176A6" w:rsidRDefault="002743EA" w:rsidP="002743EA">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06734045" w14:textId="77777777" w:rsidR="002743EA" w:rsidRPr="008176A6" w:rsidRDefault="002743EA" w:rsidP="002743EA">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0E754826" w14:textId="77777777" w:rsidR="002743EA" w:rsidRPr="008176A6" w:rsidRDefault="002743EA" w:rsidP="002743EA">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445D8C4E" w14:textId="77777777" w:rsidR="002743EA" w:rsidRPr="008176A6" w:rsidRDefault="002743EA" w:rsidP="002743EA">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53DC7682" w14:textId="77777777" w:rsidR="002743EA" w:rsidRPr="008176A6" w:rsidRDefault="002743EA" w:rsidP="002743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BBB41D3" w14:textId="77777777" w:rsidR="002743EA" w:rsidRPr="008176A6" w:rsidRDefault="002743EA" w:rsidP="002743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69D92B5E" w14:textId="77777777" w:rsidR="002743EA" w:rsidRPr="008176A6" w:rsidRDefault="002743EA" w:rsidP="002743EA">
                  <w:pPr>
                    <w:rPr>
                      <w:rFonts w:ascii="Arial Narrow" w:eastAsia="Calibri" w:hAnsi="Arial Narrow"/>
                      <w:sz w:val="20"/>
                      <w:szCs w:val="20"/>
                      <w:highlight w:val="yellow"/>
                    </w:rPr>
                  </w:pPr>
                </w:p>
              </w:tc>
            </w:tr>
            <w:tr w:rsidR="002743EA" w:rsidRPr="008176A6" w14:paraId="64C18B83" w14:textId="77777777" w:rsidTr="002743EA">
              <w:tc>
                <w:tcPr>
                  <w:tcW w:w="2104" w:type="dxa"/>
                  <w:tcBorders>
                    <w:top w:val="single" w:sz="4" w:space="0" w:color="auto"/>
                    <w:left w:val="single" w:sz="4" w:space="0" w:color="auto"/>
                    <w:bottom w:val="single" w:sz="4" w:space="0" w:color="auto"/>
                    <w:right w:val="single" w:sz="4" w:space="0" w:color="auto"/>
                  </w:tcBorders>
                </w:tcPr>
                <w:p w14:paraId="7D773AE0" w14:textId="77777777" w:rsidR="002743EA" w:rsidRPr="008176A6" w:rsidRDefault="002743EA" w:rsidP="002743EA">
                  <w:pPr>
                    <w:rPr>
                      <w:rFonts w:ascii="Arial Narrow" w:eastAsia="Calibri" w:hAnsi="Arial Narrow"/>
                      <w:sz w:val="20"/>
                      <w:szCs w:val="20"/>
                    </w:rPr>
                  </w:pPr>
                </w:p>
                <w:p w14:paraId="621A9244"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06A3450"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7565B355"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99DAEA7"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142105E"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E7A9581"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FC647E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r>
            <w:tr w:rsidR="002743EA" w:rsidRPr="008176A6" w14:paraId="1E500B79" w14:textId="77777777" w:rsidTr="002743EA">
              <w:tc>
                <w:tcPr>
                  <w:tcW w:w="2104" w:type="dxa"/>
                  <w:tcBorders>
                    <w:top w:val="single" w:sz="4" w:space="0" w:color="auto"/>
                    <w:left w:val="single" w:sz="4" w:space="0" w:color="auto"/>
                    <w:bottom w:val="single" w:sz="4" w:space="0" w:color="auto"/>
                    <w:right w:val="single" w:sz="4" w:space="0" w:color="auto"/>
                  </w:tcBorders>
                </w:tcPr>
                <w:p w14:paraId="70120092" w14:textId="77777777" w:rsidR="002743EA" w:rsidRPr="008176A6" w:rsidRDefault="002743EA" w:rsidP="002743EA">
                  <w:pPr>
                    <w:rPr>
                      <w:rFonts w:ascii="Arial Narrow" w:eastAsia="Calibri" w:hAnsi="Arial Narrow"/>
                      <w:sz w:val="20"/>
                      <w:szCs w:val="20"/>
                    </w:rPr>
                  </w:pPr>
                </w:p>
                <w:p w14:paraId="7DACD506"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A754E4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0,5</w:t>
                  </w:r>
                </w:p>
                <w:p w14:paraId="3148C074" w14:textId="77777777" w:rsidR="002743EA" w:rsidRPr="008176A6" w:rsidRDefault="002743EA" w:rsidP="002743EA">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4F0BE0A1"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5B56D10"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6C25B9DB"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E57E57D"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D0BF203"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r>
            <w:tr w:rsidR="002743EA" w:rsidRPr="008176A6" w14:paraId="2D81CEA8" w14:textId="77777777" w:rsidTr="002743EA">
              <w:tc>
                <w:tcPr>
                  <w:tcW w:w="2104" w:type="dxa"/>
                  <w:tcBorders>
                    <w:top w:val="single" w:sz="4" w:space="0" w:color="auto"/>
                    <w:left w:val="single" w:sz="4" w:space="0" w:color="auto"/>
                    <w:bottom w:val="single" w:sz="4" w:space="0" w:color="auto"/>
                    <w:right w:val="single" w:sz="4" w:space="0" w:color="auto"/>
                  </w:tcBorders>
                </w:tcPr>
                <w:p w14:paraId="7FD4E523"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 xml:space="preserve">Pisani ispit ili kontinuirana provjera znanja </w:t>
                  </w:r>
                </w:p>
              </w:tc>
              <w:tc>
                <w:tcPr>
                  <w:tcW w:w="709" w:type="dxa"/>
                  <w:tcBorders>
                    <w:top w:val="single" w:sz="4" w:space="0" w:color="auto"/>
                    <w:left w:val="single" w:sz="4" w:space="0" w:color="auto"/>
                    <w:bottom w:val="single" w:sz="4" w:space="0" w:color="auto"/>
                    <w:right w:val="single" w:sz="4" w:space="0" w:color="auto"/>
                  </w:tcBorders>
                </w:tcPr>
                <w:p w14:paraId="25677B2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DEC88B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645D6DB"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Priprema za provjeru znanja (kolokvij, usmena provjera znanja ili pisani ispit)</w:t>
                  </w:r>
                </w:p>
              </w:tc>
              <w:tc>
                <w:tcPr>
                  <w:tcW w:w="2440" w:type="dxa"/>
                  <w:tcBorders>
                    <w:top w:val="single" w:sz="4" w:space="0" w:color="auto"/>
                    <w:left w:val="single" w:sz="4" w:space="0" w:color="auto"/>
                    <w:bottom w:val="single" w:sz="4" w:space="0" w:color="auto"/>
                    <w:right w:val="single" w:sz="4" w:space="0" w:color="auto"/>
                  </w:tcBorders>
                </w:tcPr>
                <w:p w14:paraId="00506B80"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838BC1B"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39530E7"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50</w:t>
                  </w:r>
                </w:p>
              </w:tc>
            </w:tr>
            <w:tr w:rsidR="002743EA" w:rsidRPr="008176A6" w14:paraId="159E5B77" w14:textId="77777777" w:rsidTr="002743EA">
              <w:tc>
                <w:tcPr>
                  <w:tcW w:w="2104" w:type="dxa"/>
                  <w:tcBorders>
                    <w:top w:val="single" w:sz="4" w:space="0" w:color="auto"/>
                    <w:left w:val="single" w:sz="4" w:space="0" w:color="auto"/>
                    <w:bottom w:val="single" w:sz="4" w:space="0" w:color="auto"/>
                    <w:right w:val="single" w:sz="4" w:space="0" w:color="auto"/>
                  </w:tcBorders>
                </w:tcPr>
                <w:p w14:paraId="67E1DA78"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Seminarski rad ili praktični rad </w:t>
                  </w:r>
                </w:p>
              </w:tc>
              <w:tc>
                <w:tcPr>
                  <w:tcW w:w="709" w:type="dxa"/>
                  <w:tcBorders>
                    <w:top w:val="single" w:sz="4" w:space="0" w:color="auto"/>
                    <w:left w:val="single" w:sz="4" w:space="0" w:color="auto"/>
                    <w:bottom w:val="single" w:sz="4" w:space="0" w:color="auto"/>
                    <w:right w:val="single" w:sz="4" w:space="0" w:color="auto"/>
                  </w:tcBorders>
                </w:tcPr>
                <w:p w14:paraId="5E872CD2"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   0,5</w:t>
                  </w:r>
                </w:p>
              </w:tc>
              <w:tc>
                <w:tcPr>
                  <w:tcW w:w="901" w:type="dxa"/>
                  <w:tcBorders>
                    <w:top w:val="single" w:sz="4" w:space="0" w:color="auto"/>
                    <w:left w:val="single" w:sz="4" w:space="0" w:color="auto"/>
                    <w:bottom w:val="single" w:sz="4" w:space="0" w:color="auto"/>
                    <w:right w:val="single" w:sz="4" w:space="0" w:color="auto"/>
                  </w:tcBorders>
                </w:tcPr>
                <w:p w14:paraId="02CF5E77"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867BD77"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Istraživanje, sistematizacija i analiza podataka, izrada i prezentacija seminarskog zadatka ili praktičnog rada</w:t>
                  </w:r>
                </w:p>
              </w:tc>
              <w:tc>
                <w:tcPr>
                  <w:tcW w:w="2440" w:type="dxa"/>
                  <w:tcBorders>
                    <w:top w:val="single" w:sz="4" w:space="0" w:color="auto"/>
                    <w:left w:val="single" w:sz="4" w:space="0" w:color="auto"/>
                    <w:bottom w:val="single" w:sz="4" w:space="0" w:color="auto"/>
                    <w:right w:val="single" w:sz="4" w:space="0" w:color="auto"/>
                  </w:tcBorders>
                </w:tcPr>
                <w:p w14:paraId="6EDC6DF3"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Evaluacija kvalitete seminarskog zadatka ili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972ED74"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90C3D73"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20</w:t>
                  </w:r>
                </w:p>
              </w:tc>
            </w:tr>
            <w:tr w:rsidR="002743EA" w:rsidRPr="008176A6" w14:paraId="6E053377" w14:textId="77777777" w:rsidTr="002743EA">
              <w:tc>
                <w:tcPr>
                  <w:tcW w:w="2104" w:type="dxa"/>
                  <w:tcBorders>
                    <w:top w:val="single" w:sz="4" w:space="0" w:color="auto"/>
                    <w:left w:val="single" w:sz="4" w:space="0" w:color="auto"/>
                    <w:bottom w:val="single" w:sz="4" w:space="0" w:color="auto"/>
                    <w:right w:val="single" w:sz="4" w:space="0" w:color="auto"/>
                  </w:tcBorders>
                </w:tcPr>
                <w:p w14:paraId="7727B347" w14:textId="77777777" w:rsidR="002743EA" w:rsidRPr="008176A6" w:rsidRDefault="002743EA" w:rsidP="002743EA">
                  <w:pPr>
                    <w:rPr>
                      <w:rFonts w:ascii="Arial Narrow" w:eastAsia="Calibri" w:hAnsi="Arial Narrow"/>
                      <w:sz w:val="20"/>
                      <w:szCs w:val="20"/>
                    </w:rPr>
                  </w:pPr>
                </w:p>
                <w:p w14:paraId="49159CD5"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D2E82E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C60A47E" w14:textId="77777777" w:rsidR="002743EA" w:rsidRPr="008176A6" w:rsidRDefault="002743EA" w:rsidP="002743EA">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293680B" w14:textId="77777777" w:rsidR="002743EA" w:rsidRPr="008176A6" w:rsidRDefault="002743EA" w:rsidP="002743EA">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C0B218B" w14:textId="77777777" w:rsidR="002743EA" w:rsidRPr="008176A6" w:rsidRDefault="002743EA" w:rsidP="002743EA">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12D082" w14:textId="77777777" w:rsidR="002743EA" w:rsidRPr="008176A6" w:rsidRDefault="002743EA" w:rsidP="002743EA">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D5AAC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100</w:t>
                  </w:r>
                </w:p>
              </w:tc>
            </w:tr>
          </w:tbl>
          <w:p w14:paraId="58943C4A" w14:textId="77777777" w:rsidR="002743EA" w:rsidRPr="008176A6" w:rsidRDefault="002743EA" w:rsidP="002743EA">
            <w:pPr>
              <w:jc w:val="both"/>
              <w:rPr>
                <w:rFonts w:ascii="Arial Narrow" w:hAnsi="Arial Narrow"/>
                <w:sz w:val="20"/>
                <w:szCs w:val="20"/>
              </w:rPr>
            </w:pPr>
          </w:p>
          <w:p w14:paraId="49D9B7A0" w14:textId="77777777" w:rsidR="002743EA" w:rsidRPr="008176A6" w:rsidRDefault="002743EA" w:rsidP="002743EA">
            <w:pPr>
              <w:pStyle w:val="Default"/>
              <w:jc w:val="both"/>
              <w:rPr>
                <w:rFonts w:ascii="Arial Narrow" w:hAnsi="Arial Narrow"/>
                <w:sz w:val="20"/>
                <w:szCs w:val="20"/>
              </w:rPr>
            </w:pPr>
          </w:p>
        </w:tc>
      </w:tr>
      <w:tr w:rsidR="002743EA" w:rsidRPr="008176A6" w14:paraId="3B14256D" w14:textId="77777777" w:rsidTr="002743EA">
        <w:trPr>
          <w:trHeight w:val="432"/>
        </w:trPr>
        <w:tc>
          <w:tcPr>
            <w:tcW w:w="5000" w:type="pct"/>
            <w:gridSpan w:val="10"/>
            <w:vAlign w:val="center"/>
          </w:tcPr>
          <w:p w14:paraId="32712E90" w14:textId="77777777" w:rsidR="002743EA" w:rsidRPr="008176A6" w:rsidRDefault="002743EA" w:rsidP="002743EA">
            <w:pPr>
              <w:pStyle w:val="BodyText"/>
              <w:jc w:val="both"/>
              <w:rPr>
                <w:rFonts w:ascii="Arial Narrow" w:hAnsi="Arial Narrow"/>
                <w:b w:val="0"/>
                <w:i/>
                <w:sz w:val="20"/>
              </w:rPr>
            </w:pPr>
            <w:r w:rsidRPr="008176A6">
              <w:rPr>
                <w:rFonts w:ascii="Arial Narrow" w:hAnsi="Arial Narrow"/>
                <w:i/>
                <w:sz w:val="20"/>
              </w:rPr>
              <w:t>1.10. Obvezatna literatura (u trenutku prijave prijedloga studijskog programa)</w:t>
            </w:r>
          </w:p>
        </w:tc>
      </w:tr>
      <w:tr w:rsidR="002743EA" w:rsidRPr="008176A6" w14:paraId="1DA80841" w14:textId="77777777" w:rsidTr="002743EA">
        <w:trPr>
          <w:trHeight w:val="1692"/>
        </w:trPr>
        <w:tc>
          <w:tcPr>
            <w:tcW w:w="5000" w:type="pct"/>
            <w:gridSpan w:val="10"/>
            <w:vAlign w:val="center"/>
          </w:tcPr>
          <w:p w14:paraId="0EEC9BA5" w14:textId="77777777" w:rsidR="002743EA" w:rsidRPr="008176A6" w:rsidRDefault="002743EA" w:rsidP="002743EA">
            <w:pPr>
              <w:pStyle w:val="Default"/>
              <w:rPr>
                <w:rFonts w:ascii="Arial Narrow" w:hAnsi="Arial Narrow"/>
                <w:sz w:val="20"/>
                <w:szCs w:val="20"/>
              </w:rPr>
            </w:pPr>
          </w:p>
          <w:p w14:paraId="261BC2A3" w14:textId="77777777" w:rsidR="002743EA" w:rsidRPr="008176A6" w:rsidRDefault="002743EA" w:rsidP="002743EA">
            <w:pPr>
              <w:pStyle w:val="Default"/>
              <w:numPr>
                <w:ilvl w:val="0"/>
                <w:numId w:val="3"/>
              </w:numPr>
              <w:rPr>
                <w:rFonts w:ascii="Arial Narrow" w:hAnsi="Arial Narrow"/>
                <w:sz w:val="20"/>
                <w:szCs w:val="20"/>
              </w:rPr>
            </w:pPr>
            <w:r w:rsidRPr="008176A6">
              <w:rPr>
                <w:rFonts w:ascii="Arial Narrow" w:hAnsi="Arial Narrow"/>
                <w:sz w:val="20"/>
                <w:szCs w:val="20"/>
              </w:rPr>
              <w:t xml:space="preserve">Shu, Kai; Wang, Suhang; Lee Dongwon; Liu, Huan (2020). </w:t>
            </w:r>
            <w:r w:rsidRPr="008176A6">
              <w:rPr>
                <w:rFonts w:ascii="Arial Narrow" w:hAnsi="Arial Narrow"/>
                <w:i/>
                <w:iCs/>
                <w:sz w:val="20"/>
                <w:szCs w:val="20"/>
              </w:rPr>
              <w:t xml:space="preserve">Disinformation, Misinformation, and Fake News in Social Media – </w:t>
            </w:r>
          </w:p>
          <w:p w14:paraId="1206BBD0" w14:textId="77777777" w:rsidR="002743EA" w:rsidRPr="008176A6" w:rsidRDefault="002743EA" w:rsidP="002743EA">
            <w:pPr>
              <w:pStyle w:val="Default"/>
              <w:ind w:left="360"/>
              <w:rPr>
                <w:rFonts w:ascii="Arial Narrow" w:hAnsi="Arial Narrow"/>
                <w:color w:val="auto"/>
                <w:sz w:val="20"/>
                <w:szCs w:val="20"/>
              </w:rPr>
            </w:pPr>
            <w:r w:rsidRPr="008176A6">
              <w:rPr>
                <w:rFonts w:ascii="Arial Narrow" w:hAnsi="Arial Narrow"/>
                <w:i/>
                <w:iCs/>
                <w:sz w:val="20"/>
                <w:szCs w:val="20"/>
              </w:rPr>
              <w:t>Emerging Research Challenges and Opportunities</w:t>
            </w:r>
            <w:r w:rsidRPr="008176A6">
              <w:rPr>
                <w:rFonts w:ascii="Arial Narrow" w:hAnsi="Arial Narrow"/>
                <w:i/>
                <w:iCs/>
                <w:color w:val="auto"/>
                <w:sz w:val="20"/>
                <w:szCs w:val="20"/>
              </w:rPr>
              <w:t xml:space="preserve">. </w:t>
            </w:r>
            <w:hyperlink r:id="rId27" w:history="1">
              <w:r w:rsidRPr="008176A6">
                <w:rPr>
                  <w:rStyle w:val="Hyperlink"/>
                  <w:rFonts w:ascii="Arial Narrow" w:eastAsia="Calibri" w:hAnsi="Arial Narrow"/>
                  <w:color w:val="auto"/>
                  <w:sz w:val="20"/>
                  <w:szCs w:val="20"/>
                  <w:shd w:val="clear" w:color="auto" w:fill="FFFFFF"/>
                </w:rPr>
                <w:t>Springer Nature Switzerland AG</w:t>
              </w:r>
            </w:hyperlink>
          </w:p>
          <w:p w14:paraId="275FD0D0"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color w:val="auto"/>
                <w:sz w:val="20"/>
                <w:szCs w:val="20"/>
              </w:rPr>
              <w:t xml:space="preserve">Winston, Brian; Winston, Matthew (2021). </w:t>
            </w:r>
            <w:r w:rsidRPr="008176A6">
              <w:rPr>
                <w:rFonts w:ascii="Arial Narrow" w:hAnsi="Arial Narrow"/>
                <w:i/>
                <w:iCs/>
                <w:color w:val="auto"/>
                <w:sz w:val="20"/>
                <w:szCs w:val="20"/>
              </w:rPr>
              <w:t xml:space="preserve">The Roots of Fake News: Objecting to Objective Journalism. </w:t>
            </w:r>
            <w:r w:rsidRPr="008176A6">
              <w:rPr>
                <w:rFonts w:ascii="Arial Narrow" w:hAnsi="Arial Narrow"/>
                <w:color w:val="auto"/>
                <w:sz w:val="20"/>
                <w:szCs w:val="20"/>
              </w:rPr>
              <w:t>London, New York: Routledge, Taylor &amp; Francis Group</w:t>
            </w:r>
          </w:p>
          <w:p w14:paraId="21DA8286"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sz w:val="20"/>
                <w:szCs w:val="20"/>
              </w:rPr>
              <w:t xml:space="preserve">Briggs, Asa; Burke, Peter (2011). </w:t>
            </w:r>
            <w:r w:rsidRPr="008176A6">
              <w:rPr>
                <w:rFonts w:ascii="Arial Narrow" w:hAnsi="Arial Narrow"/>
                <w:i/>
                <w:sz w:val="20"/>
                <w:szCs w:val="20"/>
              </w:rPr>
              <w:t xml:space="preserve">Socijalna povijest medija: od Gutenberga do interneta. </w:t>
            </w:r>
            <w:r w:rsidRPr="008176A6">
              <w:rPr>
                <w:rFonts w:ascii="Arial Narrow" w:hAnsi="Arial Narrow"/>
                <w:sz w:val="20"/>
                <w:szCs w:val="20"/>
              </w:rPr>
              <w:t>Zagreb: Naklada Pelago</w:t>
            </w:r>
          </w:p>
          <w:p w14:paraId="56CE02AE"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sz w:val="20"/>
                <w:szCs w:val="20"/>
              </w:rPr>
              <w:t xml:space="preserve">Lister, Martin; Dovey, Jon; Giddings, Seth; Grant, Iain; Kelly, Kieran (2009). </w:t>
            </w:r>
            <w:r w:rsidRPr="008176A6">
              <w:rPr>
                <w:rFonts w:ascii="Arial Narrow" w:hAnsi="Arial Narrow"/>
                <w:i/>
                <w:iCs/>
                <w:sz w:val="20"/>
                <w:szCs w:val="20"/>
              </w:rPr>
              <w:t>New Media: a critical introduction</w:t>
            </w:r>
            <w:r w:rsidRPr="008176A6">
              <w:rPr>
                <w:rFonts w:ascii="Arial Narrow" w:hAnsi="Arial Narrow"/>
                <w:sz w:val="20"/>
                <w:szCs w:val="20"/>
              </w:rPr>
              <w:t>, Second Edition. London, New York, Routledge, Taylor &amp; Francis Group</w:t>
            </w:r>
          </w:p>
          <w:p w14:paraId="3849A94C" w14:textId="77777777" w:rsidR="002743EA" w:rsidRPr="008176A6" w:rsidRDefault="002743EA" w:rsidP="002743EA">
            <w:pPr>
              <w:pStyle w:val="Default"/>
              <w:ind w:left="360"/>
              <w:rPr>
                <w:rFonts w:ascii="Arial Narrow" w:hAnsi="Arial Narrow"/>
                <w:color w:val="auto"/>
                <w:sz w:val="20"/>
                <w:szCs w:val="20"/>
              </w:rPr>
            </w:pPr>
          </w:p>
          <w:p w14:paraId="7CF0AB83" w14:textId="77777777" w:rsidR="002743EA" w:rsidRPr="008176A6" w:rsidRDefault="002743EA" w:rsidP="002743EA">
            <w:pPr>
              <w:pStyle w:val="ListParagraph"/>
              <w:ind w:left="0"/>
              <w:rPr>
                <w:rFonts w:ascii="Arial Narrow" w:hAnsi="Arial Narrow"/>
              </w:rPr>
            </w:pPr>
            <w:r w:rsidRPr="008176A6">
              <w:rPr>
                <w:rFonts w:ascii="Arial Narrow" w:hAnsi="Arial Narrow" w:cs="Calibri"/>
              </w:rPr>
              <w:t xml:space="preserve">        (*** odabrat </w:t>
            </w:r>
            <w:r w:rsidRPr="008176A6">
              <w:rPr>
                <w:rFonts w:ascii="Arial Narrow" w:hAnsi="Arial Narrow"/>
              </w:rPr>
              <w:t>ć</w:t>
            </w:r>
            <w:r w:rsidRPr="008176A6">
              <w:rPr>
                <w:rFonts w:ascii="Arial Narrow" w:hAnsi="Arial Narrow" w:cs="Calibri"/>
              </w:rPr>
              <w:t>e se pojedina poglavlja)</w:t>
            </w:r>
          </w:p>
          <w:p w14:paraId="37F0B7CD" w14:textId="77777777" w:rsidR="002743EA" w:rsidRPr="008176A6" w:rsidRDefault="002743EA" w:rsidP="002743EA">
            <w:pPr>
              <w:pStyle w:val="Default"/>
              <w:rPr>
                <w:rFonts w:ascii="Arial Narrow" w:hAnsi="Arial Narrow" w:cs="Times New Roman"/>
                <w:color w:val="auto"/>
                <w:sz w:val="20"/>
                <w:szCs w:val="20"/>
              </w:rPr>
            </w:pPr>
            <w:r w:rsidRPr="008176A6">
              <w:rPr>
                <w:rFonts w:ascii="Arial Narrow" w:hAnsi="Arial Narrow" w:cs="Times New Roman"/>
                <w:color w:val="auto"/>
                <w:sz w:val="20"/>
                <w:szCs w:val="20"/>
              </w:rPr>
              <w:t>Cjelokupni nastavni materijali potrebni za svladavanje predmeta i polaganje ispita bit će izloženi tijekom predavanja i seminara te objavljeni u okviru e-kolegija na portalu Loomen.</w:t>
            </w:r>
          </w:p>
          <w:p w14:paraId="28C80D04" w14:textId="77777777" w:rsidR="002743EA" w:rsidRPr="008176A6" w:rsidRDefault="002743EA" w:rsidP="002743EA">
            <w:pPr>
              <w:pStyle w:val="Default"/>
              <w:rPr>
                <w:rFonts w:ascii="Arial Narrow" w:hAnsi="Arial Narrow"/>
                <w:b/>
                <w:sz w:val="20"/>
                <w:szCs w:val="20"/>
              </w:rPr>
            </w:pPr>
          </w:p>
        </w:tc>
      </w:tr>
      <w:tr w:rsidR="002743EA" w:rsidRPr="008176A6" w14:paraId="3B8D4619" w14:textId="77777777" w:rsidTr="002743EA">
        <w:trPr>
          <w:trHeight w:val="432"/>
        </w:trPr>
        <w:tc>
          <w:tcPr>
            <w:tcW w:w="5000" w:type="pct"/>
            <w:gridSpan w:val="10"/>
            <w:vAlign w:val="center"/>
          </w:tcPr>
          <w:p w14:paraId="5251691F" w14:textId="77777777" w:rsidR="002743EA" w:rsidRPr="008176A6" w:rsidRDefault="002743EA" w:rsidP="002743EA">
            <w:pPr>
              <w:pStyle w:val="BodyText"/>
              <w:jc w:val="both"/>
              <w:rPr>
                <w:rFonts w:ascii="Arial Narrow" w:hAnsi="Arial Narrow"/>
                <w:b w:val="0"/>
                <w:i/>
                <w:sz w:val="20"/>
              </w:rPr>
            </w:pPr>
            <w:r w:rsidRPr="008176A6">
              <w:rPr>
                <w:rFonts w:ascii="Arial Narrow" w:hAnsi="Arial Narrow"/>
                <w:i/>
                <w:sz w:val="20"/>
              </w:rPr>
              <w:lastRenderedPageBreak/>
              <w:t>1.11. Dopunska literatura (u trenutku prijave prijedloga studijskog programa)</w:t>
            </w:r>
          </w:p>
          <w:p w14:paraId="183ABD5B"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Allcott, Hunt; Gentzkow, Matthew (2017). Social Media and Fake News in the 2016 Election. </w:t>
            </w:r>
            <w:r w:rsidRPr="008176A6">
              <w:rPr>
                <w:rFonts w:ascii="Arial Narrow" w:hAnsi="Arial Narrow"/>
                <w:i/>
                <w:sz w:val="20"/>
                <w:szCs w:val="20"/>
              </w:rPr>
              <w:t>Journal of Economic Perspectives</w:t>
            </w:r>
            <w:r w:rsidRPr="008176A6">
              <w:rPr>
                <w:rFonts w:ascii="Arial Narrow" w:hAnsi="Arial Narrow"/>
                <w:sz w:val="20"/>
                <w:szCs w:val="20"/>
              </w:rPr>
              <w:t>, Sv 31 (2): str. 211–236.</w:t>
            </w:r>
          </w:p>
          <w:p w14:paraId="207EFF89" w14:textId="77777777" w:rsidR="002743EA" w:rsidRPr="008176A6" w:rsidRDefault="002743EA" w:rsidP="002743EA">
            <w:pPr>
              <w:pStyle w:val="Default"/>
              <w:numPr>
                <w:ilvl w:val="0"/>
                <w:numId w:val="4"/>
              </w:numPr>
              <w:rPr>
                <w:rStyle w:val="Emphasis"/>
                <w:rFonts w:ascii="Arial Narrow" w:hAnsi="Arial Narrow"/>
                <w:i w:val="0"/>
                <w:iCs/>
                <w:sz w:val="20"/>
                <w:szCs w:val="20"/>
              </w:rPr>
            </w:pPr>
            <w:r w:rsidRPr="008176A6">
              <w:rPr>
                <w:rFonts w:ascii="Arial Narrow" w:hAnsi="Arial Narrow"/>
                <w:sz w:val="20"/>
                <w:szCs w:val="20"/>
              </w:rPr>
              <w:t>Burkhardt, Joanna M. (2017). History of Fake News.</w:t>
            </w:r>
            <w:r w:rsidRPr="008176A6">
              <w:rPr>
                <w:rStyle w:val="CommentReference"/>
                <w:rFonts w:ascii="Arial Narrow" w:hAnsi="Arial Narrow"/>
                <w:sz w:val="20"/>
                <w:szCs w:val="20"/>
                <w:shd w:val="clear" w:color="auto" w:fill="FFFFFF"/>
              </w:rPr>
              <w:t> </w:t>
            </w:r>
            <w:r w:rsidRPr="008176A6">
              <w:rPr>
                <w:rStyle w:val="Emphasis"/>
                <w:rFonts w:ascii="Arial Narrow" w:hAnsi="Arial Narrow"/>
                <w:sz w:val="20"/>
                <w:szCs w:val="20"/>
                <w:shd w:val="clear" w:color="auto" w:fill="FFFFFF"/>
              </w:rPr>
              <w:t>Library Technology Reports, Sv. 53 (8): str. 5–9.</w:t>
            </w:r>
          </w:p>
          <w:p w14:paraId="431DFC71"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Castells, Manuel (2003). </w:t>
            </w:r>
            <w:r w:rsidRPr="008176A6">
              <w:rPr>
                <w:rFonts w:ascii="Arial Narrow" w:hAnsi="Arial Narrow"/>
                <w:i/>
                <w:sz w:val="20"/>
                <w:szCs w:val="20"/>
              </w:rPr>
              <w:t>Internet galaksija: Razmišljanja o Internetu, poslovanju i društvu</w:t>
            </w:r>
            <w:r w:rsidRPr="008176A6">
              <w:rPr>
                <w:rFonts w:ascii="Arial Narrow" w:hAnsi="Arial Narrow"/>
                <w:sz w:val="20"/>
                <w:szCs w:val="20"/>
              </w:rPr>
              <w:t>. Zagreb: Jesenski i Turk</w:t>
            </w:r>
          </w:p>
          <w:p w14:paraId="706A5470"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cs="Times New Roman"/>
                <w:sz w:val="20"/>
                <w:szCs w:val="20"/>
              </w:rPr>
              <w:t>Castells, Manuel (2010)</w:t>
            </w:r>
            <w:r w:rsidRPr="008176A6">
              <w:rPr>
                <w:rFonts w:ascii="Arial Narrow" w:hAnsi="Arial Narrow"/>
                <w:sz w:val="20"/>
                <w:szCs w:val="20"/>
              </w:rPr>
              <w:t xml:space="preserve">. </w:t>
            </w:r>
            <w:r w:rsidRPr="008176A6">
              <w:rPr>
                <w:rFonts w:ascii="Arial Narrow" w:hAnsi="Arial Narrow"/>
                <w:i/>
                <w:sz w:val="20"/>
                <w:szCs w:val="20"/>
              </w:rPr>
              <w:t>The Rise of the Network Society: The Information Age: Economy, Society and Culture</w:t>
            </w:r>
            <w:r w:rsidRPr="008176A6">
              <w:rPr>
                <w:rFonts w:ascii="Arial Narrow" w:hAnsi="Arial Narrow"/>
                <w:sz w:val="20"/>
                <w:szCs w:val="20"/>
              </w:rPr>
              <w:t xml:space="preserve"> (Volume 1, Second Edition). Malden (USA), Oxford (UK): Wiley-Blackwell</w:t>
            </w:r>
            <w:r w:rsidRPr="008176A6">
              <w:rPr>
                <w:rFonts w:ascii="Arial Narrow" w:hAnsi="Arial Narrow" w:cs="Times New Roman"/>
                <w:sz w:val="20"/>
                <w:szCs w:val="20"/>
              </w:rPr>
              <w:t>.</w:t>
            </w:r>
          </w:p>
          <w:p w14:paraId="3A364147" w14:textId="77777777" w:rsidR="002743EA" w:rsidRPr="008176A6" w:rsidRDefault="002743EA" w:rsidP="002743EA">
            <w:pPr>
              <w:pStyle w:val="Default"/>
              <w:numPr>
                <w:ilvl w:val="0"/>
                <w:numId w:val="4"/>
              </w:numPr>
              <w:rPr>
                <w:rStyle w:val="Emphasis"/>
                <w:rFonts w:ascii="Arial Narrow" w:hAnsi="Arial Narrow"/>
                <w:iCs/>
                <w:sz w:val="20"/>
                <w:szCs w:val="20"/>
              </w:rPr>
            </w:pPr>
            <w:r w:rsidRPr="008176A6">
              <w:rPr>
                <w:rStyle w:val="Emphasis"/>
                <w:rFonts w:ascii="Arial Narrow" w:hAnsi="Arial Narrow"/>
                <w:sz w:val="20"/>
                <w:szCs w:val="20"/>
                <w:shd w:val="clear" w:color="auto" w:fill="FFFFFF"/>
              </w:rPr>
              <w:t>Hrnjić Kuduzović, Zarfa; Kulić, Milica; Jurišić, Jelena (ur.) (2019). Vjerodostojnost medija: doba lažnih informacija (zbornik radova 9. regionalne naučne konferencije Vjerodostojnost medija). Tuzla: Filozofski fakultet Univerziteta u Tuzli</w:t>
            </w:r>
          </w:p>
          <w:p w14:paraId="4E730C8B"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Labaš, Danijel (ur.) (2009). </w:t>
            </w:r>
            <w:r w:rsidRPr="008176A6">
              <w:rPr>
                <w:rFonts w:ascii="Arial Narrow" w:hAnsi="Arial Narrow"/>
                <w:i/>
                <w:sz w:val="20"/>
                <w:szCs w:val="20"/>
              </w:rPr>
              <w:t xml:space="preserve">Novi mediji – nove tehnologije – novi moral </w:t>
            </w:r>
            <w:r w:rsidRPr="008176A6">
              <w:rPr>
                <w:rFonts w:ascii="Arial Narrow" w:hAnsi="Arial Narrow"/>
                <w:sz w:val="20"/>
                <w:szCs w:val="20"/>
              </w:rPr>
              <w:t xml:space="preserve">(zbornik radova s Okruglog stola s međunarodnim sudjelovanjem). Zagreb: Hrvatski studiji Sveučilišta u Zagrebu </w:t>
            </w:r>
          </w:p>
          <w:p w14:paraId="2EB522D7"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Logan, Robert K. (2016). </w:t>
            </w:r>
            <w:bookmarkStart w:id="11" w:name="_Hlk52706019"/>
            <w:r w:rsidRPr="008176A6">
              <w:rPr>
                <w:rFonts w:ascii="Arial Narrow" w:hAnsi="Arial Narrow"/>
                <w:i/>
                <w:sz w:val="20"/>
                <w:szCs w:val="20"/>
              </w:rPr>
              <w:t xml:space="preserve">Understanding New Media: Extending Marshall McLuhan </w:t>
            </w:r>
            <w:r w:rsidRPr="008176A6">
              <w:rPr>
                <w:rFonts w:ascii="Arial Narrow" w:hAnsi="Arial Narrow"/>
                <w:iCs/>
                <w:sz w:val="20"/>
                <w:szCs w:val="20"/>
              </w:rPr>
              <w:t xml:space="preserve">(Second Edition). </w:t>
            </w:r>
            <w:r w:rsidRPr="008176A6">
              <w:rPr>
                <w:rFonts w:ascii="Arial Narrow" w:hAnsi="Arial Narrow"/>
                <w:sz w:val="20"/>
                <w:szCs w:val="20"/>
              </w:rPr>
              <w:t>New York:</w:t>
            </w:r>
            <w:r w:rsidRPr="008176A6">
              <w:rPr>
                <w:rFonts w:ascii="Arial Narrow" w:hAnsi="Arial Narrow"/>
                <w:i/>
                <w:sz w:val="20"/>
                <w:szCs w:val="20"/>
              </w:rPr>
              <w:t xml:space="preserve"> </w:t>
            </w:r>
            <w:bookmarkEnd w:id="11"/>
            <w:r w:rsidRPr="008176A6">
              <w:rPr>
                <w:rFonts w:ascii="Arial Narrow" w:hAnsi="Arial Narrow"/>
                <w:sz w:val="20"/>
                <w:szCs w:val="20"/>
              </w:rPr>
              <w:t>Peter Lang Publishing Inc.</w:t>
            </w:r>
          </w:p>
          <w:p w14:paraId="76064C9F"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iCs/>
                <w:sz w:val="20"/>
                <w:szCs w:val="20"/>
              </w:rPr>
              <w:t xml:space="preserve">McDougall, Julian (2019). </w:t>
            </w:r>
            <w:r w:rsidRPr="008176A6">
              <w:rPr>
                <w:rFonts w:ascii="Arial Narrow" w:hAnsi="Arial Narrow"/>
                <w:i/>
                <w:sz w:val="20"/>
                <w:szCs w:val="20"/>
              </w:rPr>
              <w:t>Fake News vs. Media Studies: Travels in a False Binary.</w:t>
            </w:r>
            <w:r w:rsidRPr="008176A6">
              <w:rPr>
                <w:rFonts w:ascii="Arial Narrow" w:hAnsi="Arial Narrow"/>
                <w:iCs/>
                <w:sz w:val="20"/>
                <w:szCs w:val="20"/>
              </w:rPr>
              <w:t xml:space="preserve"> Palgrave Macmillan</w:t>
            </w:r>
          </w:p>
          <w:p w14:paraId="6AB66AA4"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iCs/>
                <w:sz w:val="20"/>
                <w:szCs w:val="20"/>
              </w:rPr>
              <w:t xml:space="preserve">McBrayer, Justin P. (2020). </w:t>
            </w:r>
            <w:r w:rsidRPr="008176A6">
              <w:rPr>
                <w:rFonts w:ascii="Arial Narrow" w:hAnsi="Arial Narrow"/>
                <w:i/>
                <w:sz w:val="20"/>
                <w:szCs w:val="20"/>
              </w:rPr>
              <w:t xml:space="preserve">Beyond Fake News – Finding the Truth in a World of Misinformation. </w:t>
            </w:r>
            <w:r w:rsidRPr="008176A6">
              <w:rPr>
                <w:rFonts w:ascii="Arial Narrow" w:hAnsi="Arial Narrow"/>
                <w:iCs/>
                <w:sz w:val="20"/>
                <w:szCs w:val="20"/>
              </w:rPr>
              <w:t xml:space="preserve">Routledge </w:t>
            </w:r>
          </w:p>
          <w:p w14:paraId="73261195"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Wardle, Claire; Derakhshan, Hossein (2017). </w:t>
            </w:r>
            <w:r w:rsidRPr="008176A6">
              <w:rPr>
                <w:rFonts w:ascii="Arial Narrow" w:hAnsi="Arial Narrow"/>
                <w:i/>
                <w:iCs/>
                <w:sz w:val="20"/>
                <w:szCs w:val="20"/>
              </w:rPr>
              <w:t>Information Disorder: Toward an interdisciplinary framework for research and policy making</w:t>
            </w:r>
            <w:r w:rsidRPr="008176A6">
              <w:rPr>
                <w:rFonts w:ascii="Arial Narrow" w:hAnsi="Arial Narrow"/>
                <w:sz w:val="20"/>
                <w:szCs w:val="20"/>
              </w:rPr>
              <w:t>. Strasbourg: Council of Europe</w:t>
            </w:r>
          </w:p>
          <w:p w14:paraId="167D7293" w14:textId="77777777" w:rsidR="002743EA" w:rsidRPr="008176A6" w:rsidRDefault="002743EA" w:rsidP="002743EA">
            <w:pPr>
              <w:pStyle w:val="Default"/>
              <w:ind w:left="360"/>
              <w:rPr>
                <w:rFonts w:ascii="Arial Narrow" w:hAnsi="Arial Narrow"/>
                <w:i/>
                <w:sz w:val="20"/>
                <w:szCs w:val="20"/>
              </w:rPr>
            </w:pPr>
          </w:p>
          <w:p w14:paraId="65A1252D" w14:textId="77777777" w:rsidR="002743EA" w:rsidRPr="008176A6" w:rsidRDefault="002743EA" w:rsidP="002743EA">
            <w:pPr>
              <w:pStyle w:val="BodyText"/>
              <w:jc w:val="both"/>
              <w:rPr>
                <w:rFonts w:ascii="Arial Narrow" w:hAnsi="Arial Narrow" w:cs="Calibri"/>
                <w:sz w:val="20"/>
              </w:rPr>
            </w:pPr>
            <w:r w:rsidRPr="008176A6">
              <w:rPr>
                <w:rFonts w:ascii="Arial Narrow" w:hAnsi="Arial Narrow" w:cs="Calibri"/>
                <w:sz w:val="20"/>
              </w:rPr>
              <w:t xml:space="preserve">(*** detaljnija dopunska literatura polaznicima izbornog predmeta osigurat </w:t>
            </w:r>
            <w:r w:rsidRPr="008176A6">
              <w:rPr>
                <w:rFonts w:ascii="Arial Narrow" w:hAnsi="Arial Narrow"/>
                <w:sz w:val="20"/>
              </w:rPr>
              <w:t>ć</w:t>
            </w:r>
            <w:r w:rsidRPr="008176A6">
              <w:rPr>
                <w:rFonts w:ascii="Arial Narrow" w:hAnsi="Arial Narrow" w:cs="Calibri"/>
                <w:sz w:val="20"/>
              </w:rPr>
              <w:t>e se naknadno, na predavanjima)</w:t>
            </w:r>
          </w:p>
          <w:p w14:paraId="721C1CE4" w14:textId="77777777" w:rsidR="002743EA" w:rsidRPr="008176A6" w:rsidRDefault="002743EA" w:rsidP="002743EA">
            <w:pPr>
              <w:pStyle w:val="BodyText"/>
              <w:jc w:val="both"/>
              <w:rPr>
                <w:rFonts w:ascii="Arial Narrow" w:hAnsi="Arial Narrow"/>
                <w:b w:val="0"/>
                <w:i/>
                <w:sz w:val="20"/>
              </w:rPr>
            </w:pPr>
          </w:p>
        </w:tc>
      </w:tr>
      <w:tr w:rsidR="002743EA" w:rsidRPr="008176A6" w14:paraId="2DE02EBD" w14:textId="77777777" w:rsidTr="002743EA">
        <w:trPr>
          <w:trHeight w:val="432"/>
        </w:trPr>
        <w:tc>
          <w:tcPr>
            <w:tcW w:w="5000" w:type="pct"/>
            <w:gridSpan w:val="10"/>
            <w:vAlign w:val="center"/>
          </w:tcPr>
          <w:p w14:paraId="35C6FCE2" w14:textId="77777777" w:rsidR="002743EA" w:rsidRPr="008176A6" w:rsidRDefault="002743EA" w:rsidP="002743EA">
            <w:pPr>
              <w:pStyle w:val="BodyText"/>
              <w:rPr>
                <w:rFonts w:ascii="Arial Narrow" w:hAnsi="Arial Narrow"/>
                <w:b w:val="0"/>
                <w:i/>
                <w:sz w:val="20"/>
              </w:rPr>
            </w:pPr>
            <w:r w:rsidRPr="008176A6">
              <w:rPr>
                <w:rFonts w:ascii="Arial Narrow" w:hAnsi="Arial Narrow"/>
                <w:i/>
                <w:sz w:val="20"/>
              </w:rPr>
              <w:t>1.12. Načini praćenja kvalitete koji osiguravaju stjecanje izlaznih znanja, vještina i kompetencija</w:t>
            </w:r>
          </w:p>
        </w:tc>
      </w:tr>
      <w:tr w:rsidR="002743EA" w:rsidRPr="008176A6" w14:paraId="5DA4C077" w14:textId="77777777" w:rsidTr="002743EA">
        <w:trPr>
          <w:trHeight w:val="432"/>
        </w:trPr>
        <w:tc>
          <w:tcPr>
            <w:tcW w:w="5000" w:type="pct"/>
            <w:gridSpan w:val="10"/>
            <w:vAlign w:val="center"/>
          </w:tcPr>
          <w:p w14:paraId="0C6DCAD3" w14:textId="77777777" w:rsidR="002743EA" w:rsidRPr="008176A6" w:rsidRDefault="002743EA" w:rsidP="002743EA">
            <w:pPr>
              <w:pStyle w:val="FieldText"/>
              <w:rPr>
                <w:rFonts w:ascii="Arial Narrow" w:hAnsi="Arial Narrow"/>
                <w:b w:val="0"/>
                <w:sz w:val="20"/>
                <w:szCs w:val="20"/>
              </w:rPr>
            </w:pPr>
          </w:p>
          <w:p w14:paraId="6B0AC309" w14:textId="77777777" w:rsidR="002743EA" w:rsidRPr="008176A6" w:rsidRDefault="002743EA" w:rsidP="002743EA">
            <w:pPr>
              <w:pStyle w:val="FieldText"/>
              <w:numPr>
                <w:ilvl w:val="0"/>
                <w:numId w:val="2"/>
              </w:numPr>
              <w:spacing w:line="276" w:lineRule="auto"/>
              <w:rPr>
                <w:rFonts w:ascii="Arial Narrow" w:hAnsi="Arial Narrow"/>
                <w:b w:val="0"/>
                <w:sz w:val="20"/>
                <w:szCs w:val="20"/>
              </w:rPr>
            </w:pPr>
            <w:r w:rsidRPr="008176A6">
              <w:rPr>
                <w:rFonts w:ascii="Arial Narrow" w:hAnsi="Arial Narrow"/>
                <w:b w:val="0"/>
                <w:sz w:val="20"/>
                <w:szCs w:val="20"/>
              </w:rPr>
              <w:t xml:space="preserve">Interna evaluacija na razini Sveučilišta Josipa Jurja Strossmayera u Osijeku </w:t>
            </w:r>
          </w:p>
          <w:p w14:paraId="16E92DED" w14:textId="77777777" w:rsidR="002743EA" w:rsidRPr="008176A6" w:rsidRDefault="002743EA" w:rsidP="002743EA">
            <w:pPr>
              <w:pStyle w:val="FieldText"/>
              <w:numPr>
                <w:ilvl w:val="0"/>
                <w:numId w:val="2"/>
              </w:numPr>
              <w:spacing w:line="276" w:lineRule="auto"/>
              <w:rPr>
                <w:rFonts w:ascii="Arial Narrow" w:hAnsi="Arial Narrow" w:cs="Arial"/>
                <w:b w:val="0"/>
                <w:color w:val="000000"/>
                <w:sz w:val="20"/>
                <w:szCs w:val="20"/>
              </w:rPr>
            </w:pPr>
            <w:r w:rsidRPr="008176A6">
              <w:rPr>
                <w:rFonts w:ascii="Arial Narrow" w:hAnsi="Arial Narrow" w:cs="Arial"/>
                <w:b w:val="0"/>
                <w:color w:val="000000"/>
                <w:sz w:val="20"/>
                <w:szCs w:val="20"/>
              </w:rPr>
              <w:t>A</w:t>
            </w:r>
            <w:r w:rsidRPr="008176A6">
              <w:rPr>
                <w:rFonts w:ascii="Arial Narrow" w:hAnsi="Arial Narrow"/>
                <w:b w:val="0"/>
                <w:color w:val="000000"/>
                <w:sz w:val="20"/>
                <w:szCs w:val="20"/>
              </w:rPr>
              <w:t>žurno vođenje evidencije o studentskom pohađanju kolegijskih predavanja, izvršenim obvezama te rezultatima kolokvija i vježbi</w:t>
            </w:r>
          </w:p>
          <w:p w14:paraId="0A93A81B" w14:textId="77777777" w:rsidR="002743EA" w:rsidRPr="008176A6" w:rsidRDefault="002743EA" w:rsidP="002743EA">
            <w:pPr>
              <w:pStyle w:val="FieldText"/>
              <w:numPr>
                <w:ilvl w:val="0"/>
                <w:numId w:val="2"/>
              </w:numPr>
              <w:spacing w:line="276" w:lineRule="auto"/>
              <w:rPr>
                <w:rFonts w:ascii="Arial Narrow" w:hAnsi="Arial Narrow"/>
                <w:b w:val="0"/>
                <w:sz w:val="20"/>
                <w:szCs w:val="20"/>
              </w:rPr>
            </w:pPr>
            <w:r w:rsidRPr="008176A6">
              <w:rPr>
                <w:rFonts w:ascii="Arial Narrow" w:hAnsi="Arial Narrow"/>
                <w:b w:val="0"/>
                <w:color w:val="000000"/>
                <w:sz w:val="20"/>
                <w:szCs w:val="20"/>
              </w:rPr>
              <w:t xml:space="preserve">Primjena stečenoga znanja u okviru ovoga kolegija, kroz izradu i prezentaciju seminarskog ili praktičnog zadatka te ispit </w:t>
            </w:r>
          </w:p>
        </w:tc>
      </w:tr>
    </w:tbl>
    <w:p w14:paraId="147878F7" w14:textId="77777777" w:rsidR="002743EA" w:rsidRPr="008176A6" w:rsidRDefault="002743EA" w:rsidP="002743EA">
      <w:pPr>
        <w:pStyle w:val="FootnoteText"/>
        <w:rPr>
          <w:rFonts w:ascii="Arial Narrow" w:hAnsi="Arial Narrow"/>
        </w:rPr>
      </w:pPr>
    </w:p>
    <w:p w14:paraId="6CC54623" w14:textId="725F3F1A" w:rsidR="000F3D6C" w:rsidRDefault="000F3D6C">
      <w:pPr>
        <w:rPr>
          <w:rFonts w:ascii="Calibri" w:hAnsi="Calibri" w:cs="Calibri"/>
          <w:sz w:val="20"/>
          <w:szCs w:val="20"/>
        </w:rPr>
      </w:pPr>
      <w:r>
        <w:rPr>
          <w:rFonts w:ascii="Calibri" w:hAnsi="Calibri" w:cs="Calibr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2"/>
        <w:gridCol w:w="4079"/>
        <w:gridCol w:w="3355"/>
      </w:tblGrid>
      <w:tr w:rsidR="002743EA" w:rsidRPr="00FE293E" w14:paraId="6A7CD1CA" w14:textId="77777777" w:rsidTr="002743EA">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720A592" w14:textId="77777777" w:rsidR="002743EA" w:rsidRPr="00FE293E" w:rsidRDefault="002743EA" w:rsidP="002743EA">
            <w:pPr>
              <w:pStyle w:val="Heading3"/>
              <w:tabs>
                <w:tab w:val="num" w:pos="604"/>
              </w:tabs>
              <w:ind w:left="604" w:hanging="604"/>
              <w:rPr>
                <w:rFonts w:ascii="Calibri" w:hAnsi="Calibri" w:cs="Calibri"/>
                <w:b w:val="0"/>
                <w:sz w:val="20"/>
                <w:lang w:eastAsia="en-US"/>
              </w:rPr>
            </w:pPr>
            <w:r w:rsidRPr="00FE293E">
              <w:rPr>
                <w:rFonts w:ascii="Calibri" w:hAnsi="Calibri" w:cs="Calibri"/>
                <w:b w:val="0"/>
                <w:sz w:val="20"/>
                <w:lang w:eastAsia="en-US"/>
              </w:rPr>
              <w:lastRenderedPageBreak/>
              <w:t>Opće informacije</w:t>
            </w:r>
          </w:p>
        </w:tc>
      </w:tr>
      <w:tr w:rsidR="002743EA" w:rsidRPr="00FE293E" w14:paraId="0C2DE599" w14:textId="77777777" w:rsidTr="002743EA">
        <w:trPr>
          <w:trHeight w:val="405"/>
          <w:jc w:val="center"/>
        </w:trPr>
        <w:tc>
          <w:tcPr>
            <w:tcW w:w="117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8926F8"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Nositelj predmeta</w:t>
            </w:r>
          </w:p>
        </w:tc>
        <w:tc>
          <w:tcPr>
            <w:tcW w:w="382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5A8EA36" w14:textId="00D69D74" w:rsidR="002743EA" w:rsidRPr="00FE293E" w:rsidRDefault="00973A14" w:rsidP="002743EA">
            <w:pPr>
              <w:pStyle w:val="FieldText"/>
              <w:rPr>
                <w:rFonts w:ascii="Calibri" w:hAnsi="Calibri" w:cs="Calibri"/>
                <w:b w:val="0"/>
                <w:sz w:val="20"/>
                <w:szCs w:val="20"/>
                <w:lang w:eastAsia="en-US"/>
              </w:rPr>
            </w:pPr>
            <w:r>
              <w:rPr>
                <w:rFonts w:ascii="Calibri" w:hAnsi="Calibri" w:cs="Calibri"/>
                <w:b w:val="0"/>
                <w:sz w:val="20"/>
                <w:szCs w:val="20"/>
                <w:lang w:eastAsia="en-US"/>
              </w:rPr>
              <w:t>doc. dr. sc. Nenojša Lujanović</w:t>
            </w:r>
          </w:p>
        </w:tc>
      </w:tr>
      <w:tr w:rsidR="002743EA" w:rsidRPr="00FE293E" w14:paraId="3C8F6F60" w14:textId="77777777" w:rsidTr="002743EA">
        <w:trPr>
          <w:trHeight w:val="405"/>
          <w:jc w:val="center"/>
        </w:trPr>
        <w:tc>
          <w:tcPr>
            <w:tcW w:w="117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CDD91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Suradnik na predmetu</w:t>
            </w:r>
          </w:p>
        </w:tc>
        <w:tc>
          <w:tcPr>
            <w:tcW w:w="382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F0E8EF8" w14:textId="77777777" w:rsidR="002743EA" w:rsidRPr="00FE293E" w:rsidRDefault="002743EA" w:rsidP="002743EA">
            <w:pPr>
              <w:pStyle w:val="FieldText"/>
              <w:rPr>
                <w:rFonts w:ascii="Calibri" w:hAnsi="Calibri" w:cs="Calibri"/>
                <w:b w:val="0"/>
                <w:sz w:val="20"/>
                <w:szCs w:val="20"/>
                <w:lang w:eastAsia="en-US"/>
              </w:rPr>
            </w:pPr>
          </w:p>
        </w:tc>
      </w:tr>
      <w:tr w:rsidR="002743EA" w:rsidRPr="00FE293E" w14:paraId="77E90218" w14:textId="77777777" w:rsidTr="002743EA">
        <w:trPr>
          <w:trHeight w:val="405"/>
          <w:jc w:val="center"/>
        </w:trPr>
        <w:tc>
          <w:tcPr>
            <w:tcW w:w="117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B080F4"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Naziv predmeta</w:t>
            </w:r>
          </w:p>
        </w:tc>
        <w:tc>
          <w:tcPr>
            <w:tcW w:w="382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F4FEAA1"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 xml:space="preserve">Suvremena književnost </w:t>
            </w:r>
          </w:p>
        </w:tc>
      </w:tr>
      <w:tr w:rsidR="002743EA" w:rsidRPr="00FE293E" w14:paraId="1A0EC8BA" w14:textId="77777777" w:rsidTr="002743EA">
        <w:tblPrEx>
          <w:jc w:val="left"/>
          <w:tblLook w:val="0000" w:firstRow="0" w:lastRow="0" w:firstColumn="0" w:lastColumn="0" w:noHBand="0" w:noVBand="0"/>
        </w:tblPrEx>
        <w:trPr>
          <w:trHeight w:val="405"/>
        </w:trPr>
        <w:tc>
          <w:tcPr>
            <w:tcW w:w="1178" w:type="pct"/>
            <w:vAlign w:val="center"/>
          </w:tcPr>
          <w:p w14:paraId="41024A3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822" w:type="pct"/>
            <w:gridSpan w:val="2"/>
            <w:vAlign w:val="center"/>
          </w:tcPr>
          <w:p w14:paraId="0FE6887C" w14:textId="76CD7AA1" w:rsidR="002743EA" w:rsidRPr="00FE293E" w:rsidRDefault="00051783" w:rsidP="002743EA">
            <w:pPr>
              <w:rPr>
                <w:rFonts w:ascii="Calibri" w:hAnsi="Calibri" w:cs="Calibri"/>
                <w:sz w:val="20"/>
                <w:szCs w:val="20"/>
              </w:rPr>
            </w:pPr>
            <w:r>
              <w:rPr>
                <w:rFonts w:ascii="Calibri" w:hAnsi="Calibri" w:cs="Calibri"/>
                <w:sz w:val="20"/>
                <w:szCs w:val="20"/>
              </w:rPr>
              <w:t>Prijediplomski</w:t>
            </w:r>
            <w:r w:rsidR="002743EA" w:rsidRPr="00FE293E">
              <w:rPr>
                <w:rFonts w:ascii="Calibri" w:hAnsi="Calibri" w:cs="Calibri"/>
                <w:sz w:val="20"/>
                <w:szCs w:val="20"/>
              </w:rPr>
              <w:t xml:space="preserve"> studij Kultura, mediji i menadžment</w:t>
            </w:r>
          </w:p>
        </w:tc>
      </w:tr>
      <w:tr w:rsidR="002743EA" w:rsidRPr="00FE293E" w14:paraId="421A8FB6" w14:textId="77777777" w:rsidTr="002743EA">
        <w:tblPrEx>
          <w:jc w:val="left"/>
          <w:tblLook w:val="0000" w:firstRow="0" w:lastRow="0" w:firstColumn="0" w:lastColumn="0" w:noHBand="0" w:noVBand="0"/>
        </w:tblPrEx>
        <w:trPr>
          <w:trHeight w:val="405"/>
        </w:trPr>
        <w:tc>
          <w:tcPr>
            <w:tcW w:w="1178" w:type="pct"/>
            <w:vAlign w:val="center"/>
          </w:tcPr>
          <w:p w14:paraId="44374C9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822" w:type="pct"/>
            <w:gridSpan w:val="2"/>
            <w:vAlign w:val="center"/>
          </w:tcPr>
          <w:p w14:paraId="1881AEC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BAKM-IZ-01</w:t>
            </w:r>
          </w:p>
        </w:tc>
      </w:tr>
      <w:tr w:rsidR="002743EA" w:rsidRPr="00FE293E" w14:paraId="6F7B9738" w14:textId="77777777" w:rsidTr="002743EA">
        <w:trPr>
          <w:trHeight w:val="405"/>
          <w:jc w:val="center"/>
        </w:trPr>
        <w:tc>
          <w:tcPr>
            <w:tcW w:w="117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081249"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Status predmeta</w:t>
            </w:r>
          </w:p>
        </w:tc>
        <w:tc>
          <w:tcPr>
            <w:tcW w:w="382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0B233D8"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Izborni kolegij</w:t>
            </w:r>
          </w:p>
        </w:tc>
      </w:tr>
      <w:tr w:rsidR="002743EA" w:rsidRPr="00FE293E" w14:paraId="2EB1F39C" w14:textId="77777777" w:rsidTr="002743EA">
        <w:trPr>
          <w:trHeight w:val="405"/>
          <w:jc w:val="center"/>
        </w:trPr>
        <w:tc>
          <w:tcPr>
            <w:tcW w:w="117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65308F"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Godina</w:t>
            </w:r>
          </w:p>
        </w:tc>
        <w:tc>
          <w:tcPr>
            <w:tcW w:w="382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04C97A" w14:textId="77777777" w:rsidR="002743EA" w:rsidRPr="00FE293E" w:rsidRDefault="002743EA" w:rsidP="002743EA">
            <w:pPr>
              <w:pStyle w:val="FieldText"/>
              <w:rPr>
                <w:rFonts w:ascii="Calibri" w:hAnsi="Calibri" w:cs="Calibri"/>
                <w:b w:val="0"/>
                <w:sz w:val="20"/>
                <w:szCs w:val="20"/>
                <w:lang w:eastAsia="en-US"/>
              </w:rPr>
            </w:pPr>
          </w:p>
        </w:tc>
      </w:tr>
      <w:tr w:rsidR="002743EA" w:rsidRPr="00FE293E" w14:paraId="6EE7D82B" w14:textId="77777777" w:rsidTr="002743EA">
        <w:trPr>
          <w:trHeight w:val="145"/>
          <w:jc w:val="center"/>
        </w:trPr>
        <w:tc>
          <w:tcPr>
            <w:tcW w:w="117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BDB7A8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F8FC4A"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ECTS koeficijent opterećenja studenata</w:t>
            </w:r>
          </w:p>
        </w:tc>
        <w:tc>
          <w:tcPr>
            <w:tcW w:w="1725" w:type="pct"/>
            <w:tcBorders>
              <w:top w:val="single" w:sz="6" w:space="0" w:color="auto"/>
              <w:left w:val="single" w:sz="6" w:space="0" w:color="auto"/>
              <w:bottom w:val="single" w:sz="6" w:space="0" w:color="auto"/>
              <w:right w:val="single" w:sz="6" w:space="0" w:color="auto"/>
            </w:tcBorders>
            <w:shd w:val="clear" w:color="auto" w:fill="auto"/>
            <w:vAlign w:val="center"/>
          </w:tcPr>
          <w:p w14:paraId="43F37BF9" w14:textId="77777777" w:rsidR="002743EA" w:rsidRPr="00FE293E" w:rsidRDefault="002743EA" w:rsidP="002743EA">
            <w:pPr>
              <w:pStyle w:val="FieldText"/>
              <w:jc w:val="center"/>
              <w:rPr>
                <w:rFonts w:ascii="Calibri" w:hAnsi="Calibri" w:cs="Calibri"/>
                <w:b w:val="0"/>
                <w:sz w:val="20"/>
                <w:szCs w:val="20"/>
                <w:lang w:eastAsia="en-US"/>
              </w:rPr>
            </w:pPr>
            <w:r w:rsidRPr="00FE293E">
              <w:rPr>
                <w:rFonts w:ascii="Calibri" w:hAnsi="Calibri" w:cs="Calibri"/>
                <w:b w:val="0"/>
                <w:sz w:val="20"/>
                <w:szCs w:val="20"/>
                <w:lang w:eastAsia="en-US"/>
              </w:rPr>
              <w:t>3</w:t>
            </w:r>
          </w:p>
        </w:tc>
      </w:tr>
      <w:tr w:rsidR="002743EA" w:rsidRPr="00FE293E" w14:paraId="6E641519" w14:textId="77777777" w:rsidTr="002743EA">
        <w:trPr>
          <w:trHeight w:val="145"/>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5CEC38" w14:textId="77777777" w:rsidR="002743EA" w:rsidRPr="00FE293E" w:rsidRDefault="002743EA" w:rsidP="002743EA">
            <w:pPr>
              <w:rPr>
                <w:rFonts w:ascii="Calibri" w:hAnsi="Calibri" w:cs="Calibri"/>
                <w:sz w:val="20"/>
                <w:szCs w:val="20"/>
              </w:rPr>
            </w:pP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DF1143"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Broj sati (P+V+S)</w:t>
            </w:r>
          </w:p>
        </w:tc>
        <w:tc>
          <w:tcPr>
            <w:tcW w:w="1725" w:type="pct"/>
            <w:tcBorders>
              <w:top w:val="single" w:sz="6" w:space="0" w:color="auto"/>
              <w:left w:val="single" w:sz="6" w:space="0" w:color="auto"/>
              <w:bottom w:val="single" w:sz="6" w:space="0" w:color="auto"/>
              <w:right w:val="single" w:sz="6" w:space="0" w:color="auto"/>
            </w:tcBorders>
            <w:shd w:val="clear" w:color="auto" w:fill="auto"/>
            <w:vAlign w:val="center"/>
          </w:tcPr>
          <w:p w14:paraId="1AA606EB" w14:textId="77777777" w:rsidR="002743EA" w:rsidRPr="00FE293E" w:rsidRDefault="002743EA" w:rsidP="002743EA">
            <w:pPr>
              <w:pStyle w:val="FieldText"/>
              <w:jc w:val="center"/>
              <w:rPr>
                <w:rFonts w:ascii="Calibri" w:hAnsi="Calibri" w:cs="Calibri"/>
                <w:b w:val="0"/>
                <w:sz w:val="20"/>
                <w:szCs w:val="20"/>
                <w:lang w:eastAsia="en-US"/>
              </w:rPr>
            </w:pPr>
            <w:r w:rsidRPr="00FE293E">
              <w:rPr>
                <w:rFonts w:ascii="Calibri" w:hAnsi="Calibri" w:cs="Calibri"/>
                <w:b w:val="0"/>
                <w:sz w:val="20"/>
                <w:szCs w:val="20"/>
                <w:lang w:eastAsia="en-US"/>
              </w:rPr>
              <w:t>45 (30+0+15)</w:t>
            </w:r>
          </w:p>
        </w:tc>
      </w:tr>
    </w:tbl>
    <w:p w14:paraId="108A54F9" w14:textId="77777777" w:rsidR="002743EA" w:rsidRPr="00FE293E" w:rsidRDefault="002743EA" w:rsidP="002743EA">
      <w:pPr>
        <w:rPr>
          <w:rFonts w:ascii="Calibri" w:hAnsi="Calibri"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2"/>
        <w:gridCol w:w="601"/>
        <w:gridCol w:w="506"/>
        <w:gridCol w:w="1247"/>
        <w:gridCol w:w="877"/>
        <w:gridCol w:w="1154"/>
        <w:gridCol w:w="111"/>
        <w:gridCol w:w="875"/>
        <w:gridCol w:w="1934"/>
        <w:gridCol w:w="599"/>
      </w:tblGrid>
      <w:tr w:rsidR="002743EA" w:rsidRPr="00FE293E" w14:paraId="337E95B4" w14:textId="77777777" w:rsidTr="002743EA">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5EA95B9" w14:textId="77777777" w:rsidR="002743EA" w:rsidRPr="00FE293E" w:rsidRDefault="002743EA" w:rsidP="002743EA">
            <w:pPr>
              <w:pStyle w:val="ListParagraph"/>
              <w:numPr>
                <w:ilvl w:val="0"/>
                <w:numId w:val="6"/>
              </w:numPr>
              <w:tabs>
                <w:tab w:val="clear" w:pos="265"/>
                <w:tab w:val="num" w:pos="222"/>
              </w:tabs>
              <w:ind w:left="222" w:hanging="302"/>
              <w:contextualSpacing w:val="0"/>
              <w:rPr>
                <w:rFonts w:cs="Calibri"/>
                <w:lang w:val="hr-HR"/>
              </w:rPr>
            </w:pPr>
            <w:r w:rsidRPr="00FE293E">
              <w:rPr>
                <w:rFonts w:cs="Calibri"/>
                <w:lang w:val="hr-HR"/>
              </w:rPr>
              <w:t>OPIS PREDMETA</w:t>
            </w:r>
          </w:p>
        </w:tc>
      </w:tr>
      <w:tr w:rsidR="002743EA" w:rsidRPr="00FE293E" w14:paraId="6ACB4093"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A41D669" w14:textId="77777777" w:rsidR="002743EA" w:rsidRPr="00FE293E" w:rsidRDefault="002743EA" w:rsidP="002C2466">
            <w:pPr>
              <w:pStyle w:val="BodyText"/>
              <w:numPr>
                <w:ilvl w:val="1"/>
                <w:numId w:val="120"/>
              </w:numPr>
              <w:tabs>
                <w:tab w:val="clear" w:pos="792"/>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Ciljevi predmeta</w:t>
            </w:r>
          </w:p>
        </w:tc>
      </w:tr>
      <w:tr w:rsidR="002743EA" w:rsidRPr="00FE293E" w14:paraId="50416820"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2793DB8"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shd w:val="clear" w:color="auto" w:fill="FFFFFF"/>
              </w:rPr>
              <w:t>Cilj je kolegija dati dijakronijski pregled korpusa svjetske književnosti 20. stoljeća.Kolegij je zamišljen kao analiza glavnih stilskih formacija, dominantnih poetika, paradigmatskih žanrova te kanonskih autora i djela. Pritom će se posebno voditi računa o poredbenoj vizuri pa će i naglasak biti na poetikama i autorima koji su utjecali na hrvatsku književnost i/ili u njoj imali produktivnu recepciju. Kolegij prati i proces oblikovanja i institucionalizaciju stožernih fenomena, koncepata i principa na temelju kojih se izgradio sustav  svjetske književnosti zapadnoga kruga.</w:t>
            </w:r>
          </w:p>
        </w:tc>
      </w:tr>
      <w:tr w:rsidR="002743EA" w:rsidRPr="00FE293E" w14:paraId="762AC8C0"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8447AE0" w14:textId="77777777" w:rsidR="002743EA" w:rsidRPr="00FE293E" w:rsidRDefault="002743EA" w:rsidP="002C2466">
            <w:pPr>
              <w:pStyle w:val="BodyText"/>
              <w:numPr>
                <w:ilvl w:val="1"/>
                <w:numId w:val="120"/>
              </w:numPr>
              <w:tabs>
                <w:tab w:val="clear" w:pos="792"/>
                <w:tab w:val="num" w:pos="665"/>
              </w:tabs>
              <w:ind w:left="665" w:hanging="362"/>
              <w:rPr>
                <w:rFonts w:ascii="Calibri" w:hAnsi="Calibri" w:cs="Calibri"/>
                <w:b w:val="0"/>
                <w:sz w:val="20"/>
                <w:lang w:eastAsia="en-US"/>
              </w:rPr>
            </w:pPr>
            <w:r w:rsidRPr="00FE293E">
              <w:rPr>
                <w:rFonts w:ascii="Calibri" w:hAnsi="Calibri" w:cs="Calibri"/>
                <w:b w:val="0"/>
                <w:sz w:val="20"/>
                <w:lang w:eastAsia="en-US"/>
              </w:rPr>
              <w:t>Uvjeti za upis predmeta</w:t>
            </w:r>
          </w:p>
        </w:tc>
      </w:tr>
      <w:tr w:rsidR="002743EA" w:rsidRPr="00FE293E" w14:paraId="407C4B2A"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26464CF" w14:textId="77777777" w:rsidR="002743EA" w:rsidRPr="00FE293E" w:rsidRDefault="002743EA" w:rsidP="002743EA">
            <w:pPr>
              <w:pStyle w:val="FieldText"/>
              <w:rPr>
                <w:rFonts w:ascii="Calibri" w:hAnsi="Calibri" w:cs="Calibri"/>
                <w:b w:val="0"/>
                <w:sz w:val="20"/>
                <w:szCs w:val="20"/>
                <w:lang w:eastAsia="en-US"/>
              </w:rPr>
            </w:pPr>
          </w:p>
        </w:tc>
      </w:tr>
      <w:tr w:rsidR="002743EA" w:rsidRPr="00FE293E" w14:paraId="240E3285"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B5C6EA9" w14:textId="77777777" w:rsidR="002743EA" w:rsidRPr="00FE293E" w:rsidRDefault="002743EA" w:rsidP="002C2466">
            <w:pPr>
              <w:pStyle w:val="BodyText"/>
              <w:numPr>
                <w:ilvl w:val="1"/>
                <w:numId w:val="120"/>
              </w:numPr>
              <w:tabs>
                <w:tab w:val="clear" w:pos="792"/>
                <w:tab w:val="num" w:pos="665"/>
              </w:tabs>
              <w:ind w:left="665" w:hanging="362"/>
              <w:rPr>
                <w:rFonts w:ascii="Calibri" w:hAnsi="Calibri" w:cs="Calibri"/>
                <w:b w:val="0"/>
                <w:sz w:val="20"/>
                <w:lang w:eastAsia="en-US"/>
              </w:rPr>
            </w:pPr>
            <w:r w:rsidRPr="00FE293E">
              <w:rPr>
                <w:rFonts w:ascii="Calibri" w:hAnsi="Calibri" w:cs="Calibri"/>
                <w:b w:val="0"/>
                <w:sz w:val="20"/>
                <w:lang w:eastAsia="en-US"/>
              </w:rPr>
              <w:t xml:space="preserve">Očekivani ishodi učenja za predmet </w:t>
            </w:r>
          </w:p>
        </w:tc>
      </w:tr>
      <w:tr w:rsidR="002743EA" w:rsidRPr="00FE293E" w14:paraId="073BABC9"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FB4EC29" w14:textId="77777777" w:rsidR="002743EA" w:rsidRPr="00FE293E" w:rsidRDefault="002743EA" w:rsidP="002C2466">
            <w:pPr>
              <w:pStyle w:val="FieldText"/>
              <w:numPr>
                <w:ilvl w:val="0"/>
                <w:numId w:val="122"/>
              </w:numPr>
              <w:ind w:left="604" w:hanging="302"/>
              <w:jc w:val="left"/>
              <w:rPr>
                <w:rFonts w:ascii="Calibri" w:hAnsi="Calibri" w:cs="Calibri"/>
                <w:b w:val="0"/>
                <w:sz w:val="20"/>
                <w:szCs w:val="20"/>
                <w:lang w:eastAsia="en-US"/>
              </w:rPr>
            </w:pPr>
            <w:r w:rsidRPr="00FE293E">
              <w:rPr>
                <w:rFonts w:ascii="Calibri" w:hAnsi="Calibri" w:cs="Calibri"/>
                <w:b w:val="0"/>
                <w:sz w:val="20"/>
                <w:szCs w:val="20"/>
              </w:rPr>
              <w:t>Objasniti i razlikovati</w:t>
            </w:r>
            <w:r w:rsidRPr="00FE293E">
              <w:rPr>
                <w:rFonts w:ascii="Calibri" w:hAnsi="Calibri" w:cs="Calibri"/>
                <w:b w:val="0"/>
                <w:sz w:val="20"/>
                <w:szCs w:val="20"/>
                <w:lang w:eastAsia="en-US"/>
              </w:rPr>
              <w:t xml:space="preserve"> glavne stilske formacije</w:t>
            </w:r>
          </w:p>
          <w:p w14:paraId="6AD4C48C" w14:textId="77777777" w:rsidR="002743EA" w:rsidRPr="00FE293E" w:rsidRDefault="002743EA" w:rsidP="002C2466">
            <w:pPr>
              <w:pStyle w:val="FieldText"/>
              <w:numPr>
                <w:ilvl w:val="0"/>
                <w:numId w:val="122"/>
              </w:numPr>
              <w:ind w:left="604" w:hanging="302"/>
              <w:jc w:val="left"/>
              <w:rPr>
                <w:rFonts w:ascii="Calibri" w:hAnsi="Calibri" w:cs="Calibri"/>
                <w:b w:val="0"/>
                <w:sz w:val="20"/>
                <w:szCs w:val="20"/>
                <w:lang w:eastAsia="en-US"/>
              </w:rPr>
            </w:pPr>
            <w:r w:rsidRPr="00FE293E">
              <w:rPr>
                <w:rFonts w:ascii="Calibri" w:hAnsi="Calibri" w:cs="Calibri"/>
                <w:b w:val="0"/>
                <w:sz w:val="20"/>
                <w:szCs w:val="20"/>
                <w:lang w:eastAsia="en-US"/>
              </w:rPr>
              <w:t>Interpretirati karakteristike glavnih književnih pravaca</w:t>
            </w:r>
          </w:p>
          <w:p w14:paraId="7F851F06" w14:textId="77777777" w:rsidR="002743EA" w:rsidRPr="00FE293E" w:rsidRDefault="002743EA" w:rsidP="002C2466">
            <w:pPr>
              <w:pStyle w:val="FieldText"/>
              <w:numPr>
                <w:ilvl w:val="0"/>
                <w:numId w:val="12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lang w:eastAsia="en-US"/>
              </w:rPr>
              <w:t>Prezentirati  značenje glavnih predstavnika književnosti zapadnoga kruga 20. stoljeća</w:t>
            </w:r>
          </w:p>
          <w:p w14:paraId="3104263C" w14:textId="77777777" w:rsidR="002743EA" w:rsidRPr="00FE293E" w:rsidRDefault="002743EA" w:rsidP="002C2466">
            <w:pPr>
              <w:pStyle w:val="FieldText"/>
              <w:numPr>
                <w:ilvl w:val="0"/>
                <w:numId w:val="12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Procijeniti utjecaj najnovijih zbivanja u svjetskoj književnosti </w:t>
            </w:r>
          </w:p>
        </w:tc>
      </w:tr>
      <w:tr w:rsidR="002743EA" w:rsidRPr="00FE293E" w14:paraId="231DDBE4"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739E549" w14:textId="77777777" w:rsidR="002743EA" w:rsidRPr="00FE293E" w:rsidRDefault="002743EA" w:rsidP="002C2466">
            <w:pPr>
              <w:pStyle w:val="BodyText"/>
              <w:numPr>
                <w:ilvl w:val="1"/>
                <w:numId w:val="120"/>
              </w:numPr>
              <w:tabs>
                <w:tab w:val="clear" w:pos="792"/>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Sadržaj predmeta</w:t>
            </w:r>
          </w:p>
        </w:tc>
      </w:tr>
      <w:tr w:rsidR="002743EA" w:rsidRPr="00FE293E" w14:paraId="435ECE42"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B898069"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Proučavanje suvremene književnosti; </w:t>
            </w:r>
          </w:p>
          <w:p w14:paraId="75101A07"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Književnost 20. stoljeća; modernizam  </w:t>
            </w:r>
          </w:p>
          <w:p w14:paraId="05C36F3D"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Temelji suvremene lirike; </w:t>
            </w:r>
          </w:p>
          <w:p w14:paraId="358F31D4"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Simbolizam i  esteticizam; </w:t>
            </w:r>
          </w:p>
          <w:p w14:paraId="51777478"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Avangardni pravci (futurizam, ekspresionizam, nadrealizam, dadaizam); </w:t>
            </w:r>
          </w:p>
          <w:p w14:paraId="6EBC135B"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Predstavnici avangardne književnosti; utjecaj na hrvatsku književnost. </w:t>
            </w:r>
          </w:p>
          <w:p w14:paraId="403F7C40"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Moderni roman: razvoj, tipološke karakteristike, modeli. </w:t>
            </w:r>
          </w:p>
          <w:p w14:paraId="5E8E7632"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Glavni predstavnici modernoga romana;</w:t>
            </w:r>
          </w:p>
          <w:p w14:paraId="1A5938EE"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Drama i kazalište 20. stoljeća; </w:t>
            </w:r>
          </w:p>
          <w:p w14:paraId="6BE9B0FD"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Kazalište apsurda, epski teatar, filozofska drama, poetska drama; </w:t>
            </w:r>
          </w:p>
          <w:p w14:paraId="7F37D264"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Postmodernizam: pojam i opseg; </w:t>
            </w:r>
          </w:p>
          <w:p w14:paraId="1B8F4988"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Novi povijesni roman; „žensko pismo“; </w:t>
            </w:r>
          </w:p>
          <w:p w14:paraId="63049BFA"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Popularna i masovna književnost; </w:t>
            </w:r>
          </w:p>
          <w:p w14:paraId="42E0C127" w14:textId="77777777" w:rsidR="002743EA" w:rsidRPr="00FE293E" w:rsidRDefault="002743EA" w:rsidP="002C2466">
            <w:pPr>
              <w:pStyle w:val="FieldText"/>
              <w:numPr>
                <w:ilvl w:val="0"/>
                <w:numId w:val="121"/>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Najnovija zbivanja u svjetskoj književnosti.</w:t>
            </w:r>
          </w:p>
        </w:tc>
      </w:tr>
      <w:tr w:rsidR="002743EA" w:rsidRPr="00FE293E" w14:paraId="15891FCD" w14:textId="77777777" w:rsidTr="002743EA">
        <w:trPr>
          <w:trHeight w:val="1273"/>
        </w:trPr>
        <w:tc>
          <w:tcPr>
            <w:tcW w:w="1506" w:type="pct"/>
            <w:gridSpan w:val="3"/>
            <w:tcBorders>
              <w:top w:val="single" w:sz="4" w:space="0" w:color="000000"/>
              <w:left w:val="single" w:sz="4" w:space="0" w:color="000000"/>
              <w:bottom w:val="single" w:sz="4" w:space="0" w:color="000000"/>
              <w:right w:val="single" w:sz="4" w:space="0" w:color="000000"/>
            </w:tcBorders>
            <w:vAlign w:val="center"/>
            <w:hideMark/>
          </w:tcPr>
          <w:p w14:paraId="271B92B2" w14:textId="77777777" w:rsidR="002743EA" w:rsidRPr="00FE293E" w:rsidRDefault="002743EA" w:rsidP="002C2466">
            <w:pPr>
              <w:pStyle w:val="BodyText"/>
              <w:numPr>
                <w:ilvl w:val="1"/>
                <w:numId w:val="120"/>
              </w:numPr>
              <w:tabs>
                <w:tab w:val="clear" w:pos="792"/>
                <w:tab w:val="num" w:pos="665"/>
              </w:tabs>
              <w:ind w:left="665" w:hanging="362"/>
              <w:rPr>
                <w:rFonts w:ascii="Calibri" w:hAnsi="Calibri" w:cs="Calibri"/>
                <w:b w:val="0"/>
                <w:sz w:val="20"/>
                <w:lang w:eastAsia="en-US"/>
              </w:rPr>
            </w:pPr>
            <w:r w:rsidRPr="00FE293E">
              <w:rPr>
                <w:rFonts w:ascii="Calibri" w:hAnsi="Calibri" w:cs="Calibri"/>
                <w:b w:val="0"/>
                <w:sz w:val="20"/>
                <w:lang w:eastAsia="en-US"/>
              </w:rPr>
              <w:t xml:space="preserve">Vrste izvođenja nastave </w:t>
            </w:r>
          </w:p>
        </w:tc>
        <w:tc>
          <w:tcPr>
            <w:tcW w:w="1685" w:type="pct"/>
            <w:gridSpan w:val="3"/>
            <w:tcBorders>
              <w:top w:val="single" w:sz="4" w:space="0" w:color="000000"/>
              <w:left w:val="single" w:sz="4" w:space="0" w:color="000000"/>
              <w:bottom w:val="single" w:sz="4" w:space="0" w:color="000000"/>
              <w:right w:val="single" w:sz="4" w:space="0" w:color="000000"/>
            </w:tcBorders>
            <w:vAlign w:val="center"/>
            <w:hideMark/>
          </w:tcPr>
          <w:p w14:paraId="67D76C89"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
                  <w:enabled/>
                  <w:calcOnExit w:val="0"/>
                  <w:checkBox>
                    <w:sizeAuto/>
                    <w:default w:val="1"/>
                  </w:checkBox>
                </w:ffData>
              </w:fldChar>
            </w:r>
            <w:r w:rsidRPr="00FE293E">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predavanja</w:t>
            </w:r>
          </w:p>
          <w:p w14:paraId="4E6BB49C"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
                  <w:enabled/>
                  <w:calcOnExit w:val="0"/>
                  <w:checkBox>
                    <w:sizeAuto/>
                    <w:default w:val="1"/>
                  </w:checkBox>
                </w:ffData>
              </w:fldChar>
            </w:r>
            <w:r w:rsidRPr="00FE293E">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seminari i radionice  </w:t>
            </w:r>
          </w:p>
          <w:p w14:paraId="14FCB3A5"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Check3"/>
                  <w:enabled/>
                  <w:calcOnExit w:val="0"/>
                  <w:checkBox>
                    <w:sizeAuto/>
                    <w:default w:val="0"/>
                  </w:checkBox>
                </w:ffData>
              </w:fldChar>
            </w:r>
            <w:r w:rsidRPr="00FE293E">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vježbe  </w:t>
            </w:r>
          </w:p>
          <w:p w14:paraId="3D8474CB"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
                  <w:enabled/>
                  <w:calcOnExit w:val="0"/>
                  <w:checkBox>
                    <w:sizeAuto/>
                    <w:default w:val="1"/>
                  </w:checkBox>
                </w:ffData>
              </w:fldChar>
            </w:r>
            <w:r w:rsidRPr="00FE293E">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obrazovanje na daljinu</w:t>
            </w:r>
          </w:p>
          <w:p w14:paraId="1D815DE6"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
                  <w:enabled/>
                  <w:calcOnExit w:val="0"/>
                  <w:checkBox>
                    <w:sizeAuto/>
                    <w:default w:val="1"/>
                  </w:checkBox>
                </w:ffData>
              </w:fldChar>
            </w:r>
            <w:r w:rsidRPr="00FE293E">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terenska nastava</w:t>
            </w:r>
          </w:p>
        </w:tc>
        <w:tc>
          <w:tcPr>
            <w:tcW w:w="1810" w:type="pct"/>
            <w:gridSpan w:val="4"/>
            <w:tcBorders>
              <w:top w:val="single" w:sz="4" w:space="0" w:color="000000"/>
              <w:left w:val="single" w:sz="4" w:space="0" w:color="000000"/>
              <w:bottom w:val="single" w:sz="4" w:space="0" w:color="000000"/>
              <w:right w:val="single" w:sz="4" w:space="0" w:color="000000"/>
            </w:tcBorders>
            <w:vAlign w:val="center"/>
            <w:hideMark/>
          </w:tcPr>
          <w:p w14:paraId="06FC0558"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
                  <w:enabled/>
                  <w:calcOnExit w:val="0"/>
                  <w:checkBox>
                    <w:sizeAuto/>
                    <w:default w:val="1"/>
                  </w:checkBox>
                </w:ffData>
              </w:fldChar>
            </w:r>
            <w:r w:rsidRPr="00FE293E">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samostalni zadaci  </w:t>
            </w:r>
          </w:p>
          <w:p w14:paraId="0D65AAB5"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Check6"/>
                  <w:enabled/>
                  <w:calcOnExit w:val="0"/>
                  <w:checkBox>
                    <w:sizeAuto/>
                    <w:default w:val="0"/>
                  </w:checkBox>
                </w:ffData>
              </w:fldChar>
            </w:r>
            <w:r w:rsidRPr="00FE293E">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multimedija i mreža  </w:t>
            </w:r>
          </w:p>
          <w:p w14:paraId="10529BE7"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Check7"/>
                  <w:enabled/>
                  <w:calcOnExit w:val="0"/>
                  <w:checkBox>
                    <w:sizeAuto/>
                    <w:default w:val="0"/>
                  </w:checkBox>
                </w:ffData>
              </w:fldChar>
            </w:r>
            <w:r w:rsidRPr="00FE293E">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laboratorij</w:t>
            </w:r>
          </w:p>
          <w:p w14:paraId="4C339E98"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Check8"/>
                  <w:enabled/>
                  <w:calcOnExit w:val="0"/>
                  <w:checkBox>
                    <w:sizeAuto/>
                    <w:default w:val="0"/>
                    <w:checked w:val="0"/>
                  </w:checkBox>
                </w:ffData>
              </w:fldChar>
            </w:r>
            <w:r w:rsidRPr="00FE293E">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mentorski rad</w:t>
            </w:r>
          </w:p>
          <w:p w14:paraId="73581777"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Check10"/>
                  <w:enabled/>
                  <w:calcOnExit w:val="0"/>
                  <w:checkBox>
                    <w:sizeAuto/>
                    <w:default w:val="0"/>
                    <w:checked w:val="0"/>
                  </w:checkBox>
                </w:ffData>
              </w:fldChar>
            </w:r>
            <w:r w:rsidRPr="00FE293E">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ostalo ___________________</w:t>
            </w:r>
          </w:p>
        </w:tc>
      </w:tr>
      <w:tr w:rsidR="002743EA" w:rsidRPr="00FE293E" w14:paraId="2147C2A6" w14:textId="77777777" w:rsidTr="002743EA">
        <w:trPr>
          <w:trHeight w:val="432"/>
        </w:trPr>
        <w:tc>
          <w:tcPr>
            <w:tcW w:w="1506" w:type="pct"/>
            <w:gridSpan w:val="3"/>
            <w:tcBorders>
              <w:top w:val="single" w:sz="4" w:space="0" w:color="000000"/>
              <w:left w:val="single" w:sz="4" w:space="0" w:color="000000"/>
              <w:bottom w:val="single" w:sz="4" w:space="0" w:color="000000"/>
              <w:right w:val="single" w:sz="4" w:space="0" w:color="000000"/>
            </w:tcBorders>
            <w:vAlign w:val="center"/>
            <w:hideMark/>
          </w:tcPr>
          <w:p w14:paraId="4895C0C8" w14:textId="77777777" w:rsidR="002743EA" w:rsidRPr="00FE293E" w:rsidRDefault="002743EA" w:rsidP="002C2466">
            <w:pPr>
              <w:pStyle w:val="BodyText"/>
              <w:numPr>
                <w:ilvl w:val="1"/>
                <w:numId w:val="120"/>
              </w:numPr>
              <w:tabs>
                <w:tab w:val="clear" w:pos="792"/>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lastRenderedPageBreak/>
              <w:t>Komentari</w:t>
            </w:r>
          </w:p>
        </w:tc>
        <w:tc>
          <w:tcPr>
            <w:tcW w:w="3494" w:type="pct"/>
            <w:gridSpan w:val="7"/>
            <w:tcBorders>
              <w:top w:val="single" w:sz="4" w:space="0" w:color="000000"/>
              <w:left w:val="single" w:sz="4" w:space="0" w:color="000000"/>
              <w:bottom w:val="single" w:sz="4" w:space="0" w:color="000000"/>
              <w:right w:val="single" w:sz="4" w:space="0" w:color="000000"/>
            </w:tcBorders>
            <w:vAlign w:val="center"/>
          </w:tcPr>
          <w:p w14:paraId="3411932C" w14:textId="77777777" w:rsidR="002743EA" w:rsidRPr="00FE293E" w:rsidRDefault="002743EA" w:rsidP="002743EA">
            <w:pPr>
              <w:pStyle w:val="FieldText"/>
              <w:rPr>
                <w:rFonts w:ascii="Calibri" w:hAnsi="Calibri" w:cs="Calibri"/>
                <w:b w:val="0"/>
                <w:sz w:val="20"/>
                <w:szCs w:val="20"/>
                <w:lang w:eastAsia="en-US"/>
              </w:rPr>
            </w:pPr>
          </w:p>
        </w:tc>
      </w:tr>
      <w:tr w:rsidR="002743EA" w:rsidRPr="00FE293E" w14:paraId="655421E7"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9030E9A" w14:textId="77777777" w:rsidR="002743EA" w:rsidRPr="00FE293E" w:rsidRDefault="002743EA" w:rsidP="002C2466">
            <w:pPr>
              <w:pStyle w:val="BodyText"/>
              <w:numPr>
                <w:ilvl w:val="1"/>
                <w:numId w:val="120"/>
              </w:numPr>
              <w:tabs>
                <w:tab w:val="clear" w:pos="792"/>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 xml:space="preserve">Obveze studenata </w:t>
            </w:r>
          </w:p>
        </w:tc>
      </w:tr>
      <w:tr w:rsidR="002743EA" w:rsidRPr="00FE293E" w14:paraId="562032BC"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7A593B3"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Redovito pohađanje nastave; pisanje samostalnoga semestralnog rada; pismeni ispit</w:t>
            </w:r>
          </w:p>
        </w:tc>
      </w:tr>
      <w:tr w:rsidR="002743EA" w:rsidRPr="00FE293E" w14:paraId="45A37722"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47480A" w14:textId="77777777" w:rsidR="002743EA" w:rsidRPr="00FE293E" w:rsidRDefault="002743EA" w:rsidP="002C2466">
            <w:pPr>
              <w:pStyle w:val="BodyText"/>
              <w:numPr>
                <w:ilvl w:val="1"/>
                <w:numId w:val="120"/>
              </w:numPr>
              <w:tabs>
                <w:tab w:val="clear" w:pos="792"/>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Praćenje rada studenata</w:t>
            </w:r>
          </w:p>
        </w:tc>
      </w:tr>
      <w:tr w:rsidR="002743EA" w:rsidRPr="00FE293E" w14:paraId="0B4B2B28" w14:textId="77777777" w:rsidTr="002743EA">
        <w:trPr>
          <w:trHeight w:val="111"/>
        </w:trPr>
        <w:tc>
          <w:tcPr>
            <w:tcW w:w="93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B1E227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Pohađanje nastave</w:t>
            </w:r>
          </w:p>
        </w:tc>
        <w:tc>
          <w:tcPr>
            <w:tcW w:w="30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E1D74F7" w14:textId="77777777" w:rsidR="002743EA" w:rsidRPr="00FE293E" w:rsidRDefault="002743EA" w:rsidP="002743EA">
            <w:pPr>
              <w:pStyle w:val="BodyText"/>
              <w:jc w:val="center"/>
              <w:rPr>
                <w:rFonts w:ascii="Calibri" w:hAnsi="Calibri" w:cs="Calibri"/>
                <w:b w:val="0"/>
                <w:sz w:val="20"/>
                <w:lang w:eastAsia="en-US"/>
              </w:rPr>
            </w:pPr>
          </w:p>
        </w:tc>
        <w:tc>
          <w:tcPr>
            <w:tcW w:w="90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B1D0EFC"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Aktivnost u nastavi</w:t>
            </w:r>
          </w:p>
        </w:tc>
        <w:tc>
          <w:tcPr>
            <w:tcW w:w="451"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4D4988F"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0,5</w:t>
            </w:r>
            <w:r w:rsidRPr="00FE293E">
              <w:rPr>
                <w:rFonts w:ascii="Calibri" w:hAnsi="Calibri" w:cs="Calibri"/>
                <w:b w:val="0"/>
                <w:sz w:val="20"/>
                <w:lang w:eastAsia="en-US"/>
              </w:rPr>
              <w:fldChar w:fldCharType="begin">
                <w:ffData>
                  <w:name w:val="Text3"/>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50"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AED9CF0"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Seminarski rad</w:t>
            </w:r>
          </w:p>
        </w:tc>
        <w:tc>
          <w:tcPr>
            <w:tcW w:w="45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8AA67C0"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0,5</w:t>
            </w:r>
            <w:r w:rsidRPr="00FE293E">
              <w:rPr>
                <w:rFonts w:ascii="Calibri" w:hAnsi="Calibri" w:cs="Calibri"/>
                <w:b w:val="0"/>
                <w:sz w:val="20"/>
                <w:lang w:eastAsia="en-US"/>
              </w:rPr>
              <w:fldChar w:fldCharType="begin">
                <w:ffData>
                  <w:name w:val="Text3"/>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9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C5AEBF2"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Eksperimentalni rad</w:t>
            </w:r>
          </w:p>
        </w:tc>
        <w:tc>
          <w:tcPr>
            <w:tcW w:w="30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71A696C"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Text3"/>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22C3F56A" w14:textId="77777777" w:rsidTr="002743EA">
        <w:trPr>
          <w:trHeight w:val="108"/>
        </w:trPr>
        <w:tc>
          <w:tcPr>
            <w:tcW w:w="93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DC3459E"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Pismeni ispit</w:t>
            </w:r>
          </w:p>
        </w:tc>
        <w:tc>
          <w:tcPr>
            <w:tcW w:w="30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7529F0F"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2</w:t>
            </w:r>
          </w:p>
        </w:tc>
        <w:tc>
          <w:tcPr>
            <w:tcW w:w="90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7ACC211"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Usmeni ispit</w:t>
            </w:r>
          </w:p>
        </w:tc>
        <w:tc>
          <w:tcPr>
            <w:tcW w:w="451"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99DC1D2"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50"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4215F3F"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Esej</w:t>
            </w:r>
          </w:p>
        </w:tc>
        <w:tc>
          <w:tcPr>
            <w:tcW w:w="45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F4FB214"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9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F6F79F7"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Istraživanje</w:t>
            </w:r>
          </w:p>
        </w:tc>
        <w:tc>
          <w:tcPr>
            <w:tcW w:w="30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2A6C443"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7097406F" w14:textId="77777777" w:rsidTr="002743EA">
        <w:trPr>
          <w:trHeight w:val="108"/>
        </w:trPr>
        <w:tc>
          <w:tcPr>
            <w:tcW w:w="93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2AAAA64"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Projekt</w:t>
            </w:r>
          </w:p>
        </w:tc>
        <w:tc>
          <w:tcPr>
            <w:tcW w:w="30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85791B8"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0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27E466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Kontinuirana provjera znanja</w:t>
            </w:r>
          </w:p>
        </w:tc>
        <w:tc>
          <w:tcPr>
            <w:tcW w:w="451"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160330A"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50"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292DB00"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Referat</w:t>
            </w:r>
          </w:p>
        </w:tc>
        <w:tc>
          <w:tcPr>
            <w:tcW w:w="45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6E87D13"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9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012EEF0"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Praktični rad</w:t>
            </w:r>
          </w:p>
        </w:tc>
        <w:tc>
          <w:tcPr>
            <w:tcW w:w="30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1652709"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635EFE2F" w14:textId="77777777" w:rsidTr="002743EA">
        <w:trPr>
          <w:trHeight w:val="108"/>
        </w:trPr>
        <w:tc>
          <w:tcPr>
            <w:tcW w:w="937" w:type="pct"/>
            <w:tcBorders>
              <w:top w:val="single" w:sz="4" w:space="0" w:color="000000"/>
              <w:left w:val="single" w:sz="4" w:space="0" w:color="000000"/>
              <w:bottom w:val="single" w:sz="4" w:space="0" w:color="000000"/>
              <w:right w:val="single" w:sz="4" w:space="0" w:color="000000"/>
            </w:tcBorders>
            <w:vAlign w:val="center"/>
            <w:hideMark/>
          </w:tcPr>
          <w:p w14:paraId="758FDD0E"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Portfolio</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2B20504F"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01" w:type="pct"/>
            <w:gridSpan w:val="2"/>
            <w:tcBorders>
              <w:top w:val="single" w:sz="4" w:space="0" w:color="000000"/>
              <w:left w:val="single" w:sz="4" w:space="0" w:color="000000"/>
              <w:bottom w:val="single" w:sz="4" w:space="0" w:color="000000"/>
              <w:right w:val="single" w:sz="4" w:space="0" w:color="000000"/>
            </w:tcBorders>
            <w:vAlign w:val="center"/>
          </w:tcPr>
          <w:p w14:paraId="11B5A1AC" w14:textId="77777777" w:rsidR="002743EA" w:rsidRPr="00FE293E" w:rsidRDefault="002743EA" w:rsidP="002743EA">
            <w:pPr>
              <w:pStyle w:val="BodyText"/>
              <w:rPr>
                <w:rFonts w:ascii="Calibri" w:hAnsi="Calibri" w:cs="Calibri"/>
                <w:b w:val="0"/>
                <w:sz w:val="20"/>
                <w:lang w:eastAsia="en-US"/>
              </w:rPr>
            </w:pP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0007F517"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50" w:type="pct"/>
            <w:gridSpan w:val="2"/>
            <w:tcBorders>
              <w:top w:val="single" w:sz="4" w:space="0" w:color="000000"/>
              <w:left w:val="single" w:sz="4" w:space="0" w:color="000000"/>
              <w:bottom w:val="single" w:sz="4" w:space="0" w:color="000000"/>
              <w:right w:val="single" w:sz="4" w:space="0" w:color="000000"/>
            </w:tcBorders>
            <w:vAlign w:val="center"/>
          </w:tcPr>
          <w:p w14:paraId="4C523046" w14:textId="77777777" w:rsidR="002743EA" w:rsidRPr="00FE293E" w:rsidRDefault="002743EA" w:rsidP="002743EA">
            <w:pPr>
              <w:pStyle w:val="BodyText"/>
              <w:rPr>
                <w:rFonts w:ascii="Calibri" w:hAnsi="Calibri" w:cs="Calibri"/>
                <w:b w:val="0"/>
                <w:sz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0812BAC3"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94" w:type="pct"/>
            <w:tcBorders>
              <w:top w:val="single" w:sz="4" w:space="0" w:color="000000"/>
              <w:left w:val="single" w:sz="4" w:space="0" w:color="000000"/>
              <w:bottom w:val="single" w:sz="4" w:space="0" w:color="000000"/>
              <w:right w:val="single" w:sz="4" w:space="0" w:color="000000"/>
            </w:tcBorders>
            <w:vAlign w:val="center"/>
          </w:tcPr>
          <w:p w14:paraId="519376F9" w14:textId="77777777" w:rsidR="002743EA" w:rsidRPr="00FE293E" w:rsidRDefault="002743EA" w:rsidP="002743EA">
            <w:pPr>
              <w:pStyle w:val="BodyText"/>
              <w:rPr>
                <w:rFonts w:ascii="Calibri" w:hAnsi="Calibri" w:cs="Calibri"/>
                <w:b w:val="0"/>
                <w:sz w:val="20"/>
                <w:lang w:eastAsia="en-US"/>
              </w:rPr>
            </w:pP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214807C6"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129E93AB"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E4A474F" w14:textId="77777777" w:rsidR="002743EA" w:rsidRPr="00FE293E" w:rsidRDefault="002743EA" w:rsidP="002C2466">
            <w:pPr>
              <w:pStyle w:val="BodyText"/>
              <w:numPr>
                <w:ilvl w:val="1"/>
                <w:numId w:val="120"/>
              </w:numPr>
              <w:tabs>
                <w:tab w:val="clear" w:pos="792"/>
                <w:tab w:val="left" w:pos="394"/>
                <w:tab w:val="num" w:pos="665"/>
              </w:tabs>
              <w:ind w:left="665" w:hanging="362"/>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404040FD"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709"/>
              <w:gridCol w:w="872"/>
              <w:gridCol w:w="2104"/>
              <w:gridCol w:w="2978"/>
              <w:gridCol w:w="690"/>
              <w:gridCol w:w="696"/>
            </w:tblGrid>
            <w:tr w:rsidR="002743EA" w:rsidRPr="00FE293E" w14:paraId="30609F83" w14:textId="77777777" w:rsidTr="002743EA">
              <w:trPr>
                <w:trHeight w:val="279"/>
              </w:trPr>
              <w:tc>
                <w:tcPr>
                  <w:tcW w:w="1413" w:type="dxa"/>
                  <w:vMerge w:val="restart"/>
                  <w:tcBorders>
                    <w:top w:val="single" w:sz="4" w:space="0" w:color="auto"/>
                    <w:left w:val="single" w:sz="4" w:space="0" w:color="auto"/>
                    <w:bottom w:val="single" w:sz="4" w:space="0" w:color="auto"/>
                    <w:right w:val="single" w:sz="4" w:space="0" w:color="auto"/>
                  </w:tcBorders>
                </w:tcPr>
                <w:p w14:paraId="6893C529"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 xml:space="preserve">AKTIVNOST STUDENTA </w:t>
                  </w:r>
                </w:p>
                <w:p w14:paraId="07FF9F06" w14:textId="77777777" w:rsidR="002743EA" w:rsidRPr="00FE293E" w:rsidRDefault="002743EA" w:rsidP="002743EA">
                  <w:pPr>
                    <w:rPr>
                      <w:rFonts w:ascii="Calibri" w:hAnsi="Calibri" w:cs="Calibri"/>
                      <w:bCs/>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4845695"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ECTS</w:t>
                  </w:r>
                </w:p>
              </w:tc>
              <w:tc>
                <w:tcPr>
                  <w:tcW w:w="872" w:type="dxa"/>
                  <w:vMerge w:val="restart"/>
                  <w:tcBorders>
                    <w:top w:val="single" w:sz="4" w:space="0" w:color="auto"/>
                    <w:left w:val="single" w:sz="4" w:space="0" w:color="auto"/>
                    <w:bottom w:val="single" w:sz="4" w:space="0" w:color="auto"/>
                    <w:right w:val="single" w:sz="4" w:space="0" w:color="auto"/>
                  </w:tcBorders>
                  <w:hideMark/>
                </w:tcPr>
                <w:p w14:paraId="13FA952E"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 xml:space="preserve">ISHOD UČENJA </w:t>
                  </w:r>
                </w:p>
              </w:tc>
              <w:tc>
                <w:tcPr>
                  <w:tcW w:w="2104" w:type="dxa"/>
                  <w:vMerge w:val="restart"/>
                  <w:tcBorders>
                    <w:top w:val="single" w:sz="4" w:space="0" w:color="auto"/>
                    <w:left w:val="single" w:sz="4" w:space="0" w:color="auto"/>
                    <w:bottom w:val="single" w:sz="4" w:space="0" w:color="auto"/>
                    <w:right w:val="single" w:sz="4" w:space="0" w:color="auto"/>
                  </w:tcBorders>
                </w:tcPr>
                <w:p w14:paraId="0F39D3B7" w14:textId="77777777" w:rsidR="002743EA" w:rsidRPr="00FE293E" w:rsidRDefault="002743EA" w:rsidP="002743EA">
                  <w:pPr>
                    <w:rPr>
                      <w:rFonts w:ascii="Calibri" w:hAnsi="Calibri" w:cs="Calibri"/>
                      <w:bCs/>
                      <w:sz w:val="20"/>
                      <w:szCs w:val="20"/>
                    </w:rPr>
                  </w:pPr>
                  <w:r>
                    <w:rPr>
                      <w:rFonts w:ascii="Calibri" w:hAnsi="Calibri" w:cs="Calibri"/>
                      <w:bCs/>
                      <w:sz w:val="20"/>
                      <w:szCs w:val="20"/>
                    </w:rPr>
                    <w:t>NASTAVNA METODA/AKTIVNOST</w:t>
                  </w:r>
                </w:p>
                <w:p w14:paraId="387BCA54" w14:textId="77777777" w:rsidR="002743EA" w:rsidRPr="00FE293E" w:rsidRDefault="002743EA" w:rsidP="002743EA">
                  <w:pPr>
                    <w:rPr>
                      <w:rFonts w:ascii="Calibri" w:hAnsi="Calibri" w:cs="Calibri"/>
                      <w:bCs/>
                      <w:sz w:val="20"/>
                      <w:szCs w:val="20"/>
                    </w:rPr>
                  </w:pPr>
                </w:p>
              </w:tc>
              <w:tc>
                <w:tcPr>
                  <w:tcW w:w="2978" w:type="dxa"/>
                  <w:vMerge w:val="restart"/>
                  <w:tcBorders>
                    <w:top w:val="single" w:sz="4" w:space="0" w:color="auto"/>
                    <w:left w:val="single" w:sz="4" w:space="0" w:color="auto"/>
                    <w:bottom w:val="single" w:sz="4" w:space="0" w:color="auto"/>
                    <w:right w:val="single" w:sz="4" w:space="0" w:color="auto"/>
                  </w:tcBorders>
                  <w:hideMark/>
                </w:tcPr>
                <w:p w14:paraId="000DD0DC"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METODA PROCJENE</w:t>
                  </w:r>
                </w:p>
              </w:tc>
              <w:tc>
                <w:tcPr>
                  <w:tcW w:w="1386" w:type="dxa"/>
                  <w:gridSpan w:val="2"/>
                  <w:tcBorders>
                    <w:top w:val="single" w:sz="4" w:space="0" w:color="auto"/>
                    <w:left w:val="single" w:sz="4" w:space="0" w:color="auto"/>
                    <w:bottom w:val="single" w:sz="4" w:space="0" w:color="auto"/>
                    <w:right w:val="single" w:sz="4" w:space="0" w:color="auto"/>
                  </w:tcBorders>
                  <w:hideMark/>
                </w:tcPr>
                <w:p w14:paraId="2D124152"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1DB1C2D4" w14:textId="77777777" w:rsidTr="002743EA">
              <w:trPr>
                <w:trHeight w:val="179"/>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5D438F7" w14:textId="77777777" w:rsidR="002743EA" w:rsidRPr="00FE293E" w:rsidRDefault="002743EA" w:rsidP="002743EA">
                  <w:pP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99FD13" w14:textId="77777777" w:rsidR="002743EA" w:rsidRPr="00FE293E" w:rsidRDefault="002743EA" w:rsidP="002743EA">
                  <w:pPr>
                    <w:rPr>
                      <w:rFonts w:ascii="Calibri" w:hAnsi="Calibri" w:cs="Calibri"/>
                      <w:bCs/>
                      <w:sz w:val="20"/>
                      <w:szCs w:val="20"/>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14:paraId="638E9539" w14:textId="77777777" w:rsidR="002743EA" w:rsidRPr="00FE293E" w:rsidRDefault="002743EA" w:rsidP="002743EA">
                  <w:pPr>
                    <w:rPr>
                      <w:rFonts w:ascii="Calibri" w:hAnsi="Calibri" w:cs="Calibri"/>
                      <w:bCs/>
                      <w:sz w:val="20"/>
                      <w:szCs w:val="20"/>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14:paraId="6FFF84F2" w14:textId="77777777" w:rsidR="002743EA" w:rsidRPr="00FE293E" w:rsidRDefault="002743EA" w:rsidP="002743EA">
                  <w:pPr>
                    <w:rPr>
                      <w:rFonts w:ascii="Calibri" w:hAnsi="Calibri" w:cs="Calibri"/>
                      <w:bCs/>
                      <w:sz w:val="20"/>
                      <w:szCs w:val="20"/>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14:paraId="389C1E91" w14:textId="77777777" w:rsidR="002743EA" w:rsidRPr="00FE293E" w:rsidRDefault="002743EA" w:rsidP="002743EA">
                  <w:pPr>
                    <w:rPr>
                      <w:rFonts w:ascii="Calibri" w:hAnsi="Calibri" w:cs="Calibri"/>
                      <w:bCs/>
                      <w:sz w:val="20"/>
                      <w:szCs w:val="20"/>
                    </w:rPr>
                  </w:pPr>
                </w:p>
              </w:tc>
              <w:tc>
                <w:tcPr>
                  <w:tcW w:w="690" w:type="dxa"/>
                  <w:tcBorders>
                    <w:top w:val="single" w:sz="4" w:space="0" w:color="auto"/>
                    <w:left w:val="single" w:sz="4" w:space="0" w:color="auto"/>
                    <w:bottom w:val="single" w:sz="4" w:space="0" w:color="auto"/>
                    <w:right w:val="single" w:sz="4" w:space="0" w:color="auto"/>
                  </w:tcBorders>
                  <w:hideMark/>
                </w:tcPr>
                <w:p w14:paraId="584D74D2"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696" w:type="dxa"/>
                  <w:tcBorders>
                    <w:top w:val="single" w:sz="4" w:space="0" w:color="auto"/>
                    <w:left w:val="single" w:sz="4" w:space="0" w:color="auto"/>
                    <w:bottom w:val="single" w:sz="4" w:space="0" w:color="auto"/>
                    <w:right w:val="single" w:sz="4" w:space="0" w:color="auto"/>
                  </w:tcBorders>
                  <w:hideMark/>
                </w:tcPr>
                <w:p w14:paraId="2E87757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16D76A83" w14:textId="77777777" w:rsidTr="002743EA">
              <w:tc>
                <w:tcPr>
                  <w:tcW w:w="1413" w:type="dxa"/>
                  <w:tcBorders>
                    <w:top w:val="single" w:sz="4" w:space="0" w:color="auto"/>
                    <w:left w:val="single" w:sz="4" w:space="0" w:color="auto"/>
                    <w:bottom w:val="single" w:sz="4" w:space="0" w:color="auto"/>
                    <w:right w:val="single" w:sz="4" w:space="0" w:color="auto"/>
                  </w:tcBorders>
                </w:tcPr>
                <w:p w14:paraId="478BF0C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tcPr>
                <w:p w14:paraId="5EA0806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0,5</w:t>
                  </w:r>
                </w:p>
              </w:tc>
              <w:tc>
                <w:tcPr>
                  <w:tcW w:w="872" w:type="dxa"/>
                  <w:tcBorders>
                    <w:top w:val="single" w:sz="4" w:space="0" w:color="auto"/>
                    <w:left w:val="single" w:sz="4" w:space="0" w:color="auto"/>
                    <w:bottom w:val="single" w:sz="4" w:space="0" w:color="auto"/>
                    <w:right w:val="single" w:sz="4" w:space="0" w:color="auto"/>
                  </w:tcBorders>
                </w:tcPr>
                <w:p w14:paraId="4E6B745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1, 2, 3, 4</w:t>
                  </w:r>
                </w:p>
              </w:tc>
              <w:tc>
                <w:tcPr>
                  <w:tcW w:w="2104" w:type="dxa"/>
                  <w:tcBorders>
                    <w:top w:val="single" w:sz="4" w:space="0" w:color="auto"/>
                    <w:left w:val="single" w:sz="4" w:space="0" w:color="auto"/>
                    <w:bottom w:val="single" w:sz="4" w:space="0" w:color="auto"/>
                    <w:right w:val="single" w:sz="4" w:space="0" w:color="auto"/>
                  </w:tcBorders>
                </w:tcPr>
                <w:p w14:paraId="0B5A336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kombinacija metoda (verbalne metode (monološka i dijaloška), metoda demonstracije, metode aktivnog učenja)</w:t>
                  </w:r>
                </w:p>
              </w:tc>
              <w:tc>
                <w:tcPr>
                  <w:tcW w:w="2978" w:type="dxa"/>
                  <w:tcBorders>
                    <w:top w:val="single" w:sz="4" w:space="0" w:color="auto"/>
                    <w:left w:val="single" w:sz="4" w:space="0" w:color="auto"/>
                    <w:bottom w:val="single" w:sz="4" w:space="0" w:color="auto"/>
                    <w:right w:val="single" w:sz="4" w:space="0" w:color="auto"/>
                  </w:tcBorders>
                </w:tcPr>
                <w:p w14:paraId="1E72A01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pristupanja predavanjima. Studenti su obvezni u skladu s Pravilnikom o studijima i studiranju Sveučilišta Josipa Jurja Strossmayera u Osijeku prisustvovati na barem 70% nastave propisane studijskim programom.</w:t>
                  </w:r>
                </w:p>
              </w:tc>
              <w:tc>
                <w:tcPr>
                  <w:tcW w:w="690" w:type="dxa"/>
                  <w:tcBorders>
                    <w:top w:val="single" w:sz="4" w:space="0" w:color="auto"/>
                    <w:left w:val="single" w:sz="4" w:space="0" w:color="auto"/>
                    <w:bottom w:val="single" w:sz="4" w:space="0" w:color="auto"/>
                    <w:right w:val="single" w:sz="4" w:space="0" w:color="auto"/>
                  </w:tcBorders>
                </w:tcPr>
                <w:p w14:paraId="2E73F8C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8,5</w:t>
                  </w:r>
                </w:p>
              </w:tc>
              <w:tc>
                <w:tcPr>
                  <w:tcW w:w="696" w:type="dxa"/>
                  <w:tcBorders>
                    <w:top w:val="single" w:sz="4" w:space="0" w:color="auto"/>
                    <w:left w:val="single" w:sz="4" w:space="0" w:color="auto"/>
                    <w:bottom w:val="single" w:sz="4" w:space="0" w:color="auto"/>
                    <w:right w:val="single" w:sz="4" w:space="0" w:color="auto"/>
                  </w:tcBorders>
                </w:tcPr>
                <w:p w14:paraId="321CD30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16,5</w:t>
                  </w:r>
                </w:p>
              </w:tc>
            </w:tr>
            <w:tr w:rsidR="002743EA" w:rsidRPr="00FE293E" w14:paraId="17E3B40A" w14:textId="77777777" w:rsidTr="002743EA">
              <w:tc>
                <w:tcPr>
                  <w:tcW w:w="1413" w:type="dxa"/>
                  <w:tcBorders>
                    <w:top w:val="single" w:sz="4" w:space="0" w:color="auto"/>
                    <w:left w:val="single" w:sz="4" w:space="0" w:color="auto"/>
                    <w:bottom w:val="single" w:sz="4" w:space="0" w:color="auto"/>
                    <w:right w:val="single" w:sz="4" w:space="0" w:color="auto"/>
                  </w:tcBorders>
                </w:tcPr>
                <w:p w14:paraId="611DF05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4992D4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0,5</w:t>
                  </w:r>
                </w:p>
              </w:tc>
              <w:tc>
                <w:tcPr>
                  <w:tcW w:w="872" w:type="dxa"/>
                  <w:tcBorders>
                    <w:top w:val="single" w:sz="4" w:space="0" w:color="auto"/>
                    <w:left w:val="single" w:sz="4" w:space="0" w:color="auto"/>
                    <w:bottom w:val="single" w:sz="4" w:space="0" w:color="auto"/>
                    <w:right w:val="single" w:sz="4" w:space="0" w:color="auto"/>
                  </w:tcBorders>
                </w:tcPr>
                <w:p w14:paraId="136A5B6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w:t>
                  </w:r>
                </w:p>
              </w:tc>
              <w:tc>
                <w:tcPr>
                  <w:tcW w:w="2104" w:type="dxa"/>
                  <w:tcBorders>
                    <w:top w:val="single" w:sz="4" w:space="0" w:color="auto"/>
                    <w:left w:val="single" w:sz="4" w:space="0" w:color="auto"/>
                    <w:bottom w:val="single" w:sz="4" w:space="0" w:color="auto"/>
                    <w:right w:val="single" w:sz="4" w:space="0" w:color="auto"/>
                  </w:tcBorders>
                </w:tcPr>
                <w:p w14:paraId="72404B4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RWCT metoda, metoda usmenog izlaganja</w:t>
                  </w:r>
                </w:p>
              </w:tc>
              <w:tc>
                <w:tcPr>
                  <w:tcW w:w="2978" w:type="dxa"/>
                  <w:tcBorders>
                    <w:top w:val="single" w:sz="4" w:space="0" w:color="auto"/>
                    <w:left w:val="single" w:sz="4" w:space="0" w:color="auto"/>
                    <w:bottom w:val="single" w:sz="4" w:space="0" w:color="auto"/>
                    <w:right w:val="single" w:sz="4" w:space="0" w:color="auto"/>
                  </w:tcBorders>
                </w:tcPr>
                <w:p w14:paraId="27943DE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Svaki student obvezan je u definiranom vremenskom periodu pripremiti seminarski rad te ga prezentirati.</w:t>
                  </w:r>
                </w:p>
              </w:tc>
              <w:tc>
                <w:tcPr>
                  <w:tcW w:w="690" w:type="dxa"/>
                  <w:tcBorders>
                    <w:top w:val="single" w:sz="4" w:space="0" w:color="auto"/>
                    <w:left w:val="single" w:sz="4" w:space="0" w:color="auto"/>
                    <w:bottom w:val="single" w:sz="4" w:space="0" w:color="auto"/>
                    <w:right w:val="single" w:sz="4" w:space="0" w:color="auto"/>
                  </w:tcBorders>
                </w:tcPr>
                <w:p w14:paraId="7D189F3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8,5</w:t>
                  </w:r>
                </w:p>
              </w:tc>
              <w:tc>
                <w:tcPr>
                  <w:tcW w:w="696" w:type="dxa"/>
                  <w:tcBorders>
                    <w:top w:val="single" w:sz="4" w:space="0" w:color="auto"/>
                    <w:left w:val="single" w:sz="4" w:space="0" w:color="auto"/>
                    <w:bottom w:val="single" w:sz="4" w:space="0" w:color="auto"/>
                    <w:right w:val="single" w:sz="4" w:space="0" w:color="auto"/>
                  </w:tcBorders>
                </w:tcPr>
                <w:p w14:paraId="34A0CCF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16,5</w:t>
                  </w:r>
                </w:p>
              </w:tc>
            </w:tr>
            <w:tr w:rsidR="002743EA" w:rsidRPr="00FE293E" w14:paraId="61919EF4" w14:textId="77777777" w:rsidTr="002743EA">
              <w:tc>
                <w:tcPr>
                  <w:tcW w:w="1413" w:type="dxa"/>
                  <w:tcBorders>
                    <w:top w:val="single" w:sz="4" w:space="0" w:color="auto"/>
                    <w:left w:val="single" w:sz="4" w:space="0" w:color="auto"/>
                    <w:bottom w:val="single" w:sz="4" w:space="0" w:color="auto"/>
                    <w:right w:val="single" w:sz="4" w:space="0" w:color="auto"/>
                  </w:tcBorders>
                </w:tcPr>
                <w:p w14:paraId="157E9FB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Pr>
                <w:p w14:paraId="35C26FF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872" w:type="dxa"/>
                  <w:tcBorders>
                    <w:top w:val="single" w:sz="4" w:space="0" w:color="auto"/>
                    <w:left w:val="single" w:sz="4" w:space="0" w:color="auto"/>
                    <w:bottom w:val="single" w:sz="4" w:space="0" w:color="auto"/>
                    <w:right w:val="single" w:sz="4" w:space="0" w:color="auto"/>
                  </w:tcBorders>
                </w:tcPr>
                <w:p w14:paraId="7F4E6F4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1, 2, 3, 4</w:t>
                  </w:r>
                </w:p>
              </w:tc>
              <w:tc>
                <w:tcPr>
                  <w:tcW w:w="2104" w:type="dxa"/>
                  <w:tcBorders>
                    <w:top w:val="single" w:sz="4" w:space="0" w:color="auto"/>
                    <w:left w:val="single" w:sz="4" w:space="0" w:color="auto"/>
                    <w:bottom w:val="single" w:sz="4" w:space="0" w:color="auto"/>
                    <w:right w:val="single" w:sz="4" w:space="0" w:color="auto"/>
                  </w:tcBorders>
                </w:tcPr>
                <w:p w14:paraId="7F10167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Kombinacija metoda (metoda čitanja i rada na tekstu, metoda demonstracije)</w:t>
                  </w:r>
                </w:p>
              </w:tc>
              <w:tc>
                <w:tcPr>
                  <w:tcW w:w="2978" w:type="dxa"/>
                  <w:tcBorders>
                    <w:top w:val="single" w:sz="4" w:space="0" w:color="auto"/>
                    <w:left w:val="single" w:sz="4" w:space="0" w:color="auto"/>
                    <w:bottom w:val="single" w:sz="4" w:space="0" w:color="auto"/>
                    <w:right w:val="single" w:sz="4" w:space="0" w:color="auto"/>
                  </w:tcBorders>
                </w:tcPr>
                <w:p w14:paraId="273AB01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Pismena provjera razine usvojenog znanja </w:t>
                  </w:r>
                </w:p>
              </w:tc>
              <w:tc>
                <w:tcPr>
                  <w:tcW w:w="690" w:type="dxa"/>
                  <w:tcBorders>
                    <w:top w:val="single" w:sz="4" w:space="0" w:color="auto"/>
                    <w:left w:val="single" w:sz="4" w:space="0" w:color="auto"/>
                    <w:bottom w:val="single" w:sz="4" w:space="0" w:color="auto"/>
                    <w:right w:val="single" w:sz="4" w:space="0" w:color="auto"/>
                  </w:tcBorders>
                </w:tcPr>
                <w:p w14:paraId="1181581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34</w:t>
                  </w:r>
                </w:p>
              </w:tc>
              <w:tc>
                <w:tcPr>
                  <w:tcW w:w="696" w:type="dxa"/>
                  <w:tcBorders>
                    <w:top w:val="single" w:sz="4" w:space="0" w:color="auto"/>
                    <w:left w:val="single" w:sz="4" w:space="0" w:color="auto"/>
                    <w:bottom w:val="single" w:sz="4" w:space="0" w:color="auto"/>
                    <w:right w:val="single" w:sz="4" w:space="0" w:color="auto"/>
                  </w:tcBorders>
                </w:tcPr>
                <w:p w14:paraId="2A1E258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67</w:t>
                  </w:r>
                </w:p>
              </w:tc>
            </w:tr>
            <w:tr w:rsidR="002743EA" w:rsidRPr="00FE293E" w14:paraId="0A9F6ADB" w14:textId="77777777" w:rsidTr="002743EA">
              <w:tc>
                <w:tcPr>
                  <w:tcW w:w="1413" w:type="dxa"/>
                  <w:tcBorders>
                    <w:top w:val="single" w:sz="4" w:space="0" w:color="auto"/>
                    <w:left w:val="single" w:sz="4" w:space="0" w:color="auto"/>
                    <w:bottom w:val="single" w:sz="4" w:space="0" w:color="auto"/>
                    <w:right w:val="single" w:sz="4" w:space="0" w:color="auto"/>
                  </w:tcBorders>
                </w:tcPr>
                <w:p w14:paraId="2A8BCF5B"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09EB24B" w14:textId="77777777" w:rsidR="002743EA" w:rsidRPr="00FE293E" w:rsidRDefault="002743EA" w:rsidP="002743EA">
                  <w:pPr>
                    <w:jc w:val="center"/>
                    <w:rPr>
                      <w:rFonts w:ascii="Calibri" w:hAnsi="Calibri" w:cs="Calibri"/>
                      <w:sz w:val="20"/>
                      <w:szCs w:val="20"/>
                    </w:rPr>
                  </w:pPr>
                </w:p>
              </w:tc>
              <w:tc>
                <w:tcPr>
                  <w:tcW w:w="872" w:type="dxa"/>
                  <w:tcBorders>
                    <w:top w:val="single" w:sz="4" w:space="0" w:color="auto"/>
                    <w:left w:val="single" w:sz="4" w:space="0" w:color="auto"/>
                    <w:bottom w:val="single" w:sz="4" w:space="0" w:color="auto"/>
                    <w:right w:val="single" w:sz="4" w:space="0" w:color="auto"/>
                  </w:tcBorders>
                </w:tcPr>
                <w:p w14:paraId="732AD816" w14:textId="77777777" w:rsidR="002743EA" w:rsidRPr="00FE293E" w:rsidRDefault="002743EA" w:rsidP="002743EA">
                  <w:pPr>
                    <w:jc w:val="center"/>
                    <w:rPr>
                      <w:rFonts w:ascii="Calibri" w:hAnsi="Calibri" w:cs="Calibri"/>
                      <w:sz w:val="20"/>
                      <w:szCs w:val="20"/>
                    </w:rPr>
                  </w:pPr>
                </w:p>
              </w:tc>
              <w:tc>
                <w:tcPr>
                  <w:tcW w:w="2104" w:type="dxa"/>
                  <w:tcBorders>
                    <w:top w:val="single" w:sz="4" w:space="0" w:color="auto"/>
                    <w:left w:val="single" w:sz="4" w:space="0" w:color="auto"/>
                    <w:bottom w:val="single" w:sz="4" w:space="0" w:color="auto"/>
                    <w:right w:val="single" w:sz="4" w:space="0" w:color="auto"/>
                  </w:tcBorders>
                </w:tcPr>
                <w:p w14:paraId="4DB0B2F6" w14:textId="77777777" w:rsidR="002743EA" w:rsidRPr="00FE293E" w:rsidRDefault="002743EA" w:rsidP="002743EA">
                  <w:pPr>
                    <w:rPr>
                      <w:rFonts w:ascii="Calibri" w:hAnsi="Calibri" w:cs="Calibri"/>
                      <w:sz w:val="20"/>
                      <w:szCs w:val="20"/>
                    </w:rPr>
                  </w:pPr>
                </w:p>
              </w:tc>
              <w:tc>
                <w:tcPr>
                  <w:tcW w:w="2978" w:type="dxa"/>
                  <w:tcBorders>
                    <w:top w:val="single" w:sz="4" w:space="0" w:color="auto"/>
                    <w:left w:val="single" w:sz="4" w:space="0" w:color="auto"/>
                    <w:bottom w:val="single" w:sz="4" w:space="0" w:color="auto"/>
                    <w:right w:val="single" w:sz="4" w:space="0" w:color="auto"/>
                  </w:tcBorders>
                </w:tcPr>
                <w:p w14:paraId="0ECE61A9" w14:textId="77777777" w:rsidR="002743EA" w:rsidRPr="00FE293E" w:rsidRDefault="002743EA" w:rsidP="002743EA">
                  <w:pPr>
                    <w:rPr>
                      <w:rFonts w:ascii="Calibri" w:hAnsi="Calibri" w:cs="Calibri"/>
                      <w:sz w:val="20"/>
                      <w:szCs w:val="20"/>
                    </w:rPr>
                  </w:pPr>
                </w:p>
              </w:tc>
              <w:tc>
                <w:tcPr>
                  <w:tcW w:w="690" w:type="dxa"/>
                  <w:tcBorders>
                    <w:top w:val="single" w:sz="4" w:space="0" w:color="auto"/>
                    <w:left w:val="single" w:sz="4" w:space="0" w:color="auto"/>
                    <w:bottom w:val="single" w:sz="4" w:space="0" w:color="auto"/>
                    <w:right w:val="single" w:sz="4" w:space="0" w:color="auto"/>
                  </w:tcBorders>
                </w:tcPr>
                <w:p w14:paraId="1E853F27" w14:textId="77777777" w:rsidR="002743EA" w:rsidRPr="00FE293E" w:rsidRDefault="002743EA" w:rsidP="002743EA">
                  <w:pPr>
                    <w:rPr>
                      <w:rFonts w:ascii="Calibri" w:hAnsi="Calibri" w:cs="Calibri"/>
                      <w:sz w:val="20"/>
                      <w:szCs w:val="20"/>
                    </w:rPr>
                  </w:pPr>
                </w:p>
              </w:tc>
              <w:tc>
                <w:tcPr>
                  <w:tcW w:w="696" w:type="dxa"/>
                  <w:tcBorders>
                    <w:top w:val="single" w:sz="4" w:space="0" w:color="auto"/>
                    <w:left w:val="single" w:sz="4" w:space="0" w:color="auto"/>
                    <w:bottom w:val="single" w:sz="4" w:space="0" w:color="auto"/>
                    <w:right w:val="single" w:sz="4" w:space="0" w:color="auto"/>
                  </w:tcBorders>
                </w:tcPr>
                <w:p w14:paraId="78D47BD4" w14:textId="77777777" w:rsidR="002743EA" w:rsidRPr="00FE293E" w:rsidRDefault="002743EA" w:rsidP="002743EA">
                  <w:pPr>
                    <w:rPr>
                      <w:rFonts w:ascii="Calibri" w:hAnsi="Calibri" w:cs="Calibri"/>
                      <w:sz w:val="20"/>
                      <w:szCs w:val="20"/>
                    </w:rPr>
                  </w:pPr>
                </w:p>
              </w:tc>
            </w:tr>
            <w:tr w:rsidR="002743EA" w:rsidRPr="00FE293E" w14:paraId="069D40C4" w14:textId="77777777" w:rsidTr="002743EA">
              <w:tc>
                <w:tcPr>
                  <w:tcW w:w="1413" w:type="dxa"/>
                  <w:tcBorders>
                    <w:top w:val="single" w:sz="4" w:space="0" w:color="auto"/>
                    <w:left w:val="single" w:sz="4" w:space="0" w:color="auto"/>
                    <w:bottom w:val="single" w:sz="4" w:space="0" w:color="auto"/>
                    <w:right w:val="single" w:sz="4" w:space="0" w:color="auto"/>
                  </w:tcBorders>
                  <w:hideMark/>
                </w:tcPr>
                <w:p w14:paraId="20D30A5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hideMark/>
                </w:tcPr>
                <w:p w14:paraId="5B40304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872" w:type="dxa"/>
                  <w:tcBorders>
                    <w:top w:val="single" w:sz="4" w:space="0" w:color="auto"/>
                    <w:left w:val="single" w:sz="4" w:space="0" w:color="auto"/>
                    <w:bottom w:val="single" w:sz="4" w:space="0" w:color="auto"/>
                    <w:right w:val="single" w:sz="4" w:space="0" w:color="auto"/>
                  </w:tcBorders>
                </w:tcPr>
                <w:p w14:paraId="4887EB21" w14:textId="77777777" w:rsidR="002743EA" w:rsidRPr="00FE293E" w:rsidRDefault="002743EA" w:rsidP="002743EA">
                  <w:pPr>
                    <w:jc w:val="center"/>
                    <w:rPr>
                      <w:rFonts w:ascii="Calibri" w:hAnsi="Calibri" w:cs="Calibri"/>
                      <w:sz w:val="20"/>
                      <w:szCs w:val="20"/>
                    </w:rPr>
                  </w:pPr>
                </w:p>
              </w:tc>
              <w:tc>
                <w:tcPr>
                  <w:tcW w:w="2104" w:type="dxa"/>
                  <w:tcBorders>
                    <w:top w:val="single" w:sz="4" w:space="0" w:color="auto"/>
                    <w:left w:val="single" w:sz="4" w:space="0" w:color="auto"/>
                    <w:bottom w:val="single" w:sz="4" w:space="0" w:color="auto"/>
                    <w:right w:val="single" w:sz="4" w:space="0" w:color="auto"/>
                  </w:tcBorders>
                </w:tcPr>
                <w:p w14:paraId="21542FB3" w14:textId="77777777" w:rsidR="002743EA" w:rsidRPr="00FE293E" w:rsidRDefault="002743EA" w:rsidP="002743EA">
                  <w:pPr>
                    <w:rPr>
                      <w:rFonts w:ascii="Calibri" w:hAnsi="Calibri" w:cs="Calibri"/>
                      <w:sz w:val="20"/>
                      <w:szCs w:val="20"/>
                    </w:rPr>
                  </w:pPr>
                </w:p>
              </w:tc>
              <w:tc>
                <w:tcPr>
                  <w:tcW w:w="2978" w:type="dxa"/>
                  <w:tcBorders>
                    <w:top w:val="single" w:sz="4" w:space="0" w:color="auto"/>
                    <w:left w:val="single" w:sz="4" w:space="0" w:color="auto"/>
                    <w:bottom w:val="single" w:sz="4" w:space="0" w:color="auto"/>
                    <w:right w:val="single" w:sz="4" w:space="0" w:color="auto"/>
                  </w:tcBorders>
                </w:tcPr>
                <w:p w14:paraId="35B6B048" w14:textId="77777777" w:rsidR="002743EA" w:rsidRPr="00FE293E" w:rsidRDefault="002743EA" w:rsidP="002743EA">
                  <w:pPr>
                    <w:rPr>
                      <w:rFonts w:ascii="Calibri" w:hAnsi="Calibri" w:cs="Calibri"/>
                      <w:sz w:val="20"/>
                      <w:szCs w:val="20"/>
                    </w:rPr>
                  </w:pPr>
                </w:p>
              </w:tc>
              <w:tc>
                <w:tcPr>
                  <w:tcW w:w="690" w:type="dxa"/>
                  <w:tcBorders>
                    <w:top w:val="single" w:sz="4" w:space="0" w:color="auto"/>
                    <w:left w:val="single" w:sz="4" w:space="0" w:color="auto"/>
                    <w:bottom w:val="single" w:sz="4" w:space="0" w:color="auto"/>
                    <w:right w:val="single" w:sz="4" w:space="0" w:color="auto"/>
                  </w:tcBorders>
                  <w:hideMark/>
                </w:tcPr>
                <w:p w14:paraId="3C959438" w14:textId="77777777" w:rsidR="002743EA" w:rsidRPr="00FE293E" w:rsidRDefault="002743EA" w:rsidP="002743EA">
                  <w:pPr>
                    <w:jc w:val="center"/>
                    <w:rPr>
                      <w:rFonts w:ascii="Calibri" w:hAnsi="Calibri" w:cs="Calibri"/>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14:paraId="51640EE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100</w:t>
                  </w:r>
                </w:p>
              </w:tc>
            </w:tr>
          </w:tbl>
          <w:p w14:paraId="59CA4830" w14:textId="77777777" w:rsidR="002743EA" w:rsidRPr="00FE293E" w:rsidRDefault="002743EA" w:rsidP="002743EA">
            <w:pPr>
              <w:pStyle w:val="BodyText"/>
              <w:tabs>
                <w:tab w:val="left" w:pos="394"/>
              </w:tabs>
              <w:ind w:left="302"/>
              <w:rPr>
                <w:rFonts w:ascii="Calibri" w:hAnsi="Calibri" w:cs="Calibri"/>
                <w:b w:val="0"/>
                <w:sz w:val="20"/>
              </w:rPr>
            </w:pPr>
          </w:p>
        </w:tc>
      </w:tr>
      <w:tr w:rsidR="002743EA" w:rsidRPr="00FE293E" w14:paraId="2766EC9D"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C0A04CB" w14:textId="77777777" w:rsidR="002743EA" w:rsidRPr="00FE293E" w:rsidRDefault="002743EA" w:rsidP="002C2466">
            <w:pPr>
              <w:pStyle w:val="BodyText"/>
              <w:numPr>
                <w:ilvl w:val="1"/>
                <w:numId w:val="120"/>
              </w:numPr>
              <w:tabs>
                <w:tab w:val="clear" w:pos="792"/>
                <w:tab w:val="left" w:pos="394"/>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Obvezatna literatura (u trenutku prijave prijedloga studijskog programa)</w:t>
            </w:r>
          </w:p>
        </w:tc>
      </w:tr>
      <w:tr w:rsidR="002743EA" w:rsidRPr="00FE293E" w14:paraId="4F7A1672"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2900918"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Ivan Slamnig, Svjetska književnost zapadnoga kruga. ŠK. Zagreb, 1973.</w:t>
            </w:r>
          </w:p>
          <w:p w14:paraId="5AB9B130"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Milivoj Solar, Suvremena svjetska književnost. ŠK. Zagreb, 1997.</w:t>
            </w:r>
          </w:p>
          <w:p w14:paraId="20CF659E"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Milivoj Solar, Povijest svjetske književnosti. Golden marketing. Zagreb, 2003.</w:t>
            </w:r>
          </w:p>
        </w:tc>
      </w:tr>
      <w:tr w:rsidR="002743EA" w:rsidRPr="00FE293E" w14:paraId="58C63114"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9BBE829" w14:textId="77777777" w:rsidR="002743EA" w:rsidRPr="00FE293E" w:rsidRDefault="002743EA" w:rsidP="002C2466">
            <w:pPr>
              <w:pStyle w:val="BodyText"/>
              <w:numPr>
                <w:ilvl w:val="1"/>
                <w:numId w:val="120"/>
              </w:numPr>
              <w:tabs>
                <w:tab w:val="clear" w:pos="792"/>
                <w:tab w:val="left" w:pos="414"/>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Dopunska literatura (u trenutku prijave prijedloga studijskog programa)</w:t>
            </w:r>
          </w:p>
        </w:tc>
      </w:tr>
      <w:tr w:rsidR="002743EA" w:rsidRPr="00FE293E" w14:paraId="3D33F917"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655B158" w14:textId="77777777" w:rsidR="002743EA" w:rsidRPr="00FE293E" w:rsidRDefault="002743EA" w:rsidP="002743EA">
            <w:pPr>
              <w:pStyle w:val="BodyText"/>
              <w:tabs>
                <w:tab w:val="left" w:pos="75"/>
              </w:tabs>
              <w:ind w:leftChars="-1" w:left="-2" w:firstLineChars="6" w:firstLine="12"/>
              <w:rPr>
                <w:rFonts w:ascii="Calibri" w:hAnsi="Calibri" w:cs="Calibri"/>
                <w:b w:val="0"/>
                <w:sz w:val="20"/>
                <w:lang w:eastAsia="en-US"/>
              </w:rPr>
            </w:pPr>
            <w:r w:rsidRPr="00FE293E">
              <w:rPr>
                <w:rFonts w:ascii="Calibri" w:hAnsi="Calibri" w:cs="Calibri"/>
                <w:b w:val="0"/>
                <w:sz w:val="20"/>
                <w:lang w:eastAsia="en-US"/>
              </w:rPr>
              <w:t>Aleksandar Flaker, Stilske formacije, Zagreb, 1979;</w:t>
            </w:r>
          </w:p>
          <w:p w14:paraId="60815814" w14:textId="77777777" w:rsidR="002743EA" w:rsidRPr="00FE293E" w:rsidRDefault="002743EA" w:rsidP="002743EA">
            <w:pPr>
              <w:pStyle w:val="BodyText"/>
              <w:tabs>
                <w:tab w:val="left" w:pos="75"/>
              </w:tabs>
              <w:ind w:leftChars="-1" w:left="-2" w:firstLineChars="6" w:firstLine="12"/>
              <w:rPr>
                <w:rFonts w:ascii="Calibri" w:hAnsi="Calibri" w:cs="Calibri"/>
                <w:b w:val="0"/>
                <w:sz w:val="20"/>
                <w:lang w:eastAsia="en-US"/>
              </w:rPr>
            </w:pPr>
            <w:r w:rsidRPr="00FE293E">
              <w:rPr>
                <w:rFonts w:ascii="Calibri" w:hAnsi="Calibri" w:cs="Calibri"/>
                <w:b w:val="0"/>
                <w:sz w:val="20"/>
                <w:lang w:eastAsia="en-US"/>
              </w:rPr>
              <w:t>Silvio d'Amico, Povijest dramskog teatra. MH. Zagreb, 1972.</w:t>
            </w:r>
          </w:p>
          <w:p w14:paraId="5D1CF2AC" w14:textId="77777777" w:rsidR="002743EA" w:rsidRPr="00FE293E" w:rsidRDefault="002743EA" w:rsidP="002743EA">
            <w:pPr>
              <w:pStyle w:val="BodyText"/>
              <w:tabs>
                <w:tab w:val="left" w:pos="75"/>
              </w:tabs>
              <w:ind w:leftChars="-1" w:left="-2" w:firstLineChars="6" w:firstLine="12"/>
              <w:rPr>
                <w:rFonts w:ascii="Calibri" w:hAnsi="Calibri" w:cs="Calibri"/>
                <w:b w:val="0"/>
                <w:sz w:val="20"/>
                <w:lang w:eastAsia="en-US"/>
              </w:rPr>
            </w:pPr>
            <w:r w:rsidRPr="00FE293E">
              <w:rPr>
                <w:rFonts w:ascii="Calibri" w:hAnsi="Calibri" w:cs="Calibri"/>
                <w:b w:val="0"/>
                <w:sz w:val="20"/>
                <w:lang w:eastAsia="en-US"/>
              </w:rPr>
              <w:t>David Lodge, Načini modernog pisanja. Globus-Stvarnost. Zagreb, 1988.</w:t>
            </w:r>
          </w:p>
          <w:p w14:paraId="3A96908B" w14:textId="77777777" w:rsidR="002743EA" w:rsidRPr="00FE293E" w:rsidRDefault="002743EA" w:rsidP="002743EA">
            <w:pPr>
              <w:pStyle w:val="BodyText"/>
              <w:tabs>
                <w:tab w:val="left" w:pos="75"/>
              </w:tabs>
              <w:ind w:leftChars="-1" w:left="-2" w:firstLineChars="6" w:firstLine="12"/>
              <w:rPr>
                <w:rFonts w:ascii="Calibri" w:hAnsi="Calibri" w:cs="Calibri"/>
                <w:b w:val="0"/>
                <w:sz w:val="20"/>
                <w:lang w:eastAsia="en-US"/>
              </w:rPr>
            </w:pPr>
            <w:r w:rsidRPr="00FE293E">
              <w:rPr>
                <w:rFonts w:ascii="Calibri" w:hAnsi="Calibri" w:cs="Calibri"/>
                <w:b w:val="0"/>
                <w:sz w:val="20"/>
                <w:lang w:eastAsia="en-US"/>
              </w:rPr>
              <w:t>Erich Auerbach, Mimeza. Hena com. Zagreb, 2004.</w:t>
            </w:r>
          </w:p>
        </w:tc>
      </w:tr>
      <w:tr w:rsidR="002743EA" w:rsidRPr="00FE293E" w14:paraId="0F55C80E"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DE7C3F8" w14:textId="77777777" w:rsidR="002743EA" w:rsidRPr="00FE293E" w:rsidRDefault="002743EA" w:rsidP="002C2466">
            <w:pPr>
              <w:pStyle w:val="BodyText"/>
              <w:numPr>
                <w:ilvl w:val="1"/>
                <w:numId w:val="120"/>
              </w:numPr>
              <w:tabs>
                <w:tab w:val="clear" w:pos="792"/>
                <w:tab w:val="num" w:pos="665"/>
              </w:tabs>
              <w:ind w:left="414" w:hanging="414"/>
              <w:rPr>
                <w:rFonts w:ascii="Calibri" w:hAnsi="Calibri" w:cs="Calibri"/>
                <w:b w:val="0"/>
                <w:sz w:val="20"/>
                <w:lang w:eastAsia="en-US"/>
              </w:rPr>
            </w:pPr>
            <w:r w:rsidRPr="00FE293E">
              <w:rPr>
                <w:rFonts w:ascii="Calibri" w:hAnsi="Calibri" w:cs="Calibri"/>
                <w:b w:val="0"/>
                <w:sz w:val="20"/>
                <w:lang w:eastAsia="en-US"/>
              </w:rPr>
              <w:t>Načini praćenja kvalitete koji osiguravaju stjecanje izlaznih znanja, vještina i kompetencija</w:t>
            </w:r>
          </w:p>
        </w:tc>
      </w:tr>
      <w:tr w:rsidR="002743EA" w:rsidRPr="00FE293E" w14:paraId="38E0A914"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8E87516"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rPr>
              <w:t>Anonimna evaluacija studenata putem jedinstvene sveučilišne ankete.</w:t>
            </w:r>
          </w:p>
        </w:tc>
      </w:tr>
    </w:tbl>
    <w:p w14:paraId="1DC3472C" w14:textId="77777777" w:rsidR="002743EA" w:rsidRDefault="002743EA" w:rsidP="002743EA"/>
    <w:p w14:paraId="678E33D4" w14:textId="49439E70" w:rsidR="000520F0" w:rsidRDefault="000520F0">
      <w:pPr>
        <w:rPr>
          <w:rFonts w:ascii="Calibri" w:hAnsi="Calibri" w:cs="Calibri"/>
          <w:sz w:val="20"/>
          <w:szCs w:val="20"/>
        </w:rPr>
      </w:pPr>
      <w:r>
        <w:rPr>
          <w:rFonts w:ascii="Calibri" w:hAnsi="Calibri" w:cs="Calibri"/>
          <w:sz w:val="20"/>
          <w:szCs w:val="20"/>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13"/>
        <w:gridCol w:w="3741"/>
        <w:gridCol w:w="2633"/>
      </w:tblGrid>
      <w:tr w:rsidR="002743EA" w:rsidRPr="00FE293E" w14:paraId="76D572A9" w14:textId="77777777" w:rsidTr="002743EA">
        <w:trPr>
          <w:trHeight w:hRule="exact" w:val="405"/>
        </w:trPr>
        <w:tc>
          <w:tcPr>
            <w:tcW w:w="5000" w:type="pct"/>
            <w:gridSpan w:val="3"/>
            <w:shd w:val="clear" w:color="auto" w:fill="auto"/>
            <w:vAlign w:val="center"/>
          </w:tcPr>
          <w:p w14:paraId="55674BD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Opće informacije</w:t>
            </w:r>
          </w:p>
        </w:tc>
      </w:tr>
      <w:tr w:rsidR="002743EA" w:rsidRPr="00FE293E" w14:paraId="2B2FDBA6" w14:textId="77777777" w:rsidTr="002743EA">
        <w:trPr>
          <w:trHeight w:val="405"/>
        </w:trPr>
        <w:tc>
          <w:tcPr>
            <w:tcW w:w="1710" w:type="pct"/>
            <w:vAlign w:val="center"/>
          </w:tcPr>
          <w:p w14:paraId="759CAB6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90" w:type="pct"/>
            <w:gridSpan w:val="2"/>
            <w:vAlign w:val="center"/>
          </w:tcPr>
          <w:p w14:paraId="1667E7AF" w14:textId="77777777" w:rsidR="002743EA" w:rsidRPr="00FE293E" w:rsidRDefault="002743EA" w:rsidP="002743EA">
            <w:pPr>
              <w:tabs>
                <w:tab w:val="left" w:pos="3832"/>
              </w:tabs>
              <w:rPr>
                <w:rFonts w:ascii="Calibri" w:hAnsi="Calibri" w:cs="Calibri"/>
                <w:sz w:val="20"/>
                <w:szCs w:val="20"/>
              </w:rPr>
            </w:pPr>
            <w:r>
              <w:rPr>
                <w:rFonts w:ascii="Calibri" w:hAnsi="Calibri" w:cs="Calibri"/>
                <w:sz w:val="20"/>
                <w:szCs w:val="20"/>
              </w:rPr>
              <w:t>Radijsko</w:t>
            </w:r>
            <w:r w:rsidRPr="00FE293E">
              <w:rPr>
                <w:rFonts w:ascii="Calibri" w:hAnsi="Calibri" w:cs="Calibri"/>
                <w:sz w:val="20"/>
                <w:szCs w:val="20"/>
              </w:rPr>
              <w:t xml:space="preserve"> snimanje i produkcija</w:t>
            </w:r>
          </w:p>
        </w:tc>
      </w:tr>
      <w:tr w:rsidR="002743EA" w:rsidRPr="00FE293E" w14:paraId="5BECA596" w14:textId="77777777" w:rsidTr="002743EA">
        <w:trPr>
          <w:trHeight w:val="259"/>
        </w:trPr>
        <w:tc>
          <w:tcPr>
            <w:tcW w:w="1710" w:type="pct"/>
            <w:shd w:val="clear" w:color="auto" w:fill="auto"/>
            <w:vAlign w:val="center"/>
          </w:tcPr>
          <w:p w14:paraId="660A362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90" w:type="pct"/>
            <w:gridSpan w:val="2"/>
            <w:shd w:val="clear" w:color="auto" w:fill="auto"/>
            <w:vAlign w:val="center"/>
          </w:tcPr>
          <w:p w14:paraId="30CDA2D5" w14:textId="407A81BF" w:rsidR="002743EA" w:rsidRPr="00FE293E" w:rsidRDefault="00973A14" w:rsidP="002743EA">
            <w:pPr>
              <w:rPr>
                <w:rFonts w:ascii="Calibri" w:hAnsi="Calibri" w:cs="Calibri"/>
                <w:sz w:val="20"/>
                <w:szCs w:val="20"/>
              </w:rPr>
            </w:pPr>
            <w:r>
              <w:rPr>
                <w:rFonts w:ascii="Calibri" w:hAnsi="Calibri" w:cs="Calibri"/>
                <w:sz w:val="20"/>
                <w:szCs w:val="20"/>
              </w:rPr>
              <w:t>Saša Drinić, predavač</w:t>
            </w:r>
          </w:p>
        </w:tc>
      </w:tr>
      <w:tr w:rsidR="002743EA" w:rsidRPr="00FE293E" w14:paraId="71AEB8ED" w14:textId="77777777" w:rsidTr="002743EA">
        <w:trPr>
          <w:trHeight w:val="405"/>
        </w:trPr>
        <w:tc>
          <w:tcPr>
            <w:tcW w:w="1710" w:type="pct"/>
            <w:vAlign w:val="center"/>
          </w:tcPr>
          <w:p w14:paraId="20994E0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90" w:type="pct"/>
            <w:gridSpan w:val="2"/>
            <w:vAlign w:val="center"/>
          </w:tcPr>
          <w:p w14:paraId="3453108D" w14:textId="77777777" w:rsidR="002743EA" w:rsidRPr="00FE293E" w:rsidRDefault="002743EA" w:rsidP="002743EA">
            <w:pPr>
              <w:rPr>
                <w:rFonts w:ascii="Calibri" w:hAnsi="Calibri" w:cs="Calibri"/>
                <w:sz w:val="20"/>
                <w:szCs w:val="20"/>
              </w:rPr>
            </w:pPr>
          </w:p>
        </w:tc>
      </w:tr>
      <w:tr w:rsidR="002743EA" w:rsidRPr="00FE293E" w14:paraId="1D47E1D8" w14:textId="77777777" w:rsidTr="002743EA">
        <w:trPr>
          <w:trHeight w:val="405"/>
        </w:trPr>
        <w:tc>
          <w:tcPr>
            <w:tcW w:w="1710" w:type="pct"/>
            <w:vAlign w:val="center"/>
          </w:tcPr>
          <w:p w14:paraId="56F955C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90" w:type="pct"/>
            <w:gridSpan w:val="2"/>
            <w:vAlign w:val="center"/>
          </w:tcPr>
          <w:p w14:paraId="365CB2E6" w14:textId="79637249" w:rsidR="002743EA" w:rsidRPr="00FE293E" w:rsidRDefault="00051783" w:rsidP="002743EA">
            <w:pPr>
              <w:rPr>
                <w:rFonts w:ascii="Calibri" w:hAnsi="Calibri" w:cs="Calibri"/>
                <w:sz w:val="20"/>
                <w:szCs w:val="20"/>
              </w:rPr>
            </w:pPr>
            <w:r>
              <w:rPr>
                <w:rFonts w:ascii="Calibri" w:hAnsi="Calibri" w:cs="Calibri"/>
                <w:sz w:val="20"/>
                <w:szCs w:val="20"/>
              </w:rPr>
              <w:t>Prijediplomski</w:t>
            </w:r>
            <w:r w:rsidR="002743EA" w:rsidRPr="00FE293E">
              <w:rPr>
                <w:rFonts w:ascii="Calibri" w:hAnsi="Calibri" w:cs="Calibri"/>
                <w:sz w:val="20"/>
                <w:szCs w:val="20"/>
              </w:rPr>
              <w:t xml:space="preserve"> studij Kultura, mediji i menadžment</w:t>
            </w:r>
          </w:p>
        </w:tc>
      </w:tr>
      <w:tr w:rsidR="002743EA" w:rsidRPr="00FE293E" w14:paraId="3094376E" w14:textId="77777777" w:rsidTr="002743EA">
        <w:trPr>
          <w:trHeight w:val="405"/>
        </w:trPr>
        <w:tc>
          <w:tcPr>
            <w:tcW w:w="1710" w:type="pct"/>
            <w:vAlign w:val="center"/>
          </w:tcPr>
          <w:p w14:paraId="69AFEF7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90" w:type="pct"/>
            <w:gridSpan w:val="2"/>
            <w:vAlign w:val="center"/>
          </w:tcPr>
          <w:p w14:paraId="1D82737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BAKM-IZ-55</w:t>
            </w:r>
          </w:p>
        </w:tc>
      </w:tr>
      <w:tr w:rsidR="002743EA" w:rsidRPr="00FE293E" w14:paraId="28F1B071" w14:textId="77777777" w:rsidTr="002743EA">
        <w:trPr>
          <w:trHeight w:val="405"/>
        </w:trPr>
        <w:tc>
          <w:tcPr>
            <w:tcW w:w="1710" w:type="pct"/>
            <w:vAlign w:val="center"/>
          </w:tcPr>
          <w:p w14:paraId="411F4E5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90" w:type="pct"/>
            <w:gridSpan w:val="2"/>
            <w:vAlign w:val="center"/>
          </w:tcPr>
          <w:p w14:paraId="690CBE6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stručni kolegij</w:t>
            </w:r>
          </w:p>
        </w:tc>
      </w:tr>
      <w:tr w:rsidR="002743EA" w:rsidRPr="00FE293E" w14:paraId="49D7AEE1" w14:textId="77777777" w:rsidTr="002743EA">
        <w:trPr>
          <w:trHeight w:val="405"/>
        </w:trPr>
        <w:tc>
          <w:tcPr>
            <w:tcW w:w="1710" w:type="pct"/>
            <w:vAlign w:val="center"/>
          </w:tcPr>
          <w:p w14:paraId="5B0AA0E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90" w:type="pct"/>
            <w:gridSpan w:val="2"/>
            <w:vAlign w:val="center"/>
          </w:tcPr>
          <w:p w14:paraId="41CBFDE2" w14:textId="77777777" w:rsidR="002743EA" w:rsidRPr="00FE293E" w:rsidRDefault="002743EA" w:rsidP="002743EA">
            <w:pPr>
              <w:rPr>
                <w:rFonts w:ascii="Calibri" w:hAnsi="Calibri" w:cs="Calibri"/>
                <w:sz w:val="20"/>
                <w:szCs w:val="20"/>
              </w:rPr>
            </w:pPr>
          </w:p>
        </w:tc>
      </w:tr>
      <w:tr w:rsidR="002743EA" w:rsidRPr="00FE293E" w14:paraId="2A9F04F5" w14:textId="77777777" w:rsidTr="002743EA">
        <w:trPr>
          <w:trHeight w:val="255"/>
        </w:trPr>
        <w:tc>
          <w:tcPr>
            <w:tcW w:w="1710" w:type="pct"/>
            <w:vMerge w:val="restart"/>
            <w:vAlign w:val="center"/>
          </w:tcPr>
          <w:p w14:paraId="725CB72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931" w:type="pct"/>
            <w:vAlign w:val="center"/>
          </w:tcPr>
          <w:p w14:paraId="69EBC6C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359" w:type="pct"/>
            <w:vAlign w:val="center"/>
          </w:tcPr>
          <w:p w14:paraId="1534EE1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6D208D4A" w14:textId="77777777" w:rsidTr="002743EA">
        <w:trPr>
          <w:trHeight w:val="255"/>
        </w:trPr>
        <w:tc>
          <w:tcPr>
            <w:tcW w:w="1710" w:type="pct"/>
            <w:vMerge/>
            <w:vAlign w:val="center"/>
          </w:tcPr>
          <w:p w14:paraId="318DF69C" w14:textId="77777777" w:rsidR="002743EA" w:rsidRPr="00FE293E" w:rsidRDefault="002743EA" w:rsidP="002743EA">
            <w:pPr>
              <w:rPr>
                <w:rFonts w:ascii="Calibri" w:hAnsi="Calibri" w:cs="Calibri"/>
                <w:sz w:val="20"/>
                <w:szCs w:val="20"/>
              </w:rPr>
            </w:pPr>
          </w:p>
        </w:tc>
        <w:tc>
          <w:tcPr>
            <w:tcW w:w="1931" w:type="pct"/>
            <w:vAlign w:val="center"/>
          </w:tcPr>
          <w:p w14:paraId="2E3A7CB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359" w:type="pct"/>
            <w:vAlign w:val="center"/>
          </w:tcPr>
          <w:p w14:paraId="14CF3B3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40 (20+20+0)</w:t>
            </w:r>
          </w:p>
        </w:tc>
      </w:tr>
    </w:tbl>
    <w:p w14:paraId="14D952EF" w14:textId="77777777" w:rsidR="002743EA" w:rsidRPr="00FE293E" w:rsidRDefault="002743EA" w:rsidP="002743EA">
      <w:pPr>
        <w:rPr>
          <w:rFonts w:ascii="Calibri" w:hAnsi="Calibri" w:cs="Calibri"/>
          <w:sz w:val="20"/>
          <w:szCs w:val="20"/>
        </w:rPr>
      </w:pPr>
    </w:p>
    <w:p w14:paraId="704F68D2" w14:textId="77777777" w:rsidR="002743EA" w:rsidRPr="00FE293E" w:rsidRDefault="002743EA" w:rsidP="002743EA">
      <w:pPr>
        <w:rPr>
          <w:rFonts w:ascii="Calibri" w:hAnsi="Calibri" w:cs="Calibri"/>
          <w:sz w:val="20"/>
          <w:szCs w:val="20"/>
        </w:rPr>
      </w:pPr>
    </w:p>
    <w:tbl>
      <w:tblP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7"/>
        <w:gridCol w:w="554"/>
        <w:gridCol w:w="1813"/>
        <w:gridCol w:w="446"/>
        <w:gridCol w:w="575"/>
        <w:gridCol w:w="1583"/>
        <w:gridCol w:w="216"/>
        <w:gridCol w:w="361"/>
        <w:gridCol w:w="1728"/>
        <w:gridCol w:w="471"/>
      </w:tblGrid>
      <w:tr w:rsidR="002743EA" w:rsidRPr="00FE293E" w14:paraId="31E3D2E2" w14:textId="77777777" w:rsidTr="002743EA">
        <w:trPr>
          <w:trHeight w:hRule="exact" w:val="288"/>
        </w:trPr>
        <w:tc>
          <w:tcPr>
            <w:tcW w:w="5000" w:type="pct"/>
            <w:gridSpan w:val="10"/>
            <w:shd w:val="clear" w:color="auto" w:fill="auto"/>
            <w:vAlign w:val="center"/>
          </w:tcPr>
          <w:p w14:paraId="317543DD" w14:textId="77777777" w:rsidR="002743EA" w:rsidRPr="00FE293E" w:rsidRDefault="002743EA" w:rsidP="002C2466">
            <w:pPr>
              <w:numPr>
                <w:ilvl w:val="0"/>
                <w:numId w:val="124"/>
              </w:numPr>
              <w:tabs>
                <w:tab w:val="clear" w:pos="360"/>
                <w:tab w:val="num" w:pos="295"/>
              </w:tabs>
              <w:ind w:left="295" w:hanging="295"/>
              <w:rPr>
                <w:rFonts w:ascii="Calibri" w:hAnsi="Calibri" w:cs="Calibri"/>
                <w:sz w:val="20"/>
                <w:szCs w:val="20"/>
              </w:rPr>
            </w:pPr>
            <w:r w:rsidRPr="00FE293E">
              <w:rPr>
                <w:rFonts w:ascii="Calibri" w:hAnsi="Calibri" w:cs="Calibri"/>
                <w:sz w:val="20"/>
                <w:szCs w:val="20"/>
              </w:rPr>
              <w:t>OPIS PREDMETA</w:t>
            </w:r>
          </w:p>
          <w:p w14:paraId="7AB94D9F" w14:textId="77777777" w:rsidR="002743EA" w:rsidRPr="00FE293E" w:rsidRDefault="002743EA" w:rsidP="002743EA">
            <w:pPr>
              <w:pStyle w:val="Heading3"/>
              <w:tabs>
                <w:tab w:val="num" w:pos="590"/>
              </w:tabs>
              <w:ind w:left="590" w:hanging="590"/>
              <w:rPr>
                <w:rFonts w:ascii="Calibri" w:hAnsi="Calibri" w:cs="Calibri"/>
                <w:b w:val="0"/>
                <w:sz w:val="20"/>
              </w:rPr>
            </w:pPr>
          </w:p>
        </w:tc>
      </w:tr>
      <w:tr w:rsidR="002743EA" w:rsidRPr="00FE293E" w14:paraId="770C42E8" w14:textId="77777777" w:rsidTr="002743EA">
        <w:trPr>
          <w:trHeight w:val="432"/>
        </w:trPr>
        <w:tc>
          <w:tcPr>
            <w:tcW w:w="5000" w:type="pct"/>
            <w:gridSpan w:val="10"/>
            <w:vAlign w:val="center"/>
          </w:tcPr>
          <w:p w14:paraId="0C1E0757" w14:textId="77777777" w:rsidR="002743EA" w:rsidRPr="00FE293E" w:rsidRDefault="002743EA" w:rsidP="002C2466">
            <w:pPr>
              <w:pStyle w:val="BodyText"/>
              <w:numPr>
                <w:ilvl w:val="1"/>
                <w:numId w:val="123"/>
              </w:numPr>
              <w:ind w:left="649" w:hanging="354"/>
              <w:jc w:val="both"/>
              <w:rPr>
                <w:rFonts w:ascii="Calibri" w:hAnsi="Calibri" w:cs="Calibri"/>
                <w:b w:val="0"/>
                <w:sz w:val="20"/>
              </w:rPr>
            </w:pPr>
            <w:r w:rsidRPr="00FE293E">
              <w:rPr>
                <w:rFonts w:ascii="Calibri" w:hAnsi="Calibri" w:cs="Calibri"/>
                <w:b w:val="0"/>
                <w:sz w:val="20"/>
              </w:rPr>
              <w:t>Ciljevi predmeta</w:t>
            </w:r>
          </w:p>
        </w:tc>
      </w:tr>
      <w:tr w:rsidR="002743EA" w:rsidRPr="00FE293E" w14:paraId="57611BFB" w14:textId="77777777" w:rsidTr="002743EA">
        <w:trPr>
          <w:trHeight w:val="432"/>
        </w:trPr>
        <w:tc>
          <w:tcPr>
            <w:tcW w:w="5000" w:type="pct"/>
            <w:gridSpan w:val="10"/>
            <w:vAlign w:val="center"/>
          </w:tcPr>
          <w:p w14:paraId="2C6FC83A" w14:textId="77777777" w:rsidR="002743EA" w:rsidRPr="00FE293E" w:rsidRDefault="002743EA" w:rsidP="002743EA">
            <w:pPr>
              <w:pStyle w:val="BodyText"/>
              <w:ind w:left="295"/>
              <w:rPr>
                <w:rFonts w:ascii="Calibri" w:hAnsi="Calibri" w:cs="Calibri"/>
                <w:b w:val="0"/>
                <w:sz w:val="20"/>
              </w:rPr>
            </w:pPr>
            <w:r w:rsidRPr="00FE293E">
              <w:rPr>
                <w:rFonts w:ascii="Calibri" w:hAnsi="Calibri" w:cs="Calibri"/>
                <w:b w:val="0"/>
                <w:sz w:val="20"/>
              </w:rPr>
              <w:t>Prepoznavanje uloge, važnosti i posebnosti radija kao najstarijeg elektroničkog medija. Stjecanje osnovnih znanja o povijesti radija, te povijesti hrvatske radiofonije. Upoznavanje s načinom rada u stvaranju i ustroju najvažnijih programskih sadržaja, kao i omogućavanje praktičnog uvida u tehnički aspekt radio produkcije.</w:t>
            </w:r>
          </w:p>
        </w:tc>
      </w:tr>
      <w:tr w:rsidR="002743EA" w:rsidRPr="00FE293E" w14:paraId="6C67F845" w14:textId="77777777" w:rsidTr="002743EA">
        <w:trPr>
          <w:trHeight w:val="432"/>
        </w:trPr>
        <w:tc>
          <w:tcPr>
            <w:tcW w:w="5000" w:type="pct"/>
            <w:gridSpan w:val="10"/>
            <w:vAlign w:val="center"/>
          </w:tcPr>
          <w:p w14:paraId="437B4DE4" w14:textId="77777777" w:rsidR="002743EA" w:rsidRPr="00FE293E" w:rsidRDefault="002743EA" w:rsidP="002C2466">
            <w:pPr>
              <w:pStyle w:val="BodyText"/>
              <w:numPr>
                <w:ilvl w:val="1"/>
                <w:numId w:val="123"/>
              </w:numPr>
              <w:ind w:left="649" w:hanging="354"/>
              <w:jc w:val="both"/>
              <w:rPr>
                <w:rFonts w:ascii="Calibri" w:hAnsi="Calibri" w:cs="Calibri"/>
                <w:b w:val="0"/>
                <w:sz w:val="20"/>
              </w:rPr>
            </w:pPr>
            <w:r w:rsidRPr="00FE293E">
              <w:rPr>
                <w:rFonts w:ascii="Calibri" w:hAnsi="Calibri" w:cs="Calibri"/>
                <w:b w:val="0"/>
                <w:sz w:val="20"/>
              </w:rPr>
              <w:t>Uvjeti za upis predmeta</w:t>
            </w:r>
          </w:p>
        </w:tc>
      </w:tr>
      <w:tr w:rsidR="002743EA" w:rsidRPr="00FE293E" w14:paraId="4F892F28" w14:textId="77777777" w:rsidTr="002743EA">
        <w:trPr>
          <w:trHeight w:val="432"/>
        </w:trPr>
        <w:tc>
          <w:tcPr>
            <w:tcW w:w="5000" w:type="pct"/>
            <w:gridSpan w:val="10"/>
            <w:vAlign w:val="center"/>
          </w:tcPr>
          <w:p w14:paraId="6BAC641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0A7D5564" w14:textId="77777777" w:rsidTr="002743EA">
        <w:trPr>
          <w:trHeight w:val="432"/>
        </w:trPr>
        <w:tc>
          <w:tcPr>
            <w:tcW w:w="5000" w:type="pct"/>
            <w:gridSpan w:val="10"/>
            <w:vAlign w:val="center"/>
          </w:tcPr>
          <w:p w14:paraId="5CE2F928" w14:textId="77777777" w:rsidR="002743EA" w:rsidRPr="00FE293E" w:rsidRDefault="002743EA" w:rsidP="002C2466">
            <w:pPr>
              <w:pStyle w:val="BodyText"/>
              <w:numPr>
                <w:ilvl w:val="1"/>
                <w:numId w:val="123"/>
              </w:numPr>
              <w:ind w:left="649" w:hanging="354"/>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27251DF9" w14:textId="77777777" w:rsidTr="002743EA">
        <w:trPr>
          <w:trHeight w:val="432"/>
        </w:trPr>
        <w:tc>
          <w:tcPr>
            <w:tcW w:w="5000" w:type="pct"/>
            <w:gridSpan w:val="10"/>
            <w:vAlign w:val="center"/>
          </w:tcPr>
          <w:p w14:paraId="0541995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40A4B1C4" w14:textId="77777777" w:rsidR="002743EA" w:rsidRPr="00FE293E" w:rsidRDefault="002743EA" w:rsidP="002C2466">
            <w:pPr>
              <w:pStyle w:val="FieldText"/>
              <w:numPr>
                <w:ilvl w:val="0"/>
                <w:numId w:val="126"/>
              </w:numPr>
              <w:ind w:left="590" w:hanging="295"/>
              <w:jc w:val="left"/>
              <w:rPr>
                <w:rFonts w:ascii="Calibri" w:hAnsi="Calibri" w:cs="Calibri"/>
                <w:b w:val="0"/>
                <w:sz w:val="20"/>
                <w:szCs w:val="20"/>
              </w:rPr>
            </w:pPr>
            <w:r w:rsidRPr="00FE293E">
              <w:rPr>
                <w:rFonts w:ascii="Calibri" w:hAnsi="Calibri" w:cs="Calibri"/>
                <w:b w:val="0"/>
                <w:sz w:val="20"/>
                <w:szCs w:val="20"/>
              </w:rPr>
              <w:t xml:space="preserve">Prepoznati produkcijske zahtjeve manjih radijskih emisija i programa </w:t>
            </w:r>
          </w:p>
          <w:p w14:paraId="09447C28" w14:textId="77777777" w:rsidR="002743EA" w:rsidRPr="00FE293E" w:rsidRDefault="002743EA" w:rsidP="002C2466">
            <w:pPr>
              <w:pStyle w:val="FieldText"/>
              <w:numPr>
                <w:ilvl w:val="0"/>
                <w:numId w:val="126"/>
              </w:numPr>
              <w:ind w:left="590" w:hanging="295"/>
              <w:jc w:val="left"/>
              <w:rPr>
                <w:rFonts w:ascii="Calibri" w:hAnsi="Calibri" w:cs="Calibri"/>
                <w:b w:val="0"/>
                <w:sz w:val="20"/>
                <w:szCs w:val="20"/>
              </w:rPr>
            </w:pPr>
            <w:r w:rsidRPr="00FE293E">
              <w:rPr>
                <w:rFonts w:ascii="Calibri" w:hAnsi="Calibri" w:cs="Calibri"/>
                <w:b w:val="0"/>
                <w:sz w:val="20"/>
                <w:szCs w:val="20"/>
              </w:rPr>
              <w:t>Navesti, specificirati i kritički valorizirati pojedine vrste radijskog programa</w:t>
            </w:r>
          </w:p>
          <w:p w14:paraId="235BB6BE" w14:textId="77777777" w:rsidR="002743EA" w:rsidRPr="00FE293E" w:rsidRDefault="002743EA" w:rsidP="002C2466">
            <w:pPr>
              <w:pStyle w:val="FieldText"/>
              <w:numPr>
                <w:ilvl w:val="0"/>
                <w:numId w:val="126"/>
              </w:numPr>
              <w:ind w:left="590" w:hanging="295"/>
              <w:jc w:val="left"/>
              <w:rPr>
                <w:rFonts w:ascii="Calibri" w:hAnsi="Calibri" w:cs="Calibri"/>
                <w:b w:val="0"/>
                <w:sz w:val="20"/>
                <w:szCs w:val="20"/>
              </w:rPr>
            </w:pPr>
            <w:r w:rsidRPr="00FE293E">
              <w:rPr>
                <w:rFonts w:ascii="Calibri" w:hAnsi="Calibri" w:cs="Calibri"/>
                <w:b w:val="0"/>
                <w:sz w:val="20"/>
                <w:szCs w:val="20"/>
              </w:rPr>
              <w:t xml:space="preserve">Prepoznati osnovne elemente tehnologije snimanja u studiju i izvan studija </w:t>
            </w:r>
          </w:p>
          <w:p w14:paraId="107E50F2" w14:textId="77777777" w:rsidR="002743EA" w:rsidRPr="00FE293E" w:rsidRDefault="002743EA" w:rsidP="002C2466">
            <w:pPr>
              <w:pStyle w:val="FieldText"/>
              <w:numPr>
                <w:ilvl w:val="0"/>
                <w:numId w:val="126"/>
              </w:numPr>
              <w:ind w:left="590" w:hanging="295"/>
              <w:jc w:val="left"/>
              <w:rPr>
                <w:rFonts w:ascii="Calibri" w:hAnsi="Calibri" w:cs="Calibri"/>
                <w:b w:val="0"/>
                <w:sz w:val="20"/>
                <w:szCs w:val="20"/>
              </w:rPr>
            </w:pPr>
            <w:r w:rsidRPr="00FE293E">
              <w:rPr>
                <w:rFonts w:ascii="Calibri" w:hAnsi="Calibri" w:cs="Calibri"/>
                <w:b w:val="0"/>
                <w:sz w:val="20"/>
                <w:szCs w:val="20"/>
              </w:rPr>
              <w:t xml:space="preserve">Primijeniti jednu od tehnika snimanja  </w:t>
            </w:r>
          </w:p>
          <w:p w14:paraId="58F4170C" w14:textId="77777777" w:rsidR="002743EA" w:rsidRPr="00FE293E" w:rsidRDefault="002743EA" w:rsidP="002C2466">
            <w:pPr>
              <w:pStyle w:val="FieldText"/>
              <w:numPr>
                <w:ilvl w:val="0"/>
                <w:numId w:val="126"/>
              </w:numPr>
              <w:ind w:left="590" w:hanging="295"/>
              <w:rPr>
                <w:rFonts w:ascii="Calibri" w:hAnsi="Calibri" w:cs="Calibri"/>
                <w:b w:val="0"/>
                <w:sz w:val="20"/>
                <w:szCs w:val="20"/>
              </w:rPr>
            </w:pPr>
            <w:r w:rsidRPr="00FE293E">
              <w:rPr>
                <w:rFonts w:ascii="Calibri" w:hAnsi="Calibri" w:cs="Calibri"/>
                <w:b w:val="0"/>
                <w:sz w:val="20"/>
                <w:szCs w:val="20"/>
              </w:rPr>
              <w:t>Napisati i snimiti radio prilog</w:t>
            </w:r>
          </w:p>
        </w:tc>
      </w:tr>
      <w:tr w:rsidR="002743EA" w:rsidRPr="00FE293E" w14:paraId="3170FAEF" w14:textId="77777777" w:rsidTr="002743EA">
        <w:trPr>
          <w:trHeight w:val="432"/>
        </w:trPr>
        <w:tc>
          <w:tcPr>
            <w:tcW w:w="5000" w:type="pct"/>
            <w:gridSpan w:val="10"/>
            <w:vAlign w:val="center"/>
          </w:tcPr>
          <w:p w14:paraId="55FBA189" w14:textId="77777777" w:rsidR="002743EA" w:rsidRPr="00FE293E" w:rsidRDefault="002743EA" w:rsidP="002C2466">
            <w:pPr>
              <w:pStyle w:val="BodyText"/>
              <w:numPr>
                <w:ilvl w:val="1"/>
                <w:numId w:val="123"/>
              </w:numPr>
              <w:ind w:left="649" w:hanging="354"/>
              <w:jc w:val="both"/>
              <w:rPr>
                <w:rFonts w:ascii="Calibri" w:hAnsi="Calibri" w:cs="Calibri"/>
                <w:b w:val="0"/>
                <w:sz w:val="20"/>
              </w:rPr>
            </w:pPr>
            <w:r w:rsidRPr="00FE293E">
              <w:rPr>
                <w:rFonts w:ascii="Calibri" w:hAnsi="Calibri" w:cs="Calibri"/>
                <w:b w:val="0"/>
                <w:sz w:val="20"/>
              </w:rPr>
              <w:t>Sadržaj predmeta</w:t>
            </w:r>
          </w:p>
        </w:tc>
      </w:tr>
      <w:tr w:rsidR="002743EA" w:rsidRPr="00FE293E" w14:paraId="62A84948" w14:textId="77777777" w:rsidTr="002743EA">
        <w:trPr>
          <w:trHeight w:val="432"/>
        </w:trPr>
        <w:tc>
          <w:tcPr>
            <w:tcW w:w="5000" w:type="pct"/>
            <w:gridSpan w:val="10"/>
            <w:vAlign w:val="center"/>
          </w:tcPr>
          <w:p w14:paraId="56576775"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   </w:t>
            </w:r>
          </w:p>
          <w:p w14:paraId="7228DC07" w14:textId="77777777" w:rsidR="002743EA" w:rsidRPr="00FE293E" w:rsidRDefault="002743EA" w:rsidP="00B945EE">
            <w:pPr>
              <w:pStyle w:val="BodyText"/>
              <w:numPr>
                <w:ilvl w:val="0"/>
                <w:numId w:val="37"/>
              </w:numPr>
              <w:ind w:left="590" w:hanging="295"/>
              <w:jc w:val="both"/>
              <w:rPr>
                <w:rFonts w:ascii="Calibri" w:hAnsi="Calibri" w:cs="Calibri"/>
                <w:b w:val="0"/>
                <w:sz w:val="20"/>
              </w:rPr>
            </w:pPr>
            <w:r w:rsidRPr="00FE293E">
              <w:rPr>
                <w:rFonts w:ascii="Calibri" w:hAnsi="Calibri" w:cs="Calibri"/>
                <w:b w:val="0"/>
                <w:sz w:val="20"/>
              </w:rPr>
              <w:t xml:space="preserve">Pojam radijske produkcije i produkcijski zahtjevi radija. </w:t>
            </w:r>
          </w:p>
          <w:p w14:paraId="248DE14B" w14:textId="77777777" w:rsidR="002743EA" w:rsidRPr="00FE293E" w:rsidRDefault="002743EA" w:rsidP="00B945EE">
            <w:pPr>
              <w:pStyle w:val="BodyText"/>
              <w:numPr>
                <w:ilvl w:val="0"/>
                <w:numId w:val="37"/>
              </w:numPr>
              <w:ind w:left="590" w:hanging="295"/>
              <w:jc w:val="both"/>
              <w:rPr>
                <w:rFonts w:ascii="Calibri" w:hAnsi="Calibri" w:cs="Calibri"/>
                <w:b w:val="0"/>
                <w:sz w:val="20"/>
              </w:rPr>
            </w:pPr>
            <w:r w:rsidRPr="00FE293E">
              <w:rPr>
                <w:rFonts w:ascii="Calibri" w:hAnsi="Calibri" w:cs="Calibri"/>
                <w:b w:val="0"/>
                <w:sz w:val="20"/>
              </w:rPr>
              <w:t xml:space="preserve">Osnove odašiljačkih i produkcijskih sustava. Osnovni teorijski i praktični uvidi u tehniku za snimanje i programe za montažu u audio formatu prilagođenom FM zahtjevima. </w:t>
            </w:r>
          </w:p>
          <w:p w14:paraId="7208D1AF" w14:textId="77777777" w:rsidR="002743EA" w:rsidRPr="00FE293E" w:rsidRDefault="002743EA" w:rsidP="00B945EE">
            <w:pPr>
              <w:pStyle w:val="BodyText"/>
              <w:numPr>
                <w:ilvl w:val="0"/>
                <w:numId w:val="37"/>
              </w:numPr>
              <w:ind w:left="590" w:hanging="295"/>
              <w:jc w:val="both"/>
              <w:rPr>
                <w:rFonts w:ascii="Calibri" w:hAnsi="Calibri" w:cs="Calibri"/>
                <w:b w:val="0"/>
                <w:sz w:val="20"/>
              </w:rPr>
            </w:pPr>
            <w:r w:rsidRPr="00FE293E">
              <w:rPr>
                <w:rFonts w:ascii="Calibri" w:hAnsi="Calibri" w:cs="Calibri"/>
                <w:b w:val="0"/>
                <w:sz w:val="20"/>
              </w:rPr>
              <w:t xml:space="preserve">Koncepti emitiranja i osnovne odrednice različitih radija. Javni servisi, komercijalni radio, neprofitni radio, internet radio, radio s nacionalnim, županijskim ili lokalnim koncesijama. </w:t>
            </w:r>
          </w:p>
          <w:p w14:paraId="576125CD" w14:textId="77777777" w:rsidR="002743EA" w:rsidRPr="00FE293E" w:rsidRDefault="002743EA" w:rsidP="00B945EE">
            <w:pPr>
              <w:pStyle w:val="BodyText"/>
              <w:numPr>
                <w:ilvl w:val="0"/>
                <w:numId w:val="37"/>
              </w:numPr>
              <w:ind w:left="590" w:hanging="295"/>
              <w:jc w:val="both"/>
              <w:rPr>
                <w:rFonts w:ascii="Calibri" w:hAnsi="Calibri" w:cs="Calibri"/>
                <w:b w:val="0"/>
                <w:sz w:val="20"/>
              </w:rPr>
            </w:pPr>
            <w:r w:rsidRPr="00FE293E">
              <w:rPr>
                <w:rFonts w:ascii="Calibri" w:hAnsi="Calibri" w:cs="Calibri"/>
                <w:b w:val="0"/>
                <w:sz w:val="20"/>
              </w:rPr>
              <w:t xml:space="preserve">Osnove radijske tehnologije - tonsko snimanje, montaža, radijski studio, tonska obrada, fonoteka, reportažna kola. Osnove montaže radijskih priloga i jednostavnih emisija. Najvažnije radijske produkcijske i novinarske forme. </w:t>
            </w:r>
          </w:p>
          <w:p w14:paraId="44F413CC" w14:textId="77777777" w:rsidR="002743EA" w:rsidRPr="00FE293E" w:rsidRDefault="002743EA" w:rsidP="00B945EE">
            <w:pPr>
              <w:pStyle w:val="BodyText"/>
              <w:numPr>
                <w:ilvl w:val="0"/>
                <w:numId w:val="37"/>
              </w:numPr>
              <w:ind w:left="590" w:hanging="295"/>
              <w:jc w:val="both"/>
              <w:rPr>
                <w:rFonts w:ascii="Calibri" w:hAnsi="Calibri" w:cs="Calibri"/>
                <w:b w:val="0"/>
                <w:sz w:val="20"/>
              </w:rPr>
            </w:pPr>
            <w:r w:rsidRPr="00FE293E">
              <w:rPr>
                <w:rFonts w:ascii="Calibri" w:hAnsi="Calibri" w:cs="Calibri"/>
                <w:b w:val="0"/>
                <w:sz w:val="20"/>
              </w:rPr>
              <w:t>Osnovne značajke izvođenja pred mikrofonom. Intervju. Kontakt program. Glazbena produkcija na radiju kao jedna od najzastupljenijih komponenti programa. Izražajna sredstva radio drame.</w:t>
            </w:r>
          </w:p>
        </w:tc>
      </w:tr>
      <w:tr w:rsidR="002743EA" w:rsidRPr="00FE293E" w14:paraId="08FE1740" w14:textId="77777777" w:rsidTr="002743EA">
        <w:trPr>
          <w:trHeight w:val="432"/>
        </w:trPr>
        <w:tc>
          <w:tcPr>
            <w:tcW w:w="2213" w:type="pct"/>
            <w:gridSpan w:val="3"/>
            <w:vAlign w:val="center"/>
          </w:tcPr>
          <w:p w14:paraId="6D1036A1" w14:textId="77777777" w:rsidR="002743EA" w:rsidRPr="00FE293E" w:rsidRDefault="002743EA" w:rsidP="002C2466">
            <w:pPr>
              <w:pStyle w:val="BodyText"/>
              <w:numPr>
                <w:ilvl w:val="1"/>
                <w:numId w:val="125"/>
              </w:numPr>
              <w:tabs>
                <w:tab w:val="clear" w:pos="792"/>
                <w:tab w:val="num" w:pos="649"/>
              </w:tabs>
              <w:ind w:left="649" w:hanging="354"/>
              <w:rPr>
                <w:rFonts w:ascii="Calibri" w:hAnsi="Calibri" w:cs="Calibri"/>
                <w:b w:val="0"/>
                <w:sz w:val="20"/>
              </w:rPr>
            </w:pPr>
            <w:r w:rsidRPr="00FE293E">
              <w:rPr>
                <w:rFonts w:ascii="Calibri" w:hAnsi="Calibri" w:cs="Calibri"/>
                <w:b w:val="0"/>
                <w:sz w:val="20"/>
              </w:rPr>
              <w:t xml:space="preserve">Vrste izvođenja nastave </w:t>
            </w:r>
          </w:p>
        </w:tc>
        <w:tc>
          <w:tcPr>
            <w:tcW w:w="1461" w:type="pct"/>
            <w:gridSpan w:val="4"/>
            <w:vAlign w:val="center"/>
          </w:tcPr>
          <w:p w14:paraId="220CB8C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5D194830"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DF3457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68BD7D0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872BE0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326" w:type="pct"/>
            <w:gridSpan w:val="3"/>
            <w:vAlign w:val="center"/>
          </w:tcPr>
          <w:p w14:paraId="74F1D54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7C8F2B5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1B7E142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4ED7DF8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4AA7233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5379C4EC" w14:textId="77777777" w:rsidTr="002743EA">
        <w:trPr>
          <w:trHeight w:val="432"/>
        </w:trPr>
        <w:tc>
          <w:tcPr>
            <w:tcW w:w="2213" w:type="pct"/>
            <w:gridSpan w:val="3"/>
            <w:vAlign w:val="center"/>
          </w:tcPr>
          <w:p w14:paraId="16CE9CD0" w14:textId="77777777" w:rsidR="002743EA" w:rsidRPr="00FE293E" w:rsidRDefault="002743EA" w:rsidP="002C2466">
            <w:pPr>
              <w:pStyle w:val="BodyText"/>
              <w:numPr>
                <w:ilvl w:val="1"/>
                <w:numId w:val="125"/>
              </w:numPr>
              <w:tabs>
                <w:tab w:val="clear" w:pos="792"/>
                <w:tab w:val="num" w:pos="649"/>
              </w:tabs>
              <w:ind w:left="649" w:hanging="354"/>
              <w:jc w:val="both"/>
              <w:rPr>
                <w:rFonts w:ascii="Calibri" w:hAnsi="Calibri" w:cs="Calibri"/>
                <w:b w:val="0"/>
                <w:sz w:val="20"/>
              </w:rPr>
            </w:pPr>
            <w:r w:rsidRPr="00FE293E">
              <w:rPr>
                <w:rFonts w:ascii="Calibri" w:hAnsi="Calibri" w:cs="Calibri"/>
                <w:b w:val="0"/>
                <w:sz w:val="20"/>
              </w:rPr>
              <w:t>Komentari</w:t>
            </w:r>
          </w:p>
        </w:tc>
        <w:tc>
          <w:tcPr>
            <w:tcW w:w="2787" w:type="pct"/>
            <w:gridSpan w:val="7"/>
            <w:vAlign w:val="center"/>
          </w:tcPr>
          <w:p w14:paraId="0F6291A3" w14:textId="77777777" w:rsidR="002743EA" w:rsidRPr="00FE293E" w:rsidRDefault="002743EA" w:rsidP="002743EA">
            <w:pPr>
              <w:pStyle w:val="FieldText"/>
              <w:rPr>
                <w:rFonts w:ascii="Calibri" w:hAnsi="Calibri" w:cs="Calibri"/>
                <w:b w:val="0"/>
                <w:sz w:val="20"/>
                <w:szCs w:val="20"/>
              </w:rPr>
            </w:pPr>
          </w:p>
        </w:tc>
      </w:tr>
      <w:tr w:rsidR="002743EA" w:rsidRPr="00FE293E" w14:paraId="533354A3" w14:textId="77777777" w:rsidTr="002743EA">
        <w:trPr>
          <w:trHeight w:val="432"/>
        </w:trPr>
        <w:tc>
          <w:tcPr>
            <w:tcW w:w="5000" w:type="pct"/>
            <w:gridSpan w:val="10"/>
            <w:vAlign w:val="center"/>
          </w:tcPr>
          <w:p w14:paraId="0184801C" w14:textId="77777777" w:rsidR="002743EA" w:rsidRPr="00FE293E" w:rsidRDefault="002743EA" w:rsidP="002C2466">
            <w:pPr>
              <w:pStyle w:val="BodyText"/>
              <w:numPr>
                <w:ilvl w:val="1"/>
                <w:numId w:val="125"/>
              </w:numPr>
              <w:tabs>
                <w:tab w:val="clear" w:pos="792"/>
                <w:tab w:val="num" w:pos="649"/>
              </w:tabs>
              <w:ind w:left="649" w:hanging="354"/>
              <w:jc w:val="both"/>
              <w:rPr>
                <w:rFonts w:ascii="Calibri" w:hAnsi="Calibri" w:cs="Calibri"/>
                <w:sz w:val="20"/>
              </w:rPr>
            </w:pPr>
            <w:r w:rsidRPr="00FE293E">
              <w:rPr>
                <w:rFonts w:ascii="Calibri" w:hAnsi="Calibri" w:cs="Calibri"/>
                <w:b w:val="0"/>
                <w:sz w:val="20"/>
              </w:rPr>
              <w:t>Obveze studenata</w:t>
            </w:r>
          </w:p>
        </w:tc>
      </w:tr>
      <w:tr w:rsidR="002743EA" w:rsidRPr="00FE293E" w14:paraId="7BB37A0D" w14:textId="77777777" w:rsidTr="002743EA">
        <w:trPr>
          <w:trHeight w:val="432"/>
        </w:trPr>
        <w:tc>
          <w:tcPr>
            <w:tcW w:w="5000" w:type="pct"/>
            <w:gridSpan w:val="10"/>
            <w:vAlign w:val="center"/>
          </w:tcPr>
          <w:p w14:paraId="7342E055" w14:textId="77777777" w:rsidR="002743EA" w:rsidRPr="00FE293E" w:rsidRDefault="002743EA" w:rsidP="002743EA">
            <w:pPr>
              <w:pStyle w:val="Default"/>
              <w:jc w:val="both"/>
              <w:rPr>
                <w:rFonts w:ascii="Calibri" w:hAnsi="Calibri" w:cs="Calibri"/>
                <w:color w:val="auto"/>
                <w:sz w:val="20"/>
                <w:szCs w:val="20"/>
              </w:rPr>
            </w:pPr>
          </w:p>
          <w:p w14:paraId="67A5107E"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Vježbe se izvode na Studentskom radiju UNIOS i HR-. Za praćenje, razumijevanje i aktivno ispunjavanje predmetnih obveza, studentima se preporuča redovito dnevno informiranje putem medija.</w:t>
            </w:r>
          </w:p>
          <w:p w14:paraId="4276961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Student je obvezan dolaziti na radionicu, od početka semestra raditi praktične vježbe u grupama, te voditi dnevnik o snimljenim vježbama. </w:t>
            </w:r>
          </w:p>
          <w:p w14:paraId="5A69459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Podrazumijevaju se redovite konzultacije s nositeljem kolegija, te ostalim tehničkim i nastavnim osobljem.</w:t>
            </w:r>
          </w:p>
          <w:p w14:paraId="139FFCD7" w14:textId="77777777" w:rsidR="002743EA" w:rsidRPr="00FE293E" w:rsidRDefault="002743EA" w:rsidP="002743EA">
            <w:pPr>
              <w:pStyle w:val="FieldText"/>
              <w:rPr>
                <w:rFonts w:ascii="Calibri" w:hAnsi="Calibri" w:cs="Calibri"/>
                <w:b w:val="0"/>
                <w:sz w:val="20"/>
                <w:szCs w:val="20"/>
              </w:rPr>
            </w:pPr>
          </w:p>
        </w:tc>
      </w:tr>
      <w:tr w:rsidR="002743EA" w:rsidRPr="00FE293E" w14:paraId="4D451854" w14:textId="77777777" w:rsidTr="002743EA">
        <w:trPr>
          <w:trHeight w:val="432"/>
        </w:trPr>
        <w:tc>
          <w:tcPr>
            <w:tcW w:w="5000" w:type="pct"/>
            <w:gridSpan w:val="10"/>
            <w:vAlign w:val="center"/>
          </w:tcPr>
          <w:p w14:paraId="2F5E3C89" w14:textId="77777777" w:rsidR="002743EA" w:rsidRPr="00FE293E" w:rsidRDefault="002743EA" w:rsidP="002C2466">
            <w:pPr>
              <w:pStyle w:val="BodyText"/>
              <w:numPr>
                <w:ilvl w:val="1"/>
                <w:numId w:val="125"/>
              </w:numPr>
              <w:tabs>
                <w:tab w:val="clear" w:pos="792"/>
                <w:tab w:val="num" w:pos="649"/>
              </w:tabs>
              <w:ind w:left="649" w:hanging="354"/>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7278F6C4" w14:textId="77777777" w:rsidTr="002743EA">
        <w:trPr>
          <w:trHeight w:val="111"/>
        </w:trPr>
        <w:tc>
          <w:tcPr>
            <w:tcW w:w="987" w:type="pct"/>
            <w:vAlign w:val="center"/>
          </w:tcPr>
          <w:p w14:paraId="6EC3301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87" w:type="pct"/>
            <w:vAlign w:val="center"/>
          </w:tcPr>
          <w:p w14:paraId="51180F6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1170" w:type="pct"/>
            <w:gridSpan w:val="2"/>
            <w:vAlign w:val="center"/>
          </w:tcPr>
          <w:p w14:paraId="2314062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98" w:type="pct"/>
            <w:vAlign w:val="center"/>
          </w:tcPr>
          <w:p w14:paraId="523C422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820" w:type="pct"/>
            <w:vAlign w:val="center"/>
          </w:tcPr>
          <w:p w14:paraId="6CC1EEE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299" w:type="pct"/>
            <w:gridSpan w:val="2"/>
            <w:vAlign w:val="center"/>
          </w:tcPr>
          <w:p w14:paraId="66F660D1" w14:textId="77777777" w:rsidR="002743EA" w:rsidRPr="00FE293E" w:rsidRDefault="002743EA" w:rsidP="002743EA">
            <w:pPr>
              <w:pStyle w:val="BodyText"/>
              <w:jc w:val="center"/>
              <w:rPr>
                <w:rFonts w:ascii="Calibri" w:hAnsi="Calibri" w:cs="Calibri"/>
                <w:b w:val="0"/>
                <w:sz w:val="20"/>
              </w:rPr>
            </w:pPr>
          </w:p>
        </w:tc>
        <w:tc>
          <w:tcPr>
            <w:tcW w:w="895" w:type="pct"/>
            <w:vAlign w:val="center"/>
          </w:tcPr>
          <w:p w14:paraId="14ED109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45" w:type="pct"/>
            <w:vAlign w:val="center"/>
          </w:tcPr>
          <w:p w14:paraId="65A1279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B59ACCC" w14:textId="77777777" w:rsidTr="002743EA">
        <w:trPr>
          <w:trHeight w:val="108"/>
        </w:trPr>
        <w:tc>
          <w:tcPr>
            <w:tcW w:w="987" w:type="pct"/>
            <w:vAlign w:val="center"/>
          </w:tcPr>
          <w:p w14:paraId="259FA36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87" w:type="pct"/>
            <w:vAlign w:val="center"/>
          </w:tcPr>
          <w:p w14:paraId="784C9D53" w14:textId="77777777" w:rsidR="002743EA" w:rsidRPr="00FE293E" w:rsidRDefault="002743EA" w:rsidP="002743EA">
            <w:pPr>
              <w:pStyle w:val="BodyText"/>
              <w:rPr>
                <w:rFonts w:ascii="Calibri" w:hAnsi="Calibri" w:cs="Calibri"/>
                <w:b w:val="0"/>
                <w:sz w:val="20"/>
              </w:rPr>
            </w:pPr>
          </w:p>
        </w:tc>
        <w:tc>
          <w:tcPr>
            <w:tcW w:w="1170" w:type="pct"/>
            <w:gridSpan w:val="2"/>
            <w:vAlign w:val="center"/>
          </w:tcPr>
          <w:p w14:paraId="2E3C837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98" w:type="pct"/>
            <w:vAlign w:val="center"/>
          </w:tcPr>
          <w:p w14:paraId="628C786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1,5</w:t>
            </w:r>
          </w:p>
        </w:tc>
        <w:tc>
          <w:tcPr>
            <w:tcW w:w="820" w:type="pct"/>
            <w:vAlign w:val="center"/>
          </w:tcPr>
          <w:p w14:paraId="41F49B4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299" w:type="pct"/>
            <w:gridSpan w:val="2"/>
            <w:vAlign w:val="center"/>
          </w:tcPr>
          <w:p w14:paraId="5FF6D18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1AD13237"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45" w:type="pct"/>
            <w:vAlign w:val="center"/>
          </w:tcPr>
          <w:p w14:paraId="6680195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818E0A8" w14:textId="77777777" w:rsidTr="002743EA">
        <w:trPr>
          <w:trHeight w:val="108"/>
        </w:trPr>
        <w:tc>
          <w:tcPr>
            <w:tcW w:w="987" w:type="pct"/>
            <w:vAlign w:val="center"/>
          </w:tcPr>
          <w:p w14:paraId="1A46E7C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87" w:type="pct"/>
            <w:vAlign w:val="center"/>
          </w:tcPr>
          <w:p w14:paraId="2D376736"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70" w:type="pct"/>
            <w:gridSpan w:val="2"/>
            <w:vAlign w:val="center"/>
          </w:tcPr>
          <w:p w14:paraId="417F3DE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98" w:type="pct"/>
            <w:vAlign w:val="center"/>
          </w:tcPr>
          <w:p w14:paraId="4975FAF1" w14:textId="77777777" w:rsidR="002743EA" w:rsidRPr="00FE293E" w:rsidRDefault="002743EA" w:rsidP="002743EA">
            <w:pPr>
              <w:pStyle w:val="BodyText"/>
              <w:rPr>
                <w:rFonts w:ascii="Calibri" w:hAnsi="Calibri" w:cs="Calibri"/>
                <w:b w:val="0"/>
                <w:sz w:val="20"/>
              </w:rPr>
            </w:pPr>
          </w:p>
        </w:tc>
        <w:tc>
          <w:tcPr>
            <w:tcW w:w="820" w:type="pct"/>
            <w:vAlign w:val="center"/>
          </w:tcPr>
          <w:p w14:paraId="4E28C25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299" w:type="pct"/>
            <w:gridSpan w:val="2"/>
            <w:vAlign w:val="center"/>
          </w:tcPr>
          <w:p w14:paraId="0CB49F2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084A9EA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45" w:type="pct"/>
            <w:vAlign w:val="center"/>
          </w:tcPr>
          <w:p w14:paraId="31B5D77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0,9</w:t>
            </w:r>
          </w:p>
        </w:tc>
      </w:tr>
      <w:tr w:rsidR="002743EA" w:rsidRPr="00FE293E" w14:paraId="70D9368F" w14:textId="77777777" w:rsidTr="002743EA">
        <w:trPr>
          <w:trHeight w:val="108"/>
        </w:trPr>
        <w:tc>
          <w:tcPr>
            <w:tcW w:w="987" w:type="pct"/>
            <w:vAlign w:val="center"/>
          </w:tcPr>
          <w:p w14:paraId="5D6F456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87" w:type="pct"/>
            <w:vAlign w:val="center"/>
          </w:tcPr>
          <w:p w14:paraId="10C5647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70" w:type="pct"/>
            <w:gridSpan w:val="2"/>
            <w:vAlign w:val="center"/>
          </w:tcPr>
          <w:p w14:paraId="7FAD0FD5" w14:textId="77777777" w:rsidR="002743EA" w:rsidRPr="00FE293E" w:rsidRDefault="002743EA" w:rsidP="002743EA">
            <w:pPr>
              <w:pStyle w:val="BodyText"/>
              <w:rPr>
                <w:rFonts w:ascii="Calibri" w:hAnsi="Calibri" w:cs="Calibri"/>
                <w:b w:val="0"/>
                <w:sz w:val="20"/>
              </w:rPr>
            </w:pPr>
          </w:p>
        </w:tc>
        <w:tc>
          <w:tcPr>
            <w:tcW w:w="298" w:type="pct"/>
            <w:vAlign w:val="center"/>
          </w:tcPr>
          <w:p w14:paraId="2D456B5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20" w:type="pct"/>
            <w:vAlign w:val="center"/>
          </w:tcPr>
          <w:p w14:paraId="5B32F5E4" w14:textId="77777777" w:rsidR="002743EA" w:rsidRPr="00FE293E" w:rsidRDefault="002743EA" w:rsidP="002743EA">
            <w:pPr>
              <w:pStyle w:val="BodyText"/>
              <w:rPr>
                <w:rFonts w:ascii="Calibri" w:hAnsi="Calibri" w:cs="Calibri"/>
                <w:b w:val="0"/>
                <w:sz w:val="20"/>
              </w:rPr>
            </w:pPr>
          </w:p>
        </w:tc>
        <w:tc>
          <w:tcPr>
            <w:tcW w:w="299" w:type="pct"/>
            <w:gridSpan w:val="2"/>
            <w:vAlign w:val="center"/>
          </w:tcPr>
          <w:p w14:paraId="4D10022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7A2F28DE" w14:textId="77777777" w:rsidR="002743EA" w:rsidRPr="00FE293E" w:rsidRDefault="002743EA" w:rsidP="002743EA">
            <w:pPr>
              <w:pStyle w:val="BodyText"/>
              <w:rPr>
                <w:rFonts w:ascii="Calibri" w:hAnsi="Calibri" w:cs="Calibri"/>
                <w:b w:val="0"/>
                <w:sz w:val="20"/>
              </w:rPr>
            </w:pPr>
          </w:p>
        </w:tc>
        <w:tc>
          <w:tcPr>
            <w:tcW w:w="245" w:type="pct"/>
            <w:vAlign w:val="center"/>
          </w:tcPr>
          <w:p w14:paraId="7E3FCE4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05E3370" w14:textId="77777777" w:rsidTr="002743EA">
        <w:trPr>
          <w:trHeight w:val="133"/>
        </w:trPr>
        <w:tc>
          <w:tcPr>
            <w:tcW w:w="5000" w:type="pct"/>
            <w:gridSpan w:val="10"/>
            <w:vAlign w:val="center"/>
          </w:tcPr>
          <w:p w14:paraId="580EF1C7" w14:textId="77777777" w:rsidR="002743EA" w:rsidRPr="00FE293E" w:rsidRDefault="002743EA" w:rsidP="002743EA">
            <w:pPr>
              <w:pStyle w:val="BodyText"/>
              <w:rPr>
                <w:rFonts w:ascii="Calibri" w:hAnsi="Calibri" w:cs="Calibri"/>
                <w:b w:val="0"/>
                <w:sz w:val="20"/>
              </w:rPr>
            </w:pPr>
          </w:p>
        </w:tc>
      </w:tr>
      <w:tr w:rsidR="002743EA" w:rsidRPr="00FE293E" w14:paraId="0D7412E2" w14:textId="77777777" w:rsidTr="002743EA">
        <w:trPr>
          <w:trHeight w:val="432"/>
        </w:trPr>
        <w:tc>
          <w:tcPr>
            <w:tcW w:w="5000" w:type="pct"/>
            <w:gridSpan w:val="10"/>
            <w:vAlign w:val="center"/>
          </w:tcPr>
          <w:p w14:paraId="48E828DA" w14:textId="77777777" w:rsidR="002743EA" w:rsidRPr="00FE293E" w:rsidRDefault="002743EA" w:rsidP="002C2466">
            <w:pPr>
              <w:pStyle w:val="BodyText"/>
              <w:numPr>
                <w:ilvl w:val="1"/>
                <w:numId w:val="125"/>
              </w:numPr>
              <w:tabs>
                <w:tab w:val="clear" w:pos="792"/>
                <w:tab w:val="left" w:pos="385"/>
                <w:tab w:val="num" w:pos="649"/>
              </w:tabs>
              <w:ind w:left="649" w:hanging="354"/>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0A5C16A5" w14:textId="77777777" w:rsidTr="002743EA">
        <w:trPr>
          <w:trHeight w:val="432"/>
        </w:trPr>
        <w:tc>
          <w:tcPr>
            <w:tcW w:w="5000" w:type="pct"/>
            <w:gridSpan w:val="10"/>
            <w:vAlign w:val="center"/>
          </w:tcPr>
          <w:p w14:paraId="390519DB" w14:textId="77777777" w:rsidR="002743EA" w:rsidRPr="00FE293E" w:rsidRDefault="002743EA" w:rsidP="002743EA">
            <w:pPr>
              <w:pStyle w:val="BodyText"/>
              <w:tabs>
                <w:tab w:val="left" w:pos="385"/>
              </w:tabs>
              <w:ind w:left="295"/>
              <w:rPr>
                <w:rFonts w:ascii="Calibri" w:hAnsi="Calibri" w:cs="Calibri"/>
                <w:b w:val="0"/>
                <w:sz w:val="20"/>
              </w:rPr>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5"/>
              <w:gridCol w:w="689"/>
              <w:gridCol w:w="951"/>
              <w:gridCol w:w="2372"/>
              <w:gridCol w:w="2218"/>
              <w:gridCol w:w="540"/>
              <w:gridCol w:w="669"/>
            </w:tblGrid>
            <w:tr w:rsidR="002743EA" w:rsidRPr="00FE293E" w14:paraId="5DC1E384" w14:textId="77777777" w:rsidTr="00486AE8">
              <w:trPr>
                <w:trHeight w:val="273"/>
              </w:trPr>
              <w:tc>
                <w:tcPr>
                  <w:tcW w:w="2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BDB16A"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4BF49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F330D4"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A5051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2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C20A0B"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2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8200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15E59621" w14:textId="77777777" w:rsidTr="00486AE8">
              <w:trPr>
                <w:trHeight w:val="209"/>
              </w:trPr>
              <w:tc>
                <w:tcPr>
                  <w:tcW w:w="204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422E85" w14:textId="77777777" w:rsidR="002743EA" w:rsidRPr="00FE293E" w:rsidRDefault="002743EA" w:rsidP="002743EA">
                  <w:pPr>
                    <w:jc w:val="center"/>
                    <w:rPr>
                      <w:rFonts w:ascii="Calibri" w:hAnsi="Calibri" w:cs="Calibri"/>
                      <w:bCs/>
                      <w:sz w:val="20"/>
                      <w:szCs w:val="20"/>
                    </w:rPr>
                  </w:pPr>
                </w:p>
              </w:tc>
              <w:tc>
                <w:tcPr>
                  <w:tcW w:w="68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FF8FE9" w14:textId="77777777" w:rsidR="002743EA" w:rsidRPr="00FE293E" w:rsidRDefault="002743EA" w:rsidP="002743EA">
                  <w:pPr>
                    <w:jc w:val="center"/>
                    <w:rPr>
                      <w:rFonts w:ascii="Calibri" w:hAnsi="Calibri" w:cs="Calibri"/>
                      <w:bCs/>
                      <w:sz w:val="20"/>
                      <w:szCs w:val="20"/>
                    </w:rPr>
                  </w:pPr>
                </w:p>
              </w:tc>
              <w:tc>
                <w:tcPr>
                  <w:tcW w:w="9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40D78E" w14:textId="77777777" w:rsidR="002743EA" w:rsidRPr="00FE293E" w:rsidRDefault="002743EA" w:rsidP="002743EA">
                  <w:pPr>
                    <w:jc w:val="center"/>
                    <w:rPr>
                      <w:rFonts w:ascii="Calibri" w:hAnsi="Calibri" w:cs="Calibri"/>
                      <w:bCs/>
                      <w:sz w:val="20"/>
                      <w:szCs w:val="20"/>
                    </w:rPr>
                  </w:pPr>
                </w:p>
              </w:tc>
              <w:tc>
                <w:tcPr>
                  <w:tcW w:w="23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9A2A71" w14:textId="77777777" w:rsidR="002743EA" w:rsidRPr="00FE293E" w:rsidRDefault="002743EA" w:rsidP="002743EA">
                  <w:pPr>
                    <w:jc w:val="center"/>
                    <w:rPr>
                      <w:rFonts w:ascii="Calibri" w:hAnsi="Calibri" w:cs="Calibri"/>
                      <w:bCs/>
                      <w:sz w:val="20"/>
                      <w:szCs w:val="20"/>
                    </w:rPr>
                  </w:pPr>
                </w:p>
              </w:tc>
              <w:tc>
                <w:tcPr>
                  <w:tcW w:w="221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5B1250" w14:textId="77777777" w:rsidR="002743EA" w:rsidRPr="00FE293E" w:rsidRDefault="002743EA" w:rsidP="002743EA">
                  <w:pPr>
                    <w:jc w:val="center"/>
                    <w:rPr>
                      <w:rFonts w:ascii="Calibri" w:hAnsi="Calibri" w:cs="Calibri"/>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5DA31B3"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1EB16111"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250D6CB0" w14:textId="77777777" w:rsidTr="00486AE8">
              <w:trPr>
                <w:trHeight w:val="235"/>
              </w:trPr>
              <w:tc>
                <w:tcPr>
                  <w:tcW w:w="2045" w:type="dxa"/>
                  <w:tcBorders>
                    <w:top w:val="single" w:sz="4" w:space="0" w:color="auto"/>
                    <w:left w:val="single" w:sz="4" w:space="0" w:color="auto"/>
                    <w:bottom w:val="single" w:sz="4" w:space="0" w:color="auto"/>
                    <w:right w:val="single" w:sz="4" w:space="0" w:color="auto"/>
                  </w:tcBorders>
                </w:tcPr>
                <w:p w14:paraId="23BD385F" w14:textId="77777777" w:rsidR="002743EA" w:rsidRPr="00FE293E" w:rsidRDefault="002743EA" w:rsidP="002743EA">
                  <w:pPr>
                    <w:rPr>
                      <w:rFonts w:ascii="Calibri" w:hAnsi="Calibri" w:cs="Calibri"/>
                      <w:sz w:val="20"/>
                      <w:szCs w:val="20"/>
                    </w:rPr>
                  </w:pPr>
                </w:p>
              </w:tc>
              <w:tc>
                <w:tcPr>
                  <w:tcW w:w="689" w:type="dxa"/>
                  <w:tcBorders>
                    <w:top w:val="single" w:sz="4" w:space="0" w:color="auto"/>
                    <w:left w:val="single" w:sz="4" w:space="0" w:color="auto"/>
                    <w:bottom w:val="single" w:sz="4" w:space="0" w:color="auto"/>
                    <w:right w:val="single" w:sz="4" w:space="0" w:color="auto"/>
                  </w:tcBorders>
                </w:tcPr>
                <w:p w14:paraId="2D2859D2" w14:textId="77777777" w:rsidR="002743EA" w:rsidRPr="00FE293E" w:rsidRDefault="002743EA" w:rsidP="002743EA">
                  <w:pPr>
                    <w:rPr>
                      <w:rFonts w:ascii="Calibri" w:hAnsi="Calibri" w:cs="Calibri"/>
                      <w:sz w:val="20"/>
                      <w:szCs w:val="20"/>
                    </w:rPr>
                  </w:pPr>
                </w:p>
              </w:tc>
              <w:tc>
                <w:tcPr>
                  <w:tcW w:w="951" w:type="dxa"/>
                  <w:tcBorders>
                    <w:top w:val="single" w:sz="4" w:space="0" w:color="auto"/>
                    <w:left w:val="single" w:sz="4" w:space="0" w:color="auto"/>
                    <w:bottom w:val="single" w:sz="4" w:space="0" w:color="auto"/>
                    <w:right w:val="single" w:sz="4" w:space="0" w:color="auto"/>
                  </w:tcBorders>
                </w:tcPr>
                <w:p w14:paraId="000AA7CF" w14:textId="77777777" w:rsidR="002743EA" w:rsidRPr="00FE293E" w:rsidRDefault="002743EA" w:rsidP="002743EA">
                  <w:pPr>
                    <w:rPr>
                      <w:rFonts w:ascii="Calibri" w:hAnsi="Calibri" w:cs="Calibri"/>
                      <w:sz w:val="20"/>
                      <w:szCs w:val="20"/>
                    </w:rPr>
                  </w:pPr>
                </w:p>
              </w:tc>
              <w:tc>
                <w:tcPr>
                  <w:tcW w:w="2372" w:type="dxa"/>
                  <w:tcBorders>
                    <w:top w:val="single" w:sz="4" w:space="0" w:color="auto"/>
                    <w:left w:val="single" w:sz="4" w:space="0" w:color="auto"/>
                    <w:bottom w:val="single" w:sz="4" w:space="0" w:color="auto"/>
                    <w:right w:val="single" w:sz="4" w:space="0" w:color="auto"/>
                  </w:tcBorders>
                </w:tcPr>
                <w:p w14:paraId="33D44D7F" w14:textId="77777777" w:rsidR="002743EA" w:rsidRPr="00FE293E" w:rsidRDefault="002743EA" w:rsidP="002743EA">
                  <w:pPr>
                    <w:rPr>
                      <w:rFonts w:ascii="Calibri" w:hAnsi="Calibri" w:cs="Calibri"/>
                      <w:sz w:val="20"/>
                      <w:szCs w:val="20"/>
                    </w:rPr>
                  </w:pPr>
                </w:p>
              </w:tc>
              <w:tc>
                <w:tcPr>
                  <w:tcW w:w="2218" w:type="dxa"/>
                  <w:tcBorders>
                    <w:top w:val="single" w:sz="4" w:space="0" w:color="auto"/>
                    <w:left w:val="single" w:sz="4" w:space="0" w:color="auto"/>
                    <w:bottom w:val="single" w:sz="4" w:space="0" w:color="auto"/>
                    <w:right w:val="single" w:sz="4" w:space="0" w:color="auto"/>
                  </w:tcBorders>
                </w:tcPr>
                <w:p w14:paraId="72ADDBCC" w14:textId="77777777" w:rsidR="002743EA" w:rsidRPr="00FE293E" w:rsidRDefault="002743EA" w:rsidP="002743EA">
                  <w:pPr>
                    <w:rPr>
                      <w:rFonts w:ascii="Calibri" w:hAnsi="Calibri" w:cs="Calibri"/>
                      <w:sz w:val="20"/>
                      <w:szCs w:val="20"/>
                    </w:rPr>
                  </w:pPr>
                </w:p>
              </w:tc>
              <w:tc>
                <w:tcPr>
                  <w:tcW w:w="540" w:type="dxa"/>
                  <w:tcBorders>
                    <w:top w:val="single" w:sz="4" w:space="0" w:color="auto"/>
                    <w:left w:val="single" w:sz="4" w:space="0" w:color="auto"/>
                    <w:bottom w:val="single" w:sz="4" w:space="0" w:color="auto"/>
                    <w:right w:val="single" w:sz="4" w:space="0" w:color="auto"/>
                  </w:tcBorders>
                </w:tcPr>
                <w:p w14:paraId="12D626B6" w14:textId="77777777" w:rsidR="002743EA" w:rsidRPr="00FE293E" w:rsidRDefault="002743EA" w:rsidP="002743EA">
                  <w:pPr>
                    <w:rPr>
                      <w:rFonts w:ascii="Calibri" w:hAnsi="Calibri" w:cs="Calibri"/>
                      <w:sz w:val="20"/>
                      <w:szCs w:val="20"/>
                    </w:rPr>
                  </w:pPr>
                </w:p>
              </w:tc>
              <w:tc>
                <w:tcPr>
                  <w:tcW w:w="669" w:type="dxa"/>
                  <w:tcBorders>
                    <w:top w:val="single" w:sz="4" w:space="0" w:color="auto"/>
                    <w:left w:val="single" w:sz="4" w:space="0" w:color="auto"/>
                    <w:bottom w:val="single" w:sz="4" w:space="0" w:color="auto"/>
                    <w:right w:val="single" w:sz="4" w:space="0" w:color="auto"/>
                  </w:tcBorders>
                </w:tcPr>
                <w:p w14:paraId="3C97C280" w14:textId="77777777" w:rsidR="002743EA" w:rsidRPr="00FE293E" w:rsidRDefault="002743EA" w:rsidP="002743EA">
                  <w:pPr>
                    <w:rPr>
                      <w:rFonts w:ascii="Calibri" w:hAnsi="Calibri" w:cs="Calibri"/>
                      <w:sz w:val="20"/>
                      <w:szCs w:val="20"/>
                    </w:rPr>
                  </w:pPr>
                </w:p>
              </w:tc>
            </w:tr>
            <w:tr w:rsidR="002743EA" w:rsidRPr="00FE293E" w14:paraId="68292375" w14:textId="77777777" w:rsidTr="00486AE8">
              <w:trPr>
                <w:trHeight w:val="235"/>
              </w:trPr>
              <w:tc>
                <w:tcPr>
                  <w:tcW w:w="2045" w:type="dxa"/>
                  <w:tcBorders>
                    <w:top w:val="single" w:sz="4" w:space="0" w:color="auto"/>
                    <w:left w:val="single" w:sz="4" w:space="0" w:color="auto"/>
                    <w:bottom w:val="single" w:sz="4" w:space="0" w:color="auto"/>
                    <w:right w:val="single" w:sz="4" w:space="0" w:color="auto"/>
                  </w:tcBorders>
                </w:tcPr>
                <w:p w14:paraId="0F0F5AA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689" w:type="dxa"/>
                  <w:tcBorders>
                    <w:top w:val="single" w:sz="4" w:space="0" w:color="auto"/>
                    <w:left w:val="single" w:sz="4" w:space="0" w:color="auto"/>
                    <w:bottom w:val="single" w:sz="4" w:space="0" w:color="auto"/>
                    <w:right w:val="single" w:sz="4" w:space="0" w:color="auto"/>
                  </w:tcBorders>
                </w:tcPr>
                <w:p w14:paraId="5B1593C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tc>
              <w:tc>
                <w:tcPr>
                  <w:tcW w:w="951" w:type="dxa"/>
                  <w:tcBorders>
                    <w:top w:val="single" w:sz="4" w:space="0" w:color="auto"/>
                    <w:left w:val="single" w:sz="4" w:space="0" w:color="auto"/>
                    <w:bottom w:val="single" w:sz="4" w:space="0" w:color="auto"/>
                    <w:right w:val="single" w:sz="4" w:space="0" w:color="auto"/>
                  </w:tcBorders>
                </w:tcPr>
                <w:p w14:paraId="65D334B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7299971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218" w:type="dxa"/>
                  <w:tcBorders>
                    <w:top w:val="single" w:sz="4" w:space="0" w:color="auto"/>
                    <w:left w:val="single" w:sz="4" w:space="0" w:color="auto"/>
                    <w:bottom w:val="single" w:sz="4" w:space="0" w:color="auto"/>
                    <w:right w:val="single" w:sz="4" w:space="0" w:color="auto"/>
                  </w:tcBorders>
                </w:tcPr>
                <w:p w14:paraId="0945FB9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40" w:type="dxa"/>
                  <w:tcBorders>
                    <w:top w:val="single" w:sz="4" w:space="0" w:color="auto"/>
                    <w:left w:val="single" w:sz="4" w:space="0" w:color="auto"/>
                    <w:bottom w:val="single" w:sz="4" w:space="0" w:color="auto"/>
                    <w:right w:val="single" w:sz="4" w:space="0" w:color="auto"/>
                  </w:tcBorders>
                  <w:vAlign w:val="center"/>
                </w:tcPr>
                <w:p w14:paraId="5CD1862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669" w:type="dxa"/>
                  <w:tcBorders>
                    <w:top w:val="single" w:sz="4" w:space="0" w:color="auto"/>
                    <w:left w:val="single" w:sz="4" w:space="0" w:color="auto"/>
                    <w:bottom w:val="single" w:sz="4" w:space="0" w:color="auto"/>
                    <w:right w:val="single" w:sz="4" w:space="0" w:color="auto"/>
                  </w:tcBorders>
                  <w:vAlign w:val="center"/>
                </w:tcPr>
                <w:p w14:paraId="6D1560A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10681FA7" w14:textId="77777777" w:rsidTr="00486AE8">
              <w:trPr>
                <w:trHeight w:val="957"/>
              </w:trPr>
              <w:tc>
                <w:tcPr>
                  <w:tcW w:w="2045" w:type="dxa"/>
                  <w:tcBorders>
                    <w:top w:val="single" w:sz="4" w:space="0" w:color="auto"/>
                    <w:left w:val="single" w:sz="4" w:space="0" w:color="auto"/>
                    <w:bottom w:val="single" w:sz="4" w:space="0" w:color="auto"/>
                    <w:right w:val="single" w:sz="4" w:space="0" w:color="auto"/>
                  </w:tcBorders>
                </w:tcPr>
                <w:p w14:paraId="0D421C0B" w14:textId="77777777" w:rsidR="002743EA" w:rsidRPr="00FE293E" w:rsidRDefault="002743EA" w:rsidP="002743EA">
                  <w:pPr>
                    <w:rPr>
                      <w:rFonts w:ascii="Calibri" w:hAnsi="Calibri" w:cs="Calibri"/>
                      <w:sz w:val="20"/>
                      <w:szCs w:val="20"/>
                    </w:rPr>
                  </w:pPr>
                </w:p>
                <w:p w14:paraId="3C3A91F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689" w:type="dxa"/>
                  <w:tcBorders>
                    <w:top w:val="single" w:sz="4" w:space="0" w:color="auto"/>
                    <w:left w:val="single" w:sz="4" w:space="0" w:color="auto"/>
                    <w:bottom w:val="single" w:sz="4" w:space="0" w:color="auto"/>
                    <w:right w:val="single" w:sz="4" w:space="0" w:color="auto"/>
                  </w:tcBorders>
                </w:tcPr>
                <w:p w14:paraId="2DFF4F0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p w14:paraId="3687C19F" w14:textId="77777777" w:rsidR="002743EA" w:rsidRPr="00FE293E" w:rsidRDefault="002743EA" w:rsidP="002743EA">
                  <w:pPr>
                    <w:jc w:val="center"/>
                    <w:rPr>
                      <w:rFonts w:ascii="Calibri" w:hAnsi="Calibri" w:cs="Calibri"/>
                      <w:sz w:val="20"/>
                      <w:szCs w:val="20"/>
                    </w:rPr>
                  </w:pPr>
                </w:p>
              </w:tc>
              <w:tc>
                <w:tcPr>
                  <w:tcW w:w="951" w:type="dxa"/>
                  <w:tcBorders>
                    <w:top w:val="single" w:sz="4" w:space="0" w:color="auto"/>
                    <w:left w:val="single" w:sz="4" w:space="0" w:color="auto"/>
                    <w:bottom w:val="single" w:sz="4" w:space="0" w:color="auto"/>
                    <w:right w:val="single" w:sz="4" w:space="0" w:color="auto"/>
                  </w:tcBorders>
                </w:tcPr>
                <w:p w14:paraId="111BB0D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6E5B741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218" w:type="dxa"/>
                  <w:tcBorders>
                    <w:top w:val="single" w:sz="4" w:space="0" w:color="auto"/>
                    <w:left w:val="single" w:sz="4" w:space="0" w:color="auto"/>
                    <w:bottom w:val="single" w:sz="4" w:space="0" w:color="auto"/>
                    <w:right w:val="single" w:sz="4" w:space="0" w:color="auto"/>
                  </w:tcBorders>
                </w:tcPr>
                <w:p w14:paraId="4582076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40" w:type="dxa"/>
                  <w:tcBorders>
                    <w:top w:val="single" w:sz="4" w:space="0" w:color="auto"/>
                    <w:left w:val="single" w:sz="4" w:space="0" w:color="auto"/>
                    <w:bottom w:val="single" w:sz="4" w:space="0" w:color="auto"/>
                    <w:right w:val="single" w:sz="4" w:space="0" w:color="auto"/>
                  </w:tcBorders>
                  <w:vAlign w:val="center"/>
                </w:tcPr>
                <w:p w14:paraId="2862BAE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669" w:type="dxa"/>
                  <w:tcBorders>
                    <w:top w:val="single" w:sz="4" w:space="0" w:color="auto"/>
                    <w:left w:val="single" w:sz="4" w:space="0" w:color="auto"/>
                    <w:bottom w:val="single" w:sz="4" w:space="0" w:color="auto"/>
                    <w:right w:val="single" w:sz="4" w:space="0" w:color="auto"/>
                  </w:tcBorders>
                  <w:vAlign w:val="center"/>
                </w:tcPr>
                <w:p w14:paraId="6EAA255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01BC0021" w14:textId="77777777" w:rsidTr="00486AE8">
              <w:trPr>
                <w:trHeight w:val="471"/>
              </w:trPr>
              <w:tc>
                <w:tcPr>
                  <w:tcW w:w="2045" w:type="dxa"/>
                  <w:tcBorders>
                    <w:top w:val="single" w:sz="4" w:space="0" w:color="auto"/>
                    <w:left w:val="single" w:sz="4" w:space="0" w:color="auto"/>
                    <w:bottom w:val="single" w:sz="4" w:space="0" w:color="auto"/>
                    <w:right w:val="single" w:sz="4" w:space="0" w:color="auto"/>
                  </w:tcBorders>
                </w:tcPr>
                <w:p w14:paraId="05930C6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Praktični rad </w:t>
                  </w:r>
                </w:p>
              </w:tc>
              <w:tc>
                <w:tcPr>
                  <w:tcW w:w="689" w:type="dxa"/>
                  <w:tcBorders>
                    <w:top w:val="single" w:sz="4" w:space="0" w:color="auto"/>
                    <w:left w:val="single" w:sz="4" w:space="0" w:color="auto"/>
                    <w:bottom w:val="single" w:sz="4" w:space="0" w:color="auto"/>
                    <w:right w:val="single" w:sz="4" w:space="0" w:color="auto"/>
                  </w:tcBorders>
                </w:tcPr>
                <w:p w14:paraId="7550ABB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0,9</w:t>
                  </w:r>
                </w:p>
              </w:tc>
              <w:tc>
                <w:tcPr>
                  <w:tcW w:w="951" w:type="dxa"/>
                  <w:tcBorders>
                    <w:top w:val="single" w:sz="4" w:space="0" w:color="auto"/>
                    <w:left w:val="single" w:sz="4" w:space="0" w:color="auto"/>
                    <w:bottom w:val="single" w:sz="4" w:space="0" w:color="auto"/>
                    <w:right w:val="single" w:sz="4" w:space="0" w:color="auto"/>
                  </w:tcBorders>
                </w:tcPr>
                <w:p w14:paraId="32D9019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4A1FFEC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izrada projektnog zadatka</w:t>
                  </w:r>
                </w:p>
              </w:tc>
              <w:tc>
                <w:tcPr>
                  <w:tcW w:w="2218" w:type="dxa"/>
                  <w:tcBorders>
                    <w:top w:val="single" w:sz="4" w:space="0" w:color="auto"/>
                    <w:left w:val="single" w:sz="4" w:space="0" w:color="auto"/>
                    <w:bottom w:val="single" w:sz="4" w:space="0" w:color="auto"/>
                    <w:right w:val="single" w:sz="4" w:space="0" w:color="auto"/>
                  </w:tcBorders>
                </w:tcPr>
                <w:p w14:paraId="487D5C0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izrade zadatka i prezentacije</w:t>
                  </w:r>
                </w:p>
              </w:tc>
              <w:tc>
                <w:tcPr>
                  <w:tcW w:w="540" w:type="dxa"/>
                  <w:tcBorders>
                    <w:top w:val="single" w:sz="4" w:space="0" w:color="auto"/>
                    <w:left w:val="single" w:sz="4" w:space="0" w:color="auto"/>
                    <w:bottom w:val="single" w:sz="4" w:space="0" w:color="auto"/>
                    <w:right w:val="single" w:sz="4" w:space="0" w:color="auto"/>
                  </w:tcBorders>
                  <w:vAlign w:val="center"/>
                </w:tcPr>
                <w:p w14:paraId="0C41371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669" w:type="dxa"/>
                  <w:tcBorders>
                    <w:top w:val="single" w:sz="4" w:space="0" w:color="auto"/>
                    <w:left w:val="single" w:sz="4" w:space="0" w:color="auto"/>
                    <w:bottom w:val="single" w:sz="4" w:space="0" w:color="auto"/>
                    <w:right w:val="single" w:sz="4" w:space="0" w:color="auto"/>
                  </w:tcBorders>
                  <w:vAlign w:val="center"/>
                </w:tcPr>
                <w:p w14:paraId="3CEA409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1433760E" w14:textId="77777777" w:rsidTr="00486AE8">
              <w:trPr>
                <w:trHeight w:val="471"/>
              </w:trPr>
              <w:tc>
                <w:tcPr>
                  <w:tcW w:w="2045" w:type="dxa"/>
                  <w:tcBorders>
                    <w:top w:val="single" w:sz="4" w:space="0" w:color="auto"/>
                    <w:left w:val="single" w:sz="4" w:space="0" w:color="auto"/>
                    <w:bottom w:val="single" w:sz="4" w:space="0" w:color="auto"/>
                    <w:right w:val="single" w:sz="4" w:space="0" w:color="auto"/>
                  </w:tcBorders>
                </w:tcPr>
                <w:p w14:paraId="245D925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znanja – usmeni ispit</w:t>
                  </w:r>
                </w:p>
              </w:tc>
              <w:tc>
                <w:tcPr>
                  <w:tcW w:w="689" w:type="dxa"/>
                  <w:tcBorders>
                    <w:top w:val="single" w:sz="4" w:space="0" w:color="auto"/>
                    <w:left w:val="single" w:sz="4" w:space="0" w:color="auto"/>
                    <w:bottom w:val="single" w:sz="4" w:space="0" w:color="auto"/>
                    <w:right w:val="single" w:sz="4" w:space="0" w:color="auto"/>
                  </w:tcBorders>
                </w:tcPr>
                <w:p w14:paraId="34C498E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951" w:type="dxa"/>
                  <w:tcBorders>
                    <w:top w:val="single" w:sz="4" w:space="0" w:color="auto"/>
                    <w:left w:val="single" w:sz="4" w:space="0" w:color="auto"/>
                    <w:bottom w:val="single" w:sz="4" w:space="0" w:color="auto"/>
                    <w:right w:val="single" w:sz="4" w:space="0" w:color="auto"/>
                  </w:tcBorders>
                </w:tcPr>
                <w:p w14:paraId="7529EF3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64CA038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Demonstracija usvojenog gradiva</w:t>
                  </w:r>
                </w:p>
              </w:tc>
              <w:tc>
                <w:tcPr>
                  <w:tcW w:w="2218" w:type="dxa"/>
                  <w:tcBorders>
                    <w:top w:val="single" w:sz="4" w:space="0" w:color="auto"/>
                    <w:left w:val="single" w:sz="4" w:space="0" w:color="auto"/>
                    <w:bottom w:val="single" w:sz="4" w:space="0" w:color="auto"/>
                    <w:right w:val="single" w:sz="4" w:space="0" w:color="auto"/>
                  </w:tcBorders>
                </w:tcPr>
                <w:p w14:paraId="34F5BB3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40" w:type="dxa"/>
                  <w:tcBorders>
                    <w:top w:val="single" w:sz="4" w:space="0" w:color="auto"/>
                    <w:left w:val="single" w:sz="4" w:space="0" w:color="auto"/>
                    <w:bottom w:val="single" w:sz="4" w:space="0" w:color="auto"/>
                    <w:right w:val="single" w:sz="4" w:space="0" w:color="auto"/>
                  </w:tcBorders>
                  <w:vAlign w:val="center"/>
                </w:tcPr>
                <w:p w14:paraId="521B114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669" w:type="dxa"/>
                  <w:tcBorders>
                    <w:top w:val="single" w:sz="4" w:space="0" w:color="auto"/>
                    <w:left w:val="single" w:sz="4" w:space="0" w:color="auto"/>
                    <w:bottom w:val="single" w:sz="4" w:space="0" w:color="auto"/>
                    <w:right w:val="single" w:sz="4" w:space="0" w:color="auto"/>
                  </w:tcBorders>
                  <w:vAlign w:val="center"/>
                </w:tcPr>
                <w:p w14:paraId="7372BFC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0306D397" w14:textId="77777777" w:rsidTr="00486AE8">
              <w:trPr>
                <w:trHeight w:val="235"/>
              </w:trPr>
              <w:tc>
                <w:tcPr>
                  <w:tcW w:w="2045" w:type="dxa"/>
                  <w:tcBorders>
                    <w:top w:val="single" w:sz="4" w:space="0" w:color="auto"/>
                    <w:left w:val="single" w:sz="4" w:space="0" w:color="auto"/>
                    <w:bottom w:val="single" w:sz="4" w:space="0" w:color="auto"/>
                    <w:right w:val="single" w:sz="4" w:space="0" w:color="auto"/>
                  </w:tcBorders>
                </w:tcPr>
                <w:p w14:paraId="1544C53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689" w:type="dxa"/>
                  <w:tcBorders>
                    <w:top w:val="single" w:sz="4" w:space="0" w:color="auto"/>
                    <w:left w:val="single" w:sz="4" w:space="0" w:color="auto"/>
                    <w:bottom w:val="single" w:sz="4" w:space="0" w:color="auto"/>
                    <w:right w:val="single" w:sz="4" w:space="0" w:color="auto"/>
                  </w:tcBorders>
                </w:tcPr>
                <w:p w14:paraId="0A4F79F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951" w:type="dxa"/>
                  <w:tcBorders>
                    <w:top w:val="single" w:sz="4" w:space="0" w:color="auto"/>
                    <w:left w:val="single" w:sz="4" w:space="0" w:color="auto"/>
                    <w:bottom w:val="single" w:sz="4" w:space="0" w:color="auto"/>
                    <w:right w:val="single" w:sz="4" w:space="0" w:color="auto"/>
                  </w:tcBorders>
                </w:tcPr>
                <w:p w14:paraId="26060904" w14:textId="77777777" w:rsidR="002743EA" w:rsidRPr="00FE293E" w:rsidRDefault="002743EA" w:rsidP="002743EA">
                  <w:pPr>
                    <w:rPr>
                      <w:rFonts w:ascii="Calibri" w:hAnsi="Calibri" w:cs="Calibri"/>
                      <w:sz w:val="20"/>
                      <w:szCs w:val="20"/>
                    </w:rPr>
                  </w:pPr>
                </w:p>
              </w:tc>
              <w:tc>
                <w:tcPr>
                  <w:tcW w:w="2372" w:type="dxa"/>
                  <w:tcBorders>
                    <w:top w:val="single" w:sz="4" w:space="0" w:color="auto"/>
                    <w:left w:val="single" w:sz="4" w:space="0" w:color="auto"/>
                    <w:bottom w:val="single" w:sz="4" w:space="0" w:color="auto"/>
                    <w:right w:val="single" w:sz="4" w:space="0" w:color="auto"/>
                  </w:tcBorders>
                </w:tcPr>
                <w:p w14:paraId="50949899" w14:textId="77777777" w:rsidR="002743EA" w:rsidRPr="00FE293E" w:rsidRDefault="002743EA" w:rsidP="002743EA">
                  <w:pPr>
                    <w:rPr>
                      <w:rFonts w:ascii="Calibri" w:hAnsi="Calibri" w:cs="Calibri"/>
                      <w:sz w:val="20"/>
                      <w:szCs w:val="20"/>
                    </w:rPr>
                  </w:pPr>
                </w:p>
              </w:tc>
              <w:tc>
                <w:tcPr>
                  <w:tcW w:w="2218" w:type="dxa"/>
                  <w:tcBorders>
                    <w:top w:val="single" w:sz="4" w:space="0" w:color="auto"/>
                    <w:left w:val="single" w:sz="4" w:space="0" w:color="auto"/>
                    <w:bottom w:val="single" w:sz="4" w:space="0" w:color="auto"/>
                    <w:right w:val="single" w:sz="4" w:space="0" w:color="auto"/>
                  </w:tcBorders>
                </w:tcPr>
                <w:p w14:paraId="6FAEFD9F" w14:textId="77777777" w:rsidR="002743EA" w:rsidRPr="00FE293E" w:rsidRDefault="002743EA" w:rsidP="002743EA">
                  <w:pPr>
                    <w:rPr>
                      <w:rFonts w:ascii="Calibri" w:hAnsi="Calibri" w:cs="Calibri"/>
                      <w:sz w:val="20"/>
                      <w:szCs w:val="20"/>
                    </w:rPr>
                  </w:pPr>
                </w:p>
              </w:tc>
              <w:tc>
                <w:tcPr>
                  <w:tcW w:w="540" w:type="dxa"/>
                  <w:tcBorders>
                    <w:top w:val="single" w:sz="4" w:space="0" w:color="auto"/>
                    <w:left w:val="single" w:sz="4" w:space="0" w:color="auto"/>
                    <w:bottom w:val="single" w:sz="4" w:space="0" w:color="auto"/>
                    <w:right w:val="single" w:sz="4" w:space="0" w:color="auto"/>
                  </w:tcBorders>
                </w:tcPr>
                <w:p w14:paraId="2744A703" w14:textId="77777777" w:rsidR="002743EA" w:rsidRPr="00FE293E" w:rsidRDefault="002743EA" w:rsidP="002743EA">
                  <w:pPr>
                    <w:jc w:val="center"/>
                    <w:rPr>
                      <w:rFonts w:ascii="Calibri" w:hAnsi="Calibri" w:cs="Calibri"/>
                      <w:sz w:val="20"/>
                      <w:szCs w:val="20"/>
                    </w:rPr>
                  </w:pPr>
                </w:p>
              </w:tc>
              <w:tc>
                <w:tcPr>
                  <w:tcW w:w="669" w:type="dxa"/>
                  <w:tcBorders>
                    <w:top w:val="single" w:sz="4" w:space="0" w:color="auto"/>
                    <w:left w:val="single" w:sz="4" w:space="0" w:color="auto"/>
                    <w:bottom w:val="single" w:sz="4" w:space="0" w:color="auto"/>
                    <w:right w:val="single" w:sz="4" w:space="0" w:color="auto"/>
                  </w:tcBorders>
                </w:tcPr>
                <w:p w14:paraId="0FC7E77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37EFECCC" w14:textId="77777777" w:rsidR="002743EA" w:rsidRPr="00FE293E" w:rsidRDefault="002743EA" w:rsidP="002743EA">
            <w:pPr>
              <w:pStyle w:val="BodyText"/>
              <w:tabs>
                <w:tab w:val="left" w:pos="385"/>
              </w:tabs>
              <w:ind w:left="295"/>
              <w:rPr>
                <w:rFonts w:ascii="Calibri" w:hAnsi="Calibri" w:cs="Calibri"/>
                <w:b w:val="0"/>
                <w:sz w:val="20"/>
              </w:rPr>
            </w:pPr>
          </w:p>
        </w:tc>
      </w:tr>
      <w:tr w:rsidR="002743EA" w:rsidRPr="00FE293E" w14:paraId="10E43D39" w14:textId="77777777" w:rsidTr="002743EA">
        <w:trPr>
          <w:trHeight w:val="432"/>
        </w:trPr>
        <w:tc>
          <w:tcPr>
            <w:tcW w:w="5000" w:type="pct"/>
            <w:gridSpan w:val="10"/>
            <w:vAlign w:val="center"/>
          </w:tcPr>
          <w:p w14:paraId="09DD7BD4" w14:textId="77777777" w:rsidR="002743EA" w:rsidRPr="00FE293E" w:rsidRDefault="002743EA" w:rsidP="002C2466">
            <w:pPr>
              <w:pStyle w:val="BodyText"/>
              <w:numPr>
                <w:ilvl w:val="1"/>
                <w:numId w:val="125"/>
              </w:numPr>
              <w:tabs>
                <w:tab w:val="clear" w:pos="792"/>
                <w:tab w:val="left" w:pos="385"/>
                <w:tab w:val="num" w:pos="649"/>
              </w:tabs>
              <w:ind w:left="649" w:hanging="354"/>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2743EA" w:rsidRPr="00FE293E" w14:paraId="6710D785" w14:textId="77777777" w:rsidTr="002743EA">
        <w:trPr>
          <w:trHeight w:val="432"/>
        </w:trPr>
        <w:tc>
          <w:tcPr>
            <w:tcW w:w="5000" w:type="pct"/>
            <w:gridSpan w:val="10"/>
            <w:vAlign w:val="center"/>
          </w:tcPr>
          <w:p w14:paraId="1F0D78F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Chignell, Hugh. 2009. Key Concepts in Radio Studies.  SAGE Publications, </w:t>
            </w:r>
          </w:p>
          <w:p w14:paraId="62E58918"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Mučalo, Marina. 2010. Radio - medij 20. stoljeća. Zagreb: AGM, </w:t>
            </w:r>
          </w:p>
          <w:p w14:paraId="1AC94BDE"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Starkey, Guy i Crisell, Andrew. 2009. Radio Journalism. SAGE Publications, </w:t>
            </w:r>
          </w:p>
          <w:p w14:paraId="37703793"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Vončina, Nikola. 1998. Antologija hrvatske radiodrame I. Zagreb, </w:t>
            </w:r>
          </w:p>
        </w:tc>
      </w:tr>
      <w:tr w:rsidR="002743EA" w:rsidRPr="00FE293E" w14:paraId="19993072" w14:textId="77777777" w:rsidTr="002743EA">
        <w:trPr>
          <w:trHeight w:val="432"/>
        </w:trPr>
        <w:tc>
          <w:tcPr>
            <w:tcW w:w="5000" w:type="pct"/>
            <w:gridSpan w:val="10"/>
            <w:vAlign w:val="center"/>
          </w:tcPr>
          <w:p w14:paraId="0C28F059" w14:textId="77777777" w:rsidR="002743EA" w:rsidRPr="00FE293E" w:rsidRDefault="002743EA" w:rsidP="002C2466">
            <w:pPr>
              <w:pStyle w:val="BodyText"/>
              <w:numPr>
                <w:ilvl w:val="1"/>
                <w:numId w:val="125"/>
              </w:numPr>
              <w:tabs>
                <w:tab w:val="clear" w:pos="792"/>
                <w:tab w:val="left" w:pos="405"/>
                <w:tab w:val="num" w:pos="649"/>
              </w:tabs>
              <w:ind w:left="649" w:hanging="354"/>
              <w:jc w:val="both"/>
              <w:rPr>
                <w:rFonts w:ascii="Calibri" w:hAnsi="Calibri" w:cs="Calibri"/>
                <w:b w:val="0"/>
                <w:sz w:val="20"/>
              </w:rPr>
            </w:pPr>
            <w:r w:rsidRPr="00FE293E">
              <w:rPr>
                <w:rFonts w:ascii="Calibri" w:hAnsi="Calibri" w:cs="Calibri"/>
                <w:b w:val="0"/>
                <w:sz w:val="20"/>
              </w:rPr>
              <w:t>Dopunska literatura (u trenutku prijave prijedloga studijskog programa)</w:t>
            </w:r>
          </w:p>
        </w:tc>
      </w:tr>
      <w:tr w:rsidR="002743EA" w:rsidRPr="00FE293E" w14:paraId="0E2B0A3B" w14:textId="77777777" w:rsidTr="002743EA">
        <w:trPr>
          <w:trHeight w:val="432"/>
        </w:trPr>
        <w:tc>
          <w:tcPr>
            <w:tcW w:w="5000" w:type="pct"/>
            <w:gridSpan w:val="10"/>
            <w:vAlign w:val="center"/>
          </w:tcPr>
          <w:p w14:paraId="24E43C0A" w14:textId="77777777" w:rsidR="002743EA" w:rsidRPr="00FE293E" w:rsidRDefault="002743EA" w:rsidP="002743EA">
            <w:pPr>
              <w:pStyle w:val="FieldText"/>
              <w:numPr>
                <w:ilvl w:val="0"/>
                <w:numId w:val="2"/>
              </w:numPr>
              <w:ind w:left="590" w:hanging="295"/>
              <w:rPr>
                <w:rFonts w:ascii="Calibri" w:hAnsi="Calibri" w:cs="Calibri"/>
                <w:b w:val="0"/>
                <w:sz w:val="20"/>
                <w:szCs w:val="20"/>
              </w:rPr>
            </w:pPr>
          </w:p>
          <w:p w14:paraId="62E00F1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Boyd, Andrew. 1994. Broadcast Journalism, Tehniques of Radio and TV News. Oxford: Focal,</w:t>
            </w:r>
          </w:p>
          <w:p w14:paraId="48AEEB4C"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Crisell, Allan. 1986. Understanding Radio. London and New York: Routledge,</w:t>
            </w:r>
          </w:p>
          <w:p w14:paraId="7985A09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McLeod, Elisabeth: Broadcasting History Resources,  www.midcoast.com</w:t>
            </w:r>
          </w:p>
          <w:p w14:paraId="166DD25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Zgrabljić Rotar, Nada. 2007. Radio-mit i informacija, dijalog i demokracija. Zagreb: Tehnička knjiga d.d.</w:t>
            </w:r>
          </w:p>
        </w:tc>
      </w:tr>
      <w:tr w:rsidR="002743EA" w:rsidRPr="00FE293E" w14:paraId="030FFCC6" w14:textId="77777777" w:rsidTr="002743EA">
        <w:trPr>
          <w:trHeight w:val="432"/>
        </w:trPr>
        <w:tc>
          <w:tcPr>
            <w:tcW w:w="5000" w:type="pct"/>
            <w:gridSpan w:val="10"/>
            <w:vAlign w:val="center"/>
          </w:tcPr>
          <w:p w14:paraId="24343CDF" w14:textId="77777777" w:rsidR="002743EA" w:rsidRPr="00FE293E" w:rsidRDefault="002743EA" w:rsidP="002C2466">
            <w:pPr>
              <w:pStyle w:val="BodyText"/>
              <w:numPr>
                <w:ilvl w:val="1"/>
                <w:numId w:val="125"/>
              </w:numPr>
              <w:tabs>
                <w:tab w:val="clear" w:pos="792"/>
                <w:tab w:val="num" w:pos="649"/>
              </w:tabs>
              <w:ind w:left="405" w:hanging="405"/>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2743EA" w:rsidRPr="00FE293E" w14:paraId="412D7834" w14:textId="77777777" w:rsidTr="002743EA">
        <w:trPr>
          <w:trHeight w:val="432"/>
        </w:trPr>
        <w:tc>
          <w:tcPr>
            <w:tcW w:w="5000" w:type="pct"/>
            <w:gridSpan w:val="10"/>
            <w:vAlign w:val="center"/>
          </w:tcPr>
          <w:p w14:paraId="1760EF8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CD1DF5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usmenog dijela ispita</w:t>
            </w:r>
          </w:p>
          <w:p w14:paraId="1A720086"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projektnog zadatka</w:t>
            </w:r>
          </w:p>
          <w:p w14:paraId="228AC828" w14:textId="77777777" w:rsidR="002743EA" w:rsidRPr="00FE293E" w:rsidRDefault="002743EA" w:rsidP="002743EA">
            <w:pPr>
              <w:pStyle w:val="FieldText"/>
              <w:rPr>
                <w:rFonts w:ascii="Calibri" w:hAnsi="Calibri" w:cs="Calibri"/>
                <w:b w:val="0"/>
                <w:sz w:val="20"/>
                <w:szCs w:val="20"/>
              </w:rPr>
            </w:pPr>
          </w:p>
        </w:tc>
      </w:tr>
    </w:tbl>
    <w:p w14:paraId="2198E69F" w14:textId="77777777" w:rsidR="002743EA" w:rsidRPr="00FE293E" w:rsidRDefault="002743EA" w:rsidP="002743EA">
      <w:pPr>
        <w:jc w:val="both"/>
        <w:rPr>
          <w:rFonts w:ascii="Calibri" w:hAnsi="Calibri" w:cs="Calibr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14"/>
        <w:gridCol w:w="3743"/>
        <w:gridCol w:w="2877"/>
      </w:tblGrid>
      <w:tr w:rsidR="002743EA" w:rsidRPr="00FE293E" w14:paraId="421421C1" w14:textId="77777777" w:rsidTr="002743EA">
        <w:trPr>
          <w:trHeight w:hRule="exact" w:val="405"/>
        </w:trPr>
        <w:tc>
          <w:tcPr>
            <w:tcW w:w="5000" w:type="pct"/>
            <w:gridSpan w:val="3"/>
            <w:shd w:val="clear" w:color="auto" w:fill="auto"/>
            <w:vAlign w:val="center"/>
          </w:tcPr>
          <w:p w14:paraId="01D4217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2D00C9F1" w14:textId="77777777" w:rsidTr="002743EA">
        <w:trPr>
          <w:trHeight w:val="405"/>
        </w:trPr>
        <w:tc>
          <w:tcPr>
            <w:tcW w:w="1668" w:type="pct"/>
            <w:vAlign w:val="center"/>
          </w:tcPr>
          <w:p w14:paraId="195FAEF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Naziv predmeta</w:t>
            </w:r>
          </w:p>
        </w:tc>
        <w:tc>
          <w:tcPr>
            <w:tcW w:w="3332" w:type="pct"/>
            <w:gridSpan w:val="2"/>
            <w:vAlign w:val="center"/>
          </w:tcPr>
          <w:p w14:paraId="06C775D9" w14:textId="77777777" w:rsidR="002743EA" w:rsidRPr="00FE293E" w:rsidRDefault="002743EA" w:rsidP="002743EA">
            <w:pPr>
              <w:tabs>
                <w:tab w:val="left" w:pos="3879"/>
              </w:tabs>
              <w:rPr>
                <w:rFonts w:ascii="Calibri" w:hAnsi="Calibri" w:cs="Calibri"/>
                <w:sz w:val="20"/>
                <w:szCs w:val="20"/>
              </w:rPr>
            </w:pPr>
            <w:r w:rsidRPr="00FE293E">
              <w:rPr>
                <w:rFonts w:ascii="Calibri" w:hAnsi="Calibri" w:cs="Calibri"/>
                <w:sz w:val="20"/>
                <w:szCs w:val="20"/>
              </w:rPr>
              <w:t>Popularna i masovna kultura</w:t>
            </w:r>
          </w:p>
        </w:tc>
      </w:tr>
      <w:tr w:rsidR="002743EA" w:rsidRPr="00FE293E" w14:paraId="14411F29" w14:textId="77777777" w:rsidTr="002743EA">
        <w:trPr>
          <w:trHeight w:val="259"/>
        </w:trPr>
        <w:tc>
          <w:tcPr>
            <w:tcW w:w="1668" w:type="pct"/>
            <w:shd w:val="clear" w:color="auto" w:fill="auto"/>
            <w:vAlign w:val="center"/>
          </w:tcPr>
          <w:p w14:paraId="125000A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332" w:type="pct"/>
            <w:gridSpan w:val="2"/>
            <w:shd w:val="clear" w:color="auto" w:fill="auto"/>
            <w:vAlign w:val="center"/>
          </w:tcPr>
          <w:p w14:paraId="223632A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doc. dr. sc. Tatjana Ileš</w:t>
            </w:r>
          </w:p>
        </w:tc>
      </w:tr>
      <w:tr w:rsidR="002743EA" w:rsidRPr="00FE293E" w14:paraId="1D7EF341" w14:textId="77777777" w:rsidTr="002743EA">
        <w:trPr>
          <w:trHeight w:val="405"/>
        </w:trPr>
        <w:tc>
          <w:tcPr>
            <w:tcW w:w="1668" w:type="pct"/>
            <w:vAlign w:val="center"/>
          </w:tcPr>
          <w:p w14:paraId="2155251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332" w:type="pct"/>
            <w:gridSpan w:val="2"/>
            <w:vAlign w:val="center"/>
          </w:tcPr>
          <w:p w14:paraId="5A7D8C5F" w14:textId="0503F4B7" w:rsidR="002743EA" w:rsidRPr="00FE293E" w:rsidRDefault="004D2789" w:rsidP="00F81AA8">
            <w:pPr>
              <w:rPr>
                <w:rFonts w:ascii="Calibri" w:hAnsi="Calibri" w:cs="Calibri"/>
                <w:sz w:val="20"/>
                <w:szCs w:val="20"/>
              </w:rPr>
            </w:pPr>
            <w:r>
              <w:rPr>
                <w:rFonts w:ascii="Calibri" w:hAnsi="Calibri" w:cs="Calibri"/>
                <w:sz w:val="20"/>
                <w:szCs w:val="20"/>
              </w:rPr>
              <w:t>Doc. dr. sc. Igor Gajin</w:t>
            </w:r>
          </w:p>
        </w:tc>
      </w:tr>
      <w:tr w:rsidR="002743EA" w:rsidRPr="00FE293E" w14:paraId="36C009CB" w14:textId="77777777" w:rsidTr="002743EA">
        <w:trPr>
          <w:trHeight w:val="405"/>
        </w:trPr>
        <w:tc>
          <w:tcPr>
            <w:tcW w:w="1668" w:type="pct"/>
            <w:vAlign w:val="center"/>
          </w:tcPr>
          <w:p w14:paraId="2A46B6D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332" w:type="pct"/>
            <w:gridSpan w:val="2"/>
            <w:vAlign w:val="center"/>
          </w:tcPr>
          <w:p w14:paraId="75E03E39" w14:textId="47746BA4" w:rsidR="002743EA" w:rsidRPr="00FE293E" w:rsidRDefault="00051783" w:rsidP="002743EA">
            <w:pPr>
              <w:rPr>
                <w:rFonts w:ascii="Calibri" w:hAnsi="Calibri" w:cs="Calibri"/>
                <w:sz w:val="20"/>
                <w:szCs w:val="20"/>
              </w:rPr>
            </w:pPr>
            <w:r>
              <w:rPr>
                <w:rFonts w:ascii="Calibri" w:hAnsi="Calibri" w:cs="Calibri"/>
                <w:sz w:val="20"/>
                <w:szCs w:val="20"/>
              </w:rPr>
              <w:t>Prijediplomski</w:t>
            </w:r>
            <w:r w:rsidR="002743EA" w:rsidRPr="00FE293E">
              <w:rPr>
                <w:rFonts w:ascii="Calibri" w:hAnsi="Calibri" w:cs="Calibri"/>
                <w:sz w:val="20"/>
                <w:szCs w:val="20"/>
              </w:rPr>
              <w:t xml:space="preserve"> sveučilišni studij Kultura, mediji i menadžment</w:t>
            </w:r>
          </w:p>
        </w:tc>
      </w:tr>
      <w:tr w:rsidR="002743EA" w:rsidRPr="00FE293E" w14:paraId="17DCD4E4" w14:textId="77777777" w:rsidTr="002743EA">
        <w:trPr>
          <w:trHeight w:val="405"/>
        </w:trPr>
        <w:tc>
          <w:tcPr>
            <w:tcW w:w="1668" w:type="pct"/>
            <w:vAlign w:val="center"/>
          </w:tcPr>
          <w:p w14:paraId="0044789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332" w:type="pct"/>
            <w:gridSpan w:val="2"/>
            <w:vAlign w:val="center"/>
          </w:tcPr>
          <w:p w14:paraId="5DD38D33" w14:textId="77777777" w:rsidR="002743EA" w:rsidRPr="00FE293E" w:rsidRDefault="002743EA" w:rsidP="002743EA">
            <w:pPr>
              <w:rPr>
                <w:rFonts w:ascii="Calibri" w:hAnsi="Calibri" w:cs="Calibri"/>
                <w:sz w:val="20"/>
                <w:szCs w:val="20"/>
              </w:rPr>
            </w:pPr>
            <w:r w:rsidRPr="00FE293E">
              <w:rPr>
                <w:rFonts w:ascii="Calibri" w:hAnsi="Calibri" w:cs="Calibri"/>
                <w:spacing w:val="-2"/>
                <w:sz w:val="20"/>
                <w:szCs w:val="20"/>
              </w:rPr>
              <w:t>BAKM-61</w:t>
            </w:r>
          </w:p>
        </w:tc>
      </w:tr>
      <w:tr w:rsidR="002743EA" w:rsidRPr="00FE293E" w14:paraId="0F7B1B56" w14:textId="77777777" w:rsidTr="002743EA">
        <w:trPr>
          <w:trHeight w:val="405"/>
        </w:trPr>
        <w:tc>
          <w:tcPr>
            <w:tcW w:w="1668" w:type="pct"/>
            <w:vAlign w:val="center"/>
          </w:tcPr>
          <w:p w14:paraId="0DDFFE4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332" w:type="pct"/>
            <w:gridSpan w:val="2"/>
            <w:vAlign w:val="center"/>
          </w:tcPr>
          <w:p w14:paraId="6529CBC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Obavezni stručni kolegij</w:t>
            </w:r>
          </w:p>
        </w:tc>
      </w:tr>
      <w:tr w:rsidR="002743EA" w:rsidRPr="00FE293E" w14:paraId="3BD53B52" w14:textId="77777777" w:rsidTr="002743EA">
        <w:trPr>
          <w:trHeight w:val="336"/>
        </w:trPr>
        <w:tc>
          <w:tcPr>
            <w:tcW w:w="1668" w:type="pct"/>
            <w:vAlign w:val="center"/>
          </w:tcPr>
          <w:p w14:paraId="00D472C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332" w:type="pct"/>
            <w:gridSpan w:val="2"/>
            <w:vAlign w:val="center"/>
          </w:tcPr>
          <w:p w14:paraId="71433F0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3. godina</w:t>
            </w:r>
          </w:p>
        </w:tc>
      </w:tr>
      <w:tr w:rsidR="002743EA" w:rsidRPr="00FE293E" w14:paraId="731DA184" w14:textId="77777777" w:rsidTr="002743EA">
        <w:trPr>
          <w:trHeight w:val="255"/>
        </w:trPr>
        <w:tc>
          <w:tcPr>
            <w:tcW w:w="1668" w:type="pct"/>
            <w:vMerge w:val="restart"/>
            <w:vAlign w:val="center"/>
          </w:tcPr>
          <w:p w14:paraId="7E51871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84" w:type="pct"/>
            <w:vAlign w:val="center"/>
          </w:tcPr>
          <w:p w14:paraId="18B8501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49" w:type="pct"/>
            <w:vAlign w:val="center"/>
          </w:tcPr>
          <w:p w14:paraId="71E4D71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r>
      <w:tr w:rsidR="002743EA" w:rsidRPr="00FE293E" w14:paraId="49D1E7C0" w14:textId="77777777" w:rsidTr="002743EA">
        <w:trPr>
          <w:trHeight w:val="255"/>
        </w:trPr>
        <w:tc>
          <w:tcPr>
            <w:tcW w:w="1668" w:type="pct"/>
            <w:vMerge/>
            <w:vAlign w:val="center"/>
          </w:tcPr>
          <w:p w14:paraId="52CA3C77" w14:textId="77777777" w:rsidR="002743EA" w:rsidRPr="00FE293E" w:rsidRDefault="002743EA" w:rsidP="002743EA">
            <w:pPr>
              <w:rPr>
                <w:rFonts w:ascii="Calibri" w:hAnsi="Calibri" w:cs="Calibri"/>
                <w:sz w:val="20"/>
                <w:szCs w:val="20"/>
              </w:rPr>
            </w:pPr>
          </w:p>
        </w:tc>
        <w:tc>
          <w:tcPr>
            <w:tcW w:w="1884" w:type="pct"/>
            <w:vAlign w:val="center"/>
          </w:tcPr>
          <w:p w14:paraId="337E704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49" w:type="pct"/>
            <w:vAlign w:val="center"/>
          </w:tcPr>
          <w:p w14:paraId="14A645D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60 (45+0+15)</w:t>
            </w:r>
          </w:p>
        </w:tc>
      </w:tr>
    </w:tbl>
    <w:p w14:paraId="14B495C2" w14:textId="77777777" w:rsidR="002743EA" w:rsidRPr="00FE293E" w:rsidRDefault="002743EA" w:rsidP="002743EA">
      <w:pPr>
        <w:jc w:val="both"/>
        <w:rPr>
          <w:rFonts w:ascii="Calibri" w:hAnsi="Calibri" w:cs="Calibri"/>
          <w:sz w:val="20"/>
          <w:szCs w:val="20"/>
        </w:rPr>
      </w:pPr>
    </w:p>
    <w:p w14:paraId="6EE1E141" w14:textId="77777777" w:rsidR="002743EA" w:rsidRPr="00FE293E" w:rsidRDefault="002743EA" w:rsidP="002743EA">
      <w:pPr>
        <w:jc w:val="both"/>
        <w:rPr>
          <w:rFonts w:ascii="Calibri" w:hAnsi="Calibri" w:cs="Calibr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5"/>
        <w:gridCol w:w="905"/>
        <w:gridCol w:w="1368"/>
        <w:gridCol w:w="711"/>
        <w:gridCol w:w="891"/>
        <w:gridCol w:w="1037"/>
        <w:gridCol w:w="445"/>
        <w:gridCol w:w="659"/>
        <w:gridCol w:w="1827"/>
        <w:gridCol w:w="321"/>
      </w:tblGrid>
      <w:tr w:rsidR="002743EA" w:rsidRPr="00FE293E" w14:paraId="4D7F4EB2" w14:textId="77777777" w:rsidTr="002743EA">
        <w:trPr>
          <w:trHeight w:hRule="exact" w:val="288"/>
        </w:trPr>
        <w:tc>
          <w:tcPr>
            <w:tcW w:w="5000" w:type="pct"/>
            <w:gridSpan w:val="10"/>
            <w:shd w:val="clear" w:color="auto" w:fill="auto"/>
            <w:vAlign w:val="center"/>
          </w:tcPr>
          <w:p w14:paraId="6A8B7A24" w14:textId="77777777" w:rsidR="002743EA" w:rsidRPr="00FE293E" w:rsidRDefault="002743EA" w:rsidP="002C2466">
            <w:pPr>
              <w:pStyle w:val="ColorfulList-Accent12"/>
              <w:numPr>
                <w:ilvl w:val="0"/>
                <w:numId w:val="128"/>
              </w:numPr>
              <w:tabs>
                <w:tab w:val="clear" w:pos="265"/>
                <w:tab w:val="num" w:pos="219"/>
              </w:tabs>
              <w:spacing w:after="0" w:line="240" w:lineRule="auto"/>
              <w:ind w:left="219" w:hanging="298"/>
              <w:contextualSpacing w:val="0"/>
              <w:jc w:val="both"/>
              <w:rPr>
                <w:rFonts w:cs="Calibri"/>
                <w:sz w:val="20"/>
                <w:szCs w:val="20"/>
                <w:lang w:val="hr-HR"/>
              </w:rPr>
            </w:pPr>
            <w:r w:rsidRPr="00FE293E">
              <w:rPr>
                <w:rFonts w:cs="Calibri"/>
                <w:sz w:val="20"/>
                <w:szCs w:val="20"/>
                <w:lang w:val="hr-HR"/>
              </w:rPr>
              <w:t>OPIS PREDMETA</w:t>
            </w:r>
          </w:p>
          <w:p w14:paraId="03D996EA" w14:textId="77777777" w:rsidR="002743EA" w:rsidRPr="00FE293E" w:rsidRDefault="002743EA" w:rsidP="002743EA">
            <w:pPr>
              <w:pStyle w:val="Heading3"/>
              <w:tabs>
                <w:tab w:val="num" w:pos="597"/>
              </w:tabs>
              <w:ind w:left="597" w:hanging="597"/>
              <w:rPr>
                <w:rFonts w:ascii="Calibri" w:hAnsi="Calibri" w:cs="Calibri"/>
                <w:b w:val="0"/>
                <w:sz w:val="20"/>
              </w:rPr>
            </w:pPr>
          </w:p>
        </w:tc>
      </w:tr>
      <w:tr w:rsidR="002743EA" w:rsidRPr="00FE293E" w14:paraId="602EB869" w14:textId="77777777" w:rsidTr="002743EA">
        <w:trPr>
          <w:trHeight w:val="432"/>
        </w:trPr>
        <w:tc>
          <w:tcPr>
            <w:tcW w:w="5000" w:type="pct"/>
            <w:gridSpan w:val="10"/>
            <w:vAlign w:val="center"/>
          </w:tcPr>
          <w:p w14:paraId="27FAEBA4" w14:textId="77777777" w:rsidR="002743EA" w:rsidRPr="00FE293E" w:rsidRDefault="002743EA" w:rsidP="002C2466">
            <w:pPr>
              <w:pStyle w:val="BodyText"/>
              <w:numPr>
                <w:ilvl w:val="1"/>
                <w:numId w:val="127"/>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Ciljevi predmeta</w:t>
            </w:r>
          </w:p>
        </w:tc>
      </w:tr>
      <w:tr w:rsidR="002743EA" w:rsidRPr="00FE293E" w14:paraId="32822D34" w14:textId="77777777" w:rsidTr="002743EA">
        <w:trPr>
          <w:trHeight w:val="432"/>
        </w:trPr>
        <w:tc>
          <w:tcPr>
            <w:tcW w:w="5000" w:type="pct"/>
            <w:gridSpan w:val="10"/>
            <w:vAlign w:val="center"/>
          </w:tcPr>
          <w:p w14:paraId="7B657912" w14:textId="77777777" w:rsidR="002743EA" w:rsidRPr="00FE293E" w:rsidRDefault="002743EA" w:rsidP="002743EA">
            <w:pPr>
              <w:jc w:val="both"/>
              <w:rPr>
                <w:rFonts w:ascii="Calibri" w:hAnsi="Calibri" w:cs="Calibri"/>
                <w:sz w:val="20"/>
                <w:szCs w:val="20"/>
              </w:rPr>
            </w:pPr>
          </w:p>
          <w:p w14:paraId="7EE29B13"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 xml:space="preserve">U okviru kolegija Popularna i masovna kultura obrađuje se fenomenologija i praksa produkcije iz navedenih kulturnih polja teorijsko-analitičkom aparaturom koja se razvija i usvaja tijekom kolegija. Ciljevi predmeta su:  </w:t>
            </w:r>
          </w:p>
          <w:p w14:paraId="56642BB3" w14:textId="77777777" w:rsidR="002743EA" w:rsidRPr="00FE293E" w:rsidRDefault="002743EA" w:rsidP="00B945EE">
            <w:pPr>
              <w:pStyle w:val="ListParagraph1"/>
              <w:numPr>
                <w:ilvl w:val="0"/>
                <w:numId w:val="10"/>
              </w:numPr>
              <w:ind w:left="647" w:hanging="298"/>
              <w:rPr>
                <w:rFonts w:ascii="Calibri" w:hAnsi="Calibri" w:cs="Calibri"/>
                <w:sz w:val="20"/>
              </w:rPr>
            </w:pPr>
            <w:r w:rsidRPr="00FE293E">
              <w:rPr>
                <w:rFonts w:ascii="Calibri" w:eastAsia="Calibri" w:hAnsi="Calibri" w:cs="Calibri"/>
                <w:sz w:val="20"/>
              </w:rPr>
              <w:t>Navigirati hiperprodukcijom popularne i masovne kulture.</w:t>
            </w:r>
          </w:p>
          <w:p w14:paraId="5BED5F59" w14:textId="77777777" w:rsidR="002743EA" w:rsidRPr="00FE293E" w:rsidRDefault="002743EA" w:rsidP="00B945EE">
            <w:pPr>
              <w:pStyle w:val="ListParagraph1"/>
              <w:numPr>
                <w:ilvl w:val="0"/>
                <w:numId w:val="10"/>
              </w:numPr>
              <w:ind w:left="647" w:hanging="298"/>
              <w:rPr>
                <w:rFonts w:ascii="Calibri" w:hAnsi="Calibri" w:cs="Calibri"/>
                <w:sz w:val="20"/>
              </w:rPr>
            </w:pPr>
            <w:r w:rsidRPr="00FE293E">
              <w:rPr>
                <w:rFonts w:ascii="Calibri" w:hAnsi="Calibri" w:cs="Calibri"/>
                <w:sz w:val="20"/>
              </w:rPr>
              <w:t>Analizirati i interpretirari izbor, paradigmatska ostvarenja, modele i strategije popularne i masovne kulture.</w:t>
            </w:r>
          </w:p>
          <w:p w14:paraId="3C6FB3B2" w14:textId="77777777" w:rsidR="002743EA" w:rsidRPr="00FE293E" w:rsidRDefault="002743EA" w:rsidP="00B945EE">
            <w:pPr>
              <w:pStyle w:val="ListParagraph1"/>
              <w:numPr>
                <w:ilvl w:val="0"/>
                <w:numId w:val="10"/>
              </w:numPr>
              <w:ind w:left="647" w:hanging="298"/>
              <w:rPr>
                <w:rFonts w:ascii="Calibri" w:hAnsi="Calibri" w:cs="Calibri"/>
                <w:sz w:val="20"/>
              </w:rPr>
            </w:pPr>
            <w:r w:rsidRPr="00FE293E">
              <w:rPr>
                <w:rFonts w:ascii="Calibri" w:eastAsia="Calibri" w:hAnsi="Calibri" w:cs="Calibri"/>
                <w:sz w:val="20"/>
              </w:rPr>
              <w:t>Analizirati i interpretirati izabrana ostvarenja popularne i masovne kulture fenomenološki i kulturološki kao „kulturne uzorke“.</w:t>
            </w:r>
          </w:p>
          <w:p w14:paraId="244D8FC1" w14:textId="77777777" w:rsidR="002743EA" w:rsidRPr="00FE293E" w:rsidRDefault="002743EA" w:rsidP="00B945EE">
            <w:pPr>
              <w:pStyle w:val="ListParagraph1"/>
              <w:numPr>
                <w:ilvl w:val="0"/>
                <w:numId w:val="10"/>
              </w:numPr>
              <w:ind w:left="647" w:hanging="298"/>
              <w:rPr>
                <w:rFonts w:ascii="Calibri" w:hAnsi="Calibri" w:cs="Calibri"/>
                <w:sz w:val="20"/>
              </w:rPr>
            </w:pPr>
            <w:r w:rsidRPr="00FE293E">
              <w:rPr>
                <w:rFonts w:ascii="Calibri" w:eastAsia="Calibri" w:hAnsi="Calibri" w:cs="Calibri"/>
                <w:sz w:val="20"/>
              </w:rPr>
              <w:t>Integrirati korpus teorijsko-analitičkih pristupa popularnoj i masovnoj kulturi.</w:t>
            </w:r>
          </w:p>
          <w:p w14:paraId="4E909BA8" w14:textId="77777777" w:rsidR="002743EA" w:rsidRPr="00FE293E" w:rsidRDefault="002743EA" w:rsidP="00B945EE">
            <w:pPr>
              <w:pStyle w:val="ListParagraph1"/>
              <w:numPr>
                <w:ilvl w:val="0"/>
                <w:numId w:val="10"/>
              </w:numPr>
              <w:ind w:left="647" w:hanging="298"/>
              <w:rPr>
                <w:rFonts w:ascii="Calibri" w:hAnsi="Calibri" w:cs="Calibri"/>
                <w:sz w:val="20"/>
              </w:rPr>
            </w:pPr>
            <w:r w:rsidRPr="00FE293E">
              <w:rPr>
                <w:rFonts w:ascii="Calibri" w:eastAsia="Calibri" w:hAnsi="Calibri" w:cs="Calibri"/>
                <w:sz w:val="20"/>
              </w:rPr>
              <w:t>Translatirati povijesnu perspektivu popularne i masovne kulture k razumijevanju sinkronije i perspektiva popularne i masovne kulture.</w:t>
            </w:r>
          </w:p>
          <w:p w14:paraId="1CB04CE2" w14:textId="77777777" w:rsidR="002743EA" w:rsidRPr="00FE293E" w:rsidRDefault="002743EA" w:rsidP="002743EA">
            <w:pPr>
              <w:ind w:left="348"/>
              <w:jc w:val="both"/>
              <w:rPr>
                <w:rFonts w:ascii="Calibri" w:hAnsi="Calibri" w:cs="Calibri"/>
                <w:sz w:val="20"/>
                <w:szCs w:val="20"/>
              </w:rPr>
            </w:pPr>
          </w:p>
        </w:tc>
      </w:tr>
      <w:tr w:rsidR="002743EA" w:rsidRPr="00FE293E" w14:paraId="57BC889F" w14:textId="77777777" w:rsidTr="002743EA">
        <w:trPr>
          <w:trHeight w:val="432"/>
        </w:trPr>
        <w:tc>
          <w:tcPr>
            <w:tcW w:w="5000" w:type="pct"/>
            <w:gridSpan w:val="10"/>
            <w:vAlign w:val="center"/>
          </w:tcPr>
          <w:p w14:paraId="470CF916" w14:textId="77777777" w:rsidR="002743EA" w:rsidRPr="00FE293E" w:rsidRDefault="002743EA" w:rsidP="002C2466">
            <w:pPr>
              <w:pStyle w:val="BodyText"/>
              <w:numPr>
                <w:ilvl w:val="1"/>
                <w:numId w:val="127"/>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Uvjeti za upis predmeta</w:t>
            </w:r>
          </w:p>
        </w:tc>
      </w:tr>
      <w:tr w:rsidR="002743EA" w:rsidRPr="00FE293E" w14:paraId="784DDBAE" w14:textId="77777777" w:rsidTr="002743EA">
        <w:trPr>
          <w:trHeight w:val="432"/>
        </w:trPr>
        <w:tc>
          <w:tcPr>
            <w:tcW w:w="5000" w:type="pct"/>
            <w:gridSpan w:val="10"/>
            <w:vAlign w:val="center"/>
          </w:tcPr>
          <w:p w14:paraId="76D22E7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 Nema uvjeta</w:t>
            </w:r>
          </w:p>
        </w:tc>
      </w:tr>
      <w:tr w:rsidR="002743EA" w:rsidRPr="00FE293E" w14:paraId="1613BABF" w14:textId="77777777" w:rsidTr="002743EA">
        <w:trPr>
          <w:trHeight w:val="400"/>
        </w:trPr>
        <w:tc>
          <w:tcPr>
            <w:tcW w:w="5000" w:type="pct"/>
            <w:gridSpan w:val="10"/>
            <w:vAlign w:val="center"/>
          </w:tcPr>
          <w:p w14:paraId="5DF188A3" w14:textId="77777777" w:rsidR="002743EA" w:rsidRPr="00FE293E" w:rsidRDefault="002743EA" w:rsidP="002C2466">
            <w:pPr>
              <w:pStyle w:val="BodyText"/>
              <w:numPr>
                <w:ilvl w:val="1"/>
                <w:numId w:val="127"/>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6DB5B8AC" w14:textId="77777777" w:rsidTr="002743EA">
        <w:trPr>
          <w:trHeight w:val="432"/>
        </w:trPr>
        <w:tc>
          <w:tcPr>
            <w:tcW w:w="5000" w:type="pct"/>
            <w:gridSpan w:val="10"/>
            <w:vAlign w:val="center"/>
          </w:tcPr>
          <w:p w14:paraId="0DEFE99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uspješno završenog kolegija student će moći:</w:t>
            </w:r>
          </w:p>
          <w:p w14:paraId="47E0DBCF" w14:textId="77777777" w:rsidR="002743EA" w:rsidRPr="00FE293E" w:rsidRDefault="002743EA" w:rsidP="002C2466">
            <w:pPr>
              <w:pStyle w:val="FieldText"/>
              <w:numPr>
                <w:ilvl w:val="0"/>
                <w:numId w:val="132"/>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Prepoznati i definirati temeljne pojmove iz sadržaja kolegija.</w:t>
            </w:r>
          </w:p>
          <w:p w14:paraId="185D7682" w14:textId="77777777" w:rsidR="002743EA" w:rsidRPr="00FE293E" w:rsidRDefault="002743EA" w:rsidP="002C2466">
            <w:pPr>
              <w:pStyle w:val="FieldText"/>
              <w:numPr>
                <w:ilvl w:val="0"/>
                <w:numId w:val="132"/>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Razlikovati i objasniti razvojne odnose između popularne i masovne kulture.</w:t>
            </w:r>
          </w:p>
          <w:p w14:paraId="549818B1" w14:textId="77777777" w:rsidR="002743EA" w:rsidRPr="00FE293E" w:rsidRDefault="002743EA" w:rsidP="002C2466">
            <w:pPr>
              <w:pStyle w:val="FieldText"/>
              <w:numPr>
                <w:ilvl w:val="0"/>
                <w:numId w:val="132"/>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Prepoznavati osnovna obilježja popularne i masovne kulture te ih smjestiti u širi teorijsko-analitički kontekst.</w:t>
            </w:r>
          </w:p>
          <w:p w14:paraId="69F8125E" w14:textId="77777777" w:rsidR="002743EA" w:rsidRPr="00FE293E" w:rsidRDefault="002743EA" w:rsidP="002C2466">
            <w:pPr>
              <w:pStyle w:val="FieldText"/>
              <w:numPr>
                <w:ilvl w:val="0"/>
                <w:numId w:val="132"/>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Analizirati i interpretirati različite izvedbene forme i prakse unutar masovne i popularne kulture.</w:t>
            </w:r>
          </w:p>
          <w:p w14:paraId="6CE598B5" w14:textId="77777777" w:rsidR="002743EA" w:rsidRPr="00FE293E" w:rsidRDefault="002743EA" w:rsidP="002C2466">
            <w:pPr>
              <w:pStyle w:val="FieldText"/>
              <w:numPr>
                <w:ilvl w:val="0"/>
                <w:numId w:val="132"/>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Prikazati, obrazložiti i argumentirati zaključke dobivene provedenom fenomenološkom i kulturološkom analizom.</w:t>
            </w:r>
          </w:p>
          <w:p w14:paraId="3F203B8F" w14:textId="77777777" w:rsidR="002743EA" w:rsidRPr="00FE293E" w:rsidRDefault="002743EA" w:rsidP="002C2466">
            <w:pPr>
              <w:pStyle w:val="FieldText"/>
              <w:numPr>
                <w:ilvl w:val="0"/>
                <w:numId w:val="132"/>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Donositi zaključke o estetskim, poetičkim, sociokulturnim i ideološkim aspektima masovne i popularne kulture</w:t>
            </w:r>
          </w:p>
          <w:p w14:paraId="5299B4B0" w14:textId="77777777" w:rsidR="002743EA" w:rsidRPr="00FE293E" w:rsidRDefault="002743EA" w:rsidP="002743EA">
            <w:pPr>
              <w:pStyle w:val="FieldText"/>
              <w:rPr>
                <w:rFonts w:ascii="Calibri" w:hAnsi="Calibri" w:cs="Calibri"/>
                <w:b w:val="0"/>
                <w:sz w:val="20"/>
                <w:szCs w:val="20"/>
              </w:rPr>
            </w:pPr>
          </w:p>
        </w:tc>
      </w:tr>
      <w:tr w:rsidR="002743EA" w:rsidRPr="00FE293E" w14:paraId="4E20D7F1" w14:textId="77777777" w:rsidTr="002743EA">
        <w:trPr>
          <w:trHeight w:val="432"/>
        </w:trPr>
        <w:tc>
          <w:tcPr>
            <w:tcW w:w="5000" w:type="pct"/>
            <w:gridSpan w:val="10"/>
            <w:vAlign w:val="center"/>
          </w:tcPr>
          <w:p w14:paraId="6F7A9E89" w14:textId="77777777" w:rsidR="002743EA" w:rsidRPr="00FE293E" w:rsidRDefault="002743EA" w:rsidP="002C2466">
            <w:pPr>
              <w:pStyle w:val="BodyText"/>
              <w:numPr>
                <w:ilvl w:val="1"/>
                <w:numId w:val="127"/>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Sadržaj predmeta</w:t>
            </w:r>
          </w:p>
        </w:tc>
      </w:tr>
      <w:tr w:rsidR="002743EA" w:rsidRPr="00FE293E" w14:paraId="61125E2E" w14:textId="77777777" w:rsidTr="002743EA">
        <w:trPr>
          <w:trHeight w:val="432"/>
        </w:trPr>
        <w:tc>
          <w:tcPr>
            <w:tcW w:w="5000" w:type="pct"/>
            <w:gridSpan w:val="10"/>
            <w:vAlign w:val="center"/>
          </w:tcPr>
          <w:p w14:paraId="5D092139" w14:textId="77777777" w:rsidR="002743EA" w:rsidRPr="00FE293E" w:rsidRDefault="002743EA" w:rsidP="002743EA">
            <w:pPr>
              <w:pStyle w:val="FieldText"/>
              <w:rPr>
                <w:rFonts w:ascii="Calibri" w:hAnsi="Calibri" w:cs="Calibri"/>
                <w:b w:val="0"/>
                <w:sz w:val="20"/>
                <w:szCs w:val="20"/>
              </w:rPr>
            </w:pPr>
          </w:p>
          <w:p w14:paraId="424C7E65"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Osnovne teorijsko-analitičke i operativne kategorije: visoko i nisko</w:t>
            </w:r>
          </w:p>
          <w:p w14:paraId="0B99B7BF"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Povijesni pregled razvoja masovne i popularne kulture</w:t>
            </w:r>
          </w:p>
          <w:p w14:paraId="232ABFB4"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Sociokulturni i tehnomedijski kontekst masovne i popularne kulture</w:t>
            </w:r>
          </w:p>
          <w:p w14:paraId="3A092166"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kontekstu teorije komunikacije</w:t>
            </w:r>
          </w:p>
          <w:p w14:paraId="0B532B10"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kontekstu kulturne industrije i logike kapitala</w:t>
            </w:r>
          </w:p>
          <w:p w14:paraId="10A7B299"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Dinamička logika masovne i popularne kulture</w:t>
            </w:r>
          </w:p>
          <w:p w14:paraId="0C7B4A63"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 xml:space="preserve">Fenomenologija, ideologija i psihoanaliza masovne i popularne kulture </w:t>
            </w:r>
          </w:p>
          <w:p w14:paraId="70E17148"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kao „uzorak kulture“ i „struktura osjećaja“</w:t>
            </w:r>
          </w:p>
          <w:p w14:paraId="13C3D5A3"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Estetika masovne i popularne kulture</w:t>
            </w:r>
          </w:p>
          <w:p w14:paraId="5AE79911"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 xml:space="preserve">Masovna i popularna kultura kao konstitucija postmoderne </w:t>
            </w:r>
          </w:p>
          <w:p w14:paraId="01E80CA1"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Strategije i invencije masovne i popularne kulture</w:t>
            </w:r>
          </w:p>
          <w:p w14:paraId="3E391BBC"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lastRenderedPageBreak/>
              <w:t>Masovna i popularna kultura u odnosu na nove medije</w:t>
            </w:r>
          </w:p>
          <w:p w14:paraId="2FE9CB53"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 xml:space="preserve">Masovna i popularna kultura u hrvatskoj kulturnoj dijakroniji  </w:t>
            </w:r>
          </w:p>
          <w:p w14:paraId="3729F955"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hrvatskoj kulturnoj sinkroniji</w:t>
            </w:r>
          </w:p>
          <w:p w14:paraId="604F04F9" w14:textId="77777777" w:rsidR="002743EA" w:rsidRPr="00FE293E" w:rsidRDefault="002743EA" w:rsidP="002C2466">
            <w:pPr>
              <w:pStyle w:val="FieldText"/>
              <w:numPr>
                <w:ilvl w:val="0"/>
                <w:numId w:val="131"/>
              </w:numPr>
              <w:ind w:left="597" w:hanging="298"/>
              <w:jc w:val="left"/>
              <w:rPr>
                <w:rFonts w:ascii="Calibri" w:hAnsi="Calibri" w:cs="Calibri"/>
                <w:b w:val="0"/>
                <w:sz w:val="20"/>
                <w:szCs w:val="20"/>
              </w:rPr>
            </w:pPr>
            <w:r w:rsidRPr="00FE293E">
              <w:rPr>
                <w:rFonts w:ascii="Calibri" w:hAnsi="Calibri" w:cs="Calibri"/>
                <w:b w:val="0"/>
                <w:sz w:val="20"/>
                <w:szCs w:val="20"/>
              </w:rPr>
              <w:t>15. Prezentacije studentskih istraživanja/radova i sinteza kulturoloških analiza tijekom semestra</w:t>
            </w:r>
          </w:p>
          <w:p w14:paraId="527EAF27" w14:textId="77777777" w:rsidR="002743EA" w:rsidRPr="00FE293E" w:rsidRDefault="002743EA" w:rsidP="002743EA">
            <w:pPr>
              <w:pStyle w:val="ColorfulList-Accent12"/>
              <w:spacing w:after="0" w:line="240" w:lineRule="auto"/>
              <w:ind w:left="0"/>
              <w:contextualSpacing w:val="0"/>
              <w:jc w:val="both"/>
              <w:rPr>
                <w:rFonts w:cs="Calibri"/>
                <w:sz w:val="20"/>
                <w:szCs w:val="20"/>
                <w:lang w:val="hr-HR"/>
              </w:rPr>
            </w:pPr>
          </w:p>
        </w:tc>
      </w:tr>
      <w:tr w:rsidR="002743EA" w:rsidRPr="00FE293E" w14:paraId="37BE0F1D" w14:textId="77777777" w:rsidTr="002743EA">
        <w:trPr>
          <w:trHeight w:val="432"/>
        </w:trPr>
        <w:tc>
          <w:tcPr>
            <w:tcW w:w="2024" w:type="pct"/>
            <w:gridSpan w:val="3"/>
            <w:tcBorders>
              <w:bottom w:val="single" w:sz="4" w:space="0" w:color="auto"/>
              <w:right w:val="single" w:sz="4" w:space="0" w:color="auto"/>
            </w:tcBorders>
            <w:vAlign w:val="center"/>
          </w:tcPr>
          <w:p w14:paraId="18B403F3" w14:textId="77777777" w:rsidR="002743EA" w:rsidRPr="00FE293E" w:rsidRDefault="002743EA" w:rsidP="002C2466">
            <w:pPr>
              <w:pStyle w:val="BodyText"/>
              <w:numPr>
                <w:ilvl w:val="1"/>
                <w:numId w:val="127"/>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lastRenderedPageBreak/>
              <w:t>Vrste izvođenja nastave</w:t>
            </w:r>
          </w:p>
          <w:p w14:paraId="4D0830B5" w14:textId="77777777" w:rsidR="002743EA" w:rsidRPr="00FE293E" w:rsidRDefault="002743EA" w:rsidP="002743EA">
            <w:pPr>
              <w:pStyle w:val="BodyText"/>
              <w:ind w:left="298"/>
              <w:jc w:val="both"/>
              <w:rPr>
                <w:rFonts w:ascii="Calibri" w:hAnsi="Calibri" w:cs="Calibri"/>
                <w:b w:val="0"/>
                <w:sz w:val="20"/>
              </w:rPr>
            </w:pPr>
          </w:p>
        </w:tc>
        <w:tc>
          <w:tcPr>
            <w:tcW w:w="1333" w:type="pct"/>
            <w:gridSpan w:val="3"/>
            <w:tcBorders>
              <w:top w:val="single" w:sz="4" w:space="0" w:color="auto"/>
              <w:left w:val="single" w:sz="4" w:space="0" w:color="auto"/>
              <w:bottom w:val="single" w:sz="4" w:space="0" w:color="auto"/>
              <w:right w:val="single" w:sz="4" w:space="0" w:color="auto"/>
            </w:tcBorders>
            <w:vAlign w:val="center"/>
          </w:tcPr>
          <w:p w14:paraId="4E4168C5"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3E5D1F50"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1587206C"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7BF39956"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B4E6AB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val="0"/>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643" w:type="pct"/>
            <w:gridSpan w:val="4"/>
            <w:tcBorders>
              <w:left w:val="single" w:sz="4" w:space="0" w:color="auto"/>
              <w:bottom w:val="single" w:sz="4" w:space="0" w:color="auto"/>
            </w:tcBorders>
            <w:vAlign w:val="center"/>
          </w:tcPr>
          <w:p w14:paraId="1A6176C1"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28159664"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5F3750B8"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68208D3D"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ed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bookmarkStart w:id="12" w:name="X"/>
          <w:p w14:paraId="43D75AA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bookmarkEnd w:id="12"/>
            <w:r w:rsidRPr="00FE293E">
              <w:rPr>
                <w:rFonts w:ascii="Calibri" w:hAnsi="Calibri" w:cs="Calibri"/>
                <w:b w:val="0"/>
                <w:sz w:val="20"/>
                <w:szCs w:val="20"/>
              </w:rPr>
              <w:t xml:space="preserve"> ostalo-  konzultacije</w:t>
            </w:r>
          </w:p>
        </w:tc>
      </w:tr>
      <w:tr w:rsidR="002743EA" w:rsidRPr="00FE293E" w14:paraId="4D39A957" w14:textId="77777777" w:rsidTr="002743EA">
        <w:trPr>
          <w:trHeight w:val="432"/>
        </w:trPr>
        <w:tc>
          <w:tcPr>
            <w:tcW w:w="2024" w:type="pct"/>
            <w:gridSpan w:val="3"/>
            <w:tcBorders>
              <w:top w:val="single" w:sz="4" w:space="0" w:color="auto"/>
            </w:tcBorders>
            <w:vAlign w:val="center"/>
          </w:tcPr>
          <w:p w14:paraId="11569FD5" w14:textId="77777777" w:rsidR="002743EA" w:rsidRPr="00FE293E" w:rsidRDefault="002743EA" w:rsidP="002C2466">
            <w:pPr>
              <w:pStyle w:val="BodyText"/>
              <w:numPr>
                <w:ilvl w:val="1"/>
                <w:numId w:val="127"/>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Komentari</w:t>
            </w:r>
          </w:p>
        </w:tc>
        <w:tc>
          <w:tcPr>
            <w:tcW w:w="2976" w:type="pct"/>
            <w:gridSpan w:val="7"/>
            <w:tcBorders>
              <w:top w:val="single" w:sz="4" w:space="0" w:color="auto"/>
            </w:tcBorders>
            <w:vAlign w:val="center"/>
          </w:tcPr>
          <w:p w14:paraId="433E6F1E"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 </w:t>
            </w:r>
          </w:p>
        </w:tc>
      </w:tr>
      <w:tr w:rsidR="002743EA" w:rsidRPr="00FE293E" w14:paraId="161CB0C5" w14:textId="77777777" w:rsidTr="002743EA">
        <w:trPr>
          <w:trHeight w:val="432"/>
        </w:trPr>
        <w:tc>
          <w:tcPr>
            <w:tcW w:w="5000" w:type="pct"/>
            <w:gridSpan w:val="10"/>
            <w:vAlign w:val="center"/>
          </w:tcPr>
          <w:p w14:paraId="38224779" w14:textId="77777777" w:rsidR="002743EA" w:rsidRPr="00FE293E" w:rsidRDefault="002743EA" w:rsidP="002C2466">
            <w:pPr>
              <w:pStyle w:val="BodyText"/>
              <w:numPr>
                <w:ilvl w:val="1"/>
                <w:numId w:val="127"/>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Obveze studenata</w:t>
            </w:r>
          </w:p>
        </w:tc>
      </w:tr>
      <w:tr w:rsidR="002743EA" w:rsidRPr="00FE293E" w14:paraId="608C61F8" w14:textId="77777777" w:rsidTr="002743EA">
        <w:trPr>
          <w:trHeight w:val="432"/>
        </w:trPr>
        <w:tc>
          <w:tcPr>
            <w:tcW w:w="5000" w:type="pct"/>
            <w:gridSpan w:val="10"/>
            <w:vAlign w:val="center"/>
          </w:tcPr>
          <w:p w14:paraId="65B637CD" w14:textId="77777777" w:rsidR="002743EA" w:rsidRPr="00FE293E" w:rsidRDefault="002743EA" w:rsidP="002743E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1A87A331" w14:textId="77777777" w:rsidR="002743EA" w:rsidRPr="00FE293E" w:rsidRDefault="002743EA" w:rsidP="002743EA">
            <w:pPr>
              <w:pStyle w:val="BodyText"/>
              <w:jc w:val="both"/>
              <w:rPr>
                <w:rFonts w:ascii="Calibri" w:hAnsi="Calibri" w:cs="Calibri"/>
                <w:b w:val="0"/>
                <w:sz w:val="20"/>
              </w:rPr>
            </w:pPr>
          </w:p>
        </w:tc>
      </w:tr>
      <w:tr w:rsidR="002743EA" w:rsidRPr="00FE293E" w14:paraId="3D34F95F" w14:textId="77777777" w:rsidTr="002743EA">
        <w:trPr>
          <w:trHeight w:val="432"/>
        </w:trPr>
        <w:tc>
          <w:tcPr>
            <w:tcW w:w="5000" w:type="pct"/>
            <w:gridSpan w:val="10"/>
            <w:vAlign w:val="center"/>
          </w:tcPr>
          <w:p w14:paraId="049758C4" w14:textId="77777777" w:rsidR="002743EA" w:rsidRPr="00FE293E" w:rsidRDefault="002743EA" w:rsidP="002C2466">
            <w:pPr>
              <w:pStyle w:val="FieldText"/>
              <w:numPr>
                <w:ilvl w:val="1"/>
                <w:numId w:val="127"/>
              </w:numPr>
              <w:tabs>
                <w:tab w:val="clear" w:pos="792"/>
                <w:tab w:val="num" w:pos="657"/>
              </w:tabs>
              <w:ind w:left="298" w:hanging="63"/>
              <w:rPr>
                <w:rFonts w:ascii="Calibri" w:hAnsi="Calibri" w:cs="Calibri"/>
                <w:b w:val="0"/>
                <w:sz w:val="20"/>
                <w:szCs w:val="20"/>
              </w:rPr>
            </w:pPr>
            <w:r w:rsidRPr="00FE293E">
              <w:rPr>
                <w:rFonts w:ascii="Calibri" w:hAnsi="Calibri" w:cs="Calibri"/>
                <w:b w:val="0"/>
                <w:sz w:val="20"/>
                <w:szCs w:val="20"/>
              </w:rPr>
              <w:t>Praćenje rada studenata</w:t>
            </w:r>
          </w:p>
        </w:tc>
      </w:tr>
      <w:tr w:rsidR="002743EA" w:rsidRPr="00FE293E" w14:paraId="6D4CAA04" w14:textId="77777777" w:rsidTr="002743EA">
        <w:trPr>
          <w:trHeight w:val="111"/>
        </w:trPr>
        <w:tc>
          <w:tcPr>
            <w:tcW w:w="876" w:type="pct"/>
            <w:vAlign w:val="center"/>
          </w:tcPr>
          <w:p w14:paraId="344F84C2"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Pohađanje nastave</w:t>
            </w:r>
          </w:p>
        </w:tc>
        <w:tc>
          <w:tcPr>
            <w:tcW w:w="457" w:type="pct"/>
            <w:vAlign w:val="center"/>
          </w:tcPr>
          <w:p w14:paraId="69A4D8B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1050" w:type="pct"/>
            <w:gridSpan w:val="2"/>
            <w:vAlign w:val="center"/>
          </w:tcPr>
          <w:p w14:paraId="741C0228"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Aktivnost u nastavi</w:t>
            </w:r>
          </w:p>
        </w:tc>
        <w:tc>
          <w:tcPr>
            <w:tcW w:w="450" w:type="pct"/>
            <w:vAlign w:val="center"/>
          </w:tcPr>
          <w:p w14:paraId="718BB28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749" w:type="pct"/>
            <w:gridSpan w:val="2"/>
            <w:vAlign w:val="center"/>
          </w:tcPr>
          <w:p w14:paraId="174C40B5"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Seminarski rad</w:t>
            </w:r>
          </w:p>
        </w:tc>
        <w:tc>
          <w:tcPr>
            <w:tcW w:w="333" w:type="pct"/>
            <w:vAlign w:val="center"/>
          </w:tcPr>
          <w:p w14:paraId="635B0FA2"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1,2</w:t>
            </w:r>
          </w:p>
        </w:tc>
        <w:tc>
          <w:tcPr>
            <w:tcW w:w="923" w:type="pct"/>
            <w:vAlign w:val="center"/>
          </w:tcPr>
          <w:p w14:paraId="37739650"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Eksperimentalni rad</w:t>
            </w:r>
          </w:p>
        </w:tc>
        <w:tc>
          <w:tcPr>
            <w:tcW w:w="162" w:type="pct"/>
            <w:vAlign w:val="center"/>
          </w:tcPr>
          <w:p w14:paraId="685A5A72"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 xml:space="preserve"> </w:t>
            </w:r>
          </w:p>
        </w:tc>
      </w:tr>
      <w:tr w:rsidR="002743EA" w:rsidRPr="00FE293E" w14:paraId="125C89B4" w14:textId="77777777" w:rsidTr="002743EA">
        <w:trPr>
          <w:trHeight w:val="108"/>
        </w:trPr>
        <w:tc>
          <w:tcPr>
            <w:tcW w:w="876" w:type="pct"/>
            <w:vAlign w:val="center"/>
          </w:tcPr>
          <w:p w14:paraId="31235D28"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Pismeni ispit</w:t>
            </w:r>
          </w:p>
        </w:tc>
        <w:tc>
          <w:tcPr>
            <w:tcW w:w="457" w:type="pct"/>
            <w:vAlign w:val="center"/>
          </w:tcPr>
          <w:p w14:paraId="34B98B31"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w:t>
            </w:r>
          </w:p>
        </w:tc>
        <w:tc>
          <w:tcPr>
            <w:tcW w:w="1050" w:type="pct"/>
            <w:gridSpan w:val="2"/>
            <w:vAlign w:val="center"/>
          </w:tcPr>
          <w:p w14:paraId="4D1DB177"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Usmeni ispit</w:t>
            </w:r>
          </w:p>
        </w:tc>
        <w:tc>
          <w:tcPr>
            <w:tcW w:w="450" w:type="pct"/>
            <w:vAlign w:val="center"/>
          </w:tcPr>
          <w:p w14:paraId="072DF3D5" w14:textId="77777777" w:rsidR="002743EA" w:rsidRPr="00FE293E" w:rsidRDefault="002743EA" w:rsidP="002743EA">
            <w:pPr>
              <w:pStyle w:val="BodyText"/>
              <w:jc w:val="center"/>
              <w:rPr>
                <w:rFonts w:ascii="Calibri" w:hAnsi="Calibri" w:cs="Calibri"/>
                <w:b w:val="0"/>
                <w:sz w:val="20"/>
              </w:rPr>
            </w:pPr>
          </w:p>
        </w:tc>
        <w:tc>
          <w:tcPr>
            <w:tcW w:w="749" w:type="pct"/>
            <w:gridSpan w:val="2"/>
            <w:vAlign w:val="center"/>
          </w:tcPr>
          <w:p w14:paraId="08EFDE71"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Esej</w:t>
            </w:r>
          </w:p>
        </w:tc>
        <w:tc>
          <w:tcPr>
            <w:tcW w:w="333" w:type="pct"/>
            <w:vAlign w:val="center"/>
          </w:tcPr>
          <w:p w14:paraId="75354108" w14:textId="77777777" w:rsidR="002743EA" w:rsidRPr="00FE293E" w:rsidRDefault="002743EA" w:rsidP="002743EA">
            <w:pPr>
              <w:pStyle w:val="BodyText"/>
              <w:jc w:val="both"/>
              <w:rPr>
                <w:rFonts w:ascii="Calibri" w:hAnsi="Calibri" w:cs="Calibri"/>
                <w:b w:val="0"/>
                <w:sz w:val="20"/>
              </w:rPr>
            </w:pPr>
          </w:p>
        </w:tc>
        <w:tc>
          <w:tcPr>
            <w:tcW w:w="923" w:type="pct"/>
            <w:vAlign w:val="center"/>
          </w:tcPr>
          <w:p w14:paraId="170CC1A6"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Istraživanje</w:t>
            </w:r>
          </w:p>
        </w:tc>
        <w:tc>
          <w:tcPr>
            <w:tcW w:w="162" w:type="pct"/>
            <w:vAlign w:val="center"/>
          </w:tcPr>
          <w:p w14:paraId="5F6DCCF4"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 xml:space="preserve"> </w:t>
            </w:r>
          </w:p>
        </w:tc>
      </w:tr>
      <w:tr w:rsidR="002743EA" w:rsidRPr="00FE293E" w14:paraId="74415B31" w14:textId="77777777" w:rsidTr="002743EA">
        <w:trPr>
          <w:trHeight w:val="108"/>
        </w:trPr>
        <w:tc>
          <w:tcPr>
            <w:tcW w:w="876" w:type="pct"/>
            <w:vAlign w:val="center"/>
          </w:tcPr>
          <w:p w14:paraId="031B88CC"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Projekt</w:t>
            </w:r>
          </w:p>
        </w:tc>
        <w:tc>
          <w:tcPr>
            <w:tcW w:w="457" w:type="pct"/>
            <w:vAlign w:val="center"/>
          </w:tcPr>
          <w:p w14:paraId="525BBBBF" w14:textId="77777777" w:rsidR="002743EA" w:rsidRPr="00FE293E" w:rsidRDefault="002743EA" w:rsidP="002743EA">
            <w:pPr>
              <w:pStyle w:val="BodyText"/>
              <w:jc w:val="both"/>
              <w:rPr>
                <w:rFonts w:ascii="Calibri" w:hAnsi="Calibri" w:cs="Calibri"/>
                <w:b w:val="0"/>
                <w:sz w:val="20"/>
              </w:rPr>
            </w:pPr>
          </w:p>
        </w:tc>
        <w:tc>
          <w:tcPr>
            <w:tcW w:w="1050" w:type="pct"/>
            <w:gridSpan w:val="2"/>
            <w:vAlign w:val="center"/>
          </w:tcPr>
          <w:p w14:paraId="243E6CBA"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Kontinuirana provjera znanja (2 kolokvija)</w:t>
            </w:r>
          </w:p>
        </w:tc>
        <w:tc>
          <w:tcPr>
            <w:tcW w:w="450" w:type="pct"/>
            <w:vAlign w:val="center"/>
          </w:tcPr>
          <w:p w14:paraId="09DDD9F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w:t>
            </w:r>
          </w:p>
        </w:tc>
        <w:tc>
          <w:tcPr>
            <w:tcW w:w="749" w:type="pct"/>
            <w:gridSpan w:val="2"/>
            <w:vAlign w:val="center"/>
          </w:tcPr>
          <w:p w14:paraId="1F007E27"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Referat</w:t>
            </w:r>
          </w:p>
        </w:tc>
        <w:tc>
          <w:tcPr>
            <w:tcW w:w="333" w:type="pct"/>
            <w:vAlign w:val="center"/>
          </w:tcPr>
          <w:p w14:paraId="70F45D54" w14:textId="77777777" w:rsidR="002743EA" w:rsidRPr="00FE293E" w:rsidRDefault="002743EA" w:rsidP="002743EA">
            <w:pPr>
              <w:pStyle w:val="BodyText"/>
              <w:jc w:val="both"/>
              <w:rPr>
                <w:rFonts w:ascii="Calibri" w:hAnsi="Calibri" w:cs="Calibri"/>
                <w:b w:val="0"/>
                <w:sz w:val="20"/>
              </w:rPr>
            </w:pPr>
          </w:p>
        </w:tc>
        <w:tc>
          <w:tcPr>
            <w:tcW w:w="923" w:type="pct"/>
            <w:vAlign w:val="center"/>
          </w:tcPr>
          <w:p w14:paraId="69AD6470"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Praktični rad</w:t>
            </w:r>
          </w:p>
        </w:tc>
        <w:tc>
          <w:tcPr>
            <w:tcW w:w="162" w:type="pct"/>
            <w:vAlign w:val="center"/>
          </w:tcPr>
          <w:p w14:paraId="3BF2FF85"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 xml:space="preserve">  </w:t>
            </w:r>
          </w:p>
        </w:tc>
      </w:tr>
      <w:tr w:rsidR="002743EA" w:rsidRPr="00FE293E" w14:paraId="262E9346" w14:textId="77777777" w:rsidTr="002743EA">
        <w:trPr>
          <w:trHeight w:val="108"/>
        </w:trPr>
        <w:tc>
          <w:tcPr>
            <w:tcW w:w="876" w:type="pct"/>
            <w:vAlign w:val="center"/>
          </w:tcPr>
          <w:p w14:paraId="0A546AC1"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Portfolio</w:t>
            </w:r>
          </w:p>
        </w:tc>
        <w:tc>
          <w:tcPr>
            <w:tcW w:w="457" w:type="pct"/>
            <w:vAlign w:val="center"/>
          </w:tcPr>
          <w:p w14:paraId="63901CA4" w14:textId="77777777" w:rsidR="002743EA" w:rsidRPr="00FE293E" w:rsidRDefault="002743EA" w:rsidP="002743EA">
            <w:pPr>
              <w:pStyle w:val="BodyText"/>
              <w:jc w:val="both"/>
              <w:rPr>
                <w:rFonts w:ascii="Calibri" w:hAnsi="Calibri" w:cs="Calibri"/>
                <w:b w:val="0"/>
                <w:sz w:val="20"/>
              </w:rPr>
            </w:pPr>
          </w:p>
        </w:tc>
        <w:tc>
          <w:tcPr>
            <w:tcW w:w="1050" w:type="pct"/>
            <w:gridSpan w:val="2"/>
            <w:vAlign w:val="center"/>
          </w:tcPr>
          <w:p w14:paraId="2AA7B810" w14:textId="77777777" w:rsidR="002743EA" w:rsidRPr="00FE293E" w:rsidRDefault="002743EA" w:rsidP="002743EA">
            <w:pPr>
              <w:pStyle w:val="BodyText"/>
              <w:jc w:val="both"/>
              <w:rPr>
                <w:rFonts w:ascii="Calibri" w:hAnsi="Calibri" w:cs="Calibri"/>
                <w:b w:val="0"/>
                <w:sz w:val="20"/>
              </w:rPr>
            </w:pPr>
          </w:p>
        </w:tc>
        <w:tc>
          <w:tcPr>
            <w:tcW w:w="450" w:type="pct"/>
            <w:vAlign w:val="center"/>
          </w:tcPr>
          <w:p w14:paraId="7F4D1AA5" w14:textId="77777777" w:rsidR="002743EA" w:rsidRPr="00FE293E" w:rsidRDefault="002743EA" w:rsidP="002743EA">
            <w:pPr>
              <w:pStyle w:val="BodyText"/>
              <w:jc w:val="both"/>
              <w:rPr>
                <w:rFonts w:ascii="Calibri" w:hAnsi="Calibri" w:cs="Calibri"/>
                <w:b w:val="0"/>
                <w:sz w:val="20"/>
              </w:rPr>
            </w:pPr>
          </w:p>
        </w:tc>
        <w:tc>
          <w:tcPr>
            <w:tcW w:w="749" w:type="pct"/>
            <w:gridSpan w:val="2"/>
            <w:vAlign w:val="center"/>
          </w:tcPr>
          <w:p w14:paraId="4C042E2B" w14:textId="77777777" w:rsidR="002743EA" w:rsidRPr="00FE293E" w:rsidRDefault="002743EA" w:rsidP="002743EA">
            <w:pPr>
              <w:pStyle w:val="BodyText"/>
              <w:jc w:val="both"/>
              <w:rPr>
                <w:rFonts w:ascii="Calibri" w:hAnsi="Calibri" w:cs="Calibri"/>
                <w:b w:val="0"/>
                <w:sz w:val="20"/>
              </w:rPr>
            </w:pPr>
          </w:p>
        </w:tc>
        <w:tc>
          <w:tcPr>
            <w:tcW w:w="333" w:type="pct"/>
            <w:vAlign w:val="center"/>
          </w:tcPr>
          <w:p w14:paraId="576BF5C5" w14:textId="77777777" w:rsidR="002743EA" w:rsidRPr="00FE293E" w:rsidRDefault="002743EA" w:rsidP="002743EA">
            <w:pPr>
              <w:pStyle w:val="BodyText"/>
              <w:jc w:val="both"/>
              <w:rPr>
                <w:rFonts w:ascii="Calibri" w:hAnsi="Calibri" w:cs="Calibri"/>
                <w:b w:val="0"/>
                <w:sz w:val="20"/>
              </w:rPr>
            </w:pPr>
          </w:p>
        </w:tc>
        <w:tc>
          <w:tcPr>
            <w:tcW w:w="923" w:type="pct"/>
            <w:vAlign w:val="center"/>
          </w:tcPr>
          <w:p w14:paraId="63C071B6" w14:textId="77777777" w:rsidR="002743EA" w:rsidRPr="00FE293E" w:rsidRDefault="002743EA" w:rsidP="002743EA">
            <w:pPr>
              <w:pStyle w:val="BodyText"/>
              <w:jc w:val="both"/>
              <w:rPr>
                <w:rFonts w:ascii="Calibri" w:hAnsi="Calibri" w:cs="Calibri"/>
                <w:b w:val="0"/>
                <w:sz w:val="20"/>
              </w:rPr>
            </w:pPr>
          </w:p>
        </w:tc>
        <w:tc>
          <w:tcPr>
            <w:tcW w:w="162" w:type="pct"/>
            <w:vAlign w:val="center"/>
          </w:tcPr>
          <w:p w14:paraId="68D74994"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 xml:space="preserve"> </w:t>
            </w:r>
          </w:p>
        </w:tc>
      </w:tr>
      <w:tr w:rsidR="002743EA" w:rsidRPr="00FE293E" w14:paraId="734F31D7" w14:textId="77777777" w:rsidTr="002743EA">
        <w:trPr>
          <w:trHeight w:val="108"/>
        </w:trPr>
        <w:tc>
          <w:tcPr>
            <w:tcW w:w="5000" w:type="pct"/>
            <w:gridSpan w:val="10"/>
            <w:vAlign w:val="center"/>
          </w:tcPr>
          <w:p w14:paraId="63D4BC78"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*Ukoliko student položi kolokvije oslobođen je polaganja pismenog ispita</w:t>
            </w:r>
          </w:p>
        </w:tc>
      </w:tr>
      <w:tr w:rsidR="002743EA" w:rsidRPr="00FE293E" w14:paraId="3DB25628" w14:textId="77777777" w:rsidTr="002743EA">
        <w:trPr>
          <w:trHeight w:val="432"/>
        </w:trPr>
        <w:tc>
          <w:tcPr>
            <w:tcW w:w="5000" w:type="pct"/>
            <w:gridSpan w:val="10"/>
            <w:vAlign w:val="center"/>
          </w:tcPr>
          <w:p w14:paraId="4037F4AD" w14:textId="77777777" w:rsidR="002743EA" w:rsidRPr="00FE293E" w:rsidRDefault="002743EA" w:rsidP="002743EA">
            <w:pPr>
              <w:ind w:left="117"/>
              <w:jc w:val="both"/>
              <w:rPr>
                <w:rFonts w:ascii="Calibri" w:hAnsi="Calibri" w:cs="Calibri"/>
                <w:sz w:val="20"/>
                <w:szCs w:val="20"/>
              </w:rPr>
            </w:pPr>
            <w:r w:rsidRPr="00FE293E">
              <w:rPr>
                <w:rFonts w:ascii="Calibri" w:hAnsi="Calibri" w:cs="Calibri"/>
                <w:sz w:val="20"/>
                <w:szCs w:val="20"/>
              </w:rPr>
              <w:t xml:space="preserve">    1.9.  Ocjenjivanje i vrednovanje rada studenata tijekom nastave i na završnom ispitu</w:t>
            </w:r>
          </w:p>
        </w:tc>
      </w:tr>
      <w:tr w:rsidR="002743EA" w:rsidRPr="00FE293E" w14:paraId="0A42604C" w14:textId="77777777" w:rsidTr="002743EA">
        <w:trPr>
          <w:trHeight w:val="432"/>
        </w:trPr>
        <w:tc>
          <w:tcPr>
            <w:tcW w:w="5000" w:type="pct"/>
            <w:gridSpan w:val="10"/>
            <w:vAlign w:val="center"/>
          </w:tcPr>
          <w:p w14:paraId="7DA0170B" w14:textId="77777777" w:rsidR="002743EA" w:rsidRPr="00FE293E" w:rsidRDefault="002743EA" w:rsidP="002743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316"/>
              <w:gridCol w:w="567"/>
              <w:gridCol w:w="691"/>
            </w:tblGrid>
            <w:tr w:rsidR="002743EA" w:rsidRPr="00FE293E" w14:paraId="52D1F77B"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0EB06" w14:textId="77777777" w:rsidR="002743EA" w:rsidRPr="00FE293E" w:rsidRDefault="002743EA" w:rsidP="002743EA">
                  <w:pPr>
                    <w:jc w:val="center"/>
                    <w:rPr>
                      <w:rFonts w:ascii="Calibri" w:hAnsi="Calibri" w:cs="Calibri"/>
                      <w:b/>
                      <w:bCs/>
                      <w:sz w:val="20"/>
                      <w:szCs w:val="20"/>
                    </w:rPr>
                  </w:pPr>
                  <w:r>
                    <w:rPr>
                      <w:rFonts w:ascii="Calibri" w:hAnsi="Calibri" w:cs="Calibri"/>
                      <w:b/>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64F98F"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C69527"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54D2F9"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AKTIVNOST STUDENTA</w:t>
                  </w:r>
                </w:p>
              </w:tc>
              <w:tc>
                <w:tcPr>
                  <w:tcW w:w="23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2E5581"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METODA PROCJENE</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92EE6F"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BODOVI</w:t>
                  </w:r>
                </w:p>
              </w:tc>
            </w:tr>
            <w:tr w:rsidR="002743EA" w:rsidRPr="00FE293E" w14:paraId="3AB2640E"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101DBF" w14:textId="77777777" w:rsidR="002743EA" w:rsidRPr="00FE293E" w:rsidRDefault="002743EA" w:rsidP="002743EA">
                  <w:pPr>
                    <w:jc w:val="center"/>
                    <w:rPr>
                      <w:rFonts w:ascii="Calibri" w:hAnsi="Calibri"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521016" w14:textId="77777777" w:rsidR="002743EA" w:rsidRPr="00FE293E" w:rsidRDefault="002743EA" w:rsidP="002743EA">
                  <w:pPr>
                    <w:jc w:val="center"/>
                    <w:rPr>
                      <w:rFonts w:ascii="Calibri" w:hAnsi="Calibri" w:cs="Calibri"/>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4004D0" w14:textId="77777777" w:rsidR="002743EA" w:rsidRPr="00FE293E" w:rsidRDefault="002743EA" w:rsidP="002743EA">
                  <w:pPr>
                    <w:jc w:val="center"/>
                    <w:rPr>
                      <w:rFonts w:ascii="Calibri" w:hAnsi="Calibri" w:cs="Calibri"/>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05A442" w14:textId="77777777" w:rsidR="002743EA" w:rsidRPr="00FE293E" w:rsidRDefault="002743EA" w:rsidP="002743EA">
                  <w:pPr>
                    <w:jc w:val="center"/>
                    <w:rPr>
                      <w:rFonts w:ascii="Calibri" w:hAnsi="Calibri" w:cs="Calibri"/>
                      <w:b/>
                      <w:bCs/>
                      <w:sz w:val="20"/>
                      <w:szCs w:val="20"/>
                    </w:rPr>
                  </w:pPr>
                </w:p>
              </w:tc>
              <w:tc>
                <w:tcPr>
                  <w:tcW w:w="23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7B6C32" w14:textId="77777777" w:rsidR="002743EA" w:rsidRPr="00FE293E" w:rsidRDefault="002743EA" w:rsidP="002743EA">
                  <w:pPr>
                    <w:jc w:val="center"/>
                    <w:rPr>
                      <w:rFonts w:ascii="Calibri" w:hAnsi="Calibri" w:cs="Calibri"/>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F26314"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min</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00CFB07D"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max</w:t>
                  </w:r>
                </w:p>
              </w:tc>
            </w:tr>
            <w:tr w:rsidR="002743EA" w:rsidRPr="00FE293E" w14:paraId="72A3C0DE" w14:textId="77777777" w:rsidTr="002743EA">
              <w:tc>
                <w:tcPr>
                  <w:tcW w:w="2104" w:type="dxa"/>
                  <w:tcBorders>
                    <w:top w:val="single" w:sz="4" w:space="0" w:color="auto"/>
                    <w:left w:val="single" w:sz="4" w:space="0" w:color="auto"/>
                    <w:bottom w:val="single" w:sz="4" w:space="0" w:color="auto"/>
                    <w:right w:val="single" w:sz="4" w:space="0" w:color="auto"/>
                  </w:tcBorders>
                </w:tcPr>
                <w:p w14:paraId="68B55336"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F463A07"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42CD83E"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77070C2" w14:textId="77777777" w:rsidR="002743EA" w:rsidRPr="00FE293E" w:rsidRDefault="002743EA" w:rsidP="002743EA">
                  <w:pPr>
                    <w:rPr>
                      <w:rFonts w:ascii="Calibri" w:hAnsi="Calibri" w:cs="Calibri"/>
                      <w:sz w:val="20"/>
                      <w:szCs w:val="20"/>
                    </w:rPr>
                  </w:pPr>
                </w:p>
              </w:tc>
              <w:tc>
                <w:tcPr>
                  <w:tcW w:w="2316" w:type="dxa"/>
                  <w:tcBorders>
                    <w:top w:val="single" w:sz="4" w:space="0" w:color="auto"/>
                    <w:left w:val="single" w:sz="4" w:space="0" w:color="auto"/>
                    <w:bottom w:val="single" w:sz="4" w:space="0" w:color="auto"/>
                    <w:right w:val="single" w:sz="4" w:space="0" w:color="auto"/>
                  </w:tcBorders>
                </w:tcPr>
                <w:p w14:paraId="4FA278B9"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FE3E87" w14:textId="77777777" w:rsidR="002743EA" w:rsidRPr="00FE293E" w:rsidRDefault="002743EA" w:rsidP="002743EA">
                  <w:pP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02B19B69" w14:textId="77777777" w:rsidR="002743EA" w:rsidRPr="00FE293E" w:rsidRDefault="002743EA" w:rsidP="002743EA">
                  <w:pPr>
                    <w:rPr>
                      <w:rFonts w:ascii="Calibri" w:hAnsi="Calibri" w:cs="Calibri"/>
                      <w:sz w:val="20"/>
                      <w:szCs w:val="20"/>
                    </w:rPr>
                  </w:pPr>
                </w:p>
              </w:tc>
            </w:tr>
            <w:tr w:rsidR="002743EA" w:rsidRPr="00FE293E" w14:paraId="0A613013" w14:textId="77777777" w:rsidTr="002743EA">
              <w:tc>
                <w:tcPr>
                  <w:tcW w:w="2104" w:type="dxa"/>
                  <w:tcBorders>
                    <w:top w:val="single" w:sz="4" w:space="0" w:color="auto"/>
                    <w:left w:val="single" w:sz="4" w:space="0" w:color="auto"/>
                    <w:bottom w:val="single" w:sz="4" w:space="0" w:color="auto"/>
                    <w:right w:val="single" w:sz="4" w:space="0" w:color="auto"/>
                  </w:tcBorders>
                </w:tcPr>
                <w:p w14:paraId="0F2AE78F" w14:textId="77777777" w:rsidR="002743EA" w:rsidRPr="00FE293E" w:rsidRDefault="002743EA" w:rsidP="002743EA">
                  <w:pPr>
                    <w:rPr>
                      <w:rFonts w:ascii="Calibri" w:hAnsi="Calibri" w:cs="Calibri"/>
                      <w:sz w:val="20"/>
                      <w:szCs w:val="20"/>
                    </w:rPr>
                  </w:pPr>
                </w:p>
                <w:p w14:paraId="7C021A8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7BFEAF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18A58B0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1D447A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316" w:type="dxa"/>
                  <w:tcBorders>
                    <w:top w:val="single" w:sz="4" w:space="0" w:color="auto"/>
                    <w:left w:val="single" w:sz="4" w:space="0" w:color="auto"/>
                    <w:bottom w:val="single" w:sz="4" w:space="0" w:color="auto"/>
                    <w:right w:val="single" w:sz="4" w:space="0" w:color="auto"/>
                  </w:tcBorders>
                </w:tcPr>
                <w:p w14:paraId="67CE2BB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B6FAE9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691" w:type="dxa"/>
                  <w:tcBorders>
                    <w:top w:val="single" w:sz="4" w:space="0" w:color="auto"/>
                    <w:left w:val="single" w:sz="4" w:space="0" w:color="auto"/>
                    <w:bottom w:val="single" w:sz="4" w:space="0" w:color="auto"/>
                    <w:right w:val="single" w:sz="4" w:space="0" w:color="auto"/>
                  </w:tcBorders>
                  <w:vAlign w:val="center"/>
                </w:tcPr>
                <w:p w14:paraId="368AEAD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528CE696" w14:textId="77777777" w:rsidTr="002743EA">
              <w:tc>
                <w:tcPr>
                  <w:tcW w:w="2104" w:type="dxa"/>
                  <w:tcBorders>
                    <w:top w:val="single" w:sz="4" w:space="0" w:color="auto"/>
                    <w:left w:val="single" w:sz="4" w:space="0" w:color="auto"/>
                    <w:bottom w:val="single" w:sz="4" w:space="0" w:color="auto"/>
                    <w:right w:val="single" w:sz="4" w:space="0" w:color="auto"/>
                  </w:tcBorders>
                </w:tcPr>
                <w:p w14:paraId="4D7E122F" w14:textId="77777777" w:rsidR="002743EA" w:rsidRPr="00FE293E" w:rsidRDefault="002743EA" w:rsidP="002743EA">
                  <w:pPr>
                    <w:rPr>
                      <w:rFonts w:ascii="Calibri" w:hAnsi="Calibri" w:cs="Calibri"/>
                      <w:sz w:val="20"/>
                      <w:szCs w:val="20"/>
                    </w:rPr>
                  </w:pPr>
                </w:p>
                <w:p w14:paraId="788C614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C7CB03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p w14:paraId="16811C81" w14:textId="77777777" w:rsidR="002743EA" w:rsidRPr="00FE293E" w:rsidRDefault="002743EA" w:rsidP="002743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22F314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781E49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316" w:type="dxa"/>
                  <w:tcBorders>
                    <w:top w:val="single" w:sz="4" w:space="0" w:color="auto"/>
                    <w:left w:val="single" w:sz="4" w:space="0" w:color="auto"/>
                    <w:bottom w:val="single" w:sz="4" w:space="0" w:color="auto"/>
                    <w:right w:val="single" w:sz="4" w:space="0" w:color="auto"/>
                  </w:tcBorders>
                </w:tcPr>
                <w:p w14:paraId="6D2AEAB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27C40D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691" w:type="dxa"/>
                  <w:tcBorders>
                    <w:top w:val="single" w:sz="4" w:space="0" w:color="auto"/>
                    <w:left w:val="single" w:sz="4" w:space="0" w:color="auto"/>
                    <w:bottom w:val="single" w:sz="4" w:space="0" w:color="auto"/>
                    <w:right w:val="single" w:sz="4" w:space="0" w:color="auto"/>
                  </w:tcBorders>
                  <w:vAlign w:val="center"/>
                </w:tcPr>
                <w:p w14:paraId="13D0F67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77A75ADB" w14:textId="77777777" w:rsidTr="002743EA">
              <w:tc>
                <w:tcPr>
                  <w:tcW w:w="2104" w:type="dxa"/>
                  <w:tcBorders>
                    <w:top w:val="single" w:sz="4" w:space="0" w:color="auto"/>
                    <w:left w:val="single" w:sz="4" w:space="0" w:color="auto"/>
                    <w:bottom w:val="single" w:sz="4" w:space="0" w:color="auto"/>
                    <w:right w:val="single" w:sz="4" w:space="0" w:color="auto"/>
                  </w:tcBorders>
                </w:tcPr>
                <w:p w14:paraId="0276E5C8" w14:textId="77777777" w:rsidR="002743EA" w:rsidRPr="00FE293E" w:rsidRDefault="002743EA" w:rsidP="002743EA">
                  <w:pPr>
                    <w:rPr>
                      <w:rFonts w:ascii="Calibri" w:hAnsi="Calibri" w:cs="Calibri"/>
                      <w:sz w:val="20"/>
                      <w:szCs w:val="20"/>
                    </w:rPr>
                  </w:pPr>
                </w:p>
                <w:p w14:paraId="2659E29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157099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63178F9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9EC745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316" w:type="dxa"/>
                  <w:tcBorders>
                    <w:top w:val="single" w:sz="4" w:space="0" w:color="auto"/>
                    <w:left w:val="single" w:sz="4" w:space="0" w:color="auto"/>
                    <w:bottom w:val="single" w:sz="4" w:space="0" w:color="auto"/>
                    <w:right w:val="single" w:sz="4" w:space="0" w:color="auto"/>
                  </w:tcBorders>
                </w:tcPr>
                <w:p w14:paraId="1F38EBD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5BBE7E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691" w:type="dxa"/>
                  <w:tcBorders>
                    <w:top w:val="single" w:sz="4" w:space="0" w:color="auto"/>
                    <w:left w:val="single" w:sz="4" w:space="0" w:color="auto"/>
                    <w:bottom w:val="single" w:sz="4" w:space="0" w:color="auto"/>
                    <w:right w:val="single" w:sz="4" w:space="0" w:color="auto"/>
                  </w:tcBorders>
                  <w:vAlign w:val="center"/>
                </w:tcPr>
                <w:p w14:paraId="74BC521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7A4EDAC0" w14:textId="77777777" w:rsidTr="002743EA">
              <w:tc>
                <w:tcPr>
                  <w:tcW w:w="2104" w:type="dxa"/>
                  <w:tcBorders>
                    <w:top w:val="single" w:sz="4" w:space="0" w:color="auto"/>
                    <w:left w:val="single" w:sz="4" w:space="0" w:color="auto"/>
                    <w:bottom w:val="single" w:sz="4" w:space="0" w:color="auto"/>
                    <w:right w:val="single" w:sz="4" w:space="0" w:color="auto"/>
                  </w:tcBorders>
                </w:tcPr>
                <w:p w14:paraId="6A557D7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CBB2C7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63A5190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FBE3F6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316" w:type="dxa"/>
                  <w:tcBorders>
                    <w:top w:val="single" w:sz="4" w:space="0" w:color="auto"/>
                    <w:left w:val="single" w:sz="4" w:space="0" w:color="auto"/>
                    <w:bottom w:val="single" w:sz="4" w:space="0" w:color="auto"/>
                    <w:right w:val="single" w:sz="4" w:space="0" w:color="auto"/>
                  </w:tcBorders>
                </w:tcPr>
                <w:p w14:paraId="5093BAD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E73DB8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691" w:type="dxa"/>
                  <w:tcBorders>
                    <w:top w:val="single" w:sz="4" w:space="0" w:color="auto"/>
                    <w:left w:val="single" w:sz="4" w:space="0" w:color="auto"/>
                    <w:bottom w:val="single" w:sz="4" w:space="0" w:color="auto"/>
                    <w:right w:val="single" w:sz="4" w:space="0" w:color="auto"/>
                  </w:tcBorders>
                  <w:vAlign w:val="center"/>
                </w:tcPr>
                <w:p w14:paraId="4DBA2CA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5BB3E696" w14:textId="77777777" w:rsidTr="002743EA">
              <w:tc>
                <w:tcPr>
                  <w:tcW w:w="2104" w:type="dxa"/>
                  <w:tcBorders>
                    <w:top w:val="single" w:sz="4" w:space="0" w:color="auto"/>
                    <w:left w:val="single" w:sz="4" w:space="0" w:color="auto"/>
                    <w:bottom w:val="single" w:sz="4" w:space="0" w:color="auto"/>
                    <w:right w:val="single" w:sz="4" w:space="0" w:color="auto"/>
                  </w:tcBorders>
                </w:tcPr>
                <w:p w14:paraId="3E2AF5C8" w14:textId="77777777" w:rsidR="002743EA" w:rsidRPr="00FE293E" w:rsidRDefault="002743EA" w:rsidP="002743EA">
                  <w:pPr>
                    <w:rPr>
                      <w:rFonts w:ascii="Calibri" w:hAnsi="Calibri" w:cs="Calibri"/>
                      <w:sz w:val="20"/>
                      <w:szCs w:val="20"/>
                    </w:rPr>
                  </w:pPr>
                </w:p>
                <w:p w14:paraId="1123C13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3B8205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69BE7144"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A0C239B" w14:textId="77777777" w:rsidR="002743EA" w:rsidRPr="00FE293E" w:rsidRDefault="002743EA" w:rsidP="002743EA">
                  <w:pPr>
                    <w:rPr>
                      <w:rFonts w:ascii="Calibri" w:hAnsi="Calibri" w:cs="Calibri"/>
                      <w:sz w:val="20"/>
                      <w:szCs w:val="20"/>
                    </w:rPr>
                  </w:pPr>
                </w:p>
              </w:tc>
              <w:tc>
                <w:tcPr>
                  <w:tcW w:w="2316" w:type="dxa"/>
                  <w:tcBorders>
                    <w:top w:val="single" w:sz="4" w:space="0" w:color="auto"/>
                    <w:left w:val="single" w:sz="4" w:space="0" w:color="auto"/>
                    <w:bottom w:val="single" w:sz="4" w:space="0" w:color="auto"/>
                    <w:right w:val="single" w:sz="4" w:space="0" w:color="auto"/>
                  </w:tcBorders>
                </w:tcPr>
                <w:p w14:paraId="4EBECC59"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B24069" w14:textId="77777777" w:rsidR="002743EA" w:rsidRPr="00FE293E" w:rsidRDefault="002743EA" w:rsidP="002743EA">
                  <w:pPr>
                    <w:jc w:val="cente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395DB9F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1FA1E8A1" w14:textId="77777777" w:rsidR="002743EA" w:rsidRPr="00FE293E" w:rsidRDefault="002743EA" w:rsidP="002743EA">
            <w:pPr>
              <w:jc w:val="both"/>
              <w:rPr>
                <w:rFonts w:ascii="Calibri" w:hAnsi="Calibri" w:cs="Calibri"/>
                <w:sz w:val="20"/>
                <w:szCs w:val="20"/>
              </w:rPr>
            </w:pPr>
          </w:p>
          <w:p w14:paraId="21661DB1"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658DC16D" w14:textId="77777777" w:rsidR="002743EA" w:rsidRPr="00FE293E" w:rsidRDefault="002743EA" w:rsidP="002743EA">
            <w:pPr>
              <w:jc w:val="both"/>
              <w:rPr>
                <w:rFonts w:ascii="Calibri" w:hAnsi="Calibri" w:cs="Calibri"/>
                <w:sz w:val="20"/>
                <w:szCs w:val="20"/>
              </w:rPr>
            </w:pPr>
          </w:p>
        </w:tc>
      </w:tr>
      <w:tr w:rsidR="002743EA" w:rsidRPr="00FE293E" w14:paraId="34C4DDD7" w14:textId="77777777" w:rsidTr="002743EA">
        <w:trPr>
          <w:trHeight w:val="432"/>
        </w:trPr>
        <w:tc>
          <w:tcPr>
            <w:tcW w:w="5000" w:type="pct"/>
            <w:gridSpan w:val="10"/>
            <w:vAlign w:val="center"/>
          </w:tcPr>
          <w:p w14:paraId="2F74F417" w14:textId="77777777" w:rsidR="002743EA" w:rsidRPr="00FE293E" w:rsidRDefault="002743EA" w:rsidP="002743EA">
            <w:pPr>
              <w:ind w:left="117"/>
              <w:jc w:val="both"/>
              <w:rPr>
                <w:rFonts w:ascii="Calibri" w:hAnsi="Calibri" w:cs="Calibri"/>
                <w:sz w:val="20"/>
                <w:szCs w:val="20"/>
              </w:rPr>
            </w:pPr>
            <w:r w:rsidRPr="00FE293E">
              <w:rPr>
                <w:rFonts w:ascii="Calibri" w:hAnsi="Calibri" w:cs="Calibri"/>
                <w:sz w:val="20"/>
                <w:szCs w:val="20"/>
              </w:rPr>
              <w:t>1.10. Obvezatna literatura  (u trenutku prijave prijedloga studijskog programa)</w:t>
            </w:r>
          </w:p>
        </w:tc>
      </w:tr>
      <w:tr w:rsidR="002743EA" w:rsidRPr="00FE293E" w14:paraId="2CA314EA" w14:textId="77777777" w:rsidTr="002743EA">
        <w:trPr>
          <w:trHeight w:val="432"/>
        </w:trPr>
        <w:tc>
          <w:tcPr>
            <w:tcW w:w="5000" w:type="pct"/>
            <w:gridSpan w:val="10"/>
          </w:tcPr>
          <w:p w14:paraId="7F7F3F84" w14:textId="77777777" w:rsidR="002743EA" w:rsidRPr="00FE293E" w:rsidRDefault="002743EA" w:rsidP="002C2466">
            <w:pPr>
              <w:pStyle w:val="FieldText"/>
              <w:numPr>
                <w:ilvl w:val="0"/>
                <w:numId w:val="129"/>
              </w:numPr>
              <w:ind w:left="597" w:hanging="298"/>
              <w:jc w:val="left"/>
              <w:rPr>
                <w:rFonts w:ascii="Calibri" w:hAnsi="Calibri" w:cs="Calibri"/>
                <w:b w:val="0"/>
                <w:sz w:val="20"/>
                <w:szCs w:val="20"/>
              </w:rPr>
            </w:pPr>
            <w:r w:rsidRPr="00FE293E">
              <w:rPr>
                <w:rFonts w:ascii="Calibri" w:hAnsi="Calibri" w:cs="Calibri"/>
                <w:b w:val="0"/>
                <w:sz w:val="20"/>
                <w:szCs w:val="20"/>
              </w:rPr>
              <w:t xml:space="preserve">Storey, John, Cultural Theory and Popular Culture, Pearson-Longman, Harlow-London-New York, 1993. </w:t>
            </w:r>
          </w:p>
          <w:p w14:paraId="4FB4B6EB" w14:textId="77777777" w:rsidR="002743EA" w:rsidRPr="00FE293E" w:rsidRDefault="002743EA" w:rsidP="002C2466">
            <w:pPr>
              <w:pStyle w:val="FieldText"/>
              <w:numPr>
                <w:ilvl w:val="0"/>
                <w:numId w:val="129"/>
              </w:numPr>
              <w:ind w:left="597" w:hanging="298"/>
              <w:jc w:val="left"/>
              <w:rPr>
                <w:rFonts w:ascii="Calibri" w:hAnsi="Calibri" w:cs="Calibri"/>
                <w:b w:val="0"/>
                <w:sz w:val="20"/>
                <w:szCs w:val="20"/>
              </w:rPr>
            </w:pPr>
            <w:r w:rsidRPr="00FE293E">
              <w:rPr>
                <w:rFonts w:ascii="Calibri" w:hAnsi="Calibri" w:cs="Calibri"/>
                <w:b w:val="0"/>
                <w:sz w:val="20"/>
                <w:szCs w:val="20"/>
              </w:rPr>
              <w:lastRenderedPageBreak/>
              <w:t>Fiske, John, Popularna kultura, Clio, Beograd, 2001.</w:t>
            </w:r>
          </w:p>
          <w:p w14:paraId="62DA3AE6" w14:textId="77777777" w:rsidR="002743EA" w:rsidRPr="00FE293E" w:rsidRDefault="002743EA" w:rsidP="002C2466">
            <w:pPr>
              <w:pStyle w:val="FieldText"/>
              <w:numPr>
                <w:ilvl w:val="0"/>
                <w:numId w:val="129"/>
              </w:numPr>
              <w:ind w:left="597" w:hanging="298"/>
              <w:jc w:val="left"/>
              <w:rPr>
                <w:rFonts w:ascii="Calibri" w:hAnsi="Calibri" w:cs="Calibri"/>
                <w:b w:val="0"/>
                <w:sz w:val="20"/>
                <w:szCs w:val="20"/>
              </w:rPr>
            </w:pPr>
            <w:r w:rsidRPr="00FE293E">
              <w:rPr>
                <w:rFonts w:ascii="Calibri" w:hAnsi="Calibri" w:cs="Calibri"/>
                <w:b w:val="0"/>
                <w:sz w:val="20"/>
                <w:szCs w:val="20"/>
              </w:rPr>
              <w:t>Solar, Milivoj, Laka i teška književnost – predavanja o postmodernizmu i trivijalnoj književnosti, Matica hrvatska, Zagreb, 1995.</w:t>
            </w:r>
          </w:p>
          <w:p w14:paraId="6912681D" w14:textId="77777777" w:rsidR="002743EA" w:rsidRPr="00FE293E" w:rsidRDefault="002743EA" w:rsidP="002C2466">
            <w:pPr>
              <w:pStyle w:val="FieldText"/>
              <w:numPr>
                <w:ilvl w:val="0"/>
                <w:numId w:val="129"/>
              </w:numPr>
              <w:ind w:left="597" w:hanging="298"/>
              <w:jc w:val="left"/>
              <w:rPr>
                <w:rFonts w:ascii="Calibri" w:hAnsi="Calibri" w:cs="Calibri"/>
                <w:b w:val="0"/>
                <w:sz w:val="20"/>
                <w:szCs w:val="20"/>
              </w:rPr>
            </w:pPr>
            <w:r w:rsidRPr="00FE293E">
              <w:rPr>
                <w:rFonts w:ascii="Calibri" w:hAnsi="Calibri" w:cs="Calibri"/>
                <w:b w:val="0"/>
                <w:sz w:val="20"/>
                <w:szCs w:val="20"/>
              </w:rPr>
              <w:t xml:space="preserve">Mrakužić, Zlatan, Književnost eskapizma, Hrvatsko filološko društvo, Zagreb, 2010. </w:t>
            </w:r>
          </w:p>
          <w:p w14:paraId="02310338" w14:textId="77777777" w:rsidR="002743EA" w:rsidRPr="00FE293E" w:rsidRDefault="002743EA" w:rsidP="002C2466">
            <w:pPr>
              <w:pStyle w:val="FieldText"/>
              <w:numPr>
                <w:ilvl w:val="0"/>
                <w:numId w:val="129"/>
              </w:numPr>
              <w:ind w:left="597" w:hanging="298"/>
              <w:jc w:val="left"/>
              <w:rPr>
                <w:rFonts w:ascii="Calibri" w:hAnsi="Calibri" w:cs="Calibri"/>
                <w:b w:val="0"/>
                <w:sz w:val="20"/>
                <w:szCs w:val="20"/>
              </w:rPr>
            </w:pPr>
            <w:r w:rsidRPr="00FE293E">
              <w:rPr>
                <w:rFonts w:ascii="Calibri" w:hAnsi="Calibri" w:cs="Calibri"/>
                <w:b w:val="0"/>
                <w:sz w:val="20"/>
                <w:szCs w:val="20"/>
              </w:rPr>
              <w:t>Strinati, Dominic, An introduction to theories of popular culture, 2. edt., Routledge, London-New York, 2004.</w:t>
            </w:r>
          </w:p>
          <w:p w14:paraId="2D55374A" w14:textId="77777777" w:rsidR="002743EA" w:rsidRPr="00FE293E" w:rsidRDefault="002743EA" w:rsidP="002743EA">
            <w:pPr>
              <w:pStyle w:val="ColorfulList-Accent12"/>
              <w:shd w:val="clear" w:color="auto" w:fill="FFFFFF"/>
              <w:spacing w:after="0" w:line="240" w:lineRule="auto"/>
              <w:ind w:left="597"/>
              <w:contextualSpacing w:val="0"/>
              <w:jc w:val="both"/>
              <w:rPr>
                <w:rFonts w:cs="Calibri"/>
                <w:sz w:val="20"/>
                <w:szCs w:val="20"/>
                <w:lang w:val="hr-HR"/>
              </w:rPr>
            </w:pPr>
          </w:p>
          <w:p w14:paraId="3936D15A" w14:textId="77777777" w:rsidR="002743EA" w:rsidRPr="00FE293E" w:rsidRDefault="002743EA" w:rsidP="002743EA">
            <w:pPr>
              <w:pStyle w:val="Default"/>
              <w:rPr>
                <w:rFonts w:ascii="Calibri" w:hAnsi="Calibri" w:cs="Calibri"/>
                <w:color w:val="auto"/>
                <w:sz w:val="20"/>
                <w:szCs w:val="20"/>
              </w:rPr>
            </w:pPr>
            <w:r w:rsidRPr="00FE293E">
              <w:rPr>
                <w:rFonts w:ascii="Calibri" w:hAnsi="Calibri" w:cs="Calibri"/>
                <w:color w:val="auto"/>
                <w:sz w:val="20"/>
                <w:szCs w:val="20"/>
              </w:rPr>
              <w:t xml:space="preserve">Cjelokupni nastavni materijali potrebni za svladavanje predmeta i polaganje ispita biti će izloženi tijekom predavanja i seminara te objavljeni u okviru e-kolegija na portalu Loomen. </w:t>
            </w:r>
          </w:p>
          <w:p w14:paraId="070A2E69" w14:textId="77777777" w:rsidR="002743EA" w:rsidRPr="00FE293E" w:rsidRDefault="002743EA" w:rsidP="002743EA">
            <w:pPr>
              <w:shd w:val="clear" w:color="auto" w:fill="FFFFFF"/>
              <w:rPr>
                <w:rFonts w:ascii="Calibri" w:hAnsi="Calibri" w:cs="Calibri"/>
                <w:sz w:val="20"/>
                <w:szCs w:val="20"/>
              </w:rPr>
            </w:pPr>
          </w:p>
        </w:tc>
      </w:tr>
      <w:tr w:rsidR="002743EA" w:rsidRPr="00FE293E" w14:paraId="71FE3C18" w14:textId="77777777" w:rsidTr="00274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07661347" w14:textId="77777777" w:rsidR="002743EA" w:rsidRPr="00FE293E" w:rsidRDefault="002743EA" w:rsidP="002743EA">
            <w:pPr>
              <w:ind w:left="117"/>
              <w:jc w:val="both"/>
              <w:rPr>
                <w:rFonts w:ascii="Calibri" w:hAnsi="Calibri" w:cs="Calibri"/>
                <w:sz w:val="20"/>
                <w:szCs w:val="20"/>
              </w:rPr>
            </w:pPr>
            <w:r w:rsidRPr="00FE293E">
              <w:rPr>
                <w:rFonts w:ascii="Calibri" w:hAnsi="Calibri" w:cs="Calibri"/>
                <w:sz w:val="20"/>
                <w:szCs w:val="20"/>
              </w:rPr>
              <w:lastRenderedPageBreak/>
              <w:t>1.11.</w:t>
            </w:r>
            <w:r w:rsidRPr="00FE293E">
              <w:rPr>
                <w:rFonts w:ascii="Calibri" w:hAnsi="Calibri" w:cs="Calibri"/>
                <w:spacing w:val="-22"/>
                <w:sz w:val="20"/>
                <w:szCs w:val="20"/>
              </w:rPr>
              <w:t xml:space="preserve"> </w:t>
            </w:r>
            <w:r w:rsidRPr="00FE293E">
              <w:rPr>
                <w:rFonts w:ascii="Calibri" w:hAnsi="Calibri" w:cs="Calibri"/>
                <w:spacing w:val="-1"/>
                <w:sz w:val="20"/>
                <w:szCs w:val="20"/>
              </w:rPr>
              <w:t>Dopunska</w:t>
            </w:r>
            <w:r w:rsidRPr="00FE293E">
              <w:rPr>
                <w:rFonts w:ascii="Calibri" w:hAnsi="Calibri" w:cs="Calibri"/>
                <w:sz w:val="20"/>
                <w:szCs w:val="20"/>
              </w:rPr>
              <w:t xml:space="preserve"> </w:t>
            </w:r>
            <w:r w:rsidRPr="00FE293E">
              <w:rPr>
                <w:rFonts w:ascii="Calibri" w:hAnsi="Calibri" w:cs="Calibri"/>
                <w:spacing w:val="-1"/>
                <w:sz w:val="20"/>
                <w:szCs w:val="20"/>
              </w:rPr>
              <w:t>literatura</w:t>
            </w:r>
            <w:r w:rsidRPr="00FE293E">
              <w:rPr>
                <w:rFonts w:ascii="Calibri" w:hAnsi="Calibri" w:cs="Calibri"/>
                <w:sz w:val="20"/>
                <w:szCs w:val="20"/>
              </w:rPr>
              <w:t xml:space="preserve"> (u</w:t>
            </w:r>
            <w:r w:rsidRPr="00FE293E">
              <w:rPr>
                <w:rFonts w:ascii="Calibri" w:hAnsi="Calibri" w:cs="Calibri"/>
                <w:spacing w:val="-3"/>
                <w:sz w:val="20"/>
                <w:szCs w:val="20"/>
              </w:rPr>
              <w:t xml:space="preserve"> </w:t>
            </w:r>
            <w:r w:rsidRPr="00FE293E">
              <w:rPr>
                <w:rFonts w:ascii="Calibri" w:hAnsi="Calibri" w:cs="Calibri"/>
                <w:spacing w:val="-1"/>
                <w:sz w:val="20"/>
                <w:szCs w:val="20"/>
              </w:rPr>
              <w:t>trenutku</w:t>
            </w:r>
            <w:r w:rsidRPr="00FE293E">
              <w:rPr>
                <w:rFonts w:ascii="Calibri" w:hAnsi="Calibri" w:cs="Calibri"/>
                <w:sz w:val="20"/>
                <w:szCs w:val="20"/>
              </w:rPr>
              <w:t xml:space="preserve"> </w:t>
            </w:r>
            <w:r w:rsidRPr="00FE293E">
              <w:rPr>
                <w:rFonts w:ascii="Calibri" w:hAnsi="Calibri" w:cs="Calibri"/>
                <w:spacing w:val="-1"/>
                <w:sz w:val="20"/>
                <w:szCs w:val="20"/>
              </w:rPr>
              <w:t>prijave</w:t>
            </w:r>
            <w:r w:rsidRPr="00FE293E">
              <w:rPr>
                <w:rFonts w:ascii="Calibri" w:hAnsi="Calibri" w:cs="Calibri"/>
                <w:sz w:val="20"/>
                <w:szCs w:val="20"/>
              </w:rPr>
              <w:t xml:space="preserve"> </w:t>
            </w:r>
            <w:r w:rsidRPr="00FE293E">
              <w:rPr>
                <w:rFonts w:ascii="Calibri" w:hAnsi="Calibri" w:cs="Calibri"/>
                <w:spacing w:val="-1"/>
                <w:sz w:val="20"/>
                <w:szCs w:val="20"/>
              </w:rPr>
              <w:t>prijedloga</w:t>
            </w:r>
            <w:r w:rsidRPr="00FE293E">
              <w:rPr>
                <w:rFonts w:ascii="Calibri" w:hAnsi="Calibri" w:cs="Calibri"/>
                <w:sz w:val="20"/>
                <w:szCs w:val="20"/>
              </w:rPr>
              <w:t xml:space="preserve"> </w:t>
            </w:r>
            <w:r w:rsidRPr="00FE293E">
              <w:rPr>
                <w:rFonts w:ascii="Calibri" w:hAnsi="Calibri" w:cs="Calibri"/>
                <w:spacing w:val="-1"/>
                <w:sz w:val="20"/>
                <w:szCs w:val="20"/>
              </w:rPr>
              <w:t>studijskog</w:t>
            </w:r>
            <w:r w:rsidRPr="00FE293E">
              <w:rPr>
                <w:rFonts w:ascii="Calibri" w:hAnsi="Calibri" w:cs="Calibri"/>
                <w:sz w:val="20"/>
                <w:szCs w:val="20"/>
              </w:rPr>
              <w:t xml:space="preserve"> programa)       </w:t>
            </w:r>
          </w:p>
        </w:tc>
      </w:tr>
      <w:tr w:rsidR="002743EA" w:rsidRPr="00FE293E" w14:paraId="5D05DDD6" w14:textId="77777777" w:rsidTr="00274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4154527D" w14:textId="77777777" w:rsidR="002743EA" w:rsidRPr="00FE293E" w:rsidRDefault="002743EA" w:rsidP="002C2466">
            <w:pPr>
              <w:pStyle w:val="BodyText"/>
              <w:numPr>
                <w:ilvl w:val="0"/>
                <w:numId w:val="130"/>
              </w:numPr>
              <w:tabs>
                <w:tab w:val="left" w:pos="74"/>
              </w:tabs>
              <w:ind w:left="597" w:hanging="298"/>
              <w:jc w:val="both"/>
              <w:rPr>
                <w:rFonts w:ascii="Calibri" w:hAnsi="Calibri" w:cs="Calibri"/>
                <w:b w:val="0"/>
                <w:sz w:val="20"/>
              </w:rPr>
            </w:pPr>
            <w:r w:rsidRPr="00FE293E">
              <w:rPr>
                <w:rFonts w:ascii="Calibri" w:hAnsi="Calibri" w:cs="Calibri"/>
                <w:b w:val="0"/>
                <w:sz w:val="20"/>
              </w:rPr>
              <w:t>McNair, Brian, Striptiz kultura, Jesenski i Turk, Zagreb, 2004.</w:t>
            </w:r>
          </w:p>
          <w:p w14:paraId="5AED634B" w14:textId="77777777" w:rsidR="002743EA" w:rsidRPr="00FE293E" w:rsidRDefault="002743EA" w:rsidP="002C2466">
            <w:pPr>
              <w:pStyle w:val="BodyText"/>
              <w:numPr>
                <w:ilvl w:val="0"/>
                <w:numId w:val="130"/>
              </w:numPr>
              <w:tabs>
                <w:tab w:val="left" w:pos="74"/>
              </w:tabs>
              <w:ind w:left="597" w:hanging="298"/>
              <w:jc w:val="both"/>
              <w:rPr>
                <w:rFonts w:ascii="Calibri" w:hAnsi="Calibri" w:cs="Calibri"/>
                <w:b w:val="0"/>
                <w:sz w:val="20"/>
              </w:rPr>
            </w:pPr>
            <w:r w:rsidRPr="00FE293E">
              <w:rPr>
                <w:rFonts w:ascii="Calibri" w:hAnsi="Calibri" w:cs="Calibri"/>
                <w:b w:val="0"/>
                <w:sz w:val="20"/>
              </w:rPr>
              <w:t>Pavličić, Pavao, „Pučka, trivijalna i masovna književnost“. U Trivijalna književnost, ur. Svetlana Slapšak, 73–83. Beograd: Studentski izdavački centar UK SSO, Institut za književnost i umetnost, 1987.</w:t>
            </w:r>
          </w:p>
          <w:p w14:paraId="600724F0" w14:textId="77777777" w:rsidR="002743EA" w:rsidRPr="00FE293E" w:rsidRDefault="002743EA" w:rsidP="002C2466">
            <w:pPr>
              <w:pStyle w:val="BodyText"/>
              <w:numPr>
                <w:ilvl w:val="0"/>
                <w:numId w:val="130"/>
              </w:numPr>
              <w:tabs>
                <w:tab w:val="left" w:pos="74"/>
              </w:tabs>
              <w:ind w:left="597" w:hanging="298"/>
              <w:jc w:val="both"/>
              <w:rPr>
                <w:rFonts w:ascii="Calibri" w:hAnsi="Calibri" w:cs="Calibri"/>
                <w:b w:val="0"/>
                <w:sz w:val="20"/>
              </w:rPr>
            </w:pPr>
            <w:r w:rsidRPr="00FE293E">
              <w:rPr>
                <w:rFonts w:ascii="Calibri" w:hAnsi="Calibri" w:cs="Calibri"/>
                <w:b w:val="0"/>
                <w:sz w:val="20"/>
              </w:rPr>
              <w:t xml:space="preserve">Solar, Milivoj, Predavanja o lošem ukusu, Politička kultura, Zagreb, 2004. </w:t>
            </w:r>
          </w:p>
          <w:p w14:paraId="0D20EC39" w14:textId="77777777" w:rsidR="002743EA" w:rsidRPr="00FE293E" w:rsidRDefault="002743EA" w:rsidP="002C2466">
            <w:pPr>
              <w:pStyle w:val="BodyText"/>
              <w:numPr>
                <w:ilvl w:val="0"/>
                <w:numId w:val="130"/>
              </w:numPr>
              <w:tabs>
                <w:tab w:val="left" w:pos="74"/>
              </w:tabs>
              <w:ind w:left="597" w:hanging="298"/>
              <w:jc w:val="both"/>
              <w:rPr>
                <w:rFonts w:ascii="Calibri" w:hAnsi="Calibri" w:cs="Calibri"/>
                <w:b w:val="0"/>
                <w:sz w:val="20"/>
              </w:rPr>
            </w:pPr>
            <w:r w:rsidRPr="00FE293E">
              <w:rPr>
                <w:rFonts w:ascii="Calibri" w:hAnsi="Calibri" w:cs="Calibri"/>
                <w:b w:val="0"/>
                <w:sz w:val="20"/>
              </w:rPr>
              <w:t>Vučetić, Radina, Koka-kola socijalizam, Službeni glasnik, Beograd, 2012.</w:t>
            </w:r>
          </w:p>
          <w:p w14:paraId="431302CD" w14:textId="77777777" w:rsidR="002743EA" w:rsidRPr="00FE293E" w:rsidRDefault="002743EA" w:rsidP="002C2466">
            <w:pPr>
              <w:pStyle w:val="BodyText"/>
              <w:numPr>
                <w:ilvl w:val="0"/>
                <w:numId w:val="130"/>
              </w:numPr>
              <w:tabs>
                <w:tab w:val="left" w:pos="74"/>
              </w:tabs>
              <w:ind w:left="597" w:hanging="298"/>
              <w:jc w:val="both"/>
              <w:rPr>
                <w:rFonts w:ascii="Calibri" w:hAnsi="Calibri" w:cs="Calibri"/>
                <w:b w:val="0"/>
                <w:sz w:val="20"/>
              </w:rPr>
            </w:pPr>
            <w:r w:rsidRPr="00FE293E">
              <w:rPr>
                <w:rFonts w:ascii="Calibri" w:hAnsi="Calibri" w:cs="Calibri"/>
                <w:b w:val="0"/>
                <w:sz w:val="20"/>
              </w:rPr>
              <w:t>Hall, Stuart. „Bilješke uz dekonstruiranje popularnog”. U Politika teorije. Zbornik rasprava iz kulturalnih studija, ur. Dean Duda, 297–309. Zagreb: Disput, 2006.</w:t>
            </w:r>
          </w:p>
          <w:p w14:paraId="4B5F3FE0" w14:textId="77777777" w:rsidR="002743EA" w:rsidRPr="00FE293E" w:rsidRDefault="002743EA" w:rsidP="002C2466">
            <w:pPr>
              <w:pStyle w:val="BodyText"/>
              <w:numPr>
                <w:ilvl w:val="0"/>
                <w:numId w:val="130"/>
              </w:numPr>
              <w:tabs>
                <w:tab w:val="left" w:pos="74"/>
              </w:tabs>
              <w:ind w:left="597" w:hanging="298"/>
              <w:jc w:val="both"/>
              <w:rPr>
                <w:rFonts w:ascii="Calibri" w:hAnsi="Calibri" w:cs="Calibri"/>
                <w:b w:val="0"/>
                <w:sz w:val="20"/>
              </w:rPr>
            </w:pPr>
            <w:r w:rsidRPr="00FE293E">
              <w:rPr>
                <w:rFonts w:ascii="Calibri" w:hAnsi="Calibri" w:cs="Calibri"/>
                <w:b w:val="0"/>
                <w:sz w:val="20"/>
              </w:rPr>
              <w:t>Nemec, Krešimir, „Od feljtonskih romana i “sveščića” do sapunica i Big Brothera”. U Raslojavanje jezika i književnosti, Zbornik radova 34. Seminara Zagrebačke slavističke škole, ur. Krešimir Bagić, 143–158. Zagreb: FF press, 2006.</w:t>
            </w:r>
          </w:p>
          <w:p w14:paraId="20224034" w14:textId="77777777" w:rsidR="002743EA" w:rsidRPr="00FE293E" w:rsidRDefault="002743EA" w:rsidP="002743EA">
            <w:pPr>
              <w:pStyle w:val="ListParagraph1"/>
              <w:ind w:left="342"/>
              <w:rPr>
                <w:rFonts w:ascii="Calibri" w:hAnsi="Calibri" w:cs="Calibri"/>
                <w:sz w:val="20"/>
              </w:rPr>
            </w:pPr>
          </w:p>
        </w:tc>
      </w:tr>
      <w:tr w:rsidR="002743EA" w:rsidRPr="00FE293E" w14:paraId="5CB0F899" w14:textId="77777777" w:rsidTr="00274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451C3781" w14:textId="77777777" w:rsidR="002743EA" w:rsidRPr="00FE293E" w:rsidRDefault="002743EA" w:rsidP="002743EA">
            <w:pPr>
              <w:ind w:left="117"/>
              <w:jc w:val="both"/>
              <w:rPr>
                <w:rFonts w:ascii="Calibri" w:hAnsi="Calibri" w:cs="Calibri"/>
                <w:sz w:val="20"/>
                <w:szCs w:val="20"/>
              </w:rPr>
            </w:pPr>
            <w:r w:rsidRPr="00FE293E">
              <w:rPr>
                <w:rFonts w:ascii="Calibri" w:hAnsi="Calibri" w:cs="Calibri"/>
                <w:sz w:val="20"/>
                <w:szCs w:val="20"/>
              </w:rPr>
              <w:t>1.12.</w:t>
            </w:r>
            <w:r w:rsidRPr="00FE293E">
              <w:rPr>
                <w:rFonts w:ascii="Calibri" w:hAnsi="Calibri" w:cs="Calibri"/>
                <w:sz w:val="20"/>
                <w:szCs w:val="20"/>
              </w:rPr>
              <w:tab/>
              <w:t>Načini praćenja kvalitete koji osiguravaju stjecanje izlaznih znanja, vještina i kompetencija</w:t>
            </w:r>
          </w:p>
          <w:p w14:paraId="668A24C1" w14:textId="77777777" w:rsidR="002743EA" w:rsidRPr="00FE293E" w:rsidRDefault="002743EA" w:rsidP="002743EA">
            <w:pPr>
              <w:ind w:left="117"/>
              <w:jc w:val="both"/>
              <w:rPr>
                <w:rFonts w:ascii="Calibri" w:hAnsi="Calibri" w:cs="Calibri"/>
                <w:sz w:val="20"/>
                <w:szCs w:val="20"/>
              </w:rPr>
            </w:pPr>
          </w:p>
        </w:tc>
      </w:tr>
      <w:tr w:rsidR="002743EA" w:rsidRPr="00FE293E" w14:paraId="505DD0A1" w14:textId="77777777" w:rsidTr="00274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0C3DE26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  Praćenje kvalitete koja osigurava  stjecanje izlaznih znanja, vještina i kompetencija provodit će se:</w:t>
            </w:r>
          </w:p>
          <w:p w14:paraId="3D23FEBC" w14:textId="77777777" w:rsidR="002743EA" w:rsidRPr="00FE293E" w:rsidRDefault="002743EA" w:rsidP="002743EA">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8F0404D" w14:textId="77777777" w:rsidR="002743EA" w:rsidRPr="00FE293E" w:rsidRDefault="002743EA" w:rsidP="002743EA">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23DF80D2" w14:textId="77777777" w:rsidR="002743EA" w:rsidRPr="00FE293E" w:rsidRDefault="002743EA" w:rsidP="002743EA">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3A19903F" w14:textId="77777777" w:rsidR="002743EA" w:rsidRDefault="002743EA" w:rsidP="002743EA">
      <w:pPr>
        <w:rPr>
          <w:rFonts w:ascii="Calibri" w:hAnsi="Calibri" w:cs="Calibri"/>
          <w:sz w:val="20"/>
          <w:szCs w:val="20"/>
        </w:rPr>
      </w:pPr>
    </w:p>
    <w:p w14:paraId="01BF9FFA" w14:textId="106EE679" w:rsidR="000520F0" w:rsidRDefault="000520F0">
      <w:pPr>
        <w:rPr>
          <w:rFonts w:ascii="Calibri" w:hAnsi="Calibri" w:cs="Calibri"/>
          <w:sz w:val="20"/>
          <w:szCs w:val="20"/>
        </w:rPr>
      </w:pPr>
      <w:r>
        <w:rPr>
          <w:rFonts w:ascii="Calibri" w:hAnsi="Calibri" w:cs="Calibri"/>
          <w:sz w:val="20"/>
          <w:szCs w:val="20"/>
        </w:rPr>
        <w:br w:type="page"/>
      </w:r>
    </w:p>
    <w:p w14:paraId="098C5C3E" w14:textId="77777777" w:rsidR="002743EA" w:rsidRPr="00FE293E" w:rsidRDefault="002743EA" w:rsidP="002743EA">
      <w:pPr>
        <w:rPr>
          <w:rFonts w:ascii="Calibri" w:hAnsi="Calibri" w:cs="Calibr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2743EA" w:rsidRPr="00FE293E" w14:paraId="64874F42" w14:textId="77777777" w:rsidTr="002743EA">
        <w:trPr>
          <w:trHeight w:hRule="exact" w:val="405"/>
        </w:trPr>
        <w:tc>
          <w:tcPr>
            <w:tcW w:w="5000" w:type="pct"/>
            <w:gridSpan w:val="3"/>
            <w:shd w:val="clear" w:color="auto" w:fill="auto"/>
            <w:vAlign w:val="center"/>
          </w:tcPr>
          <w:p w14:paraId="2F68DA3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20321316" w14:textId="77777777" w:rsidTr="002743EA">
        <w:trPr>
          <w:trHeight w:val="405"/>
        </w:trPr>
        <w:tc>
          <w:tcPr>
            <w:tcW w:w="1715" w:type="pct"/>
            <w:vAlign w:val="center"/>
          </w:tcPr>
          <w:p w14:paraId="35F8966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1CAFD2AE" w14:textId="77777777" w:rsidR="002743EA" w:rsidRPr="00FE293E" w:rsidRDefault="002743EA" w:rsidP="002743EA">
            <w:pPr>
              <w:tabs>
                <w:tab w:val="left" w:pos="3832"/>
              </w:tabs>
              <w:rPr>
                <w:rFonts w:ascii="Calibri" w:hAnsi="Calibri" w:cs="Calibri"/>
                <w:sz w:val="20"/>
                <w:szCs w:val="20"/>
              </w:rPr>
            </w:pPr>
            <w:r w:rsidRPr="00FE293E">
              <w:rPr>
                <w:rFonts w:ascii="Calibri" w:hAnsi="Calibri" w:cs="Calibri"/>
                <w:sz w:val="20"/>
                <w:szCs w:val="20"/>
              </w:rPr>
              <w:t>Financijsko upravljanje u kulturi i kreativnim industrijama</w:t>
            </w:r>
          </w:p>
        </w:tc>
      </w:tr>
      <w:tr w:rsidR="002743EA" w:rsidRPr="00FE293E" w14:paraId="7ECB1586" w14:textId="77777777" w:rsidTr="002743EA">
        <w:trPr>
          <w:trHeight w:val="259"/>
        </w:trPr>
        <w:tc>
          <w:tcPr>
            <w:tcW w:w="1715" w:type="pct"/>
            <w:shd w:val="clear" w:color="auto" w:fill="auto"/>
            <w:vAlign w:val="center"/>
          </w:tcPr>
          <w:p w14:paraId="3C12FD7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3F92D390" w14:textId="5D9B3A87" w:rsidR="002743EA" w:rsidRPr="00FE293E" w:rsidRDefault="00400E1C" w:rsidP="000520F0">
            <w:pPr>
              <w:rPr>
                <w:rFonts w:ascii="Calibri" w:hAnsi="Calibri" w:cs="Calibri"/>
                <w:sz w:val="20"/>
                <w:szCs w:val="20"/>
              </w:rPr>
            </w:pPr>
            <w:r>
              <w:rPr>
                <w:rFonts w:ascii="Calibri" w:hAnsi="Calibri" w:cs="Calibri"/>
                <w:sz w:val="20"/>
                <w:szCs w:val="20"/>
              </w:rPr>
              <w:t>Izv. prof. dr. sc. Marija Šain</w:t>
            </w:r>
          </w:p>
        </w:tc>
      </w:tr>
      <w:tr w:rsidR="002743EA" w:rsidRPr="00FE293E" w14:paraId="4C508E3F" w14:textId="77777777" w:rsidTr="002743EA">
        <w:trPr>
          <w:trHeight w:val="405"/>
        </w:trPr>
        <w:tc>
          <w:tcPr>
            <w:tcW w:w="1715" w:type="pct"/>
            <w:vAlign w:val="center"/>
          </w:tcPr>
          <w:p w14:paraId="5005AA3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045F050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Maja Haršanji, asistentica</w:t>
            </w:r>
          </w:p>
        </w:tc>
      </w:tr>
      <w:tr w:rsidR="002743EA" w:rsidRPr="00FE293E" w14:paraId="0E236133" w14:textId="77777777" w:rsidTr="002743EA">
        <w:trPr>
          <w:trHeight w:val="405"/>
        </w:trPr>
        <w:tc>
          <w:tcPr>
            <w:tcW w:w="1715" w:type="pct"/>
            <w:vAlign w:val="center"/>
          </w:tcPr>
          <w:p w14:paraId="496DE34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17B4CCD9" w14:textId="6B1ED5F3" w:rsidR="002743EA" w:rsidRPr="00FE293E" w:rsidRDefault="00051783" w:rsidP="002743EA">
            <w:pPr>
              <w:rPr>
                <w:rFonts w:ascii="Calibri" w:hAnsi="Calibri" w:cs="Calibri"/>
                <w:sz w:val="20"/>
                <w:szCs w:val="20"/>
              </w:rPr>
            </w:pPr>
            <w:r>
              <w:rPr>
                <w:rFonts w:ascii="Calibri" w:hAnsi="Calibri" w:cs="Calibri"/>
                <w:sz w:val="20"/>
                <w:szCs w:val="20"/>
              </w:rPr>
              <w:t>Prijediplomski</w:t>
            </w:r>
            <w:r w:rsidR="002743EA" w:rsidRPr="00FE293E">
              <w:rPr>
                <w:rFonts w:ascii="Calibri" w:hAnsi="Calibri" w:cs="Calibri"/>
                <w:sz w:val="20"/>
                <w:szCs w:val="20"/>
              </w:rPr>
              <w:t xml:space="preserve"> studij Kultura, mediji i menadžment</w:t>
            </w:r>
          </w:p>
        </w:tc>
      </w:tr>
      <w:tr w:rsidR="002743EA" w:rsidRPr="00FE293E" w14:paraId="1F1E7C19" w14:textId="77777777" w:rsidTr="002743EA">
        <w:trPr>
          <w:trHeight w:val="405"/>
        </w:trPr>
        <w:tc>
          <w:tcPr>
            <w:tcW w:w="1715" w:type="pct"/>
            <w:vAlign w:val="center"/>
          </w:tcPr>
          <w:p w14:paraId="7E54962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0E103719" w14:textId="77777777" w:rsidR="002743EA" w:rsidRPr="00FE293E" w:rsidRDefault="002743EA" w:rsidP="002743EA">
            <w:pPr>
              <w:rPr>
                <w:rFonts w:ascii="Calibri" w:hAnsi="Calibri" w:cs="Calibri"/>
                <w:sz w:val="20"/>
                <w:szCs w:val="20"/>
              </w:rPr>
            </w:pPr>
            <w:r w:rsidRPr="00FE293E">
              <w:rPr>
                <w:rFonts w:ascii="Calibri" w:hAnsi="Calibri" w:cs="Calibri"/>
                <w:spacing w:val="-2"/>
                <w:sz w:val="20"/>
                <w:szCs w:val="20"/>
              </w:rPr>
              <w:t>BAKM-62</w:t>
            </w:r>
          </w:p>
        </w:tc>
      </w:tr>
      <w:tr w:rsidR="002743EA" w:rsidRPr="00FE293E" w14:paraId="380EDECE" w14:textId="77777777" w:rsidTr="002743EA">
        <w:trPr>
          <w:trHeight w:val="405"/>
        </w:trPr>
        <w:tc>
          <w:tcPr>
            <w:tcW w:w="1715" w:type="pct"/>
            <w:vAlign w:val="center"/>
          </w:tcPr>
          <w:p w14:paraId="6F8B7F8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55A863F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Obvezni stručni kolegij</w:t>
            </w:r>
          </w:p>
        </w:tc>
      </w:tr>
      <w:tr w:rsidR="002743EA" w:rsidRPr="00FE293E" w14:paraId="1720D961" w14:textId="77777777" w:rsidTr="002743EA">
        <w:trPr>
          <w:trHeight w:val="405"/>
        </w:trPr>
        <w:tc>
          <w:tcPr>
            <w:tcW w:w="1715" w:type="pct"/>
            <w:vAlign w:val="center"/>
          </w:tcPr>
          <w:p w14:paraId="2D865EE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16F3842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3. godina</w:t>
            </w:r>
          </w:p>
        </w:tc>
      </w:tr>
      <w:tr w:rsidR="002743EA" w:rsidRPr="00FE293E" w14:paraId="47FE179A" w14:textId="77777777" w:rsidTr="002743EA">
        <w:trPr>
          <w:trHeight w:val="255"/>
        </w:trPr>
        <w:tc>
          <w:tcPr>
            <w:tcW w:w="1715" w:type="pct"/>
            <w:vMerge w:val="restart"/>
            <w:vAlign w:val="center"/>
          </w:tcPr>
          <w:p w14:paraId="62402D9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5321BB0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50116FE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r>
      <w:tr w:rsidR="002743EA" w:rsidRPr="00FE293E" w14:paraId="6BF6218D" w14:textId="77777777" w:rsidTr="002743EA">
        <w:trPr>
          <w:trHeight w:val="255"/>
        </w:trPr>
        <w:tc>
          <w:tcPr>
            <w:tcW w:w="1715" w:type="pct"/>
            <w:vMerge/>
            <w:vAlign w:val="center"/>
          </w:tcPr>
          <w:p w14:paraId="79DC5B5D" w14:textId="77777777" w:rsidR="002743EA" w:rsidRPr="00FE293E" w:rsidRDefault="002743EA" w:rsidP="002743EA">
            <w:pPr>
              <w:rPr>
                <w:rFonts w:ascii="Calibri" w:hAnsi="Calibri" w:cs="Calibri"/>
                <w:sz w:val="20"/>
                <w:szCs w:val="20"/>
              </w:rPr>
            </w:pPr>
          </w:p>
        </w:tc>
        <w:tc>
          <w:tcPr>
            <w:tcW w:w="1857" w:type="pct"/>
            <w:vAlign w:val="center"/>
          </w:tcPr>
          <w:p w14:paraId="15A9F89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34B3ACB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60 (45+0+15)</w:t>
            </w:r>
          </w:p>
        </w:tc>
      </w:tr>
    </w:tbl>
    <w:p w14:paraId="5C721116" w14:textId="77777777" w:rsidR="002743EA" w:rsidRPr="00FE293E" w:rsidRDefault="002743EA" w:rsidP="002743EA">
      <w:pPr>
        <w:rPr>
          <w:rFonts w:ascii="Calibri" w:hAnsi="Calibri" w:cs="Calibri"/>
          <w:sz w:val="20"/>
          <w:szCs w:val="20"/>
        </w:rPr>
      </w:pPr>
    </w:p>
    <w:p w14:paraId="1F06645E" w14:textId="77777777" w:rsidR="002743EA" w:rsidRPr="00FE293E" w:rsidRDefault="002743EA" w:rsidP="002743EA">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576"/>
        <w:gridCol w:w="2139"/>
        <w:gridCol w:w="310"/>
        <w:gridCol w:w="863"/>
        <w:gridCol w:w="1441"/>
        <w:gridCol w:w="208"/>
        <w:gridCol w:w="510"/>
        <w:gridCol w:w="1870"/>
        <w:gridCol w:w="433"/>
      </w:tblGrid>
      <w:tr w:rsidR="002743EA" w:rsidRPr="00FE293E" w14:paraId="27539136" w14:textId="77777777" w:rsidTr="002743EA">
        <w:trPr>
          <w:trHeight w:hRule="exact" w:val="288"/>
        </w:trPr>
        <w:tc>
          <w:tcPr>
            <w:tcW w:w="5000" w:type="pct"/>
            <w:gridSpan w:val="10"/>
            <w:shd w:val="clear" w:color="auto" w:fill="auto"/>
            <w:vAlign w:val="center"/>
          </w:tcPr>
          <w:p w14:paraId="534528CA" w14:textId="77777777" w:rsidR="002743EA" w:rsidRPr="00FE293E" w:rsidRDefault="002743EA" w:rsidP="002C2466">
            <w:pPr>
              <w:numPr>
                <w:ilvl w:val="0"/>
                <w:numId w:val="136"/>
              </w:numPr>
              <w:tabs>
                <w:tab w:val="clear" w:pos="265"/>
                <w:tab w:val="num" w:pos="214"/>
              </w:tabs>
              <w:ind w:left="214" w:hanging="291"/>
              <w:rPr>
                <w:rFonts w:ascii="Calibri" w:hAnsi="Calibri" w:cs="Calibri"/>
                <w:sz w:val="20"/>
                <w:szCs w:val="20"/>
              </w:rPr>
            </w:pPr>
            <w:r w:rsidRPr="00FE293E">
              <w:rPr>
                <w:rFonts w:ascii="Calibri" w:hAnsi="Calibri" w:cs="Calibri"/>
                <w:sz w:val="20"/>
                <w:szCs w:val="20"/>
              </w:rPr>
              <w:t>OPIS PREDMETA</w:t>
            </w:r>
          </w:p>
          <w:p w14:paraId="1F3AA188" w14:textId="77777777" w:rsidR="002743EA" w:rsidRPr="00FE293E" w:rsidRDefault="002743EA" w:rsidP="002743EA">
            <w:pPr>
              <w:pStyle w:val="Heading3"/>
              <w:tabs>
                <w:tab w:val="num" w:pos="583"/>
              </w:tabs>
              <w:ind w:left="583" w:hanging="583"/>
              <w:rPr>
                <w:rFonts w:ascii="Calibri" w:hAnsi="Calibri" w:cs="Calibri"/>
                <w:b w:val="0"/>
                <w:sz w:val="20"/>
              </w:rPr>
            </w:pPr>
          </w:p>
        </w:tc>
      </w:tr>
      <w:tr w:rsidR="002743EA" w:rsidRPr="00FE293E" w14:paraId="4A4A384E" w14:textId="77777777" w:rsidTr="002743EA">
        <w:trPr>
          <w:trHeight w:val="432"/>
        </w:trPr>
        <w:tc>
          <w:tcPr>
            <w:tcW w:w="5000" w:type="pct"/>
            <w:gridSpan w:val="10"/>
            <w:vAlign w:val="center"/>
          </w:tcPr>
          <w:p w14:paraId="4BF67DF0" w14:textId="77777777" w:rsidR="002743EA" w:rsidRPr="00FE293E" w:rsidRDefault="002743EA" w:rsidP="002C2466">
            <w:pPr>
              <w:pStyle w:val="BodyText"/>
              <w:numPr>
                <w:ilvl w:val="1"/>
                <w:numId w:val="135"/>
              </w:numPr>
              <w:ind w:left="809" w:hanging="349"/>
              <w:jc w:val="both"/>
              <w:rPr>
                <w:rFonts w:ascii="Calibri" w:hAnsi="Calibri" w:cs="Calibri"/>
                <w:b w:val="0"/>
                <w:sz w:val="20"/>
              </w:rPr>
            </w:pPr>
            <w:r w:rsidRPr="00FE293E">
              <w:rPr>
                <w:rFonts w:ascii="Calibri" w:hAnsi="Calibri" w:cs="Calibri"/>
                <w:b w:val="0"/>
                <w:sz w:val="20"/>
              </w:rPr>
              <w:t>Ciljevi predmeta</w:t>
            </w:r>
          </w:p>
        </w:tc>
      </w:tr>
      <w:tr w:rsidR="002743EA" w:rsidRPr="00FE293E" w14:paraId="4152DFF4" w14:textId="77777777" w:rsidTr="002743EA">
        <w:trPr>
          <w:trHeight w:val="432"/>
        </w:trPr>
        <w:tc>
          <w:tcPr>
            <w:tcW w:w="5000" w:type="pct"/>
            <w:gridSpan w:val="10"/>
            <w:vAlign w:val="center"/>
          </w:tcPr>
          <w:p w14:paraId="1C5ED331" w14:textId="77777777" w:rsidR="002743EA" w:rsidRPr="00FE293E" w:rsidRDefault="002743EA" w:rsidP="002743EA">
            <w:pPr>
              <w:pStyle w:val="BodyText"/>
              <w:ind w:left="641"/>
              <w:jc w:val="both"/>
              <w:rPr>
                <w:rFonts w:ascii="Calibri" w:hAnsi="Calibri" w:cs="Calibri"/>
                <w:b w:val="0"/>
                <w:sz w:val="20"/>
              </w:rPr>
            </w:pPr>
          </w:p>
          <w:p w14:paraId="7CD8C3E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U okviru kolegija Financijsko upravljanje u kulturi i kreativnim industrijama obrađuju se principi planiranja i financiranja aktivnosti u kulturi i kreativnim industrijama te se stječu znanja i vještina iz područja financijskog menadžmenta. Kroz ovaj kolegij studenti će biti osposobljeni za strukturiranje financijskog plana i identificiranje optimalnih izvora financiranja projektnih ulaganja ili organizacije poslovnih aktivnosti u kulturi i kreativnim industrijama. Također, studenti će biti osposobljeni:</w:t>
            </w:r>
          </w:p>
          <w:p w14:paraId="22DFA113" w14:textId="77777777" w:rsidR="002743EA" w:rsidRPr="00FE293E" w:rsidRDefault="002743EA" w:rsidP="002C2466">
            <w:pPr>
              <w:pStyle w:val="FieldText"/>
              <w:numPr>
                <w:ilvl w:val="0"/>
                <w:numId w:val="134"/>
              </w:numPr>
              <w:ind w:left="583" w:hanging="291"/>
              <w:rPr>
                <w:rFonts w:ascii="Calibri" w:hAnsi="Calibri" w:cs="Calibri"/>
                <w:b w:val="0"/>
                <w:sz w:val="20"/>
                <w:szCs w:val="20"/>
              </w:rPr>
            </w:pPr>
            <w:r w:rsidRPr="00FE293E">
              <w:rPr>
                <w:rFonts w:ascii="Calibri" w:hAnsi="Calibri" w:cs="Calibri"/>
                <w:b w:val="0"/>
                <w:sz w:val="20"/>
                <w:szCs w:val="20"/>
              </w:rPr>
              <w:t xml:space="preserve">ocijeniti prihvatljivost pojedinih izvora financiranja s obzirom na ročnu strukturu i osnovne karakteristike ulaganja i poslovnih aktivnosti za koje se pribavljaju financijski izvori. </w:t>
            </w:r>
          </w:p>
          <w:p w14:paraId="783325FF" w14:textId="77777777" w:rsidR="002743EA" w:rsidRPr="00FE293E" w:rsidRDefault="002743EA" w:rsidP="002C2466">
            <w:pPr>
              <w:pStyle w:val="FieldText"/>
              <w:numPr>
                <w:ilvl w:val="0"/>
                <w:numId w:val="134"/>
              </w:numPr>
              <w:ind w:left="583" w:hanging="291"/>
              <w:rPr>
                <w:rFonts w:ascii="Calibri" w:hAnsi="Calibri" w:cs="Calibri"/>
                <w:b w:val="0"/>
                <w:sz w:val="20"/>
                <w:szCs w:val="20"/>
              </w:rPr>
            </w:pPr>
            <w:r w:rsidRPr="00FE293E">
              <w:rPr>
                <w:rFonts w:ascii="Calibri" w:hAnsi="Calibri" w:cs="Calibri"/>
                <w:b w:val="0"/>
                <w:sz w:val="20"/>
                <w:szCs w:val="20"/>
              </w:rPr>
              <w:t xml:space="preserve">primjeniti osnovne financijske metode prilikom vrednovanja projektnih ulaganja. </w:t>
            </w:r>
          </w:p>
          <w:p w14:paraId="5D45AE8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Cilj kolegija je omogućiti studentima stjecanje one razine znanja i vještina koje će im omogućiti njihovu efektivnu primjenu u praksi.</w:t>
            </w:r>
          </w:p>
          <w:p w14:paraId="55448944" w14:textId="77777777" w:rsidR="002743EA" w:rsidRPr="00FE293E" w:rsidRDefault="002743EA" w:rsidP="002743EA">
            <w:pPr>
              <w:pStyle w:val="BodyText"/>
              <w:ind w:left="291"/>
              <w:jc w:val="both"/>
              <w:rPr>
                <w:rFonts w:ascii="Calibri" w:hAnsi="Calibri" w:cs="Calibri"/>
                <w:b w:val="0"/>
                <w:sz w:val="20"/>
              </w:rPr>
            </w:pPr>
          </w:p>
        </w:tc>
      </w:tr>
      <w:tr w:rsidR="002743EA" w:rsidRPr="00FE293E" w14:paraId="2904B611" w14:textId="77777777" w:rsidTr="002743EA">
        <w:trPr>
          <w:trHeight w:val="90"/>
        </w:trPr>
        <w:tc>
          <w:tcPr>
            <w:tcW w:w="5000" w:type="pct"/>
            <w:gridSpan w:val="10"/>
            <w:vAlign w:val="center"/>
          </w:tcPr>
          <w:p w14:paraId="23665CD9" w14:textId="77777777" w:rsidR="002743EA" w:rsidRPr="00FE293E" w:rsidRDefault="002743EA" w:rsidP="002743EA">
            <w:pPr>
              <w:pStyle w:val="FieldText"/>
              <w:rPr>
                <w:rFonts w:ascii="Calibri" w:hAnsi="Calibri" w:cs="Calibri"/>
                <w:b w:val="0"/>
                <w:sz w:val="20"/>
                <w:szCs w:val="20"/>
              </w:rPr>
            </w:pPr>
          </w:p>
        </w:tc>
      </w:tr>
      <w:tr w:rsidR="002743EA" w:rsidRPr="00FE293E" w14:paraId="30E8E9FD" w14:textId="77777777" w:rsidTr="002743EA">
        <w:trPr>
          <w:trHeight w:val="432"/>
        </w:trPr>
        <w:tc>
          <w:tcPr>
            <w:tcW w:w="5000" w:type="pct"/>
            <w:gridSpan w:val="10"/>
            <w:vAlign w:val="center"/>
          </w:tcPr>
          <w:p w14:paraId="34C97DB9" w14:textId="77777777" w:rsidR="002743EA" w:rsidRPr="00FE293E" w:rsidRDefault="002743EA" w:rsidP="002C2466">
            <w:pPr>
              <w:pStyle w:val="BodyText"/>
              <w:numPr>
                <w:ilvl w:val="1"/>
                <w:numId w:val="135"/>
              </w:numPr>
              <w:ind w:left="809" w:hanging="349"/>
              <w:jc w:val="both"/>
              <w:rPr>
                <w:rFonts w:ascii="Calibri" w:hAnsi="Calibri" w:cs="Calibri"/>
                <w:b w:val="0"/>
                <w:sz w:val="20"/>
              </w:rPr>
            </w:pPr>
            <w:r w:rsidRPr="00FE293E">
              <w:rPr>
                <w:rFonts w:ascii="Calibri" w:hAnsi="Calibri" w:cs="Calibri"/>
                <w:b w:val="0"/>
                <w:sz w:val="20"/>
              </w:rPr>
              <w:t>Uvjeti za upis predmeta</w:t>
            </w:r>
          </w:p>
        </w:tc>
      </w:tr>
      <w:tr w:rsidR="002743EA" w:rsidRPr="00FE293E" w14:paraId="37819EA6" w14:textId="77777777" w:rsidTr="002743EA">
        <w:trPr>
          <w:trHeight w:val="432"/>
        </w:trPr>
        <w:tc>
          <w:tcPr>
            <w:tcW w:w="5000" w:type="pct"/>
            <w:gridSpan w:val="10"/>
            <w:vAlign w:val="center"/>
          </w:tcPr>
          <w:p w14:paraId="7265693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36082891" w14:textId="77777777" w:rsidTr="002743EA">
        <w:trPr>
          <w:trHeight w:val="432"/>
        </w:trPr>
        <w:tc>
          <w:tcPr>
            <w:tcW w:w="5000" w:type="pct"/>
            <w:gridSpan w:val="10"/>
            <w:vAlign w:val="center"/>
          </w:tcPr>
          <w:p w14:paraId="02B006F9" w14:textId="77777777" w:rsidR="002743EA" w:rsidRPr="00FE293E" w:rsidRDefault="002743EA" w:rsidP="002C2466">
            <w:pPr>
              <w:pStyle w:val="BodyText"/>
              <w:numPr>
                <w:ilvl w:val="1"/>
                <w:numId w:val="135"/>
              </w:numPr>
              <w:ind w:left="809" w:hanging="349"/>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39D7E67F" w14:textId="77777777" w:rsidTr="002743EA">
        <w:trPr>
          <w:trHeight w:val="432"/>
        </w:trPr>
        <w:tc>
          <w:tcPr>
            <w:tcW w:w="5000" w:type="pct"/>
            <w:gridSpan w:val="10"/>
            <w:vAlign w:val="center"/>
          </w:tcPr>
          <w:p w14:paraId="72091FA9" w14:textId="77777777" w:rsidR="002743EA" w:rsidRPr="00FE293E" w:rsidRDefault="002743EA" w:rsidP="002743EA">
            <w:pPr>
              <w:pStyle w:val="BodyText"/>
              <w:rPr>
                <w:rFonts w:ascii="Calibri" w:hAnsi="Calibri" w:cs="Calibri"/>
                <w:b w:val="0"/>
                <w:sz w:val="20"/>
              </w:rPr>
            </w:pPr>
          </w:p>
          <w:p w14:paraId="6310973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0E853C4C" w14:textId="77777777" w:rsidR="002743EA" w:rsidRPr="00FE293E" w:rsidRDefault="002743EA" w:rsidP="002C2466">
            <w:pPr>
              <w:pStyle w:val="FieldText"/>
              <w:numPr>
                <w:ilvl w:val="0"/>
                <w:numId w:val="137"/>
              </w:numPr>
              <w:ind w:left="583" w:hanging="291"/>
              <w:rPr>
                <w:rFonts w:ascii="Calibri" w:hAnsi="Calibri" w:cs="Calibri"/>
                <w:b w:val="0"/>
                <w:sz w:val="20"/>
                <w:szCs w:val="20"/>
              </w:rPr>
            </w:pPr>
            <w:r w:rsidRPr="00FE293E">
              <w:rPr>
                <w:rFonts w:ascii="Calibri" w:hAnsi="Calibri" w:cs="Calibri"/>
                <w:b w:val="0"/>
                <w:sz w:val="20"/>
                <w:szCs w:val="20"/>
              </w:rPr>
              <w:t>Opisati karakteristike temeljnih pojmova upravljanja financijama na primjeru institucija i gospodarskih subjekata u kulturi i kreativnim industrijama.</w:t>
            </w:r>
          </w:p>
          <w:p w14:paraId="2866EF00" w14:textId="77777777" w:rsidR="002743EA" w:rsidRPr="00FE293E" w:rsidRDefault="002743EA" w:rsidP="002C2466">
            <w:pPr>
              <w:pStyle w:val="FieldText"/>
              <w:numPr>
                <w:ilvl w:val="0"/>
                <w:numId w:val="137"/>
              </w:numPr>
              <w:ind w:left="583" w:hanging="291"/>
              <w:rPr>
                <w:rFonts w:ascii="Calibri" w:hAnsi="Calibri" w:cs="Calibri"/>
                <w:b w:val="0"/>
                <w:sz w:val="20"/>
                <w:szCs w:val="20"/>
              </w:rPr>
            </w:pPr>
            <w:r w:rsidRPr="00FE293E">
              <w:rPr>
                <w:rFonts w:ascii="Calibri" w:hAnsi="Calibri" w:cs="Calibri"/>
                <w:b w:val="0"/>
                <w:sz w:val="20"/>
                <w:szCs w:val="20"/>
              </w:rPr>
              <w:t>Razmotriti i argumentirano raspravljati o mogućim načinima financiranja investicijskog projekta i redovitih poslovnih aktivnosti institucija i gospodarskih subjekata u kulturi i kreativnim industrijama</w:t>
            </w:r>
          </w:p>
          <w:p w14:paraId="0FEBA01B" w14:textId="77777777" w:rsidR="002743EA" w:rsidRPr="00FE293E" w:rsidRDefault="002743EA" w:rsidP="002C2466">
            <w:pPr>
              <w:pStyle w:val="FieldText"/>
              <w:numPr>
                <w:ilvl w:val="0"/>
                <w:numId w:val="137"/>
              </w:numPr>
              <w:ind w:left="583" w:hanging="291"/>
              <w:rPr>
                <w:rFonts w:ascii="Calibri" w:hAnsi="Calibri" w:cs="Calibri"/>
                <w:b w:val="0"/>
                <w:sz w:val="20"/>
                <w:szCs w:val="20"/>
              </w:rPr>
            </w:pPr>
            <w:r w:rsidRPr="00FE293E">
              <w:rPr>
                <w:rFonts w:ascii="Calibri" w:hAnsi="Calibri" w:cs="Calibri"/>
                <w:b w:val="0"/>
                <w:sz w:val="20"/>
                <w:szCs w:val="20"/>
              </w:rPr>
              <w:t>Strukturirati i prezentirati budžet projekta</w:t>
            </w:r>
          </w:p>
          <w:p w14:paraId="5D69DBC3" w14:textId="77777777" w:rsidR="002743EA" w:rsidRPr="00FE293E" w:rsidRDefault="002743EA" w:rsidP="002C2466">
            <w:pPr>
              <w:pStyle w:val="FieldText"/>
              <w:numPr>
                <w:ilvl w:val="0"/>
                <w:numId w:val="137"/>
              </w:numPr>
              <w:ind w:left="583" w:hanging="291"/>
              <w:rPr>
                <w:rFonts w:ascii="Calibri" w:hAnsi="Calibri" w:cs="Calibri"/>
                <w:b w:val="0"/>
                <w:sz w:val="20"/>
                <w:szCs w:val="20"/>
              </w:rPr>
            </w:pPr>
            <w:r w:rsidRPr="00FE293E">
              <w:rPr>
                <w:rFonts w:ascii="Calibri" w:hAnsi="Calibri" w:cs="Calibri"/>
                <w:b w:val="0"/>
                <w:sz w:val="20"/>
                <w:szCs w:val="20"/>
              </w:rPr>
              <w:t xml:space="preserve">Oformiti projektnu ideju i izraditi projektni prijedlog </w:t>
            </w:r>
          </w:p>
          <w:p w14:paraId="4120AB45" w14:textId="77777777" w:rsidR="002743EA" w:rsidRPr="00FE293E" w:rsidRDefault="002743EA" w:rsidP="002C2466">
            <w:pPr>
              <w:pStyle w:val="FieldText"/>
              <w:numPr>
                <w:ilvl w:val="0"/>
                <w:numId w:val="137"/>
              </w:numPr>
              <w:ind w:left="583" w:hanging="291"/>
              <w:rPr>
                <w:rFonts w:ascii="Calibri" w:hAnsi="Calibri" w:cs="Calibri"/>
                <w:b w:val="0"/>
                <w:sz w:val="20"/>
                <w:szCs w:val="20"/>
              </w:rPr>
            </w:pPr>
            <w:r w:rsidRPr="00FE293E">
              <w:rPr>
                <w:rFonts w:ascii="Calibri" w:hAnsi="Calibri" w:cs="Calibri"/>
                <w:b w:val="0"/>
                <w:sz w:val="20"/>
                <w:szCs w:val="20"/>
              </w:rPr>
              <w:t>Procijeniti novčane tijekove planiranog projekta</w:t>
            </w:r>
          </w:p>
          <w:p w14:paraId="1D575155" w14:textId="77777777" w:rsidR="002743EA" w:rsidRPr="00FE293E" w:rsidRDefault="002743EA" w:rsidP="002C2466">
            <w:pPr>
              <w:pStyle w:val="FieldText"/>
              <w:numPr>
                <w:ilvl w:val="0"/>
                <w:numId w:val="137"/>
              </w:numPr>
              <w:ind w:left="583" w:hanging="291"/>
              <w:rPr>
                <w:rFonts w:ascii="Calibri" w:hAnsi="Calibri" w:cs="Calibri"/>
                <w:b w:val="0"/>
                <w:sz w:val="20"/>
                <w:szCs w:val="20"/>
              </w:rPr>
            </w:pPr>
            <w:r w:rsidRPr="00FE293E">
              <w:rPr>
                <w:rFonts w:ascii="Calibri" w:hAnsi="Calibri" w:cs="Calibri"/>
                <w:b w:val="0"/>
                <w:sz w:val="20"/>
                <w:szCs w:val="20"/>
              </w:rPr>
              <w:t>Prezentirati vlastitu projektnu ideju i projektni plan s ciljem pozitivnog rješenja zahtjeva za financiranjem i/ili suradnjom na projektu.</w:t>
            </w:r>
          </w:p>
        </w:tc>
      </w:tr>
      <w:tr w:rsidR="002743EA" w:rsidRPr="00FE293E" w14:paraId="1A30FEFD" w14:textId="77777777" w:rsidTr="002743EA">
        <w:trPr>
          <w:trHeight w:val="432"/>
        </w:trPr>
        <w:tc>
          <w:tcPr>
            <w:tcW w:w="5000" w:type="pct"/>
            <w:gridSpan w:val="10"/>
            <w:vAlign w:val="center"/>
          </w:tcPr>
          <w:p w14:paraId="2AB26DF4" w14:textId="77777777" w:rsidR="002743EA" w:rsidRPr="00FE293E" w:rsidRDefault="002743EA" w:rsidP="002C2466">
            <w:pPr>
              <w:pStyle w:val="BodyText"/>
              <w:numPr>
                <w:ilvl w:val="1"/>
                <w:numId w:val="135"/>
              </w:numPr>
              <w:ind w:left="809" w:hanging="349"/>
              <w:jc w:val="both"/>
              <w:rPr>
                <w:rFonts w:ascii="Calibri" w:hAnsi="Calibri" w:cs="Calibri"/>
                <w:b w:val="0"/>
                <w:sz w:val="20"/>
              </w:rPr>
            </w:pPr>
            <w:r w:rsidRPr="00FE293E">
              <w:rPr>
                <w:rFonts w:ascii="Calibri" w:hAnsi="Calibri" w:cs="Calibri"/>
                <w:b w:val="0"/>
                <w:sz w:val="20"/>
              </w:rPr>
              <w:t>Sadržaj predmeta</w:t>
            </w:r>
          </w:p>
        </w:tc>
      </w:tr>
      <w:tr w:rsidR="002743EA" w:rsidRPr="00FE293E" w14:paraId="7FE73743" w14:textId="77777777" w:rsidTr="002743EA">
        <w:trPr>
          <w:trHeight w:val="432"/>
        </w:trPr>
        <w:tc>
          <w:tcPr>
            <w:tcW w:w="5000" w:type="pct"/>
            <w:gridSpan w:val="10"/>
            <w:vAlign w:val="center"/>
          </w:tcPr>
          <w:p w14:paraId="64B2DF1D" w14:textId="77777777" w:rsidR="002743EA" w:rsidRPr="00FE293E" w:rsidRDefault="002743EA" w:rsidP="002743EA">
            <w:pPr>
              <w:pStyle w:val="BodyText"/>
              <w:ind w:left="641"/>
              <w:jc w:val="both"/>
              <w:rPr>
                <w:rFonts w:ascii="Calibri" w:hAnsi="Calibri" w:cs="Calibri"/>
                <w:b w:val="0"/>
                <w:sz w:val="20"/>
              </w:rPr>
            </w:pPr>
          </w:p>
          <w:p w14:paraId="3D264602"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Uvod u financiranje kulturnih institucija,</w:t>
            </w:r>
          </w:p>
          <w:p w14:paraId="005898D7"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 xml:space="preserve">Izazovi financiranja redovitih poslovnih aktivnosti i investicijskih projekata u kulturi i kreativnim industrijama </w:t>
            </w:r>
          </w:p>
          <w:p w14:paraId="61EC28F9"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 xml:space="preserve">Problematika postizanja samoodrživosti kulturnih institucija </w:t>
            </w:r>
          </w:p>
          <w:p w14:paraId="3BECD37E"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Inovativne (alternativne) metode finanicranja projekata u kulturi,</w:t>
            </w:r>
          </w:p>
          <w:p w14:paraId="077A5461"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lastRenderedPageBreak/>
              <w:t>Priprema operativnih planova i izrada logičke matrice</w:t>
            </w:r>
          </w:p>
          <w:p w14:paraId="7B03CB47" w14:textId="77777777" w:rsidR="002743EA" w:rsidRPr="00FE293E" w:rsidRDefault="002743EA" w:rsidP="00B945EE">
            <w:pPr>
              <w:pStyle w:val="ListParagraph"/>
              <w:numPr>
                <w:ilvl w:val="0"/>
                <w:numId w:val="37"/>
              </w:numPr>
              <w:ind w:left="578" w:hanging="289"/>
              <w:contextualSpacing w:val="0"/>
              <w:jc w:val="both"/>
              <w:rPr>
                <w:rFonts w:cs="Calibri"/>
                <w:lang w:val="hr-HR"/>
              </w:rPr>
            </w:pPr>
            <w:r w:rsidRPr="00FE293E">
              <w:rPr>
                <w:rFonts w:cs="Calibri"/>
                <w:lang w:val="hr-HR"/>
              </w:rPr>
              <w:t>Karakteristike i specifičnosti financiranja projekata iz EU fondova</w:t>
            </w:r>
          </w:p>
          <w:p w14:paraId="5B9A4BEA"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Analiza natječajne dokumentacije za financiranje projekata u kulturi</w:t>
            </w:r>
          </w:p>
          <w:p w14:paraId="495F4A37"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Izrada projektnih prijedloga za provedbu projekata u kulturi i kreativnim industrijama,</w:t>
            </w:r>
          </w:p>
          <w:p w14:paraId="67AF03A2"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Izrada budžeta projekta</w:t>
            </w:r>
          </w:p>
          <w:p w14:paraId="402B4E05"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Primjeri financiranja iz EU fondova – rad na poslovnim slučajevima</w:t>
            </w:r>
          </w:p>
          <w:p w14:paraId="585CEC6F" w14:textId="77777777" w:rsidR="002743EA" w:rsidRPr="00FE293E" w:rsidRDefault="002743EA" w:rsidP="002743EA">
            <w:pPr>
              <w:pStyle w:val="FieldText"/>
              <w:rPr>
                <w:rFonts w:ascii="Calibri" w:hAnsi="Calibri" w:cs="Calibri"/>
                <w:b w:val="0"/>
                <w:sz w:val="20"/>
                <w:szCs w:val="20"/>
              </w:rPr>
            </w:pPr>
          </w:p>
        </w:tc>
      </w:tr>
      <w:tr w:rsidR="002743EA" w:rsidRPr="00FE293E" w14:paraId="6B23896B" w14:textId="77777777" w:rsidTr="002743EA">
        <w:trPr>
          <w:trHeight w:val="1337"/>
        </w:trPr>
        <w:tc>
          <w:tcPr>
            <w:tcW w:w="2204" w:type="pct"/>
            <w:gridSpan w:val="3"/>
            <w:vAlign w:val="center"/>
          </w:tcPr>
          <w:p w14:paraId="643FF67B" w14:textId="77777777" w:rsidR="002743EA" w:rsidRPr="00FE293E" w:rsidRDefault="002743EA" w:rsidP="002C2466">
            <w:pPr>
              <w:pStyle w:val="BodyText"/>
              <w:numPr>
                <w:ilvl w:val="1"/>
                <w:numId w:val="138"/>
              </w:numPr>
              <w:tabs>
                <w:tab w:val="clear" w:pos="792"/>
                <w:tab w:val="num" w:pos="641"/>
              </w:tabs>
              <w:ind w:left="641" w:hanging="349"/>
              <w:rPr>
                <w:rFonts w:ascii="Calibri" w:hAnsi="Calibri" w:cs="Calibri"/>
                <w:b w:val="0"/>
                <w:sz w:val="20"/>
              </w:rPr>
            </w:pPr>
            <w:r w:rsidRPr="00FE293E">
              <w:rPr>
                <w:rFonts w:ascii="Calibri" w:hAnsi="Calibri" w:cs="Calibri"/>
                <w:b w:val="0"/>
                <w:sz w:val="20"/>
              </w:rPr>
              <w:lastRenderedPageBreak/>
              <w:t xml:space="preserve">Vrste izvođenja nastave </w:t>
            </w:r>
          </w:p>
        </w:tc>
        <w:tc>
          <w:tcPr>
            <w:tcW w:w="1400" w:type="pct"/>
            <w:gridSpan w:val="4"/>
            <w:vAlign w:val="center"/>
          </w:tcPr>
          <w:p w14:paraId="04DFB15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14A221B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AF4CA5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0C03496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7524513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396" w:type="pct"/>
            <w:gridSpan w:val="3"/>
            <w:vAlign w:val="center"/>
          </w:tcPr>
          <w:p w14:paraId="0D4D299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644141B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3683351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6297A55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6EAFD8F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2743EA" w:rsidRPr="00FE293E" w14:paraId="40A00D87" w14:textId="77777777" w:rsidTr="002743EA">
        <w:trPr>
          <w:trHeight w:val="432"/>
        </w:trPr>
        <w:tc>
          <w:tcPr>
            <w:tcW w:w="2204" w:type="pct"/>
            <w:gridSpan w:val="3"/>
            <w:vAlign w:val="center"/>
          </w:tcPr>
          <w:p w14:paraId="4D5BBA4B" w14:textId="77777777" w:rsidR="002743EA" w:rsidRPr="00FE293E" w:rsidRDefault="002743EA" w:rsidP="002C2466">
            <w:pPr>
              <w:pStyle w:val="BodyText"/>
              <w:numPr>
                <w:ilvl w:val="1"/>
                <w:numId w:val="138"/>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Komentari</w:t>
            </w:r>
          </w:p>
        </w:tc>
        <w:tc>
          <w:tcPr>
            <w:tcW w:w="2796" w:type="pct"/>
            <w:gridSpan w:val="7"/>
            <w:vAlign w:val="center"/>
          </w:tcPr>
          <w:p w14:paraId="5306A2CA" w14:textId="77777777" w:rsidR="002743EA" w:rsidRPr="00FE293E" w:rsidRDefault="002743EA" w:rsidP="002743EA">
            <w:pPr>
              <w:pStyle w:val="FieldText"/>
              <w:rPr>
                <w:rFonts w:ascii="Calibri" w:hAnsi="Calibri" w:cs="Calibri"/>
                <w:b w:val="0"/>
                <w:sz w:val="20"/>
                <w:szCs w:val="20"/>
              </w:rPr>
            </w:pPr>
          </w:p>
        </w:tc>
      </w:tr>
      <w:tr w:rsidR="002743EA" w:rsidRPr="00FE293E" w14:paraId="27C588AA" w14:textId="77777777" w:rsidTr="002743EA">
        <w:trPr>
          <w:trHeight w:val="432"/>
        </w:trPr>
        <w:tc>
          <w:tcPr>
            <w:tcW w:w="5000" w:type="pct"/>
            <w:gridSpan w:val="10"/>
            <w:vAlign w:val="center"/>
          </w:tcPr>
          <w:p w14:paraId="5733CE55" w14:textId="77777777" w:rsidR="002743EA" w:rsidRPr="00FE293E" w:rsidRDefault="002743EA" w:rsidP="002C2466">
            <w:pPr>
              <w:pStyle w:val="BodyText"/>
              <w:numPr>
                <w:ilvl w:val="1"/>
                <w:numId w:val="138"/>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Obveze studenata</w:t>
            </w:r>
          </w:p>
          <w:p w14:paraId="797F67FF" w14:textId="77777777" w:rsidR="002743EA" w:rsidRPr="00FE293E" w:rsidRDefault="002743EA" w:rsidP="002743EA">
            <w:pPr>
              <w:pStyle w:val="Default"/>
              <w:jc w:val="both"/>
              <w:rPr>
                <w:rFonts w:ascii="Calibri" w:hAnsi="Calibri" w:cs="Calibri"/>
                <w:color w:val="auto"/>
                <w:sz w:val="20"/>
                <w:szCs w:val="20"/>
              </w:rPr>
            </w:pPr>
          </w:p>
        </w:tc>
      </w:tr>
      <w:tr w:rsidR="002743EA" w:rsidRPr="00FE293E" w14:paraId="15CB8290" w14:textId="77777777" w:rsidTr="002743EA">
        <w:trPr>
          <w:trHeight w:val="432"/>
        </w:trPr>
        <w:tc>
          <w:tcPr>
            <w:tcW w:w="5000" w:type="pct"/>
            <w:gridSpan w:val="10"/>
            <w:vAlign w:val="center"/>
          </w:tcPr>
          <w:p w14:paraId="6018B24E" w14:textId="77777777" w:rsidR="002743EA" w:rsidRPr="00FE293E" w:rsidRDefault="002743EA" w:rsidP="002743E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izradu seminarskog zadatka u kojim će prikazati i primijeniti stečena znanja iz kolegija te ispunjenje ostalih zadataka definiranih u okviru kolegija.</w:t>
            </w:r>
          </w:p>
          <w:p w14:paraId="2E7D3E4B" w14:textId="77777777" w:rsidR="002743EA" w:rsidRPr="00FE293E" w:rsidRDefault="002743EA" w:rsidP="002743EA">
            <w:pPr>
              <w:pStyle w:val="FieldText"/>
              <w:rPr>
                <w:rFonts w:ascii="Calibri" w:hAnsi="Calibri" w:cs="Calibri"/>
                <w:b w:val="0"/>
                <w:sz w:val="20"/>
                <w:szCs w:val="20"/>
              </w:rPr>
            </w:pPr>
          </w:p>
        </w:tc>
      </w:tr>
      <w:tr w:rsidR="002743EA" w:rsidRPr="00FE293E" w14:paraId="69B7B3DA" w14:textId="77777777" w:rsidTr="002743EA">
        <w:trPr>
          <w:trHeight w:val="432"/>
        </w:trPr>
        <w:tc>
          <w:tcPr>
            <w:tcW w:w="5000" w:type="pct"/>
            <w:gridSpan w:val="10"/>
            <w:vAlign w:val="center"/>
          </w:tcPr>
          <w:p w14:paraId="3B5C9472" w14:textId="77777777" w:rsidR="002743EA" w:rsidRPr="00FE293E" w:rsidRDefault="002743EA" w:rsidP="002C2466">
            <w:pPr>
              <w:pStyle w:val="BodyText"/>
              <w:numPr>
                <w:ilvl w:val="1"/>
                <w:numId w:val="138"/>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1BA8D738" w14:textId="77777777" w:rsidTr="002743EA">
        <w:trPr>
          <w:trHeight w:val="111"/>
        </w:trPr>
        <w:tc>
          <w:tcPr>
            <w:tcW w:w="857" w:type="pct"/>
            <w:tcMar>
              <w:left w:w="28" w:type="dxa"/>
              <w:right w:w="28" w:type="dxa"/>
            </w:tcMar>
            <w:vAlign w:val="center"/>
          </w:tcPr>
          <w:p w14:paraId="477B954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86" w:type="pct"/>
            <w:tcMar>
              <w:left w:w="28" w:type="dxa"/>
              <w:right w:w="28" w:type="dxa"/>
            </w:tcMar>
            <w:vAlign w:val="center"/>
          </w:tcPr>
          <w:p w14:paraId="6B19970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1215" w:type="pct"/>
            <w:gridSpan w:val="2"/>
            <w:tcMar>
              <w:left w:w="28" w:type="dxa"/>
              <w:right w:w="28" w:type="dxa"/>
            </w:tcMar>
            <w:vAlign w:val="center"/>
          </w:tcPr>
          <w:p w14:paraId="4FC4057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428" w:type="pct"/>
            <w:tcMar>
              <w:left w:w="28" w:type="dxa"/>
              <w:right w:w="28" w:type="dxa"/>
            </w:tcMar>
            <w:vAlign w:val="center"/>
          </w:tcPr>
          <w:p w14:paraId="2E1388B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715" w:type="pct"/>
            <w:tcMar>
              <w:left w:w="28" w:type="dxa"/>
              <w:right w:w="28" w:type="dxa"/>
            </w:tcMar>
            <w:vAlign w:val="center"/>
          </w:tcPr>
          <w:p w14:paraId="3E70BB6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356" w:type="pct"/>
            <w:gridSpan w:val="2"/>
            <w:tcMar>
              <w:left w:w="28" w:type="dxa"/>
              <w:right w:w="28" w:type="dxa"/>
            </w:tcMar>
            <w:vAlign w:val="center"/>
          </w:tcPr>
          <w:p w14:paraId="05D35AD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1,2</w:t>
            </w:r>
          </w:p>
        </w:tc>
        <w:tc>
          <w:tcPr>
            <w:tcW w:w="928" w:type="pct"/>
            <w:tcMar>
              <w:left w:w="28" w:type="dxa"/>
              <w:right w:w="28" w:type="dxa"/>
            </w:tcMar>
            <w:vAlign w:val="center"/>
          </w:tcPr>
          <w:p w14:paraId="1850582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15" w:type="pct"/>
            <w:tcMar>
              <w:left w:w="28" w:type="dxa"/>
              <w:right w:w="28" w:type="dxa"/>
            </w:tcMar>
            <w:vAlign w:val="center"/>
          </w:tcPr>
          <w:p w14:paraId="5D5186A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18F73FC" w14:textId="77777777" w:rsidTr="002743EA">
        <w:trPr>
          <w:trHeight w:val="108"/>
        </w:trPr>
        <w:tc>
          <w:tcPr>
            <w:tcW w:w="857" w:type="pct"/>
            <w:tcMar>
              <w:left w:w="28" w:type="dxa"/>
              <w:right w:w="28" w:type="dxa"/>
            </w:tcMar>
            <w:vAlign w:val="center"/>
          </w:tcPr>
          <w:p w14:paraId="37554B8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86" w:type="pct"/>
            <w:tcMar>
              <w:left w:w="28" w:type="dxa"/>
              <w:right w:w="28" w:type="dxa"/>
            </w:tcMar>
            <w:vAlign w:val="center"/>
          </w:tcPr>
          <w:p w14:paraId="5E40094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*2,0</w:t>
            </w:r>
          </w:p>
        </w:tc>
        <w:tc>
          <w:tcPr>
            <w:tcW w:w="1215" w:type="pct"/>
            <w:gridSpan w:val="2"/>
            <w:tcMar>
              <w:left w:w="28" w:type="dxa"/>
              <w:right w:w="28" w:type="dxa"/>
            </w:tcMar>
            <w:vAlign w:val="center"/>
          </w:tcPr>
          <w:p w14:paraId="59B0FDA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428" w:type="pct"/>
            <w:tcMar>
              <w:left w:w="28" w:type="dxa"/>
              <w:right w:w="28" w:type="dxa"/>
            </w:tcMar>
            <w:vAlign w:val="center"/>
          </w:tcPr>
          <w:p w14:paraId="7600AC9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15" w:type="pct"/>
            <w:tcMar>
              <w:left w:w="28" w:type="dxa"/>
              <w:right w:w="28" w:type="dxa"/>
            </w:tcMar>
            <w:vAlign w:val="center"/>
          </w:tcPr>
          <w:p w14:paraId="12EAE9EA"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356" w:type="pct"/>
            <w:gridSpan w:val="2"/>
            <w:tcMar>
              <w:left w:w="28" w:type="dxa"/>
              <w:right w:w="28" w:type="dxa"/>
            </w:tcMar>
            <w:vAlign w:val="center"/>
          </w:tcPr>
          <w:p w14:paraId="591C789E"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344C319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15" w:type="pct"/>
            <w:tcMar>
              <w:left w:w="28" w:type="dxa"/>
              <w:right w:w="28" w:type="dxa"/>
            </w:tcMar>
            <w:vAlign w:val="center"/>
          </w:tcPr>
          <w:p w14:paraId="6A17792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94F20E6" w14:textId="77777777" w:rsidTr="002743EA">
        <w:trPr>
          <w:trHeight w:val="108"/>
        </w:trPr>
        <w:tc>
          <w:tcPr>
            <w:tcW w:w="857" w:type="pct"/>
            <w:tcMar>
              <w:left w:w="28" w:type="dxa"/>
              <w:right w:w="28" w:type="dxa"/>
            </w:tcMar>
            <w:vAlign w:val="center"/>
          </w:tcPr>
          <w:p w14:paraId="1761417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86" w:type="pct"/>
            <w:tcMar>
              <w:left w:w="28" w:type="dxa"/>
              <w:right w:w="28" w:type="dxa"/>
            </w:tcMar>
            <w:vAlign w:val="center"/>
          </w:tcPr>
          <w:p w14:paraId="091977E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15" w:type="pct"/>
            <w:gridSpan w:val="2"/>
            <w:tcMar>
              <w:left w:w="28" w:type="dxa"/>
              <w:right w:w="28" w:type="dxa"/>
            </w:tcMar>
            <w:vAlign w:val="center"/>
          </w:tcPr>
          <w:p w14:paraId="3119B48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428" w:type="pct"/>
            <w:tcMar>
              <w:left w:w="28" w:type="dxa"/>
              <w:right w:w="28" w:type="dxa"/>
            </w:tcMar>
            <w:vAlign w:val="center"/>
          </w:tcPr>
          <w:p w14:paraId="42308B0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2,0*</w:t>
            </w:r>
          </w:p>
        </w:tc>
        <w:tc>
          <w:tcPr>
            <w:tcW w:w="715" w:type="pct"/>
            <w:tcMar>
              <w:left w:w="28" w:type="dxa"/>
              <w:right w:w="28" w:type="dxa"/>
            </w:tcMar>
            <w:vAlign w:val="center"/>
          </w:tcPr>
          <w:p w14:paraId="5B530E9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356" w:type="pct"/>
            <w:gridSpan w:val="2"/>
            <w:tcMar>
              <w:left w:w="28" w:type="dxa"/>
              <w:right w:w="28" w:type="dxa"/>
            </w:tcMar>
            <w:vAlign w:val="center"/>
          </w:tcPr>
          <w:p w14:paraId="1C62CE4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158F7DF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15" w:type="pct"/>
            <w:tcMar>
              <w:left w:w="28" w:type="dxa"/>
              <w:right w:w="28" w:type="dxa"/>
            </w:tcMar>
            <w:vAlign w:val="center"/>
          </w:tcPr>
          <w:p w14:paraId="3CDF305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6C8EE2EA" w14:textId="77777777" w:rsidTr="002743EA">
        <w:trPr>
          <w:trHeight w:val="108"/>
        </w:trPr>
        <w:tc>
          <w:tcPr>
            <w:tcW w:w="857" w:type="pct"/>
            <w:tcMar>
              <w:left w:w="28" w:type="dxa"/>
              <w:right w:w="28" w:type="dxa"/>
            </w:tcMar>
            <w:vAlign w:val="center"/>
          </w:tcPr>
          <w:p w14:paraId="4BADEB7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86" w:type="pct"/>
            <w:tcMar>
              <w:left w:w="28" w:type="dxa"/>
              <w:right w:w="28" w:type="dxa"/>
            </w:tcMar>
            <w:vAlign w:val="center"/>
          </w:tcPr>
          <w:p w14:paraId="6A2F6B94"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15" w:type="pct"/>
            <w:gridSpan w:val="2"/>
            <w:tcMar>
              <w:left w:w="28" w:type="dxa"/>
              <w:right w:w="28" w:type="dxa"/>
            </w:tcMar>
            <w:vAlign w:val="center"/>
          </w:tcPr>
          <w:p w14:paraId="383EF8D0" w14:textId="77777777" w:rsidR="002743EA" w:rsidRPr="00FE293E" w:rsidRDefault="002743EA" w:rsidP="002743EA">
            <w:pPr>
              <w:pStyle w:val="BodyText"/>
              <w:rPr>
                <w:rFonts w:ascii="Calibri" w:hAnsi="Calibri" w:cs="Calibri"/>
                <w:b w:val="0"/>
                <w:sz w:val="20"/>
              </w:rPr>
            </w:pPr>
          </w:p>
        </w:tc>
        <w:tc>
          <w:tcPr>
            <w:tcW w:w="428" w:type="pct"/>
            <w:tcMar>
              <w:left w:w="28" w:type="dxa"/>
              <w:right w:w="28" w:type="dxa"/>
            </w:tcMar>
            <w:vAlign w:val="center"/>
          </w:tcPr>
          <w:p w14:paraId="62DC1A8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15" w:type="pct"/>
            <w:tcMar>
              <w:left w:w="28" w:type="dxa"/>
              <w:right w:w="28" w:type="dxa"/>
            </w:tcMar>
            <w:vAlign w:val="center"/>
          </w:tcPr>
          <w:p w14:paraId="30F38F01" w14:textId="77777777" w:rsidR="002743EA" w:rsidRPr="00FE293E" w:rsidRDefault="002743EA" w:rsidP="002743EA">
            <w:pPr>
              <w:pStyle w:val="BodyText"/>
              <w:rPr>
                <w:rFonts w:ascii="Calibri" w:hAnsi="Calibri" w:cs="Calibri"/>
                <w:b w:val="0"/>
                <w:sz w:val="20"/>
              </w:rPr>
            </w:pPr>
          </w:p>
        </w:tc>
        <w:tc>
          <w:tcPr>
            <w:tcW w:w="356" w:type="pct"/>
            <w:gridSpan w:val="2"/>
            <w:tcMar>
              <w:left w:w="28" w:type="dxa"/>
              <w:right w:w="28" w:type="dxa"/>
            </w:tcMar>
            <w:vAlign w:val="center"/>
          </w:tcPr>
          <w:p w14:paraId="0AC1F5E7"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4E035EE8" w14:textId="77777777" w:rsidR="002743EA" w:rsidRPr="00FE293E" w:rsidRDefault="002743EA" w:rsidP="002743EA">
            <w:pPr>
              <w:pStyle w:val="BodyText"/>
              <w:rPr>
                <w:rFonts w:ascii="Calibri" w:hAnsi="Calibri" w:cs="Calibri"/>
                <w:b w:val="0"/>
                <w:sz w:val="20"/>
              </w:rPr>
            </w:pPr>
          </w:p>
        </w:tc>
        <w:tc>
          <w:tcPr>
            <w:tcW w:w="215" w:type="pct"/>
            <w:tcMar>
              <w:left w:w="28" w:type="dxa"/>
              <w:right w:w="28" w:type="dxa"/>
            </w:tcMar>
            <w:vAlign w:val="center"/>
          </w:tcPr>
          <w:p w14:paraId="725CC8C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713DB4D9" w14:textId="77777777" w:rsidTr="002743EA">
        <w:trPr>
          <w:trHeight w:val="432"/>
        </w:trPr>
        <w:tc>
          <w:tcPr>
            <w:tcW w:w="5000" w:type="pct"/>
            <w:gridSpan w:val="10"/>
            <w:vAlign w:val="center"/>
          </w:tcPr>
          <w:p w14:paraId="40A4116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*ukoliko student uspješno položi kolokvije (ostvari minimalno 60% mogućih bodova kolokvija) oslobođen je polaganja pismenog dijela ispita.</w:t>
            </w:r>
          </w:p>
        </w:tc>
      </w:tr>
      <w:tr w:rsidR="002743EA" w:rsidRPr="00FE293E" w14:paraId="0060E7F3" w14:textId="77777777" w:rsidTr="002743EA">
        <w:trPr>
          <w:trHeight w:val="432"/>
        </w:trPr>
        <w:tc>
          <w:tcPr>
            <w:tcW w:w="5000" w:type="pct"/>
            <w:gridSpan w:val="10"/>
            <w:vAlign w:val="center"/>
          </w:tcPr>
          <w:p w14:paraId="674FEDC1" w14:textId="77777777" w:rsidR="002743EA" w:rsidRPr="00FE293E" w:rsidRDefault="002743EA" w:rsidP="002C2466">
            <w:pPr>
              <w:pStyle w:val="BodyText"/>
              <w:numPr>
                <w:ilvl w:val="1"/>
                <w:numId w:val="138"/>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505D3F53" w14:textId="77777777" w:rsidTr="002743EA">
        <w:trPr>
          <w:trHeight w:val="432"/>
        </w:trPr>
        <w:tc>
          <w:tcPr>
            <w:tcW w:w="5000" w:type="pct"/>
            <w:gridSpan w:val="10"/>
            <w:vAlign w:val="center"/>
          </w:tcPr>
          <w:p w14:paraId="20AEF8CC" w14:textId="77777777" w:rsidR="002743EA" w:rsidRPr="00FE293E" w:rsidRDefault="002743EA" w:rsidP="002743EA">
            <w:pPr>
              <w:pStyle w:val="BodyText"/>
              <w:tabs>
                <w:tab w:val="left" w:pos="380"/>
              </w:tabs>
              <w:ind w:left="291"/>
              <w:jc w:val="both"/>
              <w:rPr>
                <w:rFonts w:ascii="Calibri" w:hAnsi="Calibri" w:cs="Calibri"/>
                <w:b w:val="0"/>
                <w:sz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FE293E" w14:paraId="2E29A187"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8B6155" w14:textId="77777777" w:rsidR="002743EA" w:rsidRPr="00FE293E" w:rsidRDefault="002743EA" w:rsidP="002743EA">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21DD1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2B5B5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C54AC"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29478A"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A591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6E0806C2"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26726A" w14:textId="77777777" w:rsidR="002743EA" w:rsidRPr="00FE293E" w:rsidRDefault="002743EA" w:rsidP="002743EA">
                  <w:pP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001316"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E9373E" w14:textId="77777777" w:rsidR="002743EA" w:rsidRPr="00FE293E" w:rsidRDefault="002743EA" w:rsidP="002743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F90FEE" w14:textId="77777777" w:rsidR="002743EA" w:rsidRPr="00FE293E" w:rsidRDefault="002743EA" w:rsidP="002743EA">
                  <w:pP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E4DF19" w14:textId="77777777" w:rsidR="002743EA" w:rsidRPr="00FE293E" w:rsidRDefault="002743EA" w:rsidP="002743EA">
                  <w:pP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4FA06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C9F6A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368BFA56"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44F8331E"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0CDDC72" w14:textId="77777777" w:rsidR="002743EA" w:rsidRPr="00FE293E" w:rsidRDefault="002743EA" w:rsidP="002743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748EAD05" w14:textId="77777777" w:rsidR="002743EA" w:rsidRPr="00FE293E" w:rsidRDefault="002743EA" w:rsidP="002743EA">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0908E15"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64A784FB"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9A58AB9"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EC78026" w14:textId="77777777" w:rsidR="002743EA" w:rsidRPr="00FE293E" w:rsidRDefault="002743EA" w:rsidP="002743EA">
                  <w:pPr>
                    <w:jc w:val="center"/>
                    <w:rPr>
                      <w:rFonts w:ascii="Calibri" w:hAnsi="Calibri" w:cs="Calibri"/>
                      <w:sz w:val="20"/>
                      <w:szCs w:val="20"/>
                    </w:rPr>
                  </w:pPr>
                </w:p>
              </w:tc>
            </w:tr>
            <w:tr w:rsidR="002743EA" w:rsidRPr="00FE293E" w14:paraId="5D51BD54"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330F887D" w14:textId="77777777" w:rsidR="002743EA" w:rsidRPr="00FE293E" w:rsidRDefault="002743EA" w:rsidP="002743EA">
                  <w:pPr>
                    <w:rPr>
                      <w:rFonts w:ascii="Calibri" w:hAnsi="Calibri" w:cs="Calibri"/>
                      <w:sz w:val="20"/>
                      <w:szCs w:val="20"/>
                    </w:rPr>
                  </w:pPr>
                </w:p>
                <w:p w14:paraId="75F3F5A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2B24FEF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4556DD3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3072693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03C419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2AC53E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81BCB4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4302309F"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23D92040" w14:textId="77777777" w:rsidR="002743EA" w:rsidRPr="00FE293E" w:rsidRDefault="002743EA" w:rsidP="002743EA">
                  <w:pPr>
                    <w:rPr>
                      <w:rFonts w:ascii="Calibri" w:hAnsi="Calibri" w:cs="Calibri"/>
                      <w:sz w:val="20"/>
                      <w:szCs w:val="20"/>
                    </w:rPr>
                  </w:pPr>
                </w:p>
                <w:p w14:paraId="5BB6FDD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1634B24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7EA7A50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07304F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57914DB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C5F603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1FAF12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20201615"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46101A4E" w14:textId="77777777" w:rsidR="002743EA" w:rsidRPr="00FE293E" w:rsidRDefault="002743EA" w:rsidP="002743EA">
                  <w:pPr>
                    <w:rPr>
                      <w:rFonts w:ascii="Calibri" w:hAnsi="Calibri" w:cs="Calibri"/>
                      <w:sz w:val="20"/>
                      <w:szCs w:val="20"/>
                    </w:rPr>
                  </w:pPr>
                </w:p>
                <w:p w14:paraId="72CDF44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6222499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586E56C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2,3,5,6</w:t>
                  </w:r>
                </w:p>
              </w:tc>
              <w:tc>
                <w:tcPr>
                  <w:tcW w:w="2187" w:type="dxa"/>
                  <w:tcBorders>
                    <w:top w:val="single" w:sz="4" w:space="0" w:color="auto"/>
                    <w:left w:val="single" w:sz="4" w:space="0" w:color="auto"/>
                    <w:bottom w:val="single" w:sz="4" w:space="0" w:color="auto"/>
                    <w:right w:val="single" w:sz="4" w:space="0" w:color="auto"/>
                  </w:tcBorders>
                  <w:vAlign w:val="center"/>
                </w:tcPr>
                <w:p w14:paraId="1C034B1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45635E9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03055B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29543FC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090722B3"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09FBD41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1D04FDA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6383D47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5379FF0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A3921F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CD978B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DF9F3B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0820ED85"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71CAEC7D" w14:textId="77777777" w:rsidR="002743EA" w:rsidRPr="00FE293E" w:rsidRDefault="002743EA" w:rsidP="002743EA">
                  <w:pPr>
                    <w:rPr>
                      <w:rFonts w:ascii="Calibri" w:hAnsi="Calibri" w:cs="Calibri"/>
                      <w:sz w:val="20"/>
                      <w:szCs w:val="20"/>
                    </w:rPr>
                  </w:pPr>
                </w:p>
                <w:p w14:paraId="10DF71D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671F3DD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vAlign w:val="center"/>
                </w:tcPr>
                <w:p w14:paraId="3493464E" w14:textId="77777777" w:rsidR="002743EA" w:rsidRPr="00FE293E" w:rsidRDefault="002743EA" w:rsidP="002743EA">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10FCEDD7"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523CF9DE"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84A8C4C"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EF5008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7244B193" w14:textId="77777777" w:rsidR="002743EA" w:rsidRPr="00FE293E" w:rsidRDefault="002743EA" w:rsidP="002743EA">
            <w:pPr>
              <w:pStyle w:val="BodyText"/>
              <w:tabs>
                <w:tab w:val="left" w:pos="380"/>
              </w:tabs>
              <w:ind w:left="291"/>
              <w:jc w:val="both"/>
              <w:rPr>
                <w:rFonts w:ascii="Calibri" w:hAnsi="Calibri" w:cs="Calibri"/>
                <w:b w:val="0"/>
                <w:sz w:val="20"/>
              </w:rPr>
            </w:pPr>
          </w:p>
        </w:tc>
      </w:tr>
      <w:tr w:rsidR="002743EA" w:rsidRPr="00FE293E" w14:paraId="271CD07F" w14:textId="77777777" w:rsidTr="002743EA">
        <w:trPr>
          <w:trHeight w:val="432"/>
        </w:trPr>
        <w:tc>
          <w:tcPr>
            <w:tcW w:w="5000" w:type="pct"/>
            <w:gridSpan w:val="10"/>
            <w:vAlign w:val="center"/>
          </w:tcPr>
          <w:p w14:paraId="245334C9" w14:textId="77777777" w:rsidR="002743EA" w:rsidRPr="00FE293E" w:rsidRDefault="002743EA" w:rsidP="002C2466">
            <w:pPr>
              <w:pStyle w:val="BodyText"/>
              <w:numPr>
                <w:ilvl w:val="1"/>
                <w:numId w:val="138"/>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2743EA" w:rsidRPr="00FE293E" w14:paraId="5B66A9CC" w14:textId="77777777" w:rsidTr="002743EA">
        <w:trPr>
          <w:trHeight w:val="432"/>
        </w:trPr>
        <w:tc>
          <w:tcPr>
            <w:tcW w:w="5000" w:type="pct"/>
            <w:gridSpan w:val="10"/>
            <w:vAlign w:val="center"/>
          </w:tcPr>
          <w:p w14:paraId="17776AEF" w14:textId="77777777" w:rsidR="002743EA" w:rsidRPr="00FE293E" w:rsidRDefault="002743EA" w:rsidP="002C2466">
            <w:pPr>
              <w:pStyle w:val="ListParagraph"/>
              <w:numPr>
                <w:ilvl w:val="0"/>
                <w:numId w:val="133"/>
              </w:numPr>
              <w:tabs>
                <w:tab w:val="clear" w:pos="720"/>
                <w:tab w:val="num" w:pos="487"/>
              </w:tabs>
              <w:ind w:left="487" w:hanging="243"/>
              <w:contextualSpacing w:val="0"/>
              <w:rPr>
                <w:rFonts w:cs="Calibri"/>
                <w:lang w:val="hr-HR"/>
              </w:rPr>
            </w:pPr>
            <w:r w:rsidRPr="00FE293E">
              <w:rPr>
                <w:rStyle w:val="author"/>
                <w:rFonts w:cs="Calibri"/>
                <w:shd w:val="clear" w:color="auto" w:fill="FFFFFF"/>
              </w:rPr>
              <w:t>Block</w:t>
            </w:r>
            <w:r w:rsidRPr="00FE293E">
              <w:rPr>
                <w:rStyle w:val="a-color-secondary"/>
                <w:rFonts w:cs="Calibri"/>
                <w:shd w:val="clear" w:color="auto" w:fill="FFFFFF"/>
                <w:lang w:val="hr-HR"/>
              </w:rPr>
              <w:t>, S.,</w:t>
            </w:r>
            <w:r w:rsidRPr="00FE293E">
              <w:rPr>
                <w:rStyle w:val="apple-converted-space"/>
                <w:rFonts w:cs="Calibri"/>
                <w:shd w:val="clear" w:color="auto" w:fill="FFFFFF"/>
                <w:lang w:val="hr-HR"/>
              </w:rPr>
              <w:t> </w:t>
            </w:r>
            <w:r w:rsidRPr="00FE293E">
              <w:rPr>
                <w:rStyle w:val="author"/>
                <w:rFonts w:cs="Calibri"/>
                <w:shd w:val="clear" w:color="auto" w:fill="FFFFFF"/>
              </w:rPr>
              <w:t>Hirt</w:t>
            </w:r>
            <w:r w:rsidRPr="00FE293E">
              <w:rPr>
                <w:rStyle w:val="apple-converted-space"/>
                <w:rFonts w:cs="Calibri"/>
                <w:shd w:val="clear" w:color="auto" w:fill="FFFFFF"/>
                <w:lang w:val="hr-HR"/>
              </w:rPr>
              <w:t xml:space="preserve">, G., </w:t>
            </w:r>
            <w:r w:rsidRPr="00FE293E">
              <w:rPr>
                <w:rStyle w:val="author"/>
                <w:rFonts w:cs="Calibri"/>
                <w:shd w:val="clear" w:color="auto" w:fill="FFFFFF"/>
              </w:rPr>
              <w:t>Danielsen, B. (2010)</w:t>
            </w:r>
            <w:r w:rsidRPr="00FE293E">
              <w:rPr>
                <w:rStyle w:val="a-color-secondary"/>
                <w:rFonts w:cs="Calibri"/>
                <w:shd w:val="clear" w:color="auto" w:fill="FFFFFF"/>
                <w:lang w:val="hr-HR"/>
              </w:rPr>
              <w:t xml:space="preserve"> F</w:t>
            </w:r>
            <w:r w:rsidRPr="00FE293E">
              <w:rPr>
                <w:rFonts w:cs="Calibri"/>
                <w:bCs/>
                <w:shd w:val="clear" w:color="auto" w:fill="FFFFFF"/>
                <w:lang w:val="hr-HR"/>
              </w:rPr>
              <w:t>oundations of Financial Management, 14th Edition</w:t>
            </w:r>
          </w:p>
          <w:p w14:paraId="5B4E21A6" w14:textId="77777777" w:rsidR="002743EA" w:rsidRPr="00FE293E" w:rsidRDefault="002743EA" w:rsidP="002C2466">
            <w:pPr>
              <w:pStyle w:val="ListParagraph"/>
              <w:numPr>
                <w:ilvl w:val="0"/>
                <w:numId w:val="133"/>
              </w:numPr>
              <w:tabs>
                <w:tab w:val="clear" w:pos="720"/>
                <w:tab w:val="num" w:pos="487"/>
              </w:tabs>
              <w:ind w:left="487" w:hanging="243"/>
              <w:contextualSpacing w:val="0"/>
              <w:rPr>
                <w:rFonts w:cs="Calibri"/>
                <w:lang w:val="hr-HR"/>
              </w:rPr>
            </w:pPr>
            <w:r w:rsidRPr="00FE293E">
              <w:rPr>
                <w:rFonts w:cs="Calibri"/>
                <w:lang w:val="hr-HR"/>
              </w:rPr>
              <w:t xml:space="preserve">Aulet, B. (2014); Disciplinirano poduzetništvo: 24 koraka do uspješnog startup-a, </w:t>
            </w:r>
          </w:p>
          <w:p w14:paraId="5F6DBA70" w14:textId="77777777" w:rsidR="002743EA" w:rsidRPr="00FE293E" w:rsidRDefault="002743EA" w:rsidP="002C2466">
            <w:pPr>
              <w:pStyle w:val="ListParagraph"/>
              <w:numPr>
                <w:ilvl w:val="0"/>
                <w:numId w:val="133"/>
              </w:numPr>
              <w:tabs>
                <w:tab w:val="clear" w:pos="720"/>
                <w:tab w:val="num" w:pos="487"/>
              </w:tabs>
              <w:ind w:left="487" w:hanging="243"/>
              <w:contextualSpacing w:val="0"/>
              <w:rPr>
                <w:rFonts w:cs="Calibri"/>
                <w:lang w:val="hr-HR"/>
              </w:rPr>
            </w:pPr>
            <w:r w:rsidRPr="00FE293E">
              <w:rPr>
                <w:rFonts w:cs="Calibri"/>
                <w:shd w:val="clear" w:color="auto" w:fill="FFFFFF"/>
                <w:lang w:val="hr-HR"/>
              </w:rPr>
              <w:t>Robert J. Shiller, Financije i dobro društvo, Zagreb : Mate, 2015</w:t>
            </w:r>
            <w:r w:rsidRPr="00FE293E">
              <w:rPr>
                <w:rStyle w:val="apple-converted-space"/>
                <w:rFonts w:cs="Calibri"/>
                <w:shd w:val="clear" w:color="auto" w:fill="FFFFFF"/>
                <w:lang w:val="hr-HR"/>
              </w:rPr>
              <w:t> </w:t>
            </w:r>
          </w:p>
          <w:p w14:paraId="0F96526D" w14:textId="77777777" w:rsidR="002743EA" w:rsidRPr="00FE293E" w:rsidRDefault="002743EA" w:rsidP="002C2466">
            <w:pPr>
              <w:pStyle w:val="ListParagraph"/>
              <w:numPr>
                <w:ilvl w:val="0"/>
                <w:numId w:val="133"/>
              </w:numPr>
              <w:tabs>
                <w:tab w:val="clear" w:pos="720"/>
                <w:tab w:val="num" w:pos="487"/>
              </w:tabs>
              <w:ind w:left="487" w:hanging="243"/>
              <w:contextualSpacing w:val="0"/>
              <w:rPr>
                <w:rFonts w:cs="Calibri"/>
                <w:lang w:val="hr-HR"/>
              </w:rPr>
            </w:pPr>
            <w:r w:rsidRPr="00FE293E">
              <w:rPr>
                <w:rFonts w:cs="Calibri"/>
                <w:lang w:val="hr-HR"/>
              </w:rPr>
              <w:t>J. Pavičić, N. Alfirević, Lj. Aleksić (2006); Marketing i menadžment u kulturi i umjetnosti, Masmedija, Zagreb, 2006.</w:t>
            </w:r>
          </w:p>
          <w:p w14:paraId="14E4DD1E" w14:textId="77777777" w:rsidR="002743EA" w:rsidRPr="00FE293E" w:rsidRDefault="002743EA" w:rsidP="002C2466">
            <w:pPr>
              <w:pStyle w:val="ListParagraph"/>
              <w:numPr>
                <w:ilvl w:val="0"/>
                <w:numId w:val="133"/>
              </w:numPr>
              <w:tabs>
                <w:tab w:val="clear" w:pos="720"/>
                <w:tab w:val="num" w:pos="487"/>
              </w:tabs>
              <w:ind w:left="487" w:hanging="243"/>
              <w:contextualSpacing w:val="0"/>
              <w:rPr>
                <w:rFonts w:cs="Calibri"/>
                <w:lang w:val="hr-HR"/>
              </w:rPr>
            </w:pPr>
            <w:r w:rsidRPr="00FE293E">
              <w:rPr>
                <w:rFonts w:cs="Calibri"/>
                <w:lang w:val="hr-HR"/>
              </w:rPr>
              <w:lastRenderedPageBreak/>
              <w:t>Europska komisija, Guide to Cost-Benefit Analysis of Investment Projects, Economic appraisal tool for Cohesion Policy 2014-2020, 2014 (dostupno online: http://ec.europa.eu/regional_policy/sources/docgener/studies/pdf/cba_guide.pdf)</w:t>
            </w:r>
          </w:p>
          <w:p w14:paraId="2B03803F" w14:textId="77777777" w:rsidR="002743EA" w:rsidRPr="00FE293E" w:rsidRDefault="002743EA" w:rsidP="002C2466">
            <w:pPr>
              <w:pStyle w:val="ListParagraph"/>
              <w:numPr>
                <w:ilvl w:val="0"/>
                <w:numId w:val="133"/>
              </w:numPr>
              <w:tabs>
                <w:tab w:val="clear" w:pos="720"/>
                <w:tab w:val="num" w:pos="487"/>
              </w:tabs>
              <w:ind w:left="487" w:hanging="243"/>
              <w:contextualSpacing w:val="0"/>
              <w:rPr>
                <w:rFonts w:cs="Calibri"/>
                <w:lang w:val="hr-HR"/>
              </w:rPr>
            </w:pPr>
            <w:r w:rsidRPr="00FE293E">
              <w:rPr>
                <w:rFonts w:cs="Calibri"/>
                <w:lang w:val="hr-HR"/>
              </w:rPr>
              <w:t>Dragićević Šešić, M., Stojaković, B. (2011); Kultura: menadžment, animacija, marketing, 6. Izmijenjeno i dopunjeno izdanje, Clio, Beograd, Srbija,</w:t>
            </w:r>
          </w:p>
          <w:p w14:paraId="405BBB24" w14:textId="77777777" w:rsidR="002743EA" w:rsidRPr="00FE293E" w:rsidRDefault="002743EA" w:rsidP="002C2466">
            <w:pPr>
              <w:pStyle w:val="ListParagraph"/>
              <w:numPr>
                <w:ilvl w:val="0"/>
                <w:numId w:val="133"/>
              </w:numPr>
              <w:tabs>
                <w:tab w:val="clear" w:pos="720"/>
                <w:tab w:val="num" w:pos="487"/>
              </w:tabs>
              <w:ind w:left="487" w:hanging="243"/>
              <w:contextualSpacing w:val="0"/>
              <w:rPr>
                <w:rFonts w:cs="Calibri"/>
                <w:lang w:val="hr-HR"/>
              </w:rPr>
            </w:pPr>
            <w:r w:rsidRPr="00FE293E">
              <w:rPr>
                <w:rFonts w:cs="Calibri"/>
                <w:lang w:val="hr-HR"/>
              </w:rPr>
              <w:t xml:space="preserve">Goldstein, S. (2015) Poduzetništvo u kreativnim industrijama, Hrvatska sveučilišna naklada, Zagreb </w:t>
            </w:r>
          </w:p>
          <w:p w14:paraId="1A272E25" w14:textId="77777777" w:rsidR="002743EA" w:rsidRPr="00FE293E" w:rsidRDefault="002743EA" w:rsidP="002C2466">
            <w:pPr>
              <w:pStyle w:val="ListParagraph"/>
              <w:numPr>
                <w:ilvl w:val="0"/>
                <w:numId w:val="133"/>
              </w:numPr>
              <w:tabs>
                <w:tab w:val="clear" w:pos="720"/>
                <w:tab w:val="num" w:pos="487"/>
              </w:tabs>
              <w:ind w:left="487" w:hanging="243"/>
              <w:contextualSpacing w:val="0"/>
              <w:rPr>
                <w:rFonts w:cs="Calibri"/>
                <w:lang w:val="hr-HR"/>
              </w:rPr>
            </w:pPr>
            <w:r w:rsidRPr="00FE293E">
              <w:rPr>
                <w:rFonts w:cs="Calibri"/>
                <w:shd w:val="clear" w:color="auto" w:fill="FFFFFF"/>
                <w:lang w:val="hr-HR"/>
              </w:rPr>
              <w:t>Žager, K. et al. (2008). Analiza financijskih izvještaja, 2. prošireno izd, Masmedija, Zagreb</w:t>
            </w:r>
            <w:r w:rsidRPr="00FE293E">
              <w:rPr>
                <w:rStyle w:val="apple-converted-space"/>
                <w:rFonts w:cs="Calibri"/>
                <w:shd w:val="clear" w:color="auto" w:fill="FFFFFF"/>
                <w:lang w:val="hr-HR"/>
              </w:rPr>
              <w:t> </w:t>
            </w:r>
          </w:p>
          <w:p w14:paraId="6C2201A7" w14:textId="77777777" w:rsidR="002743EA" w:rsidRPr="00FE293E" w:rsidRDefault="002743EA" w:rsidP="002743EA">
            <w:pPr>
              <w:pStyle w:val="Default"/>
              <w:rPr>
                <w:rFonts w:ascii="Calibri" w:hAnsi="Calibri" w:cs="Calibri"/>
                <w:color w:val="auto"/>
                <w:sz w:val="20"/>
                <w:szCs w:val="20"/>
              </w:rPr>
            </w:pPr>
          </w:p>
          <w:p w14:paraId="6FA6570E" w14:textId="77777777" w:rsidR="002743EA" w:rsidRPr="00FE293E" w:rsidRDefault="002743EA" w:rsidP="002743EA">
            <w:pPr>
              <w:pStyle w:val="Default"/>
              <w:rPr>
                <w:rFonts w:ascii="Calibri" w:hAnsi="Calibri" w:cs="Calibri"/>
                <w:color w:val="auto"/>
                <w:sz w:val="20"/>
                <w:szCs w:val="20"/>
              </w:rPr>
            </w:pPr>
            <w:r w:rsidRPr="00FE293E">
              <w:rPr>
                <w:rFonts w:ascii="Calibri" w:hAnsi="Calibri" w:cs="Calibri"/>
                <w:color w:val="auto"/>
                <w:sz w:val="20"/>
                <w:szCs w:val="20"/>
              </w:rPr>
              <w:t xml:space="preserve">Cjelokupni nastavni materijali potrebni za svladavanje predmeta i polaganje ispita biti će izloženi tijekom predavanja i seminara te objavljeni u okviru e-kolegija na portalu Loomen. </w:t>
            </w:r>
          </w:p>
        </w:tc>
      </w:tr>
      <w:tr w:rsidR="002743EA" w:rsidRPr="00FE293E" w14:paraId="1349B428" w14:textId="77777777" w:rsidTr="002743EA">
        <w:trPr>
          <w:trHeight w:val="432"/>
        </w:trPr>
        <w:tc>
          <w:tcPr>
            <w:tcW w:w="5000" w:type="pct"/>
            <w:gridSpan w:val="10"/>
            <w:vAlign w:val="center"/>
          </w:tcPr>
          <w:p w14:paraId="0C8CDEBD" w14:textId="77777777" w:rsidR="002743EA" w:rsidRPr="00FE293E" w:rsidRDefault="002743EA" w:rsidP="002C2466">
            <w:pPr>
              <w:pStyle w:val="BodyText"/>
              <w:numPr>
                <w:ilvl w:val="1"/>
                <w:numId w:val="138"/>
              </w:numPr>
              <w:tabs>
                <w:tab w:val="clear" w:pos="792"/>
                <w:tab w:val="left" w:pos="400"/>
                <w:tab w:val="num" w:pos="641"/>
              </w:tabs>
              <w:ind w:left="641" w:hanging="349"/>
              <w:jc w:val="both"/>
              <w:rPr>
                <w:rFonts w:ascii="Calibri" w:hAnsi="Calibri" w:cs="Calibri"/>
                <w:b w:val="0"/>
                <w:sz w:val="20"/>
              </w:rPr>
            </w:pPr>
            <w:r w:rsidRPr="00FE293E">
              <w:rPr>
                <w:rFonts w:ascii="Calibri" w:hAnsi="Calibri" w:cs="Calibri"/>
                <w:b w:val="0"/>
                <w:sz w:val="20"/>
              </w:rPr>
              <w:lastRenderedPageBreak/>
              <w:t>Dopunska literatura (u trenutku prijave prijedloga studijskog programa)</w:t>
            </w:r>
          </w:p>
        </w:tc>
      </w:tr>
      <w:tr w:rsidR="002743EA" w:rsidRPr="00FE293E" w14:paraId="7C9C9ACD" w14:textId="77777777" w:rsidTr="002743EA">
        <w:trPr>
          <w:trHeight w:val="432"/>
        </w:trPr>
        <w:tc>
          <w:tcPr>
            <w:tcW w:w="5000" w:type="pct"/>
            <w:gridSpan w:val="10"/>
            <w:vAlign w:val="center"/>
          </w:tcPr>
          <w:p w14:paraId="0D911E8D" w14:textId="77777777" w:rsidR="002743EA" w:rsidRPr="00FE293E" w:rsidRDefault="002743EA" w:rsidP="002743EA">
            <w:pPr>
              <w:pStyle w:val="BodyText"/>
              <w:tabs>
                <w:tab w:val="left" w:pos="400"/>
              </w:tabs>
              <w:ind w:left="291"/>
              <w:jc w:val="both"/>
              <w:rPr>
                <w:rFonts w:ascii="Calibri" w:hAnsi="Calibri" w:cs="Calibri"/>
                <w:b w:val="0"/>
                <w:sz w:val="20"/>
              </w:rPr>
            </w:pPr>
          </w:p>
          <w:p w14:paraId="134DCDA9" w14:textId="77777777" w:rsidR="002743EA" w:rsidRPr="00FE293E" w:rsidRDefault="002743EA" w:rsidP="002C2466">
            <w:pPr>
              <w:numPr>
                <w:ilvl w:val="0"/>
                <w:numId w:val="139"/>
              </w:numPr>
              <w:tabs>
                <w:tab w:val="clear" w:pos="720"/>
                <w:tab w:val="num" w:pos="583"/>
              </w:tabs>
              <w:ind w:left="583" w:hanging="291"/>
              <w:jc w:val="both"/>
              <w:rPr>
                <w:rFonts w:ascii="Calibri" w:hAnsi="Calibri" w:cs="Calibri"/>
                <w:sz w:val="20"/>
                <w:szCs w:val="20"/>
              </w:rPr>
            </w:pPr>
            <w:r w:rsidRPr="00FE293E">
              <w:rPr>
                <w:rFonts w:ascii="Calibri" w:hAnsi="Calibri" w:cs="Calibri"/>
                <w:sz w:val="20"/>
                <w:szCs w:val="20"/>
              </w:rPr>
              <w:t>Stevenson, S.C. (2011) The Operational Plan,: How to create a yearlong fundrasing plan- 2011/2012 edition, Stevenson Inc, Sioux City, Iowa, USA</w:t>
            </w:r>
          </w:p>
          <w:p w14:paraId="2AD775FB" w14:textId="77777777" w:rsidR="002743EA" w:rsidRPr="00FE293E" w:rsidRDefault="002743EA" w:rsidP="002C2466">
            <w:pPr>
              <w:numPr>
                <w:ilvl w:val="0"/>
                <w:numId w:val="139"/>
              </w:numPr>
              <w:tabs>
                <w:tab w:val="clear" w:pos="720"/>
                <w:tab w:val="num" w:pos="583"/>
              </w:tabs>
              <w:ind w:left="583" w:hanging="291"/>
              <w:jc w:val="both"/>
              <w:rPr>
                <w:rFonts w:ascii="Calibri" w:hAnsi="Calibri" w:cs="Calibri"/>
                <w:bCs/>
                <w:sz w:val="20"/>
                <w:szCs w:val="20"/>
              </w:rPr>
            </w:pPr>
            <w:r w:rsidRPr="00FE293E">
              <w:rPr>
                <w:rFonts w:ascii="Calibri" w:hAnsi="Calibri" w:cs="Calibri"/>
                <w:sz w:val="20"/>
                <w:szCs w:val="20"/>
              </w:rPr>
              <w:t xml:space="preserve">Bray,I.J.D. (2010), </w:t>
            </w:r>
            <w:r w:rsidRPr="00FE293E">
              <w:rPr>
                <w:rFonts w:ascii="Calibri" w:hAnsi="Calibri" w:cs="Calibri"/>
                <w:bCs/>
                <w:sz w:val="20"/>
                <w:szCs w:val="20"/>
              </w:rPr>
              <w:t>Effective Fundraising for Nonprofits: Real-World Strategies That Work, 3rd edition, Nolo, Berkley, California, USA</w:t>
            </w:r>
          </w:p>
          <w:p w14:paraId="26D5F0C2" w14:textId="77777777" w:rsidR="002743EA" w:rsidRPr="00FE293E" w:rsidRDefault="002743EA" w:rsidP="002C2466">
            <w:pPr>
              <w:numPr>
                <w:ilvl w:val="0"/>
                <w:numId w:val="139"/>
              </w:numPr>
              <w:tabs>
                <w:tab w:val="clear" w:pos="720"/>
                <w:tab w:val="num" w:pos="583"/>
              </w:tabs>
              <w:ind w:left="583" w:hanging="291"/>
              <w:jc w:val="both"/>
              <w:rPr>
                <w:rFonts w:ascii="Calibri" w:hAnsi="Calibri" w:cs="Calibri"/>
                <w:bCs/>
                <w:sz w:val="20"/>
                <w:szCs w:val="20"/>
              </w:rPr>
            </w:pPr>
            <w:r w:rsidRPr="00FE293E">
              <w:rPr>
                <w:rFonts w:ascii="Calibri" w:hAnsi="Calibri" w:cs="Calibri"/>
                <w:bCs/>
                <w:sz w:val="20"/>
                <w:szCs w:val="20"/>
              </w:rPr>
              <w:t>Rikalović, G., Mikić, H. (2014) Biz&amp;Art: ka održivim partnerstvima privrede i kulture, Grupa za kreativnu ekonomiju, Beograd, Srbija</w:t>
            </w:r>
          </w:p>
          <w:p w14:paraId="7881FC65" w14:textId="77777777" w:rsidR="002743EA" w:rsidRPr="00FE293E" w:rsidRDefault="002743EA" w:rsidP="002C2466">
            <w:pPr>
              <w:numPr>
                <w:ilvl w:val="0"/>
                <w:numId w:val="139"/>
              </w:numPr>
              <w:tabs>
                <w:tab w:val="clear" w:pos="720"/>
                <w:tab w:val="num" w:pos="583"/>
              </w:tabs>
              <w:ind w:left="583" w:hanging="291"/>
              <w:jc w:val="both"/>
              <w:rPr>
                <w:rStyle w:val="apple-converted-space"/>
                <w:rFonts w:ascii="Calibri" w:hAnsi="Calibri" w:cs="Calibri"/>
                <w:sz w:val="20"/>
                <w:szCs w:val="20"/>
                <w:shd w:val="clear" w:color="auto" w:fill="FFFFFF"/>
              </w:rPr>
            </w:pPr>
            <w:r w:rsidRPr="00FE293E">
              <w:rPr>
                <w:rStyle w:val="Emphasis"/>
                <w:rFonts w:ascii="Calibri" w:hAnsi="Calibri" w:cs="Calibri"/>
                <w:bCs/>
                <w:i w:val="0"/>
                <w:iCs/>
                <w:sz w:val="20"/>
                <w:szCs w:val="20"/>
                <w:shd w:val="clear" w:color="auto" w:fill="FFFFFF"/>
              </w:rPr>
              <w:t>Priručnik za provedbu projekata</w:t>
            </w:r>
            <w:r w:rsidRPr="00FE293E">
              <w:rPr>
                <w:rStyle w:val="apple-converted-space"/>
                <w:rFonts w:ascii="Calibri" w:hAnsi="Calibri" w:cs="Calibri"/>
                <w:sz w:val="20"/>
                <w:szCs w:val="20"/>
                <w:shd w:val="clear" w:color="auto" w:fill="FFFFFF"/>
              </w:rPr>
              <w:t> </w:t>
            </w:r>
            <w:r w:rsidRPr="00FE293E">
              <w:rPr>
                <w:rFonts w:ascii="Calibri" w:hAnsi="Calibri" w:cs="Calibri"/>
                <w:sz w:val="20"/>
                <w:szCs w:val="20"/>
                <w:shd w:val="clear" w:color="auto" w:fill="FFFFFF"/>
              </w:rPr>
              <w:t>financiranih iz Europskog socijalnog fonda 2007.-2013.</w:t>
            </w:r>
            <w:r w:rsidRPr="00FE293E">
              <w:rPr>
                <w:rStyle w:val="apple-converted-space"/>
                <w:rFonts w:ascii="Calibri" w:hAnsi="Calibri" w:cs="Calibri"/>
                <w:sz w:val="20"/>
                <w:szCs w:val="20"/>
                <w:shd w:val="clear" w:color="auto" w:fill="FFFFFF"/>
              </w:rPr>
              <w:t> ; Ministarstvo rada i mirovinskog sustava (</w:t>
            </w:r>
            <w:r w:rsidRPr="00FE293E">
              <w:rPr>
                <w:rFonts w:ascii="Calibri" w:hAnsi="Calibri" w:cs="Calibri"/>
                <w:sz w:val="20"/>
                <w:szCs w:val="20"/>
                <w:shd w:val="clear" w:color="auto" w:fill="FFFFFF"/>
              </w:rPr>
              <w:t>http://www.esf.hr/wordpress/wp-content/uploads/2015/08/Prirucnik-za-provedbu-projekata-financiranih-iz-Europskog-socijalnog-fonda-2007.-2013..pdf</w:t>
            </w:r>
            <w:r w:rsidRPr="00FE293E">
              <w:rPr>
                <w:rStyle w:val="apple-converted-space"/>
                <w:rFonts w:ascii="Calibri" w:hAnsi="Calibri" w:cs="Calibri"/>
                <w:sz w:val="20"/>
                <w:szCs w:val="20"/>
                <w:shd w:val="clear" w:color="auto" w:fill="FFFFFF"/>
              </w:rPr>
              <w:t>)</w:t>
            </w:r>
          </w:p>
          <w:p w14:paraId="2DBC9831" w14:textId="77777777" w:rsidR="002743EA" w:rsidRPr="00FE293E" w:rsidRDefault="002743EA" w:rsidP="002C2466">
            <w:pPr>
              <w:numPr>
                <w:ilvl w:val="0"/>
                <w:numId w:val="139"/>
              </w:numPr>
              <w:tabs>
                <w:tab w:val="clear" w:pos="720"/>
                <w:tab w:val="num" w:pos="583"/>
              </w:tabs>
              <w:ind w:left="583" w:hanging="291"/>
              <w:jc w:val="both"/>
              <w:rPr>
                <w:rFonts w:ascii="Calibri" w:hAnsi="Calibri" w:cs="Calibri"/>
                <w:sz w:val="20"/>
                <w:szCs w:val="20"/>
              </w:rPr>
            </w:pPr>
            <w:r w:rsidRPr="00FE293E">
              <w:rPr>
                <w:rFonts w:ascii="Calibri" w:hAnsi="Calibri" w:cs="Calibri"/>
                <w:sz w:val="20"/>
                <w:szCs w:val="20"/>
              </w:rPr>
              <w:t>Antolović, J.; (2013), Menadžment u kulturi, Hadrian d.o.o., Zagreb</w:t>
            </w:r>
          </w:p>
          <w:p w14:paraId="3727600D" w14:textId="77777777" w:rsidR="002743EA" w:rsidRPr="00FE293E" w:rsidRDefault="002743EA" w:rsidP="002743EA">
            <w:pPr>
              <w:autoSpaceDE w:val="0"/>
              <w:autoSpaceDN w:val="0"/>
              <w:adjustRightInd w:val="0"/>
              <w:ind w:left="291"/>
              <w:rPr>
                <w:rFonts w:ascii="Calibri" w:hAnsi="Calibri" w:cs="Calibri"/>
                <w:sz w:val="20"/>
                <w:szCs w:val="20"/>
                <w:lang w:eastAsia="en-GB"/>
              </w:rPr>
            </w:pPr>
            <w:r w:rsidRPr="00FE293E">
              <w:rPr>
                <w:rFonts w:ascii="Calibri" w:hAnsi="Calibri" w:cs="Calibri"/>
                <w:sz w:val="20"/>
                <w:szCs w:val="20"/>
              </w:rPr>
              <w:t xml:space="preserve">  </w:t>
            </w:r>
          </w:p>
        </w:tc>
      </w:tr>
      <w:tr w:rsidR="002743EA" w:rsidRPr="00FE293E" w14:paraId="507E51EC" w14:textId="77777777" w:rsidTr="002743EA">
        <w:trPr>
          <w:trHeight w:val="432"/>
        </w:trPr>
        <w:tc>
          <w:tcPr>
            <w:tcW w:w="5000" w:type="pct"/>
            <w:gridSpan w:val="10"/>
            <w:vAlign w:val="center"/>
          </w:tcPr>
          <w:p w14:paraId="1EEBA0A3" w14:textId="77777777" w:rsidR="002743EA" w:rsidRPr="00FE293E" w:rsidRDefault="002743EA" w:rsidP="002C2466">
            <w:pPr>
              <w:pStyle w:val="BodyText"/>
              <w:numPr>
                <w:ilvl w:val="1"/>
                <w:numId w:val="138"/>
              </w:numPr>
              <w:tabs>
                <w:tab w:val="clear" w:pos="792"/>
                <w:tab w:val="num" w:pos="641"/>
              </w:tabs>
              <w:ind w:left="400" w:hanging="400"/>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2743EA" w:rsidRPr="00FE293E" w14:paraId="0EEDF15A" w14:textId="77777777" w:rsidTr="002743EA">
        <w:trPr>
          <w:trHeight w:val="432"/>
        </w:trPr>
        <w:tc>
          <w:tcPr>
            <w:tcW w:w="5000" w:type="pct"/>
            <w:gridSpan w:val="10"/>
            <w:vAlign w:val="center"/>
          </w:tcPr>
          <w:p w14:paraId="1919BA3B"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0B0A27B4"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1FA1D5B2"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1E8FD513" w14:textId="77777777" w:rsidR="002743EA" w:rsidRPr="00FE293E" w:rsidRDefault="002743EA" w:rsidP="002743EA">
            <w:pPr>
              <w:pStyle w:val="FieldText"/>
              <w:rPr>
                <w:rFonts w:ascii="Calibri" w:hAnsi="Calibri" w:cs="Calibri"/>
                <w:b w:val="0"/>
                <w:sz w:val="20"/>
                <w:szCs w:val="20"/>
              </w:rPr>
            </w:pPr>
          </w:p>
        </w:tc>
      </w:tr>
    </w:tbl>
    <w:p w14:paraId="5950CD0E" w14:textId="77777777" w:rsidR="002743EA" w:rsidRPr="00FE293E" w:rsidRDefault="002743EA" w:rsidP="002743EA">
      <w:pPr>
        <w:rPr>
          <w:rFonts w:ascii="Calibri" w:hAnsi="Calibri" w:cs="Calibri"/>
          <w:sz w:val="20"/>
          <w:szCs w:val="20"/>
        </w:rPr>
      </w:pPr>
    </w:p>
    <w:p w14:paraId="0BD7773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2743EA" w:rsidRPr="00FE293E" w14:paraId="5F01B872" w14:textId="77777777" w:rsidTr="002743EA">
        <w:trPr>
          <w:trHeight w:hRule="exact" w:val="587"/>
        </w:trPr>
        <w:tc>
          <w:tcPr>
            <w:tcW w:w="5000" w:type="pct"/>
            <w:gridSpan w:val="3"/>
            <w:shd w:val="clear" w:color="auto" w:fill="auto"/>
            <w:vAlign w:val="center"/>
          </w:tcPr>
          <w:p w14:paraId="6406413D"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lastRenderedPageBreak/>
              <w:t>Opće informacije</w:t>
            </w:r>
          </w:p>
        </w:tc>
      </w:tr>
      <w:tr w:rsidR="002743EA" w:rsidRPr="00FE293E" w14:paraId="4374624A" w14:textId="77777777" w:rsidTr="002743EA">
        <w:trPr>
          <w:trHeight w:val="405"/>
        </w:trPr>
        <w:tc>
          <w:tcPr>
            <w:tcW w:w="1180" w:type="pct"/>
            <w:shd w:val="clear" w:color="auto" w:fill="auto"/>
            <w:vAlign w:val="center"/>
          </w:tcPr>
          <w:p w14:paraId="600DCDD8"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0C9ECEE8"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Osnove multimedije i web dizajna</w:t>
            </w:r>
          </w:p>
        </w:tc>
      </w:tr>
      <w:tr w:rsidR="002743EA" w:rsidRPr="00FE293E" w14:paraId="3AC627F3" w14:textId="77777777" w:rsidTr="002743EA">
        <w:trPr>
          <w:trHeight w:val="405"/>
        </w:trPr>
        <w:tc>
          <w:tcPr>
            <w:tcW w:w="1180" w:type="pct"/>
            <w:shd w:val="clear" w:color="auto" w:fill="auto"/>
            <w:vAlign w:val="center"/>
          </w:tcPr>
          <w:p w14:paraId="62EB79B6"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7EA92A3B"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Toni Podmanicki, predavač</w:t>
            </w:r>
          </w:p>
        </w:tc>
      </w:tr>
      <w:tr w:rsidR="002743EA" w:rsidRPr="00FE293E" w14:paraId="57E8BE4B" w14:textId="77777777" w:rsidTr="002743EA">
        <w:trPr>
          <w:trHeight w:val="405"/>
        </w:trPr>
        <w:tc>
          <w:tcPr>
            <w:tcW w:w="1180" w:type="pct"/>
            <w:vAlign w:val="center"/>
          </w:tcPr>
          <w:p w14:paraId="5EF75B5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5277C5B6" w14:textId="08D471B0" w:rsidR="002743EA" w:rsidRPr="00FE293E" w:rsidRDefault="002743EA" w:rsidP="002743EA">
            <w:pPr>
              <w:rPr>
                <w:rFonts w:ascii="Calibri" w:hAnsi="Calibri" w:cs="Calibri"/>
                <w:sz w:val="20"/>
                <w:szCs w:val="20"/>
                <w:lang w:eastAsia="hr-HR"/>
              </w:rPr>
            </w:pPr>
          </w:p>
        </w:tc>
      </w:tr>
      <w:tr w:rsidR="002743EA" w:rsidRPr="00FE293E" w14:paraId="78F6DC79" w14:textId="77777777" w:rsidTr="002743EA">
        <w:trPr>
          <w:trHeight w:val="405"/>
        </w:trPr>
        <w:tc>
          <w:tcPr>
            <w:tcW w:w="1180" w:type="pct"/>
            <w:vAlign w:val="center"/>
          </w:tcPr>
          <w:p w14:paraId="16D921A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22ECFEC7" w14:textId="1ACC44DD" w:rsidR="002743EA" w:rsidRPr="00FE293E" w:rsidRDefault="00051783" w:rsidP="002743EA">
            <w:pPr>
              <w:rPr>
                <w:rFonts w:ascii="Calibri" w:hAnsi="Calibri" w:cs="Calibri"/>
                <w:sz w:val="20"/>
                <w:szCs w:val="20"/>
                <w:lang w:eastAsia="hr-HR"/>
              </w:rPr>
            </w:pPr>
            <w:r>
              <w:rPr>
                <w:rFonts w:ascii="Calibri" w:hAnsi="Calibri" w:cs="Calibri"/>
                <w:sz w:val="20"/>
                <w:szCs w:val="20"/>
                <w:lang w:eastAsia="hr-HR"/>
              </w:rPr>
              <w:t>Prijediplomski</w:t>
            </w:r>
            <w:r w:rsidR="002743EA" w:rsidRPr="00FE293E">
              <w:rPr>
                <w:rFonts w:ascii="Calibri" w:hAnsi="Calibri" w:cs="Calibri"/>
                <w:sz w:val="20"/>
                <w:szCs w:val="20"/>
                <w:lang w:eastAsia="hr-HR"/>
              </w:rPr>
              <w:t xml:space="preserve"> sveučilišni studij Mediji i odnosi s javnošću</w:t>
            </w:r>
          </w:p>
        </w:tc>
      </w:tr>
      <w:tr w:rsidR="002743EA" w:rsidRPr="00FE293E" w14:paraId="110CDB8A" w14:textId="77777777" w:rsidTr="002743EA">
        <w:trPr>
          <w:trHeight w:val="405"/>
        </w:trPr>
        <w:tc>
          <w:tcPr>
            <w:tcW w:w="1180" w:type="pct"/>
            <w:vAlign w:val="center"/>
          </w:tcPr>
          <w:p w14:paraId="317519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745C393D" w14:textId="77777777" w:rsidR="002743EA" w:rsidRPr="00FE293E" w:rsidRDefault="002743EA" w:rsidP="002743EA">
            <w:pPr>
              <w:rPr>
                <w:rFonts w:ascii="Calibri" w:hAnsi="Calibri" w:cs="Calibri"/>
                <w:sz w:val="20"/>
                <w:szCs w:val="20"/>
                <w:lang w:eastAsia="hr-HR"/>
              </w:rPr>
            </w:pPr>
            <w:r w:rsidRPr="00FE293E">
              <w:rPr>
                <w:rFonts w:ascii="Calibri" w:hAnsi="Calibri" w:cs="Calibri"/>
                <w:spacing w:val="-2"/>
                <w:sz w:val="20"/>
                <w:szCs w:val="20"/>
              </w:rPr>
              <w:t>BAKM-63</w:t>
            </w:r>
          </w:p>
        </w:tc>
      </w:tr>
      <w:tr w:rsidR="002743EA" w:rsidRPr="00FE293E" w14:paraId="188A384D" w14:textId="77777777" w:rsidTr="002743EA">
        <w:trPr>
          <w:trHeight w:val="405"/>
        </w:trPr>
        <w:tc>
          <w:tcPr>
            <w:tcW w:w="1180" w:type="pct"/>
            <w:vAlign w:val="center"/>
          </w:tcPr>
          <w:p w14:paraId="354EF2B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30C1DEB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 opći, Mediji i odnosi s javnošću</w:t>
            </w:r>
          </w:p>
        </w:tc>
      </w:tr>
      <w:tr w:rsidR="002743EA" w:rsidRPr="00FE293E" w14:paraId="415A96CF" w14:textId="77777777" w:rsidTr="002743EA">
        <w:trPr>
          <w:trHeight w:val="405"/>
        </w:trPr>
        <w:tc>
          <w:tcPr>
            <w:tcW w:w="1180" w:type="pct"/>
            <w:vAlign w:val="center"/>
          </w:tcPr>
          <w:p w14:paraId="099E945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23AD1064" w14:textId="77777777" w:rsidR="002743EA" w:rsidRPr="00FE293E" w:rsidRDefault="002743EA" w:rsidP="002743EA">
            <w:pPr>
              <w:pStyle w:val="ListParagraph"/>
              <w:ind w:left="0"/>
              <w:contextualSpacing w:val="0"/>
              <w:rPr>
                <w:rFonts w:cs="Calibri"/>
                <w:lang w:val="hr-HR" w:eastAsia="hr-HR"/>
              </w:rPr>
            </w:pPr>
            <w:r w:rsidRPr="00FE293E">
              <w:rPr>
                <w:rFonts w:cs="Calibri"/>
              </w:rPr>
              <w:t>3. godina</w:t>
            </w:r>
          </w:p>
        </w:tc>
      </w:tr>
      <w:tr w:rsidR="002743EA" w:rsidRPr="00FE293E" w14:paraId="0844CE2A" w14:textId="77777777" w:rsidTr="002743EA">
        <w:trPr>
          <w:trHeight w:val="145"/>
        </w:trPr>
        <w:tc>
          <w:tcPr>
            <w:tcW w:w="1180" w:type="pct"/>
            <w:vMerge w:val="restart"/>
            <w:vAlign w:val="center"/>
          </w:tcPr>
          <w:p w14:paraId="4B584B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1560F80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4418D8D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4</w:t>
            </w:r>
          </w:p>
        </w:tc>
      </w:tr>
      <w:tr w:rsidR="002743EA" w:rsidRPr="00FE293E" w14:paraId="7BD088E9" w14:textId="77777777" w:rsidTr="002743EA">
        <w:trPr>
          <w:trHeight w:val="145"/>
        </w:trPr>
        <w:tc>
          <w:tcPr>
            <w:tcW w:w="1180" w:type="pct"/>
            <w:vMerge/>
            <w:vAlign w:val="center"/>
          </w:tcPr>
          <w:p w14:paraId="52A5CAFE" w14:textId="77777777" w:rsidR="002743EA" w:rsidRPr="00FE293E" w:rsidRDefault="002743EA" w:rsidP="002743EA">
            <w:pPr>
              <w:rPr>
                <w:rFonts w:ascii="Calibri" w:hAnsi="Calibri" w:cs="Calibri"/>
                <w:sz w:val="20"/>
                <w:szCs w:val="20"/>
                <w:lang w:eastAsia="hr-HR"/>
              </w:rPr>
            </w:pPr>
          </w:p>
        </w:tc>
        <w:tc>
          <w:tcPr>
            <w:tcW w:w="2097" w:type="pct"/>
            <w:vAlign w:val="center"/>
          </w:tcPr>
          <w:p w14:paraId="3D6952C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0C999AB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75 (40+30+5)</w:t>
            </w:r>
          </w:p>
        </w:tc>
      </w:tr>
    </w:tbl>
    <w:p w14:paraId="0A214237"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96"/>
        <w:gridCol w:w="519"/>
        <w:gridCol w:w="2196"/>
        <w:gridCol w:w="64"/>
        <w:gridCol w:w="593"/>
        <w:gridCol w:w="1607"/>
        <w:gridCol w:w="224"/>
        <w:gridCol w:w="356"/>
        <w:gridCol w:w="1597"/>
        <w:gridCol w:w="774"/>
      </w:tblGrid>
      <w:tr w:rsidR="002743EA" w:rsidRPr="00FE293E" w14:paraId="18813EB8" w14:textId="77777777" w:rsidTr="002743EA">
        <w:trPr>
          <w:trHeight w:hRule="exact" w:val="288"/>
        </w:trPr>
        <w:tc>
          <w:tcPr>
            <w:tcW w:w="5000" w:type="pct"/>
            <w:gridSpan w:val="10"/>
            <w:shd w:val="clear" w:color="auto" w:fill="auto"/>
            <w:vAlign w:val="center"/>
          </w:tcPr>
          <w:p w14:paraId="38F5FD4A" w14:textId="77777777" w:rsidR="002743EA" w:rsidRPr="00FE293E" w:rsidRDefault="002743EA" w:rsidP="002C2466">
            <w:pPr>
              <w:numPr>
                <w:ilvl w:val="0"/>
                <w:numId w:val="142"/>
              </w:numPr>
              <w:tabs>
                <w:tab w:val="clear" w:pos="265"/>
                <w:tab w:val="num" w:pos="222"/>
              </w:tabs>
              <w:ind w:left="222" w:hanging="302"/>
              <w:rPr>
                <w:rFonts w:ascii="Calibri" w:hAnsi="Calibri" w:cs="Calibri"/>
                <w:sz w:val="20"/>
                <w:szCs w:val="20"/>
              </w:rPr>
            </w:pPr>
            <w:r w:rsidRPr="00FE293E">
              <w:rPr>
                <w:rFonts w:ascii="Calibri" w:hAnsi="Calibri" w:cs="Calibri"/>
                <w:sz w:val="20"/>
                <w:szCs w:val="20"/>
              </w:rPr>
              <w:t>OPIS PREDMETA</w:t>
            </w:r>
          </w:p>
          <w:p w14:paraId="5002DA65"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5D7DD609" w14:textId="77777777" w:rsidTr="002743EA">
        <w:trPr>
          <w:trHeight w:val="432"/>
        </w:trPr>
        <w:tc>
          <w:tcPr>
            <w:tcW w:w="5000" w:type="pct"/>
            <w:gridSpan w:val="10"/>
            <w:vAlign w:val="center"/>
          </w:tcPr>
          <w:p w14:paraId="314FCD25" w14:textId="77777777" w:rsidR="002743EA" w:rsidRPr="00FE293E" w:rsidRDefault="002743EA" w:rsidP="002C2466">
            <w:pPr>
              <w:numPr>
                <w:ilvl w:val="1"/>
                <w:numId w:val="141"/>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0839BB70" w14:textId="77777777" w:rsidTr="002743EA">
        <w:trPr>
          <w:trHeight w:val="432"/>
        </w:trPr>
        <w:tc>
          <w:tcPr>
            <w:tcW w:w="5000" w:type="pct"/>
            <w:gridSpan w:val="10"/>
            <w:vAlign w:val="center"/>
          </w:tcPr>
          <w:p w14:paraId="3F89100E" w14:textId="77777777" w:rsidR="002743EA" w:rsidRPr="00FE293E" w:rsidRDefault="002743EA" w:rsidP="002743EA">
            <w:pPr>
              <w:rPr>
                <w:rFonts w:ascii="Calibri" w:hAnsi="Calibri" w:cs="Calibri"/>
                <w:sz w:val="20"/>
                <w:szCs w:val="20"/>
              </w:rPr>
            </w:pPr>
            <w:r w:rsidRPr="00FE293E">
              <w:rPr>
                <w:rFonts w:ascii="Calibri" w:hAnsi="Calibri" w:cs="Calibri"/>
                <w:sz w:val="20"/>
                <w:szCs w:val="20"/>
                <w:shd w:val="clear" w:color="auto" w:fill="FDFDFD"/>
              </w:rPr>
              <w:t xml:space="preserve">Ovaj kolegij tematizira fenomene i postupke multimedijalnog izražavanja. Obuhvatit će se povijesni pregled fenomena multimedijalnog komuniciranja u kontekstu šireg teorijskog pregleda razvoja spomenute forme izražavanja. Dalje, kolegij se bavi  </w:t>
            </w:r>
            <w:r w:rsidRPr="00FE293E">
              <w:rPr>
                <w:rFonts w:ascii="Calibri" w:hAnsi="Calibri" w:cs="Calibri"/>
                <w:sz w:val="20"/>
                <w:szCs w:val="20"/>
              </w:rPr>
              <w:t xml:space="preserve">načinima razvijanja posebnih vještina informacijske, digitalne i vizualne pismenosti; postupkom obrade fotografija, oblikovanjem jednostavnih animiranih video radova, organiziranjem informacija unutar suvremenih prezentacijskih sustava, oblikovanjem multimedijalnih informacijskih grafika te izradom web-stranica pomoću sustava za upravljanje sadržajem. </w:t>
            </w:r>
          </w:p>
        </w:tc>
      </w:tr>
      <w:tr w:rsidR="002743EA" w:rsidRPr="00FE293E" w14:paraId="6C6934E3" w14:textId="77777777" w:rsidTr="002743EA">
        <w:trPr>
          <w:trHeight w:val="432"/>
        </w:trPr>
        <w:tc>
          <w:tcPr>
            <w:tcW w:w="5000" w:type="pct"/>
            <w:gridSpan w:val="10"/>
            <w:vAlign w:val="center"/>
          </w:tcPr>
          <w:p w14:paraId="29D85CB4" w14:textId="77777777" w:rsidR="002743EA" w:rsidRPr="00FE293E" w:rsidRDefault="002743EA" w:rsidP="002C2466">
            <w:pPr>
              <w:numPr>
                <w:ilvl w:val="1"/>
                <w:numId w:val="141"/>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0A35AC4A" w14:textId="77777777" w:rsidTr="002743EA">
        <w:trPr>
          <w:trHeight w:val="432"/>
        </w:trPr>
        <w:tc>
          <w:tcPr>
            <w:tcW w:w="5000" w:type="pct"/>
            <w:gridSpan w:val="10"/>
            <w:vAlign w:val="center"/>
          </w:tcPr>
          <w:p w14:paraId="1B1EDDF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Nema posebnih uvjeta za upis ovog predmeta.</w:t>
            </w:r>
          </w:p>
        </w:tc>
      </w:tr>
      <w:tr w:rsidR="002743EA" w:rsidRPr="00FE293E" w14:paraId="74DD91F1" w14:textId="77777777" w:rsidTr="002743EA">
        <w:trPr>
          <w:trHeight w:val="432"/>
        </w:trPr>
        <w:tc>
          <w:tcPr>
            <w:tcW w:w="5000" w:type="pct"/>
            <w:gridSpan w:val="10"/>
            <w:vAlign w:val="center"/>
          </w:tcPr>
          <w:p w14:paraId="481F53C5" w14:textId="77777777" w:rsidR="002743EA" w:rsidRPr="00FE293E" w:rsidRDefault="002743EA" w:rsidP="002C2466">
            <w:pPr>
              <w:numPr>
                <w:ilvl w:val="1"/>
                <w:numId w:val="141"/>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0FDC76D4" w14:textId="77777777" w:rsidTr="002743EA">
        <w:trPr>
          <w:trHeight w:val="432"/>
        </w:trPr>
        <w:tc>
          <w:tcPr>
            <w:tcW w:w="5000" w:type="pct"/>
            <w:gridSpan w:val="10"/>
            <w:vAlign w:val="center"/>
          </w:tcPr>
          <w:p w14:paraId="7334C18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49F18FB1" w14:textId="77777777" w:rsidR="002743EA" w:rsidRPr="00FE293E" w:rsidRDefault="002743EA" w:rsidP="002C2466">
            <w:pPr>
              <w:pStyle w:val="ListParagraph"/>
              <w:numPr>
                <w:ilvl w:val="0"/>
                <w:numId w:val="140"/>
              </w:numPr>
              <w:ind w:left="604" w:hanging="302"/>
              <w:contextualSpacing w:val="0"/>
              <w:rPr>
                <w:rFonts w:cs="Calibri"/>
                <w:lang w:val="hr-HR"/>
              </w:rPr>
            </w:pPr>
            <w:r w:rsidRPr="00FE293E">
              <w:rPr>
                <w:rFonts w:cs="Calibri"/>
                <w:lang w:val="hr-HR"/>
              </w:rPr>
              <w:t>Detektirati, klasificirati i diskutirati o povijesnim primjerima multimedijalnog izražavanja.</w:t>
            </w:r>
          </w:p>
          <w:p w14:paraId="53225AEE" w14:textId="77777777" w:rsidR="002743EA" w:rsidRPr="00FE293E" w:rsidRDefault="002743EA" w:rsidP="002C2466">
            <w:pPr>
              <w:pStyle w:val="ListParagraph"/>
              <w:numPr>
                <w:ilvl w:val="0"/>
                <w:numId w:val="140"/>
              </w:numPr>
              <w:ind w:left="604" w:hanging="302"/>
              <w:contextualSpacing w:val="0"/>
              <w:rPr>
                <w:rFonts w:cs="Calibri"/>
                <w:lang w:val="hr-HR" w:eastAsia="hr-HR"/>
              </w:rPr>
            </w:pPr>
            <w:r w:rsidRPr="00FE293E">
              <w:rPr>
                <w:rFonts w:cs="Calibri"/>
                <w:lang w:val="hr-HR"/>
              </w:rPr>
              <w:t xml:space="preserve">Oblikovati suvremeni multimedijalni sadržaj. </w:t>
            </w:r>
          </w:p>
          <w:p w14:paraId="6807504C" w14:textId="77777777" w:rsidR="002743EA" w:rsidRPr="00FE293E" w:rsidRDefault="002743EA" w:rsidP="002C2466">
            <w:pPr>
              <w:pStyle w:val="ListParagraph"/>
              <w:numPr>
                <w:ilvl w:val="0"/>
                <w:numId w:val="140"/>
              </w:numPr>
              <w:ind w:left="604" w:hanging="302"/>
              <w:contextualSpacing w:val="0"/>
              <w:rPr>
                <w:rFonts w:cs="Calibri"/>
                <w:lang w:val="hr-HR" w:eastAsia="hr-HR"/>
              </w:rPr>
            </w:pPr>
            <w:r w:rsidRPr="00FE293E">
              <w:rPr>
                <w:rFonts w:cs="Calibri"/>
                <w:lang w:val="hr-HR"/>
              </w:rPr>
              <w:t xml:space="preserve">Prepoznati specifičnosti, prednosti i nedostatke vektorske u odnosu na raster grafiku. </w:t>
            </w:r>
          </w:p>
          <w:p w14:paraId="7BA06CC4" w14:textId="77777777" w:rsidR="002743EA" w:rsidRPr="00FE293E" w:rsidRDefault="002743EA" w:rsidP="002C2466">
            <w:pPr>
              <w:pStyle w:val="ListParagraph"/>
              <w:numPr>
                <w:ilvl w:val="0"/>
                <w:numId w:val="140"/>
              </w:numPr>
              <w:ind w:left="604" w:hanging="302"/>
              <w:contextualSpacing w:val="0"/>
              <w:rPr>
                <w:rFonts w:cs="Calibri"/>
                <w:lang w:val="hr-HR" w:eastAsia="hr-HR"/>
              </w:rPr>
            </w:pPr>
            <w:r w:rsidRPr="00FE293E">
              <w:rPr>
                <w:rFonts w:cs="Calibri"/>
                <w:lang w:val="hr-HR"/>
              </w:rPr>
              <w:t>Objasniti  principe rada s digitalnom fotografijom.</w:t>
            </w:r>
          </w:p>
          <w:p w14:paraId="54799064" w14:textId="77777777" w:rsidR="002743EA" w:rsidRPr="00FE293E" w:rsidRDefault="002743EA" w:rsidP="002C2466">
            <w:pPr>
              <w:pStyle w:val="ListParagraph"/>
              <w:numPr>
                <w:ilvl w:val="0"/>
                <w:numId w:val="140"/>
              </w:numPr>
              <w:ind w:left="604" w:hanging="302"/>
              <w:contextualSpacing w:val="0"/>
              <w:rPr>
                <w:rFonts w:cs="Calibri"/>
                <w:lang w:val="hr-HR" w:eastAsia="hr-HR"/>
              </w:rPr>
            </w:pPr>
            <w:r w:rsidRPr="00FE293E">
              <w:rPr>
                <w:rFonts w:cs="Calibri"/>
                <w:lang w:val="hr-HR"/>
              </w:rPr>
              <w:t xml:space="preserve">Razlikovati specifičnosti rada u programima obrade i manipulacije digitalne fotografije i vektorske grafike. </w:t>
            </w:r>
          </w:p>
          <w:p w14:paraId="56A52977" w14:textId="77777777" w:rsidR="002743EA" w:rsidRPr="00FE293E" w:rsidRDefault="002743EA" w:rsidP="002C2466">
            <w:pPr>
              <w:pStyle w:val="ListParagraph"/>
              <w:numPr>
                <w:ilvl w:val="0"/>
                <w:numId w:val="140"/>
              </w:numPr>
              <w:ind w:left="604" w:hanging="302"/>
              <w:contextualSpacing w:val="0"/>
              <w:rPr>
                <w:rFonts w:cs="Calibri"/>
                <w:lang w:val="hr-HR" w:eastAsia="hr-HR"/>
              </w:rPr>
            </w:pPr>
            <w:r w:rsidRPr="00FE293E">
              <w:rPr>
                <w:rFonts w:cs="Calibri"/>
                <w:lang w:val="hr-HR"/>
              </w:rPr>
              <w:t>Oblikovati multimedijalnu prezentaciju u recentnim prezentacijskim sustavima i mediju infografika na suvremeni način.</w:t>
            </w:r>
          </w:p>
          <w:p w14:paraId="19348B9B" w14:textId="77777777" w:rsidR="002743EA" w:rsidRPr="00FE293E" w:rsidRDefault="002743EA" w:rsidP="002C2466">
            <w:pPr>
              <w:pStyle w:val="ListParagraph"/>
              <w:numPr>
                <w:ilvl w:val="0"/>
                <w:numId w:val="140"/>
              </w:numPr>
              <w:ind w:left="604" w:hanging="302"/>
              <w:contextualSpacing w:val="0"/>
              <w:rPr>
                <w:rFonts w:cs="Calibri"/>
                <w:lang w:val="hr-HR" w:eastAsia="hr-HR"/>
              </w:rPr>
            </w:pPr>
            <w:r w:rsidRPr="00FE293E">
              <w:rPr>
                <w:rFonts w:cs="Calibri"/>
                <w:lang w:val="hr-HR" w:eastAsia="hr-HR"/>
              </w:rPr>
              <w:t>Kreirati web-stranice pomoću sustava za upravljanje sadržaja.</w:t>
            </w:r>
          </w:p>
        </w:tc>
      </w:tr>
      <w:tr w:rsidR="002743EA" w:rsidRPr="00FE293E" w14:paraId="5608C90A" w14:textId="77777777" w:rsidTr="002743EA">
        <w:trPr>
          <w:trHeight w:val="432"/>
        </w:trPr>
        <w:tc>
          <w:tcPr>
            <w:tcW w:w="5000" w:type="pct"/>
            <w:gridSpan w:val="10"/>
            <w:vAlign w:val="center"/>
          </w:tcPr>
          <w:p w14:paraId="17C75B5D" w14:textId="77777777" w:rsidR="002743EA" w:rsidRPr="00FE293E" w:rsidRDefault="002743EA" w:rsidP="002C2466">
            <w:pPr>
              <w:numPr>
                <w:ilvl w:val="1"/>
                <w:numId w:val="141"/>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3E6D61EC" w14:textId="77777777" w:rsidTr="002743EA">
        <w:trPr>
          <w:trHeight w:val="432"/>
        </w:trPr>
        <w:tc>
          <w:tcPr>
            <w:tcW w:w="5000" w:type="pct"/>
            <w:gridSpan w:val="10"/>
            <w:vAlign w:val="center"/>
          </w:tcPr>
          <w:p w14:paraId="2A155EB3" w14:textId="77777777" w:rsidR="002743EA" w:rsidRPr="00FE293E" w:rsidRDefault="002743EA" w:rsidP="002C2466">
            <w:pPr>
              <w:pStyle w:val="ListParagraph"/>
              <w:numPr>
                <w:ilvl w:val="0"/>
                <w:numId w:val="85"/>
              </w:numPr>
              <w:ind w:left="604" w:hanging="302"/>
              <w:contextualSpacing w:val="0"/>
              <w:rPr>
                <w:rFonts w:cs="Calibri"/>
                <w:lang w:val="hr-HR"/>
              </w:rPr>
            </w:pPr>
            <w:r w:rsidRPr="00FE293E">
              <w:rPr>
                <w:rFonts w:cs="Calibri"/>
                <w:shd w:val="clear" w:color="auto" w:fill="FDFDFD"/>
                <w:lang w:val="hr-HR"/>
              </w:rPr>
              <w:t>Povijesni pregled korištenja multimedijalnih formi izražavanja</w:t>
            </w:r>
          </w:p>
          <w:p w14:paraId="10DEB93E" w14:textId="77777777" w:rsidR="002743EA" w:rsidRPr="00FE293E" w:rsidRDefault="002743EA" w:rsidP="002C2466">
            <w:pPr>
              <w:pStyle w:val="ListParagraph"/>
              <w:numPr>
                <w:ilvl w:val="0"/>
                <w:numId w:val="85"/>
              </w:numPr>
              <w:ind w:left="604" w:hanging="302"/>
              <w:contextualSpacing w:val="0"/>
              <w:rPr>
                <w:rFonts w:cs="Calibri"/>
                <w:lang w:val="hr-HR"/>
              </w:rPr>
            </w:pPr>
            <w:r w:rsidRPr="00FE293E">
              <w:rPr>
                <w:rFonts w:cs="Calibri"/>
                <w:shd w:val="clear" w:color="auto" w:fill="FDFDFD"/>
                <w:lang w:val="hr-HR"/>
              </w:rPr>
              <w:t>Geštal principi ljudske percepcije</w:t>
            </w:r>
          </w:p>
          <w:p w14:paraId="4B754C8D" w14:textId="77777777" w:rsidR="002743EA" w:rsidRPr="00FE293E" w:rsidRDefault="002743EA" w:rsidP="002C2466">
            <w:pPr>
              <w:pStyle w:val="ListParagraph"/>
              <w:numPr>
                <w:ilvl w:val="0"/>
                <w:numId w:val="85"/>
              </w:numPr>
              <w:ind w:left="604" w:hanging="302"/>
              <w:contextualSpacing w:val="0"/>
              <w:rPr>
                <w:rFonts w:cs="Calibri"/>
                <w:lang w:val="hr-HR"/>
              </w:rPr>
            </w:pPr>
            <w:r w:rsidRPr="00FE293E">
              <w:rPr>
                <w:rFonts w:cs="Calibri"/>
                <w:shd w:val="clear" w:color="auto" w:fill="FDFDFD"/>
                <w:lang w:val="hr-HR"/>
              </w:rPr>
              <w:t>Teorije percepcije J.J. Gibsona, Davida Marra i Donalda Hoffman</w:t>
            </w:r>
          </w:p>
          <w:p w14:paraId="6E068C92" w14:textId="77777777" w:rsidR="002743EA" w:rsidRPr="00FE293E" w:rsidRDefault="002743EA" w:rsidP="002C2466">
            <w:pPr>
              <w:pStyle w:val="ListParagraph"/>
              <w:numPr>
                <w:ilvl w:val="0"/>
                <w:numId w:val="85"/>
              </w:numPr>
              <w:ind w:left="604" w:hanging="302"/>
              <w:contextualSpacing w:val="0"/>
              <w:rPr>
                <w:rFonts w:cs="Calibri"/>
                <w:lang w:val="hr-HR"/>
              </w:rPr>
            </w:pPr>
            <w:r w:rsidRPr="00FE293E">
              <w:rPr>
                <w:rFonts w:cs="Calibri"/>
                <w:shd w:val="clear" w:color="auto" w:fill="FDFDFD"/>
                <w:lang w:val="hr-HR"/>
              </w:rPr>
              <w:t>Uvod u teoriju interfejsa</w:t>
            </w:r>
          </w:p>
          <w:p w14:paraId="0C4BA498" w14:textId="77777777" w:rsidR="002743EA" w:rsidRPr="00FE293E" w:rsidRDefault="002743EA" w:rsidP="002C2466">
            <w:pPr>
              <w:pStyle w:val="ListParagraph"/>
              <w:numPr>
                <w:ilvl w:val="0"/>
                <w:numId w:val="85"/>
              </w:numPr>
              <w:ind w:left="604" w:hanging="302"/>
              <w:contextualSpacing w:val="0"/>
              <w:rPr>
                <w:rFonts w:cs="Calibri"/>
                <w:lang w:val="hr-HR"/>
              </w:rPr>
            </w:pPr>
            <w:r w:rsidRPr="00FE293E">
              <w:rPr>
                <w:rFonts w:cs="Calibri"/>
                <w:shd w:val="clear" w:color="auto" w:fill="FDFDFD"/>
                <w:lang w:val="hr-HR"/>
              </w:rPr>
              <w:t>Suvremeni grafički kompjutorski programi</w:t>
            </w:r>
          </w:p>
          <w:p w14:paraId="4CF60FE5" w14:textId="77777777" w:rsidR="002743EA" w:rsidRPr="00FE293E" w:rsidRDefault="002743EA" w:rsidP="002C2466">
            <w:pPr>
              <w:pStyle w:val="ListParagraph"/>
              <w:numPr>
                <w:ilvl w:val="0"/>
                <w:numId w:val="85"/>
              </w:numPr>
              <w:ind w:left="604" w:hanging="302"/>
              <w:contextualSpacing w:val="0"/>
              <w:rPr>
                <w:rFonts w:cs="Calibri"/>
                <w:lang w:val="hr-HR"/>
              </w:rPr>
            </w:pPr>
            <w:r w:rsidRPr="00FE293E">
              <w:rPr>
                <w:rFonts w:cs="Calibri"/>
                <w:shd w:val="clear" w:color="auto" w:fill="FDFDFD"/>
                <w:lang w:val="hr-HR"/>
              </w:rPr>
              <w:t>Komunikacijski principi digitalnog oblikovanja</w:t>
            </w:r>
          </w:p>
          <w:p w14:paraId="16CC9245" w14:textId="77777777" w:rsidR="002743EA" w:rsidRPr="00FE293E" w:rsidRDefault="002743EA" w:rsidP="002C2466">
            <w:pPr>
              <w:pStyle w:val="ListParagraph"/>
              <w:numPr>
                <w:ilvl w:val="0"/>
                <w:numId w:val="85"/>
              </w:numPr>
              <w:ind w:left="604" w:hanging="302"/>
              <w:contextualSpacing w:val="0"/>
              <w:rPr>
                <w:rFonts w:cs="Calibri"/>
                <w:lang w:val="hr-HR"/>
              </w:rPr>
            </w:pPr>
            <w:r w:rsidRPr="00FE293E">
              <w:rPr>
                <w:rFonts w:cs="Calibri"/>
                <w:shd w:val="clear" w:color="auto" w:fill="FDFDFD"/>
                <w:lang w:val="hr-HR"/>
              </w:rPr>
              <w:t>Sustavi za upravljanjem sadržajem (CMS) na webu</w:t>
            </w:r>
          </w:p>
          <w:p w14:paraId="41141EE2" w14:textId="77777777" w:rsidR="002743EA" w:rsidRPr="00FE293E" w:rsidRDefault="002743EA" w:rsidP="002C2466">
            <w:pPr>
              <w:pStyle w:val="ListParagraph"/>
              <w:numPr>
                <w:ilvl w:val="0"/>
                <w:numId w:val="85"/>
              </w:numPr>
              <w:ind w:left="604" w:hanging="302"/>
              <w:contextualSpacing w:val="0"/>
              <w:rPr>
                <w:rFonts w:cs="Calibri"/>
                <w:lang w:val="hr-HR"/>
              </w:rPr>
            </w:pPr>
            <w:r w:rsidRPr="00FE293E">
              <w:rPr>
                <w:rFonts w:cs="Calibri"/>
                <w:lang w:val="hr-HR"/>
              </w:rPr>
              <w:t>Izrada rada</w:t>
            </w:r>
          </w:p>
          <w:p w14:paraId="3BF19852" w14:textId="77777777" w:rsidR="002743EA" w:rsidRPr="00FE293E" w:rsidRDefault="002743EA" w:rsidP="002743EA">
            <w:pPr>
              <w:jc w:val="both"/>
              <w:rPr>
                <w:rFonts w:ascii="Calibri" w:hAnsi="Calibri" w:cs="Calibri"/>
                <w:sz w:val="20"/>
                <w:szCs w:val="20"/>
              </w:rPr>
            </w:pPr>
          </w:p>
        </w:tc>
      </w:tr>
      <w:tr w:rsidR="002743EA" w:rsidRPr="00FE293E" w14:paraId="372DC419" w14:textId="77777777" w:rsidTr="002743EA">
        <w:trPr>
          <w:trHeight w:val="432"/>
        </w:trPr>
        <w:tc>
          <w:tcPr>
            <w:tcW w:w="2319" w:type="pct"/>
            <w:gridSpan w:val="3"/>
            <w:vAlign w:val="center"/>
          </w:tcPr>
          <w:p w14:paraId="0552764D" w14:textId="77777777" w:rsidR="002743EA" w:rsidRPr="00FE293E" w:rsidRDefault="002743EA" w:rsidP="002C2466">
            <w:pPr>
              <w:numPr>
                <w:ilvl w:val="1"/>
                <w:numId w:val="141"/>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279" w:type="pct"/>
            <w:gridSpan w:val="4"/>
            <w:vAlign w:val="center"/>
          </w:tcPr>
          <w:p w14:paraId="47911A1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24A31EC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20E08F2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61DFF93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6867D7F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402" w:type="pct"/>
            <w:gridSpan w:val="3"/>
            <w:vAlign w:val="center"/>
          </w:tcPr>
          <w:p w14:paraId="72D41E2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4E95A3B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5DB5C24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20EBC74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10480D2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rPr>
              <w:t xml:space="preserve"> ostalo </w:t>
            </w:r>
            <w:r w:rsidRPr="00FE293E">
              <w:rPr>
                <w:rFonts w:ascii="Calibri" w:hAnsi="Calibri" w:cs="Calibri"/>
                <w:sz w:val="20"/>
                <w:szCs w:val="20"/>
                <w:u w:val="single"/>
              </w:rPr>
              <w:t>konzultacije</w:t>
            </w:r>
          </w:p>
        </w:tc>
      </w:tr>
      <w:tr w:rsidR="002743EA" w:rsidRPr="00FE293E" w14:paraId="01C063E2" w14:textId="77777777" w:rsidTr="002743EA">
        <w:trPr>
          <w:trHeight w:val="432"/>
        </w:trPr>
        <w:tc>
          <w:tcPr>
            <w:tcW w:w="2319" w:type="pct"/>
            <w:gridSpan w:val="3"/>
            <w:vAlign w:val="center"/>
          </w:tcPr>
          <w:p w14:paraId="71C8C3A1" w14:textId="77777777" w:rsidR="002743EA" w:rsidRPr="00FE293E" w:rsidRDefault="002743EA" w:rsidP="002C2466">
            <w:pPr>
              <w:numPr>
                <w:ilvl w:val="1"/>
                <w:numId w:val="141"/>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lastRenderedPageBreak/>
              <w:t>Komentari</w:t>
            </w:r>
          </w:p>
        </w:tc>
        <w:tc>
          <w:tcPr>
            <w:tcW w:w="2681" w:type="pct"/>
            <w:gridSpan w:val="7"/>
            <w:vAlign w:val="center"/>
          </w:tcPr>
          <w:p w14:paraId="3E05DB71" w14:textId="77777777" w:rsidR="002743EA" w:rsidRPr="00FE293E" w:rsidRDefault="002743EA" w:rsidP="002743EA">
            <w:pPr>
              <w:rPr>
                <w:rFonts w:ascii="Calibri" w:hAnsi="Calibri" w:cs="Calibri"/>
                <w:sz w:val="20"/>
                <w:szCs w:val="20"/>
                <w:lang w:eastAsia="hr-HR"/>
              </w:rPr>
            </w:pPr>
          </w:p>
        </w:tc>
      </w:tr>
      <w:tr w:rsidR="002743EA" w:rsidRPr="00FE293E" w14:paraId="29DB1166" w14:textId="77777777" w:rsidTr="002743EA">
        <w:trPr>
          <w:trHeight w:val="432"/>
        </w:trPr>
        <w:tc>
          <w:tcPr>
            <w:tcW w:w="5000" w:type="pct"/>
            <w:gridSpan w:val="10"/>
            <w:vAlign w:val="center"/>
          </w:tcPr>
          <w:p w14:paraId="4CC482CF" w14:textId="77777777" w:rsidR="002743EA" w:rsidRPr="00FE293E" w:rsidRDefault="002743EA" w:rsidP="002C2466">
            <w:pPr>
              <w:numPr>
                <w:ilvl w:val="1"/>
                <w:numId w:val="141"/>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5C4B908C" w14:textId="77777777" w:rsidTr="002743EA">
        <w:trPr>
          <w:trHeight w:val="432"/>
        </w:trPr>
        <w:tc>
          <w:tcPr>
            <w:tcW w:w="5000" w:type="pct"/>
            <w:gridSpan w:val="10"/>
            <w:vAlign w:val="center"/>
          </w:tcPr>
          <w:p w14:paraId="54374A7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6831DF2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2743EA" w:rsidRPr="00FE293E" w14:paraId="2C851917" w14:textId="77777777" w:rsidTr="002743EA">
        <w:trPr>
          <w:trHeight w:val="432"/>
        </w:trPr>
        <w:tc>
          <w:tcPr>
            <w:tcW w:w="5000" w:type="pct"/>
            <w:gridSpan w:val="10"/>
            <w:vAlign w:val="center"/>
          </w:tcPr>
          <w:p w14:paraId="59F52479" w14:textId="77777777" w:rsidR="002743EA" w:rsidRPr="00FE293E" w:rsidRDefault="002743EA" w:rsidP="002C2466">
            <w:pPr>
              <w:numPr>
                <w:ilvl w:val="1"/>
                <w:numId w:val="141"/>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3DB33650" w14:textId="77777777" w:rsidTr="002743EA">
        <w:trPr>
          <w:trHeight w:val="111"/>
        </w:trPr>
        <w:tc>
          <w:tcPr>
            <w:tcW w:w="923" w:type="pct"/>
            <w:vAlign w:val="center"/>
          </w:tcPr>
          <w:p w14:paraId="092046C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67" w:type="pct"/>
            <w:vAlign w:val="center"/>
          </w:tcPr>
          <w:p w14:paraId="3646DA7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1162" w:type="pct"/>
            <w:gridSpan w:val="2"/>
            <w:vAlign w:val="center"/>
          </w:tcPr>
          <w:p w14:paraId="5738C3B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305" w:type="pct"/>
            <w:vAlign w:val="center"/>
          </w:tcPr>
          <w:p w14:paraId="37B99A0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826" w:type="pct"/>
            <w:vAlign w:val="center"/>
          </w:tcPr>
          <w:p w14:paraId="6655CD4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98" w:type="pct"/>
            <w:gridSpan w:val="2"/>
            <w:vAlign w:val="center"/>
          </w:tcPr>
          <w:p w14:paraId="04B0665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821" w:type="pct"/>
            <w:vAlign w:val="center"/>
          </w:tcPr>
          <w:p w14:paraId="7E522F9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398" w:type="pct"/>
            <w:vAlign w:val="center"/>
          </w:tcPr>
          <w:p w14:paraId="31F922A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8605B88" w14:textId="77777777" w:rsidTr="002743EA">
        <w:trPr>
          <w:trHeight w:val="108"/>
        </w:trPr>
        <w:tc>
          <w:tcPr>
            <w:tcW w:w="923" w:type="pct"/>
            <w:vAlign w:val="center"/>
          </w:tcPr>
          <w:p w14:paraId="1F37662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67" w:type="pct"/>
            <w:vAlign w:val="center"/>
          </w:tcPr>
          <w:p w14:paraId="2B564D1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1162" w:type="pct"/>
            <w:gridSpan w:val="2"/>
            <w:vAlign w:val="center"/>
          </w:tcPr>
          <w:p w14:paraId="28D764C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305" w:type="pct"/>
            <w:vAlign w:val="center"/>
          </w:tcPr>
          <w:p w14:paraId="6A42442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0B3DF49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98" w:type="pct"/>
            <w:gridSpan w:val="2"/>
            <w:vAlign w:val="center"/>
          </w:tcPr>
          <w:p w14:paraId="62DD564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6044446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398" w:type="pct"/>
            <w:vAlign w:val="center"/>
          </w:tcPr>
          <w:p w14:paraId="35FFFB8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EA4CBC8" w14:textId="77777777" w:rsidTr="002743EA">
        <w:trPr>
          <w:trHeight w:val="108"/>
        </w:trPr>
        <w:tc>
          <w:tcPr>
            <w:tcW w:w="923" w:type="pct"/>
            <w:vAlign w:val="center"/>
          </w:tcPr>
          <w:p w14:paraId="63A437D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67" w:type="pct"/>
            <w:vAlign w:val="center"/>
          </w:tcPr>
          <w:p w14:paraId="2DFE046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162" w:type="pct"/>
            <w:gridSpan w:val="2"/>
            <w:vAlign w:val="center"/>
          </w:tcPr>
          <w:p w14:paraId="04FA9A3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305" w:type="pct"/>
            <w:vAlign w:val="center"/>
          </w:tcPr>
          <w:p w14:paraId="1CFBD4F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0425505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98" w:type="pct"/>
            <w:gridSpan w:val="2"/>
            <w:vAlign w:val="center"/>
          </w:tcPr>
          <w:p w14:paraId="2688AA5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63FBD2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398" w:type="pct"/>
            <w:vAlign w:val="center"/>
          </w:tcPr>
          <w:p w14:paraId="4EC38A7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r>
      <w:tr w:rsidR="002743EA" w:rsidRPr="00FE293E" w14:paraId="025AA931" w14:textId="77777777" w:rsidTr="002743EA">
        <w:trPr>
          <w:trHeight w:val="108"/>
        </w:trPr>
        <w:tc>
          <w:tcPr>
            <w:tcW w:w="923" w:type="pct"/>
            <w:vAlign w:val="center"/>
          </w:tcPr>
          <w:p w14:paraId="532A807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67" w:type="pct"/>
            <w:vAlign w:val="center"/>
          </w:tcPr>
          <w:p w14:paraId="2090042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162" w:type="pct"/>
            <w:gridSpan w:val="2"/>
            <w:vAlign w:val="center"/>
          </w:tcPr>
          <w:p w14:paraId="4FFCA768" w14:textId="77777777" w:rsidR="002743EA" w:rsidRPr="00FE293E" w:rsidRDefault="002743EA" w:rsidP="002743EA">
            <w:pPr>
              <w:rPr>
                <w:rFonts w:ascii="Calibri" w:hAnsi="Calibri" w:cs="Calibri"/>
                <w:sz w:val="20"/>
                <w:szCs w:val="20"/>
                <w:lang w:eastAsia="hr-HR"/>
              </w:rPr>
            </w:pPr>
          </w:p>
        </w:tc>
        <w:tc>
          <w:tcPr>
            <w:tcW w:w="305" w:type="pct"/>
            <w:vAlign w:val="center"/>
          </w:tcPr>
          <w:p w14:paraId="2AAF2D0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1D60379F" w14:textId="77777777" w:rsidR="002743EA" w:rsidRPr="00FE293E" w:rsidRDefault="002743EA" w:rsidP="002743EA">
            <w:pPr>
              <w:rPr>
                <w:rFonts w:ascii="Calibri" w:hAnsi="Calibri" w:cs="Calibri"/>
                <w:sz w:val="20"/>
                <w:szCs w:val="20"/>
                <w:lang w:eastAsia="hr-HR"/>
              </w:rPr>
            </w:pPr>
          </w:p>
        </w:tc>
        <w:tc>
          <w:tcPr>
            <w:tcW w:w="298" w:type="pct"/>
            <w:gridSpan w:val="2"/>
            <w:vAlign w:val="center"/>
          </w:tcPr>
          <w:p w14:paraId="0F4297D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08C70A97" w14:textId="77777777" w:rsidR="002743EA" w:rsidRPr="00FE293E" w:rsidRDefault="002743EA" w:rsidP="002743EA">
            <w:pPr>
              <w:rPr>
                <w:rFonts w:ascii="Calibri" w:hAnsi="Calibri" w:cs="Calibri"/>
                <w:sz w:val="20"/>
                <w:szCs w:val="20"/>
                <w:lang w:eastAsia="hr-HR"/>
              </w:rPr>
            </w:pPr>
          </w:p>
        </w:tc>
        <w:tc>
          <w:tcPr>
            <w:tcW w:w="398" w:type="pct"/>
            <w:vAlign w:val="center"/>
          </w:tcPr>
          <w:p w14:paraId="56EDF84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4B149889" w14:textId="77777777" w:rsidTr="002743EA">
        <w:trPr>
          <w:trHeight w:val="432"/>
        </w:trPr>
        <w:tc>
          <w:tcPr>
            <w:tcW w:w="5000" w:type="pct"/>
            <w:gridSpan w:val="10"/>
            <w:vAlign w:val="center"/>
          </w:tcPr>
          <w:p w14:paraId="6B1977C4" w14:textId="77777777" w:rsidR="002743EA" w:rsidRPr="00FE293E" w:rsidRDefault="002743EA" w:rsidP="002C2466">
            <w:pPr>
              <w:numPr>
                <w:ilvl w:val="1"/>
                <w:numId w:val="141"/>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39687F3B" w14:textId="77777777" w:rsidTr="002743EA">
        <w:trPr>
          <w:trHeight w:val="432"/>
        </w:trPr>
        <w:tc>
          <w:tcPr>
            <w:tcW w:w="5000" w:type="pct"/>
            <w:gridSpan w:val="10"/>
            <w:vAlign w:val="center"/>
          </w:tcPr>
          <w:p w14:paraId="702C93C3" w14:textId="77777777" w:rsidR="002743EA" w:rsidRPr="00FE293E" w:rsidRDefault="002743EA" w:rsidP="002743EA">
            <w:pPr>
              <w:tabs>
                <w:tab w:val="left" w:pos="394"/>
              </w:tabs>
              <w:jc w:val="both"/>
              <w:rPr>
                <w:rFonts w:ascii="Calibri" w:hAnsi="Calibri" w:cs="Calibri"/>
                <w:sz w:val="20"/>
                <w:szCs w:val="20"/>
                <w:lang w:eastAsia="hr-HR"/>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1031"/>
              <w:gridCol w:w="925"/>
              <w:gridCol w:w="2391"/>
              <w:gridCol w:w="1709"/>
              <w:gridCol w:w="689"/>
              <w:gridCol w:w="694"/>
            </w:tblGrid>
            <w:tr w:rsidR="002743EA" w:rsidRPr="00FE293E" w14:paraId="07ED48CB" w14:textId="77777777" w:rsidTr="002743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792D916E"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p w14:paraId="643110E2" w14:textId="77777777" w:rsidR="002743EA" w:rsidRPr="00FE293E" w:rsidRDefault="002743EA" w:rsidP="002743EA">
                  <w:pPr>
                    <w:rPr>
                      <w:rFonts w:ascii="Calibri" w:hAnsi="Calibri" w:cs="Calibri"/>
                      <w:bCs/>
                      <w:sz w:val="20"/>
                      <w:szCs w:val="20"/>
                      <w:lang w:eastAsia="hr-HR"/>
                    </w:rPr>
                  </w:pPr>
                </w:p>
                <w:p w14:paraId="4961ABE8" w14:textId="77777777" w:rsidR="002743EA" w:rsidRPr="00FE293E" w:rsidRDefault="002743EA" w:rsidP="002743EA">
                  <w:pPr>
                    <w:rPr>
                      <w:rFonts w:ascii="Calibri" w:hAnsi="Calibri" w:cs="Calibr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430CBC2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5A9AC19D"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7E028CA2"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42DA1292"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43073E4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11F172F5" w14:textId="77777777" w:rsidTr="002743EA">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350E5828" w14:textId="77777777" w:rsidR="002743EA" w:rsidRPr="00FE293E" w:rsidRDefault="002743EA" w:rsidP="002743EA">
                  <w:pPr>
                    <w:rPr>
                      <w:rFonts w:ascii="Calibri" w:hAnsi="Calibri"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0258CA28"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35008EB" w14:textId="77777777" w:rsidR="002743EA" w:rsidRPr="00FE293E" w:rsidRDefault="002743EA" w:rsidP="002743EA">
                  <w:pPr>
                    <w:rPr>
                      <w:rFonts w:ascii="Calibri" w:hAnsi="Calibri" w:cs="Calibr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5072F58A" w14:textId="77777777" w:rsidR="002743EA" w:rsidRPr="00FE293E" w:rsidRDefault="002743EA" w:rsidP="002743EA">
                  <w:pPr>
                    <w:rPr>
                      <w:rFonts w:ascii="Calibri" w:hAnsi="Calibri" w:cs="Calibr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65429BA1"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475949ED"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775EC27"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3EE961EC" w14:textId="77777777" w:rsidTr="002743EA">
              <w:tc>
                <w:tcPr>
                  <w:tcW w:w="1725" w:type="dxa"/>
                  <w:tcBorders>
                    <w:top w:val="single" w:sz="4" w:space="0" w:color="auto"/>
                    <w:left w:val="single" w:sz="4" w:space="0" w:color="auto"/>
                    <w:bottom w:val="single" w:sz="4" w:space="0" w:color="auto"/>
                    <w:right w:val="single" w:sz="4" w:space="0" w:color="auto"/>
                  </w:tcBorders>
                </w:tcPr>
                <w:p w14:paraId="76D3CBD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3640B33B" w14:textId="77777777" w:rsidR="002743EA" w:rsidRPr="00FE293E" w:rsidRDefault="002743EA" w:rsidP="002743EA">
                  <w:pPr>
                    <w:rPr>
                      <w:rFonts w:ascii="Calibri" w:hAnsi="Calibri"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6B289F1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106C528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26A7EEB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137E009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63E911A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7F56C5A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6B5CB410" w14:textId="77777777" w:rsidTr="002743EA">
              <w:tc>
                <w:tcPr>
                  <w:tcW w:w="1725" w:type="dxa"/>
                  <w:tcBorders>
                    <w:top w:val="single" w:sz="4" w:space="0" w:color="auto"/>
                    <w:left w:val="single" w:sz="4" w:space="0" w:color="auto"/>
                    <w:bottom w:val="single" w:sz="4" w:space="0" w:color="auto"/>
                    <w:right w:val="single" w:sz="4" w:space="0" w:color="auto"/>
                  </w:tcBorders>
                </w:tcPr>
                <w:p w14:paraId="1A5E74E0" w14:textId="77777777" w:rsidR="002743EA" w:rsidRPr="00FE293E" w:rsidRDefault="002743EA" w:rsidP="002743EA">
                  <w:pPr>
                    <w:rPr>
                      <w:rFonts w:ascii="Calibri" w:hAnsi="Calibri" w:cs="Calibri"/>
                      <w:sz w:val="20"/>
                      <w:szCs w:val="20"/>
                      <w:lang w:eastAsia="hr-HR"/>
                    </w:rPr>
                  </w:pPr>
                </w:p>
                <w:p w14:paraId="34B67C8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57D542D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2B729B4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66BBFD2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54ECE0B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1E75DB3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2A67CE2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7B859F50" w14:textId="77777777" w:rsidTr="002743EA">
              <w:tc>
                <w:tcPr>
                  <w:tcW w:w="1725" w:type="dxa"/>
                  <w:tcBorders>
                    <w:top w:val="single" w:sz="4" w:space="0" w:color="auto"/>
                    <w:left w:val="single" w:sz="4" w:space="0" w:color="auto"/>
                    <w:bottom w:val="single" w:sz="4" w:space="0" w:color="auto"/>
                    <w:right w:val="single" w:sz="4" w:space="0" w:color="auto"/>
                  </w:tcBorders>
                </w:tcPr>
                <w:p w14:paraId="5E74BA5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3F1E084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932" w:type="dxa"/>
                  <w:tcBorders>
                    <w:top w:val="single" w:sz="4" w:space="0" w:color="auto"/>
                    <w:left w:val="single" w:sz="4" w:space="0" w:color="auto"/>
                    <w:bottom w:val="single" w:sz="4" w:space="0" w:color="auto"/>
                    <w:right w:val="single" w:sz="4" w:space="0" w:color="auto"/>
                  </w:tcBorders>
                </w:tcPr>
                <w:p w14:paraId="7E316A9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48D3A71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Vježbe, zadaće</w:t>
                  </w:r>
                </w:p>
              </w:tc>
              <w:tc>
                <w:tcPr>
                  <w:tcW w:w="1756" w:type="dxa"/>
                  <w:tcBorders>
                    <w:top w:val="single" w:sz="4" w:space="0" w:color="auto"/>
                    <w:left w:val="single" w:sz="4" w:space="0" w:color="auto"/>
                    <w:bottom w:val="single" w:sz="4" w:space="0" w:color="auto"/>
                    <w:right w:val="single" w:sz="4" w:space="0" w:color="auto"/>
                  </w:tcBorders>
                </w:tcPr>
                <w:p w14:paraId="7ABDA45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Kontinuirano praćenje i analiza</w:t>
                  </w:r>
                </w:p>
              </w:tc>
              <w:tc>
                <w:tcPr>
                  <w:tcW w:w="706" w:type="dxa"/>
                  <w:tcBorders>
                    <w:top w:val="single" w:sz="4" w:space="0" w:color="auto"/>
                    <w:left w:val="single" w:sz="4" w:space="0" w:color="auto"/>
                    <w:bottom w:val="single" w:sz="4" w:space="0" w:color="auto"/>
                    <w:right w:val="single" w:sz="4" w:space="0" w:color="auto"/>
                  </w:tcBorders>
                </w:tcPr>
                <w:p w14:paraId="5855D9D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7094120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r>
            <w:tr w:rsidR="002743EA" w:rsidRPr="00FE293E" w14:paraId="2CD11B6B" w14:textId="77777777" w:rsidTr="002743EA">
              <w:tc>
                <w:tcPr>
                  <w:tcW w:w="1725" w:type="dxa"/>
                  <w:tcBorders>
                    <w:top w:val="single" w:sz="4" w:space="0" w:color="auto"/>
                    <w:left w:val="single" w:sz="4" w:space="0" w:color="auto"/>
                    <w:bottom w:val="single" w:sz="4" w:space="0" w:color="auto"/>
                    <w:right w:val="single" w:sz="4" w:space="0" w:color="auto"/>
                  </w:tcBorders>
                </w:tcPr>
                <w:p w14:paraId="503DC68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6CF7379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932" w:type="dxa"/>
                  <w:tcBorders>
                    <w:top w:val="single" w:sz="4" w:space="0" w:color="auto"/>
                    <w:left w:val="single" w:sz="4" w:space="0" w:color="auto"/>
                    <w:bottom w:val="single" w:sz="4" w:space="0" w:color="auto"/>
                    <w:right w:val="single" w:sz="4" w:space="0" w:color="auto"/>
                  </w:tcBorders>
                </w:tcPr>
                <w:p w14:paraId="631C54F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50F3D80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35B25D2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16AC834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7333FF2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r>
            <w:tr w:rsidR="002743EA" w:rsidRPr="00FE293E" w14:paraId="7FF62010" w14:textId="77777777" w:rsidTr="002743EA">
              <w:tc>
                <w:tcPr>
                  <w:tcW w:w="1725" w:type="dxa"/>
                  <w:tcBorders>
                    <w:top w:val="single" w:sz="4" w:space="0" w:color="auto"/>
                    <w:left w:val="single" w:sz="4" w:space="0" w:color="auto"/>
                    <w:bottom w:val="single" w:sz="4" w:space="0" w:color="auto"/>
                    <w:right w:val="single" w:sz="4" w:space="0" w:color="auto"/>
                  </w:tcBorders>
                </w:tcPr>
                <w:p w14:paraId="6D15A90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7301F3C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932" w:type="dxa"/>
                  <w:tcBorders>
                    <w:top w:val="single" w:sz="4" w:space="0" w:color="auto"/>
                    <w:left w:val="single" w:sz="4" w:space="0" w:color="auto"/>
                    <w:bottom w:val="single" w:sz="4" w:space="0" w:color="auto"/>
                    <w:right w:val="single" w:sz="4" w:space="0" w:color="auto"/>
                  </w:tcBorders>
                </w:tcPr>
                <w:p w14:paraId="2CF2779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6CE34C7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Priprema za provjeru znanja</w:t>
                  </w:r>
                  <w:r w:rsidRPr="00FE293E">
                    <w:rPr>
                      <w:rFonts w:ascii="Calibri" w:hAnsi="Calibri" w:cs="Calibri"/>
                      <w:sz w:val="20"/>
                      <w:szCs w:val="20"/>
                      <w:lang w:eastAsia="hr-HR"/>
                    </w:rPr>
                    <w:t xml:space="preserve"> , proučavanje literature...</w:t>
                  </w:r>
                </w:p>
                <w:p w14:paraId="66F8BB2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 - odgovori esejskog tipa</w:t>
                  </w:r>
                </w:p>
                <w:p w14:paraId="6F2FDBCB" w14:textId="77777777" w:rsidR="002743EA" w:rsidRPr="00FE293E" w:rsidRDefault="002743EA" w:rsidP="002743EA">
                  <w:pPr>
                    <w:rPr>
                      <w:rFonts w:ascii="Calibri" w:hAnsi="Calibri"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1A0FEFC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706EC15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63FD1AB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40</w:t>
                  </w:r>
                </w:p>
              </w:tc>
            </w:tr>
            <w:tr w:rsidR="002743EA" w:rsidRPr="00FE293E" w14:paraId="5BDB0A84" w14:textId="77777777" w:rsidTr="002743EA">
              <w:tc>
                <w:tcPr>
                  <w:tcW w:w="1725" w:type="dxa"/>
                  <w:tcBorders>
                    <w:top w:val="single" w:sz="4" w:space="0" w:color="auto"/>
                    <w:left w:val="single" w:sz="4" w:space="0" w:color="auto"/>
                    <w:bottom w:val="single" w:sz="4" w:space="0" w:color="auto"/>
                    <w:right w:val="single" w:sz="4" w:space="0" w:color="auto"/>
                  </w:tcBorders>
                </w:tcPr>
                <w:p w14:paraId="2038FA41" w14:textId="77777777" w:rsidR="002743EA" w:rsidRPr="00FE293E" w:rsidRDefault="002743EA" w:rsidP="002743EA">
                  <w:pPr>
                    <w:rPr>
                      <w:rFonts w:ascii="Calibri" w:hAnsi="Calibri" w:cs="Calibri"/>
                      <w:sz w:val="20"/>
                      <w:szCs w:val="20"/>
                      <w:lang w:eastAsia="hr-HR"/>
                    </w:rPr>
                  </w:pPr>
                </w:p>
                <w:p w14:paraId="44E54D9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2BDE08E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14:paraId="00091DA1" w14:textId="77777777" w:rsidR="002743EA" w:rsidRPr="00FE293E" w:rsidRDefault="002743EA" w:rsidP="002743EA">
                  <w:pPr>
                    <w:rPr>
                      <w:rFonts w:ascii="Calibri" w:hAnsi="Calibri" w:cs="Calibr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78C25F6F" w14:textId="77777777" w:rsidR="002743EA" w:rsidRPr="00FE293E" w:rsidRDefault="002743EA" w:rsidP="002743EA">
                  <w:pPr>
                    <w:rPr>
                      <w:rFonts w:ascii="Calibri" w:hAnsi="Calibri"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53D41D23"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0B6E99EA" w14:textId="77777777" w:rsidR="002743EA" w:rsidRPr="00FE293E" w:rsidRDefault="002743EA" w:rsidP="002743EA">
                  <w:pP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2D13637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7D2F5EB0" w14:textId="77777777" w:rsidR="002743EA" w:rsidRPr="00FE293E" w:rsidRDefault="002743EA" w:rsidP="002743EA">
            <w:pPr>
              <w:tabs>
                <w:tab w:val="left" w:pos="394"/>
              </w:tabs>
              <w:ind w:left="302"/>
              <w:jc w:val="both"/>
              <w:rPr>
                <w:rFonts w:ascii="Calibri" w:hAnsi="Calibri" w:cs="Calibri"/>
                <w:sz w:val="20"/>
                <w:szCs w:val="20"/>
                <w:lang w:eastAsia="hr-HR"/>
              </w:rPr>
            </w:pPr>
          </w:p>
          <w:p w14:paraId="1D5085FE"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w:t>
            </w:r>
          </w:p>
          <w:p w14:paraId="35312516" w14:textId="77777777" w:rsidR="002743EA" w:rsidRPr="00FE293E" w:rsidRDefault="002743EA" w:rsidP="002743EA">
            <w:pPr>
              <w:tabs>
                <w:tab w:val="left" w:pos="394"/>
              </w:tabs>
              <w:ind w:left="302"/>
              <w:jc w:val="both"/>
              <w:rPr>
                <w:rFonts w:ascii="Calibri" w:hAnsi="Calibri" w:cs="Calibri"/>
                <w:sz w:val="20"/>
                <w:szCs w:val="20"/>
                <w:lang w:eastAsia="hr-HR"/>
              </w:rPr>
            </w:pPr>
          </w:p>
        </w:tc>
      </w:tr>
      <w:tr w:rsidR="002743EA" w:rsidRPr="00FE293E" w14:paraId="2194EF8E" w14:textId="77777777" w:rsidTr="002743EA">
        <w:trPr>
          <w:trHeight w:val="432"/>
        </w:trPr>
        <w:tc>
          <w:tcPr>
            <w:tcW w:w="5000" w:type="pct"/>
            <w:gridSpan w:val="10"/>
            <w:vAlign w:val="center"/>
          </w:tcPr>
          <w:p w14:paraId="78E5C3C9" w14:textId="77777777" w:rsidR="002743EA" w:rsidRPr="00FE293E" w:rsidRDefault="002743EA" w:rsidP="002C2466">
            <w:pPr>
              <w:numPr>
                <w:ilvl w:val="1"/>
                <w:numId w:val="141"/>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26CAE1FE" w14:textId="77777777" w:rsidTr="002743EA">
        <w:trPr>
          <w:trHeight w:val="432"/>
        </w:trPr>
        <w:tc>
          <w:tcPr>
            <w:tcW w:w="5000" w:type="pct"/>
            <w:gridSpan w:val="10"/>
            <w:vAlign w:val="center"/>
          </w:tcPr>
          <w:p w14:paraId="69B6E609" w14:textId="77777777" w:rsidR="002743EA" w:rsidRPr="00FE293E" w:rsidRDefault="002743EA" w:rsidP="002743EA">
            <w:pPr>
              <w:rPr>
                <w:rFonts w:ascii="Calibri" w:hAnsi="Calibri" w:cs="Calibri"/>
                <w:sz w:val="20"/>
                <w:szCs w:val="20"/>
                <w:lang w:eastAsia="hr-HR"/>
              </w:rPr>
            </w:pPr>
          </w:p>
          <w:p w14:paraId="28A3E41A" w14:textId="77777777" w:rsidR="002743EA" w:rsidRPr="00FE293E" w:rsidRDefault="002743EA" w:rsidP="002C2466">
            <w:pPr>
              <w:numPr>
                <w:ilvl w:val="0"/>
                <w:numId w:val="84"/>
              </w:numPr>
              <w:ind w:left="604" w:hanging="302"/>
              <w:rPr>
                <w:rFonts w:ascii="Calibri" w:hAnsi="Calibri" w:cs="Calibri"/>
                <w:sz w:val="20"/>
                <w:szCs w:val="20"/>
              </w:rPr>
            </w:pPr>
            <w:r w:rsidRPr="00FE293E">
              <w:rPr>
                <w:rFonts w:ascii="Calibri" w:hAnsi="Calibri" w:cs="Calibri"/>
                <w:sz w:val="20"/>
                <w:szCs w:val="20"/>
              </w:rPr>
              <w:t xml:space="preserve">Norman, D. (2018) </w:t>
            </w:r>
            <w:r w:rsidRPr="00FE293E">
              <w:rPr>
                <w:rFonts w:ascii="Calibri" w:hAnsi="Calibri" w:cs="Calibri"/>
                <w:bCs/>
                <w:sz w:val="20"/>
                <w:szCs w:val="20"/>
              </w:rPr>
              <w:t>User Centered System Design: New Perspectives on Human-computer Interaction</w:t>
            </w:r>
          </w:p>
          <w:p w14:paraId="32728473" w14:textId="77777777" w:rsidR="002743EA" w:rsidRPr="00FE293E" w:rsidRDefault="002743EA" w:rsidP="002C2466">
            <w:pPr>
              <w:numPr>
                <w:ilvl w:val="0"/>
                <w:numId w:val="84"/>
              </w:numPr>
              <w:ind w:left="604" w:hanging="302"/>
              <w:rPr>
                <w:rFonts w:ascii="Calibri" w:hAnsi="Calibri" w:cs="Calibri"/>
                <w:sz w:val="20"/>
                <w:szCs w:val="20"/>
              </w:rPr>
            </w:pPr>
            <w:r w:rsidRPr="00FE293E">
              <w:rPr>
                <w:rFonts w:ascii="Calibri" w:hAnsi="Calibri" w:cs="Calibri"/>
                <w:sz w:val="20"/>
                <w:szCs w:val="20"/>
              </w:rPr>
              <w:t xml:space="preserve">Tufte, E.R. (2001) The visual display of quantitative information. 2nd edn. United States: Graphics Press USA. </w:t>
            </w:r>
          </w:p>
          <w:p w14:paraId="6E5002CC" w14:textId="77777777" w:rsidR="002743EA" w:rsidRPr="00FE293E" w:rsidRDefault="002743EA" w:rsidP="002C2466">
            <w:pPr>
              <w:numPr>
                <w:ilvl w:val="0"/>
                <w:numId w:val="84"/>
              </w:numPr>
              <w:ind w:left="604" w:hanging="302"/>
              <w:rPr>
                <w:rFonts w:ascii="Calibri" w:hAnsi="Calibri" w:cs="Calibri"/>
                <w:sz w:val="20"/>
                <w:szCs w:val="20"/>
              </w:rPr>
            </w:pPr>
            <w:r w:rsidRPr="00FE293E">
              <w:rPr>
                <w:rFonts w:ascii="Calibri" w:hAnsi="Calibri" w:cs="Calibri"/>
                <w:sz w:val="20"/>
                <w:szCs w:val="20"/>
              </w:rPr>
              <w:t>Manovich, L (2002) The Language of New Media (Leonardo Books), New York</w:t>
            </w:r>
          </w:p>
          <w:p w14:paraId="0E882FD8" w14:textId="77777777" w:rsidR="002743EA" w:rsidRPr="00FE293E" w:rsidRDefault="002743EA" w:rsidP="002C2466">
            <w:pPr>
              <w:numPr>
                <w:ilvl w:val="0"/>
                <w:numId w:val="84"/>
              </w:numPr>
              <w:ind w:left="604" w:hanging="302"/>
              <w:rPr>
                <w:rFonts w:ascii="Calibri" w:hAnsi="Calibri" w:cs="Calibri"/>
                <w:sz w:val="20"/>
                <w:szCs w:val="20"/>
              </w:rPr>
            </w:pPr>
            <w:r w:rsidRPr="00FE293E">
              <w:rPr>
                <w:rFonts w:ascii="Calibri" w:hAnsi="Calibri" w:cs="Calibri"/>
                <w:sz w:val="20"/>
                <w:szCs w:val="20"/>
              </w:rPr>
              <w:t>Heller, S. and Holmes, N. (2006) Nigel Holmes: On information design. New York: Jorge Pinto Books.</w:t>
            </w:r>
          </w:p>
          <w:p w14:paraId="19A01BF5" w14:textId="77777777" w:rsidR="002743EA" w:rsidRPr="00FE293E" w:rsidRDefault="002743EA" w:rsidP="002C2466">
            <w:pPr>
              <w:numPr>
                <w:ilvl w:val="0"/>
                <w:numId w:val="84"/>
              </w:numPr>
              <w:ind w:left="604" w:hanging="302"/>
              <w:rPr>
                <w:rFonts w:ascii="Calibri" w:hAnsi="Calibri" w:cs="Calibri"/>
                <w:sz w:val="20"/>
                <w:szCs w:val="20"/>
              </w:rPr>
            </w:pPr>
            <w:r w:rsidRPr="00FE293E">
              <w:rPr>
                <w:rFonts w:ascii="Calibri" w:hAnsi="Calibri" w:cs="Calibri"/>
                <w:sz w:val="20"/>
                <w:szCs w:val="20"/>
              </w:rPr>
              <w:t>Wood, B., Wood, W. and Team, A.C. (2013) Adobe illustrator CS6: Classroom in a book: The official training workbook from adobe systems. San Jose, CA: Adobe Press,U.S.</w:t>
            </w:r>
          </w:p>
          <w:p w14:paraId="2E5D391B" w14:textId="77777777" w:rsidR="002743EA" w:rsidRPr="00FE293E" w:rsidRDefault="002743EA" w:rsidP="002C2466">
            <w:pPr>
              <w:numPr>
                <w:ilvl w:val="0"/>
                <w:numId w:val="84"/>
              </w:numPr>
              <w:ind w:left="604" w:hanging="302"/>
              <w:rPr>
                <w:rFonts w:ascii="Calibri" w:hAnsi="Calibri" w:cs="Calibri"/>
                <w:sz w:val="20"/>
                <w:szCs w:val="20"/>
              </w:rPr>
            </w:pPr>
            <w:r w:rsidRPr="00FE293E">
              <w:rPr>
                <w:rFonts w:ascii="Calibri" w:hAnsi="Calibri" w:cs="Calibri"/>
                <w:sz w:val="20"/>
                <w:szCs w:val="20"/>
              </w:rPr>
              <w:lastRenderedPageBreak/>
              <w:t>Faulkner, A. and Gyncild, B. (2014) Adobe Photoshop CC classroom in a book (2014 release). United States: Adobe Press,U.S.</w:t>
            </w:r>
          </w:p>
          <w:p w14:paraId="49649600" w14:textId="77777777" w:rsidR="002743EA" w:rsidRPr="00FE293E" w:rsidRDefault="002743EA" w:rsidP="002C2466">
            <w:pPr>
              <w:numPr>
                <w:ilvl w:val="0"/>
                <w:numId w:val="84"/>
              </w:numPr>
              <w:ind w:left="604" w:hanging="302"/>
              <w:rPr>
                <w:rFonts w:ascii="Calibri" w:hAnsi="Calibri" w:cs="Calibri"/>
                <w:sz w:val="20"/>
                <w:szCs w:val="20"/>
              </w:rPr>
            </w:pPr>
            <w:r w:rsidRPr="00FE293E">
              <w:rPr>
                <w:rFonts w:ascii="Calibri" w:hAnsi="Calibri" w:cs="Calibri"/>
                <w:sz w:val="20"/>
                <w:szCs w:val="20"/>
              </w:rPr>
              <w:t>Cruise, J., Anton, K. and Team, A.C. (2013) Adobe InDesign CS6: Classroom in a book: The official training workbook from adobe systems. San Jose, CA: Adobe Press,U.S.</w:t>
            </w:r>
          </w:p>
          <w:p w14:paraId="32DB6BFF" w14:textId="77777777" w:rsidR="002743EA" w:rsidRPr="00FE293E" w:rsidRDefault="002743EA" w:rsidP="002C2466">
            <w:pPr>
              <w:numPr>
                <w:ilvl w:val="0"/>
                <w:numId w:val="84"/>
              </w:numPr>
              <w:ind w:left="604" w:hanging="302"/>
              <w:rPr>
                <w:rFonts w:ascii="Calibri" w:hAnsi="Calibri" w:cs="Calibri"/>
                <w:sz w:val="20"/>
                <w:szCs w:val="20"/>
              </w:rPr>
            </w:pPr>
            <w:r w:rsidRPr="00FE293E">
              <w:rPr>
                <w:rFonts w:ascii="Calibri" w:hAnsi="Calibri" w:cs="Calibri"/>
                <w:sz w:val="20"/>
                <w:szCs w:val="20"/>
              </w:rPr>
              <w:t>Moore, A. (2016) Create Your Own Website The Easy Way: The complete guide to getting you or your business online. Ilex Press</w:t>
            </w:r>
          </w:p>
        </w:tc>
      </w:tr>
      <w:tr w:rsidR="002743EA" w:rsidRPr="00FE293E" w14:paraId="227B3158" w14:textId="77777777" w:rsidTr="002743EA">
        <w:trPr>
          <w:trHeight w:val="432"/>
        </w:trPr>
        <w:tc>
          <w:tcPr>
            <w:tcW w:w="5000" w:type="pct"/>
            <w:gridSpan w:val="10"/>
            <w:vAlign w:val="center"/>
          </w:tcPr>
          <w:p w14:paraId="504C8445" w14:textId="77777777" w:rsidR="002743EA" w:rsidRPr="00FE293E" w:rsidRDefault="002743EA" w:rsidP="002C2466">
            <w:pPr>
              <w:numPr>
                <w:ilvl w:val="1"/>
                <w:numId w:val="141"/>
              </w:numPr>
              <w:tabs>
                <w:tab w:val="clear" w:pos="792"/>
                <w:tab w:val="left" w:pos="41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lastRenderedPageBreak/>
              <w:t>Dopunska literatura (u trenutku prijave prijedloga studijskog programa)</w:t>
            </w:r>
          </w:p>
        </w:tc>
      </w:tr>
      <w:tr w:rsidR="002743EA" w:rsidRPr="00FE293E" w14:paraId="70054F3A" w14:textId="77777777" w:rsidTr="002743EA">
        <w:trPr>
          <w:trHeight w:val="432"/>
        </w:trPr>
        <w:tc>
          <w:tcPr>
            <w:tcW w:w="5000" w:type="pct"/>
            <w:gridSpan w:val="10"/>
            <w:vAlign w:val="center"/>
          </w:tcPr>
          <w:p w14:paraId="6B20D47C" w14:textId="77777777" w:rsidR="002743EA" w:rsidRPr="00FE293E" w:rsidRDefault="002743EA" w:rsidP="002C2466">
            <w:pPr>
              <w:numPr>
                <w:ilvl w:val="0"/>
                <w:numId w:val="84"/>
              </w:numPr>
              <w:ind w:left="604" w:hanging="302"/>
              <w:rPr>
                <w:rFonts w:ascii="Calibri" w:hAnsi="Calibri" w:cs="Calibri"/>
                <w:sz w:val="20"/>
                <w:szCs w:val="20"/>
              </w:rPr>
            </w:pPr>
            <w:r w:rsidRPr="00FE293E">
              <w:rPr>
                <w:rFonts w:ascii="Calibri" w:hAnsi="Calibri" w:cs="Calibri"/>
                <w:sz w:val="20"/>
                <w:szCs w:val="20"/>
              </w:rPr>
              <w:t>Carter, A., &amp; Hundhausen, C. (2010). How is User Interface Prototyping Really Done in Practice? A Survey of User Interface Designers. 2010 IEEE Symposium On Visual Languages And Human-Centric Computing</w:t>
            </w:r>
          </w:p>
          <w:p w14:paraId="658478E1" w14:textId="77777777" w:rsidR="002743EA" w:rsidRPr="00FE293E" w:rsidRDefault="002743EA" w:rsidP="002C2466">
            <w:pPr>
              <w:numPr>
                <w:ilvl w:val="0"/>
                <w:numId w:val="84"/>
              </w:numPr>
              <w:ind w:left="604" w:hanging="302"/>
              <w:rPr>
                <w:rFonts w:ascii="Calibri" w:hAnsi="Calibri" w:cs="Calibri"/>
                <w:sz w:val="20"/>
                <w:szCs w:val="20"/>
              </w:rPr>
            </w:pPr>
            <w:r w:rsidRPr="00FE293E">
              <w:rPr>
                <w:rFonts w:ascii="Calibri" w:hAnsi="Calibri" w:cs="Calibri"/>
                <w:sz w:val="20"/>
                <w:szCs w:val="20"/>
              </w:rPr>
              <w:t>Heller S. i Ilić M. (2012.) „Stop, Think, Go, Do, How Typography and Graphic Design Influence Behavior“, Rockport Publishers</w:t>
            </w:r>
          </w:p>
          <w:p w14:paraId="261E35DE" w14:textId="77777777" w:rsidR="002743EA" w:rsidRPr="00FE293E" w:rsidRDefault="002743EA" w:rsidP="002743EA">
            <w:pPr>
              <w:ind w:left="604"/>
              <w:rPr>
                <w:rFonts w:ascii="Calibri" w:hAnsi="Calibri" w:cs="Calibri"/>
                <w:sz w:val="20"/>
                <w:szCs w:val="20"/>
              </w:rPr>
            </w:pPr>
            <w:r w:rsidRPr="00FE293E">
              <w:rPr>
                <w:rFonts w:ascii="Calibri" w:hAnsi="Calibri" w:cs="Calibri"/>
                <w:sz w:val="20"/>
                <w:szCs w:val="20"/>
              </w:rPr>
              <w:t>.</w:t>
            </w:r>
          </w:p>
        </w:tc>
      </w:tr>
      <w:tr w:rsidR="002743EA" w:rsidRPr="00FE293E" w14:paraId="771F0CD1" w14:textId="77777777" w:rsidTr="002743EA">
        <w:trPr>
          <w:trHeight w:val="432"/>
        </w:trPr>
        <w:tc>
          <w:tcPr>
            <w:tcW w:w="5000" w:type="pct"/>
            <w:gridSpan w:val="10"/>
            <w:vAlign w:val="center"/>
          </w:tcPr>
          <w:p w14:paraId="16BD4C26" w14:textId="77777777" w:rsidR="002743EA" w:rsidRPr="00FE293E" w:rsidRDefault="002743EA" w:rsidP="002C2466">
            <w:pPr>
              <w:numPr>
                <w:ilvl w:val="1"/>
                <w:numId w:val="141"/>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63ECC140" w14:textId="77777777" w:rsidTr="002743EA">
        <w:trPr>
          <w:trHeight w:val="432"/>
        </w:trPr>
        <w:tc>
          <w:tcPr>
            <w:tcW w:w="5000" w:type="pct"/>
            <w:gridSpan w:val="10"/>
            <w:vAlign w:val="center"/>
          </w:tcPr>
          <w:p w14:paraId="7D3BA4E9"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4326990"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4D08C14F"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0CBE8E04" w14:textId="75E2AD78" w:rsidR="000520F0" w:rsidRDefault="000520F0" w:rsidP="002743EA"/>
    <w:p w14:paraId="1425DD7E" w14:textId="77777777" w:rsidR="000520F0" w:rsidRDefault="000520F0">
      <w:r>
        <w:br w:type="page"/>
      </w:r>
    </w:p>
    <w:p w14:paraId="055AFA29" w14:textId="77777777" w:rsidR="002743EA" w:rsidRPr="00FE293E" w:rsidRDefault="002743EA" w:rsidP="002743EA">
      <w:pPr>
        <w:pStyle w:val="FootnoteText"/>
        <w:rPr>
          <w:rFonts w:ascii="Calibri" w:hAnsi="Calibri" w:cs="Calibr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2743EA" w:rsidRPr="00FE293E" w14:paraId="2290A9D9" w14:textId="77777777" w:rsidTr="002743EA">
        <w:trPr>
          <w:trHeight w:hRule="exact" w:val="587"/>
        </w:trPr>
        <w:tc>
          <w:tcPr>
            <w:tcW w:w="5000" w:type="pct"/>
            <w:gridSpan w:val="3"/>
            <w:shd w:val="clear" w:color="auto" w:fill="auto"/>
            <w:vAlign w:val="center"/>
          </w:tcPr>
          <w:p w14:paraId="0E3BAE0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Opće informacije</w:t>
            </w:r>
          </w:p>
        </w:tc>
      </w:tr>
      <w:tr w:rsidR="002743EA" w:rsidRPr="00FE293E" w14:paraId="68BFD856" w14:textId="77777777" w:rsidTr="002743EA">
        <w:trPr>
          <w:trHeight w:val="470"/>
        </w:trPr>
        <w:tc>
          <w:tcPr>
            <w:tcW w:w="1180" w:type="pct"/>
            <w:shd w:val="clear" w:color="auto" w:fill="auto"/>
            <w:vAlign w:val="center"/>
          </w:tcPr>
          <w:p w14:paraId="22D0B91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3C5A2164"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sz w:val="20"/>
                <w:szCs w:val="20"/>
              </w:rPr>
              <w:t>Pisanje i kritička recepcija</w:t>
            </w:r>
          </w:p>
        </w:tc>
      </w:tr>
      <w:tr w:rsidR="002743EA" w:rsidRPr="00FE293E" w14:paraId="32E8916F" w14:textId="77777777" w:rsidTr="002743EA">
        <w:trPr>
          <w:trHeight w:val="405"/>
        </w:trPr>
        <w:tc>
          <w:tcPr>
            <w:tcW w:w="1180" w:type="pct"/>
            <w:shd w:val="clear" w:color="auto" w:fill="auto"/>
            <w:vAlign w:val="center"/>
          </w:tcPr>
          <w:p w14:paraId="22DB415F"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5067A317" w14:textId="66DFE4A9" w:rsidR="002743EA" w:rsidRPr="00FE293E" w:rsidRDefault="000520F0" w:rsidP="002743EA">
            <w:pPr>
              <w:keepNext/>
              <w:outlineLvl w:val="2"/>
              <w:rPr>
                <w:rFonts w:ascii="Calibri" w:hAnsi="Calibri" w:cs="Calibri"/>
                <w:bCs/>
                <w:sz w:val="20"/>
                <w:szCs w:val="20"/>
                <w:lang w:eastAsia="hr-HR"/>
              </w:rPr>
            </w:pPr>
            <w:r w:rsidRPr="000520F0">
              <w:rPr>
                <w:rFonts w:ascii="Calibri" w:hAnsi="Calibri" w:cs="Calibri"/>
                <w:sz w:val="20"/>
                <w:szCs w:val="20"/>
              </w:rPr>
              <w:t>Prof. dr. sc. Helena Sablić Tomić</w:t>
            </w:r>
          </w:p>
        </w:tc>
      </w:tr>
      <w:tr w:rsidR="002743EA" w:rsidRPr="00FE293E" w14:paraId="6810621A" w14:textId="77777777" w:rsidTr="002743EA">
        <w:trPr>
          <w:trHeight w:val="405"/>
        </w:trPr>
        <w:tc>
          <w:tcPr>
            <w:tcW w:w="1180" w:type="pct"/>
            <w:vAlign w:val="center"/>
          </w:tcPr>
          <w:p w14:paraId="1F200E4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2BD0105C" w14:textId="77777777" w:rsidR="002743EA" w:rsidRPr="00FE293E" w:rsidRDefault="002743EA" w:rsidP="002743EA">
            <w:pPr>
              <w:rPr>
                <w:rFonts w:ascii="Calibri" w:hAnsi="Calibri" w:cs="Calibri"/>
                <w:sz w:val="20"/>
                <w:szCs w:val="20"/>
                <w:lang w:eastAsia="hr-HR"/>
              </w:rPr>
            </w:pPr>
          </w:p>
        </w:tc>
      </w:tr>
      <w:tr w:rsidR="002743EA" w:rsidRPr="00FE293E" w14:paraId="69811579" w14:textId="77777777" w:rsidTr="002743EA">
        <w:trPr>
          <w:trHeight w:val="405"/>
        </w:trPr>
        <w:tc>
          <w:tcPr>
            <w:tcW w:w="1180" w:type="pct"/>
            <w:vAlign w:val="center"/>
          </w:tcPr>
          <w:p w14:paraId="579060A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58D7CA84" w14:textId="60558E60" w:rsidR="002743EA" w:rsidRPr="00FE293E" w:rsidRDefault="00051783" w:rsidP="002743EA">
            <w:pPr>
              <w:rPr>
                <w:rFonts w:ascii="Calibri" w:hAnsi="Calibri" w:cs="Calibri"/>
                <w:sz w:val="20"/>
                <w:szCs w:val="20"/>
                <w:lang w:eastAsia="hr-HR"/>
              </w:rPr>
            </w:pPr>
            <w:r>
              <w:rPr>
                <w:rFonts w:ascii="Calibri" w:hAnsi="Calibri" w:cs="Calibri"/>
                <w:sz w:val="20"/>
                <w:szCs w:val="20"/>
                <w:lang w:eastAsia="hr-HR"/>
              </w:rPr>
              <w:t>Prijediplomski</w:t>
            </w:r>
            <w:r w:rsidR="002743EA" w:rsidRPr="00FE293E">
              <w:rPr>
                <w:rFonts w:ascii="Calibri" w:hAnsi="Calibri" w:cs="Calibri"/>
                <w:sz w:val="20"/>
                <w:szCs w:val="20"/>
                <w:lang w:eastAsia="hr-HR"/>
              </w:rPr>
              <w:t xml:space="preserve"> studij Kultura, mediji i menadžment</w:t>
            </w:r>
          </w:p>
        </w:tc>
      </w:tr>
      <w:tr w:rsidR="002743EA" w:rsidRPr="00FE293E" w14:paraId="5F53D66B" w14:textId="77777777" w:rsidTr="002743EA">
        <w:trPr>
          <w:trHeight w:val="405"/>
        </w:trPr>
        <w:tc>
          <w:tcPr>
            <w:tcW w:w="1180" w:type="pct"/>
            <w:vAlign w:val="center"/>
          </w:tcPr>
          <w:p w14:paraId="1821B5E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604C047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BAKM-IZ-08</w:t>
            </w:r>
          </w:p>
        </w:tc>
      </w:tr>
      <w:tr w:rsidR="002743EA" w:rsidRPr="00FE293E" w14:paraId="00197B87" w14:textId="77777777" w:rsidTr="002743EA">
        <w:trPr>
          <w:trHeight w:val="405"/>
        </w:trPr>
        <w:tc>
          <w:tcPr>
            <w:tcW w:w="1180" w:type="pct"/>
            <w:vAlign w:val="center"/>
          </w:tcPr>
          <w:p w14:paraId="2E559F8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25D539D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 kolegij</w:t>
            </w:r>
          </w:p>
        </w:tc>
      </w:tr>
      <w:tr w:rsidR="002743EA" w:rsidRPr="00FE293E" w14:paraId="0FF744B5" w14:textId="77777777" w:rsidTr="002743EA">
        <w:trPr>
          <w:trHeight w:val="427"/>
        </w:trPr>
        <w:tc>
          <w:tcPr>
            <w:tcW w:w="1180" w:type="pct"/>
            <w:vAlign w:val="center"/>
          </w:tcPr>
          <w:p w14:paraId="6CA48BE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7F984761" w14:textId="77777777" w:rsidR="002743EA" w:rsidRPr="00FE293E" w:rsidRDefault="002743EA" w:rsidP="002743EA">
            <w:pPr>
              <w:rPr>
                <w:rFonts w:ascii="Calibri" w:hAnsi="Calibri" w:cs="Calibri"/>
                <w:sz w:val="20"/>
                <w:szCs w:val="20"/>
                <w:lang w:eastAsia="hr-HR"/>
              </w:rPr>
            </w:pPr>
          </w:p>
        </w:tc>
      </w:tr>
      <w:tr w:rsidR="002743EA" w:rsidRPr="00FE293E" w14:paraId="1E355AAB" w14:textId="77777777" w:rsidTr="002743EA">
        <w:trPr>
          <w:trHeight w:val="145"/>
        </w:trPr>
        <w:tc>
          <w:tcPr>
            <w:tcW w:w="1180" w:type="pct"/>
            <w:vMerge w:val="restart"/>
            <w:vAlign w:val="center"/>
          </w:tcPr>
          <w:p w14:paraId="1C139FF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37EC496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7EC9C9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2</w:t>
            </w:r>
          </w:p>
        </w:tc>
      </w:tr>
      <w:tr w:rsidR="002743EA" w:rsidRPr="00FE293E" w14:paraId="0798C318" w14:textId="77777777" w:rsidTr="002743EA">
        <w:trPr>
          <w:trHeight w:val="231"/>
        </w:trPr>
        <w:tc>
          <w:tcPr>
            <w:tcW w:w="1180" w:type="pct"/>
            <w:vMerge/>
            <w:vAlign w:val="center"/>
          </w:tcPr>
          <w:p w14:paraId="7FE412C8" w14:textId="77777777" w:rsidR="002743EA" w:rsidRPr="00FE293E" w:rsidRDefault="002743EA" w:rsidP="002743EA">
            <w:pPr>
              <w:rPr>
                <w:rFonts w:ascii="Calibri" w:hAnsi="Calibri" w:cs="Calibri"/>
                <w:sz w:val="20"/>
                <w:szCs w:val="20"/>
                <w:lang w:eastAsia="hr-HR"/>
              </w:rPr>
            </w:pPr>
          </w:p>
        </w:tc>
        <w:tc>
          <w:tcPr>
            <w:tcW w:w="2097" w:type="pct"/>
            <w:vAlign w:val="center"/>
          </w:tcPr>
          <w:p w14:paraId="6BB1797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128EB3E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30 (20+0+10)</w:t>
            </w:r>
          </w:p>
        </w:tc>
      </w:tr>
    </w:tbl>
    <w:p w14:paraId="0A813435"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516"/>
        <w:gridCol w:w="2080"/>
        <w:gridCol w:w="594"/>
        <w:gridCol w:w="1725"/>
        <w:gridCol w:w="220"/>
        <w:gridCol w:w="372"/>
        <w:gridCol w:w="1708"/>
        <w:gridCol w:w="691"/>
      </w:tblGrid>
      <w:tr w:rsidR="002743EA" w:rsidRPr="00FE293E" w14:paraId="3513199B" w14:textId="77777777" w:rsidTr="002743EA">
        <w:trPr>
          <w:trHeight w:hRule="exact" w:val="288"/>
        </w:trPr>
        <w:tc>
          <w:tcPr>
            <w:tcW w:w="5000" w:type="pct"/>
            <w:gridSpan w:val="9"/>
            <w:shd w:val="clear" w:color="auto" w:fill="auto"/>
            <w:vAlign w:val="center"/>
          </w:tcPr>
          <w:p w14:paraId="19BC897B" w14:textId="77777777" w:rsidR="002743EA" w:rsidRPr="00FE293E" w:rsidRDefault="002743EA" w:rsidP="002C2466">
            <w:pPr>
              <w:numPr>
                <w:ilvl w:val="0"/>
                <w:numId w:val="144"/>
              </w:numPr>
              <w:tabs>
                <w:tab w:val="clear" w:pos="265"/>
                <w:tab w:val="num" w:pos="222"/>
              </w:tabs>
              <w:ind w:left="222" w:hanging="302"/>
              <w:rPr>
                <w:rFonts w:ascii="Calibri" w:hAnsi="Calibri" w:cs="Calibri"/>
                <w:sz w:val="20"/>
                <w:szCs w:val="20"/>
              </w:rPr>
            </w:pPr>
            <w:r w:rsidRPr="00FE293E">
              <w:rPr>
                <w:rFonts w:ascii="Calibri" w:hAnsi="Calibri" w:cs="Calibri"/>
                <w:sz w:val="20"/>
                <w:szCs w:val="20"/>
              </w:rPr>
              <w:t>OPIS PREDMETA</w:t>
            </w:r>
          </w:p>
          <w:p w14:paraId="70F2FE4F"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D6E75ED" w14:textId="77777777" w:rsidTr="002743EA">
        <w:trPr>
          <w:trHeight w:val="459"/>
        </w:trPr>
        <w:tc>
          <w:tcPr>
            <w:tcW w:w="5000" w:type="pct"/>
            <w:gridSpan w:val="9"/>
            <w:vAlign w:val="center"/>
          </w:tcPr>
          <w:p w14:paraId="38CA215B" w14:textId="77777777" w:rsidR="002743EA" w:rsidRPr="00FE293E" w:rsidRDefault="002743EA" w:rsidP="002C2466">
            <w:pPr>
              <w:numPr>
                <w:ilvl w:val="1"/>
                <w:numId w:val="145"/>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3A5F5A59" w14:textId="77777777" w:rsidTr="002743EA">
        <w:trPr>
          <w:trHeight w:val="432"/>
        </w:trPr>
        <w:tc>
          <w:tcPr>
            <w:tcW w:w="5000" w:type="pct"/>
            <w:gridSpan w:val="9"/>
            <w:vAlign w:val="center"/>
          </w:tcPr>
          <w:p w14:paraId="51AEE51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Ciljevi ovoga kolegija su: </w:t>
            </w:r>
          </w:p>
          <w:p w14:paraId="3D972441" w14:textId="77777777" w:rsidR="002743EA" w:rsidRPr="00FE293E" w:rsidRDefault="002743EA" w:rsidP="002C2466">
            <w:pPr>
              <w:pStyle w:val="FieldText"/>
              <w:numPr>
                <w:ilvl w:val="0"/>
                <w:numId w:val="81"/>
              </w:numPr>
              <w:ind w:left="604" w:hanging="302"/>
              <w:rPr>
                <w:rFonts w:ascii="Calibri" w:hAnsi="Calibri" w:cs="Calibri"/>
                <w:b w:val="0"/>
                <w:sz w:val="20"/>
                <w:szCs w:val="20"/>
              </w:rPr>
            </w:pPr>
            <w:r w:rsidRPr="00FE293E">
              <w:rPr>
                <w:rFonts w:ascii="Calibri" w:hAnsi="Calibri" w:cs="Calibri"/>
                <w:b w:val="0"/>
                <w:sz w:val="20"/>
                <w:szCs w:val="20"/>
              </w:rPr>
              <w:t>Identificirati teorijske pretpostavke za kritičko čitanje djela</w:t>
            </w:r>
          </w:p>
          <w:p w14:paraId="6A56B258" w14:textId="77777777" w:rsidR="002743EA" w:rsidRPr="00FE293E" w:rsidRDefault="002743EA" w:rsidP="002C2466">
            <w:pPr>
              <w:pStyle w:val="FieldText"/>
              <w:numPr>
                <w:ilvl w:val="0"/>
                <w:numId w:val="81"/>
              </w:numPr>
              <w:ind w:left="604" w:hanging="302"/>
              <w:rPr>
                <w:rFonts w:ascii="Calibri" w:hAnsi="Calibri" w:cs="Calibri"/>
                <w:b w:val="0"/>
                <w:sz w:val="20"/>
                <w:szCs w:val="20"/>
              </w:rPr>
            </w:pPr>
            <w:r w:rsidRPr="00FE293E">
              <w:rPr>
                <w:rFonts w:ascii="Calibri" w:hAnsi="Calibri" w:cs="Calibri"/>
                <w:b w:val="0"/>
                <w:sz w:val="20"/>
                <w:szCs w:val="20"/>
              </w:rPr>
              <w:t>Analizirati odabrane tekstove s obzirom na njihove sadržajne, formalne i poetičke karakteristike</w:t>
            </w:r>
          </w:p>
          <w:p w14:paraId="1B04C6EB" w14:textId="77777777" w:rsidR="002743EA" w:rsidRPr="00FE293E" w:rsidRDefault="002743EA" w:rsidP="002C2466">
            <w:pPr>
              <w:pStyle w:val="FieldText"/>
              <w:numPr>
                <w:ilvl w:val="0"/>
                <w:numId w:val="81"/>
              </w:numPr>
              <w:ind w:left="604" w:hanging="302"/>
              <w:rPr>
                <w:rFonts w:ascii="Calibri" w:hAnsi="Calibri" w:cs="Calibri"/>
                <w:b w:val="0"/>
                <w:sz w:val="20"/>
                <w:szCs w:val="20"/>
              </w:rPr>
            </w:pPr>
            <w:r w:rsidRPr="00FE293E">
              <w:rPr>
                <w:rFonts w:ascii="Calibri" w:hAnsi="Calibri" w:cs="Calibri"/>
                <w:b w:val="0"/>
                <w:sz w:val="20"/>
                <w:szCs w:val="20"/>
              </w:rPr>
              <w:t xml:space="preserve">Primijeniti usvojene elemente za oblikovanje vlastitog kritičkog/analitičkog teksta </w:t>
            </w:r>
          </w:p>
          <w:p w14:paraId="214FDCE5" w14:textId="77777777" w:rsidR="002743EA" w:rsidRPr="00FE293E" w:rsidRDefault="002743EA" w:rsidP="002C2466">
            <w:pPr>
              <w:pStyle w:val="FieldText"/>
              <w:numPr>
                <w:ilvl w:val="0"/>
                <w:numId w:val="81"/>
              </w:numPr>
              <w:ind w:left="604" w:hanging="302"/>
              <w:rPr>
                <w:rFonts w:ascii="Calibri" w:hAnsi="Calibri" w:cs="Calibri"/>
                <w:b w:val="0"/>
                <w:sz w:val="20"/>
                <w:szCs w:val="20"/>
              </w:rPr>
            </w:pPr>
            <w:r w:rsidRPr="00FE293E">
              <w:rPr>
                <w:rFonts w:ascii="Calibri" w:hAnsi="Calibri" w:cs="Calibri"/>
                <w:b w:val="0"/>
                <w:sz w:val="20"/>
                <w:szCs w:val="20"/>
              </w:rPr>
              <w:t>Proširiti područje kritičkog diskurza na različite umjetničke prakse</w:t>
            </w:r>
          </w:p>
          <w:p w14:paraId="0FDA0786" w14:textId="77777777" w:rsidR="002743EA" w:rsidRPr="00FE293E" w:rsidRDefault="002743EA" w:rsidP="002C2466">
            <w:pPr>
              <w:pStyle w:val="FieldText"/>
              <w:numPr>
                <w:ilvl w:val="0"/>
                <w:numId w:val="81"/>
              </w:numPr>
              <w:ind w:left="604" w:hanging="302"/>
              <w:rPr>
                <w:rFonts w:ascii="Calibri" w:eastAsia="MS Mincho" w:hAnsi="Calibri" w:cs="Calibri"/>
                <w:b w:val="0"/>
                <w:sz w:val="20"/>
                <w:szCs w:val="20"/>
                <w:lang w:eastAsia="ja-JP"/>
              </w:rPr>
            </w:pPr>
            <w:r w:rsidRPr="00FE293E">
              <w:rPr>
                <w:rFonts w:ascii="Calibri" w:hAnsi="Calibri" w:cs="Calibri"/>
                <w:b w:val="0"/>
                <w:sz w:val="20"/>
                <w:szCs w:val="20"/>
              </w:rPr>
              <w:t>Izraditi različite forme kritičkog teskta s obzirom na temu i strukturu pojedinog djela (ne nužno literarnog)</w:t>
            </w:r>
          </w:p>
        </w:tc>
      </w:tr>
      <w:tr w:rsidR="002743EA" w:rsidRPr="00FE293E" w14:paraId="385114C9" w14:textId="77777777" w:rsidTr="002743EA">
        <w:trPr>
          <w:trHeight w:val="432"/>
        </w:trPr>
        <w:tc>
          <w:tcPr>
            <w:tcW w:w="5000" w:type="pct"/>
            <w:gridSpan w:val="9"/>
            <w:vAlign w:val="center"/>
          </w:tcPr>
          <w:p w14:paraId="7719EAC9" w14:textId="77777777" w:rsidR="002743EA" w:rsidRPr="00FE293E" w:rsidRDefault="002743EA" w:rsidP="002C2466">
            <w:pPr>
              <w:numPr>
                <w:ilvl w:val="1"/>
                <w:numId w:val="145"/>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57EFEDA6" w14:textId="77777777" w:rsidTr="002743EA">
        <w:trPr>
          <w:trHeight w:val="516"/>
        </w:trPr>
        <w:tc>
          <w:tcPr>
            <w:tcW w:w="5000" w:type="pct"/>
            <w:gridSpan w:val="9"/>
            <w:vAlign w:val="center"/>
          </w:tcPr>
          <w:p w14:paraId="19972EE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Nema posebnih uvjeta.</w:t>
            </w:r>
          </w:p>
        </w:tc>
      </w:tr>
      <w:tr w:rsidR="002743EA" w:rsidRPr="00FE293E" w14:paraId="118F0630" w14:textId="77777777" w:rsidTr="002743EA">
        <w:trPr>
          <w:trHeight w:val="432"/>
        </w:trPr>
        <w:tc>
          <w:tcPr>
            <w:tcW w:w="5000" w:type="pct"/>
            <w:gridSpan w:val="9"/>
            <w:vAlign w:val="center"/>
          </w:tcPr>
          <w:p w14:paraId="2A7CD1F2" w14:textId="77777777" w:rsidR="002743EA" w:rsidRPr="00FE293E" w:rsidRDefault="002743EA" w:rsidP="002C2466">
            <w:pPr>
              <w:numPr>
                <w:ilvl w:val="1"/>
                <w:numId w:val="145"/>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55C169ED" w14:textId="77777777" w:rsidTr="002743EA">
        <w:trPr>
          <w:trHeight w:val="432"/>
        </w:trPr>
        <w:tc>
          <w:tcPr>
            <w:tcW w:w="5000" w:type="pct"/>
            <w:gridSpan w:val="9"/>
            <w:vAlign w:val="center"/>
          </w:tcPr>
          <w:p w14:paraId="36ED07A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završetka kolegija studenti će moći:</w:t>
            </w:r>
          </w:p>
          <w:p w14:paraId="3E4C4014" w14:textId="77777777" w:rsidR="002743EA" w:rsidRPr="00FE293E" w:rsidRDefault="002743EA" w:rsidP="002C2466">
            <w:pPr>
              <w:pStyle w:val="FieldText"/>
              <w:numPr>
                <w:ilvl w:val="0"/>
                <w:numId w:val="146"/>
              </w:numPr>
              <w:ind w:left="604" w:hanging="302"/>
              <w:rPr>
                <w:rFonts w:ascii="Calibri" w:hAnsi="Calibri" w:cs="Calibri"/>
                <w:b w:val="0"/>
                <w:sz w:val="20"/>
                <w:szCs w:val="20"/>
              </w:rPr>
            </w:pPr>
            <w:r w:rsidRPr="00FE293E">
              <w:rPr>
                <w:rFonts w:ascii="Calibri" w:hAnsi="Calibri" w:cs="Calibri"/>
                <w:b w:val="0"/>
                <w:sz w:val="20"/>
                <w:szCs w:val="20"/>
              </w:rPr>
              <w:t>Prepoznati karkter književnoga teksta ili drugog predmeta kritičke analize.</w:t>
            </w:r>
          </w:p>
          <w:p w14:paraId="0E431D01" w14:textId="77777777" w:rsidR="002743EA" w:rsidRPr="00FE293E" w:rsidRDefault="002743EA" w:rsidP="002C2466">
            <w:pPr>
              <w:pStyle w:val="FieldText"/>
              <w:numPr>
                <w:ilvl w:val="0"/>
                <w:numId w:val="146"/>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Demonstrirati usvojeno znanje na artkulaciju ideje krtičkog čitanja</w:t>
            </w:r>
          </w:p>
          <w:p w14:paraId="3FBC6BC1" w14:textId="77777777" w:rsidR="002743EA" w:rsidRPr="00FE293E" w:rsidRDefault="002743EA" w:rsidP="002C2466">
            <w:pPr>
              <w:pStyle w:val="FieldText"/>
              <w:numPr>
                <w:ilvl w:val="0"/>
                <w:numId w:val="146"/>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Primijeniti različite, osobito novije teorijske prinose u kritičkoj recepciji</w:t>
            </w:r>
          </w:p>
          <w:p w14:paraId="3A7EB463" w14:textId="77777777" w:rsidR="002743EA" w:rsidRPr="00FE293E" w:rsidRDefault="002743EA" w:rsidP="002C2466">
            <w:pPr>
              <w:pStyle w:val="FieldText"/>
              <w:numPr>
                <w:ilvl w:val="0"/>
                <w:numId w:val="146"/>
              </w:numPr>
              <w:ind w:left="604" w:hanging="302"/>
              <w:rPr>
                <w:rFonts w:ascii="Calibri" w:hAnsi="Calibri" w:cs="Calibri"/>
                <w:b w:val="0"/>
                <w:sz w:val="20"/>
                <w:szCs w:val="20"/>
              </w:rPr>
            </w:pPr>
            <w:r w:rsidRPr="00FE293E">
              <w:rPr>
                <w:rFonts w:ascii="Calibri" w:hAnsi="Calibri" w:cs="Calibri"/>
                <w:b w:val="0"/>
                <w:sz w:val="20"/>
                <w:szCs w:val="20"/>
              </w:rPr>
              <w:t>Razviti sposobnost kontekstualizacije, kronološke, konceptualne, poetičke</w:t>
            </w:r>
          </w:p>
          <w:p w14:paraId="29DB1BAC" w14:textId="77777777" w:rsidR="002743EA" w:rsidRPr="00FE293E" w:rsidRDefault="002743EA" w:rsidP="002C2466">
            <w:pPr>
              <w:pStyle w:val="FieldText"/>
              <w:numPr>
                <w:ilvl w:val="0"/>
                <w:numId w:val="146"/>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Razviti prostor vlastitoga teksta sa svim karakteristikama kritičkog čitanja</w:t>
            </w:r>
          </w:p>
        </w:tc>
      </w:tr>
      <w:tr w:rsidR="002743EA" w:rsidRPr="00FE293E" w14:paraId="240473EB" w14:textId="77777777" w:rsidTr="002743EA">
        <w:trPr>
          <w:trHeight w:val="432"/>
        </w:trPr>
        <w:tc>
          <w:tcPr>
            <w:tcW w:w="5000" w:type="pct"/>
            <w:gridSpan w:val="9"/>
            <w:vAlign w:val="center"/>
          </w:tcPr>
          <w:p w14:paraId="78099E22" w14:textId="77777777" w:rsidR="002743EA" w:rsidRPr="00FE293E" w:rsidRDefault="002743EA" w:rsidP="002C2466">
            <w:pPr>
              <w:numPr>
                <w:ilvl w:val="1"/>
                <w:numId w:val="145"/>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70AD7B09" w14:textId="77777777" w:rsidTr="002743EA">
        <w:trPr>
          <w:trHeight w:val="432"/>
        </w:trPr>
        <w:tc>
          <w:tcPr>
            <w:tcW w:w="5000" w:type="pct"/>
            <w:gridSpan w:val="9"/>
            <w:vAlign w:val="center"/>
          </w:tcPr>
          <w:p w14:paraId="59DFB1B2"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Što je kritičko čitanje: književnost, druge umjetničke prakse, kontekst</w:t>
            </w:r>
          </w:p>
          <w:p w14:paraId="75B0E3C2"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Elementi kritičkoga teksta</w:t>
            </w:r>
          </w:p>
          <w:p w14:paraId="1E1E9179"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Karakter književnoga djela</w:t>
            </w:r>
          </w:p>
          <w:p w14:paraId="15BF9C83"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Kratki povijesni pregled koncepata kritičke recepcije</w:t>
            </w:r>
          </w:p>
          <w:p w14:paraId="72E400FD"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Susret s djelom/predmetom kritičke recepcije</w:t>
            </w:r>
          </w:p>
          <w:p w14:paraId="3006DAFA"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 xml:space="preserve">Kako čitati poeziju? </w:t>
            </w:r>
          </w:p>
          <w:p w14:paraId="120B8669"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Kako prepoznati kratku priču, poetsku prozu i pjesmu u prozi?</w:t>
            </w:r>
          </w:p>
          <w:p w14:paraId="5F301899"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Kritika i kazalištu?</w:t>
            </w:r>
          </w:p>
          <w:p w14:paraId="532C9719"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Kritika u vizulnim umjetnostima i medijskim posredovanjima</w:t>
            </w:r>
          </w:p>
        </w:tc>
      </w:tr>
      <w:tr w:rsidR="002743EA" w:rsidRPr="00FE293E" w14:paraId="7C634DD2" w14:textId="77777777" w:rsidTr="002743EA">
        <w:trPr>
          <w:trHeight w:val="432"/>
        </w:trPr>
        <w:tc>
          <w:tcPr>
            <w:tcW w:w="2270" w:type="pct"/>
            <w:gridSpan w:val="3"/>
            <w:vAlign w:val="center"/>
          </w:tcPr>
          <w:p w14:paraId="4A560A1F" w14:textId="77777777" w:rsidR="002743EA" w:rsidRPr="00FE293E" w:rsidRDefault="002743EA" w:rsidP="002C2466">
            <w:pPr>
              <w:numPr>
                <w:ilvl w:val="1"/>
                <w:numId w:val="145"/>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306" w:type="pct"/>
            <w:gridSpan w:val="3"/>
            <w:vAlign w:val="center"/>
          </w:tcPr>
          <w:p w14:paraId="61CF18D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60F9825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5F0A3C5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26B8BA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17E3405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424" w:type="pct"/>
            <w:gridSpan w:val="3"/>
            <w:vAlign w:val="center"/>
          </w:tcPr>
          <w:p w14:paraId="0427F25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0B89D2C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41689CF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655BC8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0D15121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Pr>
                <w:rFonts w:ascii="Calibri" w:hAnsi="Calibri" w:cs="Calibri"/>
                <w:sz w:val="20"/>
                <w:szCs w:val="20"/>
                <w:lang w:eastAsia="hr-HR"/>
              </w:rPr>
              <w:t>ostalo ________________</w:t>
            </w:r>
          </w:p>
        </w:tc>
      </w:tr>
      <w:tr w:rsidR="002743EA" w:rsidRPr="00FE293E" w14:paraId="34290949" w14:textId="77777777" w:rsidTr="002743EA">
        <w:trPr>
          <w:trHeight w:val="432"/>
        </w:trPr>
        <w:tc>
          <w:tcPr>
            <w:tcW w:w="2270" w:type="pct"/>
            <w:gridSpan w:val="3"/>
            <w:vAlign w:val="center"/>
          </w:tcPr>
          <w:p w14:paraId="08AD7936" w14:textId="77777777" w:rsidR="002743EA" w:rsidRPr="00FE293E" w:rsidRDefault="002743EA" w:rsidP="002C2466">
            <w:pPr>
              <w:numPr>
                <w:ilvl w:val="1"/>
                <w:numId w:val="145"/>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lastRenderedPageBreak/>
              <w:t>Komentari</w:t>
            </w:r>
          </w:p>
        </w:tc>
        <w:tc>
          <w:tcPr>
            <w:tcW w:w="2730" w:type="pct"/>
            <w:gridSpan w:val="6"/>
            <w:vAlign w:val="center"/>
          </w:tcPr>
          <w:p w14:paraId="020FD347" w14:textId="77777777" w:rsidR="002743EA" w:rsidRPr="00FE293E" w:rsidRDefault="002743EA" w:rsidP="002743EA">
            <w:pPr>
              <w:rPr>
                <w:rFonts w:ascii="Calibri" w:hAnsi="Calibri" w:cs="Calibri"/>
                <w:sz w:val="20"/>
                <w:szCs w:val="20"/>
                <w:lang w:eastAsia="hr-HR"/>
              </w:rPr>
            </w:pPr>
          </w:p>
        </w:tc>
      </w:tr>
      <w:tr w:rsidR="002743EA" w:rsidRPr="00FE293E" w14:paraId="6EA706FA" w14:textId="77777777" w:rsidTr="002743EA">
        <w:trPr>
          <w:trHeight w:val="432"/>
        </w:trPr>
        <w:tc>
          <w:tcPr>
            <w:tcW w:w="5000" w:type="pct"/>
            <w:gridSpan w:val="9"/>
            <w:vAlign w:val="center"/>
          </w:tcPr>
          <w:p w14:paraId="2555FBBB" w14:textId="77777777" w:rsidR="002743EA" w:rsidRPr="00FE293E" w:rsidRDefault="002743EA" w:rsidP="002C2466">
            <w:pPr>
              <w:numPr>
                <w:ilvl w:val="1"/>
                <w:numId w:val="145"/>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21326020" w14:textId="77777777" w:rsidTr="002743EA">
        <w:trPr>
          <w:trHeight w:val="432"/>
        </w:trPr>
        <w:tc>
          <w:tcPr>
            <w:tcW w:w="5000" w:type="pct"/>
            <w:gridSpan w:val="9"/>
            <w:vAlign w:val="center"/>
          </w:tcPr>
          <w:p w14:paraId="18C3A10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Obveze studenta u okviru kolegija odnose se na redovito pohađanje nastave, aktivnost na nastavi, izradu seminarskih zadataka u kojima će primijeniti stečena znanja iz kolegija, ispunjavanje svih drugih zadataka u okviru kolegija.</w:t>
            </w:r>
          </w:p>
          <w:p w14:paraId="24064FDC" w14:textId="77777777" w:rsidR="002743EA" w:rsidRPr="00FE293E" w:rsidRDefault="002743EA" w:rsidP="002743EA">
            <w:pPr>
              <w:rPr>
                <w:rFonts w:ascii="Calibri" w:hAnsi="Calibri" w:cs="Calibri"/>
                <w:sz w:val="20"/>
                <w:szCs w:val="20"/>
                <w:lang w:eastAsia="hr-HR"/>
              </w:rPr>
            </w:pPr>
          </w:p>
        </w:tc>
      </w:tr>
      <w:tr w:rsidR="002743EA" w:rsidRPr="00FE293E" w14:paraId="6A7F7C71" w14:textId="77777777" w:rsidTr="002743EA">
        <w:trPr>
          <w:trHeight w:val="432"/>
        </w:trPr>
        <w:tc>
          <w:tcPr>
            <w:tcW w:w="5000" w:type="pct"/>
            <w:gridSpan w:val="9"/>
            <w:vAlign w:val="center"/>
          </w:tcPr>
          <w:p w14:paraId="249E5DC1" w14:textId="77777777" w:rsidR="002743EA" w:rsidRPr="00FE293E" w:rsidRDefault="002743EA" w:rsidP="002C2466">
            <w:pPr>
              <w:numPr>
                <w:ilvl w:val="1"/>
                <w:numId w:val="145"/>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01B1B865" w14:textId="77777777" w:rsidTr="002743EA">
        <w:trPr>
          <w:trHeight w:val="111"/>
        </w:trPr>
        <w:tc>
          <w:tcPr>
            <w:tcW w:w="936" w:type="pct"/>
            <w:vAlign w:val="center"/>
          </w:tcPr>
          <w:p w14:paraId="37D5F84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64" w:type="pct"/>
            <w:vAlign w:val="center"/>
          </w:tcPr>
          <w:p w14:paraId="26A1C37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1070" w:type="pct"/>
            <w:vAlign w:val="center"/>
          </w:tcPr>
          <w:p w14:paraId="26D4444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306" w:type="pct"/>
            <w:vAlign w:val="center"/>
          </w:tcPr>
          <w:p w14:paraId="384C63C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887" w:type="pct"/>
            <w:vAlign w:val="center"/>
          </w:tcPr>
          <w:p w14:paraId="659BEF0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304" w:type="pct"/>
            <w:gridSpan w:val="2"/>
            <w:vAlign w:val="center"/>
          </w:tcPr>
          <w:p w14:paraId="2A2CD7E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0,6</w:t>
            </w:r>
          </w:p>
        </w:tc>
        <w:tc>
          <w:tcPr>
            <w:tcW w:w="878" w:type="pct"/>
            <w:vAlign w:val="center"/>
          </w:tcPr>
          <w:p w14:paraId="15645B6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355" w:type="pct"/>
            <w:vAlign w:val="center"/>
          </w:tcPr>
          <w:p w14:paraId="4613D3D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282BE674" w14:textId="77777777" w:rsidTr="002743EA">
        <w:trPr>
          <w:trHeight w:val="108"/>
        </w:trPr>
        <w:tc>
          <w:tcPr>
            <w:tcW w:w="936" w:type="pct"/>
            <w:vAlign w:val="center"/>
          </w:tcPr>
          <w:p w14:paraId="19FBA8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64" w:type="pct"/>
            <w:vAlign w:val="center"/>
          </w:tcPr>
          <w:p w14:paraId="6678234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1070" w:type="pct"/>
            <w:vAlign w:val="center"/>
          </w:tcPr>
          <w:p w14:paraId="29ED490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306" w:type="pct"/>
            <w:vAlign w:val="center"/>
          </w:tcPr>
          <w:p w14:paraId="0F18932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87" w:type="pct"/>
            <w:vAlign w:val="center"/>
          </w:tcPr>
          <w:p w14:paraId="3CD101D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304" w:type="pct"/>
            <w:gridSpan w:val="2"/>
            <w:vAlign w:val="center"/>
          </w:tcPr>
          <w:p w14:paraId="393FD54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78" w:type="pct"/>
            <w:vAlign w:val="center"/>
          </w:tcPr>
          <w:p w14:paraId="60E574D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355" w:type="pct"/>
            <w:vAlign w:val="center"/>
          </w:tcPr>
          <w:p w14:paraId="5DBFF52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5A2F16D8" w14:textId="77777777" w:rsidTr="002743EA">
        <w:trPr>
          <w:trHeight w:val="108"/>
        </w:trPr>
        <w:tc>
          <w:tcPr>
            <w:tcW w:w="936" w:type="pct"/>
            <w:vAlign w:val="center"/>
          </w:tcPr>
          <w:p w14:paraId="3734C67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64" w:type="pct"/>
            <w:vAlign w:val="center"/>
          </w:tcPr>
          <w:p w14:paraId="7EAE59E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070" w:type="pct"/>
            <w:vAlign w:val="center"/>
          </w:tcPr>
          <w:p w14:paraId="01BD011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306" w:type="pct"/>
            <w:vAlign w:val="center"/>
          </w:tcPr>
          <w:p w14:paraId="4ADF8C1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87" w:type="pct"/>
            <w:vAlign w:val="center"/>
          </w:tcPr>
          <w:p w14:paraId="7D0F67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304" w:type="pct"/>
            <w:gridSpan w:val="2"/>
            <w:vAlign w:val="center"/>
          </w:tcPr>
          <w:p w14:paraId="52EFE88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78" w:type="pct"/>
            <w:vAlign w:val="center"/>
          </w:tcPr>
          <w:p w14:paraId="58B983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355" w:type="pct"/>
            <w:vAlign w:val="center"/>
          </w:tcPr>
          <w:p w14:paraId="5FEB1FC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6C1DE584" w14:textId="77777777" w:rsidTr="002743EA">
        <w:trPr>
          <w:trHeight w:val="108"/>
        </w:trPr>
        <w:tc>
          <w:tcPr>
            <w:tcW w:w="936" w:type="pct"/>
            <w:vAlign w:val="center"/>
          </w:tcPr>
          <w:p w14:paraId="5B8C387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64" w:type="pct"/>
            <w:vAlign w:val="center"/>
          </w:tcPr>
          <w:p w14:paraId="2D5FA29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070" w:type="pct"/>
            <w:vAlign w:val="center"/>
          </w:tcPr>
          <w:p w14:paraId="48EE82BB" w14:textId="77777777" w:rsidR="002743EA" w:rsidRPr="00FE293E" w:rsidRDefault="002743EA" w:rsidP="002743EA">
            <w:pPr>
              <w:rPr>
                <w:rFonts w:ascii="Calibri" w:hAnsi="Calibri" w:cs="Calibri"/>
                <w:sz w:val="20"/>
                <w:szCs w:val="20"/>
                <w:lang w:eastAsia="hr-HR"/>
              </w:rPr>
            </w:pPr>
          </w:p>
        </w:tc>
        <w:tc>
          <w:tcPr>
            <w:tcW w:w="306" w:type="pct"/>
            <w:vAlign w:val="center"/>
          </w:tcPr>
          <w:p w14:paraId="011A190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87" w:type="pct"/>
            <w:vAlign w:val="center"/>
          </w:tcPr>
          <w:p w14:paraId="613ED3E5" w14:textId="77777777" w:rsidR="002743EA" w:rsidRPr="00FE293E" w:rsidRDefault="002743EA" w:rsidP="002743EA">
            <w:pPr>
              <w:rPr>
                <w:rFonts w:ascii="Calibri" w:hAnsi="Calibri" w:cs="Calibri"/>
                <w:sz w:val="20"/>
                <w:szCs w:val="20"/>
                <w:lang w:eastAsia="hr-HR"/>
              </w:rPr>
            </w:pPr>
          </w:p>
        </w:tc>
        <w:tc>
          <w:tcPr>
            <w:tcW w:w="304" w:type="pct"/>
            <w:gridSpan w:val="2"/>
            <w:vAlign w:val="center"/>
          </w:tcPr>
          <w:p w14:paraId="4253D46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78" w:type="pct"/>
            <w:vAlign w:val="center"/>
          </w:tcPr>
          <w:p w14:paraId="250955E8" w14:textId="77777777" w:rsidR="002743EA" w:rsidRPr="00FE293E" w:rsidRDefault="002743EA" w:rsidP="002743EA">
            <w:pPr>
              <w:rPr>
                <w:rFonts w:ascii="Calibri" w:hAnsi="Calibri" w:cs="Calibri"/>
                <w:sz w:val="20"/>
                <w:szCs w:val="20"/>
                <w:lang w:eastAsia="hr-HR"/>
              </w:rPr>
            </w:pPr>
          </w:p>
        </w:tc>
        <w:tc>
          <w:tcPr>
            <w:tcW w:w="355" w:type="pct"/>
            <w:vAlign w:val="center"/>
          </w:tcPr>
          <w:p w14:paraId="723165D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1F8F3AD2" w14:textId="77777777" w:rsidTr="002743EA">
        <w:trPr>
          <w:trHeight w:val="432"/>
        </w:trPr>
        <w:tc>
          <w:tcPr>
            <w:tcW w:w="5000" w:type="pct"/>
            <w:gridSpan w:val="9"/>
            <w:vAlign w:val="center"/>
          </w:tcPr>
          <w:p w14:paraId="51FADA22" w14:textId="77777777" w:rsidR="002743EA" w:rsidRPr="00FE293E" w:rsidRDefault="002743EA" w:rsidP="002C2466">
            <w:pPr>
              <w:numPr>
                <w:ilvl w:val="1"/>
                <w:numId w:val="145"/>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12E54489" w14:textId="77777777" w:rsidTr="002743EA">
        <w:trPr>
          <w:trHeight w:val="432"/>
        </w:trPr>
        <w:tc>
          <w:tcPr>
            <w:tcW w:w="5000" w:type="pct"/>
            <w:gridSpan w:val="9"/>
            <w:vAlign w:val="center"/>
          </w:tcPr>
          <w:p w14:paraId="54D0566A" w14:textId="77777777" w:rsidR="002743EA" w:rsidRPr="00FE293E" w:rsidRDefault="002743EA" w:rsidP="002743EA">
            <w:pPr>
              <w:tabs>
                <w:tab w:val="left" w:pos="394"/>
              </w:tabs>
              <w:jc w:val="both"/>
              <w:rPr>
                <w:rFonts w:ascii="Calibri" w:hAnsi="Calibri" w:cs="Calibri"/>
                <w:sz w:val="20"/>
                <w:szCs w:val="20"/>
                <w:lang w:eastAsia="hr-HR"/>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1033"/>
              <w:gridCol w:w="925"/>
              <w:gridCol w:w="2394"/>
              <w:gridCol w:w="1704"/>
              <w:gridCol w:w="689"/>
              <w:gridCol w:w="694"/>
            </w:tblGrid>
            <w:tr w:rsidR="002743EA" w:rsidRPr="00FE293E" w14:paraId="705EA5C9" w14:textId="77777777" w:rsidTr="002743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7900F53"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p w14:paraId="4CA8D5CB" w14:textId="77777777" w:rsidR="002743EA" w:rsidRPr="00FE293E" w:rsidRDefault="002743EA" w:rsidP="002743EA">
                  <w:pPr>
                    <w:rPr>
                      <w:rFonts w:ascii="Calibri" w:hAnsi="Calibri" w:cs="Calibri"/>
                      <w:bCs/>
                      <w:sz w:val="20"/>
                      <w:szCs w:val="20"/>
                      <w:lang w:eastAsia="hr-HR"/>
                    </w:rPr>
                  </w:pPr>
                </w:p>
                <w:p w14:paraId="041EA324" w14:textId="77777777" w:rsidR="002743EA" w:rsidRPr="00FE293E" w:rsidRDefault="002743EA" w:rsidP="002743EA">
                  <w:pPr>
                    <w:rPr>
                      <w:rFonts w:ascii="Calibri" w:hAnsi="Calibri" w:cs="Calibr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2665601D"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1A250FAE"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1AD7433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4F39F62F"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7DA6502C"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43190111" w14:textId="77777777" w:rsidTr="002743EA">
              <w:trPr>
                <w:trHeight w:val="697"/>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7A0B0F52" w14:textId="77777777" w:rsidR="002743EA" w:rsidRPr="00FE293E" w:rsidRDefault="002743EA" w:rsidP="002743EA">
                  <w:pPr>
                    <w:rPr>
                      <w:rFonts w:ascii="Calibri" w:hAnsi="Calibri"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1557AE02"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5FBB47E2" w14:textId="77777777" w:rsidR="002743EA" w:rsidRPr="00FE293E" w:rsidRDefault="002743EA" w:rsidP="002743EA">
                  <w:pPr>
                    <w:rPr>
                      <w:rFonts w:ascii="Calibri" w:hAnsi="Calibri" w:cs="Calibr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2EC19C0B" w14:textId="77777777" w:rsidR="002743EA" w:rsidRPr="00FE293E" w:rsidRDefault="002743EA" w:rsidP="002743EA">
                  <w:pPr>
                    <w:rPr>
                      <w:rFonts w:ascii="Calibri" w:hAnsi="Calibri" w:cs="Calibr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548C1DE6"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1E63DA7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7C1063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3549EFDD" w14:textId="77777777" w:rsidTr="002743EA">
              <w:tc>
                <w:tcPr>
                  <w:tcW w:w="1725" w:type="dxa"/>
                  <w:tcBorders>
                    <w:top w:val="single" w:sz="4" w:space="0" w:color="auto"/>
                    <w:left w:val="single" w:sz="4" w:space="0" w:color="auto"/>
                    <w:bottom w:val="single" w:sz="4" w:space="0" w:color="auto"/>
                    <w:right w:val="single" w:sz="4" w:space="0" w:color="auto"/>
                  </w:tcBorders>
                </w:tcPr>
                <w:p w14:paraId="314AB7E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1A7ED545" w14:textId="77777777" w:rsidR="002743EA" w:rsidRPr="00FE293E" w:rsidRDefault="002743EA" w:rsidP="002743EA">
                  <w:pPr>
                    <w:rPr>
                      <w:rFonts w:ascii="Calibri" w:hAnsi="Calibri"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0EC8673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392BCCA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14:paraId="60579E5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1C62C18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13A83CC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tcPr>
                <w:p w14:paraId="3830701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7E4D52C4" w14:textId="77777777" w:rsidTr="002743EA">
              <w:tc>
                <w:tcPr>
                  <w:tcW w:w="1725" w:type="dxa"/>
                  <w:tcBorders>
                    <w:top w:val="single" w:sz="4" w:space="0" w:color="auto"/>
                    <w:left w:val="single" w:sz="4" w:space="0" w:color="auto"/>
                    <w:bottom w:val="single" w:sz="4" w:space="0" w:color="auto"/>
                    <w:right w:val="single" w:sz="4" w:space="0" w:color="auto"/>
                  </w:tcBorders>
                </w:tcPr>
                <w:p w14:paraId="7083B744" w14:textId="77777777" w:rsidR="002743EA" w:rsidRPr="00FE293E" w:rsidRDefault="002743EA" w:rsidP="002743EA">
                  <w:pPr>
                    <w:rPr>
                      <w:rFonts w:ascii="Calibri" w:hAnsi="Calibri" w:cs="Calibri"/>
                      <w:sz w:val="20"/>
                      <w:szCs w:val="20"/>
                      <w:lang w:eastAsia="hr-HR"/>
                    </w:rPr>
                  </w:pPr>
                </w:p>
                <w:p w14:paraId="081A9E9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00420C0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00D50D5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14:paraId="086E7CE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11BB9E0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65A9357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27763EA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6C315763" w14:textId="77777777" w:rsidTr="002743EA">
              <w:trPr>
                <w:trHeight w:val="739"/>
              </w:trPr>
              <w:tc>
                <w:tcPr>
                  <w:tcW w:w="1725" w:type="dxa"/>
                  <w:tcBorders>
                    <w:top w:val="single" w:sz="4" w:space="0" w:color="auto"/>
                    <w:left w:val="single" w:sz="4" w:space="0" w:color="auto"/>
                    <w:bottom w:val="single" w:sz="4" w:space="0" w:color="auto"/>
                    <w:right w:val="single" w:sz="4" w:space="0" w:color="auto"/>
                  </w:tcBorders>
                </w:tcPr>
                <w:p w14:paraId="776D36D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33DCD57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0,6</w:t>
                  </w:r>
                </w:p>
              </w:tc>
              <w:tc>
                <w:tcPr>
                  <w:tcW w:w="932" w:type="dxa"/>
                  <w:tcBorders>
                    <w:top w:val="single" w:sz="4" w:space="0" w:color="auto"/>
                    <w:left w:val="single" w:sz="4" w:space="0" w:color="auto"/>
                    <w:bottom w:val="single" w:sz="4" w:space="0" w:color="auto"/>
                    <w:right w:val="single" w:sz="4" w:space="0" w:color="auto"/>
                  </w:tcBorders>
                </w:tcPr>
                <w:p w14:paraId="39F5A1C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2498" w:type="dxa"/>
                  <w:tcBorders>
                    <w:top w:val="single" w:sz="4" w:space="0" w:color="auto"/>
                    <w:left w:val="single" w:sz="4" w:space="0" w:color="auto"/>
                    <w:bottom w:val="single" w:sz="4" w:space="0" w:color="auto"/>
                    <w:right w:val="single" w:sz="4" w:space="0" w:color="auto"/>
                  </w:tcBorders>
                </w:tcPr>
                <w:p w14:paraId="1F4C129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447195F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5492717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14:paraId="11184C3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r>
            <w:tr w:rsidR="002743EA" w:rsidRPr="00FE293E" w14:paraId="588D20F5" w14:textId="77777777" w:rsidTr="002743EA">
              <w:trPr>
                <w:trHeight w:val="949"/>
              </w:trPr>
              <w:tc>
                <w:tcPr>
                  <w:tcW w:w="1725" w:type="dxa"/>
                  <w:tcBorders>
                    <w:top w:val="single" w:sz="4" w:space="0" w:color="auto"/>
                    <w:left w:val="single" w:sz="4" w:space="0" w:color="auto"/>
                    <w:bottom w:val="single" w:sz="4" w:space="0" w:color="auto"/>
                    <w:right w:val="single" w:sz="4" w:space="0" w:color="auto"/>
                  </w:tcBorders>
                </w:tcPr>
                <w:p w14:paraId="3BF256A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5AF2BE2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932" w:type="dxa"/>
                  <w:tcBorders>
                    <w:top w:val="single" w:sz="4" w:space="0" w:color="auto"/>
                    <w:left w:val="single" w:sz="4" w:space="0" w:color="auto"/>
                    <w:bottom w:val="single" w:sz="4" w:space="0" w:color="auto"/>
                    <w:right w:val="single" w:sz="4" w:space="0" w:color="auto"/>
                  </w:tcBorders>
                </w:tcPr>
                <w:p w14:paraId="2D75993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14:paraId="13838B8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Priprema za provjeru znanja</w:t>
                  </w:r>
                  <w:r w:rsidRPr="00FE293E">
                    <w:rPr>
                      <w:rFonts w:ascii="Calibri" w:hAnsi="Calibri" w:cs="Calibri"/>
                      <w:sz w:val="20"/>
                      <w:szCs w:val="20"/>
                      <w:lang w:eastAsia="hr-HR"/>
                    </w:rPr>
                    <w:t xml:space="preserve"> , proučavanje literature,</w:t>
                  </w:r>
                </w:p>
                <w:p w14:paraId="388D7F6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pisana provjera.</w:t>
                  </w:r>
                </w:p>
              </w:tc>
              <w:tc>
                <w:tcPr>
                  <w:tcW w:w="1756" w:type="dxa"/>
                  <w:tcBorders>
                    <w:top w:val="single" w:sz="4" w:space="0" w:color="auto"/>
                    <w:left w:val="single" w:sz="4" w:space="0" w:color="auto"/>
                    <w:bottom w:val="single" w:sz="4" w:space="0" w:color="auto"/>
                    <w:right w:val="single" w:sz="4" w:space="0" w:color="auto"/>
                  </w:tcBorders>
                </w:tcPr>
                <w:p w14:paraId="275CA04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277E91A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3DA75C4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516EC86F" w14:textId="77777777" w:rsidTr="002743EA">
              <w:tc>
                <w:tcPr>
                  <w:tcW w:w="1725" w:type="dxa"/>
                  <w:tcBorders>
                    <w:top w:val="single" w:sz="4" w:space="0" w:color="auto"/>
                    <w:left w:val="single" w:sz="4" w:space="0" w:color="auto"/>
                    <w:bottom w:val="single" w:sz="4" w:space="0" w:color="auto"/>
                    <w:right w:val="single" w:sz="4" w:space="0" w:color="auto"/>
                  </w:tcBorders>
                </w:tcPr>
                <w:p w14:paraId="3936442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71E23EC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w:t>
                  </w:r>
                </w:p>
              </w:tc>
              <w:tc>
                <w:tcPr>
                  <w:tcW w:w="932" w:type="dxa"/>
                  <w:tcBorders>
                    <w:top w:val="single" w:sz="4" w:space="0" w:color="auto"/>
                    <w:left w:val="single" w:sz="4" w:space="0" w:color="auto"/>
                    <w:bottom w:val="single" w:sz="4" w:space="0" w:color="auto"/>
                    <w:right w:val="single" w:sz="4" w:space="0" w:color="auto"/>
                  </w:tcBorders>
                </w:tcPr>
                <w:p w14:paraId="0F8F1643" w14:textId="77777777" w:rsidR="002743EA" w:rsidRPr="00FE293E" w:rsidRDefault="002743EA" w:rsidP="002743EA">
                  <w:pPr>
                    <w:rPr>
                      <w:rFonts w:ascii="Calibri" w:hAnsi="Calibri" w:cs="Calibr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7F55C434" w14:textId="77777777" w:rsidR="002743EA" w:rsidRPr="00FE293E" w:rsidRDefault="002743EA" w:rsidP="002743EA">
                  <w:pPr>
                    <w:rPr>
                      <w:rFonts w:ascii="Calibri" w:hAnsi="Calibri"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1855041E"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108BA4E1" w14:textId="77777777" w:rsidR="002743EA" w:rsidRPr="00FE293E" w:rsidRDefault="002743EA" w:rsidP="002743EA">
                  <w:pP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5841052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220C376C" w14:textId="77777777" w:rsidR="002743EA" w:rsidRPr="00FE293E" w:rsidRDefault="002743EA" w:rsidP="002743EA">
            <w:pPr>
              <w:tabs>
                <w:tab w:val="left" w:pos="394"/>
              </w:tabs>
              <w:ind w:left="302"/>
              <w:jc w:val="both"/>
              <w:rPr>
                <w:rFonts w:ascii="Calibri" w:hAnsi="Calibri" w:cs="Calibri"/>
                <w:sz w:val="20"/>
                <w:szCs w:val="20"/>
                <w:lang w:eastAsia="hr-HR"/>
              </w:rPr>
            </w:pPr>
          </w:p>
          <w:p w14:paraId="49B6EFB1"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50% mogućih bodova.</w:t>
            </w:r>
          </w:p>
          <w:p w14:paraId="0A1641C1" w14:textId="77777777" w:rsidR="002743EA" w:rsidRPr="00FE293E" w:rsidRDefault="002743EA" w:rsidP="002743EA">
            <w:pPr>
              <w:tabs>
                <w:tab w:val="left" w:pos="394"/>
              </w:tabs>
              <w:ind w:left="302"/>
              <w:jc w:val="both"/>
              <w:rPr>
                <w:rFonts w:ascii="Calibri" w:hAnsi="Calibri" w:cs="Calibri"/>
                <w:sz w:val="20"/>
                <w:szCs w:val="20"/>
                <w:lang w:eastAsia="hr-HR"/>
              </w:rPr>
            </w:pPr>
          </w:p>
        </w:tc>
      </w:tr>
      <w:tr w:rsidR="002743EA" w:rsidRPr="00FE293E" w14:paraId="3A5D72D8" w14:textId="77777777" w:rsidTr="002743EA">
        <w:trPr>
          <w:trHeight w:val="432"/>
        </w:trPr>
        <w:tc>
          <w:tcPr>
            <w:tcW w:w="5000" w:type="pct"/>
            <w:gridSpan w:val="9"/>
            <w:vAlign w:val="center"/>
          </w:tcPr>
          <w:p w14:paraId="0082F0D3" w14:textId="77777777" w:rsidR="002743EA" w:rsidRPr="00FE293E" w:rsidRDefault="002743EA" w:rsidP="002C2466">
            <w:pPr>
              <w:numPr>
                <w:ilvl w:val="1"/>
                <w:numId w:val="145"/>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4CE7195B" w14:textId="77777777" w:rsidTr="002743EA">
        <w:trPr>
          <w:trHeight w:val="432"/>
        </w:trPr>
        <w:tc>
          <w:tcPr>
            <w:tcW w:w="5000" w:type="pct"/>
            <w:gridSpan w:val="9"/>
            <w:vAlign w:val="center"/>
          </w:tcPr>
          <w:p w14:paraId="2E0B980C" w14:textId="77777777" w:rsidR="002743EA" w:rsidRPr="00FE293E" w:rsidRDefault="002743EA" w:rsidP="002C2466">
            <w:pPr>
              <w:pStyle w:val="autor"/>
              <w:numPr>
                <w:ilvl w:val="0"/>
                <w:numId w:val="143"/>
              </w:numPr>
              <w:spacing w:before="0" w:beforeAutospacing="0" w:after="0" w:afterAutospacing="0"/>
              <w:ind w:left="604" w:hanging="302"/>
              <w:rPr>
                <w:rFonts w:ascii="Calibri" w:hAnsi="Calibri" w:cs="Calibri"/>
              </w:rPr>
            </w:pPr>
            <w:r w:rsidRPr="00FE293E">
              <w:rPr>
                <w:rFonts w:ascii="Calibri" w:hAnsi="Calibri" w:cs="Calibri"/>
              </w:rPr>
              <w:t>Ante Stamać, Zdenko Škreb: Uvod u književnost, 5. izdanje, Nakladni zavod Globus, Zagreb 1998.</w:t>
            </w:r>
          </w:p>
          <w:p w14:paraId="0DD4BF8E" w14:textId="77777777" w:rsidR="002743EA" w:rsidRPr="00FE293E" w:rsidRDefault="002743EA" w:rsidP="002C2466">
            <w:pPr>
              <w:pStyle w:val="autor"/>
              <w:numPr>
                <w:ilvl w:val="0"/>
                <w:numId w:val="143"/>
              </w:numPr>
              <w:spacing w:before="0" w:beforeAutospacing="0" w:after="0" w:afterAutospacing="0"/>
              <w:ind w:left="604" w:hanging="302"/>
              <w:rPr>
                <w:rFonts w:ascii="Calibri" w:hAnsi="Calibri" w:cs="Calibri"/>
              </w:rPr>
            </w:pPr>
            <w:r w:rsidRPr="00FE293E">
              <w:rPr>
                <w:rFonts w:ascii="Calibri" w:hAnsi="Calibri" w:cs="Calibri"/>
              </w:rPr>
              <w:t>Svetozar Petrović: Priroda kritike, Sveučilišna naklada Liber, Zagreb 1972.</w:t>
            </w:r>
          </w:p>
          <w:p w14:paraId="35C57118" w14:textId="77777777" w:rsidR="002743EA" w:rsidRPr="00FE293E" w:rsidRDefault="002743EA" w:rsidP="002C2466">
            <w:pPr>
              <w:pStyle w:val="autor"/>
              <w:numPr>
                <w:ilvl w:val="0"/>
                <w:numId w:val="143"/>
              </w:numPr>
              <w:spacing w:before="0" w:beforeAutospacing="0" w:after="0" w:afterAutospacing="0"/>
              <w:ind w:left="604" w:hanging="302"/>
              <w:rPr>
                <w:rFonts w:ascii="Calibri" w:hAnsi="Calibri" w:cs="Calibri"/>
              </w:rPr>
            </w:pPr>
            <w:r w:rsidRPr="00FE293E">
              <w:rPr>
                <w:rFonts w:ascii="Calibri" w:hAnsi="Calibri" w:cs="Calibri"/>
              </w:rPr>
              <w:t>Vladimir Biti: Pojmovnik suvremene književne i kulturne teorije, Matica hrvatska, Zagreb 1997.</w:t>
            </w:r>
          </w:p>
          <w:p w14:paraId="72907CA2" w14:textId="77777777" w:rsidR="002743EA" w:rsidRPr="00FE293E" w:rsidRDefault="002743EA" w:rsidP="002C2466">
            <w:pPr>
              <w:numPr>
                <w:ilvl w:val="0"/>
                <w:numId w:val="143"/>
              </w:numPr>
              <w:ind w:left="604" w:hanging="302"/>
              <w:rPr>
                <w:rFonts w:ascii="Calibri" w:hAnsi="Calibri" w:cs="Calibri"/>
                <w:sz w:val="20"/>
                <w:szCs w:val="20"/>
                <w:lang w:eastAsia="hr-HR"/>
              </w:rPr>
            </w:pPr>
            <w:r w:rsidRPr="00FE293E">
              <w:rPr>
                <w:rFonts w:ascii="Calibri" w:hAnsi="Calibri" w:cs="Calibri"/>
                <w:sz w:val="20"/>
                <w:szCs w:val="20"/>
              </w:rPr>
              <w:t>Rečnik književnih termina, Nolit, Beograd 1985.</w:t>
            </w:r>
            <w:r w:rsidRPr="00FE293E">
              <w:rPr>
                <w:rFonts w:ascii="Calibri" w:eastAsia="SabonLT-Roman" w:hAnsi="Calibri" w:cs="Calibri"/>
                <w:sz w:val="20"/>
                <w:szCs w:val="20"/>
              </w:rPr>
              <w:t xml:space="preserve"> </w:t>
            </w:r>
          </w:p>
          <w:p w14:paraId="2C0A47AB" w14:textId="77777777" w:rsidR="002743EA" w:rsidRPr="00FE293E" w:rsidRDefault="002743EA" w:rsidP="002C2466">
            <w:pPr>
              <w:numPr>
                <w:ilvl w:val="0"/>
                <w:numId w:val="143"/>
              </w:numPr>
              <w:ind w:left="604" w:hanging="302"/>
              <w:rPr>
                <w:rFonts w:ascii="Calibri" w:hAnsi="Calibri" w:cs="Calibri"/>
                <w:sz w:val="20"/>
                <w:szCs w:val="20"/>
                <w:lang w:eastAsia="hr-HR"/>
              </w:rPr>
            </w:pPr>
            <w:r w:rsidRPr="00FE293E">
              <w:rPr>
                <w:rFonts w:ascii="Calibri" w:eastAsia="SabonLT-Roman" w:hAnsi="Calibri" w:cs="Calibri"/>
                <w:sz w:val="20"/>
                <w:szCs w:val="20"/>
              </w:rPr>
              <w:t>Milivoj Solar: Teorija književnosti, Školska knjiga, Zagreb, 1986.</w:t>
            </w:r>
          </w:p>
          <w:p w14:paraId="216C257E" w14:textId="77777777" w:rsidR="002743EA" w:rsidRPr="00FE293E" w:rsidRDefault="002743EA" w:rsidP="002C2466">
            <w:pPr>
              <w:pStyle w:val="autor"/>
              <w:numPr>
                <w:ilvl w:val="0"/>
                <w:numId w:val="143"/>
              </w:numPr>
              <w:spacing w:before="0" w:beforeAutospacing="0" w:after="0" w:afterAutospacing="0"/>
              <w:ind w:left="604" w:hanging="302"/>
              <w:rPr>
                <w:rFonts w:ascii="Calibri" w:hAnsi="Calibri" w:cs="Calibri"/>
              </w:rPr>
            </w:pPr>
            <w:r w:rsidRPr="00FE293E">
              <w:rPr>
                <w:rFonts w:ascii="Calibri" w:hAnsi="Calibri" w:cs="Calibri"/>
              </w:rPr>
              <w:t>Jonathan Culler: Teorija književnosti – Sasvim kratak uvod, Službeni glasnik, Beograd, 2009.</w:t>
            </w:r>
          </w:p>
        </w:tc>
      </w:tr>
      <w:tr w:rsidR="002743EA" w:rsidRPr="00FE293E" w14:paraId="08B92F3F" w14:textId="77777777" w:rsidTr="002743EA">
        <w:trPr>
          <w:trHeight w:val="432"/>
        </w:trPr>
        <w:tc>
          <w:tcPr>
            <w:tcW w:w="5000" w:type="pct"/>
            <w:gridSpan w:val="9"/>
            <w:vAlign w:val="center"/>
          </w:tcPr>
          <w:p w14:paraId="58C495F1" w14:textId="77777777" w:rsidR="002743EA" w:rsidRPr="00FE293E" w:rsidRDefault="002743EA" w:rsidP="002C2466">
            <w:pPr>
              <w:numPr>
                <w:ilvl w:val="1"/>
                <w:numId w:val="145"/>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3D6D9497" w14:textId="77777777" w:rsidTr="002743EA">
        <w:trPr>
          <w:trHeight w:val="432"/>
        </w:trPr>
        <w:tc>
          <w:tcPr>
            <w:tcW w:w="5000" w:type="pct"/>
            <w:gridSpan w:val="9"/>
            <w:vAlign w:val="center"/>
          </w:tcPr>
          <w:p w14:paraId="43563E8E" w14:textId="77777777" w:rsidR="002743EA" w:rsidRPr="000F3D6C" w:rsidRDefault="002743EA" w:rsidP="002C2466">
            <w:pPr>
              <w:pStyle w:val="autor"/>
              <w:numPr>
                <w:ilvl w:val="0"/>
                <w:numId w:val="143"/>
              </w:numPr>
              <w:spacing w:before="0" w:beforeAutospacing="0" w:after="0" w:afterAutospacing="0"/>
              <w:ind w:left="604" w:hanging="302"/>
              <w:rPr>
                <w:rFonts w:ascii="Calibri" w:hAnsi="Calibri" w:cs="Calibri"/>
              </w:rPr>
            </w:pPr>
            <w:r w:rsidRPr="000F3D6C">
              <w:rPr>
                <w:rFonts w:ascii="Calibri" w:hAnsi="Calibri" w:cs="Calibri"/>
              </w:rPr>
              <w:t>Teorija priče, zbornik, HAZU, Zagreb, 2007.</w:t>
            </w:r>
            <w:r w:rsidRPr="000F3D6C">
              <w:rPr>
                <w:rFonts w:ascii="Calibri" w:eastAsia="SabonLT-Roman" w:hAnsi="Calibri" w:cs="Calibri"/>
              </w:rPr>
              <w:t>Milivoj Solar: Pitanja poetike, Školska knjiga, Zagreb, 1971.</w:t>
            </w:r>
          </w:p>
          <w:p w14:paraId="5EAAB00A" w14:textId="77777777" w:rsidR="002743EA" w:rsidRPr="000F3D6C" w:rsidRDefault="00EA4A44" w:rsidP="002C2466">
            <w:pPr>
              <w:pStyle w:val="autor"/>
              <w:numPr>
                <w:ilvl w:val="0"/>
                <w:numId w:val="143"/>
              </w:numPr>
              <w:spacing w:before="0" w:beforeAutospacing="0" w:after="0" w:afterAutospacing="0"/>
              <w:ind w:left="604" w:hanging="302"/>
              <w:rPr>
                <w:rFonts w:ascii="Calibri" w:hAnsi="Calibri" w:cs="Calibri"/>
              </w:rPr>
            </w:pPr>
            <w:hyperlink r:id="rId28" w:history="1">
              <w:r w:rsidR="002743EA" w:rsidRPr="000F3D6C">
                <w:rPr>
                  <w:rStyle w:val="Hyperlink"/>
                  <w:rFonts w:ascii="Calibri" w:eastAsia="MS Gothic" w:hAnsi="Calibri" w:cs="Calibri"/>
                  <w:color w:val="auto"/>
                  <w:u w:val="none"/>
                  <w:shd w:val="clear" w:color="auto" w:fill="FFFFFF"/>
                </w:rPr>
                <w:t>Krešimir Bagić</w:t>
              </w:r>
            </w:hyperlink>
            <w:r w:rsidR="002743EA" w:rsidRPr="000F3D6C">
              <w:rPr>
                <w:rFonts w:ascii="Calibri" w:hAnsi="Calibri" w:cs="Calibri"/>
              </w:rPr>
              <w:t xml:space="preserve">: </w:t>
            </w:r>
            <w:r w:rsidR="002743EA" w:rsidRPr="000F3D6C">
              <w:rPr>
                <w:rFonts w:ascii="Calibri" w:hAnsi="Calibri" w:cs="Calibri"/>
                <w:bCs/>
              </w:rPr>
              <w:t>Uvod u suvremenu hrvatsku književnost (1970. - 2010.); Školska knjiga, Zagreb, 2016.</w:t>
            </w:r>
          </w:p>
          <w:p w14:paraId="55306365" w14:textId="77777777" w:rsidR="002743EA" w:rsidRPr="00FE293E"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0F3D6C">
              <w:rPr>
                <w:rFonts w:ascii="Calibri" w:eastAsia="SabonLT-Roman" w:hAnsi="Calibri" w:cs="Calibri"/>
                <w:sz w:val="20"/>
                <w:szCs w:val="20"/>
              </w:rPr>
              <w:t>Krešimir Bagić: Rječnik</w:t>
            </w:r>
            <w:r w:rsidRPr="00FE293E">
              <w:rPr>
                <w:rFonts w:ascii="Calibri" w:eastAsia="SabonLT-Roman" w:hAnsi="Calibri" w:cs="Calibri"/>
                <w:sz w:val="20"/>
                <w:szCs w:val="20"/>
              </w:rPr>
              <w:t xml:space="preserve"> stilskih figura, Školska knjiga, Zagreb, 2012.</w:t>
            </w:r>
          </w:p>
          <w:p w14:paraId="3C620BE2" w14:textId="77777777" w:rsidR="002743EA" w:rsidRPr="00FE293E"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Roland Barthes: Užitak u tekstu, Meandar, Zagreb 2004.</w:t>
            </w:r>
          </w:p>
          <w:p w14:paraId="186EB00D" w14:textId="77777777" w:rsidR="002743EA" w:rsidRPr="00FE293E"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Autor, pripovjedač, lik (zbornik); Svjetla grada, Osijek, 2000.</w:t>
            </w:r>
          </w:p>
          <w:p w14:paraId="6964991E" w14:textId="77777777" w:rsidR="002743EA" w:rsidRPr="00FE293E"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Lana Molvarec: Kartografije identiteta, MeandarMedia, Zagreb 2018.</w:t>
            </w:r>
          </w:p>
          <w:p w14:paraId="53530F28" w14:textId="77777777" w:rsidR="002743EA" w:rsidRPr="00FE293E"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Stanko Lasić: Problemi narativne strukture, Sveučilišna naklada Liber, Zagreb 1977.</w:t>
            </w:r>
          </w:p>
          <w:p w14:paraId="347943A7" w14:textId="77777777" w:rsidR="002743EA" w:rsidRPr="00FE293E" w:rsidRDefault="002743EA" w:rsidP="002C2466">
            <w:pPr>
              <w:pStyle w:val="NormalWeb"/>
              <w:numPr>
                <w:ilvl w:val="0"/>
                <w:numId w:val="143"/>
              </w:numPr>
              <w:spacing w:before="0" w:beforeAutospacing="0" w:after="0" w:afterAutospacing="0"/>
              <w:ind w:left="604" w:hanging="302"/>
              <w:rPr>
                <w:rFonts w:ascii="Calibri" w:hAnsi="Calibri" w:cs="Calibri"/>
              </w:rPr>
            </w:pPr>
            <w:r w:rsidRPr="00FE293E">
              <w:rPr>
                <w:rFonts w:ascii="Calibri" w:hAnsi="Calibri" w:cs="Calibri"/>
              </w:rPr>
              <w:t>Tvrtko Vuković: Na kraju pjesme, Meandar media, Zagreb, 2018.</w:t>
            </w:r>
          </w:p>
          <w:p w14:paraId="2B253A81" w14:textId="77777777" w:rsidR="002743EA" w:rsidRPr="00FE293E" w:rsidRDefault="002743EA" w:rsidP="002C2466">
            <w:pPr>
              <w:pStyle w:val="NormalWeb"/>
              <w:numPr>
                <w:ilvl w:val="0"/>
                <w:numId w:val="143"/>
              </w:numPr>
              <w:spacing w:before="0" w:beforeAutospacing="0" w:after="0" w:afterAutospacing="0"/>
              <w:ind w:left="604" w:hanging="302"/>
              <w:rPr>
                <w:rFonts w:ascii="Calibri" w:hAnsi="Calibri" w:cs="Calibri"/>
              </w:rPr>
            </w:pPr>
            <w:r w:rsidRPr="00FE293E">
              <w:rPr>
                <w:rFonts w:ascii="Calibri" w:hAnsi="Calibri" w:cs="Calibri"/>
              </w:rPr>
              <w:t>Šafranek, Donat: Temelji modernog romana, Školska knjiga , Zagreb 1971.</w:t>
            </w:r>
          </w:p>
          <w:p w14:paraId="4E4242BA" w14:textId="77777777" w:rsidR="002743EA" w:rsidRPr="00FE293E" w:rsidRDefault="002743EA" w:rsidP="002C2466">
            <w:pPr>
              <w:pStyle w:val="NormalWeb"/>
              <w:numPr>
                <w:ilvl w:val="0"/>
                <w:numId w:val="143"/>
              </w:numPr>
              <w:spacing w:before="0" w:beforeAutospacing="0" w:after="0" w:afterAutospacing="0"/>
              <w:ind w:left="604" w:hanging="302"/>
              <w:rPr>
                <w:rFonts w:ascii="Calibri" w:hAnsi="Calibri" w:cs="Calibri"/>
              </w:rPr>
            </w:pPr>
            <w:r w:rsidRPr="00FE293E">
              <w:rPr>
                <w:rFonts w:ascii="Calibri" w:hAnsi="Calibri" w:cs="Calibri"/>
              </w:rPr>
              <w:lastRenderedPageBreak/>
              <w:t>Ivo Vidan: Roman struje svijesti, Školska knjiga, Zagreb, 1971.</w:t>
            </w:r>
          </w:p>
          <w:p w14:paraId="5F06A792" w14:textId="77777777" w:rsidR="002743EA" w:rsidRPr="00FE293E" w:rsidRDefault="002743EA" w:rsidP="002C2466">
            <w:pPr>
              <w:pStyle w:val="NormalWeb"/>
              <w:numPr>
                <w:ilvl w:val="0"/>
                <w:numId w:val="143"/>
              </w:numPr>
              <w:spacing w:before="0" w:beforeAutospacing="0" w:after="0" w:afterAutospacing="0"/>
              <w:ind w:left="604" w:hanging="302"/>
              <w:rPr>
                <w:rFonts w:ascii="Calibri" w:hAnsi="Calibri" w:cs="Calibri"/>
              </w:rPr>
            </w:pPr>
            <w:r w:rsidRPr="00FE293E">
              <w:rPr>
                <w:rFonts w:ascii="Calibri" w:hAnsi="Calibri" w:cs="Calibri"/>
              </w:rPr>
              <w:t>Ernst Jandl: Otvaranje i zatvaranje usta, MeandarMedia, Zagreb 2018.</w:t>
            </w:r>
          </w:p>
          <w:p w14:paraId="1D576941" w14:textId="77777777" w:rsidR="002743EA" w:rsidRPr="00FE293E" w:rsidRDefault="002743EA" w:rsidP="002C2466">
            <w:pPr>
              <w:pStyle w:val="NormalWeb"/>
              <w:numPr>
                <w:ilvl w:val="0"/>
                <w:numId w:val="143"/>
              </w:numPr>
              <w:spacing w:before="0" w:beforeAutospacing="0" w:after="0" w:afterAutospacing="0"/>
              <w:ind w:left="604" w:hanging="302"/>
              <w:rPr>
                <w:rFonts w:ascii="Calibri" w:hAnsi="Calibri" w:cs="Calibri"/>
              </w:rPr>
            </w:pPr>
            <w:r w:rsidRPr="00FE293E">
              <w:rPr>
                <w:rFonts w:ascii="Calibri" w:hAnsi="Calibri" w:cs="Calibri"/>
              </w:rPr>
              <w:t>Michel Foucault: Velika strankinja, A propos književnosti, meandarMedia, Zagreb 2018.</w:t>
            </w:r>
          </w:p>
        </w:tc>
      </w:tr>
      <w:tr w:rsidR="002743EA" w:rsidRPr="00FE293E" w14:paraId="49571A1E" w14:textId="77777777" w:rsidTr="002743EA">
        <w:trPr>
          <w:trHeight w:val="432"/>
        </w:trPr>
        <w:tc>
          <w:tcPr>
            <w:tcW w:w="5000" w:type="pct"/>
            <w:gridSpan w:val="9"/>
            <w:vAlign w:val="center"/>
          </w:tcPr>
          <w:p w14:paraId="2FEA449D" w14:textId="77777777" w:rsidR="002743EA" w:rsidRPr="00FE293E" w:rsidRDefault="002743EA" w:rsidP="002C2466">
            <w:pPr>
              <w:numPr>
                <w:ilvl w:val="1"/>
                <w:numId w:val="145"/>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lastRenderedPageBreak/>
              <w:t>Načini praćenja kvalitete koji osiguravaju stjecanje izlaznih znanja, vještina i kompetencija</w:t>
            </w:r>
          </w:p>
        </w:tc>
      </w:tr>
      <w:tr w:rsidR="002743EA" w:rsidRPr="00FE293E" w14:paraId="65CD5D67" w14:textId="77777777" w:rsidTr="002743EA">
        <w:trPr>
          <w:trHeight w:val="432"/>
        </w:trPr>
        <w:tc>
          <w:tcPr>
            <w:tcW w:w="5000" w:type="pct"/>
            <w:gridSpan w:val="9"/>
            <w:vAlign w:val="center"/>
          </w:tcPr>
          <w:p w14:paraId="2D91DDFF"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4FFE4518"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68AD922B"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128513D5" w14:textId="77777777" w:rsidR="002743EA" w:rsidRDefault="002743EA" w:rsidP="002743EA"/>
    <w:p w14:paraId="16569CEF" w14:textId="4EFDC005" w:rsidR="004E1ECE" w:rsidRDefault="004E1ECE">
      <w:pPr>
        <w:rPr>
          <w:rFonts w:ascii="Calibri" w:hAnsi="Calibri" w:cs="Calibri"/>
          <w:sz w:val="20"/>
          <w:szCs w:val="20"/>
        </w:rPr>
      </w:pPr>
      <w:r>
        <w:rPr>
          <w:rFonts w:ascii="Calibri" w:hAnsi="Calibri" w:cs="Calibr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2743EA" w:rsidRPr="00FE293E" w14:paraId="12B2BB26" w14:textId="77777777" w:rsidTr="002743EA">
        <w:trPr>
          <w:trHeight w:hRule="exact" w:val="405"/>
        </w:trPr>
        <w:tc>
          <w:tcPr>
            <w:tcW w:w="5000" w:type="pct"/>
            <w:gridSpan w:val="3"/>
            <w:shd w:val="clear" w:color="auto" w:fill="auto"/>
            <w:vAlign w:val="center"/>
          </w:tcPr>
          <w:p w14:paraId="13CF4C6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Opće informacije</w:t>
            </w:r>
          </w:p>
        </w:tc>
      </w:tr>
      <w:tr w:rsidR="002743EA" w:rsidRPr="00FE293E" w14:paraId="46A53402" w14:textId="77777777" w:rsidTr="002743EA">
        <w:trPr>
          <w:trHeight w:val="405"/>
        </w:trPr>
        <w:tc>
          <w:tcPr>
            <w:tcW w:w="1715" w:type="pct"/>
            <w:vAlign w:val="center"/>
          </w:tcPr>
          <w:p w14:paraId="6DC26F5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5735D124" w14:textId="77777777" w:rsidR="002743EA" w:rsidRPr="00FE293E" w:rsidRDefault="002743EA" w:rsidP="002743EA">
            <w:pPr>
              <w:tabs>
                <w:tab w:val="left" w:pos="3832"/>
              </w:tabs>
              <w:rPr>
                <w:rFonts w:ascii="Calibri" w:hAnsi="Calibri" w:cs="Calibri"/>
                <w:sz w:val="20"/>
                <w:szCs w:val="20"/>
              </w:rPr>
            </w:pPr>
            <w:r w:rsidRPr="00FE293E">
              <w:rPr>
                <w:rFonts w:ascii="Calibri" w:hAnsi="Calibri" w:cs="Calibri"/>
                <w:sz w:val="20"/>
                <w:szCs w:val="20"/>
              </w:rPr>
              <w:t>Kultura i umjetnost kroz razdoblja 2</w:t>
            </w:r>
          </w:p>
        </w:tc>
      </w:tr>
      <w:tr w:rsidR="002743EA" w:rsidRPr="00FE293E" w14:paraId="20646B76" w14:textId="77777777" w:rsidTr="002743EA">
        <w:trPr>
          <w:trHeight w:val="259"/>
        </w:trPr>
        <w:tc>
          <w:tcPr>
            <w:tcW w:w="1715" w:type="pct"/>
            <w:shd w:val="clear" w:color="auto" w:fill="auto"/>
            <w:vAlign w:val="center"/>
          </w:tcPr>
          <w:p w14:paraId="4AC91A1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08939269" w14:textId="00387A06" w:rsidR="002743EA" w:rsidRPr="00FE293E" w:rsidRDefault="00F1386E" w:rsidP="002743EA">
            <w:pPr>
              <w:rPr>
                <w:rFonts w:ascii="Calibri" w:hAnsi="Calibri" w:cs="Calibri"/>
                <w:sz w:val="20"/>
                <w:szCs w:val="20"/>
              </w:rPr>
            </w:pPr>
            <w:r>
              <w:rPr>
                <w:rFonts w:ascii="Calibri" w:hAnsi="Calibri" w:cs="Calibri"/>
                <w:sz w:val="20"/>
                <w:szCs w:val="20"/>
              </w:rPr>
              <w:t>Doc. dr. sc. Nebojša Lujanović</w:t>
            </w:r>
          </w:p>
        </w:tc>
      </w:tr>
      <w:tr w:rsidR="002743EA" w:rsidRPr="00FE293E" w14:paraId="39DD9D62" w14:textId="77777777" w:rsidTr="002743EA">
        <w:trPr>
          <w:trHeight w:val="405"/>
        </w:trPr>
        <w:tc>
          <w:tcPr>
            <w:tcW w:w="1715" w:type="pct"/>
            <w:vAlign w:val="center"/>
          </w:tcPr>
          <w:p w14:paraId="477B52E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61274060" w14:textId="52F112F2" w:rsidR="002743EA" w:rsidRPr="00FE293E" w:rsidRDefault="004D2789" w:rsidP="002743EA">
            <w:pPr>
              <w:rPr>
                <w:rFonts w:ascii="Calibri" w:hAnsi="Calibri" w:cs="Calibri"/>
                <w:sz w:val="20"/>
                <w:szCs w:val="20"/>
              </w:rPr>
            </w:pPr>
            <w:r>
              <w:rPr>
                <w:rFonts w:ascii="Calibri" w:hAnsi="Calibri" w:cs="Calibri"/>
                <w:sz w:val="20"/>
                <w:szCs w:val="20"/>
              </w:rPr>
              <w:t>Doc. dr. sc. Igor Gajin</w:t>
            </w:r>
          </w:p>
        </w:tc>
      </w:tr>
      <w:tr w:rsidR="002743EA" w:rsidRPr="00FE293E" w14:paraId="7DBD3B94" w14:textId="77777777" w:rsidTr="002743EA">
        <w:trPr>
          <w:trHeight w:val="405"/>
        </w:trPr>
        <w:tc>
          <w:tcPr>
            <w:tcW w:w="1715" w:type="pct"/>
            <w:vAlign w:val="center"/>
          </w:tcPr>
          <w:p w14:paraId="05EB91C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3943EBE3" w14:textId="40D4872D" w:rsidR="002743EA" w:rsidRPr="00FE293E" w:rsidRDefault="00051783" w:rsidP="002743EA">
            <w:pPr>
              <w:jc w:val="both"/>
              <w:rPr>
                <w:rFonts w:ascii="Calibri" w:hAnsi="Calibri" w:cs="Calibri"/>
                <w:sz w:val="20"/>
                <w:szCs w:val="20"/>
                <w:lang w:eastAsia="x-none"/>
              </w:rPr>
            </w:pPr>
            <w:r>
              <w:rPr>
                <w:rFonts w:ascii="Calibri" w:hAnsi="Calibri" w:cs="Calibri"/>
                <w:sz w:val="20"/>
                <w:szCs w:val="20"/>
                <w:lang w:eastAsia="x-none"/>
              </w:rPr>
              <w:t>Prijediplomski</w:t>
            </w:r>
            <w:r w:rsidR="002743EA" w:rsidRPr="00FE293E">
              <w:rPr>
                <w:rFonts w:ascii="Calibri" w:hAnsi="Calibri" w:cs="Calibri"/>
                <w:sz w:val="20"/>
                <w:szCs w:val="20"/>
                <w:lang w:eastAsia="x-none"/>
              </w:rPr>
              <w:t xml:space="preserve"> sveučilišni studij Kultura, mediji i menadžment</w:t>
            </w:r>
          </w:p>
        </w:tc>
      </w:tr>
      <w:tr w:rsidR="002743EA" w:rsidRPr="00FE293E" w14:paraId="06360956" w14:textId="77777777" w:rsidTr="002743EA">
        <w:trPr>
          <w:trHeight w:val="405"/>
        </w:trPr>
        <w:tc>
          <w:tcPr>
            <w:tcW w:w="1715" w:type="pct"/>
            <w:vAlign w:val="center"/>
          </w:tcPr>
          <w:p w14:paraId="5FA38DF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208AC1B5" w14:textId="77777777" w:rsidR="002743EA" w:rsidRPr="00FE293E" w:rsidRDefault="002743EA" w:rsidP="002743EA">
            <w:pPr>
              <w:rPr>
                <w:rFonts w:ascii="Calibri" w:hAnsi="Calibri" w:cs="Calibri"/>
                <w:sz w:val="20"/>
                <w:szCs w:val="20"/>
              </w:rPr>
            </w:pPr>
            <w:r w:rsidRPr="00FE293E">
              <w:rPr>
                <w:rFonts w:ascii="Calibri" w:hAnsi="Calibri" w:cs="Calibri"/>
                <w:spacing w:val="-2"/>
                <w:sz w:val="20"/>
                <w:szCs w:val="20"/>
              </w:rPr>
              <w:t>BAKM-51</w:t>
            </w:r>
          </w:p>
        </w:tc>
      </w:tr>
      <w:tr w:rsidR="002743EA" w:rsidRPr="00FE293E" w14:paraId="2E66F8AE" w14:textId="77777777" w:rsidTr="002743EA">
        <w:trPr>
          <w:trHeight w:val="405"/>
        </w:trPr>
        <w:tc>
          <w:tcPr>
            <w:tcW w:w="1715" w:type="pct"/>
            <w:vAlign w:val="center"/>
          </w:tcPr>
          <w:p w14:paraId="6210CDC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39B34B9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Obvezni stručni kolegij</w:t>
            </w:r>
          </w:p>
        </w:tc>
      </w:tr>
      <w:tr w:rsidR="002743EA" w:rsidRPr="00FE293E" w14:paraId="7D15E1BF" w14:textId="77777777" w:rsidTr="002743EA">
        <w:trPr>
          <w:trHeight w:val="405"/>
        </w:trPr>
        <w:tc>
          <w:tcPr>
            <w:tcW w:w="1715" w:type="pct"/>
            <w:vAlign w:val="center"/>
          </w:tcPr>
          <w:p w14:paraId="3F5F007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3AA23D4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3. godina </w:t>
            </w:r>
          </w:p>
        </w:tc>
      </w:tr>
      <w:tr w:rsidR="002743EA" w:rsidRPr="00FE293E" w14:paraId="264AB6FC" w14:textId="77777777" w:rsidTr="002743EA">
        <w:trPr>
          <w:trHeight w:val="255"/>
        </w:trPr>
        <w:tc>
          <w:tcPr>
            <w:tcW w:w="1715" w:type="pct"/>
            <w:vMerge w:val="restart"/>
            <w:vAlign w:val="center"/>
          </w:tcPr>
          <w:p w14:paraId="4B82607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63BC57E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4B841C9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r>
      <w:tr w:rsidR="002743EA" w:rsidRPr="00FE293E" w14:paraId="7AF83EF3" w14:textId="77777777" w:rsidTr="002743EA">
        <w:trPr>
          <w:trHeight w:val="255"/>
        </w:trPr>
        <w:tc>
          <w:tcPr>
            <w:tcW w:w="1715" w:type="pct"/>
            <w:vMerge/>
            <w:vAlign w:val="center"/>
          </w:tcPr>
          <w:p w14:paraId="1B5AB65E" w14:textId="77777777" w:rsidR="002743EA" w:rsidRPr="00FE293E" w:rsidRDefault="002743EA" w:rsidP="002743EA">
            <w:pPr>
              <w:rPr>
                <w:rFonts w:ascii="Calibri" w:hAnsi="Calibri" w:cs="Calibri"/>
                <w:sz w:val="20"/>
                <w:szCs w:val="20"/>
              </w:rPr>
            </w:pPr>
          </w:p>
        </w:tc>
        <w:tc>
          <w:tcPr>
            <w:tcW w:w="1857" w:type="pct"/>
            <w:vAlign w:val="center"/>
          </w:tcPr>
          <w:p w14:paraId="0212FF4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2DD90DE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60 (45+0+15)</w:t>
            </w:r>
          </w:p>
        </w:tc>
      </w:tr>
    </w:tbl>
    <w:p w14:paraId="2093D8CE" w14:textId="77777777" w:rsidR="002743EA" w:rsidRPr="00FE293E" w:rsidRDefault="002743EA" w:rsidP="002743EA">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7"/>
        <w:gridCol w:w="583"/>
        <w:gridCol w:w="1407"/>
        <w:gridCol w:w="498"/>
        <w:gridCol w:w="722"/>
        <w:gridCol w:w="1352"/>
        <w:gridCol w:w="375"/>
        <w:gridCol w:w="1149"/>
        <w:gridCol w:w="1868"/>
        <w:gridCol w:w="437"/>
      </w:tblGrid>
      <w:tr w:rsidR="002743EA" w:rsidRPr="00FE293E" w14:paraId="62656FD1" w14:textId="77777777" w:rsidTr="002743EA">
        <w:trPr>
          <w:trHeight w:hRule="exact" w:val="288"/>
        </w:trPr>
        <w:tc>
          <w:tcPr>
            <w:tcW w:w="5000" w:type="pct"/>
            <w:gridSpan w:val="10"/>
            <w:shd w:val="clear" w:color="auto" w:fill="auto"/>
            <w:vAlign w:val="center"/>
          </w:tcPr>
          <w:p w14:paraId="62F1194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 OPIS PREDMETA</w:t>
            </w:r>
          </w:p>
          <w:p w14:paraId="566456DE" w14:textId="77777777" w:rsidR="002743EA" w:rsidRPr="00FE293E" w:rsidRDefault="002743EA" w:rsidP="002743EA">
            <w:pPr>
              <w:pStyle w:val="Heading3"/>
              <w:tabs>
                <w:tab w:val="num" w:pos="583"/>
              </w:tabs>
              <w:ind w:left="583" w:hanging="583"/>
              <w:rPr>
                <w:rFonts w:ascii="Calibri" w:hAnsi="Calibri" w:cs="Calibri"/>
                <w:b w:val="0"/>
                <w:sz w:val="20"/>
              </w:rPr>
            </w:pPr>
          </w:p>
        </w:tc>
      </w:tr>
      <w:tr w:rsidR="002743EA" w:rsidRPr="00FE293E" w14:paraId="01EC2BD0" w14:textId="77777777" w:rsidTr="002743EA">
        <w:trPr>
          <w:trHeight w:hRule="exact" w:val="288"/>
        </w:trPr>
        <w:tc>
          <w:tcPr>
            <w:tcW w:w="5000" w:type="pct"/>
            <w:gridSpan w:val="10"/>
            <w:shd w:val="clear" w:color="auto" w:fill="auto"/>
            <w:vAlign w:val="center"/>
          </w:tcPr>
          <w:p w14:paraId="687F97B7" w14:textId="77777777" w:rsidR="002743EA" w:rsidRPr="00FE293E" w:rsidRDefault="002743EA" w:rsidP="002C2466">
            <w:pPr>
              <w:pStyle w:val="BodyText"/>
              <w:numPr>
                <w:ilvl w:val="1"/>
                <w:numId w:val="151"/>
              </w:numPr>
              <w:ind w:left="641" w:hanging="349"/>
              <w:jc w:val="both"/>
              <w:rPr>
                <w:rFonts w:ascii="Calibri" w:hAnsi="Calibri" w:cs="Calibri"/>
                <w:b w:val="0"/>
                <w:sz w:val="20"/>
              </w:rPr>
            </w:pPr>
            <w:r w:rsidRPr="00FE293E">
              <w:rPr>
                <w:rFonts w:ascii="Calibri" w:hAnsi="Calibri" w:cs="Calibri"/>
                <w:b w:val="0"/>
                <w:sz w:val="20"/>
              </w:rPr>
              <w:t>Ciljevi predmeta</w:t>
            </w:r>
          </w:p>
        </w:tc>
      </w:tr>
      <w:tr w:rsidR="002743EA" w:rsidRPr="00FE293E" w14:paraId="7623E597" w14:textId="77777777" w:rsidTr="002743EA">
        <w:trPr>
          <w:trHeight w:val="432"/>
        </w:trPr>
        <w:tc>
          <w:tcPr>
            <w:tcW w:w="5000" w:type="pct"/>
            <w:gridSpan w:val="10"/>
            <w:vAlign w:val="center"/>
          </w:tcPr>
          <w:p w14:paraId="5C59865B"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Opći ciljevi ovog obveznog kolegija jesu omogućiti studentima proširivanje i produbljivanje znanja stečenih na prethodnom stupnju obrazovanja te ih poticati na samostalno istraživanje, a kako bi sve stečeno bili u mogućnosti primijeniti u širem multidisciplinarnom kontekstu vezanom uz područje studija. Dosadašnja saznanja o dijakroniji i sinkroniji povijesti kulture i umjetnosti na ovom će se kolegiju proširiti ponajprije u kulturološkom smjeru – od kraja 19. stoljeća do prvih desetljeća 21. stoljeća. Specifični su ciljevi ovoga kolegija ovladavanje osnovnim pojmovima iz područja povijesti kulture i umjetnosti kroz razdoblja. Cilj je, dakle, objasniti razvojne odnose između konvencija pojedinoga kulturnog i umjetničkog razdoblja te osnovna obilježja pojedinoga razdoblja/pravca/stila/stilske formacije smjestiti u širi dijakronijski i sinkronijski kontekst.</w:t>
            </w:r>
          </w:p>
          <w:p w14:paraId="718428F3"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Studenti će također samostalno analizirati paradigmatske primjere različitih vidova umjetnosti te sociokulturne odnose u kojima djela nastaju. Sve to omogućit će da studenti mogu integrirati znanja, rasuđivati u društvenom i etičkom smislu te jasno i nedvosmisleno komunicirati svoja znanja i argumente te biti u mogućnosti dosegnuti višu obrazovnu razinu i/ili cjeloživotno se obrazovati.</w:t>
            </w:r>
          </w:p>
        </w:tc>
      </w:tr>
      <w:tr w:rsidR="002743EA" w:rsidRPr="00FE293E" w14:paraId="5B8B7933" w14:textId="77777777" w:rsidTr="002743EA">
        <w:trPr>
          <w:trHeight w:val="432"/>
        </w:trPr>
        <w:tc>
          <w:tcPr>
            <w:tcW w:w="5000" w:type="pct"/>
            <w:gridSpan w:val="10"/>
            <w:vAlign w:val="center"/>
          </w:tcPr>
          <w:p w14:paraId="5A2BC0AC" w14:textId="77777777" w:rsidR="002743EA" w:rsidRPr="00FE293E" w:rsidRDefault="002743EA" w:rsidP="002C2466">
            <w:pPr>
              <w:pStyle w:val="BodyText"/>
              <w:numPr>
                <w:ilvl w:val="1"/>
                <w:numId w:val="151"/>
              </w:numPr>
              <w:ind w:left="641" w:hanging="349"/>
              <w:rPr>
                <w:rFonts w:ascii="Calibri" w:hAnsi="Calibri" w:cs="Calibri"/>
                <w:b w:val="0"/>
                <w:sz w:val="20"/>
              </w:rPr>
            </w:pPr>
            <w:r w:rsidRPr="00FE293E">
              <w:rPr>
                <w:rFonts w:ascii="Calibri" w:hAnsi="Calibri" w:cs="Calibri"/>
                <w:b w:val="0"/>
                <w:sz w:val="20"/>
              </w:rPr>
              <w:t>Uvjeti za upis predmeta</w:t>
            </w:r>
          </w:p>
        </w:tc>
      </w:tr>
      <w:tr w:rsidR="002743EA" w:rsidRPr="00FE293E" w14:paraId="1C9EC8BF" w14:textId="77777777" w:rsidTr="002743EA">
        <w:trPr>
          <w:trHeight w:val="188"/>
        </w:trPr>
        <w:tc>
          <w:tcPr>
            <w:tcW w:w="5000" w:type="pct"/>
            <w:gridSpan w:val="10"/>
            <w:vAlign w:val="center"/>
          </w:tcPr>
          <w:p w14:paraId="10B576E4" w14:textId="77777777" w:rsidR="002743EA" w:rsidRPr="00FE293E" w:rsidRDefault="002743EA" w:rsidP="002743EA">
            <w:pPr>
              <w:pStyle w:val="FieldText"/>
              <w:ind w:left="583"/>
              <w:rPr>
                <w:rFonts w:ascii="Calibri" w:hAnsi="Calibri" w:cs="Calibri"/>
                <w:b w:val="0"/>
                <w:sz w:val="20"/>
                <w:szCs w:val="20"/>
              </w:rPr>
            </w:pPr>
            <w:r w:rsidRPr="00FE293E">
              <w:rPr>
                <w:rFonts w:ascii="Calibri" w:hAnsi="Calibri" w:cs="Calibri"/>
                <w:b w:val="0"/>
                <w:sz w:val="20"/>
                <w:szCs w:val="20"/>
              </w:rPr>
              <w:t>-</w:t>
            </w:r>
          </w:p>
        </w:tc>
      </w:tr>
      <w:tr w:rsidR="002743EA" w:rsidRPr="00FE293E" w14:paraId="0556A5F8" w14:textId="77777777" w:rsidTr="002743EA">
        <w:trPr>
          <w:trHeight w:val="432"/>
        </w:trPr>
        <w:tc>
          <w:tcPr>
            <w:tcW w:w="5000" w:type="pct"/>
            <w:gridSpan w:val="10"/>
            <w:vAlign w:val="center"/>
          </w:tcPr>
          <w:p w14:paraId="1287F88B" w14:textId="77777777" w:rsidR="002743EA" w:rsidRPr="00FE293E" w:rsidRDefault="002743EA" w:rsidP="002C2466">
            <w:pPr>
              <w:pStyle w:val="BodyText"/>
              <w:numPr>
                <w:ilvl w:val="1"/>
                <w:numId w:val="151"/>
              </w:numPr>
              <w:ind w:left="641" w:hanging="349"/>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42185637" w14:textId="77777777" w:rsidTr="002743EA">
        <w:trPr>
          <w:trHeight w:val="432"/>
        </w:trPr>
        <w:tc>
          <w:tcPr>
            <w:tcW w:w="5000" w:type="pct"/>
            <w:gridSpan w:val="10"/>
            <w:vAlign w:val="center"/>
          </w:tcPr>
          <w:p w14:paraId="6829DAC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28BB13A2" w14:textId="77777777" w:rsidR="002743EA" w:rsidRPr="00FE293E" w:rsidRDefault="002743EA" w:rsidP="002C2466">
            <w:pPr>
              <w:pStyle w:val="FieldText"/>
              <w:numPr>
                <w:ilvl w:val="0"/>
                <w:numId w:val="149"/>
              </w:numPr>
              <w:ind w:left="291" w:hanging="291"/>
              <w:rPr>
                <w:rFonts w:ascii="Calibri" w:hAnsi="Calibri" w:cs="Calibri"/>
                <w:b w:val="0"/>
                <w:sz w:val="20"/>
                <w:szCs w:val="20"/>
              </w:rPr>
            </w:pPr>
            <w:r w:rsidRPr="00FE293E">
              <w:rPr>
                <w:rFonts w:ascii="Calibri" w:hAnsi="Calibri" w:cs="Calibri"/>
                <w:b w:val="0"/>
                <w:sz w:val="20"/>
                <w:szCs w:val="20"/>
              </w:rPr>
              <w:t>Prepoznati i definirati temeljne pojmove iz sadržaja kolegija.</w:t>
            </w:r>
          </w:p>
          <w:p w14:paraId="2BECF3B0" w14:textId="77777777" w:rsidR="002743EA" w:rsidRPr="00FE293E" w:rsidRDefault="002743EA" w:rsidP="002C2466">
            <w:pPr>
              <w:pStyle w:val="FieldText"/>
              <w:numPr>
                <w:ilvl w:val="0"/>
                <w:numId w:val="149"/>
              </w:numPr>
              <w:ind w:left="291" w:hanging="291"/>
              <w:rPr>
                <w:rFonts w:ascii="Calibri" w:hAnsi="Calibri" w:cs="Calibri"/>
                <w:b w:val="0"/>
                <w:sz w:val="20"/>
                <w:szCs w:val="20"/>
              </w:rPr>
            </w:pPr>
            <w:r w:rsidRPr="00FE293E">
              <w:rPr>
                <w:rFonts w:ascii="Calibri" w:hAnsi="Calibri" w:cs="Calibri"/>
                <w:b w:val="0"/>
                <w:sz w:val="20"/>
                <w:szCs w:val="20"/>
              </w:rPr>
              <w:t>Razlikovati i objasniti razvojne odnose između konvencija pojedinoga kulturnog i umjetničkog razdoblja/pravca/stila</w:t>
            </w:r>
          </w:p>
          <w:p w14:paraId="3C4D6581" w14:textId="77777777" w:rsidR="002743EA" w:rsidRPr="00FE293E" w:rsidRDefault="002743EA" w:rsidP="002C2466">
            <w:pPr>
              <w:pStyle w:val="FieldText"/>
              <w:numPr>
                <w:ilvl w:val="0"/>
                <w:numId w:val="149"/>
              </w:numPr>
              <w:ind w:left="291" w:hanging="291"/>
              <w:rPr>
                <w:rFonts w:ascii="Calibri" w:hAnsi="Calibri" w:cs="Calibri"/>
                <w:b w:val="0"/>
                <w:sz w:val="20"/>
                <w:szCs w:val="20"/>
              </w:rPr>
            </w:pPr>
            <w:r w:rsidRPr="00FE293E">
              <w:rPr>
                <w:rFonts w:ascii="Calibri" w:hAnsi="Calibri" w:cs="Calibri"/>
                <w:b w:val="0"/>
                <w:sz w:val="20"/>
                <w:szCs w:val="20"/>
              </w:rPr>
              <w:t>Prepoznavati osnovna obilježja pojedinoga razdoblja/pravca/stila te ih smjestiti u širi dijakronijski i sinkronijski kontekst.</w:t>
            </w:r>
          </w:p>
          <w:p w14:paraId="003BD30B" w14:textId="77777777" w:rsidR="002743EA" w:rsidRPr="00FE293E" w:rsidRDefault="002743EA" w:rsidP="002C2466">
            <w:pPr>
              <w:pStyle w:val="FieldText"/>
              <w:numPr>
                <w:ilvl w:val="0"/>
                <w:numId w:val="149"/>
              </w:numPr>
              <w:ind w:left="291" w:hanging="291"/>
              <w:rPr>
                <w:rFonts w:ascii="Calibri" w:hAnsi="Calibri" w:cs="Calibri"/>
                <w:b w:val="0"/>
                <w:sz w:val="20"/>
                <w:szCs w:val="20"/>
              </w:rPr>
            </w:pPr>
            <w:r w:rsidRPr="00FE293E">
              <w:rPr>
                <w:rFonts w:ascii="Calibri" w:hAnsi="Calibri" w:cs="Calibri"/>
                <w:b w:val="0"/>
                <w:sz w:val="20"/>
                <w:szCs w:val="20"/>
              </w:rPr>
              <w:t>Analizirati i interpretirati odabrane izvedbene forme i prakse unutar pojedinoga razdoblja.</w:t>
            </w:r>
          </w:p>
          <w:p w14:paraId="121C03EC" w14:textId="77777777" w:rsidR="002743EA" w:rsidRPr="00FE293E" w:rsidRDefault="002743EA" w:rsidP="002C2466">
            <w:pPr>
              <w:pStyle w:val="FieldText"/>
              <w:numPr>
                <w:ilvl w:val="0"/>
                <w:numId w:val="149"/>
              </w:numPr>
              <w:ind w:left="291" w:hanging="291"/>
              <w:rPr>
                <w:rFonts w:ascii="Calibri" w:hAnsi="Calibri" w:cs="Calibri"/>
                <w:b w:val="0"/>
                <w:sz w:val="20"/>
                <w:szCs w:val="20"/>
              </w:rPr>
            </w:pPr>
            <w:r w:rsidRPr="00FE293E">
              <w:rPr>
                <w:rFonts w:ascii="Calibri" w:hAnsi="Calibri" w:cs="Calibri"/>
                <w:b w:val="0"/>
                <w:sz w:val="20"/>
                <w:szCs w:val="20"/>
              </w:rPr>
              <w:t>Prikazati, obrazložiti i argumentirati zaključke dobivene provedenom fenomenološkom i kulturološkom analizom.</w:t>
            </w:r>
          </w:p>
          <w:p w14:paraId="57CF2DAE" w14:textId="77777777" w:rsidR="002743EA" w:rsidRPr="00FE293E" w:rsidRDefault="002743EA" w:rsidP="002C2466">
            <w:pPr>
              <w:pStyle w:val="FieldText"/>
              <w:numPr>
                <w:ilvl w:val="0"/>
                <w:numId w:val="149"/>
              </w:numPr>
              <w:ind w:left="291" w:hanging="291"/>
              <w:rPr>
                <w:rFonts w:ascii="Calibri" w:hAnsi="Calibri" w:cs="Calibri"/>
                <w:b w:val="0"/>
                <w:sz w:val="20"/>
                <w:szCs w:val="20"/>
              </w:rPr>
            </w:pPr>
            <w:r w:rsidRPr="00FE293E">
              <w:rPr>
                <w:rFonts w:ascii="Calibri" w:hAnsi="Calibri" w:cs="Calibri"/>
                <w:b w:val="0"/>
                <w:sz w:val="20"/>
                <w:szCs w:val="20"/>
              </w:rPr>
              <w:t>Donositi zaključke o estetskim, poetičkim, sociokulturnim i ideološkim aspektima umjetnosti i kulture pojedinoga razdoblja/pravca/stila.</w:t>
            </w:r>
          </w:p>
        </w:tc>
      </w:tr>
      <w:tr w:rsidR="002743EA" w:rsidRPr="00FE293E" w14:paraId="1B269BF6" w14:textId="77777777" w:rsidTr="002743EA">
        <w:trPr>
          <w:trHeight w:val="323"/>
        </w:trPr>
        <w:tc>
          <w:tcPr>
            <w:tcW w:w="5000" w:type="pct"/>
            <w:gridSpan w:val="10"/>
            <w:vAlign w:val="center"/>
          </w:tcPr>
          <w:p w14:paraId="3AB05E83" w14:textId="77777777" w:rsidR="002743EA" w:rsidRPr="00FE293E" w:rsidRDefault="002743EA" w:rsidP="002C2466">
            <w:pPr>
              <w:pStyle w:val="BodyText"/>
              <w:numPr>
                <w:ilvl w:val="1"/>
                <w:numId w:val="151"/>
              </w:numPr>
              <w:ind w:left="641" w:hanging="349"/>
              <w:jc w:val="both"/>
              <w:rPr>
                <w:rFonts w:ascii="Calibri" w:hAnsi="Calibri" w:cs="Calibri"/>
                <w:b w:val="0"/>
                <w:sz w:val="20"/>
              </w:rPr>
            </w:pPr>
            <w:r w:rsidRPr="00FE293E">
              <w:rPr>
                <w:rFonts w:ascii="Calibri" w:hAnsi="Calibri" w:cs="Calibri"/>
                <w:b w:val="0"/>
                <w:sz w:val="20"/>
              </w:rPr>
              <w:t>Sadržaj predmeta</w:t>
            </w:r>
          </w:p>
        </w:tc>
      </w:tr>
      <w:tr w:rsidR="002743EA" w:rsidRPr="00FE293E" w14:paraId="3C8000B9" w14:textId="77777777" w:rsidTr="002743EA">
        <w:trPr>
          <w:trHeight w:val="432"/>
        </w:trPr>
        <w:tc>
          <w:tcPr>
            <w:tcW w:w="5000" w:type="pct"/>
            <w:gridSpan w:val="10"/>
            <w:vAlign w:val="center"/>
          </w:tcPr>
          <w:p w14:paraId="3339F413"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 xml:space="preserve">Kultura i umjetnost 20. stoljeća - tendencije </w:t>
            </w:r>
          </w:p>
          <w:p w14:paraId="51555039"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Moderna, modernizam, modernitet</w:t>
            </w:r>
          </w:p>
          <w:p w14:paraId="50F373F2"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Avangarda i njezini izmi</w:t>
            </w:r>
          </w:p>
          <w:p w14:paraId="26B3F191"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Bauhaus – primijenjena umjetnost i kultura svakodnevice</w:t>
            </w:r>
          </w:p>
          <w:p w14:paraId="60471BAB"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Kultura i umjetnost između dva rata – Ivan Meštrović</w:t>
            </w:r>
          </w:p>
          <w:p w14:paraId="22FD60B7"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Nova urbana osjećajnost – urbana topografija Marinkovićeva „Kiklopa“</w:t>
            </w:r>
          </w:p>
          <w:p w14:paraId="6D740E0A"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Pedesete i šezdesete</w:t>
            </w:r>
          </w:p>
          <w:p w14:paraId="184B935E"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Pop-art i svakodnevica kao umjetnost</w:t>
            </w:r>
          </w:p>
          <w:p w14:paraId="266128D5"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Društvo spektakla</w:t>
            </w:r>
          </w:p>
          <w:p w14:paraId="7868493E"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Julije Knifer i Gorgona</w:t>
            </w:r>
          </w:p>
          <w:p w14:paraId="53CED5DE"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Sedamdesete i osamdesete</w:t>
            </w:r>
          </w:p>
          <w:p w14:paraId="40EF99B6"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lastRenderedPageBreak/>
              <w:t>Postmoderna</w:t>
            </w:r>
          </w:p>
          <w:p w14:paraId="42E8C2D1"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Novi val i ini performansi</w:t>
            </w:r>
          </w:p>
          <w:p w14:paraId="7686B4BF"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Devedesete u hrvatskoj kulturi i umjetnosti</w:t>
            </w:r>
          </w:p>
          <w:p w14:paraId="28D10803"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Od 2000. naovamo</w:t>
            </w:r>
          </w:p>
          <w:p w14:paraId="762D220B" w14:textId="77777777" w:rsidR="002743EA" w:rsidRPr="00FE293E" w:rsidRDefault="002743EA" w:rsidP="002C2466">
            <w:pPr>
              <w:pStyle w:val="Default"/>
              <w:numPr>
                <w:ilvl w:val="0"/>
                <w:numId w:val="147"/>
              </w:numPr>
              <w:ind w:left="583" w:hanging="291"/>
              <w:jc w:val="both"/>
              <w:rPr>
                <w:rFonts w:ascii="Calibri" w:hAnsi="Calibri" w:cs="Calibri"/>
                <w:color w:val="auto"/>
                <w:sz w:val="20"/>
                <w:szCs w:val="20"/>
              </w:rPr>
            </w:pPr>
            <w:r w:rsidRPr="00FE293E">
              <w:rPr>
                <w:rFonts w:ascii="Calibri" w:hAnsi="Calibri" w:cs="Calibri"/>
                <w:color w:val="auto"/>
                <w:sz w:val="20"/>
                <w:szCs w:val="20"/>
              </w:rPr>
              <w:t>Seminarska izlaganja i analize</w:t>
            </w:r>
          </w:p>
        </w:tc>
      </w:tr>
      <w:tr w:rsidR="002743EA" w:rsidRPr="00FE293E" w14:paraId="1F17C718" w14:textId="77777777" w:rsidTr="002743EA">
        <w:trPr>
          <w:trHeight w:val="1355"/>
        </w:trPr>
        <w:tc>
          <w:tcPr>
            <w:tcW w:w="1824" w:type="pct"/>
            <w:gridSpan w:val="3"/>
            <w:vAlign w:val="center"/>
          </w:tcPr>
          <w:p w14:paraId="15A89572" w14:textId="77777777" w:rsidR="002743EA" w:rsidRPr="00FE293E" w:rsidRDefault="002743EA" w:rsidP="002C2466">
            <w:pPr>
              <w:pStyle w:val="BodyText"/>
              <w:numPr>
                <w:ilvl w:val="1"/>
                <w:numId w:val="151"/>
              </w:numPr>
              <w:ind w:left="641" w:hanging="349"/>
              <w:rPr>
                <w:rFonts w:ascii="Calibri" w:hAnsi="Calibri" w:cs="Calibri"/>
                <w:b w:val="0"/>
                <w:sz w:val="20"/>
              </w:rPr>
            </w:pPr>
            <w:r w:rsidRPr="00FE293E">
              <w:rPr>
                <w:rFonts w:ascii="Calibri" w:hAnsi="Calibri" w:cs="Calibri"/>
                <w:b w:val="0"/>
                <w:sz w:val="20"/>
              </w:rPr>
              <w:lastRenderedPageBreak/>
              <w:t xml:space="preserve">Vrste izvođenja nastave </w:t>
            </w:r>
          </w:p>
        </w:tc>
        <w:tc>
          <w:tcPr>
            <w:tcW w:w="1276" w:type="pct"/>
            <w:gridSpan w:val="3"/>
            <w:vAlign w:val="center"/>
          </w:tcPr>
          <w:p w14:paraId="7F7A00E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068119C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1C7816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7DBBFB2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2F9FAE0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00" w:type="pct"/>
            <w:gridSpan w:val="4"/>
            <w:vAlign w:val="center"/>
          </w:tcPr>
          <w:p w14:paraId="1BE379A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00BE462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1E96C54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191BE11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5D97AEB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2743EA" w:rsidRPr="00FE293E" w14:paraId="3AA58B72" w14:textId="77777777" w:rsidTr="002743EA">
        <w:trPr>
          <w:trHeight w:val="432"/>
        </w:trPr>
        <w:tc>
          <w:tcPr>
            <w:tcW w:w="1824" w:type="pct"/>
            <w:gridSpan w:val="3"/>
            <w:vAlign w:val="center"/>
          </w:tcPr>
          <w:p w14:paraId="6E3D9C83" w14:textId="77777777" w:rsidR="002743EA" w:rsidRPr="00FE293E" w:rsidRDefault="002743EA" w:rsidP="002C2466">
            <w:pPr>
              <w:pStyle w:val="BodyText"/>
              <w:numPr>
                <w:ilvl w:val="1"/>
                <w:numId w:val="151"/>
              </w:numPr>
              <w:ind w:left="641" w:hanging="349"/>
              <w:rPr>
                <w:rFonts w:ascii="Calibri" w:hAnsi="Calibri" w:cs="Calibri"/>
                <w:b w:val="0"/>
                <w:sz w:val="20"/>
              </w:rPr>
            </w:pPr>
            <w:r w:rsidRPr="00FE293E">
              <w:rPr>
                <w:rFonts w:ascii="Calibri" w:hAnsi="Calibri" w:cs="Calibri"/>
                <w:b w:val="0"/>
                <w:sz w:val="20"/>
              </w:rPr>
              <w:t>Komentari</w:t>
            </w:r>
          </w:p>
        </w:tc>
        <w:tc>
          <w:tcPr>
            <w:tcW w:w="3176" w:type="pct"/>
            <w:gridSpan w:val="7"/>
            <w:vAlign w:val="center"/>
          </w:tcPr>
          <w:p w14:paraId="4CAA41A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5C94019B" w14:textId="77777777" w:rsidTr="002743EA">
        <w:trPr>
          <w:trHeight w:val="432"/>
        </w:trPr>
        <w:tc>
          <w:tcPr>
            <w:tcW w:w="5000" w:type="pct"/>
            <w:gridSpan w:val="10"/>
            <w:vAlign w:val="center"/>
          </w:tcPr>
          <w:p w14:paraId="7BE35DD7" w14:textId="77777777" w:rsidR="002743EA" w:rsidRPr="00FE293E" w:rsidRDefault="002743EA" w:rsidP="002C2466">
            <w:pPr>
              <w:pStyle w:val="BodyText"/>
              <w:numPr>
                <w:ilvl w:val="1"/>
                <w:numId w:val="152"/>
              </w:numPr>
              <w:ind w:left="583" w:hanging="291"/>
              <w:jc w:val="both"/>
              <w:rPr>
                <w:rFonts w:ascii="Calibri" w:hAnsi="Calibri" w:cs="Calibri"/>
                <w:b w:val="0"/>
                <w:sz w:val="20"/>
              </w:rPr>
            </w:pPr>
            <w:r w:rsidRPr="00FE293E">
              <w:rPr>
                <w:rFonts w:ascii="Calibri" w:hAnsi="Calibri" w:cs="Calibri"/>
                <w:b w:val="0"/>
                <w:sz w:val="20"/>
              </w:rPr>
              <w:t>Obveze studenata</w:t>
            </w:r>
          </w:p>
        </w:tc>
      </w:tr>
      <w:tr w:rsidR="002743EA" w:rsidRPr="00FE293E" w14:paraId="090E6E57" w14:textId="77777777" w:rsidTr="002743EA">
        <w:trPr>
          <w:trHeight w:val="432"/>
        </w:trPr>
        <w:tc>
          <w:tcPr>
            <w:tcW w:w="5000" w:type="pct"/>
            <w:gridSpan w:val="10"/>
            <w:vAlign w:val="center"/>
          </w:tcPr>
          <w:p w14:paraId="350E84EE" w14:textId="77777777" w:rsidR="002743EA" w:rsidRPr="00FE293E" w:rsidRDefault="002743EA" w:rsidP="002743EA">
            <w:pPr>
              <w:pStyle w:val="BodyText"/>
              <w:ind w:left="291"/>
              <w:jc w:val="both"/>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2743EA" w:rsidRPr="00FE293E" w14:paraId="18DFD6E0" w14:textId="77777777" w:rsidTr="002743EA">
        <w:trPr>
          <w:trHeight w:val="432"/>
        </w:trPr>
        <w:tc>
          <w:tcPr>
            <w:tcW w:w="5000" w:type="pct"/>
            <w:gridSpan w:val="10"/>
            <w:vAlign w:val="center"/>
          </w:tcPr>
          <w:p w14:paraId="09ABA4D9" w14:textId="77777777" w:rsidR="002743EA" w:rsidRPr="00FE293E" w:rsidRDefault="002743EA" w:rsidP="002C2466">
            <w:pPr>
              <w:pStyle w:val="BodyText"/>
              <w:numPr>
                <w:ilvl w:val="1"/>
                <w:numId w:val="152"/>
              </w:numPr>
              <w:ind w:left="583" w:hanging="291"/>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0E689E49" w14:textId="77777777" w:rsidTr="002743EA">
        <w:trPr>
          <w:trHeight w:val="111"/>
        </w:trPr>
        <w:tc>
          <w:tcPr>
            <w:tcW w:w="837" w:type="pct"/>
            <w:tcMar>
              <w:left w:w="28" w:type="dxa"/>
              <w:right w:w="28" w:type="dxa"/>
            </w:tcMar>
            <w:vAlign w:val="center"/>
          </w:tcPr>
          <w:p w14:paraId="5E43122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89" w:type="pct"/>
            <w:tcMar>
              <w:left w:w="28" w:type="dxa"/>
              <w:right w:w="28" w:type="dxa"/>
            </w:tcMar>
            <w:vAlign w:val="center"/>
          </w:tcPr>
          <w:p w14:paraId="4E1B9C7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945" w:type="pct"/>
            <w:gridSpan w:val="2"/>
            <w:tcMar>
              <w:left w:w="28" w:type="dxa"/>
              <w:right w:w="28" w:type="dxa"/>
            </w:tcMar>
            <w:vAlign w:val="center"/>
          </w:tcPr>
          <w:p w14:paraId="144F1DB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358" w:type="pct"/>
            <w:tcMar>
              <w:left w:w="28" w:type="dxa"/>
              <w:right w:w="28" w:type="dxa"/>
            </w:tcMar>
            <w:vAlign w:val="center"/>
          </w:tcPr>
          <w:p w14:paraId="3A34833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857" w:type="pct"/>
            <w:gridSpan w:val="2"/>
            <w:tcMar>
              <w:left w:w="28" w:type="dxa"/>
              <w:right w:w="28" w:type="dxa"/>
            </w:tcMar>
            <w:vAlign w:val="center"/>
          </w:tcPr>
          <w:p w14:paraId="0B9AF7F4"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570" w:type="pct"/>
            <w:tcMar>
              <w:left w:w="28" w:type="dxa"/>
              <w:right w:w="28" w:type="dxa"/>
            </w:tcMar>
            <w:vAlign w:val="center"/>
          </w:tcPr>
          <w:p w14:paraId="532701B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1,2</w:t>
            </w:r>
          </w:p>
        </w:tc>
        <w:tc>
          <w:tcPr>
            <w:tcW w:w="927" w:type="pct"/>
            <w:tcMar>
              <w:left w:w="28" w:type="dxa"/>
              <w:right w:w="28" w:type="dxa"/>
            </w:tcMar>
            <w:vAlign w:val="center"/>
          </w:tcPr>
          <w:p w14:paraId="1A7A8F0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17" w:type="pct"/>
            <w:tcMar>
              <w:left w:w="28" w:type="dxa"/>
              <w:right w:w="28" w:type="dxa"/>
            </w:tcMar>
            <w:vAlign w:val="center"/>
          </w:tcPr>
          <w:p w14:paraId="6ACE7B9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4E361A20" w14:textId="77777777" w:rsidTr="002743EA">
        <w:trPr>
          <w:trHeight w:val="108"/>
        </w:trPr>
        <w:tc>
          <w:tcPr>
            <w:tcW w:w="837" w:type="pct"/>
            <w:tcMar>
              <w:left w:w="28" w:type="dxa"/>
              <w:right w:w="28" w:type="dxa"/>
            </w:tcMar>
            <w:vAlign w:val="center"/>
          </w:tcPr>
          <w:p w14:paraId="5E8D1A2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89" w:type="pct"/>
            <w:tcMar>
              <w:left w:w="28" w:type="dxa"/>
              <w:right w:w="28" w:type="dxa"/>
            </w:tcMar>
            <w:vAlign w:val="center"/>
          </w:tcPr>
          <w:p w14:paraId="6632315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w:t>
            </w:r>
          </w:p>
        </w:tc>
        <w:tc>
          <w:tcPr>
            <w:tcW w:w="945" w:type="pct"/>
            <w:gridSpan w:val="2"/>
            <w:tcMar>
              <w:left w:w="28" w:type="dxa"/>
              <w:right w:w="28" w:type="dxa"/>
            </w:tcMar>
            <w:vAlign w:val="center"/>
          </w:tcPr>
          <w:p w14:paraId="2E9D017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358" w:type="pct"/>
            <w:tcMar>
              <w:left w:w="28" w:type="dxa"/>
              <w:right w:w="28" w:type="dxa"/>
            </w:tcMar>
            <w:vAlign w:val="center"/>
          </w:tcPr>
          <w:p w14:paraId="584E5161"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57" w:type="pct"/>
            <w:gridSpan w:val="2"/>
            <w:tcMar>
              <w:left w:w="28" w:type="dxa"/>
              <w:right w:w="28" w:type="dxa"/>
            </w:tcMar>
            <w:vAlign w:val="center"/>
          </w:tcPr>
          <w:p w14:paraId="4F94C89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570" w:type="pct"/>
            <w:tcMar>
              <w:left w:w="28" w:type="dxa"/>
              <w:right w:w="28" w:type="dxa"/>
            </w:tcMar>
            <w:vAlign w:val="center"/>
          </w:tcPr>
          <w:p w14:paraId="19DFEDD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7" w:type="pct"/>
            <w:tcMar>
              <w:left w:w="28" w:type="dxa"/>
              <w:right w:w="28" w:type="dxa"/>
            </w:tcMar>
            <w:vAlign w:val="center"/>
          </w:tcPr>
          <w:p w14:paraId="3EB5538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17" w:type="pct"/>
            <w:tcMar>
              <w:left w:w="28" w:type="dxa"/>
              <w:right w:w="28" w:type="dxa"/>
            </w:tcMar>
            <w:vAlign w:val="center"/>
          </w:tcPr>
          <w:p w14:paraId="4D5197B7"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3DEE9C13" w14:textId="77777777" w:rsidTr="002743EA">
        <w:trPr>
          <w:trHeight w:val="108"/>
        </w:trPr>
        <w:tc>
          <w:tcPr>
            <w:tcW w:w="837" w:type="pct"/>
            <w:tcMar>
              <w:left w:w="28" w:type="dxa"/>
              <w:right w:w="28" w:type="dxa"/>
            </w:tcMar>
            <w:vAlign w:val="center"/>
          </w:tcPr>
          <w:p w14:paraId="0C9524E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89" w:type="pct"/>
            <w:tcMar>
              <w:left w:w="28" w:type="dxa"/>
              <w:right w:w="28" w:type="dxa"/>
            </w:tcMar>
            <w:vAlign w:val="center"/>
          </w:tcPr>
          <w:p w14:paraId="50B48AC1"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45" w:type="pct"/>
            <w:gridSpan w:val="2"/>
            <w:tcMar>
              <w:left w:w="28" w:type="dxa"/>
              <w:right w:w="28" w:type="dxa"/>
            </w:tcMar>
            <w:vAlign w:val="center"/>
          </w:tcPr>
          <w:p w14:paraId="393BDEB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358" w:type="pct"/>
            <w:tcMar>
              <w:left w:w="28" w:type="dxa"/>
              <w:right w:w="28" w:type="dxa"/>
            </w:tcMar>
            <w:vAlign w:val="center"/>
          </w:tcPr>
          <w:p w14:paraId="48DCBD38" w14:textId="77777777" w:rsidR="002743EA" w:rsidRPr="00FE293E" w:rsidRDefault="002743EA" w:rsidP="002743EA">
            <w:pPr>
              <w:pStyle w:val="BodyText"/>
              <w:jc w:val="center"/>
              <w:rPr>
                <w:rFonts w:ascii="Calibri" w:hAnsi="Calibri" w:cs="Calibri"/>
                <w:b w:val="0"/>
                <w:sz w:val="20"/>
              </w:rPr>
            </w:pPr>
          </w:p>
        </w:tc>
        <w:tc>
          <w:tcPr>
            <w:tcW w:w="857" w:type="pct"/>
            <w:gridSpan w:val="2"/>
            <w:tcMar>
              <w:left w:w="28" w:type="dxa"/>
              <w:right w:w="28" w:type="dxa"/>
            </w:tcMar>
            <w:vAlign w:val="center"/>
          </w:tcPr>
          <w:p w14:paraId="5753EEE6"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570" w:type="pct"/>
            <w:tcMar>
              <w:left w:w="28" w:type="dxa"/>
              <w:right w:w="28" w:type="dxa"/>
            </w:tcMar>
            <w:vAlign w:val="center"/>
          </w:tcPr>
          <w:p w14:paraId="4A00DA6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7" w:type="pct"/>
            <w:tcMar>
              <w:left w:w="28" w:type="dxa"/>
              <w:right w:w="28" w:type="dxa"/>
            </w:tcMar>
            <w:vAlign w:val="center"/>
          </w:tcPr>
          <w:p w14:paraId="1DC85E84"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17" w:type="pct"/>
            <w:tcMar>
              <w:left w:w="28" w:type="dxa"/>
              <w:right w:w="28" w:type="dxa"/>
            </w:tcMar>
            <w:vAlign w:val="center"/>
          </w:tcPr>
          <w:p w14:paraId="2ADEBC6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678B54A7" w14:textId="77777777" w:rsidTr="002743EA">
        <w:trPr>
          <w:trHeight w:val="108"/>
        </w:trPr>
        <w:tc>
          <w:tcPr>
            <w:tcW w:w="837" w:type="pct"/>
            <w:tcMar>
              <w:left w:w="28" w:type="dxa"/>
              <w:right w:w="28" w:type="dxa"/>
            </w:tcMar>
            <w:vAlign w:val="center"/>
          </w:tcPr>
          <w:p w14:paraId="05E66AE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89" w:type="pct"/>
            <w:tcMar>
              <w:left w:w="28" w:type="dxa"/>
              <w:right w:w="28" w:type="dxa"/>
            </w:tcMar>
            <w:vAlign w:val="center"/>
          </w:tcPr>
          <w:p w14:paraId="739F1BBE"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45" w:type="pct"/>
            <w:gridSpan w:val="2"/>
            <w:tcMar>
              <w:left w:w="28" w:type="dxa"/>
              <w:right w:w="28" w:type="dxa"/>
            </w:tcMar>
            <w:vAlign w:val="center"/>
          </w:tcPr>
          <w:p w14:paraId="39F83857" w14:textId="77777777" w:rsidR="002743EA" w:rsidRPr="00FE293E" w:rsidRDefault="002743EA" w:rsidP="002743EA">
            <w:pPr>
              <w:pStyle w:val="BodyText"/>
              <w:rPr>
                <w:rFonts w:ascii="Calibri" w:hAnsi="Calibri" w:cs="Calibri"/>
                <w:b w:val="0"/>
                <w:sz w:val="20"/>
              </w:rPr>
            </w:pPr>
          </w:p>
        </w:tc>
        <w:tc>
          <w:tcPr>
            <w:tcW w:w="358" w:type="pct"/>
            <w:tcMar>
              <w:left w:w="28" w:type="dxa"/>
              <w:right w:w="28" w:type="dxa"/>
            </w:tcMar>
            <w:vAlign w:val="center"/>
          </w:tcPr>
          <w:p w14:paraId="0296463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57" w:type="pct"/>
            <w:gridSpan w:val="2"/>
            <w:tcMar>
              <w:left w:w="28" w:type="dxa"/>
              <w:right w:w="28" w:type="dxa"/>
            </w:tcMar>
            <w:vAlign w:val="center"/>
          </w:tcPr>
          <w:p w14:paraId="5A114376" w14:textId="77777777" w:rsidR="002743EA" w:rsidRPr="00FE293E" w:rsidRDefault="002743EA" w:rsidP="002743EA">
            <w:pPr>
              <w:pStyle w:val="BodyText"/>
              <w:rPr>
                <w:rFonts w:ascii="Calibri" w:hAnsi="Calibri" w:cs="Calibri"/>
                <w:b w:val="0"/>
                <w:sz w:val="20"/>
              </w:rPr>
            </w:pPr>
          </w:p>
        </w:tc>
        <w:tc>
          <w:tcPr>
            <w:tcW w:w="570" w:type="pct"/>
            <w:tcMar>
              <w:left w:w="28" w:type="dxa"/>
              <w:right w:w="28" w:type="dxa"/>
            </w:tcMar>
            <w:vAlign w:val="center"/>
          </w:tcPr>
          <w:p w14:paraId="6355F3A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7" w:type="pct"/>
            <w:tcMar>
              <w:left w:w="28" w:type="dxa"/>
              <w:right w:w="28" w:type="dxa"/>
            </w:tcMar>
            <w:vAlign w:val="center"/>
          </w:tcPr>
          <w:p w14:paraId="7370A906" w14:textId="77777777" w:rsidR="002743EA" w:rsidRPr="00FE293E" w:rsidRDefault="002743EA" w:rsidP="002743EA">
            <w:pPr>
              <w:pStyle w:val="BodyText"/>
              <w:rPr>
                <w:rFonts w:ascii="Calibri" w:hAnsi="Calibri" w:cs="Calibri"/>
                <w:b w:val="0"/>
                <w:sz w:val="20"/>
              </w:rPr>
            </w:pPr>
          </w:p>
        </w:tc>
        <w:tc>
          <w:tcPr>
            <w:tcW w:w="217" w:type="pct"/>
            <w:tcMar>
              <w:left w:w="28" w:type="dxa"/>
              <w:right w:w="28" w:type="dxa"/>
            </w:tcMar>
            <w:vAlign w:val="center"/>
          </w:tcPr>
          <w:p w14:paraId="4411523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6FDB9ABF" w14:textId="77777777" w:rsidTr="002743EA">
        <w:trPr>
          <w:trHeight w:val="70"/>
        </w:trPr>
        <w:tc>
          <w:tcPr>
            <w:tcW w:w="5000" w:type="pct"/>
            <w:gridSpan w:val="10"/>
            <w:vAlign w:val="center"/>
          </w:tcPr>
          <w:p w14:paraId="673B7A9C" w14:textId="77777777" w:rsidR="002743EA" w:rsidRPr="00FE293E" w:rsidRDefault="002743EA" w:rsidP="002743EA">
            <w:pPr>
              <w:pStyle w:val="BodyText"/>
              <w:rPr>
                <w:rFonts w:ascii="Calibri" w:hAnsi="Calibri" w:cs="Calibri"/>
                <w:b w:val="0"/>
                <w:sz w:val="20"/>
              </w:rPr>
            </w:pPr>
          </w:p>
        </w:tc>
      </w:tr>
      <w:tr w:rsidR="002743EA" w:rsidRPr="00FE293E" w14:paraId="7CF22DF4" w14:textId="77777777" w:rsidTr="002743EA">
        <w:trPr>
          <w:trHeight w:val="432"/>
        </w:trPr>
        <w:tc>
          <w:tcPr>
            <w:tcW w:w="5000" w:type="pct"/>
            <w:gridSpan w:val="10"/>
            <w:vAlign w:val="center"/>
          </w:tcPr>
          <w:p w14:paraId="56CC76B0" w14:textId="77777777" w:rsidR="002743EA" w:rsidRPr="00FE293E" w:rsidRDefault="002743EA" w:rsidP="002C2466">
            <w:pPr>
              <w:pStyle w:val="BodyText"/>
              <w:numPr>
                <w:ilvl w:val="1"/>
                <w:numId w:val="152"/>
              </w:numPr>
              <w:ind w:left="583" w:hanging="291"/>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2743EA" w:rsidRPr="00FE293E" w14:paraId="2A1A7657" w14:textId="77777777" w:rsidTr="002743EA">
        <w:trPr>
          <w:trHeight w:val="432"/>
        </w:trPr>
        <w:tc>
          <w:tcPr>
            <w:tcW w:w="5000" w:type="pct"/>
            <w:gridSpan w:val="10"/>
            <w:vAlign w:val="center"/>
          </w:tcPr>
          <w:p w14:paraId="71D9D8AF" w14:textId="77777777" w:rsidR="002743EA" w:rsidRPr="00FE293E" w:rsidRDefault="002743EA" w:rsidP="002743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411"/>
              <w:gridCol w:w="2216"/>
              <w:gridCol w:w="567"/>
              <w:gridCol w:w="567"/>
            </w:tblGrid>
            <w:tr w:rsidR="002743EA" w:rsidRPr="00FE293E" w14:paraId="0D8417F4"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5A92E8"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C2A653"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73820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5082D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B83756"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FD826"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70F7E453"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979FB8"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D7128A"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3EEF08E" w14:textId="77777777" w:rsidR="002743EA" w:rsidRPr="00FE293E" w:rsidRDefault="002743EA" w:rsidP="002743EA">
                  <w:pPr>
                    <w:jc w:val="center"/>
                    <w:rPr>
                      <w:rFonts w:ascii="Calibri" w:hAnsi="Calibri" w:cs="Calibr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8F48D0" w14:textId="77777777" w:rsidR="002743EA" w:rsidRPr="00FE293E" w:rsidRDefault="002743EA" w:rsidP="002743EA">
                  <w:pPr>
                    <w:jc w:val="center"/>
                    <w:rPr>
                      <w:rFonts w:ascii="Calibri" w:hAnsi="Calibri" w:cs="Calibri"/>
                      <w:bCs/>
                      <w:sz w:val="20"/>
                      <w:szCs w:val="20"/>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E90324"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2A630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25F369"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0FF39A01" w14:textId="77777777" w:rsidTr="002743EA">
              <w:tc>
                <w:tcPr>
                  <w:tcW w:w="2104" w:type="dxa"/>
                  <w:tcBorders>
                    <w:top w:val="single" w:sz="4" w:space="0" w:color="auto"/>
                    <w:left w:val="single" w:sz="4" w:space="0" w:color="auto"/>
                    <w:bottom w:val="single" w:sz="4" w:space="0" w:color="auto"/>
                    <w:right w:val="single" w:sz="4" w:space="0" w:color="auto"/>
                  </w:tcBorders>
                </w:tcPr>
                <w:p w14:paraId="70FF348B"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8FA406"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6942077" w14:textId="77777777" w:rsidR="002743EA" w:rsidRPr="00FE293E" w:rsidRDefault="002743EA" w:rsidP="002743EA">
                  <w:pPr>
                    <w:rPr>
                      <w:rFonts w:ascii="Calibri" w:hAnsi="Calibri" w:cs="Calibr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5BAE6E77" w14:textId="77777777" w:rsidR="002743EA" w:rsidRPr="00FE293E" w:rsidRDefault="002743EA" w:rsidP="002743EA">
                  <w:pPr>
                    <w:rPr>
                      <w:rFonts w:ascii="Calibri" w:hAnsi="Calibri" w:cs="Calibri"/>
                      <w:sz w:val="20"/>
                      <w:szCs w:val="20"/>
                    </w:rPr>
                  </w:pPr>
                </w:p>
              </w:tc>
              <w:tc>
                <w:tcPr>
                  <w:tcW w:w="2216" w:type="dxa"/>
                  <w:tcBorders>
                    <w:top w:val="single" w:sz="4" w:space="0" w:color="auto"/>
                    <w:left w:val="single" w:sz="4" w:space="0" w:color="auto"/>
                    <w:bottom w:val="single" w:sz="4" w:space="0" w:color="auto"/>
                    <w:right w:val="single" w:sz="4" w:space="0" w:color="auto"/>
                  </w:tcBorders>
                </w:tcPr>
                <w:p w14:paraId="4DD0A106"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BE3C32"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181BE9" w14:textId="77777777" w:rsidR="002743EA" w:rsidRPr="00FE293E" w:rsidRDefault="002743EA" w:rsidP="002743EA">
                  <w:pPr>
                    <w:rPr>
                      <w:rFonts w:ascii="Calibri" w:hAnsi="Calibri" w:cs="Calibri"/>
                      <w:sz w:val="20"/>
                      <w:szCs w:val="20"/>
                    </w:rPr>
                  </w:pPr>
                </w:p>
              </w:tc>
            </w:tr>
            <w:tr w:rsidR="002743EA" w:rsidRPr="00FE293E" w14:paraId="63E72452" w14:textId="77777777" w:rsidTr="002743EA">
              <w:tc>
                <w:tcPr>
                  <w:tcW w:w="2104" w:type="dxa"/>
                  <w:tcBorders>
                    <w:top w:val="single" w:sz="4" w:space="0" w:color="auto"/>
                    <w:left w:val="single" w:sz="4" w:space="0" w:color="auto"/>
                    <w:bottom w:val="single" w:sz="4" w:space="0" w:color="auto"/>
                    <w:right w:val="single" w:sz="4" w:space="0" w:color="auto"/>
                  </w:tcBorders>
                </w:tcPr>
                <w:p w14:paraId="0F67E278" w14:textId="77777777" w:rsidR="002743EA" w:rsidRPr="00FE293E" w:rsidRDefault="002743EA" w:rsidP="002743EA">
                  <w:pPr>
                    <w:rPr>
                      <w:rFonts w:ascii="Calibri" w:hAnsi="Calibri" w:cs="Calibri"/>
                      <w:sz w:val="20"/>
                      <w:szCs w:val="20"/>
                    </w:rPr>
                  </w:pPr>
                </w:p>
                <w:p w14:paraId="1F67E1B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F4B3EA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34AFCC09" w14:textId="77777777" w:rsidR="002743EA" w:rsidRPr="00FE293E" w:rsidRDefault="002743EA" w:rsidP="002743EA">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57334BD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216" w:type="dxa"/>
                  <w:tcBorders>
                    <w:top w:val="single" w:sz="4" w:space="0" w:color="auto"/>
                    <w:left w:val="single" w:sz="4" w:space="0" w:color="auto"/>
                    <w:bottom w:val="single" w:sz="4" w:space="0" w:color="auto"/>
                    <w:right w:val="single" w:sz="4" w:space="0" w:color="auto"/>
                  </w:tcBorders>
                </w:tcPr>
                <w:p w14:paraId="65F03C8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C4F22A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12F1DE3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71EF5F46" w14:textId="77777777" w:rsidTr="002743EA">
              <w:tc>
                <w:tcPr>
                  <w:tcW w:w="2104" w:type="dxa"/>
                  <w:tcBorders>
                    <w:top w:val="single" w:sz="4" w:space="0" w:color="auto"/>
                    <w:left w:val="single" w:sz="4" w:space="0" w:color="auto"/>
                    <w:bottom w:val="single" w:sz="4" w:space="0" w:color="auto"/>
                    <w:right w:val="single" w:sz="4" w:space="0" w:color="auto"/>
                  </w:tcBorders>
                </w:tcPr>
                <w:p w14:paraId="3569420B" w14:textId="77777777" w:rsidR="002743EA" w:rsidRPr="00FE293E" w:rsidRDefault="002743EA" w:rsidP="002743EA">
                  <w:pPr>
                    <w:rPr>
                      <w:rFonts w:ascii="Calibri" w:hAnsi="Calibri" w:cs="Calibri"/>
                      <w:sz w:val="20"/>
                      <w:szCs w:val="20"/>
                    </w:rPr>
                  </w:pPr>
                </w:p>
                <w:p w14:paraId="22177B3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9DD961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p w14:paraId="44D3A5EE" w14:textId="77777777" w:rsidR="002743EA" w:rsidRPr="00FE293E" w:rsidRDefault="002743EA" w:rsidP="002743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6917082" w14:textId="77777777" w:rsidR="002743EA" w:rsidRPr="00FE293E" w:rsidRDefault="002743EA" w:rsidP="002743EA">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1495E4E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14:paraId="557C065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20BA12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33135F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525F752A" w14:textId="77777777" w:rsidTr="002743EA">
              <w:tc>
                <w:tcPr>
                  <w:tcW w:w="2104" w:type="dxa"/>
                  <w:tcBorders>
                    <w:top w:val="single" w:sz="4" w:space="0" w:color="auto"/>
                    <w:left w:val="single" w:sz="4" w:space="0" w:color="auto"/>
                    <w:bottom w:val="single" w:sz="4" w:space="0" w:color="auto"/>
                    <w:right w:val="single" w:sz="4" w:space="0" w:color="auto"/>
                  </w:tcBorders>
                </w:tcPr>
                <w:p w14:paraId="072702E2" w14:textId="77777777" w:rsidR="002743EA" w:rsidRPr="00FE293E" w:rsidRDefault="002743EA" w:rsidP="002743EA">
                  <w:pPr>
                    <w:rPr>
                      <w:rFonts w:ascii="Calibri" w:hAnsi="Calibri" w:cs="Calibri"/>
                      <w:sz w:val="20"/>
                      <w:szCs w:val="20"/>
                    </w:rPr>
                  </w:pPr>
                </w:p>
                <w:p w14:paraId="7EA654B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E0CEEA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612C9EBC" w14:textId="77777777" w:rsidR="002743EA" w:rsidRPr="00FE293E" w:rsidRDefault="002743EA" w:rsidP="002743EA">
                  <w:pPr>
                    <w:jc w:val="center"/>
                    <w:rPr>
                      <w:rFonts w:ascii="Calibri" w:hAnsi="Calibri" w:cs="Calibri"/>
                      <w:sz w:val="20"/>
                      <w:szCs w:val="20"/>
                    </w:rPr>
                  </w:pPr>
                  <w:r>
                    <w:rPr>
                      <w:rFonts w:ascii="Calibri" w:hAnsi="Calibri" w:cs="Calibri"/>
                      <w:sz w:val="20"/>
                      <w:szCs w:val="20"/>
                    </w:rPr>
                    <w:t>3-6</w:t>
                  </w:r>
                </w:p>
              </w:tc>
              <w:tc>
                <w:tcPr>
                  <w:tcW w:w="2411" w:type="dxa"/>
                  <w:tcBorders>
                    <w:top w:val="single" w:sz="4" w:space="0" w:color="auto"/>
                    <w:left w:val="single" w:sz="4" w:space="0" w:color="auto"/>
                    <w:bottom w:val="single" w:sz="4" w:space="0" w:color="auto"/>
                    <w:right w:val="single" w:sz="4" w:space="0" w:color="auto"/>
                  </w:tcBorders>
                </w:tcPr>
                <w:p w14:paraId="07D28E3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216" w:type="dxa"/>
                  <w:tcBorders>
                    <w:top w:val="single" w:sz="4" w:space="0" w:color="auto"/>
                    <w:left w:val="single" w:sz="4" w:space="0" w:color="auto"/>
                    <w:bottom w:val="single" w:sz="4" w:space="0" w:color="auto"/>
                    <w:right w:val="single" w:sz="4" w:space="0" w:color="auto"/>
                  </w:tcBorders>
                </w:tcPr>
                <w:p w14:paraId="33A7318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0247F9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03403C8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460DC3E1" w14:textId="77777777" w:rsidTr="002743EA">
              <w:tc>
                <w:tcPr>
                  <w:tcW w:w="2104" w:type="dxa"/>
                  <w:tcBorders>
                    <w:top w:val="single" w:sz="4" w:space="0" w:color="auto"/>
                    <w:left w:val="single" w:sz="4" w:space="0" w:color="auto"/>
                    <w:bottom w:val="single" w:sz="4" w:space="0" w:color="auto"/>
                    <w:right w:val="single" w:sz="4" w:space="0" w:color="auto"/>
                  </w:tcBorders>
                </w:tcPr>
                <w:p w14:paraId="331EAFD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B4CA4F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0660A997" w14:textId="77777777" w:rsidR="002743EA" w:rsidRPr="00FE293E" w:rsidRDefault="002743EA" w:rsidP="002743EA">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4556B8E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14:paraId="2AFF845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84564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AEE610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16857803" w14:textId="77777777" w:rsidTr="002743EA">
              <w:tc>
                <w:tcPr>
                  <w:tcW w:w="2104" w:type="dxa"/>
                  <w:tcBorders>
                    <w:top w:val="single" w:sz="4" w:space="0" w:color="auto"/>
                    <w:left w:val="single" w:sz="4" w:space="0" w:color="auto"/>
                    <w:bottom w:val="single" w:sz="4" w:space="0" w:color="auto"/>
                    <w:right w:val="single" w:sz="4" w:space="0" w:color="auto"/>
                  </w:tcBorders>
                </w:tcPr>
                <w:p w14:paraId="1920634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A8CB0A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52608ED7" w14:textId="77777777" w:rsidR="002743EA" w:rsidRPr="00FE293E" w:rsidRDefault="002743EA" w:rsidP="002743EA">
                  <w:pPr>
                    <w:rPr>
                      <w:rFonts w:ascii="Calibri" w:hAnsi="Calibri" w:cs="Calibr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5D54A818" w14:textId="77777777" w:rsidR="002743EA" w:rsidRPr="00FE293E" w:rsidRDefault="002743EA" w:rsidP="002743EA">
                  <w:pPr>
                    <w:rPr>
                      <w:rFonts w:ascii="Calibri" w:hAnsi="Calibri" w:cs="Calibri"/>
                      <w:sz w:val="20"/>
                      <w:szCs w:val="20"/>
                    </w:rPr>
                  </w:pPr>
                </w:p>
              </w:tc>
              <w:tc>
                <w:tcPr>
                  <w:tcW w:w="2216" w:type="dxa"/>
                  <w:tcBorders>
                    <w:top w:val="single" w:sz="4" w:space="0" w:color="auto"/>
                    <w:left w:val="single" w:sz="4" w:space="0" w:color="auto"/>
                    <w:bottom w:val="single" w:sz="4" w:space="0" w:color="auto"/>
                    <w:right w:val="single" w:sz="4" w:space="0" w:color="auto"/>
                  </w:tcBorders>
                </w:tcPr>
                <w:p w14:paraId="13C18055"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64E7AB"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1833B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1959B95C" w14:textId="77777777" w:rsidR="002743EA" w:rsidRPr="00FE293E" w:rsidRDefault="002743EA" w:rsidP="002743EA">
            <w:pPr>
              <w:jc w:val="both"/>
              <w:rPr>
                <w:rFonts w:ascii="Calibri" w:hAnsi="Calibri" w:cs="Calibri"/>
                <w:sz w:val="20"/>
                <w:szCs w:val="20"/>
              </w:rPr>
            </w:pPr>
          </w:p>
          <w:p w14:paraId="2228CB57"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120D7A53" w14:textId="77777777" w:rsidR="002743EA" w:rsidRPr="00FE293E" w:rsidRDefault="002743EA" w:rsidP="002743EA">
            <w:pPr>
              <w:pStyle w:val="Default"/>
              <w:jc w:val="both"/>
              <w:rPr>
                <w:rFonts w:ascii="Calibri" w:hAnsi="Calibri" w:cs="Calibri"/>
                <w:color w:val="auto"/>
                <w:sz w:val="20"/>
                <w:szCs w:val="20"/>
              </w:rPr>
            </w:pPr>
          </w:p>
        </w:tc>
      </w:tr>
      <w:tr w:rsidR="002743EA" w:rsidRPr="00FE293E" w14:paraId="6D2EB33E" w14:textId="77777777" w:rsidTr="002743EA">
        <w:trPr>
          <w:trHeight w:val="432"/>
        </w:trPr>
        <w:tc>
          <w:tcPr>
            <w:tcW w:w="5000" w:type="pct"/>
            <w:gridSpan w:val="10"/>
            <w:vAlign w:val="center"/>
          </w:tcPr>
          <w:p w14:paraId="543AC1EE"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2743EA" w:rsidRPr="00FE293E" w14:paraId="5FC2925F" w14:textId="77777777" w:rsidTr="002743EA">
        <w:trPr>
          <w:trHeight w:val="1692"/>
        </w:trPr>
        <w:tc>
          <w:tcPr>
            <w:tcW w:w="5000" w:type="pct"/>
            <w:gridSpan w:val="10"/>
            <w:vAlign w:val="center"/>
          </w:tcPr>
          <w:p w14:paraId="339F49B6" w14:textId="77777777" w:rsidR="002743EA" w:rsidRPr="00FE293E" w:rsidRDefault="002743EA" w:rsidP="002C2466">
            <w:pPr>
              <w:numPr>
                <w:ilvl w:val="0"/>
                <w:numId w:val="148"/>
              </w:numPr>
              <w:spacing w:line="276" w:lineRule="auto"/>
              <w:ind w:left="583" w:hanging="291"/>
              <w:rPr>
                <w:rFonts w:ascii="Calibri" w:hAnsi="Calibri" w:cs="Calibri"/>
                <w:sz w:val="20"/>
                <w:szCs w:val="20"/>
              </w:rPr>
            </w:pPr>
            <w:r w:rsidRPr="00FE293E">
              <w:rPr>
                <w:rFonts w:ascii="Calibri" w:hAnsi="Calibri" w:cs="Calibri"/>
                <w:sz w:val="20"/>
                <w:szCs w:val="20"/>
              </w:rPr>
              <w:lastRenderedPageBreak/>
              <w:t>Bagić, Krešimir, Uvod u suvremenu hrvatsku književnost 1970 – 2010. Školska knjiga, Zagreb, 2016.</w:t>
            </w:r>
          </w:p>
          <w:p w14:paraId="00DB8C16" w14:textId="77777777" w:rsidR="002743EA" w:rsidRPr="00FE293E" w:rsidRDefault="002743EA" w:rsidP="002C2466">
            <w:pPr>
              <w:pStyle w:val="ListParagraph"/>
              <w:numPr>
                <w:ilvl w:val="0"/>
                <w:numId w:val="148"/>
              </w:numPr>
              <w:ind w:left="583" w:hanging="291"/>
              <w:jc w:val="both"/>
              <w:rPr>
                <w:rFonts w:cs="Calibri"/>
                <w:lang w:val="hr-HR"/>
              </w:rPr>
            </w:pPr>
            <w:r w:rsidRPr="00FE293E">
              <w:rPr>
                <w:rFonts w:cs="Calibri"/>
                <w:lang w:val="hr-HR"/>
              </w:rPr>
              <w:t>Blažević, Marin, Izboren poraz, Disput, Zagreb, 2012.</w:t>
            </w:r>
          </w:p>
          <w:p w14:paraId="0199C79E" w14:textId="77777777" w:rsidR="002743EA" w:rsidRPr="00FE293E" w:rsidRDefault="002743EA" w:rsidP="002C2466">
            <w:pPr>
              <w:numPr>
                <w:ilvl w:val="0"/>
                <w:numId w:val="148"/>
              </w:numPr>
              <w:spacing w:line="276" w:lineRule="auto"/>
              <w:ind w:left="583" w:hanging="291"/>
              <w:rPr>
                <w:rFonts w:ascii="Calibri" w:hAnsi="Calibri" w:cs="Calibri"/>
                <w:sz w:val="20"/>
                <w:szCs w:val="20"/>
              </w:rPr>
            </w:pPr>
            <w:r w:rsidRPr="00FE293E">
              <w:rPr>
                <w:rFonts w:ascii="Calibri" w:hAnsi="Calibri" w:cs="Calibri"/>
                <w:sz w:val="20"/>
                <w:szCs w:val="20"/>
              </w:rPr>
              <w:t>Debord, Guy, Društvo spektakla &amp; Komentari društvu spektakla, Arkzin, Zagreb, 1999.</w:t>
            </w:r>
          </w:p>
          <w:p w14:paraId="038B9E8B" w14:textId="77777777" w:rsidR="002743EA" w:rsidRPr="00FE293E" w:rsidRDefault="002743EA" w:rsidP="002C2466">
            <w:pPr>
              <w:numPr>
                <w:ilvl w:val="0"/>
                <w:numId w:val="148"/>
              </w:numPr>
              <w:spacing w:line="276" w:lineRule="auto"/>
              <w:ind w:left="583" w:hanging="291"/>
              <w:rPr>
                <w:rFonts w:ascii="Calibri" w:hAnsi="Calibri" w:cs="Calibri"/>
                <w:sz w:val="20"/>
                <w:szCs w:val="20"/>
              </w:rPr>
            </w:pPr>
            <w:r w:rsidRPr="00FE293E">
              <w:rPr>
                <w:rFonts w:ascii="Calibri" w:hAnsi="Calibri" w:cs="Calibri"/>
                <w:sz w:val="20"/>
                <w:szCs w:val="20"/>
              </w:rPr>
              <w:t>Eagleton, Terry, The Illusions of Postmodernism, 1996.</w:t>
            </w:r>
          </w:p>
          <w:p w14:paraId="1E4DE492" w14:textId="77777777" w:rsidR="002743EA" w:rsidRPr="00FE293E" w:rsidRDefault="002743EA" w:rsidP="002C2466">
            <w:pPr>
              <w:numPr>
                <w:ilvl w:val="0"/>
                <w:numId w:val="148"/>
              </w:numPr>
              <w:spacing w:line="276" w:lineRule="auto"/>
              <w:ind w:left="583" w:hanging="291"/>
              <w:rPr>
                <w:rFonts w:ascii="Calibri" w:hAnsi="Calibri" w:cs="Calibri"/>
                <w:sz w:val="20"/>
                <w:szCs w:val="20"/>
              </w:rPr>
            </w:pPr>
            <w:r w:rsidRPr="00FE293E">
              <w:rPr>
                <w:rFonts w:ascii="Calibri" w:hAnsi="Calibri" w:cs="Calibri"/>
                <w:sz w:val="20"/>
                <w:szCs w:val="20"/>
              </w:rPr>
              <w:t>Oraić Tolić, Dubravka, Muška moderna i ženska postmoderna, Naklada Ljevak, Zagreb, 2005.</w:t>
            </w:r>
          </w:p>
          <w:p w14:paraId="2D46645E" w14:textId="77777777" w:rsidR="002743EA" w:rsidRPr="00FE293E" w:rsidRDefault="002743EA" w:rsidP="002C2466">
            <w:pPr>
              <w:numPr>
                <w:ilvl w:val="0"/>
                <w:numId w:val="148"/>
              </w:numPr>
              <w:spacing w:line="276" w:lineRule="auto"/>
              <w:ind w:left="583" w:hanging="291"/>
              <w:rPr>
                <w:rFonts w:ascii="Calibri" w:hAnsi="Calibri" w:cs="Calibri"/>
                <w:sz w:val="20"/>
                <w:szCs w:val="20"/>
              </w:rPr>
            </w:pPr>
            <w:r w:rsidRPr="00FE293E">
              <w:rPr>
                <w:rFonts w:ascii="Calibri" w:hAnsi="Calibri" w:cs="Calibri"/>
                <w:sz w:val="20"/>
                <w:szCs w:val="20"/>
              </w:rPr>
              <w:t>Slabinac, Gordana, Hrvatska književna avangarda, August Cesarec, Zagreb, 1988.</w:t>
            </w:r>
          </w:p>
          <w:p w14:paraId="008534C8" w14:textId="77777777" w:rsidR="002743EA" w:rsidRPr="00FE293E" w:rsidRDefault="002743EA" w:rsidP="002C2466">
            <w:pPr>
              <w:numPr>
                <w:ilvl w:val="0"/>
                <w:numId w:val="148"/>
              </w:numPr>
              <w:spacing w:line="276" w:lineRule="auto"/>
              <w:ind w:left="583" w:hanging="291"/>
              <w:rPr>
                <w:rFonts w:ascii="Calibri" w:hAnsi="Calibri" w:cs="Calibri"/>
                <w:sz w:val="20"/>
                <w:szCs w:val="20"/>
              </w:rPr>
            </w:pPr>
            <w:r w:rsidRPr="00FE293E">
              <w:rPr>
                <w:rFonts w:ascii="Calibri" w:hAnsi="Calibri" w:cs="Calibri"/>
                <w:sz w:val="20"/>
                <w:szCs w:val="20"/>
              </w:rPr>
              <w:t>Solar, Milivoj, Povijest svjetske književnosti, Golden marketing, Zagreb, 2003.</w:t>
            </w:r>
          </w:p>
          <w:p w14:paraId="11468CD7" w14:textId="77777777" w:rsidR="002743EA" w:rsidRPr="00FE293E" w:rsidRDefault="002743EA" w:rsidP="002C2466">
            <w:pPr>
              <w:numPr>
                <w:ilvl w:val="0"/>
                <w:numId w:val="148"/>
              </w:numPr>
              <w:spacing w:line="276" w:lineRule="auto"/>
              <w:ind w:left="583" w:hanging="291"/>
              <w:rPr>
                <w:rFonts w:ascii="Calibri" w:hAnsi="Calibri" w:cs="Calibri"/>
                <w:sz w:val="20"/>
                <w:szCs w:val="20"/>
              </w:rPr>
            </w:pPr>
            <w:r w:rsidRPr="00FE293E">
              <w:rPr>
                <w:rFonts w:ascii="Calibri" w:hAnsi="Calibri" w:cs="Calibri"/>
                <w:sz w:val="20"/>
                <w:szCs w:val="20"/>
              </w:rPr>
              <w:t>Umjetnost 20. stoljeća, ur. Ingo F. Walther, VBZ-Taschen, Zagreb-Köln, 2004.</w:t>
            </w:r>
          </w:p>
          <w:p w14:paraId="5A95BFB7" w14:textId="77777777" w:rsidR="002743EA" w:rsidRPr="00FE293E" w:rsidRDefault="002743EA" w:rsidP="002C2466">
            <w:pPr>
              <w:numPr>
                <w:ilvl w:val="0"/>
                <w:numId w:val="148"/>
              </w:numPr>
              <w:spacing w:line="276" w:lineRule="auto"/>
              <w:ind w:left="583" w:hanging="291"/>
              <w:rPr>
                <w:rFonts w:ascii="Calibri" w:hAnsi="Calibri" w:cs="Calibri"/>
                <w:sz w:val="20"/>
                <w:szCs w:val="20"/>
              </w:rPr>
            </w:pPr>
            <w:r w:rsidRPr="00FE293E">
              <w:rPr>
                <w:rFonts w:ascii="Calibri" w:hAnsi="Calibri" w:cs="Calibri"/>
                <w:sz w:val="20"/>
                <w:szCs w:val="20"/>
              </w:rPr>
              <w:t>Žmegač, Viktor, Prošlost i budućnost 20. stoljeća, Matica hrvatska, Zagreb, 2010.</w:t>
            </w:r>
          </w:p>
          <w:p w14:paraId="3DE8A9E2" w14:textId="77777777" w:rsidR="002743EA" w:rsidRPr="00FE293E" w:rsidRDefault="002743EA" w:rsidP="002743EA">
            <w:pPr>
              <w:rPr>
                <w:rFonts w:ascii="Calibri" w:hAnsi="Calibri" w:cs="Calibri"/>
                <w:sz w:val="20"/>
                <w:szCs w:val="20"/>
              </w:rPr>
            </w:pPr>
          </w:p>
          <w:p w14:paraId="21CA0F8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Cjelokupni nastavni materijali potrebni za svladavanje predmeta i polaganje ispita biti će izloženi tijekom predavanja i seminara te objavljeni u okviru e-kolegija na portalu Loomen.</w:t>
            </w:r>
          </w:p>
        </w:tc>
      </w:tr>
      <w:tr w:rsidR="002743EA" w:rsidRPr="00FE293E" w14:paraId="3E030003" w14:textId="77777777" w:rsidTr="002743EA">
        <w:trPr>
          <w:trHeight w:val="432"/>
        </w:trPr>
        <w:tc>
          <w:tcPr>
            <w:tcW w:w="5000" w:type="pct"/>
            <w:gridSpan w:val="10"/>
            <w:vAlign w:val="center"/>
          </w:tcPr>
          <w:p w14:paraId="467628AB"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2743EA" w:rsidRPr="00FE293E" w14:paraId="30B31D71" w14:textId="77777777" w:rsidTr="002743EA">
        <w:trPr>
          <w:trHeight w:val="432"/>
        </w:trPr>
        <w:tc>
          <w:tcPr>
            <w:tcW w:w="5000" w:type="pct"/>
            <w:gridSpan w:val="10"/>
            <w:vAlign w:val="center"/>
          </w:tcPr>
          <w:p w14:paraId="14244F68"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Batušić, Nikola, Kravar, Zoran, Žmegač, Viktor, Književni protusvjetovi. Poglavlja iz hrvatske moderne. Matica hrvatska, Zagreb, 2001.</w:t>
            </w:r>
          </w:p>
          <w:p w14:paraId="5006F3DD"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Cherteau, Michel de, Invencija svakodnevice, Naklada MD, Zagreb, 2002.</w:t>
            </w:r>
          </w:p>
          <w:p w14:paraId="35C65022"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Fischer Lichte, Erika, Povijest drame 2, Disput, Zagreb, 2012.</w:t>
            </w:r>
          </w:p>
          <w:p w14:paraId="13FD02F1"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Flaker, Aleksandar, Stilske formacije, Sveučilišna naklada Liber, Zagreb, 1976.</w:t>
            </w:r>
          </w:p>
          <w:p w14:paraId="6C66A22D"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Gay, Peter, Modernism : The Lure of Heresy, from Baudelaire to Beckett and Beyond, London, 2008.</w:t>
            </w:r>
          </w:p>
          <w:p w14:paraId="38689541"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Ikonografija grada u hrvatskom slikarstvu prve polovice 20. stoljeća, Moderna galerija, Zagreb, 2010.</w:t>
            </w:r>
          </w:p>
          <w:p w14:paraId="1F32B0A9"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Jameson, Frederic, Postmodernizam ili kulturna logika kasnog kapitalizma, Arkzin, Zagreb, 2018.</w:t>
            </w:r>
          </w:p>
          <w:p w14:paraId="76B01942"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 xml:space="preserve">Kolanović, Maša, “Od Maara do Mercatora. Književne artikulacije reklame u modernizmu i postmodernizmu”, Književna smotra, XL, 149, 2008., str. 3-22. </w:t>
            </w:r>
          </w:p>
          <w:p w14:paraId="5CC5FF52"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 xml:space="preserve">Maroević, Tonko, Napisane slike. Likovna umjetnost u hrvatskoj književnosti od Moderne do Postmoderne, Hrvatska sveučilišna naklada, Zagreb, 2007. </w:t>
            </w:r>
          </w:p>
          <w:p w14:paraId="32E0E0DB"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Mazur, Dan, Danner, Alexander, Svjetska povijest stripa od 1968. do danas, Sandorf, 2017.</w:t>
            </w:r>
          </w:p>
          <w:p w14:paraId="781EF2E5"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Miles, Rosalind, Tko je skuhao posljednju večeru?: Ženska povijest svijeta, Europapress Holding: Novi Liber, Zagreb 2009.</w:t>
            </w:r>
          </w:p>
          <w:p w14:paraId="56592404"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Modernism: An Anthology of Sources and Documents, ur. Vassiliki Kolocotroni, Jane Goldman, Olga Taxidou, Ghicago-London, 1998.</w:t>
            </w:r>
          </w:p>
          <w:p w14:paraId="34C78BCA"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Nemec, Krešimir, Čitanje grada, Naklada Ljevak, Zagreb, 2010.</w:t>
            </w:r>
          </w:p>
          <w:p w14:paraId="664A9228"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Nemec, Krešimir, Povijest hrvatskog romana od 1900. do 1945. godine, Znanje, Zagreb, 1998.</w:t>
            </w:r>
          </w:p>
          <w:p w14:paraId="55D5F733"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 xml:space="preserve">Nemec, Krešimir, Povijest hrvatskog romana od 1945. do 2000. godine, Školska knjiga, Zagreb, 2003. </w:t>
            </w:r>
          </w:p>
          <w:p w14:paraId="0C79443C"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Oraić Tolić, Dubravka, 20. stoljeće u retrovizoru, Školska knjiga, Zagreb, 2000.</w:t>
            </w:r>
          </w:p>
          <w:p w14:paraId="233B6A12"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Roberts, John M., Povijest Europe, AGM, Zagreb 2002.</w:t>
            </w:r>
          </w:p>
          <w:p w14:paraId="3960F7D3"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Sablić Tomić, Helena, Rem, Goran, Hrvatska suvremena književnost: pjesništvo i kratka priča, FFOS, Osijek, 2008.</w:t>
            </w:r>
          </w:p>
          <w:p w14:paraId="581037D6"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Škrabalo, Ivo, 101 godina filma u Hrvatskoj: 1896-1997. Pregled povijesti hrvatske kinematografije, Globus, Zagreb, 1998.</w:t>
            </w:r>
          </w:p>
          <w:p w14:paraId="013AF2F3"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Vizualna kultura, Chris Jenks (ur.), Jesenski I Turk, Zagreb, 2002.</w:t>
            </w:r>
          </w:p>
          <w:p w14:paraId="4D86FE76"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Willem van Loon, Hendrik, Povijest čovječanstva, Mozaik knjiga, Zagreb 2003.</w:t>
            </w:r>
          </w:p>
          <w:p w14:paraId="4EDCD8D2" w14:textId="77777777" w:rsidR="002743EA" w:rsidRPr="00FE293E" w:rsidRDefault="002743EA" w:rsidP="002C2466">
            <w:pPr>
              <w:pStyle w:val="ListParagraph"/>
              <w:numPr>
                <w:ilvl w:val="0"/>
                <w:numId w:val="150"/>
              </w:numPr>
              <w:ind w:left="874" w:hanging="291"/>
              <w:jc w:val="both"/>
              <w:rPr>
                <w:rFonts w:cs="Calibri"/>
                <w:lang w:val="hr-HR"/>
              </w:rPr>
            </w:pPr>
            <w:r w:rsidRPr="00FE293E">
              <w:rPr>
                <w:rFonts w:cs="Calibri"/>
                <w:lang w:val="hr-HR"/>
              </w:rPr>
              <w:t>Zlatar, Andrea, Prostor grada, prostor kulture, Naklada Ljevak, Zagreb, 2008.</w:t>
            </w:r>
          </w:p>
          <w:p w14:paraId="0976E16F" w14:textId="77777777" w:rsidR="002743EA" w:rsidRPr="00FE293E" w:rsidRDefault="002743EA" w:rsidP="002C2466">
            <w:pPr>
              <w:pStyle w:val="ListParagraph"/>
              <w:numPr>
                <w:ilvl w:val="0"/>
                <w:numId w:val="150"/>
              </w:numPr>
              <w:ind w:left="874" w:hanging="291"/>
              <w:contextualSpacing w:val="0"/>
              <w:jc w:val="both"/>
              <w:rPr>
                <w:rFonts w:cs="Calibri"/>
                <w:lang w:val="hr-HR"/>
              </w:rPr>
            </w:pPr>
            <w:r w:rsidRPr="00FE293E">
              <w:rPr>
                <w:rFonts w:cs="Calibri"/>
                <w:lang w:val="hr-HR"/>
              </w:rPr>
              <w:t>Žmegač, Viktor, Bečka moderna. Portret jedne kulture, Matica hrvatska, Zagreb, 1998.</w:t>
            </w:r>
          </w:p>
        </w:tc>
      </w:tr>
      <w:tr w:rsidR="002743EA" w:rsidRPr="00FE293E" w14:paraId="7A51654D" w14:textId="77777777" w:rsidTr="002743EA">
        <w:trPr>
          <w:trHeight w:val="432"/>
        </w:trPr>
        <w:tc>
          <w:tcPr>
            <w:tcW w:w="5000" w:type="pct"/>
            <w:gridSpan w:val="10"/>
            <w:vAlign w:val="center"/>
          </w:tcPr>
          <w:p w14:paraId="627D41C7"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2743EA" w:rsidRPr="00FE293E" w14:paraId="2F26D7FB" w14:textId="77777777" w:rsidTr="002743EA">
        <w:trPr>
          <w:trHeight w:val="432"/>
        </w:trPr>
        <w:tc>
          <w:tcPr>
            <w:tcW w:w="5000" w:type="pct"/>
            <w:gridSpan w:val="10"/>
            <w:vAlign w:val="center"/>
          </w:tcPr>
          <w:p w14:paraId="1FA83E66"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146E999C"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207C53E"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003886CA" w14:textId="77777777" w:rsidR="002743EA" w:rsidRDefault="002743EA" w:rsidP="002743EA">
      <w:pPr>
        <w:pStyle w:val="FootnoteText"/>
        <w:rPr>
          <w:rFonts w:ascii="Calibri" w:hAnsi="Calibri" w:cs="Calibri"/>
        </w:rPr>
      </w:pPr>
    </w:p>
    <w:p w14:paraId="13979541" w14:textId="3E41C8C8" w:rsidR="002743EA" w:rsidRDefault="002743EA" w:rsidP="002743EA">
      <w:pPr>
        <w:rPr>
          <w:rFonts w:ascii="Calibri" w:hAnsi="Calibri" w:cs="Calibri"/>
          <w:sz w:val="20"/>
          <w:szCs w:val="20"/>
        </w:rPr>
      </w:pPr>
    </w:p>
    <w:p w14:paraId="7CC065E3" w14:textId="31CF1942" w:rsidR="004E1ECE" w:rsidRDefault="004E1ECE" w:rsidP="002743EA">
      <w:pPr>
        <w:rPr>
          <w:rFonts w:ascii="Calibri" w:hAnsi="Calibri" w:cs="Calibri"/>
          <w:sz w:val="20"/>
          <w:szCs w:val="20"/>
        </w:rPr>
      </w:pPr>
    </w:p>
    <w:p w14:paraId="7108BA9D" w14:textId="67A31B69" w:rsidR="004E1ECE" w:rsidRDefault="004E1ECE" w:rsidP="002743EA">
      <w:pPr>
        <w:rPr>
          <w:rFonts w:ascii="Calibri" w:hAnsi="Calibri" w:cs="Calibri"/>
          <w:sz w:val="20"/>
          <w:szCs w:val="20"/>
        </w:rPr>
      </w:pPr>
    </w:p>
    <w:p w14:paraId="775F7EFB" w14:textId="16C670CF" w:rsidR="00AC5141" w:rsidRDefault="00AC5141">
      <w:pPr>
        <w:rPr>
          <w:rFonts w:ascii="Calibri" w:hAnsi="Calibri" w:cs="Calibri"/>
          <w:sz w:val="20"/>
          <w:szCs w:val="20"/>
        </w:rPr>
      </w:pPr>
      <w:r>
        <w:rPr>
          <w:rFonts w:ascii="Calibri" w:hAnsi="Calibri" w:cs="Calibri"/>
          <w:sz w:val="20"/>
          <w:szCs w:val="20"/>
        </w:rPr>
        <w:br w:type="page"/>
      </w:r>
    </w:p>
    <w:p w14:paraId="55E28526" w14:textId="77777777" w:rsidR="004E1ECE" w:rsidRPr="00FE293E" w:rsidRDefault="004E1ECE" w:rsidP="002743EA">
      <w:pPr>
        <w:rPr>
          <w:rFonts w:ascii="Calibri" w:hAnsi="Calibri" w:cs="Calibri"/>
          <w:sz w:val="20"/>
          <w:szCs w:val="20"/>
        </w:rPr>
      </w:pPr>
    </w:p>
    <w:tbl>
      <w:tblPr>
        <w:tblW w:w="5109"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15"/>
        <w:gridCol w:w="3743"/>
        <w:gridCol w:w="2880"/>
      </w:tblGrid>
      <w:tr w:rsidR="002743EA" w:rsidRPr="00FE293E" w14:paraId="3D97D5AC" w14:textId="77777777" w:rsidTr="002743EA">
        <w:trPr>
          <w:trHeight w:hRule="exact" w:val="405"/>
        </w:trPr>
        <w:tc>
          <w:tcPr>
            <w:tcW w:w="5000" w:type="pct"/>
            <w:gridSpan w:val="3"/>
            <w:shd w:val="clear" w:color="auto" w:fill="auto"/>
            <w:vAlign w:val="center"/>
          </w:tcPr>
          <w:p w14:paraId="394595F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22EE4105" w14:textId="77777777" w:rsidTr="002743EA">
        <w:trPr>
          <w:trHeight w:val="405"/>
        </w:trPr>
        <w:tc>
          <w:tcPr>
            <w:tcW w:w="1668" w:type="pct"/>
            <w:vAlign w:val="center"/>
          </w:tcPr>
          <w:p w14:paraId="04ECED7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332" w:type="pct"/>
            <w:gridSpan w:val="2"/>
            <w:vAlign w:val="center"/>
          </w:tcPr>
          <w:p w14:paraId="105EE119" w14:textId="77777777" w:rsidR="002743EA" w:rsidRPr="00FE293E" w:rsidRDefault="002743EA" w:rsidP="002743EA">
            <w:pPr>
              <w:tabs>
                <w:tab w:val="left" w:pos="3690"/>
              </w:tabs>
              <w:rPr>
                <w:rFonts w:ascii="Calibri" w:hAnsi="Calibri" w:cs="Calibri"/>
                <w:sz w:val="20"/>
                <w:szCs w:val="20"/>
              </w:rPr>
            </w:pPr>
            <w:r>
              <w:rPr>
                <w:rFonts w:ascii="Calibri" w:hAnsi="Calibri" w:cs="Calibri"/>
                <w:sz w:val="20"/>
                <w:szCs w:val="20"/>
              </w:rPr>
              <w:t>Kros-</w:t>
            </w:r>
            <w:r w:rsidRPr="00FE293E">
              <w:rPr>
                <w:rFonts w:ascii="Calibri" w:hAnsi="Calibri" w:cs="Calibri"/>
                <w:sz w:val="20"/>
                <w:szCs w:val="20"/>
              </w:rPr>
              <w:t xml:space="preserve">kulturni menadžment </w:t>
            </w:r>
          </w:p>
        </w:tc>
      </w:tr>
      <w:tr w:rsidR="002743EA" w:rsidRPr="00FE293E" w14:paraId="014DE0A4" w14:textId="77777777" w:rsidTr="002743EA">
        <w:trPr>
          <w:trHeight w:val="259"/>
        </w:trPr>
        <w:tc>
          <w:tcPr>
            <w:tcW w:w="1668" w:type="pct"/>
            <w:shd w:val="clear" w:color="auto" w:fill="auto"/>
            <w:vAlign w:val="center"/>
          </w:tcPr>
          <w:p w14:paraId="2941147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332" w:type="pct"/>
            <w:gridSpan w:val="2"/>
            <w:shd w:val="clear" w:color="auto" w:fill="auto"/>
            <w:vAlign w:val="center"/>
          </w:tcPr>
          <w:p w14:paraId="40BBD7AD" w14:textId="54FD07C8" w:rsidR="002743EA" w:rsidRPr="00FE293E" w:rsidRDefault="004E1ECE" w:rsidP="002743EA">
            <w:pPr>
              <w:rPr>
                <w:rFonts w:ascii="Calibri" w:hAnsi="Calibri" w:cs="Calibri"/>
                <w:sz w:val="20"/>
                <w:szCs w:val="20"/>
              </w:rPr>
            </w:pPr>
            <w:r w:rsidRPr="00FE293E">
              <w:rPr>
                <w:rFonts w:ascii="Calibri" w:hAnsi="Calibri" w:cs="Calibri"/>
                <w:sz w:val="20"/>
                <w:szCs w:val="20"/>
              </w:rPr>
              <w:t xml:space="preserve">Dr. sc. Igor Mavrin, </w:t>
            </w:r>
            <w:r w:rsidR="004D2789">
              <w:rPr>
                <w:rFonts w:ascii="Calibri" w:hAnsi="Calibri" w:cs="Calibri"/>
                <w:sz w:val="20"/>
                <w:szCs w:val="20"/>
              </w:rPr>
              <w:t>viši asistent</w:t>
            </w:r>
          </w:p>
        </w:tc>
      </w:tr>
      <w:tr w:rsidR="002743EA" w:rsidRPr="00FE293E" w14:paraId="4AE7CCB3" w14:textId="77777777" w:rsidTr="002743EA">
        <w:trPr>
          <w:trHeight w:val="405"/>
        </w:trPr>
        <w:tc>
          <w:tcPr>
            <w:tcW w:w="1668" w:type="pct"/>
            <w:vAlign w:val="center"/>
          </w:tcPr>
          <w:p w14:paraId="23AFB06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332" w:type="pct"/>
            <w:gridSpan w:val="2"/>
            <w:vAlign w:val="center"/>
          </w:tcPr>
          <w:p w14:paraId="260FE598" w14:textId="47AF9B6B" w:rsidR="002743EA" w:rsidRPr="00FE293E" w:rsidRDefault="002743EA" w:rsidP="002743EA">
            <w:pPr>
              <w:rPr>
                <w:rFonts w:ascii="Calibri" w:hAnsi="Calibri" w:cs="Calibri"/>
                <w:sz w:val="20"/>
                <w:szCs w:val="20"/>
              </w:rPr>
            </w:pPr>
          </w:p>
        </w:tc>
      </w:tr>
      <w:tr w:rsidR="002743EA" w:rsidRPr="00FE293E" w14:paraId="135E1755" w14:textId="77777777" w:rsidTr="002743EA">
        <w:trPr>
          <w:trHeight w:val="405"/>
        </w:trPr>
        <w:tc>
          <w:tcPr>
            <w:tcW w:w="1668" w:type="pct"/>
            <w:vAlign w:val="center"/>
          </w:tcPr>
          <w:p w14:paraId="39A4D45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332" w:type="pct"/>
            <w:gridSpan w:val="2"/>
            <w:vAlign w:val="center"/>
          </w:tcPr>
          <w:p w14:paraId="0373FA83" w14:textId="5EF834E1" w:rsidR="002743EA" w:rsidRPr="00FE293E" w:rsidRDefault="00051783" w:rsidP="002743EA">
            <w:pPr>
              <w:rPr>
                <w:rFonts w:ascii="Calibri" w:hAnsi="Calibri" w:cs="Calibri"/>
                <w:sz w:val="20"/>
                <w:szCs w:val="20"/>
              </w:rPr>
            </w:pPr>
            <w:r>
              <w:rPr>
                <w:rFonts w:ascii="Calibri" w:hAnsi="Calibri" w:cs="Calibri"/>
                <w:sz w:val="20"/>
                <w:szCs w:val="20"/>
              </w:rPr>
              <w:t>Prijediplomski</w:t>
            </w:r>
            <w:r w:rsidR="002743EA" w:rsidRPr="00FE293E">
              <w:rPr>
                <w:rFonts w:ascii="Calibri" w:hAnsi="Calibri" w:cs="Calibri"/>
                <w:sz w:val="20"/>
                <w:szCs w:val="20"/>
              </w:rPr>
              <w:t xml:space="preserve"> studij Kultura, mediji i menadžment</w:t>
            </w:r>
          </w:p>
        </w:tc>
      </w:tr>
      <w:tr w:rsidR="002743EA" w:rsidRPr="00FE293E" w14:paraId="0FF27C5B" w14:textId="77777777" w:rsidTr="002743EA">
        <w:trPr>
          <w:trHeight w:val="405"/>
        </w:trPr>
        <w:tc>
          <w:tcPr>
            <w:tcW w:w="1668" w:type="pct"/>
            <w:vAlign w:val="center"/>
          </w:tcPr>
          <w:p w14:paraId="1BB1E40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332" w:type="pct"/>
            <w:gridSpan w:val="2"/>
            <w:vAlign w:val="center"/>
          </w:tcPr>
          <w:p w14:paraId="1284E92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BAKM-IZ-42</w:t>
            </w:r>
          </w:p>
        </w:tc>
      </w:tr>
      <w:tr w:rsidR="002743EA" w:rsidRPr="00FE293E" w14:paraId="70920878" w14:textId="77777777" w:rsidTr="002743EA">
        <w:trPr>
          <w:trHeight w:val="405"/>
        </w:trPr>
        <w:tc>
          <w:tcPr>
            <w:tcW w:w="1668" w:type="pct"/>
            <w:vAlign w:val="center"/>
          </w:tcPr>
          <w:p w14:paraId="64995F1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332" w:type="pct"/>
            <w:gridSpan w:val="2"/>
            <w:vAlign w:val="center"/>
          </w:tcPr>
          <w:p w14:paraId="6AE1B96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opći kolegij</w:t>
            </w:r>
          </w:p>
        </w:tc>
      </w:tr>
      <w:tr w:rsidR="002743EA" w:rsidRPr="00FE293E" w14:paraId="51C00DE7" w14:textId="77777777" w:rsidTr="002743EA">
        <w:trPr>
          <w:trHeight w:val="405"/>
        </w:trPr>
        <w:tc>
          <w:tcPr>
            <w:tcW w:w="1668" w:type="pct"/>
            <w:vAlign w:val="center"/>
          </w:tcPr>
          <w:p w14:paraId="2D5BC70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332" w:type="pct"/>
            <w:gridSpan w:val="2"/>
            <w:vAlign w:val="center"/>
          </w:tcPr>
          <w:p w14:paraId="34EF0C85" w14:textId="77777777" w:rsidR="002743EA" w:rsidRPr="00FE293E" w:rsidRDefault="002743EA" w:rsidP="002743EA">
            <w:pPr>
              <w:rPr>
                <w:rFonts w:ascii="Calibri" w:hAnsi="Calibri" w:cs="Calibri"/>
                <w:sz w:val="20"/>
                <w:szCs w:val="20"/>
              </w:rPr>
            </w:pPr>
          </w:p>
        </w:tc>
      </w:tr>
      <w:tr w:rsidR="002743EA" w:rsidRPr="00FE293E" w14:paraId="55240EC3" w14:textId="77777777" w:rsidTr="002743EA">
        <w:trPr>
          <w:trHeight w:val="255"/>
        </w:trPr>
        <w:tc>
          <w:tcPr>
            <w:tcW w:w="1668" w:type="pct"/>
            <w:vMerge w:val="restart"/>
            <w:vAlign w:val="center"/>
          </w:tcPr>
          <w:p w14:paraId="4FE22A9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83" w:type="pct"/>
            <w:vAlign w:val="center"/>
          </w:tcPr>
          <w:p w14:paraId="32899EC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48" w:type="pct"/>
            <w:vAlign w:val="center"/>
          </w:tcPr>
          <w:p w14:paraId="649C242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1C84A7A1" w14:textId="77777777" w:rsidTr="002743EA">
        <w:trPr>
          <w:trHeight w:val="255"/>
        </w:trPr>
        <w:tc>
          <w:tcPr>
            <w:tcW w:w="1668" w:type="pct"/>
            <w:vMerge/>
            <w:vAlign w:val="center"/>
          </w:tcPr>
          <w:p w14:paraId="63572ED2" w14:textId="77777777" w:rsidR="002743EA" w:rsidRPr="00FE293E" w:rsidRDefault="002743EA" w:rsidP="002743EA">
            <w:pPr>
              <w:rPr>
                <w:rFonts w:ascii="Calibri" w:hAnsi="Calibri" w:cs="Calibri"/>
                <w:sz w:val="20"/>
                <w:szCs w:val="20"/>
              </w:rPr>
            </w:pPr>
          </w:p>
        </w:tc>
        <w:tc>
          <w:tcPr>
            <w:tcW w:w="1883" w:type="pct"/>
            <w:vAlign w:val="center"/>
          </w:tcPr>
          <w:p w14:paraId="22AC224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48" w:type="pct"/>
            <w:vAlign w:val="center"/>
          </w:tcPr>
          <w:p w14:paraId="40ABDE8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281F8303" w14:textId="77777777" w:rsidR="002743EA" w:rsidRPr="00FE293E" w:rsidRDefault="002743EA" w:rsidP="002743EA">
      <w:pPr>
        <w:rPr>
          <w:rFonts w:ascii="Calibri" w:hAnsi="Calibri" w:cs="Calibri"/>
          <w:sz w:val="20"/>
          <w:szCs w:val="20"/>
        </w:rPr>
      </w:pPr>
    </w:p>
    <w:tbl>
      <w:tblPr>
        <w:tblW w:w="510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2"/>
        <w:gridCol w:w="576"/>
        <w:gridCol w:w="1214"/>
        <w:gridCol w:w="1234"/>
        <w:gridCol w:w="576"/>
        <w:gridCol w:w="761"/>
        <w:gridCol w:w="823"/>
        <w:gridCol w:w="576"/>
        <w:gridCol w:w="1727"/>
        <w:gridCol w:w="717"/>
      </w:tblGrid>
      <w:tr w:rsidR="002743EA" w:rsidRPr="00FE293E" w14:paraId="25A99960" w14:textId="77777777" w:rsidTr="002743EA">
        <w:trPr>
          <w:trHeight w:hRule="exact" w:val="288"/>
        </w:trPr>
        <w:tc>
          <w:tcPr>
            <w:tcW w:w="5000" w:type="pct"/>
            <w:gridSpan w:val="10"/>
            <w:shd w:val="clear" w:color="auto" w:fill="auto"/>
            <w:vAlign w:val="center"/>
          </w:tcPr>
          <w:p w14:paraId="5BF1D46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 OPIS PREDMETA</w:t>
            </w:r>
          </w:p>
          <w:p w14:paraId="676EEDE7" w14:textId="77777777" w:rsidR="002743EA" w:rsidRPr="00FE293E" w:rsidRDefault="002743EA" w:rsidP="002743EA">
            <w:pPr>
              <w:pStyle w:val="Heading3"/>
              <w:tabs>
                <w:tab w:val="num" w:pos="568"/>
              </w:tabs>
              <w:ind w:left="568" w:hanging="568"/>
              <w:rPr>
                <w:rFonts w:ascii="Calibri" w:hAnsi="Calibri" w:cs="Calibri"/>
                <w:b w:val="0"/>
                <w:sz w:val="20"/>
              </w:rPr>
            </w:pPr>
          </w:p>
        </w:tc>
      </w:tr>
      <w:tr w:rsidR="002743EA" w:rsidRPr="00FE293E" w14:paraId="6C36009E" w14:textId="77777777" w:rsidTr="002743EA">
        <w:trPr>
          <w:trHeight w:hRule="exact" w:val="288"/>
        </w:trPr>
        <w:tc>
          <w:tcPr>
            <w:tcW w:w="5000" w:type="pct"/>
            <w:gridSpan w:val="10"/>
            <w:shd w:val="clear" w:color="auto" w:fill="auto"/>
            <w:vAlign w:val="center"/>
          </w:tcPr>
          <w:p w14:paraId="766DC546" w14:textId="77777777" w:rsidR="002743EA" w:rsidRPr="00FE293E" w:rsidRDefault="002743EA" w:rsidP="002C2466">
            <w:pPr>
              <w:pStyle w:val="BodyText"/>
              <w:numPr>
                <w:ilvl w:val="1"/>
                <w:numId w:val="154"/>
              </w:numPr>
              <w:ind w:left="625" w:hanging="341"/>
              <w:jc w:val="both"/>
              <w:rPr>
                <w:rFonts w:ascii="Calibri" w:hAnsi="Calibri" w:cs="Calibri"/>
                <w:b w:val="0"/>
                <w:sz w:val="20"/>
              </w:rPr>
            </w:pPr>
            <w:r w:rsidRPr="00FE293E">
              <w:rPr>
                <w:rFonts w:ascii="Calibri" w:hAnsi="Calibri" w:cs="Calibri"/>
                <w:b w:val="0"/>
                <w:sz w:val="20"/>
              </w:rPr>
              <w:t>Ciljevi predmeta</w:t>
            </w:r>
          </w:p>
        </w:tc>
      </w:tr>
      <w:tr w:rsidR="002743EA" w:rsidRPr="00FE293E" w14:paraId="3C824A97" w14:textId="77777777" w:rsidTr="002743EA">
        <w:trPr>
          <w:trHeight w:val="432"/>
        </w:trPr>
        <w:tc>
          <w:tcPr>
            <w:tcW w:w="5000" w:type="pct"/>
            <w:gridSpan w:val="10"/>
            <w:vAlign w:val="center"/>
          </w:tcPr>
          <w:p w14:paraId="6EC2A6B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U okviru predmeta Kros – kulturalni menadžment obrađuju se nacionalna kultura te utjecaj nacionalne kulture na vođenje poslovanja. Cilj je predmeta je da se razumije na koji način kultura opredjeljuje načine vođenja poslovanja, te da se podigne osobni kulturalni senzibilitet, razvijajući svijest da svaka (nacionalna) kultura vodi poslovanje na odrednicama osobne kulture te da to može biti uspješno.</w:t>
            </w:r>
          </w:p>
        </w:tc>
      </w:tr>
      <w:tr w:rsidR="002743EA" w:rsidRPr="00FE293E" w14:paraId="246566B8" w14:textId="77777777" w:rsidTr="002743EA">
        <w:trPr>
          <w:trHeight w:val="432"/>
        </w:trPr>
        <w:tc>
          <w:tcPr>
            <w:tcW w:w="5000" w:type="pct"/>
            <w:gridSpan w:val="10"/>
            <w:vAlign w:val="center"/>
          </w:tcPr>
          <w:p w14:paraId="6D745ECA" w14:textId="77777777" w:rsidR="002743EA" w:rsidRPr="00FE293E" w:rsidRDefault="002743EA" w:rsidP="002C2466">
            <w:pPr>
              <w:pStyle w:val="BodyText"/>
              <w:numPr>
                <w:ilvl w:val="1"/>
                <w:numId w:val="154"/>
              </w:numPr>
              <w:ind w:left="625" w:hanging="341"/>
              <w:rPr>
                <w:rFonts w:ascii="Calibri" w:hAnsi="Calibri" w:cs="Calibri"/>
                <w:b w:val="0"/>
                <w:sz w:val="20"/>
              </w:rPr>
            </w:pPr>
            <w:r w:rsidRPr="00FE293E">
              <w:rPr>
                <w:rFonts w:ascii="Calibri" w:hAnsi="Calibri" w:cs="Calibri"/>
                <w:b w:val="0"/>
                <w:sz w:val="20"/>
              </w:rPr>
              <w:t>Uvjeti za upis predmeta</w:t>
            </w:r>
          </w:p>
        </w:tc>
      </w:tr>
      <w:tr w:rsidR="002743EA" w:rsidRPr="00FE293E" w14:paraId="7CF2A07E" w14:textId="77777777" w:rsidTr="002743EA">
        <w:trPr>
          <w:trHeight w:val="188"/>
        </w:trPr>
        <w:tc>
          <w:tcPr>
            <w:tcW w:w="5000" w:type="pct"/>
            <w:gridSpan w:val="10"/>
            <w:vAlign w:val="center"/>
          </w:tcPr>
          <w:p w14:paraId="612253B8" w14:textId="77777777" w:rsidR="002743EA" w:rsidRPr="00FE293E" w:rsidRDefault="002743EA" w:rsidP="002743EA">
            <w:pPr>
              <w:pStyle w:val="FieldText"/>
              <w:ind w:left="568"/>
              <w:rPr>
                <w:rFonts w:ascii="Calibri" w:hAnsi="Calibri" w:cs="Calibri"/>
                <w:b w:val="0"/>
                <w:sz w:val="20"/>
                <w:szCs w:val="20"/>
              </w:rPr>
            </w:pPr>
            <w:r w:rsidRPr="00FE293E">
              <w:rPr>
                <w:rFonts w:ascii="Calibri" w:hAnsi="Calibri" w:cs="Calibri"/>
                <w:b w:val="0"/>
                <w:sz w:val="20"/>
                <w:szCs w:val="20"/>
              </w:rPr>
              <w:t>-</w:t>
            </w:r>
          </w:p>
        </w:tc>
      </w:tr>
      <w:tr w:rsidR="002743EA" w:rsidRPr="00FE293E" w14:paraId="4AEC6FA7" w14:textId="77777777" w:rsidTr="002743EA">
        <w:trPr>
          <w:trHeight w:val="432"/>
        </w:trPr>
        <w:tc>
          <w:tcPr>
            <w:tcW w:w="5000" w:type="pct"/>
            <w:gridSpan w:val="10"/>
            <w:vAlign w:val="center"/>
          </w:tcPr>
          <w:p w14:paraId="0303FC23" w14:textId="77777777" w:rsidR="002743EA" w:rsidRPr="00FE293E" w:rsidRDefault="002743EA" w:rsidP="002C2466">
            <w:pPr>
              <w:pStyle w:val="BodyText"/>
              <w:numPr>
                <w:ilvl w:val="1"/>
                <w:numId w:val="154"/>
              </w:numPr>
              <w:ind w:left="625" w:hanging="341"/>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72A973C0" w14:textId="77777777" w:rsidTr="002743EA">
        <w:trPr>
          <w:trHeight w:val="432"/>
        </w:trPr>
        <w:tc>
          <w:tcPr>
            <w:tcW w:w="5000" w:type="pct"/>
            <w:gridSpan w:val="10"/>
            <w:vAlign w:val="center"/>
          </w:tcPr>
          <w:p w14:paraId="6B844890"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4CE0A68F" w14:textId="77777777" w:rsidR="002743EA" w:rsidRPr="00FE293E" w:rsidRDefault="002743EA" w:rsidP="002C2466">
            <w:pPr>
              <w:pStyle w:val="FieldText"/>
              <w:numPr>
                <w:ilvl w:val="0"/>
                <w:numId w:val="155"/>
              </w:numPr>
              <w:ind w:left="568" w:hanging="284"/>
              <w:rPr>
                <w:rFonts w:ascii="Calibri" w:hAnsi="Calibri" w:cs="Calibri"/>
                <w:b w:val="0"/>
                <w:sz w:val="20"/>
                <w:szCs w:val="20"/>
              </w:rPr>
            </w:pPr>
            <w:r w:rsidRPr="00FE293E">
              <w:rPr>
                <w:rFonts w:ascii="Calibri" w:hAnsi="Calibri" w:cs="Calibri"/>
                <w:b w:val="0"/>
                <w:sz w:val="20"/>
                <w:szCs w:val="20"/>
              </w:rPr>
              <w:t xml:space="preserve">Objasniti značenje kros kulturalnog menadžmenta </w:t>
            </w:r>
          </w:p>
          <w:p w14:paraId="6162ABAA" w14:textId="77777777" w:rsidR="002743EA" w:rsidRPr="00FE293E" w:rsidRDefault="002743EA" w:rsidP="002C2466">
            <w:pPr>
              <w:pStyle w:val="FieldText"/>
              <w:numPr>
                <w:ilvl w:val="0"/>
                <w:numId w:val="155"/>
              </w:numPr>
              <w:ind w:left="568" w:hanging="284"/>
              <w:rPr>
                <w:rFonts w:ascii="Calibri" w:hAnsi="Calibri" w:cs="Calibri"/>
                <w:b w:val="0"/>
                <w:sz w:val="20"/>
                <w:szCs w:val="20"/>
              </w:rPr>
            </w:pPr>
            <w:r w:rsidRPr="00FE293E">
              <w:rPr>
                <w:rFonts w:ascii="Calibri" w:hAnsi="Calibri" w:cs="Calibri"/>
                <w:b w:val="0"/>
                <w:sz w:val="20"/>
                <w:szCs w:val="20"/>
              </w:rPr>
              <w:t>Primijeniti sposobnost rješavanja problema iz domene kros kulturalnog menadžmenta na kreativan način</w:t>
            </w:r>
          </w:p>
          <w:p w14:paraId="2160924B" w14:textId="77777777" w:rsidR="002743EA" w:rsidRPr="00FE293E" w:rsidRDefault="002743EA" w:rsidP="002C2466">
            <w:pPr>
              <w:pStyle w:val="FieldText"/>
              <w:numPr>
                <w:ilvl w:val="0"/>
                <w:numId w:val="155"/>
              </w:numPr>
              <w:ind w:left="568" w:hanging="284"/>
              <w:rPr>
                <w:rFonts w:ascii="Calibri" w:hAnsi="Calibri" w:cs="Calibri"/>
                <w:b w:val="0"/>
                <w:sz w:val="20"/>
                <w:szCs w:val="20"/>
              </w:rPr>
            </w:pPr>
            <w:r w:rsidRPr="00FE293E">
              <w:rPr>
                <w:rFonts w:ascii="Calibri" w:hAnsi="Calibri" w:cs="Calibri"/>
                <w:b w:val="0"/>
                <w:sz w:val="20"/>
                <w:szCs w:val="20"/>
              </w:rPr>
              <w:t xml:space="preserve">Razjasniti vođenje poslovanja u različitim kulturama </w:t>
            </w:r>
          </w:p>
          <w:p w14:paraId="10D9128D" w14:textId="77777777" w:rsidR="002743EA" w:rsidRPr="00FE293E" w:rsidRDefault="002743EA" w:rsidP="002C2466">
            <w:pPr>
              <w:pStyle w:val="FieldText"/>
              <w:numPr>
                <w:ilvl w:val="0"/>
                <w:numId w:val="155"/>
              </w:numPr>
              <w:ind w:left="568" w:hanging="284"/>
              <w:rPr>
                <w:rFonts w:ascii="Calibri" w:hAnsi="Calibri" w:cs="Calibri"/>
                <w:b w:val="0"/>
                <w:sz w:val="20"/>
                <w:szCs w:val="20"/>
              </w:rPr>
            </w:pPr>
            <w:r w:rsidRPr="00FE293E">
              <w:rPr>
                <w:rFonts w:ascii="Calibri" w:hAnsi="Calibri" w:cs="Calibri"/>
                <w:b w:val="0"/>
                <w:sz w:val="20"/>
                <w:szCs w:val="20"/>
              </w:rPr>
              <w:t>Usporediti poslovni bonton u različitim kulturama</w:t>
            </w:r>
          </w:p>
        </w:tc>
      </w:tr>
      <w:tr w:rsidR="002743EA" w:rsidRPr="00FE293E" w14:paraId="199149C5" w14:textId="77777777" w:rsidTr="002743EA">
        <w:trPr>
          <w:trHeight w:val="323"/>
        </w:trPr>
        <w:tc>
          <w:tcPr>
            <w:tcW w:w="5000" w:type="pct"/>
            <w:gridSpan w:val="10"/>
            <w:vAlign w:val="center"/>
          </w:tcPr>
          <w:p w14:paraId="69CA865B" w14:textId="77777777" w:rsidR="002743EA" w:rsidRPr="00FE293E" w:rsidRDefault="002743EA" w:rsidP="002C2466">
            <w:pPr>
              <w:pStyle w:val="BodyText"/>
              <w:numPr>
                <w:ilvl w:val="1"/>
                <w:numId w:val="154"/>
              </w:numPr>
              <w:ind w:left="625" w:hanging="341"/>
              <w:jc w:val="both"/>
              <w:rPr>
                <w:rFonts w:ascii="Calibri" w:hAnsi="Calibri" w:cs="Calibri"/>
                <w:b w:val="0"/>
                <w:sz w:val="20"/>
              </w:rPr>
            </w:pPr>
            <w:r w:rsidRPr="00FE293E">
              <w:rPr>
                <w:rFonts w:ascii="Calibri" w:hAnsi="Calibri" w:cs="Calibri"/>
                <w:b w:val="0"/>
                <w:sz w:val="20"/>
              </w:rPr>
              <w:t>Sadržaj predmeta</w:t>
            </w:r>
          </w:p>
        </w:tc>
      </w:tr>
      <w:tr w:rsidR="002743EA" w:rsidRPr="00FE293E" w14:paraId="39420CEE" w14:textId="77777777" w:rsidTr="002743EA">
        <w:trPr>
          <w:trHeight w:val="432"/>
        </w:trPr>
        <w:tc>
          <w:tcPr>
            <w:tcW w:w="5000" w:type="pct"/>
            <w:gridSpan w:val="10"/>
            <w:vAlign w:val="center"/>
          </w:tcPr>
          <w:p w14:paraId="75C7D5F1" w14:textId="77777777" w:rsidR="002743EA" w:rsidRPr="00FE293E" w:rsidRDefault="002743EA" w:rsidP="002C2466">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Kulture: Hofstede G., Trompenaars F.</w:t>
            </w:r>
          </w:p>
          <w:p w14:paraId="0E67746B" w14:textId="77777777" w:rsidR="002743EA" w:rsidRPr="00FE293E" w:rsidRDefault="002743EA" w:rsidP="002C2466">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Strateški savezi</w:t>
            </w:r>
          </w:p>
          <w:p w14:paraId="31E9D5B5" w14:textId="77777777" w:rsidR="002743EA" w:rsidRPr="00FE293E" w:rsidRDefault="002743EA" w:rsidP="002C2466">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Kros-kulturalna inteligencija</w:t>
            </w:r>
          </w:p>
          <w:p w14:paraId="72B85A5E" w14:textId="77777777" w:rsidR="002743EA" w:rsidRPr="00FE293E" w:rsidRDefault="002743EA" w:rsidP="002C2466">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Globalno društvo i globalni biznis</w:t>
            </w:r>
          </w:p>
          <w:p w14:paraId="256FAB48" w14:textId="77777777" w:rsidR="002743EA" w:rsidRPr="00FE293E" w:rsidRDefault="002743EA" w:rsidP="002C2466">
            <w:pPr>
              <w:pStyle w:val="BodyText"/>
              <w:numPr>
                <w:ilvl w:val="0"/>
                <w:numId w:val="61"/>
              </w:numPr>
              <w:ind w:left="605" w:hanging="284"/>
              <w:rPr>
                <w:rFonts w:ascii="Calibri" w:hAnsi="Calibri" w:cs="Calibri"/>
                <w:b w:val="0"/>
                <w:sz w:val="20"/>
              </w:rPr>
            </w:pPr>
            <w:r w:rsidRPr="00FE293E">
              <w:rPr>
                <w:rFonts w:ascii="Calibri" w:hAnsi="Calibri" w:cs="Calibri"/>
                <w:b w:val="0"/>
                <w:sz w:val="20"/>
              </w:rPr>
              <w:t>Globalni menadžer</w:t>
            </w:r>
          </w:p>
          <w:p w14:paraId="480AA89F" w14:textId="77777777" w:rsidR="002743EA" w:rsidRPr="00FE293E" w:rsidRDefault="002743EA" w:rsidP="002C2466">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Hrvatski sustav ekonomskih odnosa s inozemstvom</w:t>
            </w:r>
          </w:p>
          <w:p w14:paraId="5BF3AFD4" w14:textId="77777777" w:rsidR="002743EA" w:rsidRPr="00FE293E" w:rsidRDefault="002743EA" w:rsidP="002C2466">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Specifičnosti poslovanje poduzeća na međunarodnom tržištu</w:t>
            </w:r>
          </w:p>
          <w:p w14:paraId="2EAD5094" w14:textId="77777777" w:rsidR="002743EA" w:rsidRPr="00FE293E" w:rsidRDefault="002743EA" w:rsidP="002C2466">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Priroda konflikta u međunarodnom okruženju</w:t>
            </w:r>
          </w:p>
          <w:p w14:paraId="49F8FB35" w14:textId="77777777" w:rsidR="002743EA" w:rsidRPr="00FE293E" w:rsidRDefault="002743EA" w:rsidP="002C2466">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Pregovori između grupa ili poslovnih subjekata u međunarodnom okruženju, multilateralni, bilateralni međunarodni pregovori</w:t>
            </w:r>
          </w:p>
          <w:p w14:paraId="6FC9F7FE" w14:textId="77777777" w:rsidR="002743EA" w:rsidRPr="00FE293E" w:rsidRDefault="002743EA" w:rsidP="002C2466">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Tehnika međunarodnog pregovaranja u pojedinim karakterističnim situacijama</w:t>
            </w:r>
          </w:p>
          <w:p w14:paraId="323BC003" w14:textId="77777777" w:rsidR="002743EA" w:rsidRPr="00FE293E" w:rsidRDefault="002743EA" w:rsidP="002C2466">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Čimbenici uspješnih međunarodnih pregovora</w:t>
            </w:r>
          </w:p>
        </w:tc>
      </w:tr>
      <w:tr w:rsidR="002743EA" w:rsidRPr="00FE293E" w14:paraId="268A19AE" w14:textId="77777777" w:rsidTr="002743EA">
        <w:trPr>
          <w:trHeight w:val="432"/>
        </w:trPr>
        <w:tc>
          <w:tcPr>
            <w:tcW w:w="1772" w:type="pct"/>
            <w:gridSpan w:val="3"/>
            <w:vAlign w:val="center"/>
          </w:tcPr>
          <w:p w14:paraId="35F6D822" w14:textId="77777777" w:rsidR="002743EA" w:rsidRPr="00FE293E" w:rsidRDefault="002743EA" w:rsidP="002C2466">
            <w:pPr>
              <w:pStyle w:val="BodyText"/>
              <w:numPr>
                <w:ilvl w:val="1"/>
                <w:numId w:val="154"/>
              </w:numPr>
              <w:ind w:left="625" w:hanging="341"/>
              <w:rPr>
                <w:rFonts w:ascii="Calibri" w:hAnsi="Calibri" w:cs="Calibri"/>
                <w:b w:val="0"/>
                <w:sz w:val="20"/>
              </w:rPr>
            </w:pPr>
            <w:r w:rsidRPr="00FE293E">
              <w:rPr>
                <w:rFonts w:ascii="Calibri" w:hAnsi="Calibri" w:cs="Calibri"/>
                <w:b w:val="0"/>
                <w:sz w:val="20"/>
              </w:rPr>
              <w:t xml:space="preserve">Vrste izvođenja nastave </w:t>
            </w:r>
          </w:p>
        </w:tc>
        <w:tc>
          <w:tcPr>
            <w:tcW w:w="1294" w:type="pct"/>
            <w:gridSpan w:val="3"/>
            <w:vAlign w:val="center"/>
          </w:tcPr>
          <w:p w14:paraId="59CE69B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5EBB6C3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57349F00"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18C4B55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D6DAB7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35" w:type="pct"/>
            <w:gridSpan w:val="4"/>
            <w:vAlign w:val="center"/>
          </w:tcPr>
          <w:p w14:paraId="0358AEE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7C3BB61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19C5F4E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5A50829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5DAF3B7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1A32EAD8" w14:textId="77777777" w:rsidTr="002743EA">
        <w:trPr>
          <w:trHeight w:val="432"/>
        </w:trPr>
        <w:tc>
          <w:tcPr>
            <w:tcW w:w="1772" w:type="pct"/>
            <w:gridSpan w:val="3"/>
            <w:vAlign w:val="center"/>
          </w:tcPr>
          <w:p w14:paraId="1B07F7F0" w14:textId="77777777" w:rsidR="002743EA" w:rsidRPr="00FE293E" w:rsidRDefault="002743EA" w:rsidP="002C2466">
            <w:pPr>
              <w:pStyle w:val="BodyText"/>
              <w:numPr>
                <w:ilvl w:val="1"/>
                <w:numId w:val="154"/>
              </w:numPr>
              <w:ind w:left="625" w:hanging="341"/>
              <w:rPr>
                <w:rFonts w:ascii="Calibri" w:hAnsi="Calibri" w:cs="Calibri"/>
                <w:b w:val="0"/>
                <w:sz w:val="20"/>
              </w:rPr>
            </w:pPr>
            <w:r w:rsidRPr="00FE293E">
              <w:rPr>
                <w:rFonts w:ascii="Calibri" w:hAnsi="Calibri" w:cs="Calibri"/>
                <w:b w:val="0"/>
                <w:sz w:val="20"/>
              </w:rPr>
              <w:t>Komentari</w:t>
            </w:r>
          </w:p>
        </w:tc>
        <w:tc>
          <w:tcPr>
            <w:tcW w:w="3228" w:type="pct"/>
            <w:gridSpan w:val="7"/>
            <w:vAlign w:val="center"/>
          </w:tcPr>
          <w:p w14:paraId="1BBF6FD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6BFFA37F" w14:textId="77777777" w:rsidTr="002743EA">
        <w:trPr>
          <w:trHeight w:val="432"/>
        </w:trPr>
        <w:tc>
          <w:tcPr>
            <w:tcW w:w="5000" w:type="pct"/>
            <w:gridSpan w:val="10"/>
            <w:vAlign w:val="center"/>
          </w:tcPr>
          <w:p w14:paraId="2E68227B" w14:textId="77777777" w:rsidR="002743EA" w:rsidRPr="00FE293E" w:rsidRDefault="002743EA" w:rsidP="00B945EE">
            <w:pPr>
              <w:pStyle w:val="BodyText"/>
              <w:numPr>
                <w:ilvl w:val="1"/>
                <w:numId w:val="25"/>
              </w:numPr>
              <w:ind w:left="568" w:hanging="284"/>
              <w:jc w:val="both"/>
              <w:rPr>
                <w:rFonts w:ascii="Calibri" w:hAnsi="Calibri" w:cs="Calibri"/>
                <w:b w:val="0"/>
                <w:sz w:val="20"/>
              </w:rPr>
            </w:pPr>
            <w:r w:rsidRPr="00FE293E">
              <w:rPr>
                <w:rFonts w:ascii="Calibri" w:hAnsi="Calibri" w:cs="Calibri"/>
                <w:b w:val="0"/>
                <w:sz w:val="20"/>
              </w:rPr>
              <w:t>Obveze studenata</w:t>
            </w:r>
          </w:p>
        </w:tc>
      </w:tr>
      <w:tr w:rsidR="002743EA" w:rsidRPr="00FE293E" w14:paraId="561576BD" w14:textId="77777777" w:rsidTr="002743EA">
        <w:trPr>
          <w:trHeight w:val="432"/>
        </w:trPr>
        <w:tc>
          <w:tcPr>
            <w:tcW w:w="5000" w:type="pct"/>
            <w:gridSpan w:val="10"/>
            <w:vAlign w:val="center"/>
          </w:tcPr>
          <w:p w14:paraId="49301EAC" w14:textId="77777777" w:rsidR="002743EA" w:rsidRPr="00FE293E" w:rsidRDefault="002743EA" w:rsidP="002743EA">
            <w:pPr>
              <w:pStyle w:val="BodyText"/>
              <w:ind w:left="284"/>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2743EA" w:rsidRPr="00FE293E" w14:paraId="0E9D41CA" w14:textId="77777777" w:rsidTr="002743EA">
        <w:trPr>
          <w:trHeight w:val="432"/>
        </w:trPr>
        <w:tc>
          <w:tcPr>
            <w:tcW w:w="5000" w:type="pct"/>
            <w:gridSpan w:val="10"/>
            <w:vAlign w:val="center"/>
          </w:tcPr>
          <w:p w14:paraId="10790ABA" w14:textId="77777777" w:rsidR="002743EA" w:rsidRPr="00FE293E" w:rsidRDefault="002743EA" w:rsidP="00B945EE">
            <w:pPr>
              <w:pStyle w:val="BodyText"/>
              <w:numPr>
                <w:ilvl w:val="1"/>
                <w:numId w:val="25"/>
              </w:numPr>
              <w:ind w:left="568" w:hanging="284"/>
              <w:jc w:val="both"/>
              <w:rPr>
                <w:rFonts w:ascii="Calibri" w:hAnsi="Calibri" w:cs="Calibri"/>
                <w:b w:val="0"/>
                <w:sz w:val="20"/>
              </w:rPr>
            </w:pPr>
            <w:r w:rsidRPr="00FE293E">
              <w:rPr>
                <w:rFonts w:ascii="Calibri" w:hAnsi="Calibri" w:cs="Calibri"/>
                <w:b w:val="0"/>
                <w:sz w:val="20"/>
              </w:rPr>
              <w:lastRenderedPageBreak/>
              <w:t>Praćenje rada studenata</w:t>
            </w:r>
          </w:p>
        </w:tc>
      </w:tr>
      <w:tr w:rsidR="002743EA" w:rsidRPr="00FE293E" w14:paraId="34DA245B" w14:textId="77777777" w:rsidTr="002743EA">
        <w:trPr>
          <w:trHeight w:val="111"/>
        </w:trPr>
        <w:tc>
          <w:tcPr>
            <w:tcW w:w="871" w:type="pct"/>
            <w:vAlign w:val="center"/>
          </w:tcPr>
          <w:p w14:paraId="41F1890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90" w:type="pct"/>
            <w:vAlign w:val="center"/>
          </w:tcPr>
          <w:p w14:paraId="6A2360B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1232" w:type="pct"/>
            <w:gridSpan w:val="2"/>
            <w:vAlign w:val="center"/>
          </w:tcPr>
          <w:p w14:paraId="6A41E74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90" w:type="pct"/>
            <w:vAlign w:val="center"/>
          </w:tcPr>
          <w:p w14:paraId="7D53763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797" w:type="pct"/>
            <w:gridSpan w:val="2"/>
            <w:vAlign w:val="center"/>
          </w:tcPr>
          <w:p w14:paraId="05EB4F36"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290" w:type="pct"/>
            <w:vAlign w:val="center"/>
          </w:tcPr>
          <w:p w14:paraId="2F4A90A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0,9</w:t>
            </w:r>
          </w:p>
        </w:tc>
        <w:tc>
          <w:tcPr>
            <w:tcW w:w="869" w:type="pct"/>
            <w:vAlign w:val="center"/>
          </w:tcPr>
          <w:p w14:paraId="5A9D105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362" w:type="pct"/>
            <w:vAlign w:val="center"/>
          </w:tcPr>
          <w:p w14:paraId="5687DA9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0041EAD3" w14:textId="77777777" w:rsidTr="002743EA">
        <w:trPr>
          <w:trHeight w:val="108"/>
        </w:trPr>
        <w:tc>
          <w:tcPr>
            <w:tcW w:w="871" w:type="pct"/>
            <w:vAlign w:val="center"/>
          </w:tcPr>
          <w:p w14:paraId="2FB18BC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90" w:type="pct"/>
            <w:vAlign w:val="center"/>
          </w:tcPr>
          <w:p w14:paraId="494D220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*1,5</w:t>
            </w:r>
          </w:p>
        </w:tc>
        <w:tc>
          <w:tcPr>
            <w:tcW w:w="1232" w:type="pct"/>
            <w:gridSpan w:val="2"/>
            <w:vAlign w:val="center"/>
          </w:tcPr>
          <w:p w14:paraId="2F1EFEE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90" w:type="pct"/>
            <w:vAlign w:val="center"/>
          </w:tcPr>
          <w:p w14:paraId="5325724E"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7" w:type="pct"/>
            <w:gridSpan w:val="2"/>
            <w:vAlign w:val="center"/>
          </w:tcPr>
          <w:p w14:paraId="5E9EEF6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290" w:type="pct"/>
            <w:vAlign w:val="center"/>
          </w:tcPr>
          <w:p w14:paraId="12523C4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69" w:type="pct"/>
            <w:vAlign w:val="center"/>
          </w:tcPr>
          <w:p w14:paraId="77E0043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362" w:type="pct"/>
            <w:vAlign w:val="center"/>
          </w:tcPr>
          <w:p w14:paraId="680E1B80"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FDFF1DB" w14:textId="77777777" w:rsidTr="002743EA">
        <w:trPr>
          <w:trHeight w:val="108"/>
        </w:trPr>
        <w:tc>
          <w:tcPr>
            <w:tcW w:w="871" w:type="pct"/>
            <w:vAlign w:val="center"/>
          </w:tcPr>
          <w:p w14:paraId="7BDA54A6"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90" w:type="pct"/>
            <w:vAlign w:val="center"/>
          </w:tcPr>
          <w:p w14:paraId="01EE66C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2" w:type="pct"/>
            <w:gridSpan w:val="2"/>
            <w:vAlign w:val="center"/>
          </w:tcPr>
          <w:p w14:paraId="31E8EB7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90" w:type="pct"/>
            <w:vAlign w:val="center"/>
          </w:tcPr>
          <w:p w14:paraId="4F9EA0B5" w14:textId="77777777" w:rsidR="002743EA" w:rsidRPr="00FE293E" w:rsidRDefault="002743EA" w:rsidP="002743EA">
            <w:pPr>
              <w:pStyle w:val="BodyText"/>
              <w:jc w:val="center"/>
              <w:rPr>
                <w:rFonts w:ascii="Calibri" w:hAnsi="Calibri" w:cs="Calibri"/>
                <w:b w:val="0"/>
                <w:sz w:val="20"/>
              </w:rPr>
            </w:pPr>
          </w:p>
        </w:tc>
        <w:tc>
          <w:tcPr>
            <w:tcW w:w="797" w:type="pct"/>
            <w:gridSpan w:val="2"/>
            <w:vAlign w:val="center"/>
          </w:tcPr>
          <w:p w14:paraId="1388142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290" w:type="pct"/>
            <w:vAlign w:val="center"/>
          </w:tcPr>
          <w:p w14:paraId="6678D754"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69" w:type="pct"/>
            <w:vAlign w:val="center"/>
          </w:tcPr>
          <w:p w14:paraId="44E9AB3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362" w:type="pct"/>
            <w:vAlign w:val="center"/>
          </w:tcPr>
          <w:p w14:paraId="53599CC4"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3BA6F524" w14:textId="77777777" w:rsidTr="002743EA">
        <w:trPr>
          <w:trHeight w:val="108"/>
        </w:trPr>
        <w:tc>
          <w:tcPr>
            <w:tcW w:w="871" w:type="pct"/>
            <w:vAlign w:val="center"/>
          </w:tcPr>
          <w:p w14:paraId="3D4E328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90" w:type="pct"/>
            <w:vAlign w:val="center"/>
          </w:tcPr>
          <w:p w14:paraId="7BF63CD0"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2" w:type="pct"/>
            <w:gridSpan w:val="2"/>
            <w:vAlign w:val="center"/>
          </w:tcPr>
          <w:p w14:paraId="3087DF7D" w14:textId="77777777" w:rsidR="002743EA" w:rsidRPr="00FE293E" w:rsidRDefault="002743EA" w:rsidP="002743EA">
            <w:pPr>
              <w:pStyle w:val="BodyText"/>
              <w:rPr>
                <w:rFonts w:ascii="Calibri" w:hAnsi="Calibri" w:cs="Calibri"/>
                <w:b w:val="0"/>
                <w:sz w:val="20"/>
              </w:rPr>
            </w:pPr>
          </w:p>
        </w:tc>
        <w:tc>
          <w:tcPr>
            <w:tcW w:w="290" w:type="pct"/>
            <w:vAlign w:val="center"/>
          </w:tcPr>
          <w:p w14:paraId="679595D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7" w:type="pct"/>
            <w:gridSpan w:val="2"/>
            <w:vAlign w:val="center"/>
          </w:tcPr>
          <w:p w14:paraId="70A2A50F" w14:textId="77777777" w:rsidR="002743EA" w:rsidRPr="00FE293E" w:rsidRDefault="002743EA" w:rsidP="002743EA">
            <w:pPr>
              <w:pStyle w:val="BodyText"/>
              <w:rPr>
                <w:rFonts w:ascii="Calibri" w:hAnsi="Calibri" w:cs="Calibri"/>
                <w:b w:val="0"/>
                <w:sz w:val="20"/>
              </w:rPr>
            </w:pPr>
          </w:p>
        </w:tc>
        <w:tc>
          <w:tcPr>
            <w:tcW w:w="290" w:type="pct"/>
            <w:vAlign w:val="center"/>
          </w:tcPr>
          <w:p w14:paraId="2AA31AA0"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69" w:type="pct"/>
            <w:vAlign w:val="center"/>
          </w:tcPr>
          <w:p w14:paraId="4E412E70" w14:textId="77777777" w:rsidR="002743EA" w:rsidRPr="00FE293E" w:rsidRDefault="002743EA" w:rsidP="002743EA">
            <w:pPr>
              <w:pStyle w:val="BodyText"/>
              <w:rPr>
                <w:rFonts w:ascii="Calibri" w:hAnsi="Calibri" w:cs="Calibri"/>
                <w:b w:val="0"/>
                <w:sz w:val="20"/>
              </w:rPr>
            </w:pPr>
          </w:p>
        </w:tc>
        <w:tc>
          <w:tcPr>
            <w:tcW w:w="362" w:type="pct"/>
            <w:vAlign w:val="center"/>
          </w:tcPr>
          <w:p w14:paraId="359F4F0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07DCA47D" w14:textId="77777777" w:rsidTr="002743EA">
        <w:trPr>
          <w:trHeight w:val="432"/>
        </w:trPr>
        <w:tc>
          <w:tcPr>
            <w:tcW w:w="5000" w:type="pct"/>
            <w:gridSpan w:val="10"/>
            <w:vAlign w:val="center"/>
          </w:tcPr>
          <w:p w14:paraId="0F1731C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2743EA" w:rsidRPr="00FE293E" w14:paraId="0EEADCDF" w14:textId="77777777" w:rsidTr="002743EA">
        <w:trPr>
          <w:trHeight w:val="432"/>
        </w:trPr>
        <w:tc>
          <w:tcPr>
            <w:tcW w:w="5000" w:type="pct"/>
            <w:gridSpan w:val="10"/>
            <w:vAlign w:val="center"/>
          </w:tcPr>
          <w:p w14:paraId="369F0E0D" w14:textId="77777777" w:rsidR="002743EA" w:rsidRPr="00FE293E" w:rsidRDefault="002743EA" w:rsidP="00B945EE">
            <w:pPr>
              <w:pStyle w:val="BodyText"/>
              <w:numPr>
                <w:ilvl w:val="1"/>
                <w:numId w:val="25"/>
              </w:numPr>
              <w:ind w:left="568" w:hanging="284"/>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2743EA" w:rsidRPr="00FE293E" w14:paraId="4D58A118" w14:textId="77777777" w:rsidTr="002743EA">
        <w:trPr>
          <w:trHeight w:val="432"/>
        </w:trPr>
        <w:tc>
          <w:tcPr>
            <w:tcW w:w="5000" w:type="pct"/>
            <w:gridSpan w:val="10"/>
            <w:vAlign w:val="center"/>
          </w:tcPr>
          <w:p w14:paraId="632809D0" w14:textId="77777777" w:rsidR="002743EA" w:rsidRPr="00FE293E" w:rsidRDefault="002743EA" w:rsidP="002743EA">
            <w:pPr>
              <w:jc w:val="both"/>
              <w:rPr>
                <w:rFonts w:ascii="Calibri" w:hAnsi="Calibri" w:cs="Calibri"/>
                <w:sz w:val="20"/>
                <w:szCs w:val="20"/>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553"/>
              <w:gridCol w:w="567"/>
              <w:gridCol w:w="567"/>
            </w:tblGrid>
            <w:tr w:rsidR="002743EA" w:rsidRPr="00FE293E" w14:paraId="53F55C22"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0D5040"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CC5901"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7F463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B5976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7F1CB8"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D9CC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6217B845"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DC6144"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8C2A2B"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3AA3DD" w14:textId="77777777" w:rsidR="002743EA" w:rsidRPr="00FE293E" w:rsidRDefault="002743EA" w:rsidP="002743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AD32E0" w14:textId="77777777" w:rsidR="002743EA" w:rsidRPr="00FE293E" w:rsidRDefault="002743EA" w:rsidP="002743EA">
                  <w:pPr>
                    <w:jc w:val="center"/>
                    <w:rPr>
                      <w:rFonts w:ascii="Calibri" w:hAnsi="Calibri" w:cs="Calibr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8569D4"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39DB89"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A7D15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16A75EC1" w14:textId="77777777" w:rsidTr="002743EA">
              <w:tc>
                <w:tcPr>
                  <w:tcW w:w="2104" w:type="dxa"/>
                  <w:tcBorders>
                    <w:top w:val="single" w:sz="4" w:space="0" w:color="auto"/>
                    <w:left w:val="single" w:sz="4" w:space="0" w:color="auto"/>
                    <w:bottom w:val="single" w:sz="4" w:space="0" w:color="auto"/>
                    <w:right w:val="single" w:sz="4" w:space="0" w:color="auto"/>
                  </w:tcBorders>
                </w:tcPr>
                <w:p w14:paraId="430526F4"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7B42A18"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BFB130"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5FD4970" w14:textId="77777777" w:rsidR="002743EA" w:rsidRPr="00FE293E" w:rsidRDefault="002743EA" w:rsidP="002743EA">
                  <w:pPr>
                    <w:rPr>
                      <w:rFonts w:ascii="Calibri" w:hAnsi="Calibri" w:cs="Calibr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10F74713"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6E6144"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A9664D7" w14:textId="77777777" w:rsidR="002743EA" w:rsidRPr="00FE293E" w:rsidRDefault="002743EA" w:rsidP="002743EA">
                  <w:pPr>
                    <w:rPr>
                      <w:rFonts w:ascii="Calibri" w:hAnsi="Calibri" w:cs="Calibri"/>
                      <w:sz w:val="20"/>
                      <w:szCs w:val="20"/>
                    </w:rPr>
                  </w:pPr>
                </w:p>
              </w:tc>
            </w:tr>
            <w:tr w:rsidR="002743EA" w:rsidRPr="00FE293E" w14:paraId="68DC1E46" w14:textId="77777777" w:rsidTr="002743EA">
              <w:tc>
                <w:tcPr>
                  <w:tcW w:w="2104" w:type="dxa"/>
                  <w:tcBorders>
                    <w:top w:val="single" w:sz="4" w:space="0" w:color="auto"/>
                    <w:left w:val="single" w:sz="4" w:space="0" w:color="auto"/>
                    <w:bottom w:val="single" w:sz="4" w:space="0" w:color="auto"/>
                    <w:right w:val="single" w:sz="4" w:space="0" w:color="auto"/>
                  </w:tcBorders>
                </w:tcPr>
                <w:p w14:paraId="2DEAD301" w14:textId="77777777" w:rsidR="002743EA" w:rsidRPr="00FE293E" w:rsidRDefault="002743EA" w:rsidP="002743EA">
                  <w:pPr>
                    <w:rPr>
                      <w:rFonts w:ascii="Calibri" w:hAnsi="Calibri" w:cs="Calibri"/>
                      <w:sz w:val="20"/>
                      <w:szCs w:val="20"/>
                    </w:rPr>
                  </w:pPr>
                </w:p>
                <w:p w14:paraId="24AD8C6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0EF35D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63F223D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B55F70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553" w:type="dxa"/>
                  <w:tcBorders>
                    <w:top w:val="single" w:sz="4" w:space="0" w:color="auto"/>
                    <w:left w:val="single" w:sz="4" w:space="0" w:color="auto"/>
                    <w:bottom w:val="single" w:sz="4" w:space="0" w:color="auto"/>
                    <w:right w:val="single" w:sz="4" w:space="0" w:color="auto"/>
                  </w:tcBorders>
                </w:tcPr>
                <w:p w14:paraId="0BF28E0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3405FA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7A1E50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55C40BAB" w14:textId="77777777" w:rsidTr="002743EA">
              <w:tc>
                <w:tcPr>
                  <w:tcW w:w="2104" w:type="dxa"/>
                  <w:tcBorders>
                    <w:top w:val="single" w:sz="4" w:space="0" w:color="auto"/>
                    <w:left w:val="single" w:sz="4" w:space="0" w:color="auto"/>
                    <w:bottom w:val="single" w:sz="4" w:space="0" w:color="auto"/>
                    <w:right w:val="single" w:sz="4" w:space="0" w:color="auto"/>
                  </w:tcBorders>
                </w:tcPr>
                <w:p w14:paraId="5F825060" w14:textId="77777777" w:rsidR="002743EA" w:rsidRPr="00FE293E" w:rsidRDefault="002743EA" w:rsidP="002743EA">
                  <w:pPr>
                    <w:rPr>
                      <w:rFonts w:ascii="Calibri" w:hAnsi="Calibri" w:cs="Calibri"/>
                      <w:sz w:val="20"/>
                      <w:szCs w:val="20"/>
                    </w:rPr>
                  </w:pPr>
                </w:p>
                <w:p w14:paraId="255250C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1F1132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787939A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DA59E1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553" w:type="dxa"/>
                  <w:tcBorders>
                    <w:top w:val="single" w:sz="4" w:space="0" w:color="auto"/>
                    <w:left w:val="single" w:sz="4" w:space="0" w:color="auto"/>
                    <w:bottom w:val="single" w:sz="4" w:space="0" w:color="auto"/>
                    <w:right w:val="single" w:sz="4" w:space="0" w:color="auto"/>
                  </w:tcBorders>
                </w:tcPr>
                <w:p w14:paraId="35AFFF2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BDD3B1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131923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7114629E" w14:textId="77777777" w:rsidTr="002743EA">
              <w:tc>
                <w:tcPr>
                  <w:tcW w:w="2104" w:type="dxa"/>
                  <w:tcBorders>
                    <w:top w:val="single" w:sz="4" w:space="0" w:color="auto"/>
                    <w:left w:val="single" w:sz="4" w:space="0" w:color="auto"/>
                    <w:bottom w:val="single" w:sz="4" w:space="0" w:color="auto"/>
                    <w:right w:val="single" w:sz="4" w:space="0" w:color="auto"/>
                  </w:tcBorders>
                </w:tcPr>
                <w:p w14:paraId="5D009355" w14:textId="77777777" w:rsidR="002743EA" w:rsidRPr="00FE293E" w:rsidRDefault="002743EA" w:rsidP="002743EA">
                  <w:pPr>
                    <w:rPr>
                      <w:rFonts w:ascii="Calibri" w:hAnsi="Calibri" w:cs="Calibri"/>
                      <w:sz w:val="20"/>
                      <w:szCs w:val="20"/>
                    </w:rPr>
                  </w:pPr>
                </w:p>
                <w:p w14:paraId="7A21198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2DCBD8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9600FD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054D0B4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553" w:type="dxa"/>
                  <w:tcBorders>
                    <w:top w:val="single" w:sz="4" w:space="0" w:color="auto"/>
                    <w:left w:val="single" w:sz="4" w:space="0" w:color="auto"/>
                    <w:bottom w:val="single" w:sz="4" w:space="0" w:color="auto"/>
                    <w:right w:val="single" w:sz="4" w:space="0" w:color="auto"/>
                  </w:tcBorders>
                </w:tcPr>
                <w:p w14:paraId="77B701B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2C93ED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D7CA00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056E0D20" w14:textId="77777777" w:rsidTr="002743EA">
              <w:tc>
                <w:tcPr>
                  <w:tcW w:w="2104" w:type="dxa"/>
                  <w:tcBorders>
                    <w:top w:val="single" w:sz="4" w:space="0" w:color="auto"/>
                    <w:left w:val="single" w:sz="4" w:space="0" w:color="auto"/>
                    <w:bottom w:val="single" w:sz="4" w:space="0" w:color="auto"/>
                    <w:right w:val="single" w:sz="4" w:space="0" w:color="auto"/>
                  </w:tcBorders>
                </w:tcPr>
                <w:p w14:paraId="3618301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8F9194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74C74F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7B30FBD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553" w:type="dxa"/>
                  <w:tcBorders>
                    <w:top w:val="single" w:sz="4" w:space="0" w:color="auto"/>
                    <w:left w:val="single" w:sz="4" w:space="0" w:color="auto"/>
                    <w:bottom w:val="single" w:sz="4" w:space="0" w:color="auto"/>
                    <w:right w:val="single" w:sz="4" w:space="0" w:color="auto"/>
                  </w:tcBorders>
                </w:tcPr>
                <w:p w14:paraId="2139DFC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44A1D7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A59786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5D70087E" w14:textId="77777777" w:rsidTr="002743EA">
              <w:tc>
                <w:tcPr>
                  <w:tcW w:w="2104" w:type="dxa"/>
                  <w:tcBorders>
                    <w:top w:val="single" w:sz="4" w:space="0" w:color="auto"/>
                    <w:left w:val="single" w:sz="4" w:space="0" w:color="auto"/>
                    <w:bottom w:val="single" w:sz="4" w:space="0" w:color="auto"/>
                    <w:right w:val="single" w:sz="4" w:space="0" w:color="auto"/>
                  </w:tcBorders>
                </w:tcPr>
                <w:p w14:paraId="69FA2D16" w14:textId="77777777" w:rsidR="002743EA" w:rsidRPr="00FE293E" w:rsidRDefault="002743EA" w:rsidP="002743EA">
                  <w:pPr>
                    <w:rPr>
                      <w:rFonts w:ascii="Calibri" w:hAnsi="Calibri" w:cs="Calibri"/>
                      <w:sz w:val="20"/>
                      <w:szCs w:val="20"/>
                    </w:rPr>
                  </w:pPr>
                </w:p>
                <w:p w14:paraId="3DA0822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1ACFD5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7480964C"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412E6B0" w14:textId="77777777" w:rsidR="002743EA" w:rsidRPr="00FE293E" w:rsidRDefault="002743EA" w:rsidP="002743EA">
                  <w:pPr>
                    <w:rPr>
                      <w:rFonts w:ascii="Calibri" w:hAnsi="Calibri" w:cs="Calibr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642891D4"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36F4C15"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C681D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2E02BF7D" w14:textId="77777777" w:rsidR="002743EA" w:rsidRPr="00FE293E" w:rsidRDefault="002743EA" w:rsidP="002743EA">
            <w:pPr>
              <w:jc w:val="both"/>
              <w:rPr>
                <w:rFonts w:ascii="Calibri" w:hAnsi="Calibri" w:cs="Calibri"/>
                <w:sz w:val="20"/>
                <w:szCs w:val="20"/>
              </w:rPr>
            </w:pPr>
          </w:p>
          <w:p w14:paraId="3A78DF99"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4A26CB78" w14:textId="77777777" w:rsidR="002743EA" w:rsidRPr="00FE293E" w:rsidRDefault="002743EA" w:rsidP="002743EA">
            <w:pPr>
              <w:pStyle w:val="Default"/>
              <w:jc w:val="both"/>
              <w:rPr>
                <w:rFonts w:ascii="Calibri" w:hAnsi="Calibri" w:cs="Calibri"/>
                <w:color w:val="auto"/>
                <w:sz w:val="20"/>
                <w:szCs w:val="20"/>
              </w:rPr>
            </w:pPr>
          </w:p>
        </w:tc>
      </w:tr>
      <w:tr w:rsidR="002743EA" w:rsidRPr="00FE293E" w14:paraId="2C43F28D" w14:textId="77777777" w:rsidTr="002743EA">
        <w:trPr>
          <w:trHeight w:val="432"/>
        </w:trPr>
        <w:tc>
          <w:tcPr>
            <w:tcW w:w="5000" w:type="pct"/>
            <w:gridSpan w:val="10"/>
            <w:vAlign w:val="center"/>
          </w:tcPr>
          <w:p w14:paraId="5C29022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2743EA" w:rsidRPr="00FE293E" w14:paraId="04719144" w14:textId="77777777" w:rsidTr="002743EA">
        <w:trPr>
          <w:trHeight w:val="873"/>
        </w:trPr>
        <w:tc>
          <w:tcPr>
            <w:tcW w:w="5000" w:type="pct"/>
            <w:gridSpan w:val="10"/>
            <w:vAlign w:val="center"/>
          </w:tcPr>
          <w:p w14:paraId="45BCCC09" w14:textId="77777777" w:rsidR="002743EA" w:rsidRPr="00FE293E" w:rsidRDefault="002743EA" w:rsidP="002C2466">
            <w:pPr>
              <w:pStyle w:val="Default"/>
              <w:numPr>
                <w:ilvl w:val="0"/>
                <w:numId w:val="62"/>
              </w:numPr>
              <w:ind w:left="568" w:hanging="284"/>
              <w:rPr>
                <w:rFonts w:ascii="Calibri" w:hAnsi="Calibri" w:cs="Calibri"/>
                <w:color w:val="auto"/>
                <w:sz w:val="20"/>
                <w:szCs w:val="20"/>
              </w:rPr>
            </w:pPr>
            <w:r w:rsidRPr="00FE293E">
              <w:rPr>
                <w:rFonts w:ascii="Calibri" w:hAnsi="Calibri" w:cs="Calibri"/>
                <w:color w:val="auto"/>
                <w:sz w:val="20"/>
                <w:szCs w:val="20"/>
              </w:rPr>
              <w:t xml:space="preserve">Matić, B.: Međunarodno poslovanje, Sinergija, 2004. </w:t>
            </w:r>
          </w:p>
          <w:p w14:paraId="76EC53AD" w14:textId="77777777" w:rsidR="002743EA" w:rsidRPr="00FE293E" w:rsidRDefault="002743EA" w:rsidP="002C2466">
            <w:pPr>
              <w:pStyle w:val="Default"/>
              <w:numPr>
                <w:ilvl w:val="0"/>
                <w:numId w:val="62"/>
              </w:numPr>
              <w:ind w:left="568" w:hanging="284"/>
              <w:rPr>
                <w:rFonts w:ascii="Calibri" w:hAnsi="Calibri" w:cs="Calibri"/>
                <w:color w:val="auto"/>
                <w:sz w:val="20"/>
                <w:szCs w:val="20"/>
              </w:rPr>
            </w:pPr>
            <w:r w:rsidRPr="00FE293E">
              <w:rPr>
                <w:rFonts w:ascii="Calibri" w:hAnsi="Calibri" w:cs="Calibri"/>
                <w:color w:val="auto"/>
                <w:sz w:val="20"/>
                <w:szCs w:val="20"/>
              </w:rPr>
              <w:t>Trompenaars F., Wooliams P., Business Across Culture, Capstone, 2003.</w:t>
            </w:r>
          </w:p>
          <w:p w14:paraId="63530EF4" w14:textId="77777777" w:rsidR="002743EA" w:rsidRPr="00FE293E" w:rsidRDefault="002743EA" w:rsidP="002743EA">
            <w:pPr>
              <w:pStyle w:val="Default"/>
              <w:rPr>
                <w:rFonts w:ascii="Calibri" w:hAnsi="Calibri" w:cs="Calibri"/>
                <w:color w:val="auto"/>
                <w:sz w:val="20"/>
                <w:szCs w:val="20"/>
              </w:rPr>
            </w:pPr>
            <w:r w:rsidRPr="00FE293E">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2743EA" w:rsidRPr="00FE293E" w14:paraId="5F2EE3F4" w14:textId="77777777" w:rsidTr="002743EA">
        <w:trPr>
          <w:trHeight w:val="432"/>
        </w:trPr>
        <w:tc>
          <w:tcPr>
            <w:tcW w:w="5000" w:type="pct"/>
            <w:gridSpan w:val="10"/>
            <w:vAlign w:val="center"/>
          </w:tcPr>
          <w:p w14:paraId="13DEA364"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2743EA" w:rsidRPr="00FE293E" w14:paraId="3CDEC5EB" w14:textId="77777777" w:rsidTr="002743EA">
        <w:trPr>
          <w:trHeight w:val="432"/>
        </w:trPr>
        <w:tc>
          <w:tcPr>
            <w:tcW w:w="5000" w:type="pct"/>
            <w:gridSpan w:val="10"/>
            <w:vAlign w:val="center"/>
          </w:tcPr>
          <w:p w14:paraId="24EC036D" w14:textId="77777777" w:rsidR="002743EA" w:rsidRPr="00FE293E" w:rsidRDefault="002743EA" w:rsidP="002C2466">
            <w:pPr>
              <w:pStyle w:val="BodyText"/>
              <w:numPr>
                <w:ilvl w:val="0"/>
                <w:numId w:val="153"/>
              </w:numPr>
              <w:tabs>
                <w:tab w:val="left" w:pos="371"/>
              </w:tabs>
              <w:ind w:left="284" w:hanging="284"/>
              <w:jc w:val="both"/>
              <w:rPr>
                <w:rFonts w:ascii="Calibri" w:hAnsi="Calibri" w:cs="Calibri"/>
                <w:b w:val="0"/>
                <w:sz w:val="20"/>
              </w:rPr>
            </w:pPr>
            <w:r w:rsidRPr="00FE293E">
              <w:rPr>
                <w:rFonts w:ascii="Calibri" w:hAnsi="Calibri" w:cs="Calibri"/>
                <w:b w:val="0"/>
                <w:sz w:val="20"/>
              </w:rPr>
              <w:t>Adler J. N., International Dimensions of Organizational Behavior, South-Western, 2001</w:t>
            </w:r>
          </w:p>
          <w:p w14:paraId="0D4C22C6" w14:textId="77777777" w:rsidR="002743EA" w:rsidRPr="00FE293E" w:rsidRDefault="002743EA" w:rsidP="002C2466">
            <w:pPr>
              <w:pStyle w:val="BodyText"/>
              <w:numPr>
                <w:ilvl w:val="0"/>
                <w:numId w:val="153"/>
              </w:numPr>
              <w:tabs>
                <w:tab w:val="left" w:pos="371"/>
              </w:tabs>
              <w:ind w:left="284" w:hanging="284"/>
              <w:jc w:val="both"/>
              <w:rPr>
                <w:rFonts w:ascii="Calibri" w:hAnsi="Calibri" w:cs="Calibri"/>
                <w:b w:val="0"/>
                <w:sz w:val="20"/>
              </w:rPr>
            </w:pPr>
            <w:r w:rsidRPr="00FE293E">
              <w:rPr>
                <w:rFonts w:ascii="Calibri" w:hAnsi="Calibri" w:cs="Calibri"/>
                <w:b w:val="0"/>
                <w:sz w:val="20"/>
              </w:rPr>
              <w:t>Sadžak M., Europski menadžment: Europsko poduzeće u globalnoj ekonomiji, Synopsis, Zagreb-Sarajevo, 2006</w:t>
            </w:r>
          </w:p>
        </w:tc>
      </w:tr>
      <w:tr w:rsidR="002743EA" w:rsidRPr="00FE293E" w14:paraId="5C1CFB45" w14:textId="77777777" w:rsidTr="002743EA">
        <w:trPr>
          <w:trHeight w:val="432"/>
        </w:trPr>
        <w:tc>
          <w:tcPr>
            <w:tcW w:w="5000" w:type="pct"/>
            <w:gridSpan w:val="10"/>
            <w:vAlign w:val="center"/>
          </w:tcPr>
          <w:p w14:paraId="495BA6D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2743EA" w:rsidRPr="00FE293E" w14:paraId="66A64918" w14:textId="77777777" w:rsidTr="002743EA">
        <w:trPr>
          <w:trHeight w:val="432"/>
        </w:trPr>
        <w:tc>
          <w:tcPr>
            <w:tcW w:w="5000" w:type="pct"/>
            <w:gridSpan w:val="10"/>
            <w:vAlign w:val="center"/>
          </w:tcPr>
          <w:p w14:paraId="5EE06C7E"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62AF0339"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6F1B9FA9"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11C8FD33" w14:textId="77777777" w:rsidR="002743EA" w:rsidRPr="00FE293E" w:rsidRDefault="002743EA" w:rsidP="002743EA">
            <w:pPr>
              <w:pStyle w:val="FieldText"/>
              <w:rPr>
                <w:rFonts w:ascii="Calibri" w:hAnsi="Calibri" w:cs="Calibri"/>
                <w:b w:val="0"/>
                <w:sz w:val="20"/>
                <w:szCs w:val="20"/>
              </w:rPr>
            </w:pPr>
          </w:p>
        </w:tc>
      </w:tr>
    </w:tbl>
    <w:p w14:paraId="144F0712" w14:textId="77777777" w:rsidR="002743EA" w:rsidRDefault="002743EA" w:rsidP="002743EA">
      <w:pPr>
        <w:rPr>
          <w:rFonts w:ascii="Calibri" w:hAnsi="Calibri" w:cs="Calibri"/>
          <w:sz w:val="20"/>
          <w:szCs w:val="20"/>
        </w:rPr>
      </w:pPr>
    </w:p>
    <w:p w14:paraId="36CEFFDA" w14:textId="77777777" w:rsidR="002743EA" w:rsidRPr="00FE293E" w:rsidRDefault="002743EA" w:rsidP="002743EA">
      <w:pPr>
        <w:rPr>
          <w:rFonts w:ascii="Calibri" w:hAnsi="Calibri"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2743EA" w:rsidRPr="00FE293E" w14:paraId="56B1A35D" w14:textId="77777777" w:rsidTr="002743EA">
        <w:trPr>
          <w:trHeight w:hRule="exact" w:val="587"/>
        </w:trPr>
        <w:tc>
          <w:tcPr>
            <w:tcW w:w="5000" w:type="pct"/>
            <w:gridSpan w:val="3"/>
            <w:shd w:val="clear" w:color="auto" w:fill="auto"/>
            <w:vAlign w:val="center"/>
          </w:tcPr>
          <w:p w14:paraId="3E3A1E85"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lastRenderedPageBreak/>
              <w:t>Opće informacije</w:t>
            </w:r>
          </w:p>
        </w:tc>
      </w:tr>
      <w:tr w:rsidR="002743EA" w:rsidRPr="00FE293E" w14:paraId="67BFC541" w14:textId="77777777" w:rsidTr="002743EA">
        <w:trPr>
          <w:trHeight w:val="405"/>
        </w:trPr>
        <w:tc>
          <w:tcPr>
            <w:tcW w:w="1180" w:type="pct"/>
            <w:shd w:val="clear" w:color="auto" w:fill="auto"/>
            <w:vAlign w:val="center"/>
          </w:tcPr>
          <w:p w14:paraId="77D518D3"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45264206"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sz w:val="20"/>
                <w:szCs w:val="20"/>
              </w:rPr>
              <w:t>Kreativno pisanje</w:t>
            </w:r>
          </w:p>
        </w:tc>
      </w:tr>
      <w:tr w:rsidR="002743EA" w:rsidRPr="00FE293E" w14:paraId="2315C41D" w14:textId="77777777" w:rsidTr="002743EA">
        <w:trPr>
          <w:trHeight w:val="405"/>
        </w:trPr>
        <w:tc>
          <w:tcPr>
            <w:tcW w:w="1180" w:type="pct"/>
            <w:shd w:val="clear" w:color="auto" w:fill="auto"/>
            <w:vAlign w:val="center"/>
          </w:tcPr>
          <w:p w14:paraId="42FF5017"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57B05766" w14:textId="680D599C" w:rsidR="002743EA" w:rsidRPr="00FE293E" w:rsidRDefault="005B54BB" w:rsidP="002743EA">
            <w:pPr>
              <w:keepNext/>
              <w:outlineLvl w:val="2"/>
              <w:rPr>
                <w:rFonts w:ascii="Calibri" w:hAnsi="Calibri" w:cs="Calibri"/>
                <w:bCs/>
                <w:sz w:val="20"/>
                <w:szCs w:val="20"/>
                <w:lang w:eastAsia="hr-HR"/>
              </w:rPr>
            </w:pPr>
            <w:r>
              <w:rPr>
                <w:rFonts w:ascii="Calibri" w:hAnsi="Calibri" w:cs="Calibri"/>
                <w:sz w:val="20"/>
                <w:szCs w:val="20"/>
              </w:rPr>
              <w:t>Doc. dr. sc. Nebojša Lujanović</w:t>
            </w:r>
          </w:p>
        </w:tc>
      </w:tr>
      <w:tr w:rsidR="002743EA" w:rsidRPr="00FE293E" w14:paraId="5371D9E7" w14:textId="77777777" w:rsidTr="002743EA">
        <w:trPr>
          <w:trHeight w:val="405"/>
        </w:trPr>
        <w:tc>
          <w:tcPr>
            <w:tcW w:w="1180" w:type="pct"/>
            <w:vAlign w:val="center"/>
          </w:tcPr>
          <w:p w14:paraId="1511612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56C80B99" w14:textId="77777777" w:rsidR="002743EA" w:rsidRPr="00FE293E" w:rsidRDefault="002743EA" w:rsidP="002743EA">
            <w:pPr>
              <w:rPr>
                <w:rFonts w:ascii="Calibri" w:hAnsi="Calibri" w:cs="Calibri"/>
                <w:sz w:val="20"/>
                <w:szCs w:val="20"/>
                <w:lang w:eastAsia="hr-HR"/>
              </w:rPr>
            </w:pPr>
          </w:p>
        </w:tc>
      </w:tr>
      <w:tr w:rsidR="002743EA" w:rsidRPr="00FE293E" w14:paraId="4EEFF06E" w14:textId="77777777" w:rsidTr="002743EA">
        <w:trPr>
          <w:trHeight w:val="405"/>
        </w:trPr>
        <w:tc>
          <w:tcPr>
            <w:tcW w:w="1180" w:type="pct"/>
            <w:vAlign w:val="center"/>
          </w:tcPr>
          <w:p w14:paraId="51C14D4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7FBE9F3D" w14:textId="01231192" w:rsidR="002743EA" w:rsidRPr="00FE293E" w:rsidRDefault="00051783" w:rsidP="002743EA">
            <w:pPr>
              <w:rPr>
                <w:rFonts w:ascii="Calibri" w:hAnsi="Calibri" w:cs="Calibri"/>
                <w:sz w:val="20"/>
                <w:szCs w:val="20"/>
                <w:lang w:eastAsia="hr-HR"/>
              </w:rPr>
            </w:pPr>
            <w:r>
              <w:rPr>
                <w:rFonts w:ascii="Calibri" w:hAnsi="Calibri" w:cs="Calibri"/>
                <w:sz w:val="20"/>
                <w:szCs w:val="20"/>
                <w:lang w:eastAsia="hr-HR"/>
              </w:rPr>
              <w:t>Prijediplomski</w:t>
            </w:r>
            <w:r w:rsidR="002743EA" w:rsidRPr="00FE293E">
              <w:rPr>
                <w:rFonts w:ascii="Calibri" w:hAnsi="Calibri" w:cs="Calibri"/>
                <w:sz w:val="20"/>
                <w:szCs w:val="20"/>
                <w:lang w:eastAsia="hr-HR"/>
              </w:rPr>
              <w:t xml:space="preserve"> studij Kultura, mediji i menadžment</w:t>
            </w:r>
          </w:p>
        </w:tc>
      </w:tr>
      <w:tr w:rsidR="002743EA" w:rsidRPr="00FE293E" w14:paraId="6A5650F3" w14:textId="77777777" w:rsidTr="002743EA">
        <w:trPr>
          <w:trHeight w:val="405"/>
        </w:trPr>
        <w:tc>
          <w:tcPr>
            <w:tcW w:w="1180" w:type="pct"/>
            <w:vAlign w:val="center"/>
          </w:tcPr>
          <w:p w14:paraId="65E77C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7CABEAA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BAKM-IZ-11</w:t>
            </w:r>
          </w:p>
        </w:tc>
      </w:tr>
      <w:tr w:rsidR="002743EA" w:rsidRPr="00FE293E" w14:paraId="37A26CE9" w14:textId="77777777" w:rsidTr="002743EA">
        <w:trPr>
          <w:trHeight w:val="405"/>
        </w:trPr>
        <w:tc>
          <w:tcPr>
            <w:tcW w:w="1180" w:type="pct"/>
            <w:vAlign w:val="center"/>
          </w:tcPr>
          <w:p w14:paraId="0C6C685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35EBF1A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 kolegij</w:t>
            </w:r>
          </w:p>
        </w:tc>
      </w:tr>
      <w:tr w:rsidR="002743EA" w:rsidRPr="00FE293E" w14:paraId="11AA6D98" w14:textId="77777777" w:rsidTr="002743EA">
        <w:trPr>
          <w:trHeight w:val="405"/>
        </w:trPr>
        <w:tc>
          <w:tcPr>
            <w:tcW w:w="1180" w:type="pct"/>
            <w:vAlign w:val="center"/>
          </w:tcPr>
          <w:p w14:paraId="6D38E6E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3B0032D2" w14:textId="77777777" w:rsidR="002743EA" w:rsidRPr="00FE293E" w:rsidRDefault="002743EA" w:rsidP="002743EA">
            <w:pPr>
              <w:rPr>
                <w:rFonts w:ascii="Calibri" w:hAnsi="Calibri" w:cs="Calibri"/>
                <w:sz w:val="20"/>
                <w:szCs w:val="20"/>
                <w:lang w:eastAsia="hr-HR"/>
              </w:rPr>
            </w:pPr>
          </w:p>
        </w:tc>
      </w:tr>
      <w:tr w:rsidR="002743EA" w:rsidRPr="00FE293E" w14:paraId="4B31B70E" w14:textId="77777777" w:rsidTr="002743EA">
        <w:trPr>
          <w:trHeight w:val="145"/>
        </w:trPr>
        <w:tc>
          <w:tcPr>
            <w:tcW w:w="1180" w:type="pct"/>
            <w:vMerge w:val="restart"/>
            <w:vAlign w:val="center"/>
          </w:tcPr>
          <w:p w14:paraId="523B28C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429720F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3AD9A8E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w:t>
            </w:r>
          </w:p>
        </w:tc>
      </w:tr>
      <w:tr w:rsidR="002743EA" w:rsidRPr="00FE293E" w14:paraId="1311888D" w14:textId="77777777" w:rsidTr="002743EA">
        <w:trPr>
          <w:trHeight w:val="231"/>
        </w:trPr>
        <w:tc>
          <w:tcPr>
            <w:tcW w:w="1180" w:type="pct"/>
            <w:vMerge/>
            <w:vAlign w:val="center"/>
          </w:tcPr>
          <w:p w14:paraId="4D4867B5" w14:textId="77777777" w:rsidR="002743EA" w:rsidRPr="00FE293E" w:rsidRDefault="002743EA" w:rsidP="002743EA">
            <w:pPr>
              <w:rPr>
                <w:rFonts w:ascii="Calibri" w:hAnsi="Calibri" w:cs="Calibri"/>
                <w:sz w:val="20"/>
                <w:szCs w:val="20"/>
                <w:lang w:eastAsia="hr-HR"/>
              </w:rPr>
            </w:pPr>
          </w:p>
        </w:tc>
        <w:tc>
          <w:tcPr>
            <w:tcW w:w="2097" w:type="pct"/>
            <w:vAlign w:val="center"/>
          </w:tcPr>
          <w:p w14:paraId="6DBF598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60D9800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60 (15+30+0)</w:t>
            </w:r>
          </w:p>
        </w:tc>
      </w:tr>
    </w:tbl>
    <w:p w14:paraId="22B0544E" w14:textId="77777777" w:rsidR="002743EA" w:rsidRPr="00FE293E" w:rsidRDefault="002743EA" w:rsidP="002743EA">
      <w:pPr>
        <w:rPr>
          <w:rFonts w:ascii="Calibri" w:hAnsi="Calibri" w:cs="Calibri"/>
          <w:sz w:val="20"/>
          <w:szCs w:val="20"/>
          <w:lang w:eastAsia="hr-HR"/>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429"/>
        <w:gridCol w:w="1862"/>
        <w:gridCol w:w="587"/>
        <w:gridCol w:w="578"/>
        <w:gridCol w:w="1438"/>
        <w:gridCol w:w="103"/>
        <w:gridCol w:w="324"/>
        <w:gridCol w:w="2447"/>
        <w:gridCol w:w="295"/>
      </w:tblGrid>
      <w:tr w:rsidR="002743EA" w:rsidRPr="00FE293E" w14:paraId="2D79F2F8" w14:textId="77777777" w:rsidTr="002743EA">
        <w:trPr>
          <w:trHeight w:hRule="exact" w:val="288"/>
        </w:trPr>
        <w:tc>
          <w:tcPr>
            <w:tcW w:w="5000" w:type="pct"/>
            <w:gridSpan w:val="10"/>
            <w:shd w:val="clear" w:color="auto" w:fill="auto"/>
            <w:vAlign w:val="center"/>
          </w:tcPr>
          <w:p w14:paraId="619EE7F6" w14:textId="77777777" w:rsidR="002743EA" w:rsidRPr="00FE293E" w:rsidRDefault="002743EA" w:rsidP="002C2466">
            <w:pPr>
              <w:numPr>
                <w:ilvl w:val="0"/>
                <w:numId w:val="156"/>
              </w:numPr>
              <w:tabs>
                <w:tab w:val="clear" w:pos="360"/>
                <w:tab w:val="num" w:pos="302"/>
              </w:tabs>
              <w:ind w:left="302" w:hanging="302"/>
              <w:rPr>
                <w:rFonts w:ascii="Calibri" w:hAnsi="Calibri" w:cs="Calibri"/>
                <w:sz w:val="20"/>
                <w:szCs w:val="20"/>
              </w:rPr>
            </w:pPr>
            <w:r w:rsidRPr="00FE293E">
              <w:rPr>
                <w:rFonts w:ascii="Calibri" w:hAnsi="Calibri" w:cs="Calibri"/>
                <w:sz w:val="20"/>
                <w:szCs w:val="20"/>
              </w:rPr>
              <w:t>OPIS PREDMETA</w:t>
            </w:r>
          </w:p>
          <w:p w14:paraId="2835A7FA"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195EE40" w14:textId="77777777" w:rsidTr="002743EA">
        <w:trPr>
          <w:trHeight w:val="459"/>
        </w:trPr>
        <w:tc>
          <w:tcPr>
            <w:tcW w:w="5000" w:type="pct"/>
            <w:gridSpan w:val="10"/>
            <w:vAlign w:val="center"/>
          </w:tcPr>
          <w:p w14:paraId="3A6AE312" w14:textId="77777777" w:rsidR="002743EA" w:rsidRPr="00FE293E" w:rsidRDefault="002743EA" w:rsidP="002C2466">
            <w:pPr>
              <w:numPr>
                <w:ilvl w:val="1"/>
                <w:numId w:val="15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471D8774" w14:textId="77777777" w:rsidTr="002743EA">
        <w:trPr>
          <w:trHeight w:val="432"/>
        </w:trPr>
        <w:tc>
          <w:tcPr>
            <w:tcW w:w="5000" w:type="pct"/>
            <w:gridSpan w:val="10"/>
            <w:vAlign w:val="center"/>
          </w:tcPr>
          <w:p w14:paraId="5FE1D66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Ciljevi ovoga kolegija su: </w:t>
            </w:r>
          </w:p>
          <w:p w14:paraId="75EA2BDD" w14:textId="77777777" w:rsidR="002743EA" w:rsidRPr="00FE293E" w:rsidRDefault="002743EA" w:rsidP="002C2466">
            <w:pPr>
              <w:pStyle w:val="FieldText"/>
              <w:numPr>
                <w:ilvl w:val="0"/>
                <w:numId w:val="81"/>
              </w:numPr>
              <w:ind w:left="604" w:hanging="302"/>
              <w:rPr>
                <w:rFonts w:ascii="Calibri" w:hAnsi="Calibri" w:cs="Calibri"/>
                <w:b w:val="0"/>
                <w:sz w:val="20"/>
                <w:szCs w:val="20"/>
              </w:rPr>
            </w:pPr>
            <w:r w:rsidRPr="00FE293E">
              <w:rPr>
                <w:rFonts w:ascii="Calibri" w:hAnsi="Calibri" w:cs="Calibri"/>
                <w:b w:val="0"/>
                <w:sz w:val="20"/>
                <w:szCs w:val="20"/>
              </w:rPr>
              <w:t>Upoznati se s najvažnijim relacijama između čitanja literarnog teksta i procesa pisanja</w:t>
            </w:r>
          </w:p>
          <w:p w14:paraId="33A1BB51" w14:textId="77777777" w:rsidR="002743EA" w:rsidRPr="00FE293E" w:rsidRDefault="002743EA" w:rsidP="002C2466">
            <w:pPr>
              <w:pStyle w:val="FieldText"/>
              <w:numPr>
                <w:ilvl w:val="0"/>
                <w:numId w:val="81"/>
              </w:numPr>
              <w:ind w:left="604" w:hanging="302"/>
              <w:rPr>
                <w:rFonts w:ascii="Calibri" w:hAnsi="Calibri" w:cs="Calibri"/>
                <w:b w:val="0"/>
                <w:sz w:val="20"/>
                <w:szCs w:val="20"/>
              </w:rPr>
            </w:pPr>
            <w:r w:rsidRPr="00FE293E">
              <w:rPr>
                <w:rFonts w:ascii="Calibri" w:hAnsi="Calibri" w:cs="Calibri"/>
                <w:b w:val="0"/>
                <w:sz w:val="20"/>
                <w:szCs w:val="20"/>
              </w:rPr>
              <w:t>Prepoznati nužne poetičke elemente književnoga teksta</w:t>
            </w:r>
          </w:p>
          <w:p w14:paraId="5E9BD9FB" w14:textId="77777777" w:rsidR="002743EA" w:rsidRPr="00FE293E" w:rsidRDefault="002743EA" w:rsidP="002C2466">
            <w:pPr>
              <w:pStyle w:val="FieldText"/>
              <w:numPr>
                <w:ilvl w:val="0"/>
                <w:numId w:val="81"/>
              </w:numPr>
              <w:ind w:left="604" w:hanging="302"/>
              <w:rPr>
                <w:rFonts w:ascii="Calibri" w:hAnsi="Calibri" w:cs="Calibri"/>
                <w:b w:val="0"/>
                <w:sz w:val="20"/>
                <w:szCs w:val="20"/>
              </w:rPr>
            </w:pPr>
            <w:r w:rsidRPr="00FE293E">
              <w:rPr>
                <w:rFonts w:ascii="Calibri" w:hAnsi="Calibri" w:cs="Calibri"/>
                <w:b w:val="0"/>
                <w:sz w:val="20"/>
                <w:szCs w:val="20"/>
              </w:rPr>
              <w:t>Demonstirati primjenu stilističkih intervencija</w:t>
            </w:r>
          </w:p>
          <w:p w14:paraId="1C065DEF" w14:textId="77777777" w:rsidR="002743EA" w:rsidRPr="00FE293E" w:rsidRDefault="002743EA" w:rsidP="002C2466">
            <w:pPr>
              <w:pStyle w:val="FieldText"/>
              <w:numPr>
                <w:ilvl w:val="0"/>
                <w:numId w:val="81"/>
              </w:numPr>
              <w:ind w:left="604" w:hanging="302"/>
              <w:rPr>
                <w:rFonts w:ascii="Calibri" w:hAnsi="Calibri" w:cs="Calibri"/>
                <w:b w:val="0"/>
                <w:sz w:val="20"/>
                <w:szCs w:val="20"/>
              </w:rPr>
            </w:pPr>
            <w:r w:rsidRPr="00FE293E">
              <w:rPr>
                <w:rFonts w:ascii="Calibri" w:hAnsi="Calibri" w:cs="Calibri"/>
                <w:b w:val="0"/>
                <w:sz w:val="20"/>
                <w:szCs w:val="20"/>
              </w:rPr>
              <w:t>Primijeniti stečena znanja u interpretaciji i oblikovanju vlastitoga teksta</w:t>
            </w:r>
          </w:p>
          <w:p w14:paraId="3B4E54F1" w14:textId="77777777" w:rsidR="002743EA" w:rsidRPr="00FE293E" w:rsidRDefault="002743EA" w:rsidP="002C2466">
            <w:pPr>
              <w:pStyle w:val="FieldText"/>
              <w:numPr>
                <w:ilvl w:val="0"/>
                <w:numId w:val="81"/>
              </w:numPr>
              <w:ind w:left="604" w:hanging="302"/>
              <w:rPr>
                <w:rFonts w:ascii="Calibri" w:eastAsia="MS Mincho" w:hAnsi="Calibri" w:cs="Calibri"/>
                <w:b w:val="0"/>
                <w:sz w:val="20"/>
                <w:szCs w:val="20"/>
                <w:lang w:eastAsia="ja-JP"/>
              </w:rPr>
            </w:pPr>
            <w:r w:rsidRPr="00FE293E">
              <w:rPr>
                <w:rFonts w:ascii="Calibri" w:hAnsi="Calibri" w:cs="Calibri"/>
                <w:b w:val="0"/>
                <w:sz w:val="20"/>
                <w:szCs w:val="20"/>
              </w:rPr>
              <w:t>Pisati u različitim formama i razviti sposobnost kritičko-analitičkoga čitanja</w:t>
            </w:r>
          </w:p>
        </w:tc>
      </w:tr>
      <w:tr w:rsidR="002743EA" w:rsidRPr="00FE293E" w14:paraId="4DF7DAC9" w14:textId="77777777" w:rsidTr="002743EA">
        <w:trPr>
          <w:trHeight w:val="432"/>
        </w:trPr>
        <w:tc>
          <w:tcPr>
            <w:tcW w:w="5000" w:type="pct"/>
            <w:gridSpan w:val="10"/>
            <w:vAlign w:val="center"/>
          </w:tcPr>
          <w:p w14:paraId="52E2482D" w14:textId="77777777" w:rsidR="002743EA" w:rsidRPr="00FE293E" w:rsidRDefault="002743EA" w:rsidP="002C2466">
            <w:pPr>
              <w:numPr>
                <w:ilvl w:val="1"/>
                <w:numId w:val="15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35B2B9BF" w14:textId="77777777" w:rsidTr="002743EA">
        <w:trPr>
          <w:trHeight w:val="516"/>
        </w:trPr>
        <w:tc>
          <w:tcPr>
            <w:tcW w:w="5000" w:type="pct"/>
            <w:gridSpan w:val="10"/>
            <w:vAlign w:val="center"/>
          </w:tcPr>
          <w:p w14:paraId="389135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Nema posebnih uvjeta.</w:t>
            </w:r>
          </w:p>
        </w:tc>
      </w:tr>
      <w:tr w:rsidR="002743EA" w:rsidRPr="00FE293E" w14:paraId="44F62DE1" w14:textId="77777777" w:rsidTr="002743EA">
        <w:trPr>
          <w:trHeight w:val="432"/>
        </w:trPr>
        <w:tc>
          <w:tcPr>
            <w:tcW w:w="5000" w:type="pct"/>
            <w:gridSpan w:val="10"/>
            <w:vAlign w:val="center"/>
          </w:tcPr>
          <w:p w14:paraId="248CB486" w14:textId="77777777" w:rsidR="002743EA" w:rsidRPr="00FE293E" w:rsidRDefault="002743EA" w:rsidP="002C2466">
            <w:pPr>
              <w:numPr>
                <w:ilvl w:val="1"/>
                <w:numId w:val="15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342AADEB" w14:textId="77777777" w:rsidTr="002743EA">
        <w:trPr>
          <w:trHeight w:val="432"/>
        </w:trPr>
        <w:tc>
          <w:tcPr>
            <w:tcW w:w="5000" w:type="pct"/>
            <w:gridSpan w:val="10"/>
            <w:vAlign w:val="center"/>
          </w:tcPr>
          <w:p w14:paraId="334AE93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završetka kolegija studenti će moći:</w:t>
            </w:r>
          </w:p>
          <w:p w14:paraId="5BE243C4" w14:textId="77777777" w:rsidR="002743EA" w:rsidRPr="00FE293E" w:rsidRDefault="002743EA" w:rsidP="002C2466">
            <w:pPr>
              <w:pStyle w:val="FieldText"/>
              <w:numPr>
                <w:ilvl w:val="0"/>
                <w:numId w:val="158"/>
              </w:numPr>
              <w:ind w:left="604" w:hanging="302"/>
              <w:rPr>
                <w:rFonts w:ascii="Calibri" w:hAnsi="Calibri" w:cs="Calibri"/>
                <w:b w:val="0"/>
                <w:sz w:val="20"/>
                <w:szCs w:val="20"/>
              </w:rPr>
            </w:pPr>
            <w:r w:rsidRPr="00FE293E">
              <w:rPr>
                <w:rFonts w:ascii="Calibri" w:hAnsi="Calibri" w:cs="Calibri"/>
                <w:b w:val="0"/>
                <w:sz w:val="20"/>
                <w:szCs w:val="20"/>
              </w:rPr>
              <w:t>Pokazati odnose između procesa čitanja i procesa (vlastitog) pisanja</w:t>
            </w:r>
          </w:p>
          <w:p w14:paraId="124E8D0C" w14:textId="77777777" w:rsidR="002743EA" w:rsidRPr="00FE293E" w:rsidRDefault="002743EA" w:rsidP="002C2466">
            <w:pPr>
              <w:pStyle w:val="FieldText"/>
              <w:numPr>
                <w:ilvl w:val="0"/>
                <w:numId w:val="158"/>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Prepoznati glavne poetičke kakrakteristike literarnog teksta</w:t>
            </w:r>
          </w:p>
          <w:p w14:paraId="6A85CCD7" w14:textId="77777777" w:rsidR="002743EA" w:rsidRPr="00FE293E" w:rsidRDefault="002743EA" w:rsidP="002C2466">
            <w:pPr>
              <w:pStyle w:val="FieldText"/>
              <w:numPr>
                <w:ilvl w:val="0"/>
                <w:numId w:val="158"/>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Razviti sposobnost primjene stilističkih postupaka</w:t>
            </w:r>
          </w:p>
          <w:p w14:paraId="2A1038E3" w14:textId="77777777" w:rsidR="002743EA" w:rsidRPr="00FE293E" w:rsidRDefault="002743EA" w:rsidP="002C2466">
            <w:pPr>
              <w:pStyle w:val="FieldText"/>
              <w:numPr>
                <w:ilvl w:val="0"/>
                <w:numId w:val="158"/>
              </w:numPr>
              <w:ind w:left="604" w:hanging="302"/>
              <w:rPr>
                <w:rFonts w:ascii="Calibri" w:hAnsi="Calibri" w:cs="Calibri"/>
                <w:b w:val="0"/>
                <w:sz w:val="20"/>
                <w:szCs w:val="20"/>
              </w:rPr>
            </w:pPr>
            <w:r w:rsidRPr="00FE293E">
              <w:rPr>
                <w:rFonts w:ascii="Calibri" w:hAnsi="Calibri" w:cs="Calibri"/>
                <w:b w:val="0"/>
                <w:sz w:val="20"/>
                <w:szCs w:val="20"/>
              </w:rPr>
              <w:t>Primijeniti stečena znanja u oblikovanju vlastitoga teksta</w:t>
            </w:r>
          </w:p>
          <w:p w14:paraId="4B631BB4" w14:textId="77777777" w:rsidR="002743EA" w:rsidRPr="00FE293E" w:rsidRDefault="002743EA" w:rsidP="002C2466">
            <w:pPr>
              <w:pStyle w:val="FieldText"/>
              <w:numPr>
                <w:ilvl w:val="0"/>
                <w:numId w:val="158"/>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Demonstirati sposobnost kritičko-analitičkog čitanja</w:t>
            </w:r>
          </w:p>
        </w:tc>
      </w:tr>
      <w:tr w:rsidR="002743EA" w:rsidRPr="00FE293E" w14:paraId="29010325" w14:textId="77777777" w:rsidTr="002743EA">
        <w:trPr>
          <w:trHeight w:val="432"/>
        </w:trPr>
        <w:tc>
          <w:tcPr>
            <w:tcW w:w="5000" w:type="pct"/>
            <w:gridSpan w:val="10"/>
            <w:vAlign w:val="center"/>
          </w:tcPr>
          <w:p w14:paraId="645EEEEE" w14:textId="77777777" w:rsidR="002743EA" w:rsidRPr="00FE293E" w:rsidRDefault="002743EA" w:rsidP="002C2466">
            <w:pPr>
              <w:numPr>
                <w:ilvl w:val="1"/>
                <w:numId w:val="15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2269040A" w14:textId="77777777" w:rsidTr="002743EA">
        <w:trPr>
          <w:trHeight w:val="432"/>
        </w:trPr>
        <w:tc>
          <w:tcPr>
            <w:tcW w:w="5000" w:type="pct"/>
            <w:gridSpan w:val="10"/>
            <w:vAlign w:val="center"/>
          </w:tcPr>
          <w:p w14:paraId="26E25E63"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Čitanje kao preduvjet pisanju književnog teksta</w:t>
            </w:r>
          </w:p>
          <w:p w14:paraId="554BBB6E"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Suočavanje s temom</w:t>
            </w:r>
          </w:p>
          <w:p w14:paraId="55623F08"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Organizacija teksta (poezija, kratka proza, drama, esej)</w:t>
            </w:r>
          </w:p>
          <w:p w14:paraId="3518E81B"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Žanrovska pisma</w:t>
            </w:r>
          </w:p>
          <w:p w14:paraId="178D1141"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Mogućnosti lirske pjesme</w:t>
            </w:r>
          </w:p>
          <w:p w14:paraId="19DB9BFE"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Jednostavni oblici ili kratka i najkraća proza</w:t>
            </w:r>
          </w:p>
          <w:p w14:paraId="18FC2DA7"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Usklađivanje (odabir) forme u odnosu prema sadržaju</w:t>
            </w:r>
          </w:p>
          <w:p w14:paraId="1D7012FF"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Izvanliterarni elementi književnoga teksta</w:t>
            </w:r>
          </w:p>
          <w:p w14:paraId="6F95845F"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 xml:space="preserve">Književnost, druge umjetničke prakse i /ili mediji </w:t>
            </w:r>
          </w:p>
          <w:p w14:paraId="56041224" w14:textId="77777777" w:rsidR="002743EA" w:rsidRPr="00FE293E" w:rsidRDefault="002743EA" w:rsidP="002C2466">
            <w:pPr>
              <w:numPr>
                <w:ilvl w:val="0"/>
                <w:numId w:val="93"/>
              </w:numPr>
              <w:ind w:left="302" w:hanging="302"/>
              <w:jc w:val="both"/>
              <w:rPr>
                <w:rFonts w:ascii="Calibri" w:hAnsi="Calibri" w:cs="Calibri"/>
                <w:sz w:val="20"/>
                <w:szCs w:val="20"/>
              </w:rPr>
            </w:pPr>
            <w:r w:rsidRPr="00FE293E">
              <w:rPr>
                <w:rFonts w:ascii="Calibri" w:hAnsi="Calibri" w:cs="Calibri"/>
                <w:sz w:val="20"/>
                <w:szCs w:val="20"/>
              </w:rPr>
              <w:t>Fikcija, zbilja, virtualna stvarnost</w:t>
            </w:r>
          </w:p>
          <w:p w14:paraId="7538E2FD" w14:textId="77777777" w:rsidR="002743EA" w:rsidRPr="00FE293E" w:rsidRDefault="002743EA" w:rsidP="002743EA">
            <w:pPr>
              <w:ind w:left="302"/>
              <w:jc w:val="both"/>
              <w:rPr>
                <w:rFonts w:ascii="Calibri" w:hAnsi="Calibri" w:cs="Calibri"/>
                <w:sz w:val="20"/>
                <w:szCs w:val="20"/>
              </w:rPr>
            </w:pPr>
          </w:p>
        </w:tc>
      </w:tr>
      <w:tr w:rsidR="002743EA" w:rsidRPr="00FE293E" w14:paraId="1F856976" w14:textId="77777777" w:rsidTr="002743EA">
        <w:trPr>
          <w:trHeight w:val="432"/>
        </w:trPr>
        <w:tc>
          <w:tcPr>
            <w:tcW w:w="2042" w:type="pct"/>
            <w:gridSpan w:val="3"/>
            <w:vAlign w:val="center"/>
          </w:tcPr>
          <w:p w14:paraId="31CCBE7D" w14:textId="77777777" w:rsidR="002743EA" w:rsidRPr="00FE293E" w:rsidRDefault="002743EA" w:rsidP="002C2466">
            <w:pPr>
              <w:numPr>
                <w:ilvl w:val="1"/>
                <w:numId w:val="15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387" w:type="pct"/>
            <w:gridSpan w:val="4"/>
            <w:vAlign w:val="center"/>
          </w:tcPr>
          <w:p w14:paraId="16B4867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26987BBF" w14:textId="77777777" w:rsidR="002743EA" w:rsidRPr="00FE293E" w:rsidRDefault="002743EA" w:rsidP="002743EA">
            <w:pPr>
              <w:rPr>
                <w:rFonts w:ascii="Calibri" w:hAnsi="Calibri" w:cs="Calibri"/>
                <w:sz w:val="20"/>
                <w:szCs w:val="20"/>
                <w:lang w:eastAsia="hr-HR"/>
              </w:rPr>
            </w:pPr>
            <w:r>
              <w:rPr>
                <w:rFonts w:ascii="Calibri" w:hAnsi="Calibri" w:cs="Calibri"/>
                <w:sz w:val="20"/>
                <w:szCs w:val="20"/>
                <w:lang w:eastAsia="hr-HR"/>
              </w:rPr>
              <w:fldChar w:fldCharType="begin">
                <w:ffData>
                  <w:name w:val=""/>
                  <w:enabled/>
                  <w:calcOnExit w:val="0"/>
                  <w:checkBox>
                    <w:sizeAuto/>
                    <w:default w:val="0"/>
                  </w:checkBox>
                </w:ffData>
              </w:fldChar>
            </w:r>
            <w:r>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42D01E6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452B7BA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3034C4B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571" w:type="pct"/>
            <w:gridSpan w:val="3"/>
            <w:vAlign w:val="center"/>
          </w:tcPr>
          <w:p w14:paraId="736C4A2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1C6646B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1AB38DF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7559C1A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0F67E33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___________________</w:t>
            </w:r>
          </w:p>
        </w:tc>
      </w:tr>
      <w:tr w:rsidR="002743EA" w:rsidRPr="00FE293E" w14:paraId="2A484560" w14:textId="77777777" w:rsidTr="002743EA">
        <w:trPr>
          <w:trHeight w:val="432"/>
        </w:trPr>
        <w:tc>
          <w:tcPr>
            <w:tcW w:w="2042" w:type="pct"/>
            <w:gridSpan w:val="3"/>
            <w:vAlign w:val="center"/>
          </w:tcPr>
          <w:p w14:paraId="5C2BA696" w14:textId="77777777" w:rsidR="002743EA" w:rsidRPr="00FE293E" w:rsidRDefault="002743EA" w:rsidP="002C2466">
            <w:pPr>
              <w:numPr>
                <w:ilvl w:val="1"/>
                <w:numId w:val="15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lastRenderedPageBreak/>
              <w:t>Komentari</w:t>
            </w:r>
          </w:p>
        </w:tc>
        <w:tc>
          <w:tcPr>
            <w:tcW w:w="2958" w:type="pct"/>
            <w:gridSpan w:val="7"/>
            <w:vAlign w:val="center"/>
          </w:tcPr>
          <w:p w14:paraId="11A2B6B7" w14:textId="77777777" w:rsidR="002743EA" w:rsidRPr="00FE293E" w:rsidRDefault="002743EA" w:rsidP="002743EA">
            <w:pPr>
              <w:rPr>
                <w:rFonts w:ascii="Calibri" w:hAnsi="Calibri" w:cs="Calibri"/>
                <w:sz w:val="20"/>
                <w:szCs w:val="20"/>
                <w:lang w:eastAsia="hr-HR"/>
              </w:rPr>
            </w:pPr>
          </w:p>
        </w:tc>
      </w:tr>
      <w:tr w:rsidR="002743EA" w:rsidRPr="00FE293E" w14:paraId="0651066B" w14:textId="77777777" w:rsidTr="002743EA">
        <w:trPr>
          <w:trHeight w:val="432"/>
        </w:trPr>
        <w:tc>
          <w:tcPr>
            <w:tcW w:w="5000" w:type="pct"/>
            <w:gridSpan w:val="10"/>
            <w:vAlign w:val="center"/>
          </w:tcPr>
          <w:p w14:paraId="319A44E0" w14:textId="77777777" w:rsidR="002743EA" w:rsidRPr="00FE293E" w:rsidRDefault="002743EA" w:rsidP="002C2466">
            <w:pPr>
              <w:numPr>
                <w:ilvl w:val="1"/>
                <w:numId w:val="15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60CF1CB5" w14:textId="77777777" w:rsidTr="002743EA">
        <w:trPr>
          <w:trHeight w:val="432"/>
        </w:trPr>
        <w:tc>
          <w:tcPr>
            <w:tcW w:w="5000" w:type="pct"/>
            <w:gridSpan w:val="10"/>
            <w:vAlign w:val="center"/>
          </w:tcPr>
          <w:p w14:paraId="6D6FDD7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Obveze studenta u okviru kolegija odnose se na redovito pohađanje nastave, aktivnost na nastavi, izradu seminarskih zadataka u kojima će primijeniti stečena znanja iz kolegija, ispunjavanje svih drugih zadataka u okviru kolegija.</w:t>
            </w:r>
          </w:p>
          <w:p w14:paraId="778FC03F" w14:textId="77777777" w:rsidR="002743EA" w:rsidRPr="00FE293E" w:rsidRDefault="002743EA" w:rsidP="002743EA">
            <w:pPr>
              <w:rPr>
                <w:rFonts w:ascii="Calibri" w:hAnsi="Calibri" w:cs="Calibri"/>
                <w:sz w:val="20"/>
                <w:szCs w:val="20"/>
                <w:lang w:eastAsia="hr-HR"/>
              </w:rPr>
            </w:pPr>
          </w:p>
        </w:tc>
      </w:tr>
      <w:tr w:rsidR="002743EA" w:rsidRPr="00FE293E" w14:paraId="381B708B" w14:textId="77777777" w:rsidTr="002743EA">
        <w:trPr>
          <w:trHeight w:val="432"/>
        </w:trPr>
        <w:tc>
          <w:tcPr>
            <w:tcW w:w="5000" w:type="pct"/>
            <w:gridSpan w:val="10"/>
            <w:vAlign w:val="center"/>
          </w:tcPr>
          <w:p w14:paraId="048D3448" w14:textId="77777777" w:rsidR="002743EA" w:rsidRPr="00FE293E" w:rsidRDefault="002743EA" w:rsidP="002C2466">
            <w:pPr>
              <w:numPr>
                <w:ilvl w:val="1"/>
                <w:numId w:val="15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4008D21F" w14:textId="77777777" w:rsidTr="002743EA">
        <w:trPr>
          <w:trHeight w:val="111"/>
        </w:trPr>
        <w:tc>
          <w:tcPr>
            <w:tcW w:w="868" w:type="pct"/>
            <w:tcMar>
              <w:left w:w="28" w:type="dxa"/>
              <w:right w:w="28" w:type="dxa"/>
            </w:tcMar>
            <w:vAlign w:val="center"/>
          </w:tcPr>
          <w:p w14:paraId="0FB95BC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20" w:type="pct"/>
            <w:tcMar>
              <w:left w:w="28" w:type="dxa"/>
              <w:right w:w="28" w:type="dxa"/>
            </w:tcMar>
            <w:vAlign w:val="center"/>
          </w:tcPr>
          <w:p w14:paraId="55031F4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1255" w:type="pct"/>
            <w:gridSpan w:val="2"/>
            <w:tcMar>
              <w:left w:w="28" w:type="dxa"/>
              <w:right w:w="28" w:type="dxa"/>
            </w:tcMar>
            <w:vAlign w:val="center"/>
          </w:tcPr>
          <w:p w14:paraId="73D50C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96" w:type="pct"/>
            <w:tcMar>
              <w:left w:w="28" w:type="dxa"/>
              <w:right w:w="28" w:type="dxa"/>
            </w:tcMar>
            <w:vAlign w:val="center"/>
          </w:tcPr>
          <w:p w14:paraId="4F3E9C6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737" w:type="pct"/>
            <w:tcMar>
              <w:left w:w="28" w:type="dxa"/>
              <w:right w:w="28" w:type="dxa"/>
            </w:tcMar>
            <w:vAlign w:val="center"/>
          </w:tcPr>
          <w:p w14:paraId="3002528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19" w:type="pct"/>
            <w:gridSpan w:val="2"/>
            <w:tcMar>
              <w:left w:w="28" w:type="dxa"/>
              <w:right w:w="28" w:type="dxa"/>
            </w:tcMar>
            <w:vAlign w:val="center"/>
          </w:tcPr>
          <w:p w14:paraId="64244F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0,9</w:t>
            </w:r>
          </w:p>
        </w:tc>
        <w:tc>
          <w:tcPr>
            <w:tcW w:w="1254" w:type="pct"/>
            <w:tcMar>
              <w:left w:w="28" w:type="dxa"/>
              <w:right w:w="28" w:type="dxa"/>
            </w:tcMar>
            <w:vAlign w:val="center"/>
          </w:tcPr>
          <w:p w14:paraId="600C6D2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151" w:type="pct"/>
            <w:tcMar>
              <w:left w:w="28" w:type="dxa"/>
              <w:right w:w="28" w:type="dxa"/>
            </w:tcMar>
            <w:vAlign w:val="center"/>
          </w:tcPr>
          <w:p w14:paraId="57C51D7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BD6DD31" w14:textId="77777777" w:rsidTr="002743EA">
        <w:trPr>
          <w:trHeight w:val="108"/>
        </w:trPr>
        <w:tc>
          <w:tcPr>
            <w:tcW w:w="868" w:type="pct"/>
            <w:tcMar>
              <w:left w:w="28" w:type="dxa"/>
              <w:right w:w="28" w:type="dxa"/>
            </w:tcMar>
            <w:vAlign w:val="center"/>
          </w:tcPr>
          <w:p w14:paraId="2D71D25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20" w:type="pct"/>
            <w:tcMar>
              <w:left w:w="28" w:type="dxa"/>
              <w:right w:w="28" w:type="dxa"/>
            </w:tcMar>
            <w:vAlign w:val="center"/>
          </w:tcPr>
          <w:p w14:paraId="029E4C3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1255" w:type="pct"/>
            <w:gridSpan w:val="2"/>
            <w:tcMar>
              <w:left w:w="28" w:type="dxa"/>
              <w:right w:w="28" w:type="dxa"/>
            </w:tcMar>
            <w:vAlign w:val="center"/>
          </w:tcPr>
          <w:p w14:paraId="0DDE84D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96" w:type="pct"/>
            <w:tcMar>
              <w:left w:w="28" w:type="dxa"/>
              <w:right w:w="28" w:type="dxa"/>
            </w:tcMar>
            <w:vAlign w:val="center"/>
          </w:tcPr>
          <w:p w14:paraId="2C9B020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51AA845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19" w:type="pct"/>
            <w:gridSpan w:val="2"/>
            <w:tcMar>
              <w:left w:w="28" w:type="dxa"/>
              <w:right w:w="28" w:type="dxa"/>
            </w:tcMar>
            <w:vAlign w:val="center"/>
          </w:tcPr>
          <w:p w14:paraId="15A2D7D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23401B3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151" w:type="pct"/>
            <w:tcMar>
              <w:left w:w="28" w:type="dxa"/>
              <w:right w:w="28" w:type="dxa"/>
            </w:tcMar>
            <w:vAlign w:val="center"/>
          </w:tcPr>
          <w:p w14:paraId="6D60F65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72736DF1" w14:textId="77777777" w:rsidTr="002743EA">
        <w:trPr>
          <w:trHeight w:val="108"/>
        </w:trPr>
        <w:tc>
          <w:tcPr>
            <w:tcW w:w="868" w:type="pct"/>
            <w:tcMar>
              <w:left w:w="28" w:type="dxa"/>
              <w:right w:w="28" w:type="dxa"/>
            </w:tcMar>
            <w:vAlign w:val="center"/>
          </w:tcPr>
          <w:p w14:paraId="3CF071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20" w:type="pct"/>
            <w:tcMar>
              <w:left w:w="28" w:type="dxa"/>
              <w:right w:w="28" w:type="dxa"/>
            </w:tcMar>
            <w:vAlign w:val="center"/>
          </w:tcPr>
          <w:p w14:paraId="6F3387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5" w:type="pct"/>
            <w:gridSpan w:val="2"/>
            <w:tcMar>
              <w:left w:w="28" w:type="dxa"/>
              <w:right w:w="28" w:type="dxa"/>
            </w:tcMar>
            <w:vAlign w:val="center"/>
          </w:tcPr>
          <w:p w14:paraId="26E3CD6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96" w:type="pct"/>
            <w:tcMar>
              <w:left w:w="28" w:type="dxa"/>
              <w:right w:w="28" w:type="dxa"/>
            </w:tcMar>
            <w:vAlign w:val="center"/>
          </w:tcPr>
          <w:p w14:paraId="0C4C475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655949F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19" w:type="pct"/>
            <w:gridSpan w:val="2"/>
            <w:tcMar>
              <w:left w:w="28" w:type="dxa"/>
              <w:right w:w="28" w:type="dxa"/>
            </w:tcMar>
            <w:vAlign w:val="center"/>
          </w:tcPr>
          <w:p w14:paraId="2D776A8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593DFF0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151" w:type="pct"/>
            <w:tcMar>
              <w:left w:w="28" w:type="dxa"/>
              <w:right w:w="28" w:type="dxa"/>
            </w:tcMar>
            <w:vAlign w:val="center"/>
          </w:tcPr>
          <w:p w14:paraId="3A6C93E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132156D7" w14:textId="77777777" w:rsidTr="002743EA">
        <w:trPr>
          <w:trHeight w:val="108"/>
        </w:trPr>
        <w:tc>
          <w:tcPr>
            <w:tcW w:w="868" w:type="pct"/>
            <w:tcMar>
              <w:left w:w="28" w:type="dxa"/>
              <w:right w:w="28" w:type="dxa"/>
            </w:tcMar>
            <w:vAlign w:val="center"/>
          </w:tcPr>
          <w:p w14:paraId="514DB30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20" w:type="pct"/>
            <w:tcMar>
              <w:left w:w="28" w:type="dxa"/>
              <w:right w:w="28" w:type="dxa"/>
            </w:tcMar>
            <w:vAlign w:val="center"/>
          </w:tcPr>
          <w:p w14:paraId="2CD9225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5" w:type="pct"/>
            <w:gridSpan w:val="2"/>
            <w:tcMar>
              <w:left w:w="28" w:type="dxa"/>
              <w:right w:w="28" w:type="dxa"/>
            </w:tcMar>
            <w:vAlign w:val="center"/>
          </w:tcPr>
          <w:p w14:paraId="2106B8C0" w14:textId="77777777" w:rsidR="002743EA" w:rsidRPr="00FE293E" w:rsidRDefault="002743EA" w:rsidP="002743EA">
            <w:pPr>
              <w:rPr>
                <w:rFonts w:ascii="Calibri" w:hAnsi="Calibri" w:cs="Calibri"/>
                <w:sz w:val="20"/>
                <w:szCs w:val="20"/>
                <w:lang w:eastAsia="hr-HR"/>
              </w:rPr>
            </w:pPr>
          </w:p>
        </w:tc>
        <w:tc>
          <w:tcPr>
            <w:tcW w:w="296" w:type="pct"/>
            <w:tcMar>
              <w:left w:w="28" w:type="dxa"/>
              <w:right w:w="28" w:type="dxa"/>
            </w:tcMar>
            <w:vAlign w:val="center"/>
          </w:tcPr>
          <w:p w14:paraId="19EA552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4DD06904" w14:textId="77777777" w:rsidR="002743EA" w:rsidRPr="00FE293E" w:rsidRDefault="002743EA" w:rsidP="002743EA">
            <w:pPr>
              <w:rPr>
                <w:rFonts w:ascii="Calibri" w:hAnsi="Calibri" w:cs="Calibri"/>
                <w:sz w:val="20"/>
                <w:szCs w:val="20"/>
                <w:lang w:eastAsia="hr-HR"/>
              </w:rPr>
            </w:pPr>
          </w:p>
        </w:tc>
        <w:tc>
          <w:tcPr>
            <w:tcW w:w="219" w:type="pct"/>
            <w:gridSpan w:val="2"/>
            <w:tcMar>
              <w:left w:w="28" w:type="dxa"/>
              <w:right w:w="28" w:type="dxa"/>
            </w:tcMar>
            <w:vAlign w:val="center"/>
          </w:tcPr>
          <w:p w14:paraId="4F59A7B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3D846C47" w14:textId="77777777" w:rsidR="002743EA" w:rsidRPr="00FE293E" w:rsidRDefault="002743EA" w:rsidP="002743EA">
            <w:pPr>
              <w:rPr>
                <w:rFonts w:ascii="Calibri" w:hAnsi="Calibri" w:cs="Calibri"/>
                <w:sz w:val="20"/>
                <w:szCs w:val="20"/>
                <w:lang w:eastAsia="hr-HR"/>
              </w:rPr>
            </w:pPr>
          </w:p>
        </w:tc>
        <w:tc>
          <w:tcPr>
            <w:tcW w:w="151" w:type="pct"/>
            <w:tcMar>
              <w:left w:w="28" w:type="dxa"/>
              <w:right w:w="28" w:type="dxa"/>
            </w:tcMar>
            <w:vAlign w:val="center"/>
          </w:tcPr>
          <w:p w14:paraId="1C3AB43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6F68DD2A" w14:textId="77777777" w:rsidTr="002743EA">
        <w:trPr>
          <w:trHeight w:val="432"/>
        </w:trPr>
        <w:tc>
          <w:tcPr>
            <w:tcW w:w="5000" w:type="pct"/>
            <w:gridSpan w:val="10"/>
            <w:vAlign w:val="center"/>
          </w:tcPr>
          <w:p w14:paraId="010D1EF2" w14:textId="77777777" w:rsidR="002743EA" w:rsidRPr="00FE293E" w:rsidRDefault="002743EA" w:rsidP="002C2466">
            <w:pPr>
              <w:numPr>
                <w:ilvl w:val="1"/>
                <w:numId w:val="157"/>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6D0553B2" w14:textId="77777777" w:rsidTr="002743EA">
        <w:trPr>
          <w:trHeight w:val="432"/>
        </w:trPr>
        <w:tc>
          <w:tcPr>
            <w:tcW w:w="5000" w:type="pct"/>
            <w:gridSpan w:val="10"/>
            <w:vAlign w:val="center"/>
          </w:tcPr>
          <w:p w14:paraId="24F97764" w14:textId="77777777" w:rsidR="002743EA" w:rsidRPr="00FE293E" w:rsidRDefault="002743EA" w:rsidP="002743EA">
            <w:pPr>
              <w:tabs>
                <w:tab w:val="left" w:pos="394"/>
              </w:tabs>
              <w:jc w:val="both"/>
              <w:rPr>
                <w:rFonts w:ascii="Calibri"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215"/>
              <w:gridCol w:w="1984"/>
              <w:gridCol w:w="706"/>
              <w:gridCol w:w="708"/>
            </w:tblGrid>
            <w:tr w:rsidR="002743EA" w:rsidRPr="00FE293E" w14:paraId="52D11C7F" w14:textId="77777777" w:rsidTr="002743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11660256"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p w14:paraId="117449E7" w14:textId="77777777" w:rsidR="002743EA" w:rsidRPr="00FE293E" w:rsidRDefault="002743EA" w:rsidP="002743EA">
                  <w:pPr>
                    <w:rPr>
                      <w:rFonts w:ascii="Calibri" w:hAnsi="Calibri" w:cs="Calibri"/>
                      <w:bCs/>
                      <w:sz w:val="20"/>
                      <w:szCs w:val="20"/>
                      <w:lang w:eastAsia="hr-HR"/>
                    </w:rPr>
                  </w:pPr>
                </w:p>
                <w:p w14:paraId="3543E049" w14:textId="77777777" w:rsidR="002743EA" w:rsidRPr="00FE293E" w:rsidRDefault="002743EA" w:rsidP="002743EA">
                  <w:pPr>
                    <w:rPr>
                      <w:rFonts w:ascii="Calibri" w:hAnsi="Calibri" w:cs="Calibr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800214C"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80A0CBF"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auto"/>
                </w:tcPr>
                <w:p w14:paraId="0497AE58"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14:paraId="4A0806DD"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30FC1C2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1A9CB604" w14:textId="77777777" w:rsidTr="002743EA">
              <w:trPr>
                <w:trHeight w:val="697"/>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3B3F188B" w14:textId="77777777" w:rsidR="002743EA" w:rsidRPr="00FE293E" w:rsidRDefault="002743EA" w:rsidP="002743EA">
                  <w:pPr>
                    <w:rPr>
                      <w:rFonts w:ascii="Calibri" w:hAnsi="Calibri"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E9D4F41"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73F66ABE" w14:textId="77777777" w:rsidR="002743EA" w:rsidRPr="00FE293E" w:rsidRDefault="002743EA" w:rsidP="002743EA">
                  <w:pPr>
                    <w:rPr>
                      <w:rFonts w:ascii="Calibri" w:hAnsi="Calibri" w:cs="Calibri"/>
                      <w:bCs/>
                      <w:sz w:val="20"/>
                      <w:szCs w:val="20"/>
                      <w:lang w:eastAsia="hr-HR"/>
                    </w:rPr>
                  </w:pPr>
                </w:p>
              </w:tc>
              <w:tc>
                <w:tcPr>
                  <w:tcW w:w="2215" w:type="dxa"/>
                  <w:vMerge/>
                  <w:tcBorders>
                    <w:top w:val="single" w:sz="4" w:space="0" w:color="auto"/>
                    <w:left w:val="single" w:sz="4" w:space="0" w:color="auto"/>
                    <w:bottom w:val="single" w:sz="4" w:space="0" w:color="auto"/>
                    <w:right w:val="single" w:sz="4" w:space="0" w:color="auto"/>
                  </w:tcBorders>
                  <w:shd w:val="clear" w:color="auto" w:fill="E6E6E6"/>
                </w:tcPr>
                <w:p w14:paraId="4F69FE39" w14:textId="77777777" w:rsidR="002743EA" w:rsidRPr="00FE293E" w:rsidRDefault="002743EA" w:rsidP="002743EA">
                  <w:pPr>
                    <w:rPr>
                      <w:rFonts w:ascii="Calibri" w:hAnsi="Calibri" w:cs="Calibri"/>
                      <w:bCs/>
                      <w:sz w:val="20"/>
                      <w:szCs w:val="20"/>
                      <w:lang w:eastAsia="hr-HR"/>
                    </w:rPr>
                  </w:pPr>
                </w:p>
              </w:tc>
              <w:tc>
                <w:tcPr>
                  <w:tcW w:w="1984" w:type="dxa"/>
                  <w:vMerge/>
                  <w:tcBorders>
                    <w:top w:val="single" w:sz="4" w:space="0" w:color="auto"/>
                    <w:left w:val="single" w:sz="4" w:space="0" w:color="auto"/>
                    <w:bottom w:val="single" w:sz="4" w:space="0" w:color="auto"/>
                    <w:right w:val="single" w:sz="4" w:space="0" w:color="auto"/>
                  </w:tcBorders>
                  <w:shd w:val="clear" w:color="auto" w:fill="E6E6E6"/>
                </w:tcPr>
                <w:p w14:paraId="304AACA5"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3BCE0AE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A8565B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23436D82" w14:textId="77777777" w:rsidTr="002743EA">
              <w:tc>
                <w:tcPr>
                  <w:tcW w:w="1725" w:type="dxa"/>
                  <w:tcBorders>
                    <w:top w:val="single" w:sz="4" w:space="0" w:color="auto"/>
                    <w:left w:val="single" w:sz="4" w:space="0" w:color="auto"/>
                    <w:bottom w:val="single" w:sz="4" w:space="0" w:color="auto"/>
                    <w:right w:val="single" w:sz="4" w:space="0" w:color="auto"/>
                  </w:tcBorders>
                </w:tcPr>
                <w:p w14:paraId="08FF6D5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4A11F9FE" w14:textId="77777777" w:rsidR="002743EA" w:rsidRPr="00FE293E" w:rsidRDefault="002743EA" w:rsidP="002743EA">
                  <w:pPr>
                    <w:rPr>
                      <w:rFonts w:ascii="Calibri" w:hAnsi="Calibri"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2EB0743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426848B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35BB48D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1984" w:type="dxa"/>
                  <w:tcBorders>
                    <w:top w:val="single" w:sz="4" w:space="0" w:color="auto"/>
                    <w:left w:val="single" w:sz="4" w:space="0" w:color="auto"/>
                    <w:bottom w:val="single" w:sz="4" w:space="0" w:color="auto"/>
                    <w:right w:val="single" w:sz="4" w:space="0" w:color="auto"/>
                  </w:tcBorders>
                </w:tcPr>
                <w:p w14:paraId="6CE5185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2BE3DE6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tcPr>
                <w:p w14:paraId="5FD902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4D34685F" w14:textId="77777777" w:rsidTr="002743EA">
              <w:tc>
                <w:tcPr>
                  <w:tcW w:w="1725" w:type="dxa"/>
                  <w:tcBorders>
                    <w:top w:val="single" w:sz="4" w:space="0" w:color="auto"/>
                    <w:left w:val="single" w:sz="4" w:space="0" w:color="auto"/>
                    <w:bottom w:val="single" w:sz="4" w:space="0" w:color="auto"/>
                    <w:right w:val="single" w:sz="4" w:space="0" w:color="auto"/>
                  </w:tcBorders>
                </w:tcPr>
                <w:p w14:paraId="6CCCD3F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08ED80D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1A75136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1876E3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984" w:type="dxa"/>
                  <w:tcBorders>
                    <w:top w:val="single" w:sz="4" w:space="0" w:color="auto"/>
                    <w:left w:val="single" w:sz="4" w:space="0" w:color="auto"/>
                    <w:bottom w:val="single" w:sz="4" w:space="0" w:color="auto"/>
                    <w:right w:val="single" w:sz="4" w:space="0" w:color="auto"/>
                  </w:tcBorders>
                </w:tcPr>
                <w:p w14:paraId="23F390F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520C83B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452590E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3D8DCAB0" w14:textId="77777777" w:rsidTr="002743EA">
              <w:trPr>
                <w:trHeight w:val="739"/>
              </w:trPr>
              <w:tc>
                <w:tcPr>
                  <w:tcW w:w="1725" w:type="dxa"/>
                  <w:tcBorders>
                    <w:top w:val="single" w:sz="4" w:space="0" w:color="auto"/>
                    <w:left w:val="single" w:sz="4" w:space="0" w:color="auto"/>
                    <w:bottom w:val="single" w:sz="4" w:space="0" w:color="auto"/>
                    <w:right w:val="single" w:sz="4" w:space="0" w:color="auto"/>
                  </w:tcBorders>
                </w:tcPr>
                <w:p w14:paraId="6E94F3C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63590F6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14:paraId="6AAFE04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2215" w:type="dxa"/>
                  <w:tcBorders>
                    <w:top w:val="single" w:sz="4" w:space="0" w:color="auto"/>
                    <w:left w:val="single" w:sz="4" w:space="0" w:color="auto"/>
                    <w:bottom w:val="single" w:sz="4" w:space="0" w:color="auto"/>
                    <w:right w:val="single" w:sz="4" w:space="0" w:color="auto"/>
                  </w:tcBorders>
                </w:tcPr>
                <w:p w14:paraId="783B7D5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Proučavanje literature, demonstracija i prezentacija rada</w:t>
                  </w:r>
                </w:p>
              </w:tc>
              <w:tc>
                <w:tcPr>
                  <w:tcW w:w="1984" w:type="dxa"/>
                  <w:tcBorders>
                    <w:top w:val="single" w:sz="4" w:space="0" w:color="auto"/>
                    <w:left w:val="single" w:sz="4" w:space="0" w:color="auto"/>
                    <w:bottom w:val="single" w:sz="4" w:space="0" w:color="auto"/>
                    <w:right w:val="single" w:sz="4" w:space="0" w:color="auto"/>
                  </w:tcBorders>
                </w:tcPr>
                <w:p w14:paraId="1D44A7B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6DE2A5A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14:paraId="2AF96B1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r>
            <w:tr w:rsidR="002743EA" w:rsidRPr="00FE293E" w14:paraId="1526EE53" w14:textId="77777777" w:rsidTr="002743EA">
              <w:trPr>
                <w:trHeight w:val="949"/>
              </w:trPr>
              <w:tc>
                <w:tcPr>
                  <w:tcW w:w="1725" w:type="dxa"/>
                  <w:tcBorders>
                    <w:top w:val="single" w:sz="4" w:space="0" w:color="auto"/>
                    <w:left w:val="single" w:sz="4" w:space="0" w:color="auto"/>
                    <w:bottom w:val="single" w:sz="4" w:space="0" w:color="auto"/>
                    <w:right w:val="single" w:sz="4" w:space="0" w:color="auto"/>
                  </w:tcBorders>
                </w:tcPr>
                <w:p w14:paraId="03A5956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02619DF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75F59E6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6ACB1D4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Priprema za provjeru znanja</w:t>
                  </w:r>
                  <w:r w:rsidRPr="00FE293E">
                    <w:rPr>
                      <w:rFonts w:ascii="Calibri" w:hAnsi="Calibri" w:cs="Calibri"/>
                      <w:sz w:val="20"/>
                      <w:szCs w:val="20"/>
                      <w:lang w:eastAsia="hr-HR"/>
                    </w:rPr>
                    <w:t xml:space="preserve"> , proučavanje literature,</w:t>
                  </w:r>
                </w:p>
                <w:p w14:paraId="0D2E21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pisana provjera.</w:t>
                  </w:r>
                </w:p>
              </w:tc>
              <w:tc>
                <w:tcPr>
                  <w:tcW w:w="1984" w:type="dxa"/>
                  <w:tcBorders>
                    <w:top w:val="single" w:sz="4" w:space="0" w:color="auto"/>
                    <w:left w:val="single" w:sz="4" w:space="0" w:color="auto"/>
                    <w:bottom w:val="single" w:sz="4" w:space="0" w:color="auto"/>
                    <w:right w:val="single" w:sz="4" w:space="0" w:color="auto"/>
                  </w:tcBorders>
                </w:tcPr>
                <w:p w14:paraId="3DD3918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7883FDD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7AAE8B6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38356C52" w14:textId="77777777" w:rsidTr="002743EA">
              <w:tc>
                <w:tcPr>
                  <w:tcW w:w="1725" w:type="dxa"/>
                  <w:tcBorders>
                    <w:top w:val="single" w:sz="4" w:space="0" w:color="auto"/>
                    <w:left w:val="single" w:sz="4" w:space="0" w:color="auto"/>
                    <w:bottom w:val="single" w:sz="4" w:space="0" w:color="auto"/>
                    <w:right w:val="single" w:sz="4" w:space="0" w:color="auto"/>
                  </w:tcBorders>
                </w:tcPr>
                <w:p w14:paraId="11919C0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1A1B830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2C7E45C9" w14:textId="77777777" w:rsidR="002743EA" w:rsidRPr="00FE293E" w:rsidRDefault="002743EA" w:rsidP="002743EA">
                  <w:pPr>
                    <w:rPr>
                      <w:rFonts w:ascii="Calibri" w:hAnsi="Calibri" w:cs="Calibri"/>
                      <w:sz w:val="20"/>
                      <w:szCs w:val="20"/>
                      <w:lang w:eastAsia="hr-HR"/>
                    </w:rPr>
                  </w:pPr>
                </w:p>
              </w:tc>
              <w:tc>
                <w:tcPr>
                  <w:tcW w:w="2215" w:type="dxa"/>
                  <w:tcBorders>
                    <w:top w:val="single" w:sz="4" w:space="0" w:color="auto"/>
                    <w:left w:val="single" w:sz="4" w:space="0" w:color="auto"/>
                    <w:bottom w:val="single" w:sz="4" w:space="0" w:color="auto"/>
                    <w:right w:val="single" w:sz="4" w:space="0" w:color="auto"/>
                  </w:tcBorders>
                </w:tcPr>
                <w:p w14:paraId="03480A3D" w14:textId="77777777" w:rsidR="002743EA" w:rsidRPr="00FE293E" w:rsidRDefault="002743EA" w:rsidP="002743EA">
                  <w:pPr>
                    <w:rPr>
                      <w:rFonts w:ascii="Calibri" w:hAnsi="Calibri" w:cs="Calibri"/>
                      <w:sz w:val="20"/>
                      <w:szCs w:val="20"/>
                      <w:lang w:eastAsia="hr-HR"/>
                    </w:rPr>
                  </w:pPr>
                </w:p>
              </w:tc>
              <w:tc>
                <w:tcPr>
                  <w:tcW w:w="1984" w:type="dxa"/>
                  <w:tcBorders>
                    <w:top w:val="single" w:sz="4" w:space="0" w:color="auto"/>
                    <w:left w:val="single" w:sz="4" w:space="0" w:color="auto"/>
                    <w:bottom w:val="single" w:sz="4" w:space="0" w:color="auto"/>
                    <w:right w:val="single" w:sz="4" w:space="0" w:color="auto"/>
                  </w:tcBorders>
                </w:tcPr>
                <w:p w14:paraId="7DBD6DF2"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672FC810" w14:textId="77777777" w:rsidR="002743EA" w:rsidRPr="00FE293E" w:rsidRDefault="002743EA" w:rsidP="002743EA">
                  <w:pP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2F1AF4F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74895A88" w14:textId="77777777" w:rsidR="002743EA" w:rsidRPr="00FE293E" w:rsidRDefault="002743EA" w:rsidP="002743EA">
            <w:pPr>
              <w:tabs>
                <w:tab w:val="left" w:pos="394"/>
              </w:tabs>
              <w:ind w:left="302"/>
              <w:jc w:val="both"/>
              <w:rPr>
                <w:rFonts w:ascii="Calibri" w:hAnsi="Calibri" w:cs="Calibri"/>
                <w:sz w:val="20"/>
                <w:szCs w:val="20"/>
                <w:lang w:eastAsia="hr-HR"/>
              </w:rPr>
            </w:pPr>
          </w:p>
          <w:p w14:paraId="5462FDF4"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50% mogućih bodova.</w:t>
            </w:r>
          </w:p>
          <w:p w14:paraId="74B55EDE" w14:textId="77777777" w:rsidR="002743EA" w:rsidRPr="00FE293E" w:rsidRDefault="002743EA" w:rsidP="002743EA">
            <w:pPr>
              <w:tabs>
                <w:tab w:val="left" w:pos="394"/>
              </w:tabs>
              <w:ind w:left="302"/>
              <w:jc w:val="both"/>
              <w:rPr>
                <w:rFonts w:ascii="Calibri" w:hAnsi="Calibri" w:cs="Calibri"/>
                <w:sz w:val="20"/>
                <w:szCs w:val="20"/>
                <w:lang w:eastAsia="hr-HR"/>
              </w:rPr>
            </w:pPr>
          </w:p>
        </w:tc>
      </w:tr>
      <w:tr w:rsidR="002743EA" w:rsidRPr="00FE293E" w14:paraId="4EA653A4" w14:textId="77777777" w:rsidTr="002743EA">
        <w:trPr>
          <w:trHeight w:val="432"/>
        </w:trPr>
        <w:tc>
          <w:tcPr>
            <w:tcW w:w="5000" w:type="pct"/>
            <w:gridSpan w:val="10"/>
            <w:vAlign w:val="center"/>
          </w:tcPr>
          <w:p w14:paraId="0068C6FC" w14:textId="77777777" w:rsidR="002743EA" w:rsidRPr="00FE293E" w:rsidRDefault="002743EA" w:rsidP="002C2466">
            <w:pPr>
              <w:numPr>
                <w:ilvl w:val="1"/>
                <w:numId w:val="157"/>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61B549B3" w14:textId="77777777" w:rsidTr="002743EA">
        <w:trPr>
          <w:trHeight w:val="432"/>
        </w:trPr>
        <w:tc>
          <w:tcPr>
            <w:tcW w:w="5000" w:type="pct"/>
            <w:gridSpan w:val="10"/>
            <w:vAlign w:val="center"/>
          </w:tcPr>
          <w:p w14:paraId="5DE386DB" w14:textId="77777777" w:rsidR="002743EA" w:rsidRPr="00FE293E" w:rsidRDefault="002743EA" w:rsidP="002C2466">
            <w:pPr>
              <w:numPr>
                <w:ilvl w:val="0"/>
                <w:numId w:val="143"/>
              </w:numPr>
              <w:ind w:left="604" w:hanging="302"/>
              <w:rPr>
                <w:rFonts w:ascii="Calibri" w:hAnsi="Calibri" w:cs="Calibri"/>
                <w:sz w:val="20"/>
                <w:szCs w:val="20"/>
                <w:lang w:eastAsia="hr-HR"/>
              </w:rPr>
            </w:pPr>
            <w:r w:rsidRPr="00FE293E">
              <w:rPr>
                <w:rFonts w:ascii="Calibri" w:eastAsia="SabonLT-Roman" w:hAnsi="Calibri" w:cs="Calibri"/>
                <w:sz w:val="20"/>
                <w:szCs w:val="20"/>
              </w:rPr>
              <w:t>Milivoj Solar: Teorija književnosti, Školska knjiga, Zagreb, 1986.</w:t>
            </w:r>
          </w:p>
          <w:p w14:paraId="7CB96455" w14:textId="77777777" w:rsidR="002743EA" w:rsidRPr="00FE293E" w:rsidRDefault="002743EA" w:rsidP="002C2466">
            <w:pPr>
              <w:numPr>
                <w:ilvl w:val="0"/>
                <w:numId w:val="143"/>
              </w:numPr>
              <w:ind w:left="604" w:hanging="302"/>
              <w:rPr>
                <w:rFonts w:ascii="Calibri" w:hAnsi="Calibri" w:cs="Calibri"/>
                <w:sz w:val="20"/>
                <w:szCs w:val="20"/>
                <w:lang w:eastAsia="hr-HR"/>
              </w:rPr>
            </w:pPr>
            <w:r w:rsidRPr="00FE293E">
              <w:rPr>
                <w:rFonts w:ascii="Calibri" w:eastAsia="SabonLT-Roman" w:hAnsi="Calibri" w:cs="Calibri"/>
                <w:sz w:val="20"/>
                <w:szCs w:val="20"/>
              </w:rPr>
              <w:t>Jonathan Culler: Književna teorija – vrlo kratak uvod, AGM, Zagreb 2001.</w:t>
            </w:r>
          </w:p>
          <w:p w14:paraId="6F4B1CD8" w14:textId="77777777" w:rsidR="002743EA" w:rsidRPr="00FE293E" w:rsidRDefault="002743EA" w:rsidP="002C2466">
            <w:pPr>
              <w:pStyle w:val="autor"/>
              <w:numPr>
                <w:ilvl w:val="0"/>
                <w:numId w:val="143"/>
              </w:numPr>
              <w:spacing w:before="0" w:beforeAutospacing="0" w:after="0" w:afterAutospacing="0"/>
              <w:ind w:left="604" w:hanging="302"/>
              <w:rPr>
                <w:rFonts w:ascii="Calibri" w:hAnsi="Calibri" w:cs="Calibri"/>
              </w:rPr>
            </w:pPr>
            <w:r w:rsidRPr="00FE293E">
              <w:rPr>
                <w:rFonts w:ascii="Calibri" w:eastAsia="SabonLT-Roman" w:hAnsi="Calibri" w:cs="Calibri"/>
              </w:rPr>
              <w:t>Milivoj Solar: Pitanja poetike, Školska knjiga, Zagreb, 1971.</w:t>
            </w:r>
          </w:p>
          <w:p w14:paraId="2F9E6FFF" w14:textId="77777777" w:rsidR="002743EA" w:rsidRPr="00FE293E" w:rsidRDefault="002743EA" w:rsidP="002C2466">
            <w:pPr>
              <w:pStyle w:val="autor"/>
              <w:numPr>
                <w:ilvl w:val="0"/>
                <w:numId w:val="143"/>
              </w:numPr>
              <w:spacing w:before="0" w:beforeAutospacing="0" w:after="0" w:afterAutospacing="0"/>
              <w:ind w:left="604" w:hanging="302"/>
              <w:rPr>
                <w:rFonts w:ascii="Calibri" w:hAnsi="Calibri" w:cs="Calibri"/>
              </w:rPr>
            </w:pPr>
            <w:r w:rsidRPr="00FE293E">
              <w:rPr>
                <w:rFonts w:ascii="Calibri" w:eastAsia="SabonLT-Roman" w:hAnsi="Calibri" w:cs="Calibri"/>
              </w:rPr>
              <w:t>Andrej Blatnik: Pisanje kratke priče, CeKaPe, Zagreb 2011.</w:t>
            </w:r>
          </w:p>
          <w:p w14:paraId="6C3B6845" w14:textId="77777777" w:rsidR="002743EA" w:rsidRPr="00FE293E" w:rsidRDefault="002743EA" w:rsidP="002C2466">
            <w:pPr>
              <w:pStyle w:val="autor"/>
              <w:numPr>
                <w:ilvl w:val="0"/>
                <w:numId w:val="143"/>
              </w:numPr>
              <w:spacing w:before="0" w:beforeAutospacing="0" w:after="0" w:afterAutospacing="0"/>
              <w:ind w:left="604" w:hanging="302"/>
              <w:rPr>
                <w:rFonts w:ascii="Calibri" w:hAnsi="Calibri" w:cs="Calibri"/>
              </w:rPr>
            </w:pPr>
            <w:r w:rsidRPr="00FE293E">
              <w:rPr>
                <w:rFonts w:ascii="Calibri" w:eastAsia="SabonLT-Roman" w:hAnsi="Calibri" w:cs="Calibri"/>
              </w:rPr>
              <w:t>Nebojša Lujanović: Autopsija teksta, CeKaPe, Zagreb 2016.</w:t>
            </w:r>
          </w:p>
          <w:p w14:paraId="3E1C08B7" w14:textId="77777777" w:rsidR="002743EA" w:rsidRPr="00FE293E" w:rsidRDefault="002743EA" w:rsidP="002C2466">
            <w:pPr>
              <w:pStyle w:val="autor"/>
              <w:numPr>
                <w:ilvl w:val="0"/>
                <w:numId w:val="143"/>
              </w:numPr>
              <w:spacing w:before="0" w:beforeAutospacing="0" w:after="0" w:afterAutospacing="0"/>
              <w:ind w:left="604" w:hanging="302"/>
              <w:rPr>
                <w:rFonts w:ascii="Calibri" w:hAnsi="Calibri" w:cs="Calibri"/>
              </w:rPr>
            </w:pPr>
            <w:r w:rsidRPr="00FE293E">
              <w:rPr>
                <w:rFonts w:ascii="Calibri" w:eastAsia="SabonLT-Roman" w:hAnsi="Calibri" w:cs="Calibri"/>
              </w:rPr>
              <w:t>Tomislav Zajec: Od prve ideje do prvog dramskog teksta, VBZ, Zagreb, 2012.</w:t>
            </w:r>
          </w:p>
          <w:p w14:paraId="548732D0" w14:textId="77777777" w:rsidR="002743EA" w:rsidRPr="00FE293E" w:rsidRDefault="002743EA" w:rsidP="002C2466">
            <w:pPr>
              <w:pStyle w:val="autor"/>
              <w:numPr>
                <w:ilvl w:val="0"/>
                <w:numId w:val="143"/>
              </w:numPr>
              <w:spacing w:before="0" w:beforeAutospacing="0" w:after="0" w:afterAutospacing="0"/>
              <w:ind w:left="604" w:hanging="302"/>
              <w:rPr>
                <w:rFonts w:ascii="Calibri" w:hAnsi="Calibri" w:cs="Calibri"/>
              </w:rPr>
            </w:pPr>
          </w:p>
        </w:tc>
      </w:tr>
      <w:tr w:rsidR="002743EA" w:rsidRPr="00FE293E" w14:paraId="6479FF5E" w14:textId="77777777" w:rsidTr="002743EA">
        <w:trPr>
          <w:trHeight w:val="432"/>
        </w:trPr>
        <w:tc>
          <w:tcPr>
            <w:tcW w:w="5000" w:type="pct"/>
            <w:gridSpan w:val="10"/>
            <w:vAlign w:val="center"/>
          </w:tcPr>
          <w:p w14:paraId="02D946B3" w14:textId="77777777" w:rsidR="002743EA" w:rsidRPr="00FE293E" w:rsidRDefault="002743EA" w:rsidP="002C2466">
            <w:pPr>
              <w:numPr>
                <w:ilvl w:val="1"/>
                <w:numId w:val="157"/>
              </w:numPr>
              <w:tabs>
                <w:tab w:val="clear" w:pos="792"/>
                <w:tab w:val="left" w:pos="41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 xml:space="preserve"> Dopunska literatura (u trenutku prijave prijedloga studijskog programa)</w:t>
            </w:r>
          </w:p>
        </w:tc>
      </w:tr>
      <w:tr w:rsidR="002743EA" w:rsidRPr="00FE293E" w14:paraId="721C456B" w14:textId="77777777" w:rsidTr="002743EA">
        <w:trPr>
          <w:trHeight w:val="432"/>
        </w:trPr>
        <w:tc>
          <w:tcPr>
            <w:tcW w:w="5000" w:type="pct"/>
            <w:gridSpan w:val="10"/>
            <w:vAlign w:val="center"/>
          </w:tcPr>
          <w:p w14:paraId="374697C9" w14:textId="77777777" w:rsidR="002743EA" w:rsidRPr="000F3D6C" w:rsidRDefault="00EA4A44" w:rsidP="002C2466">
            <w:pPr>
              <w:numPr>
                <w:ilvl w:val="0"/>
                <w:numId w:val="143"/>
              </w:numPr>
              <w:autoSpaceDE w:val="0"/>
              <w:autoSpaceDN w:val="0"/>
              <w:adjustRightInd w:val="0"/>
              <w:ind w:left="604" w:hanging="302"/>
              <w:rPr>
                <w:rFonts w:ascii="Calibri" w:eastAsia="SabonLT-Roman" w:hAnsi="Calibri" w:cs="Calibri"/>
                <w:sz w:val="20"/>
                <w:szCs w:val="20"/>
              </w:rPr>
            </w:pPr>
            <w:hyperlink r:id="rId29" w:history="1">
              <w:r w:rsidR="002743EA" w:rsidRPr="000F3D6C">
                <w:rPr>
                  <w:rStyle w:val="Hyperlink"/>
                  <w:rFonts w:ascii="Calibri" w:eastAsia="MS Gothic" w:hAnsi="Calibri" w:cs="Calibri"/>
                  <w:color w:val="auto"/>
                  <w:sz w:val="20"/>
                  <w:szCs w:val="20"/>
                  <w:u w:val="none"/>
                  <w:shd w:val="clear" w:color="auto" w:fill="FFFFFF"/>
                </w:rPr>
                <w:t>Krešimir Bagić</w:t>
              </w:r>
            </w:hyperlink>
            <w:r w:rsidR="002743EA" w:rsidRPr="000F3D6C">
              <w:rPr>
                <w:rFonts w:ascii="Calibri" w:hAnsi="Calibri" w:cs="Calibri"/>
                <w:sz w:val="20"/>
                <w:szCs w:val="20"/>
              </w:rPr>
              <w:t xml:space="preserve">: </w:t>
            </w:r>
            <w:r w:rsidR="002743EA" w:rsidRPr="000F3D6C">
              <w:rPr>
                <w:rFonts w:ascii="Calibri" w:hAnsi="Calibri" w:cs="Calibri"/>
                <w:bCs/>
                <w:sz w:val="20"/>
                <w:szCs w:val="20"/>
              </w:rPr>
              <w:t>Uvod u suvremenu hrvatsku književnost (1970. - 2010.); Školska knjiga, Zagreb, 2016.</w:t>
            </w:r>
          </w:p>
          <w:p w14:paraId="2A39D44F" w14:textId="77777777" w:rsidR="002743EA" w:rsidRPr="000F3D6C"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0F3D6C">
              <w:rPr>
                <w:rFonts w:ascii="Calibri" w:eastAsia="SabonLT-Roman" w:hAnsi="Calibri" w:cs="Calibri"/>
                <w:sz w:val="20"/>
                <w:szCs w:val="20"/>
              </w:rPr>
              <w:t>Krešimir Bagić: Rječnik stilskih figura, Školska knjiga, Zagreb, 2012.</w:t>
            </w:r>
          </w:p>
          <w:p w14:paraId="0792AFD2" w14:textId="77777777" w:rsidR="002743EA" w:rsidRPr="000F3D6C"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0F3D6C">
              <w:rPr>
                <w:rFonts w:ascii="Calibri" w:eastAsia="SabonLT-Roman" w:hAnsi="Calibri" w:cs="Calibri"/>
                <w:sz w:val="20"/>
                <w:szCs w:val="20"/>
              </w:rPr>
              <w:t>Roland Barthes: Užitak u tekstu, Meandar, Zagreb 2004.</w:t>
            </w:r>
          </w:p>
          <w:p w14:paraId="216FCBF4" w14:textId="77777777" w:rsidR="002743EA" w:rsidRPr="00FE293E" w:rsidRDefault="00EA4A44" w:rsidP="002C2466">
            <w:pPr>
              <w:pStyle w:val="autor"/>
              <w:numPr>
                <w:ilvl w:val="0"/>
                <w:numId w:val="143"/>
              </w:numPr>
              <w:spacing w:before="0" w:beforeAutospacing="0" w:after="0" w:afterAutospacing="0"/>
              <w:ind w:left="604" w:hanging="302"/>
              <w:rPr>
                <w:rFonts w:ascii="Calibri" w:hAnsi="Calibri" w:cs="Calibri"/>
              </w:rPr>
            </w:pPr>
            <w:hyperlink r:id="rId30" w:history="1">
              <w:r w:rsidR="002743EA" w:rsidRPr="000F3D6C">
                <w:rPr>
                  <w:rStyle w:val="Hyperlink"/>
                  <w:rFonts w:ascii="Calibri" w:eastAsia="MS Gothic" w:hAnsi="Calibri" w:cs="Calibri"/>
                  <w:bCs/>
                  <w:color w:val="auto"/>
                  <w:u w:val="none"/>
                </w:rPr>
                <w:t>André Jolles</w:t>
              </w:r>
            </w:hyperlink>
            <w:r w:rsidR="002743EA" w:rsidRPr="000F3D6C">
              <w:rPr>
                <w:rFonts w:ascii="Calibri" w:hAnsi="Calibri" w:cs="Calibri"/>
              </w:rPr>
              <w:t>: Jedno</w:t>
            </w:r>
            <w:r w:rsidR="002743EA" w:rsidRPr="00FE293E">
              <w:rPr>
                <w:rFonts w:ascii="Calibri" w:hAnsi="Calibri" w:cs="Calibri"/>
              </w:rPr>
              <w:t>stavni oblici; Matica hrvatska, Zagreb, 2000.</w:t>
            </w:r>
          </w:p>
          <w:p w14:paraId="58F0201D" w14:textId="77777777" w:rsidR="002743EA" w:rsidRPr="00FE293E"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Italo Calvino: Američka predavanja, Ceres, Zagreb, 2002.</w:t>
            </w:r>
          </w:p>
          <w:p w14:paraId="0F0CD586" w14:textId="77777777" w:rsidR="002743EA" w:rsidRPr="00FE293E"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Šklovski, Viktor B.: Uskrsnuće riječi, Stvarnost, Zagreb, 1969.</w:t>
            </w:r>
          </w:p>
          <w:p w14:paraId="7A68391D" w14:textId="77777777" w:rsidR="002743EA" w:rsidRPr="00FE293E"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lastRenderedPageBreak/>
              <w:t>Autor, pripovjedač, lik (zbornik); Svjetla grada, Osijek, 2000.</w:t>
            </w:r>
          </w:p>
          <w:p w14:paraId="0B63F9A9" w14:textId="77777777" w:rsidR="002743EA" w:rsidRPr="00FE293E" w:rsidRDefault="002743EA" w:rsidP="002C2466">
            <w:pPr>
              <w:pStyle w:val="NormalWeb"/>
              <w:numPr>
                <w:ilvl w:val="0"/>
                <w:numId w:val="143"/>
              </w:numPr>
              <w:spacing w:before="0" w:beforeAutospacing="0" w:after="0" w:afterAutospacing="0"/>
              <w:ind w:left="604" w:hanging="302"/>
              <w:rPr>
                <w:rFonts w:ascii="Calibri" w:hAnsi="Calibri" w:cs="Calibri"/>
              </w:rPr>
            </w:pPr>
            <w:r w:rsidRPr="00FE293E">
              <w:rPr>
                <w:rFonts w:ascii="Calibri" w:hAnsi="Calibri" w:cs="Calibri"/>
              </w:rPr>
              <w:t>Simon Critchley: O humoru, Algorita, Zagreb, 2007.</w:t>
            </w:r>
          </w:p>
          <w:p w14:paraId="156D8012" w14:textId="77777777" w:rsidR="002743EA" w:rsidRPr="00FE293E" w:rsidRDefault="002743EA" w:rsidP="002C2466">
            <w:pPr>
              <w:numPr>
                <w:ilvl w:val="0"/>
                <w:numId w:val="143"/>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Branko Vuletić: Fonetika književnosti, Sveučilišna naklada Liber, Zagreb, 1976.</w:t>
            </w:r>
          </w:p>
          <w:p w14:paraId="24D6E471" w14:textId="77777777" w:rsidR="002743EA" w:rsidRPr="00FE293E" w:rsidRDefault="002743EA" w:rsidP="002C2466">
            <w:pPr>
              <w:numPr>
                <w:ilvl w:val="0"/>
                <w:numId w:val="143"/>
              </w:numPr>
              <w:ind w:left="604" w:hanging="302"/>
              <w:rPr>
                <w:rFonts w:ascii="Calibri" w:hAnsi="Calibri" w:cs="Calibri"/>
                <w:sz w:val="20"/>
                <w:szCs w:val="20"/>
              </w:rPr>
            </w:pPr>
            <w:r w:rsidRPr="00FE293E">
              <w:rPr>
                <w:rFonts w:ascii="Calibri" w:eastAsia="SabonLT-Roman" w:hAnsi="Calibri" w:cs="Calibri"/>
                <w:sz w:val="20"/>
                <w:szCs w:val="20"/>
              </w:rPr>
              <w:t>Jorge Luis Borges: Umeće stiha, Služberni glasnik, Beograd 2012.</w:t>
            </w:r>
          </w:p>
          <w:p w14:paraId="63069BD7" w14:textId="77777777" w:rsidR="002743EA" w:rsidRPr="00FE293E" w:rsidRDefault="002743EA" w:rsidP="002C2466">
            <w:pPr>
              <w:numPr>
                <w:ilvl w:val="0"/>
                <w:numId w:val="143"/>
              </w:numPr>
              <w:ind w:left="604" w:hanging="302"/>
              <w:rPr>
                <w:rFonts w:ascii="Calibri" w:hAnsi="Calibri" w:cs="Calibri"/>
                <w:sz w:val="20"/>
                <w:szCs w:val="20"/>
              </w:rPr>
            </w:pPr>
            <w:r w:rsidRPr="00FE293E">
              <w:rPr>
                <w:rFonts w:ascii="Calibri" w:eastAsia="SabonLT-Roman" w:hAnsi="Calibri" w:cs="Calibri"/>
                <w:sz w:val="20"/>
                <w:szCs w:val="20"/>
              </w:rPr>
              <w:t>Ernst Jandl: Otvaranje i zatvaranje usta, Meandar media, Zagreb, 2018.</w:t>
            </w:r>
          </w:p>
          <w:p w14:paraId="0F956A50" w14:textId="77777777" w:rsidR="002743EA" w:rsidRPr="00FE293E" w:rsidRDefault="002743EA" w:rsidP="002743EA">
            <w:pPr>
              <w:ind w:left="604"/>
              <w:rPr>
                <w:rFonts w:ascii="Calibri" w:hAnsi="Calibri" w:cs="Calibri"/>
                <w:sz w:val="20"/>
                <w:szCs w:val="20"/>
              </w:rPr>
            </w:pPr>
          </w:p>
        </w:tc>
      </w:tr>
      <w:tr w:rsidR="002743EA" w:rsidRPr="00FE293E" w14:paraId="338E59D3" w14:textId="77777777" w:rsidTr="002743EA">
        <w:trPr>
          <w:trHeight w:val="432"/>
        </w:trPr>
        <w:tc>
          <w:tcPr>
            <w:tcW w:w="5000" w:type="pct"/>
            <w:gridSpan w:val="10"/>
            <w:vAlign w:val="center"/>
          </w:tcPr>
          <w:p w14:paraId="41A00937" w14:textId="77777777" w:rsidR="002743EA" w:rsidRPr="00FE293E" w:rsidRDefault="002743EA" w:rsidP="002C2466">
            <w:pPr>
              <w:numPr>
                <w:ilvl w:val="1"/>
                <w:numId w:val="157"/>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lastRenderedPageBreak/>
              <w:t>Načini praćenja kvalitete koji osiguravaju stjecanje izlaznih znanja, vještina i kompetencija</w:t>
            </w:r>
          </w:p>
        </w:tc>
      </w:tr>
      <w:tr w:rsidR="002743EA" w:rsidRPr="00FE293E" w14:paraId="2907CD41" w14:textId="77777777" w:rsidTr="002743EA">
        <w:trPr>
          <w:trHeight w:val="432"/>
        </w:trPr>
        <w:tc>
          <w:tcPr>
            <w:tcW w:w="5000" w:type="pct"/>
            <w:gridSpan w:val="10"/>
            <w:vAlign w:val="center"/>
          </w:tcPr>
          <w:p w14:paraId="7718BB22"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0ACFEC22"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65A293AA"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2B5A110E" w14:textId="77777777" w:rsidR="002743EA" w:rsidRDefault="002743EA" w:rsidP="002743EA">
      <w:pPr>
        <w:rPr>
          <w:rFonts w:ascii="Calibri" w:hAnsi="Calibri" w:cs="Calibri"/>
          <w:sz w:val="20"/>
          <w:szCs w:val="20"/>
        </w:rPr>
      </w:pPr>
    </w:p>
    <w:p w14:paraId="394D02C7" w14:textId="05BD126B" w:rsidR="000033A5" w:rsidRDefault="000033A5">
      <w:pPr>
        <w:rPr>
          <w:rFonts w:ascii="Calibri" w:hAnsi="Calibri" w:cs="Calibri"/>
          <w:sz w:val="20"/>
          <w:szCs w:val="20"/>
        </w:rPr>
      </w:pPr>
      <w:r>
        <w:rPr>
          <w:rFonts w:ascii="Calibri" w:hAnsi="Calibri" w:cs="Calibri"/>
          <w:sz w:val="20"/>
          <w:szCs w:val="20"/>
        </w:rPr>
        <w:br w:type="page"/>
      </w:r>
    </w:p>
    <w:p w14:paraId="417843B9" w14:textId="77777777" w:rsidR="002743EA" w:rsidRDefault="002743EA" w:rsidP="002743EA">
      <w:pPr>
        <w:rPr>
          <w:rFonts w:ascii="Calibri" w:hAnsi="Calibri" w:cs="Calibri"/>
          <w:sz w:val="20"/>
          <w:szCs w:val="20"/>
        </w:rPr>
      </w:pPr>
    </w:p>
    <w:p w14:paraId="5A706B13" w14:textId="77777777" w:rsidR="002743EA" w:rsidRPr="00FE293E" w:rsidRDefault="002743EA" w:rsidP="002743EA">
      <w:pPr>
        <w:rPr>
          <w:rFonts w:ascii="Calibri" w:hAnsi="Calibri" w:cs="Calibr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2743EA" w:rsidRPr="00FE293E" w14:paraId="1F01245B" w14:textId="77777777" w:rsidTr="002743EA">
        <w:trPr>
          <w:trHeight w:hRule="exact" w:val="405"/>
        </w:trPr>
        <w:tc>
          <w:tcPr>
            <w:tcW w:w="5000" w:type="pct"/>
            <w:gridSpan w:val="3"/>
            <w:shd w:val="clear" w:color="auto" w:fill="auto"/>
            <w:vAlign w:val="center"/>
          </w:tcPr>
          <w:p w14:paraId="25C8AF7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59E4BA4E" w14:textId="77777777" w:rsidTr="002743EA">
        <w:trPr>
          <w:trHeight w:val="405"/>
        </w:trPr>
        <w:tc>
          <w:tcPr>
            <w:tcW w:w="1715" w:type="pct"/>
            <w:vAlign w:val="center"/>
          </w:tcPr>
          <w:p w14:paraId="09DC77A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69E6E4CF" w14:textId="77777777" w:rsidR="002743EA" w:rsidRPr="00FE293E" w:rsidRDefault="002743EA" w:rsidP="002743EA">
            <w:pPr>
              <w:tabs>
                <w:tab w:val="left" w:pos="3832"/>
              </w:tabs>
              <w:rPr>
                <w:rFonts w:ascii="Calibri" w:hAnsi="Calibri" w:cs="Calibri"/>
                <w:sz w:val="20"/>
                <w:szCs w:val="20"/>
              </w:rPr>
            </w:pPr>
            <w:r w:rsidRPr="00FE293E">
              <w:rPr>
                <w:rFonts w:ascii="Calibri" w:hAnsi="Calibri" w:cs="Calibri"/>
                <w:sz w:val="20"/>
                <w:szCs w:val="20"/>
              </w:rPr>
              <w:t>Digitalni kulturni sadržaji</w:t>
            </w:r>
          </w:p>
        </w:tc>
      </w:tr>
      <w:tr w:rsidR="002743EA" w:rsidRPr="00FE293E" w14:paraId="0CACEE78" w14:textId="77777777" w:rsidTr="002743EA">
        <w:trPr>
          <w:trHeight w:val="259"/>
        </w:trPr>
        <w:tc>
          <w:tcPr>
            <w:tcW w:w="1715" w:type="pct"/>
            <w:shd w:val="clear" w:color="auto" w:fill="auto"/>
            <w:vAlign w:val="center"/>
          </w:tcPr>
          <w:p w14:paraId="36CC2BC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51B7A11E" w14:textId="5F1118B7" w:rsidR="002743EA" w:rsidRPr="00FE293E" w:rsidRDefault="000033A5" w:rsidP="000033A5">
            <w:pPr>
              <w:rPr>
                <w:rFonts w:ascii="Calibri" w:hAnsi="Calibri" w:cs="Calibri"/>
                <w:sz w:val="20"/>
                <w:szCs w:val="20"/>
              </w:rPr>
            </w:pPr>
            <w:r w:rsidRPr="00FE293E">
              <w:rPr>
                <w:rFonts w:ascii="Calibri" w:hAnsi="Calibri" w:cs="Calibri"/>
                <w:sz w:val="20"/>
                <w:szCs w:val="20"/>
              </w:rPr>
              <w:t>D</w:t>
            </w:r>
            <w:r>
              <w:rPr>
                <w:rFonts w:ascii="Calibri" w:hAnsi="Calibri" w:cs="Calibri"/>
                <w:sz w:val="20"/>
                <w:szCs w:val="20"/>
              </w:rPr>
              <w:t>oc. d</w:t>
            </w:r>
            <w:r w:rsidRPr="00FE293E">
              <w:rPr>
                <w:rFonts w:ascii="Calibri" w:hAnsi="Calibri" w:cs="Calibri"/>
                <w:sz w:val="20"/>
                <w:szCs w:val="20"/>
              </w:rPr>
              <w:t>r. sc. Hrvoje Mesić</w:t>
            </w:r>
          </w:p>
        </w:tc>
      </w:tr>
      <w:tr w:rsidR="002743EA" w:rsidRPr="00FE293E" w14:paraId="63AF7334" w14:textId="77777777" w:rsidTr="002743EA">
        <w:trPr>
          <w:trHeight w:val="405"/>
        </w:trPr>
        <w:tc>
          <w:tcPr>
            <w:tcW w:w="1715" w:type="pct"/>
            <w:vAlign w:val="center"/>
          </w:tcPr>
          <w:p w14:paraId="61451AA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331C6730" w14:textId="57F37F7D" w:rsidR="002743EA" w:rsidRPr="00FE293E" w:rsidRDefault="002743EA" w:rsidP="002743EA">
            <w:pPr>
              <w:rPr>
                <w:rFonts w:ascii="Calibri" w:hAnsi="Calibri" w:cs="Calibri"/>
                <w:sz w:val="20"/>
                <w:szCs w:val="20"/>
              </w:rPr>
            </w:pPr>
          </w:p>
        </w:tc>
      </w:tr>
      <w:tr w:rsidR="002743EA" w:rsidRPr="00FE293E" w14:paraId="264E2AAD" w14:textId="77777777" w:rsidTr="002743EA">
        <w:trPr>
          <w:trHeight w:val="405"/>
        </w:trPr>
        <w:tc>
          <w:tcPr>
            <w:tcW w:w="1715" w:type="pct"/>
            <w:vAlign w:val="center"/>
          </w:tcPr>
          <w:p w14:paraId="5CE378C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1D9CE01B" w14:textId="0DA70EAF" w:rsidR="002743EA" w:rsidRPr="00FE293E" w:rsidRDefault="00051783" w:rsidP="002743EA">
            <w:pPr>
              <w:jc w:val="both"/>
              <w:rPr>
                <w:rFonts w:ascii="Calibri" w:hAnsi="Calibri" w:cs="Calibri"/>
                <w:sz w:val="20"/>
                <w:szCs w:val="20"/>
                <w:lang w:eastAsia="x-none"/>
              </w:rPr>
            </w:pPr>
            <w:r>
              <w:rPr>
                <w:rFonts w:ascii="Calibri" w:hAnsi="Calibri" w:cs="Calibri"/>
                <w:sz w:val="20"/>
                <w:szCs w:val="20"/>
                <w:lang w:eastAsia="x-none"/>
              </w:rPr>
              <w:t>Prijediplomski</w:t>
            </w:r>
            <w:r w:rsidR="002743EA" w:rsidRPr="00FE293E">
              <w:rPr>
                <w:rFonts w:ascii="Calibri" w:hAnsi="Calibri" w:cs="Calibri"/>
                <w:sz w:val="20"/>
                <w:szCs w:val="20"/>
                <w:lang w:eastAsia="x-none"/>
              </w:rPr>
              <w:t xml:space="preserve"> sveučilišni studij Kultura, mediji i menadžment</w:t>
            </w:r>
          </w:p>
        </w:tc>
      </w:tr>
      <w:tr w:rsidR="002743EA" w:rsidRPr="00FE293E" w14:paraId="489F7ED9" w14:textId="77777777" w:rsidTr="002743EA">
        <w:trPr>
          <w:trHeight w:val="405"/>
        </w:trPr>
        <w:tc>
          <w:tcPr>
            <w:tcW w:w="1715" w:type="pct"/>
            <w:vAlign w:val="center"/>
          </w:tcPr>
          <w:p w14:paraId="1FC7F18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5489E192" w14:textId="77777777" w:rsidR="002743EA" w:rsidRPr="00FE293E" w:rsidRDefault="002743EA" w:rsidP="002743EA">
            <w:pPr>
              <w:rPr>
                <w:rFonts w:ascii="Calibri" w:hAnsi="Calibri" w:cs="Calibri"/>
                <w:sz w:val="20"/>
                <w:szCs w:val="20"/>
              </w:rPr>
            </w:pPr>
            <w:r w:rsidRPr="00FE293E">
              <w:rPr>
                <w:rFonts w:ascii="Calibri" w:hAnsi="Calibri" w:cs="Calibri"/>
                <w:spacing w:val="-2"/>
                <w:sz w:val="20"/>
                <w:szCs w:val="20"/>
              </w:rPr>
              <w:t>BAKM-52</w:t>
            </w:r>
          </w:p>
        </w:tc>
      </w:tr>
      <w:tr w:rsidR="002743EA" w:rsidRPr="00FE293E" w14:paraId="641E7DDA" w14:textId="77777777" w:rsidTr="002743EA">
        <w:trPr>
          <w:trHeight w:val="405"/>
        </w:trPr>
        <w:tc>
          <w:tcPr>
            <w:tcW w:w="1715" w:type="pct"/>
            <w:vAlign w:val="center"/>
          </w:tcPr>
          <w:p w14:paraId="29D2186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7BFE415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Obvezni stručni kolegij</w:t>
            </w:r>
          </w:p>
        </w:tc>
      </w:tr>
      <w:tr w:rsidR="002743EA" w:rsidRPr="00FE293E" w14:paraId="0D81C57A" w14:textId="77777777" w:rsidTr="002743EA">
        <w:trPr>
          <w:trHeight w:val="405"/>
        </w:trPr>
        <w:tc>
          <w:tcPr>
            <w:tcW w:w="1715" w:type="pct"/>
            <w:vAlign w:val="center"/>
          </w:tcPr>
          <w:p w14:paraId="00CEF1C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1E1E5A7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3. godina </w:t>
            </w:r>
          </w:p>
        </w:tc>
      </w:tr>
      <w:tr w:rsidR="002743EA" w:rsidRPr="00FE293E" w14:paraId="7C6DA60E" w14:textId="77777777" w:rsidTr="002743EA">
        <w:trPr>
          <w:trHeight w:val="255"/>
        </w:trPr>
        <w:tc>
          <w:tcPr>
            <w:tcW w:w="1715" w:type="pct"/>
            <w:vMerge w:val="restart"/>
            <w:vAlign w:val="center"/>
          </w:tcPr>
          <w:p w14:paraId="46819F6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75CD8FA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6A0C7EE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r>
      <w:tr w:rsidR="002743EA" w:rsidRPr="00FE293E" w14:paraId="59BCAD81" w14:textId="77777777" w:rsidTr="002743EA">
        <w:trPr>
          <w:trHeight w:val="255"/>
        </w:trPr>
        <w:tc>
          <w:tcPr>
            <w:tcW w:w="1715" w:type="pct"/>
            <w:vMerge/>
            <w:vAlign w:val="center"/>
          </w:tcPr>
          <w:p w14:paraId="15885921" w14:textId="77777777" w:rsidR="002743EA" w:rsidRPr="00FE293E" w:rsidRDefault="002743EA" w:rsidP="002743EA">
            <w:pPr>
              <w:rPr>
                <w:rFonts w:ascii="Calibri" w:hAnsi="Calibri" w:cs="Calibri"/>
                <w:sz w:val="20"/>
                <w:szCs w:val="20"/>
              </w:rPr>
            </w:pPr>
          </w:p>
        </w:tc>
        <w:tc>
          <w:tcPr>
            <w:tcW w:w="1857" w:type="pct"/>
            <w:vAlign w:val="center"/>
          </w:tcPr>
          <w:p w14:paraId="2AD00C2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0A6EDA6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365907C7" w14:textId="77777777" w:rsidR="002743EA" w:rsidRPr="00FE293E" w:rsidRDefault="002743EA" w:rsidP="002743EA">
      <w:pPr>
        <w:rPr>
          <w:rFonts w:ascii="Calibri" w:hAnsi="Calibri" w:cs="Calibr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0"/>
        <w:gridCol w:w="402"/>
        <w:gridCol w:w="1399"/>
        <w:gridCol w:w="1078"/>
        <w:gridCol w:w="578"/>
        <w:gridCol w:w="916"/>
        <w:gridCol w:w="668"/>
        <w:gridCol w:w="574"/>
        <w:gridCol w:w="2013"/>
        <w:gridCol w:w="578"/>
      </w:tblGrid>
      <w:tr w:rsidR="002743EA" w:rsidRPr="00FE293E" w14:paraId="40975252" w14:textId="77777777" w:rsidTr="002743EA">
        <w:trPr>
          <w:trHeight w:hRule="exact" w:val="288"/>
        </w:trPr>
        <w:tc>
          <w:tcPr>
            <w:tcW w:w="5000" w:type="pct"/>
            <w:gridSpan w:val="10"/>
            <w:shd w:val="clear" w:color="auto" w:fill="auto"/>
            <w:vAlign w:val="center"/>
          </w:tcPr>
          <w:p w14:paraId="108C35F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 OPIS PREDMETA</w:t>
            </w:r>
          </w:p>
          <w:p w14:paraId="6DFDE717" w14:textId="77777777" w:rsidR="002743EA" w:rsidRPr="00FE293E" w:rsidRDefault="002743EA" w:rsidP="002743EA">
            <w:pPr>
              <w:pStyle w:val="Heading3"/>
              <w:tabs>
                <w:tab w:val="num" w:pos="590"/>
              </w:tabs>
              <w:ind w:left="590" w:hanging="590"/>
              <w:rPr>
                <w:rFonts w:ascii="Calibri" w:hAnsi="Calibri" w:cs="Calibri"/>
                <w:b w:val="0"/>
                <w:sz w:val="20"/>
              </w:rPr>
            </w:pPr>
          </w:p>
        </w:tc>
      </w:tr>
      <w:tr w:rsidR="002743EA" w:rsidRPr="00FE293E" w14:paraId="4831696C" w14:textId="77777777" w:rsidTr="002743EA">
        <w:trPr>
          <w:trHeight w:hRule="exact" w:val="288"/>
        </w:trPr>
        <w:tc>
          <w:tcPr>
            <w:tcW w:w="5000" w:type="pct"/>
            <w:gridSpan w:val="10"/>
            <w:shd w:val="clear" w:color="auto" w:fill="auto"/>
            <w:vAlign w:val="center"/>
          </w:tcPr>
          <w:p w14:paraId="083DDC19" w14:textId="77777777" w:rsidR="002743EA" w:rsidRPr="00FE293E" w:rsidRDefault="002743EA" w:rsidP="002C2466">
            <w:pPr>
              <w:pStyle w:val="BodyText"/>
              <w:numPr>
                <w:ilvl w:val="1"/>
                <w:numId w:val="162"/>
              </w:numPr>
              <w:ind w:left="649" w:hanging="354"/>
              <w:jc w:val="both"/>
              <w:rPr>
                <w:rFonts w:ascii="Calibri" w:hAnsi="Calibri" w:cs="Calibri"/>
                <w:b w:val="0"/>
                <w:sz w:val="20"/>
              </w:rPr>
            </w:pPr>
            <w:r w:rsidRPr="00FE293E">
              <w:rPr>
                <w:rFonts w:ascii="Calibri" w:hAnsi="Calibri" w:cs="Calibri"/>
                <w:b w:val="0"/>
                <w:sz w:val="20"/>
              </w:rPr>
              <w:t>Ciljevi predmeta</w:t>
            </w:r>
          </w:p>
        </w:tc>
      </w:tr>
      <w:tr w:rsidR="002743EA" w:rsidRPr="00FE293E" w14:paraId="44FA584C" w14:textId="77777777" w:rsidTr="002743EA">
        <w:trPr>
          <w:trHeight w:val="432"/>
        </w:trPr>
        <w:tc>
          <w:tcPr>
            <w:tcW w:w="5000" w:type="pct"/>
            <w:gridSpan w:val="10"/>
            <w:vAlign w:val="center"/>
          </w:tcPr>
          <w:p w14:paraId="2AA632DF"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Kreativni sadržaj ključni je pokretač digitalnog tržišta. S rastom tržišta i njegovim razvojem u posljednjih 10-ak godina, nastale su sve veće podjele u vrstama servisa koji korisnicima omogućuju pristup sadržaju. Utjecaj i dominantni položaj internet platformi omogućio im je da postanu primarnim portalima kroz koje korisnici pristupaju sadržaju. Njihovi poslovni modeli često se temelje na zadržavanju korisnika unutar njihovog digitalnog ekosistema što je dulje moguće: mogućnost otkrivanja, dijeljenja i pristupanja kreativnim sadržajima neophodna je za privlačenje i zadržavanje potrošača. Cilj je kolegija upoznati i osposobiti studente za provedbu analize digitalne kulture te samostalnog stvaranja ostalih značajnih struktura koje nastaju u samom virtualnom prostoru poput portala, društvenih mreža, repozitorija, blogova, wiki servisa te interaktivnih internet stranica kulturnih institucija.</w:t>
            </w:r>
          </w:p>
        </w:tc>
      </w:tr>
      <w:tr w:rsidR="002743EA" w:rsidRPr="00FE293E" w14:paraId="302806F3" w14:textId="77777777" w:rsidTr="002743EA">
        <w:trPr>
          <w:trHeight w:val="432"/>
        </w:trPr>
        <w:tc>
          <w:tcPr>
            <w:tcW w:w="5000" w:type="pct"/>
            <w:gridSpan w:val="10"/>
            <w:vAlign w:val="center"/>
          </w:tcPr>
          <w:p w14:paraId="531A39CB" w14:textId="77777777" w:rsidR="002743EA" w:rsidRPr="00FE293E" w:rsidRDefault="002743EA" w:rsidP="002C2466">
            <w:pPr>
              <w:pStyle w:val="BodyText"/>
              <w:numPr>
                <w:ilvl w:val="1"/>
                <w:numId w:val="162"/>
              </w:numPr>
              <w:ind w:left="649" w:hanging="354"/>
              <w:rPr>
                <w:rFonts w:ascii="Calibri" w:hAnsi="Calibri" w:cs="Calibri"/>
                <w:b w:val="0"/>
                <w:sz w:val="20"/>
              </w:rPr>
            </w:pPr>
            <w:r w:rsidRPr="00FE293E">
              <w:rPr>
                <w:rFonts w:ascii="Calibri" w:hAnsi="Calibri" w:cs="Calibri"/>
                <w:b w:val="0"/>
                <w:sz w:val="20"/>
              </w:rPr>
              <w:t>Uvjeti za upis predmeta</w:t>
            </w:r>
          </w:p>
        </w:tc>
      </w:tr>
      <w:tr w:rsidR="002743EA" w:rsidRPr="00FE293E" w14:paraId="20854A9C" w14:textId="77777777" w:rsidTr="002743EA">
        <w:trPr>
          <w:trHeight w:val="188"/>
        </w:trPr>
        <w:tc>
          <w:tcPr>
            <w:tcW w:w="5000" w:type="pct"/>
            <w:gridSpan w:val="10"/>
            <w:vAlign w:val="center"/>
          </w:tcPr>
          <w:p w14:paraId="0A9F68D4" w14:textId="77777777" w:rsidR="002743EA" w:rsidRPr="00FE293E" w:rsidRDefault="002743EA" w:rsidP="002743EA">
            <w:pPr>
              <w:pStyle w:val="FieldText"/>
              <w:ind w:left="590"/>
              <w:rPr>
                <w:rFonts w:ascii="Calibri" w:hAnsi="Calibri" w:cs="Calibri"/>
                <w:b w:val="0"/>
                <w:sz w:val="20"/>
                <w:szCs w:val="20"/>
              </w:rPr>
            </w:pPr>
            <w:r w:rsidRPr="00FE293E">
              <w:rPr>
                <w:rFonts w:ascii="Calibri" w:hAnsi="Calibri" w:cs="Calibri"/>
                <w:b w:val="0"/>
                <w:sz w:val="20"/>
                <w:szCs w:val="20"/>
              </w:rPr>
              <w:t>-</w:t>
            </w:r>
          </w:p>
        </w:tc>
      </w:tr>
      <w:tr w:rsidR="002743EA" w:rsidRPr="00FE293E" w14:paraId="7A350D0A" w14:textId="77777777" w:rsidTr="002743EA">
        <w:trPr>
          <w:trHeight w:val="432"/>
        </w:trPr>
        <w:tc>
          <w:tcPr>
            <w:tcW w:w="5000" w:type="pct"/>
            <w:gridSpan w:val="10"/>
            <w:vAlign w:val="center"/>
          </w:tcPr>
          <w:p w14:paraId="348C01FD" w14:textId="77777777" w:rsidR="002743EA" w:rsidRPr="00FE293E" w:rsidRDefault="002743EA" w:rsidP="002C2466">
            <w:pPr>
              <w:pStyle w:val="BodyText"/>
              <w:numPr>
                <w:ilvl w:val="1"/>
                <w:numId w:val="162"/>
              </w:numPr>
              <w:ind w:left="649" w:hanging="354"/>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6F206EC4" w14:textId="77777777" w:rsidTr="002743EA">
        <w:trPr>
          <w:trHeight w:val="432"/>
        </w:trPr>
        <w:tc>
          <w:tcPr>
            <w:tcW w:w="5000" w:type="pct"/>
            <w:gridSpan w:val="10"/>
            <w:vAlign w:val="center"/>
          </w:tcPr>
          <w:p w14:paraId="6042396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67A23A74" w14:textId="77777777" w:rsidR="002743EA" w:rsidRPr="00FE293E" w:rsidRDefault="002743EA" w:rsidP="002C2466">
            <w:pPr>
              <w:numPr>
                <w:ilvl w:val="0"/>
                <w:numId w:val="160"/>
              </w:numPr>
              <w:shd w:val="clear" w:color="auto" w:fill="FFFFFF"/>
              <w:ind w:left="590" w:hanging="295"/>
              <w:jc w:val="both"/>
              <w:rPr>
                <w:rFonts w:ascii="Calibri" w:hAnsi="Calibri" w:cs="Calibri"/>
                <w:sz w:val="20"/>
                <w:szCs w:val="20"/>
              </w:rPr>
            </w:pPr>
            <w:r w:rsidRPr="00FE293E">
              <w:rPr>
                <w:rFonts w:ascii="Calibri" w:hAnsi="Calibri" w:cs="Calibri"/>
                <w:sz w:val="20"/>
                <w:szCs w:val="20"/>
              </w:rPr>
              <w:t>Definirati temeljne pojmove vezane uz digitalnu kulturu</w:t>
            </w:r>
          </w:p>
          <w:p w14:paraId="55A959E4" w14:textId="77777777" w:rsidR="002743EA" w:rsidRPr="00FE293E" w:rsidRDefault="002743EA" w:rsidP="002C2466">
            <w:pPr>
              <w:numPr>
                <w:ilvl w:val="0"/>
                <w:numId w:val="160"/>
              </w:numPr>
              <w:shd w:val="clear" w:color="auto" w:fill="FFFFFF"/>
              <w:ind w:left="590" w:hanging="295"/>
              <w:jc w:val="both"/>
              <w:rPr>
                <w:rFonts w:ascii="Calibri" w:hAnsi="Calibri" w:cs="Calibri"/>
                <w:sz w:val="20"/>
                <w:szCs w:val="20"/>
              </w:rPr>
            </w:pPr>
            <w:r w:rsidRPr="00FE293E">
              <w:rPr>
                <w:rFonts w:ascii="Calibri" w:hAnsi="Calibri" w:cs="Calibri"/>
                <w:sz w:val="20"/>
                <w:szCs w:val="20"/>
              </w:rPr>
              <w:t>Identificirati početke digitalne kulture i kibernetskog doba</w:t>
            </w:r>
          </w:p>
          <w:p w14:paraId="5CEA734B" w14:textId="77777777" w:rsidR="002743EA" w:rsidRPr="00FE293E" w:rsidRDefault="002743EA" w:rsidP="002C2466">
            <w:pPr>
              <w:numPr>
                <w:ilvl w:val="0"/>
                <w:numId w:val="160"/>
              </w:numPr>
              <w:shd w:val="clear" w:color="auto" w:fill="FFFFFF"/>
              <w:ind w:left="590" w:hanging="295"/>
              <w:jc w:val="both"/>
              <w:rPr>
                <w:rFonts w:ascii="Calibri" w:hAnsi="Calibri" w:cs="Calibri"/>
                <w:sz w:val="20"/>
                <w:szCs w:val="20"/>
              </w:rPr>
            </w:pPr>
            <w:r w:rsidRPr="00FE293E">
              <w:rPr>
                <w:rFonts w:ascii="Calibri" w:hAnsi="Calibri" w:cs="Calibri"/>
                <w:sz w:val="20"/>
                <w:szCs w:val="20"/>
              </w:rPr>
              <w:t>Interpretirati digitalnu kulturu 21. stoljeća</w:t>
            </w:r>
          </w:p>
          <w:p w14:paraId="2955DA91" w14:textId="77777777" w:rsidR="002743EA" w:rsidRPr="00FE293E" w:rsidRDefault="002743EA" w:rsidP="002C2466">
            <w:pPr>
              <w:numPr>
                <w:ilvl w:val="0"/>
                <w:numId w:val="160"/>
              </w:numPr>
              <w:shd w:val="clear" w:color="auto" w:fill="FFFFFF"/>
              <w:ind w:left="590" w:hanging="295"/>
              <w:jc w:val="both"/>
              <w:rPr>
                <w:rFonts w:ascii="Calibri" w:hAnsi="Calibri" w:cs="Calibri"/>
                <w:sz w:val="20"/>
                <w:szCs w:val="20"/>
              </w:rPr>
            </w:pPr>
            <w:r w:rsidRPr="00FE293E">
              <w:rPr>
                <w:rFonts w:ascii="Calibri" w:hAnsi="Calibri" w:cs="Calibri"/>
                <w:sz w:val="20"/>
                <w:szCs w:val="20"/>
              </w:rPr>
              <w:t>Usporediti sve vrste digitalnih otpora</w:t>
            </w:r>
          </w:p>
          <w:p w14:paraId="5DAEA9BE" w14:textId="77777777" w:rsidR="002743EA" w:rsidRPr="00FE293E" w:rsidRDefault="002743EA" w:rsidP="002C2466">
            <w:pPr>
              <w:numPr>
                <w:ilvl w:val="0"/>
                <w:numId w:val="160"/>
              </w:numPr>
              <w:shd w:val="clear" w:color="auto" w:fill="FFFFFF"/>
              <w:ind w:left="590" w:hanging="295"/>
              <w:jc w:val="both"/>
              <w:rPr>
                <w:rFonts w:ascii="Calibri" w:hAnsi="Calibri" w:cs="Calibri"/>
                <w:sz w:val="20"/>
                <w:szCs w:val="20"/>
              </w:rPr>
            </w:pPr>
            <w:r w:rsidRPr="00FE293E">
              <w:rPr>
                <w:rFonts w:ascii="Calibri" w:hAnsi="Calibri" w:cs="Calibri"/>
                <w:sz w:val="20"/>
                <w:szCs w:val="20"/>
              </w:rPr>
              <w:t>Odrediti diskurs digitalne kulture: u časopisima, televizijskim emisijama, filmovima, blogovima, web stranicama.</w:t>
            </w:r>
          </w:p>
          <w:p w14:paraId="10B2B94A" w14:textId="77777777" w:rsidR="002743EA" w:rsidRPr="00FE293E" w:rsidRDefault="002743EA" w:rsidP="002C2466">
            <w:pPr>
              <w:numPr>
                <w:ilvl w:val="0"/>
                <w:numId w:val="160"/>
              </w:numPr>
              <w:shd w:val="clear" w:color="auto" w:fill="FFFFFF"/>
              <w:ind w:left="590" w:hanging="295"/>
              <w:jc w:val="both"/>
              <w:rPr>
                <w:rFonts w:ascii="Calibri" w:hAnsi="Calibri" w:cs="Calibri"/>
                <w:sz w:val="20"/>
                <w:szCs w:val="20"/>
              </w:rPr>
            </w:pPr>
            <w:r w:rsidRPr="00FE293E">
              <w:rPr>
                <w:rFonts w:ascii="Calibri" w:hAnsi="Calibri" w:cs="Calibri"/>
                <w:sz w:val="20"/>
                <w:szCs w:val="20"/>
              </w:rPr>
              <w:t>Organizirati digitalne kulturne sadržaje</w:t>
            </w:r>
          </w:p>
          <w:p w14:paraId="337B0880" w14:textId="77777777" w:rsidR="002743EA" w:rsidRPr="00FE293E" w:rsidRDefault="002743EA" w:rsidP="002C2466">
            <w:pPr>
              <w:numPr>
                <w:ilvl w:val="0"/>
                <w:numId w:val="160"/>
              </w:numPr>
              <w:shd w:val="clear" w:color="auto" w:fill="FFFFFF"/>
              <w:ind w:left="590" w:hanging="295"/>
              <w:jc w:val="both"/>
              <w:rPr>
                <w:rFonts w:ascii="Calibri" w:hAnsi="Calibri" w:cs="Calibri"/>
                <w:sz w:val="20"/>
                <w:szCs w:val="20"/>
              </w:rPr>
            </w:pPr>
            <w:r w:rsidRPr="00FE293E">
              <w:rPr>
                <w:rFonts w:ascii="Calibri" w:hAnsi="Calibri" w:cs="Calibri"/>
                <w:sz w:val="20"/>
                <w:szCs w:val="20"/>
              </w:rPr>
              <w:t>Primijeniti znanja vezana uz trendove razvoja digitalne kulture i njezinih sadržaja</w:t>
            </w:r>
          </w:p>
          <w:p w14:paraId="1201EE52" w14:textId="77777777" w:rsidR="002743EA" w:rsidRPr="00FE293E" w:rsidRDefault="002743EA" w:rsidP="002C2466">
            <w:pPr>
              <w:pStyle w:val="FieldText"/>
              <w:numPr>
                <w:ilvl w:val="0"/>
                <w:numId w:val="160"/>
              </w:numPr>
              <w:ind w:left="590" w:hanging="295"/>
              <w:rPr>
                <w:rFonts w:ascii="Calibri" w:hAnsi="Calibri" w:cs="Calibri"/>
                <w:b w:val="0"/>
                <w:sz w:val="20"/>
                <w:szCs w:val="20"/>
              </w:rPr>
            </w:pPr>
            <w:r w:rsidRPr="00FE293E">
              <w:rPr>
                <w:rFonts w:ascii="Calibri" w:hAnsi="Calibri" w:cs="Calibri"/>
                <w:b w:val="0"/>
                <w:sz w:val="20"/>
                <w:szCs w:val="20"/>
              </w:rPr>
              <w:t>Interpretirati kulturni sektor u kontekstu konvergencije digitalne kulture</w:t>
            </w:r>
          </w:p>
        </w:tc>
      </w:tr>
      <w:tr w:rsidR="002743EA" w:rsidRPr="00FE293E" w14:paraId="06A36FFA" w14:textId="77777777" w:rsidTr="002743EA">
        <w:trPr>
          <w:trHeight w:val="323"/>
        </w:trPr>
        <w:tc>
          <w:tcPr>
            <w:tcW w:w="5000" w:type="pct"/>
            <w:gridSpan w:val="10"/>
            <w:vAlign w:val="center"/>
          </w:tcPr>
          <w:p w14:paraId="4A465122" w14:textId="77777777" w:rsidR="002743EA" w:rsidRPr="00FE293E" w:rsidRDefault="002743EA" w:rsidP="002C2466">
            <w:pPr>
              <w:pStyle w:val="BodyText"/>
              <w:numPr>
                <w:ilvl w:val="1"/>
                <w:numId w:val="162"/>
              </w:numPr>
              <w:ind w:left="649" w:hanging="354"/>
              <w:jc w:val="both"/>
              <w:rPr>
                <w:rFonts w:ascii="Calibri" w:hAnsi="Calibri" w:cs="Calibri"/>
                <w:b w:val="0"/>
                <w:sz w:val="20"/>
              </w:rPr>
            </w:pPr>
            <w:r w:rsidRPr="00FE293E">
              <w:rPr>
                <w:rFonts w:ascii="Calibri" w:hAnsi="Calibri" w:cs="Calibri"/>
                <w:b w:val="0"/>
                <w:sz w:val="20"/>
              </w:rPr>
              <w:t>Sadržaj predmeta</w:t>
            </w:r>
          </w:p>
        </w:tc>
      </w:tr>
      <w:tr w:rsidR="002743EA" w:rsidRPr="00FE293E" w14:paraId="599EFC77" w14:textId="77777777" w:rsidTr="002743EA">
        <w:trPr>
          <w:trHeight w:val="432"/>
        </w:trPr>
        <w:tc>
          <w:tcPr>
            <w:tcW w:w="5000" w:type="pct"/>
            <w:gridSpan w:val="10"/>
            <w:vAlign w:val="center"/>
          </w:tcPr>
          <w:p w14:paraId="470B8F81" w14:textId="77777777" w:rsidR="002743EA" w:rsidRPr="00FE293E" w:rsidRDefault="002743EA" w:rsidP="002743EA">
            <w:pPr>
              <w:pStyle w:val="BodyText"/>
              <w:ind w:left="649"/>
              <w:jc w:val="both"/>
              <w:rPr>
                <w:rFonts w:ascii="Calibri" w:hAnsi="Calibri" w:cs="Calibri"/>
                <w:b w:val="0"/>
                <w:sz w:val="20"/>
              </w:rPr>
            </w:pPr>
          </w:p>
          <w:p w14:paraId="218D1EDB"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Kultura u digitalnom prostoru – kulturni portali između informacije i komunikacije</w:t>
            </w:r>
          </w:p>
          <w:p w14:paraId="3DE58CFA" w14:textId="77777777" w:rsidR="002743EA" w:rsidRPr="00FE293E" w:rsidRDefault="002743EA" w:rsidP="002743EA">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Kulturni sektor u kontekstu konvergencije i digitalne kulture</w:t>
            </w:r>
          </w:p>
          <w:p w14:paraId="2A5E2F5C" w14:textId="77777777" w:rsidR="002743EA" w:rsidRPr="00FE293E" w:rsidRDefault="002743EA" w:rsidP="002743EA">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Portali - novi oblik medija u mrežnom okruženju</w:t>
            </w:r>
          </w:p>
          <w:p w14:paraId="7A4B9C68"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Vrste portala i razvojni trendovi</w:t>
            </w:r>
          </w:p>
          <w:p w14:paraId="41BC46A1"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Trendovi razvoja kulturnih portala s uvidom u hrvatski kontekst</w:t>
            </w:r>
          </w:p>
          <w:p w14:paraId="6EEE6A46"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Doseg i korisnici portala</w:t>
            </w:r>
          </w:p>
          <w:p w14:paraId="4B6FECD3" w14:textId="77777777" w:rsidR="002743EA" w:rsidRPr="00FE293E" w:rsidRDefault="002743EA" w:rsidP="002743EA">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Kreativni digitalni sadržaj</w:t>
            </w:r>
          </w:p>
          <w:p w14:paraId="1FDD3BFD" w14:textId="77777777" w:rsidR="002743EA" w:rsidRPr="00FE293E" w:rsidRDefault="002743EA" w:rsidP="002743EA">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Komunikacija i način rada</w:t>
            </w:r>
          </w:p>
          <w:p w14:paraId="05530A84" w14:textId="77777777" w:rsidR="002743EA" w:rsidRPr="00FE293E" w:rsidRDefault="002743EA" w:rsidP="002743EA">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Sadržajni aspekti</w:t>
            </w:r>
          </w:p>
          <w:p w14:paraId="5DC726DE"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Održivost portala – između resursa, korisnika i kulturnih politika</w:t>
            </w:r>
          </w:p>
          <w:p w14:paraId="3C2B0657"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Kulturne institucije i kreativni sadržaj</w:t>
            </w:r>
          </w:p>
        </w:tc>
      </w:tr>
      <w:tr w:rsidR="002743EA" w:rsidRPr="00FE293E" w14:paraId="35CB1682" w14:textId="77777777" w:rsidTr="002743EA">
        <w:trPr>
          <w:trHeight w:val="432"/>
        </w:trPr>
        <w:tc>
          <w:tcPr>
            <w:tcW w:w="1797" w:type="pct"/>
            <w:gridSpan w:val="3"/>
            <w:vAlign w:val="center"/>
          </w:tcPr>
          <w:p w14:paraId="4348384C" w14:textId="77777777" w:rsidR="002743EA" w:rsidRPr="00FE293E" w:rsidRDefault="002743EA" w:rsidP="002C2466">
            <w:pPr>
              <w:pStyle w:val="BodyText"/>
              <w:numPr>
                <w:ilvl w:val="1"/>
                <w:numId w:val="162"/>
              </w:numPr>
              <w:ind w:left="649" w:hanging="354"/>
              <w:rPr>
                <w:rFonts w:ascii="Calibri" w:hAnsi="Calibri" w:cs="Calibri"/>
                <w:b w:val="0"/>
                <w:sz w:val="20"/>
              </w:rPr>
            </w:pPr>
            <w:r w:rsidRPr="00FE293E">
              <w:rPr>
                <w:rFonts w:ascii="Calibri" w:hAnsi="Calibri" w:cs="Calibri"/>
                <w:b w:val="0"/>
                <w:sz w:val="20"/>
              </w:rPr>
              <w:t xml:space="preserve">Vrste izvođenja nastave </w:t>
            </w:r>
          </w:p>
        </w:tc>
        <w:tc>
          <w:tcPr>
            <w:tcW w:w="1286" w:type="pct"/>
            <w:gridSpan w:val="3"/>
            <w:vAlign w:val="center"/>
          </w:tcPr>
          <w:p w14:paraId="44A497F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7967EA0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28ADB7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4411A5D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74131100"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17" w:type="pct"/>
            <w:gridSpan w:val="4"/>
            <w:vAlign w:val="center"/>
          </w:tcPr>
          <w:p w14:paraId="1A80112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3E1FE60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68C79B7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4CA3FBA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49FACE5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2743EA" w:rsidRPr="00FE293E" w14:paraId="753706A9" w14:textId="77777777" w:rsidTr="002743EA">
        <w:trPr>
          <w:trHeight w:val="432"/>
        </w:trPr>
        <w:tc>
          <w:tcPr>
            <w:tcW w:w="1797" w:type="pct"/>
            <w:gridSpan w:val="3"/>
            <w:vAlign w:val="center"/>
          </w:tcPr>
          <w:p w14:paraId="4B2B3B76" w14:textId="77777777" w:rsidR="002743EA" w:rsidRPr="00FE293E" w:rsidRDefault="002743EA" w:rsidP="002C2466">
            <w:pPr>
              <w:pStyle w:val="BodyText"/>
              <w:numPr>
                <w:ilvl w:val="1"/>
                <w:numId w:val="162"/>
              </w:numPr>
              <w:ind w:left="649" w:hanging="354"/>
              <w:rPr>
                <w:rFonts w:ascii="Calibri" w:hAnsi="Calibri" w:cs="Calibri"/>
                <w:b w:val="0"/>
                <w:sz w:val="20"/>
              </w:rPr>
            </w:pPr>
            <w:r w:rsidRPr="00FE293E">
              <w:rPr>
                <w:rFonts w:ascii="Calibri" w:hAnsi="Calibri" w:cs="Calibri"/>
                <w:b w:val="0"/>
                <w:sz w:val="20"/>
              </w:rPr>
              <w:lastRenderedPageBreak/>
              <w:t>Komentari</w:t>
            </w:r>
          </w:p>
        </w:tc>
        <w:tc>
          <w:tcPr>
            <w:tcW w:w="3203" w:type="pct"/>
            <w:gridSpan w:val="7"/>
            <w:vAlign w:val="center"/>
          </w:tcPr>
          <w:p w14:paraId="54950D9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47D5F56B" w14:textId="77777777" w:rsidTr="002743EA">
        <w:trPr>
          <w:trHeight w:val="432"/>
        </w:trPr>
        <w:tc>
          <w:tcPr>
            <w:tcW w:w="5000" w:type="pct"/>
            <w:gridSpan w:val="10"/>
            <w:vAlign w:val="center"/>
          </w:tcPr>
          <w:p w14:paraId="5B07730F" w14:textId="77777777" w:rsidR="002743EA" w:rsidRPr="00FE293E" w:rsidRDefault="002743EA" w:rsidP="002C2466">
            <w:pPr>
              <w:pStyle w:val="BodyText"/>
              <w:numPr>
                <w:ilvl w:val="1"/>
                <w:numId w:val="163"/>
              </w:numPr>
              <w:ind w:left="590" w:hanging="295"/>
              <w:jc w:val="both"/>
              <w:rPr>
                <w:rFonts w:ascii="Calibri" w:hAnsi="Calibri" w:cs="Calibri"/>
                <w:b w:val="0"/>
                <w:sz w:val="20"/>
              </w:rPr>
            </w:pPr>
            <w:r w:rsidRPr="00FE293E">
              <w:rPr>
                <w:rFonts w:ascii="Calibri" w:hAnsi="Calibri" w:cs="Calibri"/>
                <w:b w:val="0"/>
                <w:sz w:val="20"/>
              </w:rPr>
              <w:t>Obveze studenata</w:t>
            </w:r>
          </w:p>
        </w:tc>
      </w:tr>
      <w:tr w:rsidR="002743EA" w:rsidRPr="00FE293E" w14:paraId="661EEE24" w14:textId="77777777" w:rsidTr="002743EA">
        <w:trPr>
          <w:trHeight w:val="432"/>
        </w:trPr>
        <w:tc>
          <w:tcPr>
            <w:tcW w:w="5000" w:type="pct"/>
            <w:gridSpan w:val="10"/>
            <w:vAlign w:val="center"/>
          </w:tcPr>
          <w:p w14:paraId="7634E415" w14:textId="77777777" w:rsidR="002743EA" w:rsidRPr="00FE293E" w:rsidRDefault="002743EA" w:rsidP="002743EA">
            <w:pPr>
              <w:pStyle w:val="BodyText"/>
              <w:ind w:left="295"/>
              <w:jc w:val="both"/>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2743EA" w:rsidRPr="00FE293E" w14:paraId="3E9E4F0A" w14:textId="77777777" w:rsidTr="002743EA">
        <w:trPr>
          <w:trHeight w:val="432"/>
        </w:trPr>
        <w:tc>
          <w:tcPr>
            <w:tcW w:w="5000" w:type="pct"/>
            <w:gridSpan w:val="10"/>
            <w:vAlign w:val="center"/>
          </w:tcPr>
          <w:p w14:paraId="4BA2C64D" w14:textId="77777777" w:rsidR="002743EA" w:rsidRPr="00FE293E" w:rsidRDefault="002743EA" w:rsidP="002C2466">
            <w:pPr>
              <w:pStyle w:val="BodyText"/>
              <w:numPr>
                <w:ilvl w:val="1"/>
                <w:numId w:val="163"/>
              </w:numPr>
              <w:ind w:left="590" w:hanging="295"/>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506CE863" w14:textId="77777777" w:rsidTr="002743EA">
        <w:trPr>
          <w:trHeight w:val="111"/>
        </w:trPr>
        <w:tc>
          <w:tcPr>
            <w:tcW w:w="896" w:type="pct"/>
            <w:tcMar>
              <w:left w:w="28" w:type="dxa"/>
              <w:right w:w="28" w:type="dxa"/>
            </w:tcMar>
            <w:vAlign w:val="center"/>
          </w:tcPr>
          <w:p w14:paraId="5A4B0F0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01" w:type="pct"/>
            <w:tcMar>
              <w:left w:w="28" w:type="dxa"/>
              <w:right w:w="28" w:type="dxa"/>
            </w:tcMar>
            <w:vAlign w:val="center"/>
          </w:tcPr>
          <w:p w14:paraId="0C8C0B3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1239" w:type="pct"/>
            <w:gridSpan w:val="2"/>
            <w:tcMar>
              <w:left w:w="28" w:type="dxa"/>
              <w:right w:w="28" w:type="dxa"/>
            </w:tcMar>
            <w:vAlign w:val="center"/>
          </w:tcPr>
          <w:p w14:paraId="7397BD2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89" w:type="pct"/>
            <w:tcMar>
              <w:left w:w="28" w:type="dxa"/>
              <w:right w:w="28" w:type="dxa"/>
            </w:tcMar>
            <w:vAlign w:val="center"/>
          </w:tcPr>
          <w:p w14:paraId="1F40A8D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792" w:type="pct"/>
            <w:gridSpan w:val="2"/>
            <w:tcMar>
              <w:left w:w="28" w:type="dxa"/>
              <w:right w:w="28" w:type="dxa"/>
            </w:tcMar>
            <w:vAlign w:val="center"/>
          </w:tcPr>
          <w:p w14:paraId="0E9AC72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287" w:type="pct"/>
            <w:tcMar>
              <w:left w:w="28" w:type="dxa"/>
              <w:right w:w="28" w:type="dxa"/>
            </w:tcMar>
            <w:vAlign w:val="center"/>
          </w:tcPr>
          <w:p w14:paraId="62D7FF9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1,2</w:t>
            </w:r>
          </w:p>
        </w:tc>
        <w:tc>
          <w:tcPr>
            <w:tcW w:w="1007" w:type="pct"/>
            <w:tcMar>
              <w:left w:w="28" w:type="dxa"/>
              <w:right w:w="28" w:type="dxa"/>
            </w:tcMar>
            <w:vAlign w:val="center"/>
          </w:tcPr>
          <w:p w14:paraId="1374E91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89" w:type="pct"/>
            <w:tcMar>
              <w:left w:w="28" w:type="dxa"/>
              <w:right w:w="28" w:type="dxa"/>
            </w:tcMar>
            <w:vAlign w:val="center"/>
          </w:tcPr>
          <w:p w14:paraId="071F2220"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1751C7B7" w14:textId="77777777" w:rsidTr="002743EA">
        <w:trPr>
          <w:trHeight w:val="108"/>
        </w:trPr>
        <w:tc>
          <w:tcPr>
            <w:tcW w:w="896" w:type="pct"/>
            <w:tcMar>
              <w:left w:w="28" w:type="dxa"/>
              <w:right w:w="28" w:type="dxa"/>
            </w:tcMar>
            <w:vAlign w:val="center"/>
          </w:tcPr>
          <w:p w14:paraId="7D1BF1B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01" w:type="pct"/>
            <w:tcMar>
              <w:left w:w="28" w:type="dxa"/>
              <w:right w:w="28" w:type="dxa"/>
            </w:tcMar>
            <w:vAlign w:val="center"/>
          </w:tcPr>
          <w:p w14:paraId="341595F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w:t>
            </w:r>
          </w:p>
        </w:tc>
        <w:tc>
          <w:tcPr>
            <w:tcW w:w="1239" w:type="pct"/>
            <w:gridSpan w:val="2"/>
            <w:tcMar>
              <w:left w:w="28" w:type="dxa"/>
              <w:right w:w="28" w:type="dxa"/>
            </w:tcMar>
            <w:vAlign w:val="center"/>
          </w:tcPr>
          <w:p w14:paraId="3B27B28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89" w:type="pct"/>
            <w:tcMar>
              <w:left w:w="28" w:type="dxa"/>
              <w:right w:w="28" w:type="dxa"/>
            </w:tcMar>
            <w:vAlign w:val="center"/>
          </w:tcPr>
          <w:p w14:paraId="7CF98211"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2" w:type="pct"/>
            <w:gridSpan w:val="2"/>
            <w:tcMar>
              <w:left w:w="28" w:type="dxa"/>
              <w:right w:w="28" w:type="dxa"/>
            </w:tcMar>
            <w:vAlign w:val="center"/>
          </w:tcPr>
          <w:p w14:paraId="0AFFC4E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287" w:type="pct"/>
            <w:tcMar>
              <w:left w:w="28" w:type="dxa"/>
              <w:right w:w="28" w:type="dxa"/>
            </w:tcMar>
            <w:vAlign w:val="center"/>
          </w:tcPr>
          <w:p w14:paraId="1130CB9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17FE861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89" w:type="pct"/>
            <w:tcMar>
              <w:left w:w="28" w:type="dxa"/>
              <w:right w:w="28" w:type="dxa"/>
            </w:tcMar>
            <w:vAlign w:val="center"/>
          </w:tcPr>
          <w:p w14:paraId="1A6B095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78359A95" w14:textId="77777777" w:rsidTr="002743EA">
        <w:trPr>
          <w:trHeight w:val="108"/>
        </w:trPr>
        <w:tc>
          <w:tcPr>
            <w:tcW w:w="896" w:type="pct"/>
            <w:tcMar>
              <w:left w:w="28" w:type="dxa"/>
              <w:right w:w="28" w:type="dxa"/>
            </w:tcMar>
            <w:vAlign w:val="center"/>
          </w:tcPr>
          <w:p w14:paraId="3767760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01" w:type="pct"/>
            <w:tcMar>
              <w:left w:w="28" w:type="dxa"/>
              <w:right w:w="28" w:type="dxa"/>
            </w:tcMar>
            <w:vAlign w:val="center"/>
          </w:tcPr>
          <w:p w14:paraId="1728778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9" w:type="pct"/>
            <w:gridSpan w:val="2"/>
            <w:tcMar>
              <w:left w:w="28" w:type="dxa"/>
              <w:right w:w="28" w:type="dxa"/>
            </w:tcMar>
            <w:vAlign w:val="center"/>
          </w:tcPr>
          <w:p w14:paraId="067EA00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89" w:type="pct"/>
            <w:tcMar>
              <w:left w:w="28" w:type="dxa"/>
              <w:right w:w="28" w:type="dxa"/>
            </w:tcMar>
            <w:vAlign w:val="center"/>
          </w:tcPr>
          <w:p w14:paraId="42CF1865" w14:textId="77777777" w:rsidR="002743EA" w:rsidRPr="00FE293E" w:rsidRDefault="002743EA" w:rsidP="002743EA">
            <w:pPr>
              <w:pStyle w:val="BodyText"/>
              <w:jc w:val="center"/>
              <w:rPr>
                <w:rFonts w:ascii="Calibri" w:hAnsi="Calibri" w:cs="Calibri"/>
                <w:b w:val="0"/>
                <w:sz w:val="20"/>
              </w:rPr>
            </w:pPr>
          </w:p>
        </w:tc>
        <w:tc>
          <w:tcPr>
            <w:tcW w:w="792" w:type="pct"/>
            <w:gridSpan w:val="2"/>
            <w:tcMar>
              <w:left w:w="28" w:type="dxa"/>
              <w:right w:w="28" w:type="dxa"/>
            </w:tcMar>
            <w:vAlign w:val="center"/>
          </w:tcPr>
          <w:p w14:paraId="1DE7B65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287" w:type="pct"/>
            <w:tcMar>
              <w:left w:w="28" w:type="dxa"/>
              <w:right w:w="28" w:type="dxa"/>
            </w:tcMar>
            <w:vAlign w:val="center"/>
          </w:tcPr>
          <w:p w14:paraId="5D4A93F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111BA10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89" w:type="pct"/>
            <w:tcMar>
              <w:left w:w="28" w:type="dxa"/>
              <w:right w:w="28" w:type="dxa"/>
            </w:tcMar>
            <w:vAlign w:val="center"/>
          </w:tcPr>
          <w:p w14:paraId="6BFD871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B363E6D" w14:textId="77777777" w:rsidTr="002743EA">
        <w:trPr>
          <w:trHeight w:val="108"/>
        </w:trPr>
        <w:tc>
          <w:tcPr>
            <w:tcW w:w="896" w:type="pct"/>
            <w:tcMar>
              <w:left w:w="28" w:type="dxa"/>
              <w:right w:w="28" w:type="dxa"/>
            </w:tcMar>
            <w:vAlign w:val="center"/>
          </w:tcPr>
          <w:p w14:paraId="3B783CB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01" w:type="pct"/>
            <w:tcMar>
              <w:left w:w="28" w:type="dxa"/>
              <w:right w:w="28" w:type="dxa"/>
            </w:tcMar>
            <w:vAlign w:val="center"/>
          </w:tcPr>
          <w:p w14:paraId="0EBF0D2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9" w:type="pct"/>
            <w:gridSpan w:val="2"/>
            <w:tcMar>
              <w:left w:w="28" w:type="dxa"/>
              <w:right w:w="28" w:type="dxa"/>
            </w:tcMar>
            <w:vAlign w:val="center"/>
          </w:tcPr>
          <w:p w14:paraId="5269747A" w14:textId="77777777" w:rsidR="002743EA" w:rsidRPr="00FE293E" w:rsidRDefault="002743EA" w:rsidP="002743EA">
            <w:pPr>
              <w:pStyle w:val="BodyText"/>
              <w:rPr>
                <w:rFonts w:ascii="Calibri" w:hAnsi="Calibri" w:cs="Calibri"/>
                <w:b w:val="0"/>
                <w:sz w:val="20"/>
              </w:rPr>
            </w:pPr>
          </w:p>
        </w:tc>
        <w:tc>
          <w:tcPr>
            <w:tcW w:w="289" w:type="pct"/>
            <w:tcMar>
              <w:left w:w="28" w:type="dxa"/>
              <w:right w:w="28" w:type="dxa"/>
            </w:tcMar>
            <w:vAlign w:val="center"/>
          </w:tcPr>
          <w:p w14:paraId="32A6533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2" w:type="pct"/>
            <w:gridSpan w:val="2"/>
            <w:tcMar>
              <w:left w:w="28" w:type="dxa"/>
              <w:right w:w="28" w:type="dxa"/>
            </w:tcMar>
            <w:vAlign w:val="center"/>
          </w:tcPr>
          <w:p w14:paraId="31D28E11" w14:textId="77777777" w:rsidR="002743EA" w:rsidRPr="00FE293E" w:rsidRDefault="002743EA" w:rsidP="002743EA">
            <w:pPr>
              <w:pStyle w:val="BodyText"/>
              <w:rPr>
                <w:rFonts w:ascii="Calibri" w:hAnsi="Calibri" w:cs="Calibri"/>
                <w:b w:val="0"/>
                <w:sz w:val="20"/>
              </w:rPr>
            </w:pPr>
          </w:p>
        </w:tc>
        <w:tc>
          <w:tcPr>
            <w:tcW w:w="287" w:type="pct"/>
            <w:tcMar>
              <w:left w:w="28" w:type="dxa"/>
              <w:right w:w="28" w:type="dxa"/>
            </w:tcMar>
            <w:vAlign w:val="center"/>
          </w:tcPr>
          <w:p w14:paraId="75A0E10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37E625AF" w14:textId="77777777" w:rsidR="002743EA" w:rsidRPr="00FE293E" w:rsidRDefault="002743EA" w:rsidP="002743EA">
            <w:pPr>
              <w:pStyle w:val="BodyText"/>
              <w:rPr>
                <w:rFonts w:ascii="Calibri" w:hAnsi="Calibri" w:cs="Calibri"/>
                <w:b w:val="0"/>
                <w:sz w:val="20"/>
              </w:rPr>
            </w:pPr>
          </w:p>
        </w:tc>
        <w:tc>
          <w:tcPr>
            <w:tcW w:w="289" w:type="pct"/>
            <w:tcMar>
              <w:left w:w="28" w:type="dxa"/>
              <w:right w:w="28" w:type="dxa"/>
            </w:tcMar>
            <w:vAlign w:val="center"/>
          </w:tcPr>
          <w:p w14:paraId="13407787"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01FABECC" w14:textId="77777777" w:rsidTr="002743EA">
        <w:trPr>
          <w:trHeight w:val="432"/>
        </w:trPr>
        <w:tc>
          <w:tcPr>
            <w:tcW w:w="5000" w:type="pct"/>
            <w:gridSpan w:val="10"/>
            <w:tcMar>
              <w:left w:w="28" w:type="dxa"/>
              <w:right w:w="28" w:type="dxa"/>
            </w:tcMar>
            <w:vAlign w:val="center"/>
          </w:tcPr>
          <w:p w14:paraId="5B05A0E8" w14:textId="77777777" w:rsidR="002743EA" w:rsidRPr="00FE293E" w:rsidRDefault="002743EA" w:rsidP="002743EA">
            <w:pPr>
              <w:pStyle w:val="BodyText"/>
              <w:rPr>
                <w:rFonts w:ascii="Calibri" w:hAnsi="Calibri" w:cs="Calibri"/>
                <w:b w:val="0"/>
                <w:sz w:val="20"/>
              </w:rPr>
            </w:pPr>
          </w:p>
        </w:tc>
      </w:tr>
      <w:tr w:rsidR="002743EA" w:rsidRPr="00FE293E" w14:paraId="56AB6F3B" w14:textId="77777777" w:rsidTr="002743EA">
        <w:trPr>
          <w:trHeight w:val="432"/>
        </w:trPr>
        <w:tc>
          <w:tcPr>
            <w:tcW w:w="5000" w:type="pct"/>
            <w:gridSpan w:val="10"/>
            <w:vAlign w:val="center"/>
          </w:tcPr>
          <w:p w14:paraId="0B765BC6" w14:textId="77777777" w:rsidR="002743EA" w:rsidRPr="00FE293E" w:rsidRDefault="002743EA" w:rsidP="002C2466">
            <w:pPr>
              <w:pStyle w:val="BodyText"/>
              <w:numPr>
                <w:ilvl w:val="1"/>
                <w:numId w:val="163"/>
              </w:numPr>
              <w:ind w:left="590" w:hanging="295"/>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2743EA" w:rsidRPr="00FE293E" w14:paraId="78575F24" w14:textId="77777777" w:rsidTr="002743EA">
        <w:trPr>
          <w:trHeight w:val="432"/>
        </w:trPr>
        <w:tc>
          <w:tcPr>
            <w:tcW w:w="5000" w:type="pct"/>
            <w:gridSpan w:val="10"/>
            <w:vAlign w:val="center"/>
          </w:tcPr>
          <w:p w14:paraId="09D71307" w14:textId="77777777" w:rsidR="002743EA" w:rsidRPr="00FE293E" w:rsidRDefault="002743EA" w:rsidP="002743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FE293E" w14:paraId="376B757A"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01AD9D"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6E311C"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5EC72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0BF88B"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4AB540"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8406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1AA0CC4F"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869CCB"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39D88F"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35C45C" w14:textId="77777777" w:rsidR="002743EA" w:rsidRPr="00FE293E" w:rsidRDefault="002743EA" w:rsidP="002743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BAD22A" w14:textId="77777777" w:rsidR="002743EA" w:rsidRPr="00FE293E" w:rsidRDefault="002743EA" w:rsidP="002743E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1D7FCF"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BCE6E9"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F37A1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1E6CC2B8" w14:textId="77777777" w:rsidTr="002743EA">
              <w:tc>
                <w:tcPr>
                  <w:tcW w:w="2104" w:type="dxa"/>
                  <w:tcBorders>
                    <w:top w:val="single" w:sz="4" w:space="0" w:color="auto"/>
                    <w:left w:val="single" w:sz="4" w:space="0" w:color="auto"/>
                    <w:bottom w:val="single" w:sz="4" w:space="0" w:color="auto"/>
                    <w:right w:val="single" w:sz="4" w:space="0" w:color="auto"/>
                  </w:tcBorders>
                </w:tcPr>
                <w:p w14:paraId="25CAAC65"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B447348"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C079422"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9CAA350"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DE7E810"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4BE89E7"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BD1F76" w14:textId="77777777" w:rsidR="002743EA" w:rsidRPr="00FE293E" w:rsidRDefault="002743EA" w:rsidP="002743EA">
                  <w:pPr>
                    <w:rPr>
                      <w:rFonts w:ascii="Calibri" w:hAnsi="Calibri" w:cs="Calibri"/>
                      <w:sz w:val="20"/>
                      <w:szCs w:val="20"/>
                    </w:rPr>
                  </w:pPr>
                </w:p>
              </w:tc>
            </w:tr>
            <w:tr w:rsidR="002743EA" w:rsidRPr="00FE293E" w14:paraId="2F490B6A" w14:textId="77777777" w:rsidTr="002743EA">
              <w:tc>
                <w:tcPr>
                  <w:tcW w:w="2104" w:type="dxa"/>
                  <w:tcBorders>
                    <w:top w:val="single" w:sz="4" w:space="0" w:color="auto"/>
                    <w:left w:val="single" w:sz="4" w:space="0" w:color="auto"/>
                    <w:bottom w:val="single" w:sz="4" w:space="0" w:color="auto"/>
                    <w:right w:val="single" w:sz="4" w:space="0" w:color="auto"/>
                  </w:tcBorders>
                </w:tcPr>
                <w:p w14:paraId="4D76BFF2" w14:textId="77777777" w:rsidR="002743EA" w:rsidRPr="00FE293E" w:rsidRDefault="002743EA" w:rsidP="002743EA">
                  <w:pPr>
                    <w:rPr>
                      <w:rFonts w:ascii="Calibri" w:hAnsi="Calibri" w:cs="Calibri"/>
                      <w:sz w:val="20"/>
                      <w:szCs w:val="20"/>
                    </w:rPr>
                  </w:pPr>
                </w:p>
                <w:p w14:paraId="5FAE7C1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3DC05C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6AD77C3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7C41AC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944EA8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3E66F3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A45B54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4D2AB739" w14:textId="77777777" w:rsidTr="002743EA">
              <w:tc>
                <w:tcPr>
                  <w:tcW w:w="2104" w:type="dxa"/>
                  <w:tcBorders>
                    <w:top w:val="single" w:sz="4" w:space="0" w:color="auto"/>
                    <w:left w:val="single" w:sz="4" w:space="0" w:color="auto"/>
                    <w:bottom w:val="single" w:sz="4" w:space="0" w:color="auto"/>
                    <w:right w:val="single" w:sz="4" w:space="0" w:color="auto"/>
                  </w:tcBorders>
                </w:tcPr>
                <w:p w14:paraId="20479D14" w14:textId="77777777" w:rsidR="002743EA" w:rsidRPr="00FE293E" w:rsidRDefault="002743EA" w:rsidP="002743EA">
                  <w:pPr>
                    <w:rPr>
                      <w:rFonts w:ascii="Calibri" w:hAnsi="Calibri" w:cs="Calibri"/>
                      <w:sz w:val="20"/>
                      <w:szCs w:val="20"/>
                    </w:rPr>
                  </w:pPr>
                </w:p>
                <w:p w14:paraId="7661CB4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0BF3EE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p w14:paraId="63DDDA7E" w14:textId="77777777" w:rsidR="002743EA" w:rsidRPr="00FE293E" w:rsidRDefault="002743EA" w:rsidP="002743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114102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9BC961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2D6B5B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206F52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FF74BF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3111F352" w14:textId="77777777" w:rsidTr="002743EA">
              <w:tc>
                <w:tcPr>
                  <w:tcW w:w="2104" w:type="dxa"/>
                  <w:tcBorders>
                    <w:top w:val="single" w:sz="4" w:space="0" w:color="auto"/>
                    <w:left w:val="single" w:sz="4" w:space="0" w:color="auto"/>
                    <w:bottom w:val="single" w:sz="4" w:space="0" w:color="auto"/>
                    <w:right w:val="single" w:sz="4" w:space="0" w:color="auto"/>
                  </w:tcBorders>
                </w:tcPr>
                <w:p w14:paraId="7AC3D3DB" w14:textId="77777777" w:rsidR="002743EA" w:rsidRPr="00FE293E" w:rsidRDefault="002743EA" w:rsidP="002743EA">
                  <w:pPr>
                    <w:rPr>
                      <w:rFonts w:ascii="Calibri" w:hAnsi="Calibri" w:cs="Calibri"/>
                      <w:sz w:val="20"/>
                      <w:szCs w:val="20"/>
                    </w:rPr>
                  </w:pPr>
                </w:p>
                <w:p w14:paraId="45A363B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834E70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108ED97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3-8</w:t>
                  </w:r>
                </w:p>
              </w:tc>
              <w:tc>
                <w:tcPr>
                  <w:tcW w:w="2187" w:type="dxa"/>
                  <w:tcBorders>
                    <w:top w:val="single" w:sz="4" w:space="0" w:color="auto"/>
                    <w:left w:val="single" w:sz="4" w:space="0" w:color="auto"/>
                    <w:bottom w:val="single" w:sz="4" w:space="0" w:color="auto"/>
                    <w:right w:val="single" w:sz="4" w:space="0" w:color="auto"/>
                  </w:tcBorders>
                </w:tcPr>
                <w:p w14:paraId="5338BA3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24C949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EEE339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633CDDB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185FF86B" w14:textId="77777777" w:rsidTr="002743EA">
              <w:tc>
                <w:tcPr>
                  <w:tcW w:w="2104" w:type="dxa"/>
                  <w:tcBorders>
                    <w:top w:val="single" w:sz="4" w:space="0" w:color="auto"/>
                    <w:left w:val="single" w:sz="4" w:space="0" w:color="auto"/>
                    <w:bottom w:val="single" w:sz="4" w:space="0" w:color="auto"/>
                    <w:right w:val="single" w:sz="4" w:space="0" w:color="auto"/>
                  </w:tcBorders>
                </w:tcPr>
                <w:p w14:paraId="18B05BB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0BB6DE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7173D20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34DC06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8DAB8C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9EFC58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E7A642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6B719D20" w14:textId="77777777" w:rsidTr="002743EA">
              <w:tc>
                <w:tcPr>
                  <w:tcW w:w="2104" w:type="dxa"/>
                  <w:tcBorders>
                    <w:top w:val="single" w:sz="4" w:space="0" w:color="auto"/>
                    <w:left w:val="single" w:sz="4" w:space="0" w:color="auto"/>
                    <w:bottom w:val="single" w:sz="4" w:space="0" w:color="auto"/>
                    <w:right w:val="single" w:sz="4" w:space="0" w:color="auto"/>
                  </w:tcBorders>
                </w:tcPr>
                <w:p w14:paraId="34C9DDB7" w14:textId="77777777" w:rsidR="002743EA" w:rsidRPr="00FE293E" w:rsidRDefault="002743EA" w:rsidP="002743EA">
                  <w:pPr>
                    <w:rPr>
                      <w:rFonts w:ascii="Calibri" w:hAnsi="Calibri" w:cs="Calibri"/>
                      <w:sz w:val="20"/>
                      <w:szCs w:val="20"/>
                    </w:rPr>
                  </w:pPr>
                </w:p>
                <w:p w14:paraId="3F4B7BD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DDAB01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59A212AF"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9B3A37C"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B9392B4"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6FE83F"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2D7F1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00A5B390" w14:textId="77777777" w:rsidR="002743EA" w:rsidRPr="00FE293E" w:rsidRDefault="002743EA" w:rsidP="002743EA">
            <w:pPr>
              <w:jc w:val="both"/>
              <w:rPr>
                <w:rFonts w:ascii="Calibri" w:hAnsi="Calibri" w:cs="Calibri"/>
                <w:sz w:val="20"/>
                <w:szCs w:val="20"/>
              </w:rPr>
            </w:pPr>
          </w:p>
          <w:p w14:paraId="6FE6542E"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723863BE" w14:textId="77777777" w:rsidR="002743EA" w:rsidRPr="00FE293E" w:rsidRDefault="002743EA" w:rsidP="002743EA">
            <w:pPr>
              <w:pStyle w:val="Default"/>
              <w:jc w:val="both"/>
              <w:rPr>
                <w:rFonts w:ascii="Calibri" w:hAnsi="Calibri" w:cs="Calibri"/>
                <w:color w:val="auto"/>
                <w:sz w:val="20"/>
                <w:szCs w:val="20"/>
              </w:rPr>
            </w:pPr>
          </w:p>
        </w:tc>
      </w:tr>
      <w:tr w:rsidR="002743EA" w:rsidRPr="00FE293E" w14:paraId="06E90D4B" w14:textId="77777777" w:rsidTr="002743EA">
        <w:trPr>
          <w:trHeight w:val="432"/>
        </w:trPr>
        <w:tc>
          <w:tcPr>
            <w:tcW w:w="5000" w:type="pct"/>
            <w:gridSpan w:val="10"/>
            <w:vAlign w:val="center"/>
          </w:tcPr>
          <w:p w14:paraId="4AE9D04E"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2743EA" w:rsidRPr="00FE293E" w14:paraId="247C7E58" w14:textId="77777777" w:rsidTr="002743EA">
        <w:trPr>
          <w:trHeight w:val="841"/>
        </w:trPr>
        <w:tc>
          <w:tcPr>
            <w:tcW w:w="5000" w:type="pct"/>
            <w:gridSpan w:val="10"/>
            <w:vAlign w:val="center"/>
          </w:tcPr>
          <w:p w14:paraId="35AF9844" w14:textId="77777777" w:rsidR="002743EA" w:rsidRPr="00FE293E" w:rsidRDefault="002743EA" w:rsidP="002C2466">
            <w:pPr>
              <w:pStyle w:val="ListParagraph"/>
              <w:numPr>
                <w:ilvl w:val="0"/>
                <w:numId w:val="161"/>
              </w:numPr>
              <w:ind w:left="590" w:hanging="295"/>
              <w:contextualSpacing w:val="0"/>
              <w:rPr>
                <w:rFonts w:cs="Calibri"/>
                <w:lang w:val="hr-HR"/>
              </w:rPr>
            </w:pPr>
            <w:r w:rsidRPr="00FE293E">
              <w:rPr>
                <w:rFonts w:cs="Calibri"/>
                <w:lang w:val="hr-HR"/>
              </w:rPr>
              <w:t>Gere, Charly (2011). Digitalna kultura. Beograd, Clio</w:t>
            </w:r>
          </w:p>
          <w:p w14:paraId="2C712E03" w14:textId="77777777" w:rsidR="002743EA" w:rsidRPr="00FE293E" w:rsidRDefault="002743EA" w:rsidP="002C2466">
            <w:pPr>
              <w:pStyle w:val="ListParagraph"/>
              <w:numPr>
                <w:ilvl w:val="0"/>
                <w:numId w:val="161"/>
              </w:numPr>
              <w:ind w:left="590" w:hanging="295"/>
              <w:contextualSpacing w:val="0"/>
              <w:rPr>
                <w:rFonts w:cs="Calibri"/>
                <w:lang w:val="hr-HR"/>
              </w:rPr>
            </w:pPr>
            <w:r w:rsidRPr="00FE293E">
              <w:rPr>
                <w:rFonts w:cs="Calibri"/>
                <w:lang w:val="hr-HR"/>
              </w:rPr>
              <w:t>Jenkins, Henry (2006). Convergence Culture; where old and new media collide. New York</w:t>
            </w:r>
          </w:p>
          <w:p w14:paraId="0CFF039B" w14:textId="77777777" w:rsidR="002743EA" w:rsidRPr="00FE293E" w:rsidRDefault="002743EA" w:rsidP="002C2466">
            <w:pPr>
              <w:pStyle w:val="ListParagraph"/>
              <w:numPr>
                <w:ilvl w:val="0"/>
                <w:numId w:val="161"/>
              </w:numPr>
              <w:ind w:left="590" w:hanging="295"/>
              <w:contextualSpacing w:val="0"/>
              <w:rPr>
                <w:rFonts w:cs="Calibri"/>
                <w:lang w:val="hr-HR"/>
              </w:rPr>
            </w:pPr>
            <w:r w:rsidRPr="00FE293E">
              <w:rPr>
                <w:rFonts w:cs="Calibri"/>
                <w:lang w:val="hr-HR"/>
              </w:rPr>
              <w:t>Arsenault, Amelia. Castells, Manuel (2008) The Structure and Dynamics of Global Multy-Media Business Networks. International Journal of Communication 2, 707-748</w:t>
            </w:r>
          </w:p>
          <w:p w14:paraId="2E3A14F8" w14:textId="77777777" w:rsidR="002743EA" w:rsidRPr="00FE293E" w:rsidRDefault="002743EA" w:rsidP="002C2466">
            <w:pPr>
              <w:pStyle w:val="ListParagraph"/>
              <w:numPr>
                <w:ilvl w:val="0"/>
                <w:numId w:val="161"/>
              </w:numPr>
              <w:ind w:left="590" w:hanging="295"/>
              <w:contextualSpacing w:val="0"/>
              <w:rPr>
                <w:rFonts w:cs="Calibri"/>
                <w:lang w:val="hr-HR"/>
              </w:rPr>
            </w:pPr>
            <w:r w:rsidRPr="00FE293E">
              <w:rPr>
                <w:rFonts w:cs="Calibri"/>
                <w:lang w:val="hr-HR"/>
              </w:rPr>
              <w:t xml:space="preserve">Uzelac, Aleksandra. Cvjetičanin, Biserka. (2008). Digital Culture: The Changing Dynamics, Zagreb (pdf, www.culturelink.hr/publics/joint/digicult/digital_culture-en.pdf) </w:t>
            </w:r>
          </w:p>
          <w:p w14:paraId="054348C3" w14:textId="77777777" w:rsidR="002743EA" w:rsidRPr="00FE293E" w:rsidRDefault="002743EA" w:rsidP="002C2466">
            <w:pPr>
              <w:pStyle w:val="ListParagraph"/>
              <w:numPr>
                <w:ilvl w:val="0"/>
                <w:numId w:val="161"/>
              </w:numPr>
              <w:ind w:left="590" w:hanging="295"/>
              <w:contextualSpacing w:val="0"/>
              <w:rPr>
                <w:rFonts w:cs="Calibri"/>
                <w:lang w:val="hr-HR"/>
              </w:rPr>
            </w:pPr>
            <w:r w:rsidRPr="00FE293E">
              <w:rPr>
                <w:rFonts w:cs="Calibri"/>
                <w:lang w:val="hr-HR"/>
              </w:rPr>
              <w:t>Manovich, Lev (2001). The Language of New Media, the MIT Press</w:t>
            </w:r>
          </w:p>
          <w:p w14:paraId="014B0C14" w14:textId="77777777" w:rsidR="002743EA" w:rsidRPr="00FE293E" w:rsidRDefault="002743EA" w:rsidP="002C2466">
            <w:pPr>
              <w:pStyle w:val="ListParagraph"/>
              <w:numPr>
                <w:ilvl w:val="0"/>
                <w:numId w:val="161"/>
              </w:numPr>
              <w:ind w:left="590" w:hanging="295"/>
              <w:contextualSpacing w:val="0"/>
              <w:rPr>
                <w:rFonts w:cs="Calibri"/>
                <w:lang w:val="hr-HR"/>
              </w:rPr>
            </w:pPr>
            <w:r w:rsidRPr="00FE293E">
              <w:rPr>
                <w:rFonts w:cs="Calibri"/>
                <w:lang w:val="hr-HR"/>
              </w:rPr>
              <w:t>McLuhan, Marshall (2008). Razumijevanje medija – mediji kao čovjekovi produžeci. Zagreb, Golden marketing</w:t>
            </w:r>
          </w:p>
          <w:p w14:paraId="371B0753" w14:textId="77777777" w:rsidR="002743EA" w:rsidRPr="00FE293E" w:rsidRDefault="002743EA" w:rsidP="002C2466">
            <w:pPr>
              <w:pStyle w:val="ListParagraph"/>
              <w:numPr>
                <w:ilvl w:val="0"/>
                <w:numId w:val="161"/>
              </w:numPr>
              <w:ind w:left="590" w:hanging="295"/>
              <w:contextualSpacing w:val="0"/>
              <w:rPr>
                <w:rFonts w:cs="Calibri"/>
                <w:lang w:val="hr-HR"/>
              </w:rPr>
            </w:pPr>
            <w:r w:rsidRPr="00FE293E">
              <w:rPr>
                <w:rFonts w:cs="Calibri"/>
                <w:lang w:val="hr-HR"/>
              </w:rPr>
              <w:t>Miller, Vincent (2011). Understanding Digital Culture. London, SAGE Publications</w:t>
            </w:r>
          </w:p>
          <w:p w14:paraId="22F4CD8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Cjelokupni nastavni materijali potrebni za svladavanje predmeta i polaganje ispita biti će izloženi tijekom predavanja i seminara te objavljeni u okviru e-kolegija na portalu Loomen. </w:t>
            </w:r>
          </w:p>
        </w:tc>
      </w:tr>
      <w:tr w:rsidR="002743EA" w:rsidRPr="00FE293E" w14:paraId="5EFBC98E" w14:textId="77777777" w:rsidTr="002743EA">
        <w:trPr>
          <w:trHeight w:val="432"/>
        </w:trPr>
        <w:tc>
          <w:tcPr>
            <w:tcW w:w="5000" w:type="pct"/>
            <w:gridSpan w:val="10"/>
            <w:vAlign w:val="center"/>
          </w:tcPr>
          <w:p w14:paraId="5707BD73"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lastRenderedPageBreak/>
              <w:t>1.11.Dopunska literatura (u trenutku prijave prijedloga studijskog programa)</w:t>
            </w:r>
          </w:p>
        </w:tc>
      </w:tr>
      <w:tr w:rsidR="002743EA" w:rsidRPr="00FE293E" w14:paraId="10C75653" w14:textId="77777777" w:rsidTr="002743EA">
        <w:trPr>
          <w:trHeight w:val="432"/>
        </w:trPr>
        <w:tc>
          <w:tcPr>
            <w:tcW w:w="5000" w:type="pct"/>
            <w:gridSpan w:val="10"/>
            <w:vAlign w:val="center"/>
          </w:tcPr>
          <w:p w14:paraId="7C70322F" w14:textId="77777777" w:rsidR="002743EA" w:rsidRPr="00FE293E" w:rsidRDefault="002743EA" w:rsidP="002C2466">
            <w:pPr>
              <w:pStyle w:val="ListParagraph"/>
              <w:numPr>
                <w:ilvl w:val="0"/>
                <w:numId w:val="159"/>
              </w:numPr>
              <w:ind w:left="590" w:hanging="295"/>
              <w:contextualSpacing w:val="0"/>
              <w:jc w:val="both"/>
              <w:rPr>
                <w:rFonts w:cs="Calibri"/>
                <w:lang w:val="hr-HR"/>
              </w:rPr>
            </w:pPr>
            <w:r w:rsidRPr="00FE293E">
              <w:rPr>
                <w:rFonts w:cs="Calibri"/>
                <w:lang w:val="hr-HR"/>
              </w:rPr>
              <w:t>Barabasi, Albert Laszlo (2006). U Mreži: zašto je sve povezano i kako misliti mrežno u znanosti, poslovanju i svakoednevnom životu. Zagreb, Jesenski i Turk</w:t>
            </w:r>
          </w:p>
          <w:p w14:paraId="774240F6" w14:textId="77777777" w:rsidR="002743EA" w:rsidRPr="00FE293E" w:rsidRDefault="002743EA" w:rsidP="002C2466">
            <w:pPr>
              <w:pStyle w:val="ListParagraph"/>
              <w:numPr>
                <w:ilvl w:val="0"/>
                <w:numId w:val="159"/>
              </w:numPr>
              <w:ind w:left="590" w:hanging="295"/>
              <w:contextualSpacing w:val="0"/>
              <w:jc w:val="both"/>
              <w:rPr>
                <w:rFonts w:cs="Calibri"/>
                <w:lang w:val="hr-HR"/>
              </w:rPr>
            </w:pPr>
            <w:r w:rsidRPr="00FE293E">
              <w:rPr>
                <w:rFonts w:cs="Calibri"/>
                <w:lang w:val="hr-HR"/>
              </w:rPr>
              <w:t>Benkler, Yochai (2006). The Wealth of Networks: how social production transforms markets and freedom. New Haven, Yale University Press</w:t>
            </w:r>
          </w:p>
          <w:p w14:paraId="43C3225D" w14:textId="77777777" w:rsidR="002743EA" w:rsidRPr="00FE293E" w:rsidRDefault="002743EA" w:rsidP="002C2466">
            <w:pPr>
              <w:pStyle w:val="ListParagraph"/>
              <w:numPr>
                <w:ilvl w:val="0"/>
                <w:numId w:val="159"/>
              </w:numPr>
              <w:ind w:left="590" w:hanging="295"/>
              <w:contextualSpacing w:val="0"/>
              <w:jc w:val="both"/>
              <w:rPr>
                <w:rFonts w:cs="Calibri"/>
                <w:lang w:val="hr-HR"/>
              </w:rPr>
            </w:pPr>
            <w:r w:rsidRPr="00FE293E">
              <w:rPr>
                <w:rFonts w:cs="Calibri"/>
                <w:lang w:val="hr-HR"/>
              </w:rPr>
              <w:t>Fullman, Aimee (2006). Analysis of the Culture.Mondo International Survey of Cultural Portals 2006, (culturemondo.org/files/final-survey-analysis.pdf)</w:t>
            </w:r>
          </w:p>
          <w:p w14:paraId="300A3383" w14:textId="77777777" w:rsidR="002743EA" w:rsidRPr="00FE293E" w:rsidRDefault="002743EA" w:rsidP="002C2466">
            <w:pPr>
              <w:pStyle w:val="ListParagraph"/>
              <w:numPr>
                <w:ilvl w:val="0"/>
                <w:numId w:val="159"/>
              </w:numPr>
              <w:ind w:left="590" w:hanging="295"/>
              <w:contextualSpacing w:val="0"/>
              <w:jc w:val="both"/>
              <w:rPr>
                <w:rFonts w:cs="Calibri"/>
                <w:lang w:val="hr-HR"/>
              </w:rPr>
            </w:pPr>
            <w:r w:rsidRPr="00FE293E">
              <w:rPr>
                <w:rFonts w:cs="Calibri"/>
                <w:lang w:val="hr-HR"/>
              </w:rPr>
              <w:t>Reed, T.V. (2014). Digitized Lives: Culture, Power and Social Change in the Internet Era, NY; Routledge</w:t>
            </w:r>
          </w:p>
          <w:p w14:paraId="1266E762" w14:textId="77777777" w:rsidR="002743EA" w:rsidRPr="00FE293E" w:rsidRDefault="002743EA" w:rsidP="002C2466">
            <w:pPr>
              <w:pStyle w:val="ListParagraph"/>
              <w:numPr>
                <w:ilvl w:val="0"/>
                <w:numId w:val="159"/>
              </w:numPr>
              <w:ind w:left="590" w:hanging="295"/>
              <w:contextualSpacing w:val="0"/>
              <w:jc w:val="both"/>
              <w:rPr>
                <w:rFonts w:cs="Calibri"/>
                <w:lang w:val="hr-HR"/>
              </w:rPr>
            </w:pPr>
            <w:r w:rsidRPr="00FE293E">
              <w:rPr>
                <w:rFonts w:cs="Calibri"/>
                <w:lang w:val="hr-HR"/>
              </w:rPr>
              <w:t>Van Dijck, Jose (2013). The Culture of Connectivity – A Critical History of Social Media, Oxford University Press</w:t>
            </w:r>
          </w:p>
        </w:tc>
      </w:tr>
      <w:tr w:rsidR="002743EA" w:rsidRPr="00FE293E" w14:paraId="2E231E8D" w14:textId="77777777" w:rsidTr="002743EA">
        <w:trPr>
          <w:trHeight w:val="432"/>
        </w:trPr>
        <w:tc>
          <w:tcPr>
            <w:tcW w:w="5000" w:type="pct"/>
            <w:gridSpan w:val="10"/>
            <w:vAlign w:val="center"/>
          </w:tcPr>
          <w:p w14:paraId="4A4758B6"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2743EA" w:rsidRPr="00FE293E" w14:paraId="22087931" w14:textId="77777777" w:rsidTr="002743EA">
        <w:trPr>
          <w:trHeight w:val="432"/>
        </w:trPr>
        <w:tc>
          <w:tcPr>
            <w:tcW w:w="5000" w:type="pct"/>
            <w:gridSpan w:val="10"/>
            <w:vAlign w:val="center"/>
          </w:tcPr>
          <w:p w14:paraId="1457D84C"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0911A39F"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04BEAD3C"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3A1E0E97" w14:textId="77777777" w:rsidR="002743EA" w:rsidRPr="00FE293E" w:rsidRDefault="002743EA" w:rsidP="002743EA">
      <w:pPr>
        <w:pStyle w:val="FootnoteText"/>
        <w:rPr>
          <w:rFonts w:ascii="Calibri" w:hAnsi="Calibri" w:cs="Calibri"/>
        </w:rPr>
      </w:pPr>
    </w:p>
    <w:p w14:paraId="2E227CC4" w14:textId="77777777" w:rsidR="002743EA" w:rsidRPr="00FE293E" w:rsidRDefault="002743EA" w:rsidP="002743EA">
      <w:pPr>
        <w:rPr>
          <w:rFonts w:ascii="Calibri" w:hAnsi="Calibri" w:cs="Calibri"/>
          <w:sz w:val="20"/>
          <w:szCs w:val="20"/>
        </w:rPr>
      </w:pPr>
      <w:r>
        <w:rPr>
          <w:rFonts w:ascii="Calibri" w:hAnsi="Calibri" w:cs="Calibr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57"/>
        <w:gridCol w:w="3743"/>
        <w:gridCol w:w="2878"/>
      </w:tblGrid>
      <w:tr w:rsidR="002743EA" w:rsidRPr="00FE293E" w14:paraId="6D6F8BB6" w14:textId="77777777" w:rsidTr="002743EA">
        <w:trPr>
          <w:trHeight w:hRule="exact" w:val="405"/>
        </w:trPr>
        <w:tc>
          <w:tcPr>
            <w:tcW w:w="5000" w:type="pct"/>
            <w:gridSpan w:val="3"/>
            <w:shd w:val="clear" w:color="auto" w:fill="auto"/>
            <w:vAlign w:val="center"/>
          </w:tcPr>
          <w:p w14:paraId="7C1930B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Opće informacije</w:t>
            </w:r>
          </w:p>
        </w:tc>
      </w:tr>
      <w:tr w:rsidR="002743EA" w:rsidRPr="00FE293E" w14:paraId="34A26685" w14:textId="77777777" w:rsidTr="002743EA">
        <w:trPr>
          <w:trHeight w:val="405"/>
        </w:trPr>
        <w:tc>
          <w:tcPr>
            <w:tcW w:w="1715" w:type="pct"/>
            <w:vAlign w:val="center"/>
          </w:tcPr>
          <w:p w14:paraId="6B4FC93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6EE725CF" w14:textId="77777777" w:rsidR="002743EA" w:rsidRPr="00FE293E" w:rsidRDefault="002743EA" w:rsidP="002743EA">
            <w:pPr>
              <w:tabs>
                <w:tab w:val="left" w:pos="3832"/>
              </w:tabs>
              <w:rPr>
                <w:rFonts w:ascii="Calibri" w:hAnsi="Calibri" w:cs="Calibri"/>
                <w:sz w:val="20"/>
                <w:szCs w:val="20"/>
              </w:rPr>
            </w:pPr>
            <w:r w:rsidRPr="00FE293E">
              <w:rPr>
                <w:rFonts w:ascii="Calibri" w:hAnsi="Calibri" w:cs="Calibri"/>
                <w:sz w:val="20"/>
                <w:szCs w:val="20"/>
              </w:rPr>
              <w:t>Projektni menadžment</w:t>
            </w:r>
          </w:p>
        </w:tc>
      </w:tr>
      <w:tr w:rsidR="002743EA" w:rsidRPr="00FE293E" w14:paraId="67D30284" w14:textId="77777777" w:rsidTr="002743EA">
        <w:trPr>
          <w:trHeight w:val="259"/>
        </w:trPr>
        <w:tc>
          <w:tcPr>
            <w:tcW w:w="1715" w:type="pct"/>
            <w:shd w:val="clear" w:color="auto" w:fill="auto"/>
            <w:vAlign w:val="center"/>
          </w:tcPr>
          <w:p w14:paraId="5543BA9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2259BDCC" w14:textId="7321E41B" w:rsidR="002743EA" w:rsidRPr="00FE293E" w:rsidRDefault="00400E1C" w:rsidP="000033A5">
            <w:pPr>
              <w:rPr>
                <w:rFonts w:ascii="Calibri" w:hAnsi="Calibri" w:cs="Calibri"/>
                <w:sz w:val="20"/>
                <w:szCs w:val="20"/>
              </w:rPr>
            </w:pPr>
            <w:r>
              <w:rPr>
                <w:rFonts w:ascii="Calibri" w:hAnsi="Calibri" w:cs="Calibri"/>
                <w:sz w:val="20"/>
                <w:szCs w:val="20"/>
              </w:rPr>
              <w:t>Izv. prof. dr. sc. Marija Šain</w:t>
            </w:r>
          </w:p>
        </w:tc>
      </w:tr>
      <w:tr w:rsidR="002743EA" w:rsidRPr="00FE293E" w14:paraId="429E6A77" w14:textId="77777777" w:rsidTr="002743EA">
        <w:trPr>
          <w:trHeight w:val="405"/>
        </w:trPr>
        <w:tc>
          <w:tcPr>
            <w:tcW w:w="1715" w:type="pct"/>
            <w:vAlign w:val="center"/>
          </w:tcPr>
          <w:p w14:paraId="25145FC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19AAA59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Maja Haršanji, asistentica</w:t>
            </w:r>
          </w:p>
        </w:tc>
      </w:tr>
      <w:tr w:rsidR="002743EA" w:rsidRPr="00FE293E" w14:paraId="10C3DDFC" w14:textId="77777777" w:rsidTr="002743EA">
        <w:trPr>
          <w:trHeight w:val="405"/>
        </w:trPr>
        <w:tc>
          <w:tcPr>
            <w:tcW w:w="1715" w:type="pct"/>
            <w:vAlign w:val="center"/>
          </w:tcPr>
          <w:p w14:paraId="5267395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5D0E82FC" w14:textId="406AA9AD" w:rsidR="002743EA" w:rsidRPr="00FE293E" w:rsidRDefault="00051783" w:rsidP="002743EA">
            <w:pPr>
              <w:rPr>
                <w:rFonts w:ascii="Calibri" w:hAnsi="Calibri" w:cs="Calibri"/>
                <w:sz w:val="20"/>
                <w:szCs w:val="20"/>
              </w:rPr>
            </w:pPr>
            <w:r>
              <w:rPr>
                <w:rFonts w:ascii="Calibri" w:hAnsi="Calibri" w:cs="Calibri"/>
                <w:sz w:val="20"/>
                <w:szCs w:val="20"/>
              </w:rPr>
              <w:t>Prijediplomski</w:t>
            </w:r>
            <w:r w:rsidR="002743EA" w:rsidRPr="00FE293E">
              <w:rPr>
                <w:rFonts w:ascii="Calibri" w:hAnsi="Calibri" w:cs="Calibri"/>
                <w:sz w:val="20"/>
                <w:szCs w:val="20"/>
              </w:rPr>
              <w:t xml:space="preserve"> studij Kultura, mediji i menadžment</w:t>
            </w:r>
          </w:p>
        </w:tc>
      </w:tr>
      <w:tr w:rsidR="002743EA" w:rsidRPr="00FE293E" w14:paraId="771A5A60" w14:textId="77777777" w:rsidTr="002743EA">
        <w:trPr>
          <w:trHeight w:val="405"/>
        </w:trPr>
        <w:tc>
          <w:tcPr>
            <w:tcW w:w="1715" w:type="pct"/>
            <w:vAlign w:val="center"/>
          </w:tcPr>
          <w:p w14:paraId="4527B74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1FAE26FC" w14:textId="77777777" w:rsidR="002743EA" w:rsidRPr="00FE293E" w:rsidRDefault="002743EA" w:rsidP="002743EA">
            <w:pPr>
              <w:rPr>
                <w:rFonts w:ascii="Calibri" w:hAnsi="Calibri" w:cs="Calibri"/>
                <w:sz w:val="20"/>
                <w:szCs w:val="20"/>
              </w:rPr>
            </w:pPr>
            <w:r w:rsidRPr="00FE293E">
              <w:rPr>
                <w:rFonts w:ascii="Calibri" w:hAnsi="Calibri" w:cs="Calibri"/>
                <w:spacing w:val="-2"/>
                <w:sz w:val="20"/>
                <w:szCs w:val="20"/>
              </w:rPr>
              <w:t>BAKM-53</w:t>
            </w:r>
          </w:p>
        </w:tc>
      </w:tr>
      <w:tr w:rsidR="002743EA" w:rsidRPr="00FE293E" w14:paraId="07876E61" w14:textId="77777777" w:rsidTr="002743EA">
        <w:trPr>
          <w:trHeight w:val="405"/>
        </w:trPr>
        <w:tc>
          <w:tcPr>
            <w:tcW w:w="1715" w:type="pct"/>
            <w:vAlign w:val="center"/>
          </w:tcPr>
          <w:p w14:paraId="490A03F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20480F8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Obvezni stručni kolegij</w:t>
            </w:r>
          </w:p>
        </w:tc>
      </w:tr>
      <w:tr w:rsidR="002743EA" w:rsidRPr="00FE293E" w14:paraId="56516938" w14:textId="77777777" w:rsidTr="002743EA">
        <w:trPr>
          <w:trHeight w:val="405"/>
        </w:trPr>
        <w:tc>
          <w:tcPr>
            <w:tcW w:w="1715" w:type="pct"/>
            <w:vAlign w:val="center"/>
          </w:tcPr>
          <w:p w14:paraId="71A240A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7897101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3. godina </w:t>
            </w:r>
          </w:p>
        </w:tc>
      </w:tr>
      <w:tr w:rsidR="002743EA" w:rsidRPr="00FE293E" w14:paraId="2B51990D" w14:textId="77777777" w:rsidTr="002743EA">
        <w:trPr>
          <w:trHeight w:val="255"/>
        </w:trPr>
        <w:tc>
          <w:tcPr>
            <w:tcW w:w="1715" w:type="pct"/>
            <w:vMerge w:val="restart"/>
            <w:vAlign w:val="center"/>
          </w:tcPr>
          <w:p w14:paraId="0C3E76F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5366B19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25B852E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r>
      <w:tr w:rsidR="002743EA" w:rsidRPr="00FE293E" w14:paraId="2259E4B4" w14:textId="77777777" w:rsidTr="002743EA">
        <w:trPr>
          <w:trHeight w:val="255"/>
        </w:trPr>
        <w:tc>
          <w:tcPr>
            <w:tcW w:w="1715" w:type="pct"/>
            <w:vMerge/>
            <w:vAlign w:val="center"/>
          </w:tcPr>
          <w:p w14:paraId="74694A7B" w14:textId="77777777" w:rsidR="002743EA" w:rsidRPr="00FE293E" w:rsidRDefault="002743EA" w:rsidP="002743EA">
            <w:pPr>
              <w:rPr>
                <w:rFonts w:ascii="Calibri" w:hAnsi="Calibri" w:cs="Calibri"/>
                <w:sz w:val="20"/>
                <w:szCs w:val="20"/>
              </w:rPr>
            </w:pPr>
          </w:p>
        </w:tc>
        <w:tc>
          <w:tcPr>
            <w:tcW w:w="1857" w:type="pct"/>
            <w:vAlign w:val="center"/>
          </w:tcPr>
          <w:p w14:paraId="065B4AD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775210C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6DA79B8A" w14:textId="77777777" w:rsidR="002743EA" w:rsidRPr="00FE293E" w:rsidRDefault="002743EA" w:rsidP="002743EA">
      <w:pPr>
        <w:rPr>
          <w:rFonts w:ascii="Calibri" w:hAnsi="Calibri" w:cs="Calibri"/>
          <w:sz w:val="20"/>
          <w:szCs w:val="20"/>
        </w:rPr>
      </w:pPr>
    </w:p>
    <w:p w14:paraId="5206E848" w14:textId="77777777" w:rsidR="002743EA" w:rsidRPr="00FE293E" w:rsidRDefault="002743EA" w:rsidP="002743EA">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2"/>
        <w:gridCol w:w="580"/>
        <w:gridCol w:w="2006"/>
        <w:gridCol w:w="587"/>
        <w:gridCol w:w="574"/>
        <w:gridCol w:w="1294"/>
        <w:gridCol w:w="67"/>
        <w:gridCol w:w="508"/>
        <w:gridCol w:w="1872"/>
        <w:gridCol w:w="578"/>
      </w:tblGrid>
      <w:tr w:rsidR="002743EA" w:rsidRPr="00FE293E" w14:paraId="79E6293B" w14:textId="77777777" w:rsidTr="002743EA">
        <w:trPr>
          <w:trHeight w:hRule="exact" w:val="288"/>
        </w:trPr>
        <w:tc>
          <w:tcPr>
            <w:tcW w:w="5000" w:type="pct"/>
            <w:gridSpan w:val="10"/>
            <w:shd w:val="clear" w:color="auto" w:fill="auto"/>
            <w:vAlign w:val="center"/>
          </w:tcPr>
          <w:p w14:paraId="6E09E267" w14:textId="77777777" w:rsidR="002743EA" w:rsidRPr="00FE293E" w:rsidRDefault="002743EA" w:rsidP="002C2466">
            <w:pPr>
              <w:numPr>
                <w:ilvl w:val="0"/>
                <w:numId w:val="168"/>
              </w:numPr>
              <w:tabs>
                <w:tab w:val="clear" w:pos="265"/>
                <w:tab w:val="num" w:pos="214"/>
              </w:tabs>
              <w:ind w:left="214" w:hanging="291"/>
              <w:rPr>
                <w:rFonts w:ascii="Calibri" w:hAnsi="Calibri" w:cs="Calibri"/>
                <w:sz w:val="20"/>
                <w:szCs w:val="20"/>
              </w:rPr>
            </w:pPr>
            <w:r w:rsidRPr="00FE293E">
              <w:rPr>
                <w:rFonts w:ascii="Calibri" w:hAnsi="Calibri" w:cs="Calibri"/>
                <w:sz w:val="20"/>
                <w:szCs w:val="20"/>
              </w:rPr>
              <w:t>OPIS PREDMETA</w:t>
            </w:r>
          </w:p>
          <w:p w14:paraId="0C3F77DE" w14:textId="77777777" w:rsidR="002743EA" w:rsidRPr="00FE293E" w:rsidRDefault="002743EA" w:rsidP="002743EA">
            <w:pPr>
              <w:pStyle w:val="Heading3"/>
              <w:tabs>
                <w:tab w:val="num" w:pos="583"/>
              </w:tabs>
              <w:ind w:left="583" w:hanging="583"/>
              <w:rPr>
                <w:rFonts w:ascii="Calibri" w:hAnsi="Calibri" w:cs="Calibri"/>
                <w:b w:val="0"/>
                <w:sz w:val="20"/>
              </w:rPr>
            </w:pPr>
          </w:p>
        </w:tc>
      </w:tr>
      <w:tr w:rsidR="002743EA" w:rsidRPr="00FE293E" w14:paraId="67E2B794" w14:textId="77777777" w:rsidTr="002743EA">
        <w:trPr>
          <w:trHeight w:val="432"/>
        </w:trPr>
        <w:tc>
          <w:tcPr>
            <w:tcW w:w="5000" w:type="pct"/>
            <w:gridSpan w:val="10"/>
            <w:vAlign w:val="center"/>
          </w:tcPr>
          <w:p w14:paraId="0DC8B55F" w14:textId="77777777" w:rsidR="002743EA" w:rsidRPr="00FE293E" w:rsidRDefault="002743EA" w:rsidP="002C2466">
            <w:pPr>
              <w:pStyle w:val="BodyText"/>
              <w:numPr>
                <w:ilvl w:val="1"/>
                <w:numId w:val="169"/>
              </w:numPr>
              <w:ind w:left="809" w:hanging="349"/>
              <w:jc w:val="both"/>
              <w:rPr>
                <w:rFonts w:ascii="Calibri" w:hAnsi="Calibri" w:cs="Calibri"/>
                <w:b w:val="0"/>
                <w:sz w:val="20"/>
              </w:rPr>
            </w:pPr>
            <w:r w:rsidRPr="00FE293E">
              <w:rPr>
                <w:rFonts w:ascii="Calibri" w:hAnsi="Calibri" w:cs="Calibri"/>
                <w:b w:val="0"/>
                <w:sz w:val="20"/>
              </w:rPr>
              <w:t>Ciljevi predmeta</w:t>
            </w:r>
          </w:p>
        </w:tc>
      </w:tr>
      <w:tr w:rsidR="002743EA" w:rsidRPr="00FE293E" w14:paraId="2973B2E6" w14:textId="77777777" w:rsidTr="002743EA">
        <w:trPr>
          <w:trHeight w:val="432"/>
        </w:trPr>
        <w:tc>
          <w:tcPr>
            <w:tcW w:w="5000" w:type="pct"/>
            <w:gridSpan w:val="10"/>
            <w:vAlign w:val="center"/>
          </w:tcPr>
          <w:p w14:paraId="7FA9A03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Osnovni cilj ovoga kolegija je usvajanje osnovnih teoretskih znanja iz područja projektnoga menadžmenta te poticanje na razvoj organizacijskih i komunikacijskih vještina studenata. Jedan od ciljeva je i naučiti studente da individualno i u timu prepoznaju potrebu za pokretanjem projektnih aktivnosti u poslovnome sustavu ili instituciji kulture te da djeluju aktivno na svoje okruženje u domeni primjene projektnoga menadžmenta u teoriji i praksi.</w:t>
            </w:r>
          </w:p>
        </w:tc>
      </w:tr>
      <w:tr w:rsidR="002743EA" w:rsidRPr="00FE293E" w14:paraId="43098097" w14:textId="77777777" w:rsidTr="002743EA">
        <w:trPr>
          <w:trHeight w:val="432"/>
        </w:trPr>
        <w:tc>
          <w:tcPr>
            <w:tcW w:w="5000" w:type="pct"/>
            <w:gridSpan w:val="10"/>
            <w:vAlign w:val="center"/>
          </w:tcPr>
          <w:p w14:paraId="56A2EA75" w14:textId="77777777" w:rsidR="002743EA" w:rsidRPr="00FE293E" w:rsidRDefault="002743EA" w:rsidP="002C2466">
            <w:pPr>
              <w:pStyle w:val="BodyText"/>
              <w:numPr>
                <w:ilvl w:val="1"/>
                <w:numId w:val="169"/>
              </w:numPr>
              <w:ind w:left="809" w:hanging="349"/>
              <w:rPr>
                <w:rFonts w:ascii="Calibri" w:hAnsi="Calibri" w:cs="Calibri"/>
                <w:b w:val="0"/>
                <w:sz w:val="20"/>
              </w:rPr>
            </w:pPr>
            <w:r w:rsidRPr="00FE293E">
              <w:rPr>
                <w:rFonts w:ascii="Calibri" w:hAnsi="Calibri" w:cs="Calibri"/>
                <w:b w:val="0"/>
                <w:sz w:val="20"/>
              </w:rPr>
              <w:t>Uvjeti za upis predmeta</w:t>
            </w:r>
          </w:p>
        </w:tc>
      </w:tr>
      <w:tr w:rsidR="002743EA" w:rsidRPr="00FE293E" w14:paraId="62A33EBF" w14:textId="77777777" w:rsidTr="002743EA">
        <w:trPr>
          <w:trHeight w:val="301"/>
        </w:trPr>
        <w:tc>
          <w:tcPr>
            <w:tcW w:w="5000" w:type="pct"/>
            <w:gridSpan w:val="10"/>
            <w:vAlign w:val="center"/>
          </w:tcPr>
          <w:p w14:paraId="5E9704E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5C3BCCA7" w14:textId="77777777" w:rsidTr="002743EA">
        <w:trPr>
          <w:trHeight w:val="432"/>
        </w:trPr>
        <w:tc>
          <w:tcPr>
            <w:tcW w:w="5000" w:type="pct"/>
            <w:gridSpan w:val="10"/>
            <w:vAlign w:val="center"/>
          </w:tcPr>
          <w:p w14:paraId="2BAB0DC3" w14:textId="77777777" w:rsidR="002743EA" w:rsidRPr="00FE293E" w:rsidRDefault="002743EA" w:rsidP="002C2466">
            <w:pPr>
              <w:pStyle w:val="BodyText"/>
              <w:numPr>
                <w:ilvl w:val="1"/>
                <w:numId w:val="169"/>
              </w:numPr>
              <w:ind w:left="809" w:hanging="349"/>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44D96255" w14:textId="77777777" w:rsidTr="002743EA">
        <w:trPr>
          <w:trHeight w:val="432"/>
        </w:trPr>
        <w:tc>
          <w:tcPr>
            <w:tcW w:w="5000" w:type="pct"/>
            <w:gridSpan w:val="10"/>
            <w:vAlign w:val="center"/>
          </w:tcPr>
          <w:p w14:paraId="7D27023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5C8C4F11" w14:textId="77777777" w:rsidR="002743EA" w:rsidRPr="00FE293E" w:rsidRDefault="002743EA" w:rsidP="002C2466">
            <w:pPr>
              <w:pStyle w:val="FieldText"/>
              <w:numPr>
                <w:ilvl w:val="0"/>
                <w:numId w:val="167"/>
              </w:numPr>
              <w:ind w:left="291" w:hanging="291"/>
              <w:rPr>
                <w:rFonts w:ascii="Calibri" w:hAnsi="Calibri" w:cs="Calibri"/>
                <w:b w:val="0"/>
                <w:sz w:val="20"/>
                <w:szCs w:val="20"/>
              </w:rPr>
            </w:pPr>
            <w:r w:rsidRPr="00FE293E">
              <w:rPr>
                <w:rFonts w:ascii="Calibri" w:hAnsi="Calibri" w:cs="Calibri"/>
                <w:b w:val="0"/>
                <w:sz w:val="20"/>
                <w:szCs w:val="20"/>
              </w:rPr>
              <w:t>Definirati i pojasniti pojam projekta i projektnog menadžmenta</w:t>
            </w:r>
          </w:p>
          <w:p w14:paraId="0DC238CA" w14:textId="77777777" w:rsidR="002743EA" w:rsidRPr="00FE293E" w:rsidRDefault="002743EA" w:rsidP="002C2466">
            <w:pPr>
              <w:pStyle w:val="FieldText"/>
              <w:numPr>
                <w:ilvl w:val="0"/>
                <w:numId w:val="167"/>
              </w:numPr>
              <w:ind w:left="291" w:hanging="291"/>
              <w:rPr>
                <w:rFonts w:ascii="Calibri" w:hAnsi="Calibri" w:cs="Calibri"/>
                <w:b w:val="0"/>
                <w:sz w:val="20"/>
                <w:szCs w:val="20"/>
              </w:rPr>
            </w:pPr>
            <w:r w:rsidRPr="00FE293E">
              <w:rPr>
                <w:rFonts w:ascii="Calibri" w:hAnsi="Calibri" w:cs="Calibri"/>
                <w:b w:val="0"/>
                <w:sz w:val="20"/>
                <w:szCs w:val="20"/>
              </w:rPr>
              <w:t>Oblikovati i prezentirati projektnu ideju, izraditi operativni plan i vremenski prikaz projektnih aktivnosti</w:t>
            </w:r>
          </w:p>
          <w:p w14:paraId="6F09494A" w14:textId="77777777" w:rsidR="002743EA" w:rsidRPr="00FE293E" w:rsidRDefault="002743EA" w:rsidP="002C2466">
            <w:pPr>
              <w:pStyle w:val="FieldText"/>
              <w:numPr>
                <w:ilvl w:val="0"/>
                <w:numId w:val="167"/>
              </w:numPr>
              <w:ind w:left="291" w:hanging="291"/>
              <w:rPr>
                <w:rFonts w:ascii="Calibri" w:hAnsi="Calibri" w:cs="Calibri"/>
                <w:b w:val="0"/>
                <w:sz w:val="20"/>
                <w:szCs w:val="20"/>
              </w:rPr>
            </w:pPr>
            <w:r w:rsidRPr="00FE293E">
              <w:rPr>
                <w:rFonts w:ascii="Calibri" w:hAnsi="Calibri" w:cs="Calibri"/>
                <w:b w:val="0"/>
                <w:sz w:val="20"/>
                <w:szCs w:val="20"/>
              </w:rPr>
              <w:t>Izraditi i prezentirati financijski plan projekta</w:t>
            </w:r>
          </w:p>
          <w:p w14:paraId="524D86A8" w14:textId="77777777" w:rsidR="002743EA" w:rsidRPr="00FE293E" w:rsidRDefault="002743EA" w:rsidP="002C2466">
            <w:pPr>
              <w:pStyle w:val="FieldText"/>
              <w:numPr>
                <w:ilvl w:val="0"/>
                <w:numId w:val="167"/>
              </w:numPr>
              <w:ind w:left="291" w:hanging="291"/>
              <w:rPr>
                <w:rFonts w:ascii="Calibri" w:hAnsi="Calibri" w:cs="Calibri"/>
                <w:b w:val="0"/>
                <w:sz w:val="20"/>
                <w:szCs w:val="20"/>
              </w:rPr>
            </w:pPr>
            <w:r w:rsidRPr="00FE293E">
              <w:rPr>
                <w:rFonts w:ascii="Calibri" w:hAnsi="Calibri" w:cs="Calibri"/>
                <w:b w:val="0"/>
                <w:sz w:val="20"/>
                <w:szCs w:val="20"/>
              </w:rPr>
              <w:t>Prezentirati način integriranja svih sudionika i segmentata u cjelovit projekt</w:t>
            </w:r>
          </w:p>
          <w:p w14:paraId="0333AEBB" w14:textId="77777777" w:rsidR="002743EA" w:rsidRPr="00FE293E" w:rsidRDefault="002743EA" w:rsidP="002C2466">
            <w:pPr>
              <w:pStyle w:val="FieldText"/>
              <w:numPr>
                <w:ilvl w:val="0"/>
                <w:numId w:val="167"/>
              </w:numPr>
              <w:ind w:left="291" w:hanging="291"/>
              <w:rPr>
                <w:rFonts w:ascii="Calibri" w:hAnsi="Calibri" w:cs="Calibri"/>
                <w:b w:val="0"/>
                <w:sz w:val="20"/>
                <w:szCs w:val="20"/>
              </w:rPr>
            </w:pPr>
            <w:r w:rsidRPr="00FE293E">
              <w:rPr>
                <w:rFonts w:ascii="Calibri" w:hAnsi="Calibri" w:cs="Calibri"/>
                <w:b w:val="0"/>
                <w:sz w:val="20"/>
                <w:szCs w:val="20"/>
              </w:rPr>
              <w:t>Izraditi i prezentirati projektni prijedlog sa svim ključnim elementima</w:t>
            </w:r>
          </w:p>
          <w:p w14:paraId="70C2EB49" w14:textId="77777777" w:rsidR="002743EA" w:rsidRPr="00FE293E" w:rsidRDefault="002743EA" w:rsidP="002C2466">
            <w:pPr>
              <w:pStyle w:val="FieldText"/>
              <w:numPr>
                <w:ilvl w:val="0"/>
                <w:numId w:val="167"/>
              </w:numPr>
              <w:ind w:left="291" w:hanging="291"/>
              <w:rPr>
                <w:rFonts w:ascii="Calibri" w:hAnsi="Calibri" w:cs="Calibri"/>
                <w:b w:val="0"/>
                <w:sz w:val="20"/>
                <w:szCs w:val="20"/>
              </w:rPr>
            </w:pPr>
            <w:r w:rsidRPr="00FE293E">
              <w:rPr>
                <w:rFonts w:ascii="Calibri" w:hAnsi="Calibri" w:cs="Calibri"/>
                <w:b w:val="0"/>
                <w:sz w:val="20"/>
                <w:szCs w:val="20"/>
              </w:rPr>
              <w:t>Raspravljati o projektnoj ideji i ulogama projektnog tima i dionika uz sposobnost primjene primjerene projektne terminologije i forme</w:t>
            </w:r>
          </w:p>
          <w:p w14:paraId="00C947F0" w14:textId="77777777" w:rsidR="002743EA" w:rsidRPr="00FE293E" w:rsidRDefault="002743EA" w:rsidP="002743EA">
            <w:pPr>
              <w:pStyle w:val="FieldText"/>
              <w:ind w:left="291"/>
              <w:rPr>
                <w:rFonts w:ascii="Calibri" w:hAnsi="Calibri" w:cs="Calibri"/>
                <w:b w:val="0"/>
                <w:sz w:val="20"/>
                <w:szCs w:val="20"/>
              </w:rPr>
            </w:pPr>
          </w:p>
        </w:tc>
      </w:tr>
      <w:tr w:rsidR="002743EA" w:rsidRPr="00FE293E" w14:paraId="694FC505" w14:textId="77777777" w:rsidTr="002743EA">
        <w:trPr>
          <w:trHeight w:val="432"/>
        </w:trPr>
        <w:tc>
          <w:tcPr>
            <w:tcW w:w="5000" w:type="pct"/>
            <w:gridSpan w:val="10"/>
            <w:vAlign w:val="center"/>
          </w:tcPr>
          <w:p w14:paraId="629E2DCC" w14:textId="77777777" w:rsidR="002743EA" w:rsidRPr="00FE293E" w:rsidRDefault="002743EA" w:rsidP="002C2466">
            <w:pPr>
              <w:pStyle w:val="BodyText"/>
              <w:numPr>
                <w:ilvl w:val="1"/>
                <w:numId w:val="169"/>
              </w:numPr>
              <w:ind w:left="809" w:hanging="349"/>
              <w:jc w:val="both"/>
              <w:rPr>
                <w:rFonts w:ascii="Calibri" w:hAnsi="Calibri" w:cs="Calibri"/>
                <w:b w:val="0"/>
                <w:sz w:val="20"/>
              </w:rPr>
            </w:pPr>
            <w:r w:rsidRPr="00FE293E">
              <w:rPr>
                <w:rFonts w:ascii="Calibri" w:hAnsi="Calibri" w:cs="Calibri"/>
                <w:b w:val="0"/>
                <w:sz w:val="20"/>
              </w:rPr>
              <w:t>Sadržaj predmeta</w:t>
            </w:r>
          </w:p>
        </w:tc>
      </w:tr>
      <w:tr w:rsidR="002743EA" w:rsidRPr="00FE293E" w14:paraId="547EECE3" w14:textId="77777777" w:rsidTr="002743EA">
        <w:trPr>
          <w:trHeight w:val="432"/>
        </w:trPr>
        <w:tc>
          <w:tcPr>
            <w:tcW w:w="5000" w:type="pct"/>
            <w:gridSpan w:val="10"/>
            <w:vAlign w:val="center"/>
          </w:tcPr>
          <w:p w14:paraId="34464FD2"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Uvodno o projektima i projektnom menadžmentu</w:t>
            </w:r>
          </w:p>
          <w:p w14:paraId="08710090"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Uloga projektnog menadžera</w:t>
            </w:r>
          </w:p>
          <w:p w14:paraId="722F3C8C"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Projektna terminologija</w:t>
            </w:r>
          </w:p>
          <w:p w14:paraId="1932B575"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Upravljanje projektima i projektni kontekst</w:t>
            </w:r>
          </w:p>
          <w:p w14:paraId="496800E0"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Upravljanje cjelovitošću i opsegom projekta</w:t>
            </w:r>
          </w:p>
          <w:p w14:paraId="35F67422"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Upravljanje projektnim timom i projektnom komunikacijom</w:t>
            </w:r>
          </w:p>
          <w:p w14:paraId="4AD1FF43"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Upravljanje vremenom, kvalitetom, troškovima, rizikom i neizvjesnošću</w:t>
            </w:r>
          </w:p>
          <w:p w14:paraId="753A8F0B"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Oblikovanje projektne ideje i izrada logičke matrice</w:t>
            </w:r>
          </w:p>
          <w:p w14:paraId="628E93CD"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Partnerstva u provedbi projekata u kulturi,</w:t>
            </w:r>
          </w:p>
          <w:p w14:paraId="12C91497"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Izrada projektne dokumentacije (analiza i priprema projektnog prijedloga)</w:t>
            </w:r>
          </w:p>
          <w:p w14:paraId="472794A9" w14:textId="77777777" w:rsidR="002743EA" w:rsidRPr="00FE293E" w:rsidRDefault="002743EA" w:rsidP="002C2466">
            <w:pPr>
              <w:pStyle w:val="ListParagraph"/>
              <w:numPr>
                <w:ilvl w:val="0"/>
                <w:numId w:val="165"/>
              </w:numPr>
              <w:ind w:left="583" w:hanging="291"/>
              <w:contextualSpacing w:val="0"/>
              <w:jc w:val="both"/>
              <w:rPr>
                <w:rFonts w:cs="Calibri"/>
                <w:lang w:val="hr-HR"/>
              </w:rPr>
            </w:pPr>
            <w:r w:rsidRPr="00FE293E">
              <w:rPr>
                <w:rFonts w:cs="Calibri"/>
                <w:lang w:val="hr-HR"/>
              </w:rPr>
              <w:t xml:space="preserve">Primjeri projekata financiranih iz sredstava EU fondova – rad na poslovnim slučajevima </w:t>
            </w:r>
          </w:p>
        </w:tc>
      </w:tr>
      <w:tr w:rsidR="002743EA" w:rsidRPr="00FE293E" w14:paraId="611C448D" w14:textId="77777777" w:rsidTr="002743EA">
        <w:trPr>
          <w:trHeight w:val="432"/>
        </w:trPr>
        <w:tc>
          <w:tcPr>
            <w:tcW w:w="2281" w:type="pct"/>
            <w:gridSpan w:val="3"/>
            <w:vAlign w:val="center"/>
          </w:tcPr>
          <w:p w14:paraId="2452A3F9" w14:textId="77777777" w:rsidR="002743EA" w:rsidRPr="00FE293E" w:rsidRDefault="002743EA" w:rsidP="002C2466">
            <w:pPr>
              <w:pStyle w:val="BodyText"/>
              <w:numPr>
                <w:ilvl w:val="1"/>
                <w:numId w:val="170"/>
              </w:numPr>
              <w:tabs>
                <w:tab w:val="clear" w:pos="792"/>
                <w:tab w:val="num" w:pos="641"/>
              </w:tabs>
              <w:ind w:left="641" w:hanging="349"/>
              <w:rPr>
                <w:rFonts w:ascii="Calibri" w:hAnsi="Calibri" w:cs="Calibri"/>
                <w:b w:val="0"/>
                <w:sz w:val="20"/>
              </w:rPr>
            </w:pPr>
            <w:r w:rsidRPr="00FE293E">
              <w:rPr>
                <w:rFonts w:ascii="Calibri" w:hAnsi="Calibri" w:cs="Calibri"/>
                <w:b w:val="0"/>
                <w:sz w:val="20"/>
              </w:rPr>
              <w:t xml:space="preserve">Vrste izvođenja nastave </w:t>
            </w:r>
          </w:p>
        </w:tc>
        <w:tc>
          <w:tcPr>
            <w:tcW w:w="1251" w:type="pct"/>
            <w:gridSpan w:val="4"/>
            <w:vAlign w:val="center"/>
          </w:tcPr>
          <w:p w14:paraId="1169435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0E48A60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1415994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1BA630F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51B1CE25"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468" w:type="pct"/>
            <w:gridSpan w:val="3"/>
            <w:vAlign w:val="center"/>
          </w:tcPr>
          <w:p w14:paraId="2D3E4DC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4A3B0AE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561D6B6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41AE061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4C2C789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2743EA" w:rsidRPr="00FE293E" w14:paraId="39DC84C5" w14:textId="77777777" w:rsidTr="002743EA">
        <w:trPr>
          <w:trHeight w:val="432"/>
        </w:trPr>
        <w:tc>
          <w:tcPr>
            <w:tcW w:w="2281" w:type="pct"/>
            <w:gridSpan w:val="3"/>
            <w:vAlign w:val="center"/>
          </w:tcPr>
          <w:p w14:paraId="147EB86E" w14:textId="77777777" w:rsidR="002743EA" w:rsidRPr="00FE293E" w:rsidRDefault="002743EA" w:rsidP="002C2466">
            <w:pPr>
              <w:pStyle w:val="BodyText"/>
              <w:numPr>
                <w:ilvl w:val="1"/>
                <w:numId w:val="170"/>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Komentari</w:t>
            </w:r>
          </w:p>
        </w:tc>
        <w:tc>
          <w:tcPr>
            <w:tcW w:w="2719" w:type="pct"/>
            <w:gridSpan w:val="7"/>
            <w:vAlign w:val="center"/>
          </w:tcPr>
          <w:p w14:paraId="5C761A51" w14:textId="77777777" w:rsidR="002743EA" w:rsidRPr="00FE293E" w:rsidRDefault="002743EA" w:rsidP="002743EA">
            <w:pPr>
              <w:pStyle w:val="FieldText"/>
              <w:rPr>
                <w:rFonts w:ascii="Calibri" w:hAnsi="Calibri" w:cs="Calibri"/>
                <w:b w:val="0"/>
                <w:sz w:val="20"/>
                <w:szCs w:val="20"/>
              </w:rPr>
            </w:pPr>
          </w:p>
        </w:tc>
      </w:tr>
      <w:tr w:rsidR="002743EA" w:rsidRPr="00FE293E" w14:paraId="7AB9D3E2" w14:textId="77777777" w:rsidTr="002743EA">
        <w:trPr>
          <w:trHeight w:val="432"/>
        </w:trPr>
        <w:tc>
          <w:tcPr>
            <w:tcW w:w="5000" w:type="pct"/>
            <w:gridSpan w:val="10"/>
            <w:vAlign w:val="center"/>
          </w:tcPr>
          <w:p w14:paraId="5BDE5042" w14:textId="77777777" w:rsidR="002743EA" w:rsidRPr="00FE293E" w:rsidRDefault="002743EA" w:rsidP="002C2466">
            <w:pPr>
              <w:pStyle w:val="BodyText"/>
              <w:numPr>
                <w:ilvl w:val="1"/>
                <w:numId w:val="170"/>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lastRenderedPageBreak/>
              <w:t>Obveze studenata</w:t>
            </w:r>
          </w:p>
        </w:tc>
      </w:tr>
      <w:tr w:rsidR="002743EA" w:rsidRPr="00FE293E" w14:paraId="66E0F430" w14:textId="77777777" w:rsidTr="002743EA">
        <w:trPr>
          <w:trHeight w:val="432"/>
        </w:trPr>
        <w:tc>
          <w:tcPr>
            <w:tcW w:w="5000" w:type="pct"/>
            <w:gridSpan w:val="10"/>
            <w:vAlign w:val="center"/>
          </w:tcPr>
          <w:p w14:paraId="4602721F" w14:textId="77777777" w:rsidR="002743EA" w:rsidRPr="00FE293E" w:rsidRDefault="002743EA" w:rsidP="002743E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2743EA" w:rsidRPr="00FE293E" w14:paraId="559EFC1B" w14:textId="77777777" w:rsidTr="002743EA">
        <w:trPr>
          <w:trHeight w:val="432"/>
        </w:trPr>
        <w:tc>
          <w:tcPr>
            <w:tcW w:w="5000" w:type="pct"/>
            <w:gridSpan w:val="10"/>
            <w:vAlign w:val="center"/>
          </w:tcPr>
          <w:p w14:paraId="5F04C8FA" w14:textId="77777777" w:rsidR="002743EA" w:rsidRPr="00FE293E" w:rsidRDefault="002743EA" w:rsidP="002C2466">
            <w:pPr>
              <w:pStyle w:val="BodyText"/>
              <w:numPr>
                <w:ilvl w:val="1"/>
                <w:numId w:val="170"/>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20E3D511" w14:textId="77777777" w:rsidTr="002743EA">
        <w:trPr>
          <w:trHeight w:val="111"/>
        </w:trPr>
        <w:tc>
          <w:tcPr>
            <w:tcW w:w="998" w:type="pct"/>
            <w:tcMar>
              <w:left w:w="28" w:type="dxa"/>
              <w:right w:w="28" w:type="dxa"/>
            </w:tcMar>
            <w:vAlign w:val="center"/>
          </w:tcPr>
          <w:p w14:paraId="4F3A771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88" w:type="pct"/>
            <w:tcMar>
              <w:left w:w="28" w:type="dxa"/>
              <w:right w:w="28" w:type="dxa"/>
            </w:tcMar>
            <w:vAlign w:val="center"/>
          </w:tcPr>
          <w:p w14:paraId="10F8958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1286" w:type="pct"/>
            <w:gridSpan w:val="2"/>
            <w:tcMar>
              <w:left w:w="28" w:type="dxa"/>
              <w:right w:w="28" w:type="dxa"/>
            </w:tcMar>
            <w:vAlign w:val="center"/>
          </w:tcPr>
          <w:p w14:paraId="2B8D883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85" w:type="pct"/>
            <w:tcMar>
              <w:left w:w="28" w:type="dxa"/>
              <w:right w:w="28" w:type="dxa"/>
            </w:tcMar>
            <w:vAlign w:val="center"/>
          </w:tcPr>
          <w:p w14:paraId="6FB002A4"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642" w:type="pct"/>
            <w:tcMar>
              <w:left w:w="28" w:type="dxa"/>
              <w:right w:w="28" w:type="dxa"/>
            </w:tcMar>
            <w:vAlign w:val="center"/>
          </w:tcPr>
          <w:p w14:paraId="4E624B2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285" w:type="pct"/>
            <w:gridSpan w:val="2"/>
            <w:tcMar>
              <w:left w:w="28" w:type="dxa"/>
              <w:right w:w="28" w:type="dxa"/>
            </w:tcMar>
            <w:vAlign w:val="center"/>
          </w:tcPr>
          <w:p w14:paraId="2BEA27D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1,2</w:t>
            </w:r>
          </w:p>
        </w:tc>
        <w:tc>
          <w:tcPr>
            <w:tcW w:w="929" w:type="pct"/>
            <w:tcMar>
              <w:left w:w="28" w:type="dxa"/>
              <w:right w:w="28" w:type="dxa"/>
            </w:tcMar>
            <w:vAlign w:val="center"/>
          </w:tcPr>
          <w:p w14:paraId="5107CCB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87" w:type="pct"/>
            <w:tcMar>
              <w:left w:w="28" w:type="dxa"/>
              <w:right w:w="28" w:type="dxa"/>
            </w:tcMar>
            <w:vAlign w:val="center"/>
          </w:tcPr>
          <w:p w14:paraId="3346096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3865C82B" w14:textId="77777777" w:rsidTr="002743EA">
        <w:trPr>
          <w:trHeight w:val="108"/>
        </w:trPr>
        <w:tc>
          <w:tcPr>
            <w:tcW w:w="998" w:type="pct"/>
            <w:tcMar>
              <w:left w:w="28" w:type="dxa"/>
              <w:right w:w="28" w:type="dxa"/>
            </w:tcMar>
            <w:vAlign w:val="center"/>
          </w:tcPr>
          <w:p w14:paraId="5F71B16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88" w:type="pct"/>
            <w:tcMar>
              <w:left w:w="28" w:type="dxa"/>
              <w:right w:w="28" w:type="dxa"/>
            </w:tcMar>
            <w:vAlign w:val="center"/>
          </w:tcPr>
          <w:p w14:paraId="27B0DB5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*2,0</w:t>
            </w:r>
          </w:p>
        </w:tc>
        <w:tc>
          <w:tcPr>
            <w:tcW w:w="1286" w:type="pct"/>
            <w:gridSpan w:val="2"/>
            <w:tcMar>
              <w:left w:w="28" w:type="dxa"/>
              <w:right w:w="28" w:type="dxa"/>
            </w:tcMar>
            <w:vAlign w:val="center"/>
          </w:tcPr>
          <w:p w14:paraId="46DCA28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85" w:type="pct"/>
            <w:tcMar>
              <w:left w:w="28" w:type="dxa"/>
              <w:right w:w="28" w:type="dxa"/>
            </w:tcMar>
            <w:vAlign w:val="center"/>
          </w:tcPr>
          <w:p w14:paraId="1953044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42" w:type="pct"/>
            <w:tcMar>
              <w:left w:w="28" w:type="dxa"/>
              <w:right w:w="28" w:type="dxa"/>
            </w:tcMar>
            <w:vAlign w:val="center"/>
          </w:tcPr>
          <w:p w14:paraId="20D81AB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285" w:type="pct"/>
            <w:gridSpan w:val="2"/>
            <w:tcMar>
              <w:left w:w="28" w:type="dxa"/>
              <w:right w:w="28" w:type="dxa"/>
            </w:tcMar>
            <w:vAlign w:val="center"/>
          </w:tcPr>
          <w:p w14:paraId="1D84DEA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0D5E8B2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87" w:type="pct"/>
            <w:tcMar>
              <w:left w:w="28" w:type="dxa"/>
              <w:right w:w="28" w:type="dxa"/>
            </w:tcMar>
            <w:vAlign w:val="center"/>
          </w:tcPr>
          <w:p w14:paraId="7F0D32E0"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3A882484" w14:textId="77777777" w:rsidTr="002743EA">
        <w:trPr>
          <w:trHeight w:val="108"/>
        </w:trPr>
        <w:tc>
          <w:tcPr>
            <w:tcW w:w="998" w:type="pct"/>
            <w:tcMar>
              <w:left w:w="28" w:type="dxa"/>
              <w:right w:w="28" w:type="dxa"/>
            </w:tcMar>
            <w:vAlign w:val="center"/>
          </w:tcPr>
          <w:p w14:paraId="33BCD8C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88" w:type="pct"/>
            <w:tcMar>
              <w:left w:w="28" w:type="dxa"/>
              <w:right w:w="28" w:type="dxa"/>
            </w:tcMar>
            <w:vAlign w:val="center"/>
          </w:tcPr>
          <w:p w14:paraId="6ED57594"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86" w:type="pct"/>
            <w:gridSpan w:val="2"/>
            <w:tcMar>
              <w:left w:w="28" w:type="dxa"/>
              <w:right w:w="28" w:type="dxa"/>
            </w:tcMar>
            <w:vAlign w:val="center"/>
          </w:tcPr>
          <w:p w14:paraId="0E0C917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85" w:type="pct"/>
            <w:tcMar>
              <w:left w:w="28" w:type="dxa"/>
              <w:right w:w="28" w:type="dxa"/>
            </w:tcMar>
            <w:vAlign w:val="center"/>
          </w:tcPr>
          <w:p w14:paraId="1334A4C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2,0*</w:t>
            </w:r>
          </w:p>
        </w:tc>
        <w:tc>
          <w:tcPr>
            <w:tcW w:w="642" w:type="pct"/>
            <w:tcMar>
              <w:left w:w="28" w:type="dxa"/>
              <w:right w:w="28" w:type="dxa"/>
            </w:tcMar>
            <w:vAlign w:val="center"/>
          </w:tcPr>
          <w:p w14:paraId="65A2EC8A"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285" w:type="pct"/>
            <w:gridSpan w:val="2"/>
            <w:tcMar>
              <w:left w:w="28" w:type="dxa"/>
              <w:right w:w="28" w:type="dxa"/>
            </w:tcMar>
            <w:vAlign w:val="center"/>
          </w:tcPr>
          <w:p w14:paraId="3659607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1DD5C7F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87" w:type="pct"/>
            <w:tcMar>
              <w:left w:w="28" w:type="dxa"/>
              <w:right w:w="28" w:type="dxa"/>
            </w:tcMar>
            <w:vAlign w:val="center"/>
          </w:tcPr>
          <w:p w14:paraId="2D65EED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20D7AF9" w14:textId="77777777" w:rsidTr="002743EA">
        <w:trPr>
          <w:trHeight w:val="108"/>
        </w:trPr>
        <w:tc>
          <w:tcPr>
            <w:tcW w:w="998" w:type="pct"/>
            <w:tcMar>
              <w:left w:w="28" w:type="dxa"/>
              <w:right w:w="28" w:type="dxa"/>
            </w:tcMar>
            <w:vAlign w:val="center"/>
          </w:tcPr>
          <w:p w14:paraId="13EDAC34"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88" w:type="pct"/>
            <w:tcMar>
              <w:left w:w="28" w:type="dxa"/>
              <w:right w:w="28" w:type="dxa"/>
            </w:tcMar>
            <w:vAlign w:val="center"/>
          </w:tcPr>
          <w:p w14:paraId="1FF40EF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86" w:type="pct"/>
            <w:gridSpan w:val="2"/>
            <w:tcMar>
              <w:left w:w="28" w:type="dxa"/>
              <w:right w:w="28" w:type="dxa"/>
            </w:tcMar>
            <w:vAlign w:val="center"/>
          </w:tcPr>
          <w:p w14:paraId="70EF3641" w14:textId="77777777" w:rsidR="002743EA" w:rsidRPr="00FE293E" w:rsidRDefault="002743EA" w:rsidP="002743EA">
            <w:pPr>
              <w:pStyle w:val="BodyText"/>
              <w:rPr>
                <w:rFonts w:ascii="Calibri" w:hAnsi="Calibri" w:cs="Calibri"/>
                <w:b w:val="0"/>
                <w:sz w:val="20"/>
              </w:rPr>
            </w:pPr>
          </w:p>
        </w:tc>
        <w:tc>
          <w:tcPr>
            <w:tcW w:w="285" w:type="pct"/>
            <w:tcMar>
              <w:left w:w="28" w:type="dxa"/>
              <w:right w:w="28" w:type="dxa"/>
            </w:tcMar>
            <w:vAlign w:val="center"/>
          </w:tcPr>
          <w:p w14:paraId="2401469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42" w:type="pct"/>
            <w:tcMar>
              <w:left w:w="28" w:type="dxa"/>
              <w:right w:w="28" w:type="dxa"/>
            </w:tcMar>
            <w:vAlign w:val="center"/>
          </w:tcPr>
          <w:p w14:paraId="5FFEB732" w14:textId="77777777" w:rsidR="002743EA" w:rsidRPr="00FE293E" w:rsidRDefault="002743EA" w:rsidP="002743EA">
            <w:pPr>
              <w:pStyle w:val="BodyText"/>
              <w:rPr>
                <w:rFonts w:ascii="Calibri" w:hAnsi="Calibri" w:cs="Calibri"/>
                <w:b w:val="0"/>
                <w:sz w:val="20"/>
              </w:rPr>
            </w:pPr>
          </w:p>
        </w:tc>
        <w:tc>
          <w:tcPr>
            <w:tcW w:w="285" w:type="pct"/>
            <w:gridSpan w:val="2"/>
            <w:tcMar>
              <w:left w:w="28" w:type="dxa"/>
              <w:right w:w="28" w:type="dxa"/>
            </w:tcMar>
            <w:vAlign w:val="center"/>
          </w:tcPr>
          <w:p w14:paraId="49C6E1E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6DD5A54C" w14:textId="77777777" w:rsidR="002743EA" w:rsidRPr="00FE293E" w:rsidRDefault="002743EA" w:rsidP="002743EA">
            <w:pPr>
              <w:pStyle w:val="BodyText"/>
              <w:rPr>
                <w:rFonts w:ascii="Calibri" w:hAnsi="Calibri" w:cs="Calibri"/>
                <w:b w:val="0"/>
                <w:sz w:val="20"/>
              </w:rPr>
            </w:pPr>
          </w:p>
        </w:tc>
        <w:tc>
          <w:tcPr>
            <w:tcW w:w="287" w:type="pct"/>
            <w:tcMar>
              <w:left w:w="28" w:type="dxa"/>
              <w:right w:w="28" w:type="dxa"/>
            </w:tcMar>
            <w:vAlign w:val="center"/>
          </w:tcPr>
          <w:p w14:paraId="383345E7"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08E0B50" w14:textId="77777777" w:rsidTr="002743EA">
        <w:trPr>
          <w:trHeight w:val="432"/>
        </w:trPr>
        <w:tc>
          <w:tcPr>
            <w:tcW w:w="5000" w:type="pct"/>
            <w:gridSpan w:val="10"/>
            <w:tcMar>
              <w:left w:w="28" w:type="dxa"/>
              <w:right w:w="28" w:type="dxa"/>
            </w:tcMar>
            <w:vAlign w:val="center"/>
          </w:tcPr>
          <w:p w14:paraId="7A3363F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*ukoliko student uspješno položi kolokvije (ostvari minimalno 60% mogućih bodova kolokvija) oslobođen je polaganja pismenog dijela ispita</w:t>
            </w:r>
          </w:p>
        </w:tc>
      </w:tr>
      <w:tr w:rsidR="002743EA" w:rsidRPr="00FE293E" w14:paraId="450F170E" w14:textId="77777777" w:rsidTr="002743EA">
        <w:trPr>
          <w:trHeight w:val="432"/>
        </w:trPr>
        <w:tc>
          <w:tcPr>
            <w:tcW w:w="5000" w:type="pct"/>
            <w:gridSpan w:val="10"/>
            <w:tcMar>
              <w:left w:w="28" w:type="dxa"/>
              <w:right w:w="28" w:type="dxa"/>
            </w:tcMar>
            <w:vAlign w:val="center"/>
          </w:tcPr>
          <w:p w14:paraId="0454D229" w14:textId="77777777" w:rsidR="002743EA" w:rsidRPr="00FE293E" w:rsidRDefault="002743EA" w:rsidP="002C2466">
            <w:pPr>
              <w:pStyle w:val="BodyText"/>
              <w:numPr>
                <w:ilvl w:val="1"/>
                <w:numId w:val="170"/>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50202BF1" w14:textId="77777777" w:rsidTr="002743EA">
        <w:trPr>
          <w:trHeight w:val="432"/>
        </w:trPr>
        <w:tc>
          <w:tcPr>
            <w:tcW w:w="5000" w:type="pct"/>
            <w:gridSpan w:val="10"/>
            <w:tcMar>
              <w:left w:w="28" w:type="dxa"/>
              <w:right w:w="28" w:type="dxa"/>
            </w:tcMar>
            <w:vAlign w:val="center"/>
          </w:tcPr>
          <w:p w14:paraId="6EF45BB6" w14:textId="77777777" w:rsidR="002743EA" w:rsidRPr="00FE293E" w:rsidRDefault="002743EA" w:rsidP="002743EA">
            <w:pPr>
              <w:pStyle w:val="BodyText"/>
              <w:tabs>
                <w:tab w:val="left" w:pos="380"/>
              </w:tabs>
              <w:ind w:left="291"/>
              <w:jc w:val="both"/>
              <w:rPr>
                <w:rFonts w:ascii="Calibri" w:hAnsi="Calibri" w:cs="Calibri"/>
                <w:b w:val="0"/>
                <w:sz w:val="20"/>
              </w:rPr>
            </w:pPr>
          </w:p>
          <w:p w14:paraId="2F6F36FA" w14:textId="77777777" w:rsidR="002743EA" w:rsidRPr="00FE293E" w:rsidRDefault="002743EA" w:rsidP="002743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FE293E" w14:paraId="1AC36996"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9CD0FD"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0A4E48"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69E7D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F0DC9B"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4BFF8C"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978483"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4BE8A45F"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B66AB8"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28FCC5"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75E8F0" w14:textId="77777777" w:rsidR="002743EA" w:rsidRPr="00FE293E" w:rsidRDefault="002743EA" w:rsidP="002743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75EAB9" w14:textId="77777777" w:rsidR="002743EA" w:rsidRPr="00FE293E" w:rsidRDefault="002743EA" w:rsidP="002743E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BA8323"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45BDF1"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94936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7AAED741" w14:textId="77777777" w:rsidTr="002743EA">
              <w:tc>
                <w:tcPr>
                  <w:tcW w:w="2104" w:type="dxa"/>
                  <w:tcBorders>
                    <w:top w:val="single" w:sz="4" w:space="0" w:color="auto"/>
                    <w:left w:val="single" w:sz="4" w:space="0" w:color="auto"/>
                    <w:bottom w:val="single" w:sz="4" w:space="0" w:color="auto"/>
                    <w:right w:val="single" w:sz="4" w:space="0" w:color="auto"/>
                  </w:tcBorders>
                </w:tcPr>
                <w:p w14:paraId="36F6C04E"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33C4A7A"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B01F181"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49AAAC6"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C96174A"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0855E9"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D4B84B" w14:textId="77777777" w:rsidR="002743EA" w:rsidRPr="00FE293E" w:rsidRDefault="002743EA" w:rsidP="002743EA">
                  <w:pPr>
                    <w:rPr>
                      <w:rFonts w:ascii="Calibri" w:hAnsi="Calibri" w:cs="Calibri"/>
                      <w:sz w:val="20"/>
                      <w:szCs w:val="20"/>
                    </w:rPr>
                  </w:pPr>
                </w:p>
              </w:tc>
            </w:tr>
            <w:tr w:rsidR="002743EA" w:rsidRPr="00FE293E" w14:paraId="350A3D8D" w14:textId="77777777" w:rsidTr="002743EA">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2084D9C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23A3F9E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64B7768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6D4BD25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10D0582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3D1904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3998C6A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3626C189" w14:textId="77777777" w:rsidTr="002743EA">
              <w:tc>
                <w:tcPr>
                  <w:tcW w:w="2104" w:type="dxa"/>
                  <w:tcBorders>
                    <w:top w:val="single" w:sz="4" w:space="0" w:color="auto"/>
                    <w:left w:val="single" w:sz="4" w:space="0" w:color="auto"/>
                    <w:bottom w:val="single" w:sz="4" w:space="0" w:color="auto"/>
                    <w:right w:val="single" w:sz="4" w:space="0" w:color="auto"/>
                  </w:tcBorders>
                </w:tcPr>
                <w:p w14:paraId="64E8233C" w14:textId="77777777" w:rsidR="002743EA" w:rsidRPr="00FE293E" w:rsidRDefault="002743EA" w:rsidP="002743EA">
                  <w:pPr>
                    <w:rPr>
                      <w:rFonts w:ascii="Calibri" w:hAnsi="Calibri" w:cs="Calibri"/>
                      <w:sz w:val="20"/>
                      <w:szCs w:val="20"/>
                    </w:rPr>
                  </w:pPr>
                </w:p>
                <w:p w14:paraId="389CACE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DA220A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p w14:paraId="7FCAFDAE" w14:textId="77777777" w:rsidR="002743EA" w:rsidRPr="00FE293E" w:rsidRDefault="002743EA" w:rsidP="002743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972EEC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93F17C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48095D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4025EA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9F63A4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33C9054B" w14:textId="77777777" w:rsidTr="002743EA">
              <w:tc>
                <w:tcPr>
                  <w:tcW w:w="2104" w:type="dxa"/>
                  <w:tcBorders>
                    <w:top w:val="single" w:sz="4" w:space="0" w:color="auto"/>
                    <w:left w:val="single" w:sz="4" w:space="0" w:color="auto"/>
                    <w:bottom w:val="single" w:sz="4" w:space="0" w:color="auto"/>
                    <w:right w:val="single" w:sz="4" w:space="0" w:color="auto"/>
                  </w:tcBorders>
                </w:tcPr>
                <w:p w14:paraId="07DB7565" w14:textId="77777777" w:rsidR="002743EA" w:rsidRPr="00FE293E" w:rsidRDefault="002743EA" w:rsidP="002743EA">
                  <w:pPr>
                    <w:rPr>
                      <w:rFonts w:ascii="Calibri" w:hAnsi="Calibri" w:cs="Calibri"/>
                      <w:sz w:val="20"/>
                      <w:szCs w:val="20"/>
                    </w:rPr>
                  </w:pPr>
                </w:p>
                <w:p w14:paraId="0933684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43340C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0D4A0BB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2,3,5,6</w:t>
                  </w:r>
                </w:p>
              </w:tc>
              <w:tc>
                <w:tcPr>
                  <w:tcW w:w="2187" w:type="dxa"/>
                  <w:tcBorders>
                    <w:top w:val="single" w:sz="4" w:space="0" w:color="auto"/>
                    <w:left w:val="single" w:sz="4" w:space="0" w:color="auto"/>
                    <w:bottom w:val="single" w:sz="4" w:space="0" w:color="auto"/>
                    <w:right w:val="single" w:sz="4" w:space="0" w:color="auto"/>
                  </w:tcBorders>
                </w:tcPr>
                <w:p w14:paraId="6CAFF5A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57095E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B34D28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47E7E8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1DA97B76" w14:textId="77777777" w:rsidTr="002743EA">
              <w:tc>
                <w:tcPr>
                  <w:tcW w:w="2104" w:type="dxa"/>
                  <w:tcBorders>
                    <w:top w:val="single" w:sz="4" w:space="0" w:color="auto"/>
                    <w:left w:val="single" w:sz="4" w:space="0" w:color="auto"/>
                    <w:bottom w:val="single" w:sz="4" w:space="0" w:color="auto"/>
                    <w:right w:val="single" w:sz="4" w:space="0" w:color="auto"/>
                  </w:tcBorders>
                </w:tcPr>
                <w:p w14:paraId="41DCD8A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070404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7D5FCEA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F886A4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F6154C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3FEE26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43FC65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24F5CA4C" w14:textId="77777777" w:rsidTr="002743EA">
              <w:tc>
                <w:tcPr>
                  <w:tcW w:w="2104" w:type="dxa"/>
                  <w:tcBorders>
                    <w:top w:val="single" w:sz="4" w:space="0" w:color="auto"/>
                    <w:left w:val="single" w:sz="4" w:space="0" w:color="auto"/>
                    <w:bottom w:val="single" w:sz="4" w:space="0" w:color="auto"/>
                    <w:right w:val="single" w:sz="4" w:space="0" w:color="auto"/>
                  </w:tcBorders>
                </w:tcPr>
                <w:p w14:paraId="09F20EA6" w14:textId="77777777" w:rsidR="002743EA" w:rsidRPr="00FE293E" w:rsidRDefault="002743EA" w:rsidP="002743EA">
                  <w:pPr>
                    <w:rPr>
                      <w:rFonts w:ascii="Calibri" w:hAnsi="Calibri" w:cs="Calibri"/>
                      <w:sz w:val="20"/>
                      <w:szCs w:val="20"/>
                    </w:rPr>
                  </w:pPr>
                </w:p>
                <w:p w14:paraId="2628B34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2733EE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1A410B06"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C509642"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AA151D8"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CDAC94"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626CD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045E91D1" w14:textId="77777777" w:rsidR="002743EA" w:rsidRPr="00FE293E" w:rsidRDefault="002743EA" w:rsidP="002743EA">
            <w:pPr>
              <w:jc w:val="both"/>
              <w:rPr>
                <w:rFonts w:ascii="Calibri" w:hAnsi="Calibri" w:cs="Calibri"/>
                <w:sz w:val="20"/>
                <w:szCs w:val="20"/>
              </w:rPr>
            </w:pPr>
          </w:p>
          <w:p w14:paraId="3B0CA7FD"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6F955D10" w14:textId="77777777" w:rsidR="002743EA" w:rsidRPr="00FE293E" w:rsidRDefault="002743EA" w:rsidP="002743EA">
            <w:pPr>
              <w:pStyle w:val="BodyText"/>
              <w:tabs>
                <w:tab w:val="left" w:pos="380"/>
              </w:tabs>
              <w:ind w:left="291"/>
              <w:jc w:val="both"/>
              <w:rPr>
                <w:rFonts w:ascii="Calibri" w:hAnsi="Calibri" w:cs="Calibri"/>
                <w:b w:val="0"/>
                <w:sz w:val="20"/>
              </w:rPr>
            </w:pPr>
          </w:p>
        </w:tc>
      </w:tr>
      <w:tr w:rsidR="002743EA" w:rsidRPr="00FE293E" w14:paraId="008A353E" w14:textId="77777777" w:rsidTr="002743EA">
        <w:trPr>
          <w:trHeight w:val="432"/>
        </w:trPr>
        <w:tc>
          <w:tcPr>
            <w:tcW w:w="5000" w:type="pct"/>
            <w:gridSpan w:val="10"/>
            <w:vAlign w:val="center"/>
          </w:tcPr>
          <w:p w14:paraId="7D42A393" w14:textId="77777777" w:rsidR="002743EA" w:rsidRPr="00FE293E" w:rsidRDefault="002743EA" w:rsidP="002C2466">
            <w:pPr>
              <w:pStyle w:val="BodyText"/>
              <w:numPr>
                <w:ilvl w:val="1"/>
                <w:numId w:val="170"/>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2743EA" w:rsidRPr="00FE293E" w14:paraId="7CCB6545" w14:textId="77777777" w:rsidTr="002743EA">
        <w:trPr>
          <w:trHeight w:val="432"/>
        </w:trPr>
        <w:tc>
          <w:tcPr>
            <w:tcW w:w="5000" w:type="pct"/>
            <w:gridSpan w:val="10"/>
            <w:vAlign w:val="center"/>
          </w:tcPr>
          <w:p w14:paraId="5129424C" w14:textId="77777777" w:rsidR="002743EA" w:rsidRPr="00FE293E" w:rsidRDefault="002743EA" w:rsidP="002743EA">
            <w:pPr>
              <w:tabs>
                <w:tab w:val="num" w:pos="2332"/>
              </w:tabs>
              <w:rPr>
                <w:rFonts w:ascii="Calibri" w:hAnsi="Calibri" w:cs="Calibri"/>
                <w:sz w:val="20"/>
                <w:szCs w:val="20"/>
                <w:u w:color="000080"/>
              </w:rPr>
            </w:pPr>
          </w:p>
          <w:p w14:paraId="36E12EFC" w14:textId="77777777" w:rsidR="002743EA" w:rsidRPr="00FE293E" w:rsidRDefault="002743EA" w:rsidP="002C2466">
            <w:pPr>
              <w:pStyle w:val="BodyText"/>
              <w:numPr>
                <w:ilvl w:val="0"/>
                <w:numId w:val="164"/>
              </w:numPr>
              <w:tabs>
                <w:tab w:val="left" w:pos="380"/>
              </w:tabs>
              <w:ind w:left="345" w:hanging="230"/>
              <w:jc w:val="both"/>
              <w:rPr>
                <w:rFonts w:ascii="Calibri" w:hAnsi="Calibri" w:cs="Calibri"/>
                <w:b w:val="0"/>
                <w:sz w:val="20"/>
              </w:rPr>
            </w:pPr>
            <w:r w:rsidRPr="00FE293E">
              <w:rPr>
                <w:rFonts w:ascii="Calibri" w:hAnsi="Calibri" w:cs="Calibri"/>
                <w:b w:val="0"/>
                <w:sz w:val="20"/>
              </w:rPr>
              <w:t>Osmanagić Bedenik N.. (2002) , Operativno planiranje, Školska knjiga, Zagreb</w:t>
            </w:r>
          </w:p>
          <w:p w14:paraId="77D44286" w14:textId="77777777" w:rsidR="002743EA" w:rsidRPr="00FE293E" w:rsidRDefault="002743EA" w:rsidP="002C2466">
            <w:pPr>
              <w:pStyle w:val="BodyText"/>
              <w:numPr>
                <w:ilvl w:val="0"/>
                <w:numId w:val="164"/>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Vukičević, M., Odobašić, S. (2013). Ekonomika projekta : udžbenik za studij poslovne ekonomije, Visoka škola za poslovanje i upravljanje s pravom javnosti "Baltazar Adam Krčelić", Zaporešić</w:t>
            </w:r>
          </w:p>
          <w:p w14:paraId="25090BBD" w14:textId="77777777" w:rsidR="002743EA" w:rsidRPr="00FE293E" w:rsidRDefault="002743EA" w:rsidP="002C2466">
            <w:pPr>
              <w:pStyle w:val="BodyText"/>
              <w:numPr>
                <w:ilvl w:val="0"/>
                <w:numId w:val="164"/>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Grbac, B., Meler, M. (2007). Realizacija poslovne ideje: od ideje do proizvoda/usluge Biblioteka Marketing za poduzetnike, Zagreb</w:t>
            </w:r>
          </w:p>
          <w:p w14:paraId="67140B47" w14:textId="77777777" w:rsidR="002743EA" w:rsidRPr="00FE293E" w:rsidRDefault="002743EA" w:rsidP="002C2466">
            <w:pPr>
              <w:pStyle w:val="BodyText"/>
              <w:numPr>
                <w:ilvl w:val="0"/>
                <w:numId w:val="164"/>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Šimović, V., Zovko, V., Bobera, D. (2011) Projektni menadžment i informacijska potpora, Visoka škola za poslovanje i upravljanje s pravom javnosti "Baltazar Krčelić", Zaprešić, 2011. (5 kom sveučilišna)</w:t>
            </w:r>
          </w:p>
          <w:p w14:paraId="070196C9" w14:textId="77777777" w:rsidR="002743EA" w:rsidRPr="00FE293E" w:rsidRDefault="002743EA" w:rsidP="002C2466">
            <w:pPr>
              <w:pStyle w:val="BodyText"/>
              <w:numPr>
                <w:ilvl w:val="0"/>
                <w:numId w:val="164"/>
              </w:numPr>
              <w:tabs>
                <w:tab w:val="left" w:pos="380"/>
              </w:tabs>
              <w:ind w:left="345" w:hanging="230"/>
              <w:jc w:val="both"/>
              <w:rPr>
                <w:rFonts w:ascii="Calibri" w:hAnsi="Calibri" w:cs="Calibri"/>
                <w:b w:val="0"/>
                <w:sz w:val="20"/>
              </w:rPr>
            </w:pPr>
            <w:r w:rsidRPr="00FE293E">
              <w:rPr>
                <w:rFonts w:ascii="Calibri" w:hAnsi="Calibri" w:cs="Calibri"/>
                <w:b w:val="0"/>
                <w:sz w:val="20"/>
              </w:rPr>
              <w:t>Europska komisija, Guide to Cost-Benefit Analysis of Investment Projects, Economic appraisal tool for Cohesion Policy 2014-2020, 2014 (dostupno online: http://ec.europa.eu/regional_policy/sources/docgener/studies/pdf/cba_guide.pdf</w:t>
            </w:r>
          </w:p>
          <w:p w14:paraId="63025763" w14:textId="77777777" w:rsidR="002743EA" w:rsidRPr="00FE293E" w:rsidRDefault="002743EA" w:rsidP="002C2466">
            <w:pPr>
              <w:pStyle w:val="BodyText"/>
              <w:numPr>
                <w:ilvl w:val="0"/>
                <w:numId w:val="164"/>
              </w:numPr>
              <w:tabs>
                <w:tab w:val="left" w:pos="380"/>
              </w:tabs>
              <w:ind w:left="345" w:hanging="230"/>
              <w:jc w:val="both"/>
              <w:rPr>
                <w:rStyle w:val="apple-converted-space"/>
                <w:rFonts w:ascii="Calibri" w:hAnsi="Calibri" w:cs="Calibri"/>
                <w:b w:val="0"/>
                <w:sz w:val="20"/>
              </w:rPr>
            </w:pPr>
            <w:r w:rsidRPr="00FE293E">
              <w:rPr>
                <w:rStyle w:val="Emphasis"/>
                <w:rFonts w:ascii="Calibri" w:hAnsi="Calibri" w:cs="Calibri"/>
                <w:b w:val="0"/>
                <w:bCs/>
                <w:i w:val="0"/>
                <w:iCs/>
                <w:sz w:val="20"/>
                <w:shd w:val="clear" w:color="auto" w:fill="FFFFFF"/>
              </w:rPr>
              <w:t>Priručnik za provedbu projekata</w:t>
            </w:r>
            <w:r w:rsidRPr="00FE293E">
              <w:rPr>
                <w:rStyle w:val="apple-converted-space"/>
                <w:rFonts w:ascii="Calibri" w:hAnsi="Calibri" w:cs="Calibri"/>
                <w:b w:val="0"/>
                <w:sz w:val="20"/>
                <w:shd w:val="clear" w:color="auto" w:fill="FFFFFF"/>
              </w:rPr>
              <w:t> </w:t>
            </w:r>
            <w:r w:rsidRPr="00FE293E">
              <w:rPr>
                <w:rFonts w:ascii="Calibri" w:hAnsi="Calibri" w:cs="Calibri"/>
                <w:b w:val="0"/>
                <w:sz w:val="20"/>
                <w:shd w:val="clear" w:color="auto" w:fill="FFFFFF"/>
              </w:rPr>
              <w:t>financiranih iz Europskog socijalnog fonda 2007.-2013.</w:t>
            </w:r>
            <w:r w:rsidRPr="00FE293E">
              <w:rPr>
                <w:rStyle w:val="apple-converted-space"/>
                <w:rFonts w:ascii="Calibri" w:hAnsi="Calibri" w:cs="Calibri"/>
                <w:b w:val="0"/>
                <w:sz w:val="20"/>
                <w:shd w:val="clear" w:color="auto" w:fill="FFFFFF"/>
              </w:rPr>
              <w:t> ; Ministarstvo rada i mirovinskog sustava (</w:t>
            </w:r>
            <w:r w:rsidRPr="00FE293E">
              <w:rPr>
                <w:rFonts w:ascii="Calibri" w:hAnsi="Calibri" w:cs="Calibri"/>
                <w:b w:val="0"/>
                <w:sz w:val="20"/>
                <w:shd w:val="clear" w:color="auto" w:fill="FFFFFF"/>
              </w:rPr>
              <w:t>http://www.esf.hr/wordpress/wp-content/uploads/2015/08/Prirucnik-za-provedbu-projekata-financiranih-iz-Europskog-socijalnog-fonda-2007.-2013..pdf</w:t>
            </w:r>
            <w:r w:rsidRPr="00FE293E">
              <w:rPr>
                <w:rStyle w:val="apple-converted-space"/>
                <w:rFonts w:ascii="Calibri" w:hAnsi="Calibri" w:cs="Calibri"/>
                <w:b w:val="0"/>
                <w:sz w:val="20"/>
                <w:shd w:val="clear" w:color="auto" w:fill="FFFFFF"/>
              </w:rPr>
              <w:t>)</w:t>
            </w:r>
          </w:p>
          <w:p w14:paraId="6BDF5DE9" w14:textId="77777777" w:rsidR="002743EA" w:rsidRPr="00FE293E" w:rsidRDefault="002743EA" w:rsidP="002743EA">
            <w:pPr>
              <w:ind w:left="578"/>
              <w:rPr>
                <w:rFonts w:ascii="Calibri" w:hAnsi="Calibri" w:cs="Calibri"/>
                <w:sz w:val="20"/>
                <w:szCs w:val="20"/>
              </w:rPr>
            </w:pPr>
          </w:p>
          <w:p w14:paraId="73229187" w14:textId="77777777" w:rsidR="002743EA" w:rsidRPr="00FE293E" w:rsidRDefault="002743EA" w:rsidP="002743EA">
            <w:pPr>
              <w:pStyle w:val="Default"/>
              <w:rPr>
                <w:rFonts w:ascii="Calibri" w:hAnsi="Calibri" w:cs="Calibri"/>
                <w:color w:val="auto"/>
                <w:sz w:val="20"/>
                <w:szCs w:val="20"/>
              </w:rPr>
            </w:pPr>
            <w:r w:rsidRPr="00FE293E">
              <w:rPr>
                <w:rFonts w:ascii="Calibri" w:hAnsi="Calibri" w:cs="Calibri"/>
                <w:color w:val="auto"/>
                <w:sz w:val="20"/>
                <w:szCs w:val="20"/>
              </w:rPr>
              <w:lastRenderedPageBreak/>
              <w:t xml:space="preserve">Cjelokupni nastavni materijali potrebni za svladavanje predmeta i polaganje ispita biti će izloženi tijekom predavanja i seminara te objavljeni u okviru e-kolegija na portalu Loomen. </w:t>
            </w:r>
          </w:p>
          <w:p w14:paraId="1035D8D0" w14:textId="77777777" w:rsidR="002743EA" w:rsidRPr="00FE293E" w:rsidRDefault="002743EA" w:rsidP="002743EA">
            <w:pPr>
              <w:pStyle w:val="Default"/>
              <w:rPr>
                <w:rFonts w:ascii="Calibri" w:hAnsi="Calibri" w:cs="Calibri"/>
                <w:color w:val="auto"/>
                <w:sz w:val="20"/>
                <w:szCs w:val="20"/>
              </w:rPr>
            </w:pPr>
          </w:p>
        </w:tc>
      </w:tr>
      <w:tr w:rsidR="002743EA" w:rsidRPr="00FE293E" w14:paraId="6B76DCF3" w14:textId="77777777" w:rsidTr="002743EA">
        <w:trPr>
          <w:trHeight w:val="432"/>
        </w:trPr>
        <w:tc>
          <w:tcPr>
            <w:tcW w:w="5000" w:type="pct"/>
            <w:gridSpan w:val="10"/>
            <w:vAlign w:val="center"/>
          </w:tcPr>
          <w:p w14:paraId="21F913BC" w14:textId="77777777" w:rsidR="002743EA" w:rsidRPr="00FE293E" w:rsidRDefault="002743EA" w:rsidP="002C2466">
            <w:pPr>
              <w:pStyle w:val="BodyText"/>
              <w:numPr>
                <w:ilvl w:val="1"/>
                <w:numId w:val="170"/>
              </w:numPr>
              <w:tabs>
                <w:tab w:val="clear" w:pos="792"/>
                <w:tab w:val="left" w:pos="400"/>
                <w:tab w:val="num" w:pos="641"/>
              </w:tabs>
              <w:ind w:left="641" w:hanging="641"/>
              <w:jc w:val="both"/>
              <w:rPr>
                <w:rFonts w:ascii="Calibri" w:hAnsi="Calibri" w:cs="Calibri"/>
                <w:b w:val="0"/>
                <w:sz w:val="20"/>
              </w:rPr>
            </w:pPr>
            <w:r w:rsidRPr="00FE293E">
              <w:rPr>
                <w:rFonts w:ascii="Calibri" w:hAnsi="Calibri" w:cs="Calibri"/>
                <w:b w:val="0"/>
                <w:sz w:val="20"/>
              </w:rPr>
              <w:lastRenderedPageBreak/>
              <w:t>Dopunska literatura (u trenutku prijave prijedloga studijskog programa)</w:t>
            </w:r>
          </w:p>
        </w:tc>
      </w:tr>
      <w:tr w:rsidR="002743EA" w:rsidRPr="00FE293E" w14:paraId="71DE0B69" w14:textId="77777777" w:rsidTr="002743EA">
        <w:trPr>
          <w:trHeight w:val="432"/>
        </w:trPr>
        <w:tc>
          <w:tcPr>
            <w:tcW w:w="5000" w:type="pct"/>
            <w:gridSpan w:val="10"/>
            <w:vAlign w:val="center"/>
          </w:tcPr>
          <w:p w14:paraId="4A074552" w14:textId="77777777" w:rsidR="002743EA" w:rsidRPr="00FE293E" w:rsidRDefault="002743EA" w:rsidP="002743EA">
            <w:pPr>
              <w:pStyle w:val="BodyText"/>
              <w:tabs>
                <w:tab w:val="left" w:pos="400"/>
              </w:tabs>
              <w:ind w:left="291"/>
              <w:jc w:val="both"/>
              <w:rPr>
                <w:rFonts w:ascii="Calibri" w:hAnsi="Calibri" w:cs="Calibri"/>
                <w:b w:val="0"/>
                <w:sz w:val="20"/>
              </w:rPr>
            </w:pPr>
          </w:p>
          <w:p w14:paraId="13FB3C20" w14:textId="77777777" w:rsidR="002743EA" w:rsidRPr="00FE293E" w:rsidRDefault="002743EA" w:rsidP="002C2466">
            <w:pPr>
              <w:pStyle w:val="BodyText"/>
              <w:numPr>
                <w:ilvl w:val="0"/>
                <w:numId w:val="166"/>
              </w:numPr>
              <w:tabs>
                <w:tab w:val="left" w:pos="380"/>
              </w:tabs>
              <w:ind w:left="335" w:hanging="291"/>
              <w:jc w:val="both"/>
              <w:rPr>
                <w:rFonts w:ascii="Calibri" w:hAnsi="Calibri" w:cs="Calibri"/>
                <w:b w:val="0"/>
                <w:sz w:val="20"/>
              </w:rPr>
            </w:pPr>
            <w:r w:rsidRPr="00FE293E">
              <w:rPr>
                <w:rFonts w:ascii="Calibri" w:hAnsi="Calibri" w:cs="Calibri"/>
                <w:b w:val="0"/>
                <w:sz w:val="20"/>
                <w:u w:color="000080"/>
              </w:rPr>
              <w:t>Gojšić Jasenka; Horvatinčić Karolina; Jugo Gordana; Marjanović Nenad: UPRAVLJANJE PROJEKTIMA, Incremedia, Zagreb, 2008.</w:t>
            </w:r>
          </w:p>
          <w:p w14:paraId="283E493B" w14:textId="77777777" w:rsidR="002743EA" w:rsidRPr="00FE293E" w:rsidRDefault="002743EA" w:rsidP="002C2466">
            <w:pPr>
              <w:numPr>
                <w:ilvl w:val="0"/>
                <w:numId w:val="166"/>
              </w:numPr>
              <w:ind w:left="335" w:hanging="291"/>
              <w:jc w:val="both"/>
              <w:rPr>
                <w:rFonts w:ascii="Calibri" w:hAnsi="Calibri" w:cs="Calibri"/>
                <w:sz w:val="20"/>
                <w:szCs w:val="20"/>
              </w:rPr>
            </w:pPr>
            <w:r w:rsidRPr="00FE293E">
              <w:rPr>
                <w:rFonts w:ascii="Calibri" w:hAnsi="Calibri" w:cs="Calibri"/>
                <w:sz w:val="20"/>
                <w:szCs w:val="20"/>
              </w:rPr>
              <w:t>Omazić, M.A., Baljkas, S.: Projektni menadžment, Sinergija, Zagreb, 2005.</w:t>
            </w:r>
          </w:p>
          <w:p w14:paraId="788C1959" w14:textId="77777777" w:rsidR="002743EA" w:rsidRPr="00FE293E" w:rsidRDefault="002743EA" w:rsidP="002C2466">
            <w:pPr>
              <w:numPr>
                <w:ilvl w:val="0"/>
                <w:numId w:val="166"/>
              </w:numPr>
              <w:ind w:left="335" w:hanging="291"/>
              <w:jc w:val="both"/>
              <w:rPr>
                <w:rFonts w:ascii="Calibri" w:hAnsi="Calibri" w:cs="Calibri"/>
                <w:sz w:val="20"/>
                <w:szCs w:val="20"/>
              </w:rPr>
            </w:pPr>
            <w:r w:rsidRPr="00FE293E">
              <w:rPr>
                <w:rFonts w:ascii="Calibri" w:hAnsi="Calibri" w:cs="Calibri"/>
                <w:sz w:val="20"/>
                <w:szCs w:val="20"/>
              </w:rPr>
              <w:t>Majstorović, V.: Projektni menadžment, Sveučilište u Mostaru, Mostar, 2010.</w:t>
            </w:r>
          </w:p>
          <w:p w14:paraId="31B55F06" w14:textId="77777777" w:rsidR="002743EA" w:rsidRPr="00FE293E" w:rsidRDefault="002743EA" w:rsidP="002C2466">
            <w:pPr>
              <w:numPr>
                <w:ilvl w:val="0"/>
                <w:numId w:val="166"/>
              </w:numPr>
              <w:ind w:left="335" w:hanging="291"/>
              <w:jc w:val="both"/>
              <w:rPr>
                <w:rFonts w:ascii="Calibri" w:hAnsi="Calibri" w:cs="Calibri"/>
                <w:sz w:val="20"/>
                <w:szCs w:val="20"/>
              </w:rPr>
            </w:pPr>
            <w:r w:rsidRPr="00FE293E">
              <w:rPr>
                <w:rFonts w:ascii="Calibri" w:hAnsi="Calibri" w:cs="Calibri"/>
                <w:sz w:val="20"/>
                <w:szCs w:val="20"/>
              </w:rPr>
              <w:t>PMI:A guide to Project Management- Body of Knowledge (PMBOK – Guide), 2004.</w:t>
            </w:r>
          </w:p>
          <w:p w14:paraId="160B2E0B" w14:textId="77777777" w:rsidR="002743EA" w:rsidRPr="00FE293E" w:rsidRDefault="002743EA" w:rsidP="002C2466">
            <w:pPr>
              <w:numPr>
                <w:ilvl w:val="0"/>
                <w:numId w:val="166"/>
              </w:numPr>
              <w:ind w:left="335" w:hanging="291"/>
              <w:jc w:val="both"/>
              <w:rPr>
                <w:rFonts w:ascii="Calibri" w:hAnsi="Calibri" w:cs="Calibri"/>
                <w:sz w:val="20"/>
                <w:szCs w:val="20"/>
              </w:rPr>
            </w:pPr>
            <w:r w:rsidRPr="00FE293E">
              <w:rPr>
                <w:rFonts w:ascii="Calibri" w:hAnsi="Calibri" w:cs="Calibri"/>
                <w:sz w:val="20"/>
                <w:szCs w:val="20"/>
                <w:shd w:val="clear" w:color="auto" w:fill="FFFFFF"/>
              </w:rPr>
              <w:t>Cova, B., Ghauri, P., Salle, R. (2011) Projektni marketing : više od nadmetanja cijenama, Algoritam : Visoka škola za poslovanje i upravljanje s pravom javnosti "Baltazar Adam Krčelić", Zaprešić</w:t>
            </w:r>
          </w:p>
          <w:p w14:paraId="45F20CB3" w14:textId="77777777" w:rsidR="002743EA" w:rsidRPr="00FE293E" w:rsidRDefault="002743EA" w:rsidP="002743EA">
            <w:pPr>
              <w:autoSpaceDE w:val="0"/>
              <w:autoSpaceDN w:val="0"/>
              <w:adjustRightInd w:val="0"/>
              <w:ind w:left="291"/>
              <w:rPr>
                <w:rFonts w:ascii="Calibri" w:hAnsi="Calibri" w:cs="Calibri"/>
                <w:sz w:val="20"/>
                <w:szCs w:val="20"/>
                <w:lang w:eastAsia="en-GB"/>
              </w:rPr>
            </w:pPr>
            <w:r w:rsidRPr="00FE293E">
              <w:rPr>
                <w:rFonts w:ascii="Calibri" w:hAnsi="Calibri" w:cs="Calibri"/>
                <w:sz w:val="20"/>
                <w:szCs w:val="20"/>
              </w:rPr>
              <w:t xml:space="preserve">  </w:t>
            </w:r>
          </w:p>
        </w:tc>
      </w:tr>
      <w:tr w:rsidR="002743EA" w:rsidRPr="00FE293E" w14:paraId="42B17976" w14:textId="77777777" w:rsidTr="002743EA">
        <w:trPr>
          <w:trHeight w:val="432"/>
        </w:trPr>
        <w:tc>
          <w:tcPr>
            <w:tcW w:w="5000" w:type="pct"/>
            <w:gridSpan w:val="10"/>
            <w:vAlign w:val="center"/>
          </w:tcPr>
          <w:p w14:paraId="6E68B9EC" w14:textId="77777777" w:rsidR="002743EA" w:rsidRPr="00FE293E" w:rsidRDefault="002743EA" w:rsidP="002C2466">
            <w:pPr>
              <w:pStyle w:val="BodyText"/>
              <w:numPr>
                <w:ilvl w:val="1"/>
                <w:numId w:val="170"/>
              </w:numPr>
              <w:tabs>
                <w:tab w:val="clear" w:pos="792"/>
                <w:tab w:val="num" w:pos="641"/>
              </w:tabs>
              <w:ind w:left="400" w:hanging="400"/>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2743EA" w:rsidRPr="00FE293E" w14:paraId="5E147013" w14:textId="77777777" w:rsidTr="002743EA">
        <w:trPr>
          <w:trHeight w:val="432"/>
        </w:trPr>
        <w:tc>
          <w:tcPr>
            <w:tcW w:w="5000" w:type="pct"/>
            <w:gridSpan w:val="10"/>
            <w:vAlign w:val="center"/>
          </w:tcPr>
          <w:p w14:paraId="2D8D7EE8" w14:textId="77777777" w:rsidR="002743EA" w:rsidRPr="00FE293E" w:rsidRDefault="002743EA" w:rsidP="002743EA">
            <w:pPr>
              <w:pStyle w:val="FieldText"/>
              <w:rPr>
                <w:rFonts w:ascii="Calibri" w:hAnsi="Calibri" w:cs="Calibri"/>
                <w:b w:val="0"/>
                <w:sz w:val="20"/>
                <w:szCs w:val="20"/>
              </w:rPr>
            </w:pPr>
          </w:p>
          <w:p w14:paraId="284A585C"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472C7F3D"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111A1B62"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3199385F" w14:textId="77777777" w:rsidR="002743EA" w:rsidRPr="00FE293E" w:rsidRDefault="002743EA" w:rsidP="002743EA">
            <w:pPr>
              <w:pStyle w:val="FieldText"/>
              <w:rPr>
                <w:rFonts w:ascii="Calibri" w:hAnsi="Calibri" w:cs="Calibri"/>
                <w:b w:val="0"/>
                <w:sz w:val="20"/>
                <w:szCs w:val="20"/>
              </w:rPr>
            </w:pPr>
          </w:p>
        </w:tc>
      </w:tr>
    </w:tbl>
    <w:p w14:paraId="511C6164" w14:textId="77777777" w:rsidR="002743EA" w:rsidRDefault="002743EA" w:rsidP="002743EA">
      <w:pPr>
        <w:pStyle w:val="FootnoteText"/>
        <w:rPr>
          <w:rFonts w:ascii="Calibri" w:hAnsi="Calibri" w:cs="Calibri"/>
        </w:rPr>
      </w:pPr>
      <w:r w:rsidRPr="00FE293E">
        <w:rPr>
          <w:rFonts w:ascii="Calibri" w:hAnsi="Calibri" w:cs="Calibri"/>
        </w:rPr>
        <w:t xml:space="preserve"> </w:t>
      </w:r>
    </w:p>
    <w:p w14:paraId="48D12706" w14:textId="1BC8FABE" w:rsidR="000033A5" w:rsidRDefault="000033A5">
      <w:pPr>
        <w:rPr>
          <w:rFonts w:ascii="Calibri" w:hAnsi="Calibri" w:cs="Calibri"/>
          <w:sz w:val="20"/>
          <w:szCs w:val="20"/>
        </w:rPr>
      </w:pPr>
      <w:r>
        <w:rPr>
          <w:rFonts w:ascii="Calibri" w:hAnsi="Calibri" w:cs="Calibr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2743EA" w:rsidRPr="00FE293E" w14:paraId="281BF5AA" w14:textId="77777777" w:rsidTr="002743EA">
        <w:trPr>
          <w:trHeight w:hRule="exact" w:val="587"/>
        </w:trPr>
        <w:tc>
          <w:tcPr>
            <w:tcW w:w="5000" w:type="pct"/>
            <w:gridSpan w:val="3"/>
            <w:shd w:val="clear" w:color="auto" w:fill="auto"/>
            <w:vAlign w:val="center"/>
          </w:tcPr>
          <w:p w14:paraId="1AD2E806"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lastRenderedPageBreak/>
              <w:t>Opće informacije</w:t>
            </w:r>
          </w:p>
        </w:tc>
      </w:tr>
      <w:tr w:rsidR="002743EA" w:rsidRPr="00FE293E" w14:paraId="35138A05" w14:textId="77777777" w:rsidTr="002743EA">
        <w:trPr>
          <w:trHeight w:val="405"/>
        </w:trPr>
        <w:tc>
          <w:tcPr>
            <w:tcW w:w="1180" w:type="pct"/>
            <w:shd w:val="clear" w:color="auto" w:fill="auto"/>
            <w:vAlign w:val="center"/>
          </w:tcPr>
          <w:p w14:paraId="53AC392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111A3297"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Audiovizualna produkcija</w:t>
            </w:r>
          </w:p>
        </w:tc>
      </w:tr>
      <w:tr w:rsidR="002743EA" w:rsidRPr="00FE293E" w14:paraId="62451B19" w14:textId="77777777" w:rsidTr="002743EA">
        <w:trPr>
          <w:trHeight w:val="405"/>
        </w:trPr>
        <w:tc>
          <w:tcPr>
            <w:tcW w:w="1180" w:type="pct"/>
            <w:shd w:val="clear" w:color="auto" w:fill="auto"/>
            <w:vAlign w:val="center"/>
          </w:tcPr>
          <w:p w14:paraId="49A2C060"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03BB058F" w14:textId="77777777" w:rsidR="002743EA" w:rsidRPr="00FE293E" w:rsidRDefault="002743EA" w:rsidP="002743EA">
            <w:pPr>
              <w:keepNext/>
              <w:outlineLvl w:val="2"/>
              <w:rPr>
                <w:rFonts w:ascii="Calibri" w:hAnsi="Calibri" w:cs="Calibri"/>
                <w:bCs/>
                <w:sz w:val="20"/>
                <w:szCs w:val="20"/>
                <w:lang w:eastAsia="hr-HR"/>
              </w:rPr>
            </w:pPr>
          </w:p>
          <w:p w14:paraId="38D0FAE5"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Izv.prof.art. Davor Šarić</w:t>
            </w:r>
          </w:p>
          <w:p w14:paraId="4435E2A8"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510DF858" w14:textId="77777777" w:rsidTr="002743EA">
        <w:trPr>
          <w:trHeight w:val="405"/>
        </w:trPr>
        <w:tc>
          <w:tcPr>
            <w:tcW w:w="1180" w:type="pct"/>
            <w:vAlign w:val="center"/>
          </w:tcPr>
          <w:p w14:paraId="102D86A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3D932562" w14:textId="44071A2E" w:rsidR="002743EA" w:rsidRPr="00FE293E" w:rsidRDefault="000033A5" w:rsidP="002743EA">
            <w:pPr>
              <w:rPr>
                <w:rFonts w:ascii="Calibri" w:hAnsi="Calibri" w:cs="Calibri"/>
                <w:sz w:val="20"/>
                <w:szCs w:val="20"/>
                <w:lang w:eastAsia="hr-HR"/>
              </w:rPr>
            </w:pPr>
            <w:r>
              <w:rPr>
                <w:rFonts w:ascii="Calibri" w:hAnsi="Calibri" w:cs="Calibri"/>
                <w:sz w:val="20"/>
                <w:szCs w:val="20"/>
                <w:lang w:eastAsia="hr-HR"/>
              </w:rPr>
              <w:t>Iris Tomić</w:t>
            </w:r>
            <w:r w:rsidR="002743EA" w:rsidRPr="00FE293E">
              <w:rPr>
                <w:rFonts w:ascii="Calibri" w:hAnsi="Calibri" w:cs="Calibri"/>
                <w:sz w:val="20"/>
                <w:szCs w:val="20"/>
                <w:lang w:eastAsia="hr-HR"/>
              </w:rPr>
              <w:t>, asistentica</w:t>
            </w:r>
          </w:p>
        </w:tc>
      </w:tr>
      <w:tr w:rsidR="002743EA" w:rsidRPr="00FE293E" w14:paraId="31E5A222" w14:textId="77777777" w:rsidTr="002743EA">
        <w:trPr>
          <w:trHeight w:val="405"/>
        </w:trPr>
        <w:tc>
          <w:tcPr>
            <w:tcW w:w="1180" w:type="pct"/>
            <w:vAlign w:val="center"/>
          </w:tcPr>
          <w:p w14:paraId="1FFD165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4B4F07A8" w14:textId="24B45EA3" w:rsidR="002743EA" w:rsidRPr="00FE293E" w:rsidRDefault="00051783" w:rsidP="002743EA">
            <w:pPr>
              <w:rPr>
                <w:rFonts w:ascii="Calibri" w:hAnsi="Calibri" w:cs="Calibri"/>
                <w:sz w:val="20"/>
                <w:szCs w:val="20"/>
                <w:lang w:eastAsia="hr-HR"/>
              </w:rPr>
            </w:pPr>
            <w:r>
              <w:rPr>
                <w:rFonts w:ascii="Calibri" w:hAnsi="Calibri" w:cs="Calibri"/>
                <w:sz w:val="20"/>
                <w:szCs w:val="20"/>
                <w:lang w:eastAsia="hr-HR"/>
              </w:rPr>
              <w:t>Prijediplomski</w:t>
            </w:r>
            <w:r w:rsidR="002743EA" w:rsidRPr="00FE293E">
              <w:rPr>
                <w:rFonts w:ascii="Calibri" w:hAnsi="Calibri" w:cs="Calibri"/>
                <w:sz w:val="20"/>
                <w:szCs w:val="20"/>
                <w:lang w:eastAsia="hr-HR"/>
              </w:rPr>
              <w:t xml:space="preserve"> sveučilišni studij Kultura, mediji i menadžment</w:t>
            </w:r>
          </w:p>
        </w:tc>
      </w:tr>
      <w:tr w:rsidR="002743EA" w:rsidRPr="00FE293E" w14:paraId="241C48F5" w14:textId="77777777" w:rsidTr="002743EA">
        <w:trPr>
          <w:trHeight w:val="405"/>
        </w:trPr>
        <w:tc>
          <w:tcPr>
            <w:tcW w:w="1180" w:type="pct"/>
            <w:vAlign w:val="center"/>
          </w:tcPr>
          <w:p w14:paraId="5189AD9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29D67A3D" w14:textId="77777777" w:rsidR="002743EA" w:rsidRPr="00FE293E" w:rsidRDefault="002743EA" w:rsidP="002743EA">
            <w:pPr>
              <w:rPr>
                <w:rFonts w:ascii="Calibri" w:hAnsi="Calibri" w:cs="Calibri"/>
                <w:sz w:val="20"/>
                <w:szCs w:val="20"/>
                <w:lang w:eastAsia="hr-HR"/>
              </w:rPr>
            </w:pPr>
            <w:r w:rsidRPr="00FE293E">
              <w:rPr>
                <w:rFonts w:ascii="Calibri" w:hAnsi="Calibri" w:cs="Calibri"/>
                <w:spacing w:val="-2"/>
                <w:sz w:val="20"/>
                <w:szCs w:val="20"/>
              </w:rPr>
              <w:t>BAKM-54</w:t>
            </w:r>
          </w:p>
        </w:tc>
      </w:tr>
      <w:tr w:rsidR="002743EA" w:rsidRPr="00FE293E" w14:paraId="6335589D" w14:textId="77777777" w:rsidTr="002743EA">
        <w:trPr>
          <w:trHeight w:val="405"/>
        </w:trPr>
        <w:tc>
          <w:tcPr>
            <w:tcW w:w="1180" w:type="pct"/>
            <w:vAlign w:val="center"/>
          </w:tcPr>
          <w:p w14:paraId="6C27ADD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49447B2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Obvezni</w:t>
            </w:r>
          </w:p>
        </w:tc>
      </w:tr>
      <w:tr w:rsidR="002743EA" w:rsidRPr="00FE293E" w14:paraId="154499EF" w14:textId="77777777" w:rsidTr="002743EA">
        <w:trPr>
          <w:trHeight w:val="405"/>
        </w:trPr>
        <w:tc>
          <w:tcPr>
            <w:tcW w:w="1180" w:type="pct"/>
            <w:vAlign w:val="center"/>
          </w:tcPr>
          <w:p w14:paraId="109569E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4F0BDDB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 godina</w:t>
            </w:r>
          </w:p>
        </w:tc>
      </w:tr>
      <w:tr w:rsidR="002743EA" w:rsidRPr="00FE293E" w14:paraId="7265192E" w14:textId="77777777" w:rsidTr="002743EA">
        <w:trPr>
          <w:trHeight w:val="145"/>
        </w:trPr>
        <w:tc>
          <w:tcPr>
            <w:tcW w:w="1180" w:type="pct"/>
            <w:vMerge w:val="restart"/>
            <w:vAlign w:val="center"/>
          </w:tcPr>
          <w:p w14:paraId="03D2160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2DA2F65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5FD1102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4</w:t>
            </w:r>
          </w:p>
        </w:tc>
      </w:tr>
      <w:tr w:rsidR="002743EA" w:rsidRPr="00FE293E" w14:paraId="030FB526" w14:textId="77777777" w:rsidTr="002743EA">
        <w:trPr>
          <w:trHeight w:val="145"/>
        </w:trPr>
        <w:tc>
          <w:tcPr>
            <w:tcW w:w="1180" w:type="pct"/>
            <w:vMerge/>
            <w:vAlign w:val="center"/>
          </w:tcPr>
          <w:p w14:paraId="2B83ED54" w14:textId="77777777" w:rsidR="002743EA" w:rsidRPr="00FE293E" w:rsidRDefault="002743EA" w:rsidP="002743EA">
            <w:pPr>
              <w:rPr>
                <w:rFonts w:ascii="Calibri" w:hAnsi="Calibri" w:cs="Calibri"/>
                <w:sz w:val="20"/>
                <w:szCs w:val="20"/>
                <w:lang w:eastAsia="hr-HR"/>
              </w:rPr>
            </w:pPr>
          </w:p>
        </w:tc>
        <w:tc>
          <w:tcPr>
            <w:tcW w:w="2097" w:type="pct"/>
            <w:vAlign w:val="center"/>
          </w:tcPr>
          <w:p w14:paraId="7F346D7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1958E9D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60 (45+15+0)</w:t>
            </w:r>
          </w:p>
        </w:tc>
      </w:tr>
    </w:tbl>
    <w:p w14:paraId="0CA536B1"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576"/>
        <w:gridCol w:w="2447"/>
        <w:gridCol w:w="313"/>
        <w:gridCol w:w="119"/>
        <w:gridCol w:w="1439"/>
        <w:gridCol w:w="576"/>
        <w:gridCol w:w="276"/>
        <w:gridCol w:w="1560"/>
        <w:gridCol w:w="726"/>
      </w:tblGrid>
      <w:tr w:rsidR="002743EA" w:rsidRPr="00FE293E" w14:paraId="5E61F3B2" w14:textId="77777777" w:rsidTr="002743EA">
        <w:trPr>
          <w:trHeight w:hRule="exact" w:val="288"/>
        </w:trPr>
        <w:tc>
          <w:tcPr>
            <w:tcW w:w="5000" w:type="pct"/>
            <w:gridSpan w:val="10"/>
            <w:shd w:val="clear" w:color="auto" w:fill="auto"/>
            <w:vAlign w:val="center"/>
          </w:tcPr>
          <w:p w14:paraId="392FED82" w14:textId="77777777" w:rsidR="002743EA" w:rsidRPr="00FE293E" w:rsidRDefault="002743EA" w:rsidP="002C2466">
            <w:pPr>
              <w:numPr>
                <w:ilvl w:val="0"/>
                <w:numId w:val="175"/>
              </w:numPr>
              <w:tabs>
                <w:tab w:val="clear" w:pos="265"/>
                <w:tab w:val="num" w:pos="222"/>
              </w:tabs>
              <w:ind w:left="222" w:hanging="302"/>
              <w:rPr>
                <w:rFonts w:ascii="Calibri" w:hAnsi="Calibri" w:cs="Calibri"/>
                <w:sz w:val="20"/>
                <w:szCs w:val="20"/>
              </w:rPr>
            </w:pPr>
            <w:r w:rsidRPr="00FE293E">
              <w:rPr>
                <w:rFonts w:ascii="Calibri" w:hAnsi="Calibri" w:cs="Calibri"/>
                <w:sz w:val="20"/>
                <w:szCs w:val="20"/>
              </w:rPr>
              <w:t>OPIS PREDMETA</w:t>
            </w:r>
          </w:p>
          <w:p w14:paraId="7EB77073"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118E7E6E" w14:textId="77777777" w:rsidTr="002743EA">
        <w:trPr>
          <w:trHeight w:val="432"/>
        </w:trPr>
        <w:tc>
          <w:tcPr>
            <w:tcW w:w="5000" w:type="pct"/>
            <w:gridSpan w:val="10"/>
            <w:vAlign w:val="center"/>
          </w:tcPr>
          <w:p w14:paraId="6ECEE0AF" w14:textId="77777777" w:rsidR="002743EA" w:rsidRPr="00FE293E" w:rsidRDefault="002743EA" w:rsidP="002C2466">
            <w:pPr>
              <w:numPr>
                <w:ilvl w:val="1"/>
                <w:numId w:val="176"/>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51DD2E42" w14:textId="77777777" w:rsidTr="002743EA">
        <w:trPr>
          <w:trHeight w:val="432"/>
        </w:trPr>
        <w:tc>
          <w:tcPr>
            <w:tcW w:w="5000" w:type="pct"/>
            <w:gridSpan w:val="10"/>
            <w:vAlign w:val="center"/>
          </w:tcPr>
          <w:p w14:paraId="22950852"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Cilj kolegija je upoznati studente s pojedinim fazama profesionalne filmske produkcije, od početne pripreme projekta do postprodukcije. Upoznavanje s institucionalnim i alternativnim izvorima financiranja projekata, strategijama pripreme, budžetiranja, prezentacije te distribucije medijskog projekta.</w:t>
            </w:r>
          </w:p>
          <w:p w14:paraId="4A6CFAC5" w14:textId="77777777" w:rsidR="002743EA" w:rsidRPr="00FE293E" w:rsidRDefault="002743EA" w:rsidP="002743EA">
            <w:pPr>
              <w:tabs>
                <w:tab w:val="left" w:pos="-26611"/>
                <w:tab w:val="left" w:pos="-26476"/>
                <w:tab w:val="left" w:pos="-25882"/>
                <w:tab w:val="left" w:pos="-25286"/>
                <w:tab w:val="left" w:pos="-24690"/>
                <w:tab w:val="left" w:pos="-24096"/>
                <w:tab w:val="left" w:pos="-23500"/>
                <w:tab w:val="left" w:pos="-22905"/>
                <w:tab w:val="left" w:pos="-22310"/>
                <w:tab w:val="left" w:pos="-21714"/>
                <w:tab w:val="left" w:pos="-21119"/>
                <w:tab w:val="left" w:pos="-20524"/>
                <w:tab w:val="left" w:pos="-19929"/>
                <w:tab w:val="left" w:pos="-19333"/>
                <w:tab w:val="left" w:pos="-18738"/>
                <w:tab w:val="left" w:pos="-18143"/>
                <w:tab w:val="left" w:pos="-17547"/>
                <w:tab w:val="left" w:pos="-16952"/>
                <w:tab w:val="left" w:pos="595"/>
                <w:tab w:val="left" w:pos="1190"/>
                <w:tab w:val="left" w:pos="1785"/>
                <w:tab w:val="left" w:pos="2381"/>
                <w:tab w:val="left" w:pos="2976"/>
                <w:tab w:val="left" w:pos="3571"/>
                <w:tab w:val="left" w:pos="4167"/>
                <w:tab w:val="left" w:pos="4761"/>
                <w:tab w:val="left" w:pos="5357"/>
                <w:tab w:val="left" w:pos="5953"/>
                <w:tab w:val="left" w:pos="6547"/>
                <w:tab w:val="left" w:pos="7143"/>
                <w:tab w:val="left" w:pos="7738"/>
                <w:tab w:val="left" w:pos="8333"/>
                <w:tab w:val="left" w:pos="8929"/>
                <w:tab w:val="left" w:pos="9524"/>
                <w:tab w:val="left" w:pos="10119"/>
                <w:tab w:val="left" w:pos="10715"/>
                <w:tab w:val="left" w:pos="11310"/>
                <w:tab w:val="left" w:pos="11905"/>
                <w:tab w:val="left" w:pos="12500"/>
                <w:tab w:val="left" w:pos="13096"/>
                <w:tab w:val="left" w:pos="13691"/>
                <w:tab w:val="left" w:pos="14286"/>
                <w:tab w:val="left" w:pos="14882"/>
                <w:tab w:val="left" w:pos="15477"/>
                <w:tab w:val="left" w:pos="16072"/>
                <w:tab w:val="left" w:pos="16668"/>
                <w:tab w:val="left" w:pos="17262"/>
                <w:tab w:val="left" w:pos="17858"/>
                <w:tab w:val="left" w:pos="18453"/>
                <w:tab w:val="left" w:pos="19048"/>
                <w:tab w:val="left" w:pos="19644"/>
                <w:tab w:val="left" w:pos="20238"/>
                <w:tab w:val="left" w:pos="20834"/>
                <w:tab w:val="left" w:pos="21430"/>
                <w:tab w:val="left" w:pos="22024"/>
                <w:tab w:val="left" w:pos="22620"/>
                <w:tab w:val="left" w:pos="23215"/>
                <w:tab w:val="left" w:pos="23810"/>
                <w:tab w:val="left" w:pos="24406"/>
                <w:tab w:val="left" w:pos="25001"/>
                <w:tab w:val="left" w:pos="25596"/>
                <w:tab w:val="left" w:pos="26192"/>
                <w:tab w:val="left" w:pos="26611"/>
                <w:tab w:val="left" w:pos="26611"/>
              </w:tabs>
              <w:jc w:val="both"/>
              <w:rPr>
                <w:rFonts w:ascii="Calibri" w:hAnsi="Calibri" w:cs="Calibri"/>
                <w:sz w:val="20"/>
                <w:szCs w:val="20"/>
              </w:rPr>
            </w:pPr>
          </w:p>
        </w:tc>
      </w:tr>
      <w:tr w:rsidR="002743EA" w:rsidRPr="00FE293E" w14:paraId="3704C020" w14:textId="77777777" w:rsidTr="002743EA">
        <w:trPr>
          <w:trHeight w:val="432"/>
        </w:trPr>
        <w:tc>
          <w:tcPr>
            <w:tcW w:w="5000" w:type="pct"/>
            <w:gridSpan w:val="10"/>
            <w:vAlign w:val="center"/>
          </w:tcPr>
          <w:p w14:paraId="2D4479E3" w14:textId="77777777" w:rsidR="002743EA" w:rsidRPr="00FE293E" w:rsidRDefault="002743EA" w:rsidP="002C2466">
            <w:pPr>
              <w:numPr>
                <w:ilvl w:val="1"/>
                <w:numId w:val="176"/>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7F67271A" w14:textId="77777777" w:rsidTr="002743EA">
        <w:trPr>
          <w:trHeight w:val="432"/>
        </w:trPr>
        <w:tc>
          <w:tcPr>
            <w:tcW w:w="5000" w:type="pct"/>
            <w:gridSpan w:val="10"/>
            <w:vAlign w:val="center"/>
          </w:tcPr>
          <w:p w14:paraId="4C4B4A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Nema uvjeta</w:t>
            </w:r>
          </w:p>
        </w:tc>
      </w:tr>
      <w:tr w:rsidR="002743EA" w:rsidRPr="00FE293E" w14:paraId="3C31D4EA" w14:textId="77777777" w:rsidTr="002743EA">
        <w:trPr>
          <w:trHeight w:val="432"/>
        </w:trPr>
        <w:tc>
          <w:tcPr>
            <w:tcW w:w="5000" w:type="pct"/>
            <w:gridSpan w:val="10"/>
            <w:vAlign w:val="center"/>
          </w:tcPr>
          <w:p w14:paraId="33541837" w14:textId="77777777" w:rsidR="002743EA" w:rsidRPr="00FE293E" w:rsidRDefault="002743EA" w:rsidP="002C2466">
            <w:pPr>
              <w:numPr>
                <w:ilvl w:val="1"/>
                <w:numId w:val="176"/>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27553B0B" w14:textId="77777777" w:rsidTr="002743EA">
        <w:trPr>
          <w:trHeight w:val="432"/>
        </w:trPr>
        <w:tc>
          <w:tcPr>
            <w:tcW w:w="5000" w:type="pct"/>
            <w:gridSpan w:val="10"/>
            <w:vAlign w:val="center"/>
          </w:tcPr>
          <w:p w14:paraId="5EC1F42A" w14:textId="77777777" w:rsidR="002743EA" w:rsidRPr="00FE293E" w:rsidRDefault="002743EA" w:rsidP="002743EA">
            <w:pPr>
              <w:rPr>
                <w:rFonts w:ascii="Calibri" w:hAnsi="Calibri" w:cs="Calibri"/>
                <w:sz w:val="20"/>
                <w:szCs w:val="20"/>
                <w:lang w:eastAsia="hr-HR"/>
              </w:rPr>
            </w:pPr>
          </w:p>
          <w:p w14:paraId="51C0E35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Student će biti u stanju:</w:t>
            </w:r>
          </w:p>
          <w:p w14:paraId="6FDDA87D" w14:textId="77777777" w:rsidR="002743EA" w:rsidRPr="00FE293E" w:rsidRDefault="002743EA" w:rsidP="002C2466">
            <w:pPr>
              <w:pStyle w:val="FieldText"/>
              <w:numPr>
                <w:ilvl w:val="0"/>
                <w:numId w:val="172"/>
              </w:numPr>
              <w:ind w:left="604" w:hanging="302"/>
              <w:jc w:val="left"/>
              <w:rPr>
                <w:rFonts w:ascii="Calibri" w:hAnsi="Calibri" w:cs="Calibri"/>
                <w:b w:val="0"/>
                <w:sz w:val="20"/>
                <w:szCs w:val="20"/>
              </w:rPr>
            </w:pPr>
            <w:r w:rsidRPr="00FE293E">
              <w:rPr>
                <w:rFonts w:ascii="Calibri" w:hAnsi="Calibri" w:cs="Calibri"/>
                <w:b w:val="0"/>
                <w:sz w:val="20"/>
                <w:szCs w:val="20"/>
              </w:rPr>
              <w:t>prepoznati i razlikovati glavne aspekte nastanka filma</w:t>
            </w:r>
          </w:p>
          <w:p w14:paraId="2595AC3D" w14:textId="77777777" w:rsidR="002743EA" w:rsidRPr="00FE293E" w:rsidRDefault="002743EA" w:rsidP="002C2466">
            <w:pPr>
              <w:pStyle w:val="FieldText"/>
              <w:numPr>
                <w:ilvl w:val="0"/>
                <w:numId w:val="172"/>
              </w:numPr>
              <w:ind w:left="604" w:hanging="302"/>
              <w:jc w:val="left"/>
              <w:rPr>
                <w:rFonts w:ascii="Calibri" w:hAnsi="Calibri" w:cs="Calibri"/>
                <w:b w:val="0"/>
                <w:sz w:val="20"/>
                <w:szCs w:val="20"/>
              </w:rPr>
            </w:pPr>
            <w:r w:rsidRPr="00FE293E">
              <w:rPr>
                <w:rFonts w:ascii="Calibri" w:hAnsi="Calibri" w:cs="Calibri"/>
                <w:b w:val="0"/>
                <w:sz w:val="20"/>
                <w:szCs w:val="20"/>
              </w:rPr>
              <w:t>definirati zakonitosti filmske produkcije te medijskog i audiovizualnog tržišta</w:t>
            </w:r>
          </w:p>
          <w:p w14:paraId="79FD5821" w14:textId="77777777" w:rsidR="002743EA" w:rsidRPr="00FE293E" w:rsidRDefault="002743EA" w:rsidP="002C2466">
            <w:pPr>
              <w:pStyle w:val="FieldText"/>
              <w:numPr>
                <w:ilvl w:val="0"/>
                <w:numId w:val="172"/>
              </w:numPr>
              <w:ind w:left="604" w:hanging="302"/>
              <w:jc w:val="left"/>
              <w:rPr>
                <w:rFonts w:ascii="Calibri" w:hAnsi="Calibri" w:cs="Calibri"/>
                <w:b w:val="0"/>
                <w:sz w:val="20"/>
                <w:szCs w:val="20"/>
              </w:rPr>
            </w:pPr>
            <w:r w:rsidRPr="00FE293E">
              <w:rPr>
                <w:rFonts w:ascii="Calibri" w:hAnsi="Calibri" w:cs="Calibri"/>
                <w:b w:val="0"/>
                <w:sz w:val="20"/>
                <w:szCs w:val="20"/>
              </w:rPr>
              <w:t xml:space="preserve">definirati sve faze produkcije </w:t>
            </w:r>
          </w:p>
          <w:p w14:paraId="072ADE22" w14:textId="77777777" w:rsidR="002743EA" w:rsidRPr="00FE293E" w:rsidRDefault="002743EA" w:rsidP="002C2466">
            <w:pPr>
              <w:pStyle w:val="FieldText"/>
              <w:numPr>
                <w:ilvl w:val="0"/>
                <w:numId w:val="172"/>
              </w:numPr>
              <w:ind w:left="604" w:hanging="302"/>
              <w:jc w:val="left"/>
              <w:rPr>
                <w:rFonts w:ascii="Calibri" w:hAnsi="Calibri" w:cs="Calibri"/>
                <w:b w:val="0"/>
                <w:sz w:val="20"/>
                <w:szCs w:val="20"/>
              </w:rPr>
            </w:pPr>
            <w:r w:rsidRPr="00FE293E">
              <w:rPr>
                <w:rFonts w:ascii="Calibri" w:hAnsi="Calibri" w:cs="Calibri"/>
                <w:b w:val="0"/>
                <w:sz w:val="20"/>
                <w:szCs w:val="20"/>
              </w:rPr>
              <w:t>planirati pripremu manje kompleksnog projekta</w:t>
            </w:r>
          </w:p>
          <w:p w14:paraId="12986072" w14:textId="77777777" w:rsidR="002743EA" w:rsidRPr="00FE293E" w:rsidRDefault="002743EA" w:rsidP="002C2466">
            <w:pPr>
              <w:pStyle w:val="FieldText"/>
              <w:numPr>
                <w:ilvl w:val="0"/>
                <w:numId w:val="172"/>
              </w:numPr>
              <w:ind w:left="604" w:hanging="302"/>
              <w:jc w:val="left"/>
              <w:rPr>
                <w:rFonts w:ascii="Calibri" w:hAnsi="Calibri" w:cs="Calibri"/>
                <w:b w:val="0"/>
                <w:sz w:val="20"/>
                <w:szCs w:val="20"/>
              </w:rPr>
            </w:pPr>
            <w:r w:rsidRPr="00FE293E">
              <w:rPr>
                <w:rFonts w:ascii="Calibri" w:hAnsi="Calibri" w:cs="Calibri"/>
                <w:b w:val="0"/>
                <w:sz w:val="20"/>
                <w:szCs w:val="20"/>
                <w:shd w:val="clear" w:color="auto" w:fill="FFFFFF"/>
              </w:rPr>
              <w:t>predvidjeti hoće li se projekt realizirati u planiranim okvirima</w:t>
            </w:r>
          </w:p>
          <w:p w14:paraId="7AB8C1B0" w14:textId="77777777" w:rsidR="002743EA" w:rsidRPr="00FE293E" w:rsidRDefault="002743EA" w:rsidP="002C2466">
            <w:pPr>
              <w:pStyle w:val="FieldText"/>
              <w:numPr>
                <w:ilvl w:val="0"/>
                <w:numId w:val="172"/>
              </w:numPr>
              <w:ind w:left="604" w:hanging="302"/>
              <w:jc w:val="left"/>
              <w:rPr>
                <w:rFonts w:ascii="Calibri" w:hAnsi="Calibri" w:cs="Calibri"/>
                <w:b w:val="0"/>
                <w:sz w:val="20"/>
                <w:szCs w:val="20"/>
              </w:rPr>
            </w:pPr>
            <w:r w:rsidRPr="00FE293E">
              <w:rPr>
                <w:rFonts w:ascii="Calibri" w:hAnsi="Calibri" w:cs="Calibri"/>
                <w:b w:val="0"/>
                <w:sz w:val="20"/>
                <w:szCs w:val="20"/>
              </w:rPr>
              <w:t>usporediti međuovisnost kreativnih i komercijalno tržišnih aspekata kratkog filma</w:t>
            </w:r>
          </w:p>
          <w:p w14:paraId="1CEB79B2" w14:textId="77777777" w:rsidR="002743EA" w:rsidRPr="00FE293E" w:rsidRDefault="002743EA" w:rsidP="002C2466">
            <w:pPr>
              <w:pStyle w:val="FieldText"/>
              <w:numPr>
                <w:ilvl w:val="0"/>
                <w:numId w:val="172"/>
              </w:numPr>
              <w:ind w:left="604" w:hanging="302"/>
              <w:jc w:val="left"/>
              <w:rPr>
                <w:rFonts w:ascii="Calibri" w:hAnsi="Calibri" w:cs="Calibri"/>
                <w:b w:val="0"/>
                <w:sz w:val="20"/>
                <w:szCs w:val="20"/>
              </w:rPr>
            </w:pPr>
            <w:r w:rsidRPr="00FE293E">
              <w:rPr>
                <w:rFonts w:ascii="Calibri" w:hAnsi="Calibri" w:cs="Calibri"/>
                <w:b w:val="0"/>
                <w:sz w:val="20"/>
                <w:szCs w:val="20"/>
              </w:rPr>
              <w:t>predvidjeti proces nastanka, razvoja i plasmana medijskih i audiovizualnih projekata</w:t>
            </w:r>
          </w:p>
          <w:p w14:paraId="10A865C7" w14:textId="77777777" w:rsidR="002743EA" w:rsidRPr="00FE293E" w:rsidRDefault="002743EA" w:rsidP="002C2466">
            <w:pPr>
              <w:numPr>
                <w:ilvl w:val="0"/>
                <w:numId w:val="172"/>
              </w:numPr>
              <w:ind w:left="604" w:hanging="302"/>
              <w:rPr>
                <w:rFonts w:ascii="Calibri" w:hAnsi="Calibri" w:cs="Calibri"/>
                <w:sz w:val="20"/>
                <w:szCs w:val="20"/>
                <w:lang w:eastAsia="hr-HR"/>
              </w:rPr>
            </w:pPr>
            <w:r w:rsidRPr="00FE293E">
              <w:rPr>
                <w:rFonts w:ascii="Calibri" w:hAnsi="Calibri" w:cs="Calibri"/>
                <w:sz w:val="20"/>
                <w:szCs w:val="20"/>
                <w:shd w:val="clear" w:color="auto" w:fill="FFFFFF"/>
              </w:rPr>
              <w:t>rješavati jednostavnije zadatke organizacije snimanja</w:t>
            </w:r>
            <w:r w:rsidRPr="00FE293E">
              <w:rPr>
                <w:rFonts w:ascii="Calibri" w:hAnsi="Calibri" w:cs="Calibri"/>
                <w:sz w:val="20"/>
                <w:szCs w:val="20"/>
                <w:lang w:eastAsia="hr-HR"/>
              </w:rPr>
              <w:t xml:space="preserve"> </w:t>
            </w:r>
          </w:p>
        </w:tc>
      </w:tr>
      <w:tr w:rsidR="002743EA" w:rsidRPr="00FE293E" w14:paraId="64D49251" w14:textId="77777777" w:rsidTr="002743EA">
        <w:trPr>
          <w:trHeight w:val="432"/>
        </w:trPr>
        <w:tc>
          <w:tcPr>
            <w:tcW w:w="5000" w:type="pct"/>
            <w:gridSpan w:val="10"/>
            <w:vAlign w:val="center"/>
          </w:tcPr>
          <w:p w14:paraId="0BC6CDDF" w14:textId="77777777" w:rsidR="002743EA" w:rsidRPr="00FE293E" w:rsidRDefault="002743EA" w:rsidP="002C2466">
            <w:pPr>
              <w:numPr>
                <w:ilvl w:val="1"/>
                <w:numId w:val="176"/>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763201E3" w14:textId="77777777" w:rsidTr="002743EA">
        <w:trPr>
          <w:trHeight w:val="432"/>
        </w:trPr>
        <w:tc>
          <w:tcPr>
            <w:tcW w:w="5000" w:type="pct"/>
            <w:gridSpan w:val="10"/>
            <w:vAlign w:val="center"/>
          </w:tcPr>
          <w:p w14:paraId="49FE1101"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Uvodno predavanje o predmetu, načinu vođenja nastave te obavezama studenata. </w:t>
            </w:r>
          </w:p>
          <w:p w14:paraId="32DF3C90"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Upoznavanje s tehnologijom proizvodnje filma po fazama produkcije.</w:t>
            </w:r>
          </w:p>
          <w:p w14:paraId="39233B0D"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Prva faza filmskog projekta: Razvoj. Definiranje postupaka i radnji.</w:t>
            </w:r>
          </w:p>
          <w:p w14:paraId="179D3A4A"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Predviđanje financijskog plana. Izvori financiranja. </w:t>
            </w:r>
          </w:p>
          <w:p w14:paraId="05D1F730"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Izbor filmske tehnike i ugovaranje s dobavljačima</w:t>
            </w:r>
          </w:p>
          <w:p w14:paraId="630498CB"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Prioriteti u određivanju lokacija, obilasci lokacija</w:t>
            </w:r>
          </w:p>
          <w:p w14:paraId="426691F7"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Druga faza: Priprema. Podjela posla po sektorima.</w:t>
            </w:r>
          </w:p>
          <w:p w14:paraId="73FA91FC"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Treća faza: Snimanje. Osiguravanje logistike i financijske podrške svim sektorima.</w:t>
            </w:r>
          </w:p>
          <w:p w14:paraId="6EBF67E8"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Suradnja sa snimateljem </w:t>
            </w:r>
          </w:p>
          <w:p w14:paraId="400216C2"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Četvrta faza: Postprodukcija. </w:t>
            </w:r>
          </w:p>
          <w:p w14:paraId="2B2FE479"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Specifičnosti produkcije pojedinih filmskih rodova</w:t>
            </w:r>
          </w:p>
          <w:p w14:paraId="675CC12F"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Specifičnosti televizijske produkcije.</w:t>
            </w:r>
          </w:p>
          <w:p w14:paraId="6C6C0FFF"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Prezentacija projekta</w:t>
            </w:r>
          </w:p>
          <w:p w14:paraId="08AEA75F"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Marketing, distribucija i plasman projekta</w:t>
            </w:r>
          </w:p>
          <w:p w14:paraId="2F579332"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lastRenderedPageBreak/>
              <w:t>Nezavisna (no budget) produkcija</w:t>
            </w:r>
          </w:p>
          <w:p w14:paraId="4DB6BB08" w14:textId="77777777" w:rsidR="002743EA" w:rsidRPr="00FE293E" w:rsidRDefault="002743EA" w:rsidP="002C2466">
            <w:pPr>
              <w:pStyle w:val="FieldText"/>
              <w:numPr>
                <w:ilvl w:val="0"/>
                <w:numId w:val="171"/>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Gostujuća predavanja / radionice</w:t>
            </w:r>
          </w:p>
        </w:tc>
      </w:tr>
      <w:tr w:rsidR="002743EA" w:rsidRPr="00FE293E" w14:paraId="6916FD7E" w14:textId="77777777" w:rsidTr="002743EA">
        <w:trPr>
          <w:trHeight w:val="432"/>
        </w:trPr>
        <w:tc>
          <w:tcPr>
            <w:tcW w:w="2586" w:type="pct"/>
            <w:gridSpan w:val="4"/>
            <w:vAlign w:val="center"/>
          </w:tcPr>
          <w:p w14:paraId="777F5573" w14:textId="77777777" w:rsidR="002743EA" w:rsidRPr="00FE293E" w:rsidRDefault="002743EA" w:rsidP="002C2466">
            <w:pPr>
              <w:numPr>
                <w:ilvl w:val="1"/>
                <w:numId w:val="176"/>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lastRenderedPageBreak/>
              <w:t xml:space="preserve">Vrste izvođenja nastave </w:t>
            </w:r>
          </w:p>
        </w:tc>
        <w:tc>
          <w:tcPr>
            <w:tcW w:w="1239" w:type="pct"/>
            <w:gridSpan w:val="4"/>
            <w:vAlign w:val="center"/>
          </w:tcPr>
          <w:p w14:paraId="6AFE23D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32B30F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1A548AD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385F00E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obrazovanje na daljinu</w:t>
            </w:r>
          </w:p>
          <w:p w14:paraId="2FB314A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175" w:type="pct"/>
            <w:gridSpan w:val="2"/>
            <w:vAlign w:val="center"/>
          </w:tcPr>
          <w:p w14:paraId="042C505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3312F53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79572AF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2018C8C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71DA91C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A4A44">
              <w:rPr>
                <w:rFonts w:ascii="Calibri" w:hAnsi="Calibri" w:cs="Calibri"/>
                <w:sz w:val="20"/>
                <w:szCs w:val="20"/>
                <w:lang w:eastAsia="hr-HR"/>
              </w:rPr>
            </w:r>
            <w:r w:rsidR="00EA4A44">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___________________</w:t>
            </w:r>
          </w:p>
        </w:tc>
      </w:tr>
      <w:tr w:rsidR="002743EA" w:rsidRPr="00FE293E" w14:paraId="6EB76147" w14:textId="77777777" w:rsidTr="002743EA">
        <w:trPr>
          <w:trHeight w:val="432"/>
        </w:trPr>
        <w:tc>
          <w:tcPr>
            <w:tcW w:w="2586" w:type="pct"/>
            <w:gridSpan w:val="4"/>
            <w:vAlign w:val="center"/>
          </w:tcPr>
          <w:p w14:paraId="3207BD31" w14:textId="77777777" w:rsidR="002743EA" w:rsidRPr="00FE293E" w:rsidRDefault="002743EA" w:rsidP="002C2466">
            <w:pPr>
              <w:numPr>
                <w:ilvl w:val="1"/>
                <w:numId w:val="176"/>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Komentari</w:t>
            </w:r>
          </w:p>
        </w:tc>
        <w:tc>
          <w:tcPr>
            <w:tcW w:w="2414" w:type="pct"/>
            <w:gridSpan w:val="6"/>
            <w:vAlign w:val="center"/>
          </w:tcPr>
          <w:p w14:paraId="6DF1C249" w14:textId="77777777" w:rsidR="002743EA" w:rsidRPr="00FE293E" w:rsidRDefault="002743EA" w:rsidP="002743EA">
            <w:pPr>
              <w:rPr>
                <w:rFonts w:ascii="Calibri" w:hAnsi="Calibri" w:cs="Calibri"/>
                <w:sz w:val="20"/>
                <w:szCs w:val="20"/>
                <w:lang w:eastAsia="hr-HR"/>
              </w:rPr>
            </w:pPr>
          </w:p>
        </w:tc>
      </w:tr>
      <w:tr w:rsidR="002743EA" w:rsidRPr="00FE293E" w14:paraId="2403AEDA" w14:textId="77777777" w:rsidTr="002743EA">
        <w:trPr>
          <w:trHeight w:val="432"/>
        </w:trPr>
        <w:tc>
          <w:tcPr>
            <w:tcW w:w="5000" w:type="pct"/>
            <w:gridSpan w:val="10"/>
            <w:vAlign w:val="center"/>
          </w:tcPr>
          <w:p w14:paraId="0C1BDD41" w14:textId="77777777" w:rsidR="002743EA" w:rsidRPr="00FE293E" w:rsidRDefault="002743EA" w:rsidP="002C2466">
            <w:pPr>
              <w:numPr>
                <w:ilvl w:val="1"/>
                <w:numId w:val="176"/>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1B604B21" w14:textId="77777777" w:rsidTr="002743EA">
        <w:trPr>
          <w:trHeight w:val="432"/>
        </w:trPr>
        <w:tc>
          <w:tcPr>
            <w:tcW w:w="5000" w:type="pct"/>
            <w:gridSpan w:val="10"/>
            <w:vAlign w:val="center"/>
          </w:tcPr>
          <w:p w14:paraId="3C57A96D" w14:textId="77777777" w:rsidR="002743EA" w:rsidRPr="00FE293E" w:rsidRDefault="002743EA" w:rsidP="002743EA">
            <w:pPr>
              <w:pStyle w:val="BodyText"/>
              <w:jc w:val="both"/>
              <w:rPr>
                <w:rFonts w:ascii="Calibri" w:hAnsi="Calibri" w:cs="Calibri"/>
                <w:b w:val="0"/>
                <w:sz w:val="20"/>
              </w:rPr>
            </w:pPr>
          </w:p>
          <w:p w14:paraId="0A0B9856"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Redovito pohađanje nastave i seminara, sudjelovanje u zajedničkim analizama i  diskusijama. </w:t>
            </w:r>
          </w:p>
          <w:p w14:paraId="79DFD7A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shd w:val="clear" w:color="auto" w:fill="FFFFFF"/>
              </w:rPr>
              <w:t>Uspješna realizacija svih zadataka zadanih tijekom semestra, uključujući izradu i prezentaciju seminara.</w:t>
            </w:r>
          </w:p>
        </w:tc>
      </w:tr>
      <w:tr w:rsidR="002743EA" w:rsidRPr="00FE293E" w14:paraId="1B302D32" w14:textId="77777777" w:rsidTr="002743EA">
        <w:trPr>
          <w:trHeight w:val="432"/>
        </w:trPr>
        <w:tc>
          <w:tcPr>
            <w:tcW w:w="5000" w:type="pct"/>
            <w:gridSpan w:val="10"/>
            <w:vAlign w:val="center"/>
          </w:tcPr>
          <w:p w14:paraId="582EEC68" w14:textId="77777777" w:rsidR="002743EA" w:rsidRPr="00FE293E" w:rsidRDefault="002743EA" w:rsidP="002C2466">
            <w:pPr>
              <w:numPr>
                <w:ilvl w:val="1"/>
                <w:numId w:val="176"/>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460D1234" w14:textId="77777777" w:rsidTr="002743EA">
        <w:trPr>
          <w:trHeight w:val="111"/>
        </w:trPr>
        <w:tc>
          <w:tcPr>
            <w:tcW w:w="871" w:type="pct"/>
            <w:tcMar>
              <w:left w:w="28" w:type="dxa"/>
              <w:right w:w="28" w:type="dxa"/>
            </w:tcMar>
            <w:vAlign w:val="center"/>
          </w:tcPr>
          <w:p w14:paraId="2242A1B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96" w:type="pct"/>
            <w:tcMar>
              <w:left w:w="28" w:type="dxa"/>
              <w:right w:w="28" w:type="dxa"/>
            </w:tcMar>
            <w:vAlign w:val="center"/>
          </w:tcPr>
          <w:p w14:paraId="7142DF6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1258" w:type="pct"/>
            <w:tcMar>
              <w:left w:w="28" w:type="dxa"/>
              <w:right w:w="28" w:type="dxa"/>
            </w:tcMar>
            <w:vAlign w:val="center"/>
          </w:tcPr>
          <w:p w14:paraId="2D81E1F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22" w:type="pct"/>
            <w:gridSpan w:val="2"/>
            <w:tcMar>
              <w:left w:w="28" w:type="dxa"/>
              <w:right w:w="28" w:type="dxa"/>
            </w:tcMar>
            <w:vAlign w:val="center"/>
          </w:tcPr>
          <w:p w14:paraId="6AC68F5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740" w:type="pct"/>
            <w:tcMar>
              <w:left w:w="28" w:type="dxa"/>
              <w:right w:w="28" w:type="dxa"/>
            </w:tcMar>
            <w:vAlign w:val="center"/>
          </w:tcPr>
          <w:p w14:paraId="5E75781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96" w:type="pct"/>
            <w:tcMar>
              <w:left w:w="28" w:type="dxa"/>
              <w:right w:w="28" w:type="dxa"/>
            </w:tcMar>
            <w:vAlign w:val="center"/>
          </w:tcPr>
          <w:p w14:paraId="5B8DA7E8" w14:textId="77777777" w:rsidR="002743EA" w:rsidRPr="00FE293E" w:rsidRDefault="002743EA" w:rsidP="002743EA">
            <w:pPr>
              <w:jc w:val="center"/>
              <w:rPr>
                <w:rFonts w:ascii="Calibri" w:hAnsi="Calibri" w:cs="Calibri"/>
                <w:sz w:val="20"/>
                <w:szCs w:val="20"/>
                <w:lang w:eastAsia="hr-HR"/>
              </w:rPr>
            </w:pPr>
          </w:p>
        </w:tc>
        <w:tc>
          <w:tcPr>
            <w:tcW w:w="944" w:type="pct"/>
            <w:gridSpan w:val="2"/>
            <w:tcMar>
              <w:left w:w="28" w:type="dxa"/>
              <w:right w:w="28" w:type="dxa"/>
            </w:tcMar>
            <w:vAlign w:val="center"/>
          </w:tcPr>
          <w:p w14:paraId="646F52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373" w:type="pct"/>
            <w:tcMar>
              <w:left w:w="28" w:type="dxa"/>
              <w:right w:w="28" w:type="dxa"/>
            </w:tcMar>
            <w:vAlign w:val="center"/>
          </w:tcPr>
          <w:p w14:paraId="1DAB0C8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2421CEE6" w14:textId="77777777" w:rsidTr="002743EA">
        <w:trPr>
          <w:trHeight w:val="108"/>
        </w:trPr>
        <w:tc>
          <w:tcPr>
            <w:tcW w:w="871" w:type="pct"/>
            <w:tcMar>
              <w:left w:w="28" w:type="dxa"/>
              <w:right w:w="28" w:type="dxa"/>
            </w:tcMar>
            <w:vAlign w:val="center"/>
          </w:tcPr>
          <w:p w14:paraId="7E80295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96" w:type="pct"/>
            <w:tcMar>
              <w:left w:w="28" w:type="dxa"/>
              <w:right w:w="28" w:type="dxa"/>
            </w:tcMar>
            <w:vAlign w:val="center"/>
          </w:tcPr>
          <w:p w14:paraId="15BE96E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tcMar>
              <w:left w:w="28" w:type="dxa"/>
              <w:right w:w="28" w:type="dxa"/>
            </w:tcMar>
            <w:vAlign w:val="center"/>
          </w:tcPr>
          <w:p w14:paraId="4BB084B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22" w:type="pct"/>
            <w:gridSpan w:val="2"/>
            <w:tcMar>
              <w:left w:w="28" w:type="dxa"/>
              <w:right w:w="28" w:type="dxa"/>
            </w:tcMar>
            <w:vAlign w:val="center"/>
          </w:tcPr>
          <w:p w14:paraId="4DE06E6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2,4</w:t>
            </w:r>
          </w:p>
        </w:tc>
        <w:tc>
          <w:tcPr>
            <w:tcW w:w="740" w:type="pct"/>
            <w:tcMar>
              <w:left w:w="28" w:type="dxa"/>
              <w:right w:w="28" w:type="dxa"/>
            </w:tcMar>
            <w:vAlign w:val="center"/>
          </w:tcPr>
          <w:p w14:paraId="35F7F39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96" w:type="pct"/>
            <w:tcMar>
              <w:left w:w="28" w:type="dxa"/>
              <w:right w:w="28" w:type="dxa"/>
            </w:tcMar>
            <w:vAlign w:val="center"/>
          </w:tcPr>
          <w:p w14:paraId="04485B4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944" w:type="pct"/>
            <w:gridSpan w:val="2"/>
            <w:tcMar>
              <w:left w:w="28" w:type="dxa"/>
              <w:right w:w="28" w:type="dxa"/>
            </w:tcMar>
            <w:vAlign w:val="center"/>
          </w:tcPr>
          <w:p w14:paraId="66E22C1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373" w:type="pct"/>
            <w:tcMar>
              <w:left w:w="28" w:type="dxa"/>
              <w:right w:w="28" w:type="dxa"/>
            </w:tcMar>
            <w:vAlign w:val="center"/>
          </w:tcPr>
          <w:p w14:paraId="0DC39B1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12A23268" w14:textId="77777777" w:rsidTr="002743EA">
        <w:trPr>
          <w:trHeight w:val="108"/>
        </w:trPr>
        <w:tc>
          <w:tcPr>
            <w:tcW w:w="871" w:type="pct"/>
            <w:tcMar>
              <w:left w:w="28" w:type="dxa"/>
              <w:right w:w="28" w:type="dxa"/>
            </w:tcMar>
            <w:vAlign w:val="center"/>
          </w:tcPr>
          <w:p w14:paraId="400B059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96" w:type="pct"/>
            <w:tcMar>
              <w:left w:w="28" w:type="dxa"/>
              <w:right w:w="28" w:type="dxa"/>
            </w:tcMar>
            <w:vAlign w:val="center"/>
          </w:tcPr>
          <w:p w14:paraId="01E2B9B1" w14:textId="77777777" w:rsidR="002743EA" w:rsidRPr="00FE293E" w:rsidRDefault="002743EA" w:rsidP="002743EA">
            <w:pPr>
              <w:jc w:val="center"/>
              <w:rPr>
                <w:rFonts w:ascii="Calibri" w:hAnsi="Calibri" w:cs="Calibri"/>
                <w:sz w:val="20"/>
                <w:szCs w:val="20"/>
                <w:lang w:eastAsia="hr-HR"/>
              </w:rPr>
            </w:pPr>
          </w:p>
        </w:tc>
        <w:tc>
          <w:tcPr>
            <w:tcW w:w="1258" w:type="pct"/>
            <w:tcMar>
              <w:left w:w="28" w:type="dxa"/>
              <w:right w:w="28" w:type="dxa"/>
            </w:tcMar>
            <w:vAlign w:val="center"/>
          </w:tcPr>
          <w:p w14:paraId="71FA7F7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22" w:type="pct"/>
            <w:gridSpan w:val="2"/>
            <w:tcMar>
              <w:left w:w="28" w:type="dxa"/>
              <w:right w:w="28" w:type="dxa"/>
            </w:tcMar>
            <w:vAlign w:val="center"/>
          </w:tcPr>
          <w:p w14:paraId="31F99D2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0" w:type="pct"/>
            <w:tcMar>
              <w:left w:w="28" w:type="dxa"/>
              <w:right w:w="28" w:type="dxa"/>
            </w:tcMar>
            <w:vAlign w:val="center"/>
          </w:tcPr>
          <w:p w14:paraId="500DC6B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96" w:type="pct"/>
            <w:tcMar>
              <w:left w:w="28" w:type="dxa"/>
              <w:right w:w="28" w:type="dxa"/>
            </w:tcMar>
            <w:vAlign w:val="center"/>
          </w:tcPr>
          <w:p w14:paraId="3B8E330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944" w:type="pct"/>
            <w:gridSpan w:val="2"/>
            <w:tcMar>
              <w:left w:w="28" w:type="dxa"/>
              <w:right w:w="28" w:type="dxa"/>
            </w:tcMar>
            <w:vAlign w:val="center"/>
          </w:tcPr>
          <w:p w14:paraId="594767E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373" w:type="pct"/>
            <w:tcMar>
              <w:left w:w="28" w:type="dxa"/>
              <w:right w:w="28" w:type="dxa"/>
            </w:tcMar>
            <w:vAlign w:val="center"/>
          </w:tcPr>
          <w:p w14:paraId="23691D9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r>
      <w:tr w:rsidR="002743EA" w:rsidRPr="00FE293E" w14:paraId="50DF5346" w14:textId="77777777" w:rsidTr="002743EA">
        <w:trPr>
          <w:trHeight w:val="108"/>
        </w:trPr>
        <w:tc>
          <w:tcPr>
            <w:tcW w:w="871" w:type="pct"/>
            <w:tcMar>
              <w:left w:w="28" w:type="dxa"/>
              <w:right w:w="28" w:type="dxa"/>
            </w:tcMar>
            <w:vAlign w:val="center"/>
          </w:tcPr>
          <w:p w14:paraId="73748AD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96" w:type="pct"/>
            <w:tcMar>
              <w:left w:w="28" w:type="dxa"/>
              <w:right w:w="28" w:type="dxa"/>
            </w:tcMar>
            <w:vAlign w:val="center"/>
          </w:tcPr>
          <w:p w14:paraId="58FFF3E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tcMar>
              <w:left w:w="28" w:type="dxa"/>
              <w:right w:w="28" w:type="dxa"/>
            </w:tcMar>
            <w:vAlign w:val="center"/>
          </w:tcPr>
          <w:p w14:paraId="6E3D1153" w14:textId="77777777" w:rsidR="002743EA" w:rsidRPr="00FE293E" w:rsidRDefault="002743EA" w:rsidP="002743EA">
            <w:pPr>
              <w:rPr>
                <w:rFonts w:ascii="Calibri" w:hAnsi="Calibri" w:cs="Calibri"/>
                <w:sz w:val="20"/>
                <w:szCs w:val="20"/>
                <w:lang w:eastAsia="hr-HR"/>
              </w:rPr>
            </w:pPr>
          </w:p>
        </w:tc>
        <w:tc>
          <w:tcPr>
            <w:tcW w:w="222" w:type="pct"/>
            <w:gridSpan w:val="2"/>
            <w:tcMar>
              <w:left w:w="28" w:type="dxa"/>
              <w:right w:w="28" w:type="dxa"/>
            </w:tcMar>
            <w:vAlign w:val="center"/>
          </w:tcPr>
          <w:p w14:paraId="37CE9BA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0" w:type="pct"/>
            <w:tcMar>
              <w:left w:w="28" w:type="dxa"/>
              <w:right w:w="28" w:type="dxa"/>
            </w:tcMar>
            <w:vAlign w:val="center"/>
          </w:tcPr>
          <w:p w14:paraId="0C3560B5" w14:textId="77777777" w:rsidR="002743EA" w:rsidRPr="00FE293E" w:rsidRDefault="002743EA" w:rsidP="002743EA">
            <w:pPr>
              <w:rPr>
                <w:rFonts w:ascii="Calibri" w:hAnsi="Calibri" w:cs="Calibri"/>
                <w:sz w:val="20"/>
                <w:szCs w:val="20"/>
                <w:lang w:eastAsia="hr-HR"/>
              </w:rPr>
            </w:pPr>
          </w:p>
        </w:tc>
        <w:tc>
          <w:tcPr>
            <w:tcW w:w="296" w:type="pct"/>
            <w:tcMar>
              <w:left w:w="28" w:type="dxa"/>
              <w:right w:w="28" w:type="dxa"/>
            </w:tcMar>
            <w:vAlign w:val="center"/>
          </w:tcPr>
          <w:p w14:paraId="76CBC4D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944" w:type="pct"/>
            <w:gridSpan w:val="2"/>
            <w:tcMar>
              <w:left w:w="28" w:type="dxa"/>
              <w:right w:w="28" w:type="dxa"/>
            </w:tcMar>
            <w:vAlign w:val="center"/>
          </w:tcPr>
          <w:p w14:paraId="024B31B8" w14:textId="77777777" w:rsidR="002743EA" w:rsidRPr="00FE293E" w:rsidRDefault="002743EA" w:rsidP="002743EA">
            <w:pPr>
              <w:rPr>
                <w:rFonts w:ascii="Calibri" w:hAnsi="Calibri" w:cs="Calibri"/>
                <w:sz w:val="20"/>
                <w:szCs w:val="20"/>
                <w:lang w:eastAsia="hr-HR"/>
              </w:rPr>
            </w:pPr>
          </w:p>
        </w:tc>
        <w:tc>
          <w:tcPr>
            <w:tcW w:w="373" w:type="pct"/>
            <w:tcMar>
              <w:left w:w="28" w:type="dxa"/>
              <w:right w:w="28" w:type="dxa"/>
            </w:tcMar>
            <w:vAlign w:val="center"/>
          </w:tcPr>
          <w:p w14:paraId="19BF099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9486A24" w14:textId="77777777" w:rsidTr="002743EA">
        <w:trPr>
          <w:trHeight w:val="432"/>
        </w:trPr>
        <w:tc>
          <w:tcPr>
            <w:tcW w:w="5000" w:type="pct"/>
            <w:gridSpan w:val="10"/>
            <w:tcMar>
              <w:left w:w="28" w:type="dxa"/>
              <w:right w:w="28" w:type="dxa"/>
            </w:tcMar>
            <w:vAlign w:val="center"/>
          </w:tcPr>
          <w:p w14:paraId="228A937A" w14:textId="77777777" w:rsidR="002743EA" w:rsidRPr="00FE293E" w:rsidRDefault="002743EA" w:rsidP="002C2466">
            <w:pPr>
              <w:numPr>
                <w:ilvl w:val="1"/>
                <w:numId w:val="176"/>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29EA9321" w14:textId="77777777" w:rsidTr="002743EA">
        <w:trPr>
          <w:trHeight w:val="432"/>
        </w:trPr>
        <w:tc>
          <w:tcPr>
            <w:tcW w:w="5000" w:type="pct"/>
            <w:gridSpan w:val="10"/>
            <w:tcMar>
              <w:left w:w="28" w:type="dxa"/>
              <w:right w:w="28" w:type="dxa"/>
            </w:tcMar>
            <w:vAlign w:val="center"/>
          </w:tcPr>
          <w:p w14:paraId="2A1CB11C" w14:textId="77777777" w:rsidR="002743EA" w:rsidRPr="00FE293E" w:rsidRDefault="002743EA" w:rsidP="002743EA">
            <w:pPr>
              <w:tabs>
                <w:tab w:val="left" w:pos="394"/>
              </w:tabs>
              <w:jc w:val="both"/>
              <w:rPr>
                <w:rFonts w:ascii="Calibri"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1932"/>
              <w:gridCol w:w="2126"/>
              <w:gridCol w:w="706"/>
              <w:gridCol w:w="708"/>
            </w:tblGrid>
            <w:tr w:rsidR="002743EA" w:rsidRPr="00FE293E" w14:paraId="0FE3871D" w14:textId="77777777" w:rsidTr="002743EA">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29C34455"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p w14:paraId="43213D75" w14:textId="77777777" w:rsidR="002743EA" w:rsidRPr="00FE293E" w:rsidRDefault="002743EA" w:rsidP="002743EA">
                  <w:pPr>
                    <w:rPr>
                      <w:rFonts w:ascii="Calibri" w:hAnsi="Calibri" w:cs="Calibri"/>
                      <w:bCs/>
                      <w:sz w:val="20"/>
                      <w:szCs w:val="20"/>
                      <w:lang w:eastAsia="hr-HR"/>
                    </w:rPr>
                  </w:pPr>
                </w:p>
                <w:p w14:paraId="6D3F7D67" w14:textId="77777777" w:rsidR="002743EA" w:rsidRPr="00FE293E" w:rsidRDefault="002743EA" w:rsidP="002743EA">
                  <w:pPr>
                    <w:rPr>
                      <w:rFonts w:ascii="Calibri" w:hAnsi="Calibri" w:cs="Calibr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37BAD8B2"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1617FD4F"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315D6E9B"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6868FEE8"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1F07F8E1"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1CD47682" w14:textId="77777777" w:rsidTr="002743EA">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26C31FEE" w14:textId="77777777" w:rsidR="002743EA" w:rsidRPr="00FE293E" w:rsidRDefault="002743EA" w:rsidP="002743EA">
                  <w:pPr>
                    <w:rPr>
                      <w:rFonts w:ascii="Calibri"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26ACB060"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49F70E38" w14:textId="77777777" w:rsidR="002743EA" w:rsidRPr="00FE293E" w:rsidRDefault="002743EA" w:rsidP="002743EA">
                  <w:pPr>
                    <w:rPr>
                      <w:rFonts w:ascii="Calibri" w:hAnsi="Calibri" w:cs="Calibr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25E94ECA" w14:textId="77777777" w:rsidR="002743EA" w:rsidRPr="00FE293E" w:rsidRDefault="002743EA" w:rsidP="002743EA">
                  <w:pPr>
                    <w:rPr>
                      <w:rFonts w:ascii="Calibri" w:hAnsi="Calibri" w:cs="Calibr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02806A10"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137190A7"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C709ED"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241D6CAF" w14:textId="77777777" w:rsidTr="002743EA">
              <w:tc>
                <w:tcPr>
                  <w:tcW w:w="2086" w:type="dxa"/>
                  <w:tcBorders>
                    <w:top w:val="single" w:sz="4" w:space="0" w:color="auto"/>
                    <w:left w:val="single" w:sz="4" w:space="0" w:color="auto"/>
                    <w:bottom w:val="single" w:sz="4" w:space="0" w:color="auto"/>
                    <w:right w:val="single" w:sz="4" w:space="0" w:color="auto"/>
                  </w:tcBorders>
                </w:tcPr>
                <w:p w14:paraId="1DD30F8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45086226" w14:textId="77777777" w:rsidR="002743EA" w:rsidRPr="00FE293E" w:rsidRDefault="002743EA" w:rsidP="002743EA">
                  <w:pPr>
                    <w:rPr>
                      <w:rFonts w:ascii="Calibri" w:hAnsi="Calibri" w:cs="Calibr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14:paraId="6DAA220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32E902D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301E11D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14:paraId="0C9E95D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3AE6DF7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46180FA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7F9E6908" w14:textId="77777777" w:rsidTr="002743EA">
              <w:tc>
                <w:tcPr>
                  <w:tcW w:w="2086" w:type="dxa"/>
                  <w:tcBorders>
                    <w:top w:val="single" w:sz="4" w:space="0" w:color="auto"/>
                    <w:left w:val="single" w:sz="4" w:space="0" w:color="auto"/>
                    <w:bottom w:val="single" w:sz="4" w:space="0" w:color="auto"/>
                    <w:right w:val="single" w:sz="4" w:space="0" w:color="auto"/>
                  </w:tcBorders>
                </w:tcPr>
                <w:p w14:paraId="17DF487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14:paraId="6BEB133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344CB14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7D3975C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14:paraId="20698CE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0C5003F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74B5DAF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552A39D6" w14:textId="77777777" w:rsidTr="002743EA">
              <w:tc>
                <w:tcPr>
                  <w:tcW w:w="2086" w:type="dxa"/>
                  <w:tcBorders>
                    <w:top w:val="single" w:sz="4" w:space="0" w:color="auto"/>
                    <w:left w:val="single" w:sz="4" w:space="0" w:color="auto"/>
                    <w:bottom w:val="single" w:sz="4" w:space="0" w:color="auto"/>
                    <w:right w:val="single" w:sz="4" w:space="0" w:color="auto"/>
                  </w:tcBorders>
                </w:tcPr>
                <w:p w14:paraId="7B304B5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Pr>
                <w:p w14:paraId="06C851E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4DFAF56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2FA4DB7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14:paraId="628336E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Pr>
                <w:p w14:paraId="5EDED06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24EDE30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r>
            <w:tr w:rsidR="002743EA" w:rsidRPr="00FE293E" w14:paraId="1E3A2F73" w14:textId="77777777" w:rsidTr="002743EA">
              <w:tc>
                <w:tcPr>
                  <w:tcW w:w="2086" w:type="dxa"/>
                  <w:tcBorders>
                    <w:top w:val="single" w:sz="4" w:space="0" w:color="auto"/>
                    <w:left w:val="single" w:sz="4" w:space="0" w:color="auto"/>
                    <w:bottom w:val="single" w:sz="4" w:space="0" w:color="auto"/>
                    <w:right w:val="single" w:sz="4" w:space="0" w:color="auto"/>
                  </w:tcBorders>
                </w:tcPr>
                <w:p w14:paraId="4FF9A17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Pr>
                <w:p w14:paraId="36B4C44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2,4</w:t>
                  </w:r>
                </w:p>
              </w:tc>
              <w:tc>
                <w:tcPr>
                  <w:tcW w:w="932" w:type="dxa"/>
                  <w:tcBorders>
                    <w:top w:val="single" w:sz="4" w:space="0" w:color="auto"/>
                    <w:left w:val="single" w:sz="4" w:space="0" w:color="auto"/>
                    <w:bottom w:val="single" w:sz="4" w:space="0" w:color="auto"/>
                    <w:right w:val="single" w:sz="4" w:space="0" w:color="auto"/>
                  </w:tcBorders>
                </w:tcPr>
                <w:p w14:paraId="4FD9998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69E488F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14:paraId="7F6673C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Javna provjera</w:t>
                  </w:r>
                </w:p>
              </w:tc>
              <w:tc>
                <w:tcPr>
                  <w:tcW w:w="706" w:type="dxa"/>
                  <w:tcBorders>
                    <w:top w:val="single" w:sz="4" w:space="0" w:color="auto"/>
                    <w:left w:val="single" w:sz="4" w:space="0" w:color="auto"/>
                    <w:bottom w:val="single" w:sz="4" w:space="0" w:color="auto"/>
                    <w:right w:val="single" w:sz="4" w:space="0" w:color="auto"/>
                  </w:tcBorders>
                </w:tcPr>
                <w:p w14:paraId="18742DD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tcPr>
                <w:p w14:paraId="3C0EC8C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60</w:t>
                  </w:r>
                </w:p>
              </w:tc>
            </w:tr>
            <w:tr w:rsidR="002743EA" w:rsidRPr="00FE293E" w14:paraId="295531F2" w14:textId="77777777" w:rsidTr="002743EA">
              <w:tc>
                <w:tcPr>
                  <w:tcW w:w="2086" w:type="dxa"/>
                  <w:tcBorders>
                    <w:top w:val="single" w:sz="4" w:space="0" w:color="auto"/>
                    <w:left w:val="single" w:sz="4" w:space="0" w:color="auto"/>
                    <w:bottom w:val="single" w:sz="4" w:space="0" w:color="auto"/>
                    <w:right w:val="single" w:sz="4" w:space="0" w:color="auto"/>
                  </w:tcBorders>
                </w:tcPr>
                <w:p w14:paraId="393B137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2A676B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14:paraId="5C9571C3" w14:textId="77777777" w:rsidR="002743EA" w:rsidRPr="00FE293E" w:rsidRDefault="002743EA" w:rsidP="002743EA">
                  <w:pPr>
                    <w:rPr>
                      <w:rFonts w:ascii="Calibri" w:hAnsi="Calibri" w:cs="Calibr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14:paraId="6C3A1D81" w14:textId="77777777" w:rsidR="002743EA" w:rsidRPr="00FE293E" w:rsidRDefault="002743EA" w:rsidP="002743EA">
                  <w:pPr>
                    <w:rPr>
                      <w:rFonts w:ascii="Calibri" w:hAnsi="Calibri" w:cs="Calibr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Pr>
                <w:p w14:paraId="0C8ACBA3"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43B2E3BD" w14:textId="77777777" w:rsidR="002743EA" w:rsidRPr="00FE293E" w:rsidRDefault="002743EA" w:rsidP="002743EA">
                  <w:pPr>
                    <w:jc w:val="cente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40D793F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4469CD02" w14:textId="77777777" w:rsidR="002743EA" w:rsidRPr="00FE293E" w:rsidRDefault="002743EA" w:rsidP="002743EA">
            <w:pPr>
              <w:tabs>
                <w:tab w:val="left" w:pos="394"/>
              </w:tabs>
              <w:ind w:left="302"/>
              <w:jc w:val="both"/>
              <w:rPr>
                <w:rFonts w:ascii="Calibri" w:hAnsi="Calibri" w:cs="Calibri"/>
                <w:sz w:val="20"/>
                <w:szCs w:val="20"/>
                <w:lang w:eastAsia="hr-HR"/>
              </w:rPr>
            </w:pPr>
          </w:p>
        </w:tc>
      </w:tr>
      <w:tr w:rsidR="002743EA" w:rsidRPr="00FE293E" w14:paraId="576038DF" w14:textId="77777777" w:rsidTr="002743EA">
        <w:trPr>
          <w:trHeight w:val="432"/>
        </w:trPr>
        <w:tc>
          <w:tcPr>
            <w:tcW w:w="5000" w:type="pct"/>
            <w:gridSpan w:val="10"/>
            <w:vAlign w:val="center"/>
          </w:tcPr>
          <w:p w14:paraId="271B24D1" w14:textId="77777777" w:rsidR="002743EA" w:rsidRPr="00FE293E" w:rsidRDefault="002743EA" w:rsidP="002C2466">
            <w:pPr>
              <w:numPr>
                <w:ilvl w:val="1"/>
                <w:numId w:val="176"/>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7D67742C" w14:textId="77777777" w:rsidTr="002743EA">
        <w:trPr>
          <w:trHeight w:val="432"/>
        </w:trPr>
        <w:tc>
          <w:tcPr>
            <w:tcW w:w="5000" w:type="pct"/>
            <w:gridSpan w:val="10"/>
            <w:vAlign w:val="center"/>
          </w:tcPr>
          <w:p w14:paraId="21729FC6" w14:textId="77777777" w:rsidR="002743EA" w:rsidRPr="00FE293E" w:rsidRDefault="002743EA" w:rsidP="002743EA">
            <w:pPr>
              <w:rPr>
                <w:rFonts w:ascii="Calibri" w:hAnsi="Calibri" w:cs="Calibri"/>
                <w:sz w:val="20"/>
                <w:szCs w:val="20"/>
                <w:lang w:eastAsia="hr-HR"/>
              </w:rPr>
            </w:pPr>
          </w:p>
          <w:p w14:paraId="456843D3" w14:textId="77777777" w:rsidR="002743EA" w:rsidRPr="00FE293E" w:rsidRDefault="002743EA" w:rsidP="002C2466">
            <w:pPr>
              <w:numPr>
                <w:ilvl w:val="0"/>
                <w:numId w:val="174"/>
              </w:numPr>
              <w:ind w:left="599" w:hanging="299"/>
              <w:rPr>
                <w:rFonts w:ascii="Calibri" w:hAnsi="Calibri" w:cs="Calibri"/>
                <w:sz w:val="20"/>
                <w:szCs w:val="20"/>
                <w:shd w:val="clear" w:color="auto" w:fill="FFFFFF"/>
              </w:rPr>
            </w:pPr>
            <w:r w:rsidRPr="00FE293E">
              <w:rPr>
                <w:rFonts w:ascii="Calibri" w:hAnsi="Calibri" w:cs="Calibri"/>
                <w:sz w:val="20"/>
                <w:szCs w:val="20"/>
                <w:shd w:val="clear" w:color="auto" w:fill="FFFFFF"/>
              </w:rPr>
              <w:t>Goodell, Gregory: Independent feature film production, St. Martin s Griffin, USA, 1982.</w:t>
            </w:r>
          </w:p>
          <w:p w14:paraId="4BFEC7C6" w14:textId="77777777" w:rsidR="002743EA" w:rsidRPr="00FE293E" w:rsidRDefault="002743EA" w:rsidP="002C2466">
            <w:pPr>
              <w:numPr>
                <w:ilvl w:val="0"/>
                <w:numId w:val="174"/>
              </w:numPr>
              <w:ind w:left="599" w:hanging="299"/>
              <w:rPr>
                <w:rFonts w:ascii="Calibri" w:hAnsi="Calibri" w:cs="Calibri"/>
                <w:sz w:val="20"/>
                <w:szCs w:val="20"/>
                <w:shd w:val="clear" w:color="auto" w:fill="FFFFFF"/>
              </w:rPr>
            </w:pPr>
            <w:r w:rsidRPr="00FE293E">
              <w:rPr>
                <w:rFonts w:ascii="Calibri" w:hAnsi="Calibri" w:cs="Calibri"/>
                <w:sz w:val="20"/>
                <w:szCs w:val="20"/>
                <w:shd w:val="clear" w:color="auto" w:fill="FFFFFF"/>
              </w:rPr>
              <w:t>Gates, Richard: Production management for film and video, Focal press, 1992.</w:t>
            </w:r>
          </w:p>
          <w:p w14:paraId="0842D3C5" w14:textId="77777777" w:rsidR="002743EA" w:rsidRPr="00FE293E" w:rsidRDefault="002743EA" w:rsidP="002C2466">
            <w:pPr>
              <w:numPr>
                <w:ilvl w:val="0"/>
                <w:numId w:val="174"/>
              </w:numPr>
              <w:ind w:left="599" w:hanging="299"/>
              <w:rPr>
                <w:rFonts w:ascii="Calibri" w:hAnsi="Calibri" w:cs="Calibri"/>
                <w:sz w:val="20"/>
                <w:szCs w:val="20"/>
                <w:shd w:val="clear" w:color="auto" w:fill="FFFFFF"/>
              </w:rPr>
            </w:pPr>
            <w:r w:rsidRPr="00FE293E">
              <w:rPr>
                <w:rFonts w:ascii="Calibri" w:hAnsi="Calibri" w:cs="Calibri"/>
                <w:sz w:val="20"/>
                <w:szCs w:val="20"/>
                <w:shd w:val="clear" w:color="auto" w:fill="FFFFFF"/>
              </w:rPr>
              <w:t>Lukić, Mihletić, Ostojić, Primorac, Terešak: Uvod u produkciju I, Skripta, Kult film, 2004.</w:t>
            </w:r>
          </w:p>
          <w:p w14:paraId="06C2E212" w14:textId="77777777" w:rsidR="002743EA" w:rsidRPr="00FE293E" w:rsidRDefault="002743EA" w:rsidP="002C2466">
            <w:pPr>
              <w:numPr>
                <w:ilvl w:val="0"/>
                <w:numId w:val="174"/>
              </w:numPr>
              <w:ind w:left="599" w:hanging="299"/>
              <w:rPr>
                <w:rFonts w:ascii="Calibri" w:hAnsi="Calibri" w:cs="Calibri"/>
                <w:sz w:val="20"/>
                <w:szCs w:val="20"/>
                <w:shd w:val="clear" w:color="auto" w:fill="FFFFFF"/>
              </w:rPr>
            </w:pPr>
            <w:r w:rsidRPr="00FE293E">
              <w:rPr>
                <w:rFonts w:ascii="Calibri" w:hAnsi="Calibri" w:cs="Calibri"/>
                <w:sz w:val="20"/>
                <w:szCs w:val="20"/>
              </w:rPr>
              <w:t xml:space="preserve">Mihletić, Vedran: </w:t>
            </w:r>
            <w:r w:rsidRPr="00FE293E">
              <w:rPr>
                <w:rFonts w:ascii="Calibri" w:hAnsi="Calibri" w:cs="Calibri"/>
                <w:sz w:val="20"/>
                <w:szCs w:val="20"/>
                <w:shd w:val="clear" w:color="auto" w:fill="FFFFFF"/>
              </w:rPr>
              <w:t>Kreativna produkcija: film, televizija, audiovizualni i multimedijski projekti, Zagreb, Kult film, 2008.</w:t>
            </w:r>
          </w:p>
        </w:tc>
      </w:tr>
      <w:tr w:rsidR="002743EA" w:rsidRPr="00FE293E" w14:paraId="3D21A94A" w14:textId="77777777" w:rsidTr="002743EA">
        <w:trPr>
          <w:trHeight w:val="432"/>
        </w:trPr>
        <w:tc>
          <w:tcPr>
            <w:tcW w:w="5000" w:type="pct"/>
            <w:gridSpan w:val="10"/>
            <w:vAlign w:val="center"/>
          </w:tcPr>
          <w:p w14:paraId="04E0BF90" w14:textId="77777777" w:rsidR="002743EA" w:rsidRPr="00FE293E" w:rsidRDefault="002743EA" w:rsidP="002C2466">
            <w:pPr>
              <w:numPr>
                <w:ilvl w:val="1"/>
                <w:numId w:val="176"/>
              </w:numPr>
              <w:tabs>
                <w:tab w:val="clear" w:pos="792"/>
                <w:tab w:val="left" w:pos="41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4FCB1D7D" w14:textId="77777777" w:rsidTr="002743EA">
        <w:trPr>
          <w:trHeight w:val="432"/>
        </w:trPr>
        <w:tc>
          <w:tcPr>
            <w:tcW w:w="5000" w:type="pct"/>
            <w:gridSpan w:val="10"/>
            <w:vAlign w:val="center"/>
          </w:tcPr>
          <w:p w14:paraId="4F685BA4" w14:textId="77777777" w:rsidR="002743EA" w:rsidRPr="00FE293E" w:rsidRDefault="002743EA" w:rsidP="002C2466">
            <w:pPr>
              <w:pStyle w:val="BodyText"/>
              <w:numPr>
                <w:ilvl w:val="0"/>
                <w:numId w:val="173"/>
              </w:numPr>
              <w:tabs>
                <w:tab w:val="left" w:pos="75"/>
              </w:tabs>
              <w:ind w:left="614" w:hanging="302"/>
              <w:jc w:val="both"/>
              <w:rPr>
                <w:rFonts w:ascii="Calibri" w:hAnsi="Calibri" w:cs="Calibri"/>
                <w:b w:val="0"/>
                <w:sz w:val="20"/>
              </w:rPr>
            </w:pPr>
            <w:r w:rsidRPr="00FE293E">
              <w:rPr>
                <w:rFonts w:ascii="Calibri" w:hAnsi="Calibri" w:cs="Calibri"/>
                <w:b w:val="0"/>
                <w:sz w:val="20"/>
              </w:rPr>
              <w:t>Levinson, J. C.: Gerilski marketing, Algoritam, Zagreb, 2008.</w:t>
            </w:r>
          </w:p>
          <w:p w14:paraId="719081A9" w14:textId="77777777" w:rsidR="002743EA" w:rsidRPr="00FE293E" w:rsidRDefault="002743EA" w:rsidP="002C2466">
            <w:pPr>
              <w:pStyle w:val="BodyText"/>
              <w:numPr>
                <w:ilvl w:val="0"/>
                <w:numId w:val="173"/>
              </w:numPr>
              <w:tabs>
                <w:tab w:val="left" w:pos="75"/>
              </w:tabs>
              <w:ind w:left="614" w:hanging="302"/>
              <w:jc w:val="both"/>
              <w:rPr>
                <w:rFonts w:ascii="Calibri" w:hAnsi="Calibri" w:cs="Calibri"/>
                <w:b w:val="0"/>
                <w:sz w:val="20"/>
              </w:rPr>
            </w:pPr>
            <w:r w:rsidRPr="00FE293E">
              <w:rPr>
                <w:rFonts w:ascii="Calibri" w:hAnsi="Calibri" w:cs="Calibri"/>
                <w:b w:val="0"/>
                <w:sz w:val="20"/>
              </w:rPr>
              <w:t xml:space="preserve">Levinson, Louise: </w:t>
            </w:r>
            <w:r w:rsidRPr="00FE293E">
              <w:rPr>
                <w:rStyle w:val="Emphasis"/>
                <w:rFonts w:ascii="Calibri" w:eastAsia="?????? Pro W3" w:hAnsi="Calibri" w:cs="Calibri"/>
                <w:b w:val="0"/>
                <w:i w:val="0"/>
                <w:sz w:val="20"/>
              </w:rPr>
              <w:t xml:space="preserve">Filmmakers and Financing, </w:t>
            </w:r>
            <w:r w:rsidRPr="00FE293E">
              <w:rPr>
                <w:rFonts w:ascii="Calibri" w:hAnsi="Calibri" w:cs="Calibri"/>
                <w:b w:val="0"/>
                <w:sz w:val="20"/>
              </w:rPr>
              <w:t>Routhledge, 2017.</w:t>
            </w:r>
          </w:p>
        </w:tc>
      </w:tr>
      <w:tr w:rsidR="002743EA" w:rsidRPr="00FE293E" w14:paraId="66422FE2" w14:textId="77777777" w:rsidTr="002743EA">
        <w:trPr>
          <w:trHeight w:val="432"/>
        </w:trPr>
        <w:tc>
          <w:tcPr>
            <w:tcW w:w="5000" w:type="pct"/>
            <w:gridSpan w:val="10"/>
            <w:vAlign w:val="center"/>
          </w:tcPr>
          <w:p w14:paraId="3E37303B" w14:textId="77777777" w:rsidR="002743EA" w:rsidRPr="00FE293E" w:rsidRDefault="002743EA" w:rsidP="002C2466">
            <w:pPr>
              <w:numPr>
                <w:ilvl w:val="1"/>
                <w:numId w:val="176"/>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1FF8AFCD" w14:textId="77777777" w:rsidTr="002743EA">
        <w:trPr>
          <w:trHeight w:val="432"/>
        </w:trPr>
        <w:tc>
          <w:tcPr>
            <w:tcW w:w="5000" w:type="pct"/>
            <w:gridSpan w:val="10"/>
            <w:vAlign w:val="center"/>
          </w:tcPr>
          <w:p w14:paraId="1433D2E3"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32E0384"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3749A982"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zadanih vježbi.</w:t>
            </w:r>
          </w:p>
        </w:tc>
      </w:tr>
    </w:tbl>
    <w:p w14:paraId="18492B03" w14:textId="6C362CFE" w:rsidR="000033A5" w:rsidRDefault="000033A5">
      <w:pPr>
        <w:rPr>
          <w:rFonts w:ascii="Calibri" w:hAnsi="Calibri" w:cs="Calibri"/>
          <w:sz w:val="20"/>
          <w:szCs w:val="20"/>
        </w:rPr>
      </w:pPr>
      <w:r>
        <w:rPr>
          <w:rFonts w:ascii="Calibri" w:hAnsi="Calibri" w:cs="Calibri"/>
          <w:sz w:val="20"/>
          <w:szCs w:val="20"/>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14"/>
        <w:gridCol w:w="3743"/>
        <w:gridCol w:w="2877"/>
      </w:tblGrid>
      <w:tr w:rsidR="002743EA" w:rsidRPr="00FE293E" w14:paraId="11627373" w14:textId="77777777" w:rsidTr="002743EA">
        <w:trPr>
          <w:trHeight w:hRule="exact" w:val="405"/>
        </w:trPr>
        <w:tc>
          <w:tcPr>
            <w:tcW w:w="5000" w:type="pct"/>
            <w:gridSpan w:val="3"/>
            <w:shd w:val="clear" w:color="auto" w:fill="auto"/>
            <w:vAlign w:val="center"/>
          </w:tcPr>
          <w:p w14:paraId="4A03DDD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Opće informacije</w:t>
            </w:r>
          </w:p>
        </w:tc>
      </w:tr>
      <w:tr w:rsidR="002743EA" w:rsidRPr="00FE293E" w14:paraId="081684A3" w14:textId="77777777" w:rsidTr="002743EA">
        <w:trPr>
          <w:trHeight w:val="405"/>
        </w:trPr>
        <w:tc>
          <w:tcPr>
            <w:tcW w:w="1668" w:type="pct"/>
            <w:vAlign w:val="center"/>
          </w:tcPr>
          <w:p w14:paraId="08F3BD4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332" w:type="pct"/>
            <w:gridSpan w:val="2"/>
            <w:vAlign w:val="center"/>
          </w:tcPr>
          <w:p w14:paraId="09B1E122" w14:textId="77777777" w:rsidR="002743EA" w:rsidRPr="00FE293E" w:rsidRDefault="002743EA" w:rsidP="002743EA">
            <w:pPr>
              <w:tabs>
                <w:tab w:val="left" w:pos="3737"/>
              </w:tabs>
              <w:rPr>
                <w:rFonts w:ascii="Calibri" w:hAnsi="Calibri" w:cs="Calibri"/>
                <w:sz w:val="20"/>
                <w:szCs w:val="20"/>
              </w:rPr>
            </w:pPr>
            <w:r w:rsidRPr="00FE293E">
              <w:rPr>
                <w:rFonts w:ascii="Calibri" w:hAnsi="Calibri" w:cs="Calibri"/>
                <w:sz w:val="20"/>
                <w:szCs w:val="20"/>
              </w:rPr>
              <w:t>Uvod u kulturalne studije</w:t>
            </w:r>
          </w:p>
        </w:tc>
      </w:tr>
      <w:tr w:rsidR="002743EA" w:rsidRPr="00FE293E" w14:paraId="178DFC63" w14:textId="77777777" w:rsidTr="002743EA">
        <w:trPr>
          <w:trHeight w:val="259"/>
        </w:trPr>
        <w:tc>
          <w:tcPr>
            <w:tcW w:w="1668" w:type="pct"/>
            <w:shd w:val="clear" w:color="auto" w:fill="auto"/>
            <w:vAlign w:val="center"/>
          </w:tcPr>
          <w:p w14:paraId="62EB05E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332" w:type="pct"/>
            <w:gridSpan w:val="2"/>
            <w:shd w:val="clear" w:color="auto" w:fill="auto"/>
            <w:vAlign w:val="center"/>
          </w:tcPr>
          <w:p w14:paraId="6D4F5573" w14:textId="40A18FFE" w:rsidR="002743EA" w:rsidRPr="00FE293E" w:rsidRDefault="000033A5" w:rsidP="000033A5">
            <w:pPr>
              <w:rPr>
                <w:rFonts w:ascii="Calibri" w:hAnsi="Calibri" w:cs="Calibri"/>
                <w:sz w:val="20"/>
                <w:szCs w:val="20"/>
              </w:rPr>
            </w:pPr>
            <w:r>
              <w:rPr>
                <w:rFonts w:ascii="Calibri" w:hAnsi="Calibri" w:cs="Calibri"/>
                <w:sz w:val="20"/>
                <w:szCs w:val="20"/>
              </w:rPr>
              <w:t>Doc. dr. sc. Nebojša Lujanović</w:t>
            </w:r>
          </w:p>
        </w:tc>
      </w:tr>
      <w:tr w:rsidR="002743EA" w:rsidRPr="00FE293E" w14:paraId="5ECC9C4C" w14:textId="77777777" w:rsidTr="002743EA">
        <w:trPr>
          <w:trHeight w:val="405"/>
        </w:trPr>
        <w:tc>
          <w:tcPr>
            <w:tcW w:w="1668" w:type="pct"/>
            <w:vAlign w:val="center"/>
          </w:tcPr>
          <w:p w14:paraId="3D18331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332" w:type="pct"/>
            <w:gridSpan w:val="2"/>
            <w:vAlign w:val="center"/>
          </w:tcPr>
          <w:p w14:paraId="646DAE82" w14:textId="4DD7C92C" w:rsidR="002743EA" w:rsidRPr="00FE293E" w:rsidRDefault="004D2789" w:rsidP="002743EA">
            <w:pPr>
              <w:rPr>
                <w:rFonts w:ascii="Calibri" w:hAnsi="Calibri" w:cs="Calibri"/>
                <w:sz w:val="20"/>
                <w:szCs w:val="20"/>
              </w:rPr>
            </w:pPr>
            <w:r>
              <w:rPr>
                <w:rFonts w:ascii="Calibri" w:hAnsi="Calibri" w:cs="Calibri"/>
                <w:sz w:val="20"/>
                <w:szCs w:val="20"/>
              </w:rPr>
              <w:t>Doc. dr. sc. Igor Gajin</w:t>
            </w:r>
          </w:p>
        </w:tc>
      </w:tr>
      <w:tr w:rsidR="002743EA" w:rsidRPr="00FE293E" w14:paraId="5E644991" w14:textId="77777777" w:rsidTr="002743EA">
        <w:trPr>
          <w:trHeight w:val="405"/>
        </w:trPr>
        <w:tc>
          <w:tcPr>
            <w:tcW w:w="1668" w:type="pct"/>
            <w:vAlign w:val="center"/>
          </w:tcPr>
          <w:p w14:paraId="6A94FF1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332" w:type="pct"/>
            <w:gridSpan w:val="2"/>
            <w:vAlign w:val="center"/>
          </w:tcPr>
          <w:p w14:paraId="710B6D12" w14:textId="17BB223A" w:rsidR="002743EA" w:rsidRPr="00FE293E" w:rsidRDefault="00051783" w:rsidP="002743EA">
            <w:pPr>
              <w:jc w:val="both"/>
              <w:rPr>
                <w:rFonts w:ascii="Calibri" w:hAnsi="Calibri" w:cs="Calibri"/>
                <w:sz w:val="20"/>
                <w:szCs w:val="20"/>
              </w:rPr>
            </w:pPr>
            <w:r>
              <w:rPr>
                <w:rFonts w:ascii="Calibri" w:hAnsi="Calibri" w:cs="Calibri"/>
                <w:sz w:val="20"/>
                <w:szCs w:val="20"/>
              </w:rPr>
              <w:t>Prijediplomski</w:t>
            </w:r>
            <w:r w:rsidR="002743EA" w:rsidRPr="00FE293E">
              <w:rPr>
                <w:rFonts w:ascii="Calibri" w:hAnsi="Calibri" w:cs="Calibri"/>
                <w:sz w:val="20"/>
                <w:szCs w:val="20"/>
              </w:rPr>
              <w:t xml:space="preserve"> sveučilišni studij Kultura, mediji i menadžment</w:t>
            </w:r>
          </w:p>
        </w:tc>
      </w:tr>
      <w:tr w:rsidR="002743EA" w:rsidRPr="00FE293E" w14:paraId="5BD0E436" w14:textId="77777777" w:rsidTr="002743EA">
        <w:trPr>
          <w:trHeight w:val="405"/>
        </w:trPr>
        <w:tc>
          <w:tcPr>
            <w:tcW w:w="1668" w:type="pct"/>
            <w:vAlign w:val="center"/>
          </w:tcPr>
          <w:p w14:paraId="48672D9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332" w:type="pct"/>
            <w:gridSpan w:val="2"/>
            <w:vAlign w:val="center"/>
          </w:tcPr>
          <w:p w14:paraId="394D0BF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BAKM-IZ-16</w:t>
            </w:r>
          </w:p>
        </w:tc>
      </w:tr>
      <w:tr w:rsidR="002743EA" w:rsidRPr="00FE293E" w14:paraId="42518F36" w14:textId="77777777" w:rsidTr="002743EA">
        <w:trPr>
          <w:trHeight w:val="405"/>
        </w:trPr>
        <w:tc>
          <w:tcPr>
            <w:tcW w:w="1668" w:type="pct"/>
            <w:vAlign w:val="center"/>
          </w:tcPr>
          <w:p w14:paraId="77CFD18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332" w:type="pct"/>
            <w:gridSpan w:val="2"/>
            <w:vAlign w:val="center"/>
          </w:tcPr>
          <w:p w14:paraId="7AA5B65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stručni kolegij</w:t>
            </w:r>
          </w:p>
        </w:tc>
      </w:tr>
      <w:tr w:rsidR="002743EA" w:rsidRPr="00FE293E" w14:paraId="42207C5A" w14:textId="77777777" w:rsidTr="002743EA">
        <w:trPr>
          <w:trHeight w:val="405"/>
        </w:trPr>
        <w:tc>
          <w:tcPr>
            <w:tcW w:w="1668" w:type="pct"/>
            <w:vAlign w:val="center"/>
          </w:tcPr>
          <w:p w14:paraId="4DEFCF7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332" w:type="pct"/>
            <w:gridSpan w:val="2"/>
            <w:vAlign w:val="center"/>
          </w:tcPr>
          <w:p w14:paraId="03F75264" w14:textId="77777777" w:rsidR="002743EA" w:rsidRPr="00FE293E" w:rsidRDefault="002743EA" w:rsidP="002743EA">
            <w:pPr>
              <w:rPr>
                <w:rFonts w:ascii="Calibri" w:hAnsi="Calibri" w:cs="Calibri"/>
                <w:sz w:val="20"/>
                <w:szCs w:val="20"/>
              </w:rPr>
            </w:pPr>
          </w:p>
        </w:tc>
      </w:tr>
      <w:tr w:rsidR="002743EA" w:rsidRPr="00FE293E" w14:paraId="7FF91C4A" w14:textId="77777777" w:rsidTr="000033A5">
        <w:trPr>
          <w:trHeight w:val="255"/>
        </w:trPr>
        <w:tc>
          <w:tcPr>
            <w:tcW w:w="1668" w:type="pct"/>
            <w:vMerge w:val="restart"/>
            <w:vAlign w:val="center"/>
          </w:tcPr>
          <w:p w14:paraId="734F611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84" w:type="pct"/>
            <w:vAlign w:val="center"/>
          </w:tcPr>
          <w:p w14:paraId="474D55E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48" w:type="pct"/>
            <w:vAlign w:val="center"/>
          </w:tcPr>
          <w:p w14:paraId="7CE5339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2F77014F" w14:textId="77777777" w:rsidTr="000033A5">
        <w:trPr>
          <w:trHeight w:val="255"/>
        </w:trPr>
        <w:tc>
          <w:tcPr>
            <w:tcW w:w="1668" w:type="pct"/>
            <w:vMerge/>
            <w:vAlign w:val="center"/>
          </w:tcPr>
          <w:p w14:paraId="12BF4D94" w14:textId="77777777" w:rsidR="002743EA" w:rsidRPr="00FE293E" w:rsidRDefault="002743EA" w:rsidP="002743EA">
            <w:pPr>
              <w:rPr>
                <w:rFonts w:ascii="Calibri" w:hAnsi="Calibri" w:cs="Calibri"/>
                <w:sz w:val="20"/>
                <w:szCs w:val="20"/>
              </w:rPr>
            </w:pPr>
          </w:p>
        </w:tc>
        <w:tc>
          <w:tcPr>
            <w:tcW w:w="1884" w:type="pct"/>
            <w:vAlign w:val="center"/>
          </w:tcPr>
          <w:p w14:paraId="500FE2A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48" w:type="pct"/>
            <w:vAlign w:val="center"/>
          </w:tcPr>
          <w:p w14:paraId="0C763FB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037A0586" w14:textId="77777777" w:rsidR="002743EA" w:rsidRPr="00FE293E" w:rsidRDefault="002743EA" w:rsidP="002743EA">
      <w:pPr>
        <w:ind w:left="240"/>
        <w:jc w:val="center"/>
        <w:rPr>
          <w:rFonts w:ascii="Calibri" w:hAnsi="Calibri" w:cs="Calibr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6"/>
        <w:gridCol w:w="602"/>
        <w:gridCol w:w="1043"/>
        <w:gridCol w:w="703"/>
        <w:gridCol w:w="874"/>
        <w:gridCol w:w="993"/>
        <w:gridCol w:w="376"/>
        <w:gridCol w:w="767"/>
        <w:gridCol w:w="1923"/>
        <w:gridCol w:w="777"/>
      </w:tblGrid>
      <w:tr w:rsidR="002743EA" w:rsidRPr="00FE293E" w14:paraId="01FBC9C1" w14:textId="77777777" w:rsidTr="002743EA">
        <w:trPr>
          <w:trHeight w:hRule="exact" w:val="288"/>
        </w:trPr>
        <w:tc>
          <w:tcPr>
            <w:tcW w:w="5000" w:type="pct"/>
            <w:gridSpan w:val="10"/>
            <w:shd w:val="clear" w:color="auto" w:fill="auto"/>
            <w:vAlign w:val="center"/>
          </w:tcPr>
          <w:p w14:paraId="7B32A6A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 OPIS PREDMETA</w:t>
            </w:r>
          </w:p>
          <w:p w14:paraId="612FCDEC" w14:textId="77777777" w:rsidR="002743EA" w:rsidRPr="00FE293E" w:rsidRDefault="002743EA" w:rsidP="002743EA">
            <w:pPr>
              <w:pStyle w:val="Heading3"/>
              <w:tabs>
                <w:tab w:val="clear" w:pos="720"/>
                <w:tab w:val="num" w:pos="568"/>
              </w:tabs>
              <w:ind w:left="568" w:hanging="568"/>
              <w:rPr>
                <w:rFonts w:ascii="Calibri" w:hAnsi="Calibri" w:cs="Calibri"/>
                <w:b w:val="0"/>
                <w:sz w:val="20"/>
              </w:rPr>
            </w:pPr>
          </w:p>
        </w:tc>
      </w:tr>
      <w:tr w:rsidR="002743EA" w:rsidRPr="00FE293E" w14:paraId="0EE6B28F" w14:textId="77777777" w:rsidTr="002743EA">
        <w:trPr>
          <w:trHeight w:hRule="exact" w:val="288"/>
        </w:trPr>
        <w:tc>
          <w:tcPr>
            <w:tcW w:w="5000" w:type="pct"/>
            <w:gridSpan w:val="10"/>
            <w:shd w:val="clear" w:color="auto" w:fill="auto"/>
            <w:vAlign w:val="center"/>
          </w:tcPr>
          <w:p w14:paraId="33779D9F" w14:textId="77777777" w:rsidR="002743EA" w:rsidRPr="00FE293E" w:rsidRDefault="002743EA" w:rsidP="002C2466">
            <w:pPr>
              <w:pStyle w:val="BodyText"/>
              <w:numPr>
                <w:ilvl w:val="1"/>
                <w:numId w:val="105"/>
              </w:numPr>
              <w:ind w:left="625" w:hanging="341"/>
              <w:jc w:val="both"/>
              <w:rPr>
                <w:rFonts w:ascii="Calibri" w:hAnsi="Calibri" w:cs="Calibri"/>
                <w:b w:val="0"/>
                <w:sz w:val="20"/>
              </w:rPr>
            </w:pPr>
            <w:r w:rsidRPr="00FE293E">
              <w:rPr>
                <w:rFonts w:ascii="Calibri" w:hAnsi="Calibri" w:cs="Calibri"/>
                <w:b w:val="0"/>
                <w:sz w:val="20"/>
              </w:rPr>
              <w:t>Ciljevi predmeta</w:t>
            </w:r>
          </w:p>
        </w:tc>
      </w:tr>
      <w:tr w:rsidR="002743EA" w:rsidRPr="00FE293E" w14:paraId="5D47BFFD" w14:textId="77777777" w:rsidTr="002743EA">
        <w:trPr>
          <w:trHeight w:val="432"/>
        </w:trPr>
        <w:tc>
          <w:tcPr>
            <w:tcW w:w="5000" w:type="pct"/>
            <w:gridSpan w:val="10"/>
            <w:vAlign w:val="center"/>
          </w:tcPr>
          <w:p w14:paraId="435CE19B"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Cilj je kolegija pružiti sintetski pregled na disciplinu ( i plurisdisciplinarnuinterferentnu zonu) kulturalnih studija, kao suvremenog i nezaobilaznog područja znanstvenog i stručnog interesa te disciplinarnog poprišta za dubinsku reformu skupine humanističkih znanosti u akademskom i izvanakademskom kontekstu.</w:t>
            </w:r>
          </w:p>
        </w:tc>
      </w:tr>
      <w:tr w:rsidR="002743EA" w:rsidRPr="00FE293E" w14:paraId="3CFE18C0" w14:textId="77777777" w:rsidTr="002743EA">
        <w:trPr>
          <w:trHeight w:val="432"/>
        </w:trPr>
        <w:tc>
          <w:tcPr>
            <w:tcW w:w="5000" w:type="pct"/>
            <w:gridSpan w:val="10"/>
            <w:vAlign w:val="center"/>
          </w:tcPr>
          <w:p w14:paraId="249D2E18" w14:textId="77777777" w:rsidR="002743EA" w:rsidRPr="00FE293E" w:rsidRDefault="002743EA" w:rsidP="002C2466">
            <w:pPr>
              <w:pStyle w:val="BodyText"/>
              <w:numPr>
                <w:ilvl w:val="1"/>
                <w:numId w:val="105"/>
              </w:numPr>
              <w:ind w:left="625" w:hanging="341"/>
              <w:rPr>
                <w:rFonts w:ascii="Calibri" w:hAnsi="Calibri" w:cs="Calibri"/>
                <w:b w:val="0"/>
                <w:sz w:val="20"/>
              </w:rPr>
            </w:pPr>
            <w:r w:rsidRPr="00FE293E">
              <w:rPr>
                <w:rFonts w:ascii="Calibri" w:hAnsi="Calibri" w:cs="Calibri"/>
                <w:b w:val="0"/>
                <w:sz w:val="20"/>
              </w:rPr>
              <w:t>Uvjeti za upis predmeta</w:t>
            </w:r>
          </w:p>
        </w:tc>
      </w:tr>
      <w:tr w:rsidR="002743EA" w:rsidRPr="00FE293E" w14:paraId="06FBB13A" w14:textId="77777777" w:rsidTr="002743EA">
        <w:trPr>
          <w:trHeight w:val="188"/>
        </w:trPr>
        <w:tc>
          <w:tcPr>
            <w:tcW w:w="5000" w:type="pct"/>
            <w:gridSpan w:val="10"/>
            <w:vAlign w:val="center"/>
          </w:tcPr>
          <w:p w14:paraId="7B0842E8" w14:textId="77777777" w:rsidR="002743EA" w:rsidRPr="00FE293E" w:rsidRDefault="002743EA" w:rsidP="002743EA">
            <w:pPr>
              <w:pStyle w:val="FieldText"/>
              <w:ind w:left="568"/>
              <w:rPr>
                <w:rFonts w:ascii="Calibri" w:hAnsi="Calibri" w:cs="Calibri"/>
                <w:b w:val="0"/>
                <w:sz w:val="20"/>
                <w:szCs w:val="20"/>
              </w:rPr>
            </w:pPr>
            <w:r w:rsidRPr="00FE293E">
              <w:rPr>
                <w:rFonts w:ascii="Calibri" w:hAnsi="Calibri" w:cs="Calibri"/>
                <w:b w:val="0"/>
                <w:sz w:val="20"/>
                <w:szCs w:val="20"/>
              </w:rPr>
              <w:t>-</w:t>
            </w:r>
          </w:p>
        </w:tc>
      </w:tr>
      <w:tr w:rsidR="002743EA" w:rsidRPr="00FE293E" w14:paraId="78F93153" w14:textId="77777777" w:rsidTr="002743EA">
        <w:trPr>
          <w:trHeight w:val="432"/>
        </w:trPr>
        <w:tc>
          <w:tcPr>
            <w:tcW w:w="5000" w:type="pct"/>
            <w:gridSpan w:val="10"/>
            <w:vAlign w:val="center"/>
          </w:tcPr>
          <w:p w14:paraId="00CAA3C3" w14:textId="77777777" w:rsidR="002743EA" w:rsidRPr="00FE293E" w:rsidRDefault="002743EA" w:rsidP="002C2466">
            <w:pPr>
              <w:pStyle w:val="BodyText"/>
              <w:numPr>
                <w:ilvl w:val="1"/>
                <w:numId w:val="105"/>
              </w:numPr>
              <w:ind w:left="625" w:hanging="341"/>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39790E3C" w14:textId="77777777" w:rsidTr="002743EA">
        <w:trPr>
          <w:trHeight w:val="432"/>
        </w:trPr>
        <w:tc>
          <w:tcPr>
            <w:tcW w:w="5000" w:type="pct"/>
            <w:gridSpan w:val="10"/>
            <w:vAlign w:val="center"/>
          </w:tcPr>
          <w:p w14:paraId="0AE633E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Nakon položenog kolegija, student će moći:</w:t>
            </w:r>
          </w:p>
          <w:p w14:paraId="3C6279A4" w14:textId="77777777" w:rsidR="002743EA" w:rsidRPr="00FE293E" w:rsidRDefault="002743EA" w:rsidP="002C2466">
            <w:pPr>
              <w:pStyle w:val="ListParagraph"/>
              <w:numPr>
                <w:ilvl w:val="0"/>
                <w:numId w:val="104"/>
              </w:numPr>
              <w:ind w:left="568" w:hanging="284"/>
              <w:contextualSpacing w:val="0"/>
              <w:rPr>
                <w:rFonts w:ascii="Calibri" w:hAnsi="Calibri" w:cs="Calibri"/>
                <w:lang w:val="hr-HR"/>
              </w:rPr>
            </w:pPr>
            <w:r w:rsidRPr="00FE293E">
              <w:rPr>
                <w:rFonts w:ascii="Calibri" w:hAnsi="Calibri" w:cs="Calibri"/>
                <w:lang w:val="hr-HR"/>
              </w:rPr>
              <w:t xml:space="preserve">Primjeniti temeljne pojmove discipline. </w:t>
            </w:r>
          </w:p>
          <w:p w14:paraId="28E1560E" w14:textId="77777777" w:rsidR="002743EA" w:rsidRPr="00FE293E" w:rsidRDefault="002743EA" w:rsidP="002C2466">
            <w:pPr>
              <w:pStyle w:val="ListParagraph"/>
              <w:numPr>
                <w:ilvl w:val="0"/>
                <w:numId w:val="104"/>
              </w:numPr>
              <w:ind w:left="568" w:hanging="284"/>
              <w:contextualSpacing w:val="0"/>
              <w:rPr>
                <w:rFonts w:ascii="Calibri" w:hAnsi="Calibri" w:cs="Calibri"/>
                <w:lang w:val="hr-HR"/>
              </w:rPr>
            </w:pPr>
            <w:r w:rsidRPr="00FE293E">
              <w:rPr>
                <w:rFonts w:ascii="Calibri" w:hAnsi="Calibri" w:cs="Calibri"/>
                <w:lang w:val="hr-HR"/>
              </w:rPr>
              <w:t xml:space="preserve">Objasniti tijek razvoja kulturalnih studija. </w:t>
            </w:r>
          </w:p>
          <w:p w14:paraId="67AF29E1" w14:textId="77777777" w:rsidR="002743EA" w:rsidRPr="00FE293E" w:rsidRDefault="002743EA" w:rsidP="002C2466">
            <w:pPr>
              <w:pStyle w:val="ListParagraph"/>
              <w:numPr>
                <w:ilvl w:val="0"/>
                <w:numId w:val="104"/>
              </w:numPr>
              <w:ind w:left="568" w:hanging="284"/>
              <w:contextualSpacing w:val="0"/>
              <w:rPr>
                <w:rFonts w:ascii="Calibri" w:hAnsi="Calibri" w:cs="Calibri"/>
                <w:lang w:val="hr-HR"/>
              </w:rPr>
            </w:pPr>
            <w:r w:rsidRPr="00FE293E">
              <w:rPr>
                <w:rFonts w:ascii="Calibri" w:hAnsi="Calibri" w:cs="Calibri"/>
                <w:lang w:val="hr-HR"/>
              </w:rPr>
              <w:t xml:space="preserve">Kritička diskusija o teorijama koje su omogućile uspostavljanje discipline. </w:t>
            </w:r>
          </w:p>
          <w:p w14:paraId="45E691ED" w14:textId="77777777" w:rsidR="002743EA" w:rsidRPr="00FE293E" w:rsidRDefault="002743EA" w:rsidP="002C2466">
            <w:pPr>
              <w:pStyle w:val="ListParagraph"/>
              <w:numPr>
                <w:ilvl w:val="0"/>
                <w:numId w:val="104"/>
              </w:numPr>
              <w:ind w:left="568" w:hanging="284"/>
              <w:contextualSpacing w:val="0"/>
              <w:rPr>
                <w:rFonts w:ascii="Calibri" w:hAnsi="Calibri" w:cs="Calibri"/>
                <w:lang w:val="hr-HR"/>
              </w:rPr>
            </w:pPr>
            <w:r w:rsidRPr="00FE293E">
              <w:rPr>
                <w:rFonts w:ascii="Calibri" w:hAnsi="Calibri" w:cs="Calibri"/>
                <w:lang w:val="hr-HR"/>
              </w:rPr>
              <w:t>Interpretacija kulturnog, intelektualnog i akademskog konteksta u kojem se disciplina razvila.</w:t>
            </w:r>
          </w:p>
        </w:tc>
      </w:tr>
      <w:tr w:rsidR="002743EA" w:rsidRPr="00FE293E" w14:paraId="201B8681" w14:textId="77777777" w:rsidTr="002743EA">
        <w:trPr>
          <w:trHeight w:val="323"/>
        </w:trPr>
        <w:tc>
          <w:tcPr>
            <w:tcW w:w="5000" w:type="pct"/>
            <w:gridSpan w:val="10"/>
            <w:vAlign w:val="center"/>
          </w:tcPr>
          <w:p w14:paraId="7423E52B" w14:textId="77777777" w:rsidR="002743EA" w:rsidRPr="00FE293E" w:rsidRDefault="002743EA" w:rsidP="002C2466">
            <w:pPr>
              <w:pStyle w:val="BodyText"/>
              <w:numPr>
                <w:ilvl w:val="1"/>
                <w:numId w:val="105"/>
              </w:numPr>
              <w:ind w:left="625" w:hanging="341"/>
              <w:jc w:val="both"/>
              <w:rPr>
                <w:rFonts w:ascii="Calibri" w:hAnsi="Calibri" w:cs="Calibri"/>
                <w:b w:val="0"/>
                <w:sz w:val="20"/>
              </w:rPr>
            </w:pPr>
            <w:r w:rsidRPr="00FE293E">
              <w:rPr>
                <w:rFonts w:ascii="Calibri" w:hAnsi="Calibri" w:cs="Calibri"/>
                <w:b w:val="0"/>
                <w:sz w:val="20"/>
              </w:rPr>
              <w:t>Sadržaj predmeta</w:t>
            </w:r>
          </w:p>
        </w:tc>
      </w:tr>
      <w:tr w:rsidR="002743EA" w:rsidRPr="00FE293E" w14:paraId="4090B314" w14:textId="77777777" w:rsidTr="002743EA">
        <w:trPr>
          <w:trHeight w:val="432"/>
        </w:trPr>
        <w:tc>
          <w:tcPr>
            <w:tcW w:w="5000" w:type="pct"/>
            <w:gridSpan w:val="10"/>
            <w:vAlign w:val="center"/>
          </w:tcPr>
          <w:p w14:paraId="5B03BB4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Osnovna definicija discipline. Ideološka pozadina: radikalizam i moralizam kulturalnih studija.</w:t>
            </w:r>
          </w:p>
          <w:p w14:paraId="3934B0B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Rani dani kulturalnih studija: birminghamska škola, britanski kulturalni studiji, internacionalizacija kulturalnih studija, američki kulturalni studiji, azijski kulturalni studiji.</w:t>
            </w:r>
          </w:p>
          <w:p w14:paraId="356D3EF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Pitanja bliskosti i razlika spram drugih društveno-humanističkih disciplina poput sociologije, sociolingvistike, etnologije, kulturalne antropologije, komunikologije, mediologije, kulturalne povijesti, itd.</w:t>
            </w:r>
          </w:p>
          <w:p w14:paraId="3B1570AF" w14:textId="77777777" w:rsidR="002743EA" w:rsidRPr="00FE293E" w:rsidRDefault="002743EA" w:rsidP="002743EA">
            <w:pPr>
              <w:pStyle w:val="Default"/>
              <w:jc w:val="both"/>
              <w:rPr>
                <w:rFonts w:ascii="Calibri" w:hAnsi="Calibri" w:cs="Calibri"/>
                <w:color w:val="auto"/>
                <w:sz w:val="20"/>
                <w:szCs w:val="20"/>
              </w:rPr>
            </w:pPr>
            <w:r w:rsidRPr="00FE293E">
              <w:rPr>
                <w:rFonts w:ascii="Calibri" w:hAnsi="Calibri" w:cs="Calibri"/>
                <w:color w:val="auto"/>
                <w:sz w:val="20"/>
                <w:szCs w:val="20"/>
              </w:rPr>
              <w:t>Temeljni teorijski izvori kulturalnih studija: marksizam, strukturalističke izvedenice, socijalni konstruktivizam, kulturalni relativizam i antiesencijalizam; kulturalni obrat u književnoj teoriji, narativni obrat u etnografiji, poststrukturalizam o postmodernizam, suvremena stremljenja prema kognitivizmu.</w:t>
            </w:r>
          </w:p>
        </w:tc>
      </w:tr>
      <w:tr w:rsidR="002743EA" w:rsidRPr="00FE293E" w14:paraId="28586841" w14:textId="77777777" w:rsidTr="002743EA">
        <w:trPr>
          <w:trHeight w:val="432"/>
        </w:trPr>
        <w:tc>
          <w:tcPr>
            <w:tcW w:w="1772" w:type="pct"/>
            <w:gridSpan w:val="3"/>
            <w:vAlign w:val="center"/>
          </w:tcPr>
          <w:p w14:paraId="0A32E760" w14:textId="77777777" w:rsidR="002743EA" w:rsidRPr="00FE293E" w:rsidRDefault="002743EA" w:rsidP="002C2466">
            <w:pPr>
              <w:pStyle w:val="BodyText"/>
              <w:numPr>
                <w:ilvl w:val="1"/>
                <w:numId w:val="105"/>
              </w:numPr>
              <w:ind w:left="625" w:hanging="341"/>
              <w:rPr>
                <w:rFonts w:ascii="Calibri" w:hAnsi="Calibri" w:cs="Calibri"/>
                <w:b w:val="0"/>
                <w:sz w:val="20"/>
              </w:rPr>
            </w:pPr>
            <w:r w:rsidRPr="00FE293E">
              <w:rPr>
                <w:rFonts w:ascii="Calibri" w:hAnsi="Calibri" w:cs="Calibri"/>
                <w:b w:val="0"/>
                <w:sz w:val="20"/>
              </w:rPr>
              <w:t xml:space="preserve">Vrste izvođenja nastave </w:t>
            </w:r>
          </w:p>
        </w:tc>
        <w:tc>
          <w:tcPr>
            <w:tcW w:w="1294" w:type="pct"/>
            <w:gridSpan w:val="3"/>
            <w:vAlign w:val="center"/>
          </w:tcPr>
          <w:p w14:paraId="5DE310E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6B0D907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026C17C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07D9BC9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7257BC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33" w:type="pct"/>
            <w:gridSpan w:val="4"/>
            <w:vAlign w:val="center"/>
          </w:tcPr>
          <w:p w14:paraId="040B2AC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3B73D6A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65FE826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6FDDC365"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299DDDF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2F37496D" w14:textId="77777777" w:rsidTr="002743EA">
        <w:trPr>
          <w:trHeight w:val="432"/>
        </w:trPr>
        <w:tc>
          <w:tcPr>
            <w:tcW w:w="1772" w:type="pct"/>
            <w:gridSpan w:val="3"/>
            <w:vAlign w:val="center"/>
          </w:tcPr>
          <w:p w14:paraId="62A44932" w14:textId="77777777" w:rsidR="002743EA" w:rsidRPr="00FE293E" w:rsidRDefault="002743EA" w:rsidP="002C2466">
            <w:pPr>
              <w:pStyle w:val="BodyText"/>
              <w:numPr>
                <w:ilvl w:val="1"/>
                <w:numId w:val="105"/>
              </w:numPr>
              <w:ind w:left="625" w:hanging="341"/>
              <w:rPr>
                <w:rFonts w:ascii="Calibri" w:hAnsi="Calibri" w:cs="Calibri"/>
                <w:b w:val="0"/>
                <w:sz w:val="20"/>
              </w:rPr>
            </w:pPr>
            <w:r w:rsidRPr="00FE293E">
              <w:rPr>
                <w:rFonts w:ascii="Calibri" w:hAnsi="Calibri" w:cs="Calibri"/>
                <w:b w:val="0"/>
                <w:sz w:val="20"/>
              </w:rPr>
              <w:t>Komentari</w:t>
            </w:r>
          </w:p>
        </w:tc>
        <w:tc>
          <w:tcPr>
            <w:tcW w:w="3228" w:type="pct"/>
            <w:gridSpan w:val="7"/>
            <w:vAlign w:val="center"/>
          </w:tcPr>
          <w:p w14:paraId="5398FD3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22D40BD0" w14:textId="77777777" w:rsidTr="002743EA">
        <w:trPr>
          <w:trHeight w:val="432"/>
        </w:trPr>
        <w:tc>
          <w:tcPr>
            <w:tcW w:w="5000" w:type="pct"/>
            <w:gridSpan w:val="10"/>
            <w:vAlign w:val="center"/>
          </w:tcPr>
          <w:p w14:paraId="7708ACA4" w14:textId="77777777" w:rsidR="002743EA" w:rsidRPr="00FE293E" w:rsidRDefault="002743EA" w:rsidP="002C2466">
            <w:pPr>
              <w:pStyle w:val="BodyText"/>
              <w:numPr>
                <w:ilvl w:val="1"/>
                <w:numId w:val="106"/>
              </w:numPr>
              <w:ind w:left="568" w:hanging="284"/>
              <w:jc w:val="both"/>
              <w:rPr>
                <w:rFonts w:ascii="Calibri" w:hAnsi="Calibri" w:cs="Calibri"/>
                <w:b w:val="0"/>
                <w:sz w:val="20"/>
              </w:rPr>
            </w:pPr>
            <w:r w:rsidRPr="00FE293E">
              <w:rPr>
                <w:rFonts w:ascii="Calibri" w:hAnsi="Calibri" w:cs="Calibri"/>
                <w:b w:val="0"/>
                <w:sz w:val="20"/>
              </w:rPr>
              <w:t>Obveze studenata</w:t>
            </w:r>
          </w:p>
        </w:tc>
      </w:tr>
      <w:tr w:rsidR="002743EA" w:rsidRPr="00FE293E" w14:paraId="17A56C72" w14:textId="77777777" w:rsidTr="002743EA">
        <w:trPr>
          <w:trHeight w:val="432"/>
        </w:trPr>
        <w:tc>
          <w:tcPr>
            <w:tcW w:w="5000" w:type="pct"/>
            <w:gridSpan w:val="10"/>
            <w:vAlign w:val="center"/>
          </w:tcPr>
          <w:p w14:paraId="3BD5E455" w14:textId="77777777" w:rsidR="002743EA" w:rsidRPr="00FE293E" w:rsidRDefault="002743EA" w:rsidP="002743EA">
            <w:pPr>
              <w:pStyle w:val="BodyText"/>
              <w:ind w:left="284"/>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2743EA" w:rsidRPr="00FE293E" w14:paraId="261AB2D4" w14:textId="77777777" w:rsidTr="002743EA">
        <w:trPr>
          <w:trHeight w:val="432"/>
        </w:trPr>
        <w:tc>
          <w:tcPr>
            <w:tcW w:w="5000" w:type="pct"/>
            <w:gridSpan w:val="10"/>
            <w:vAlign w:val="center"/>
          </w:tcPr>
          <w:p w14:paraId="403E038B" w14:textId="77777777" w:rsidR="002743EA" w:rsidRPr="00FE293E" w:rsidRDefault="002743EA" w:rsidP="002C2466">
            <w:pPr>
              <w:pStyle w:val="BodyText"/>
              <w:numPr>
                <w:ilvl w:val="1"/>
                <w:numId w:val="106"/>
              </w:numPr>
              <w:ind w:left="568" w:hanging="284"/>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74EC72AC" w14:textId="77777777" w:rsidTr="002743EA">
        <w:tblPrEx>
          <w:tblLook w:val="04A0" w:firstRow="1" w:lastRow="0" w:firstColumn="1" w:lastColumn="0" w:noHBand="0" w:noVBand="1"/>
        </w:tblPrEx>
        <w:trPr>
          <w:trHeight w:val="111"/>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694B45DB"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Pohađanje nastave</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07C3D068" w14:textId="77777777" w:rsidR="002743EA" w:rsidRPr="00FE293E" w:rsidRDefault="002743EA" w:rsidP="002743EA">
            <w:pPr>
              <w:pStyle w:val="BodyText"/>
              <w:jc w:val="center"/>
              <w:rPr>
                <w:rFonts w:ascii="Calibri" w:hAnsi="Calibri" w:cs="Calibri"/>
                <w:b w:val="0"/>
                <w:sz w:val="20"/>
                <w:lang w:eastAsia="en-US"/>
              </w:rPr>
            </w:pP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7E1EE431"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Aktivnost u nastavi</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022537C5"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0,5</w:t>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68D93FBB"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Seminarski rad</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716EC77E"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0,5</w:t>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41E82675"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Eksperimentalni rad</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02182FBF"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Text3"/>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14E43E47" w14:textId="77777777" w:rsidTr="002743EA">
        <w:tblPrEx>
          <w:tblLook w:val="04A0" w:firstRow="1" w:lastRow="0" w:firstColumn="1" w:lastColumn="0" w:noHBand="0" w:noVBand="1"/>
        </w:tblPrEx>
        <w:trPr>
          <w:trHeight w:val="108"/>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2DF82AD9"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Pismeni ispit</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249082B4"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2</w:t>
            </w: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56F2EBE3"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Usmeni ispit</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40503BA8"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610D6DD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Esej</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5B3C2B85"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2E5E79A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Istraživanje</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796E3B42"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11EF495F" w14:textId="77777777" w:rsidTr="002743EA">
        <w:tblPrEx>
          <w:tblLook w:val="04A0" w:firstRow="1" w:lastRow="0" w:firstColumn="1" w:lastColumn="0" w:noHBand="0" w:noVBand="1"/>
        </w:tblPrEx>
        <w:trPr>
          <w:trHeight w:val="108"/>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1335E178"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Projekt</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15176A80"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3E5D62ED"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 xml:space="preserve">Kontinuirana </w:t>
            </w:r>
            <w:r w:rsidRPr="00FE293E">
              <w:rPr>
                <w:rFonts w:ascii="Calibri" w:hAnsi="Calibri" w:cs="Calibri"/>
                <w:b w:val="0"/>
                <w:sz w:val="20"/>
                <w:lang w:eastAsia="en-US"/>
              </w:rPr>
              <w:lastRenderedPageBreak/>
              <w:t>provjera znanja</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1FA9014E"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lastRenderedPageBreak/>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31A3D3B2"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Referat</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74FD1CA4"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2D40BCA3"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Praktični rad</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279172D6"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3FFF64F0" w14:textId="77777777" w:rsidTr="002743EA">
        <w:tblPrEx>
          <w:tblLook w:val="04A0" w:firstRow="1" w:lastRow="0" w:firstColumn="1" w:lastColumn="0" w:noHBand="0" w:noVBand="1"/>
        </w:tblPrEx>
        <w:trPr>
          <w:trHeight w:val="108"/>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23DE7BE2"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lastRenderedPageBreak/>
              <w:t>Portfolio</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294353B0"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879" w:type="pct"/>
            <w:gridSpan w:val="2"/>
            <w:tcBorders>
              <w:top w:val="single" w:sz="4" w:space="0" w:color="000000"/>
              <w:left w:val="single" w:sz="4" w:space="0" w:color="000000"/>
              <w:bottom w:val="single" w:sz="4" w:space="0" w:color="000000"/>
              <w:right w:val="single" w:sz="4" w:space="0" w:color="000000"/>
            </w:tcBorders>
            <w:vAlign w:val="center"/>
          </w:tcPr>
          <w:p w14:paraId="16EE3E76" w14:textId="77777777" w:rsidR="002743EA" w:rsidRPr="00FE293E" w:rsidRDefault="002743EA" w:rsidP="002743EA">
            <w:pPr>
              <w:pStyle w:val="BodyText"/>
              <w:rPr>
                <w:rFonts w:ascii="Calibri" w:hAnsi="Calibri" w:cs="Calibri"/>
                <w:b w:val="0"/>
                <w:sz w:val="20"/>
                <w:lang w:eastAsia="en-US"/>
              </w:rPr>
            </w:pP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4CDEFF32"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tcPr>
          <w:p w14:paraId="21F10233" w14:textId="77777777" w:rsidR="002743EA" w:rsidRPr="00FE293E" w:rsidRDefault="002743EA" w:rsidP="002743EA">
            <w:pPr>
              <w:pStyle w:val="BodyText"/>
              <w:rPr>
                <w:rFonts w:ascii="Calibri" w:hAnsi="Calibri" w:cs="Calibri"/>
                <w:b w:val="0"/>
                <w:sz w:val="20"/>
                <w:lang w:eastAsia="en-US"/>
              </w:rPr>
            </w:pP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35EE1A9F"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tcPr>
          <w:p w14:paraId="0A80132B" w14:textId="77777777" w:rsidR="002743EA" w:rsidRPr="00FE293E" w:rsidRDefault="002743EA" w:rsidP="002743EA">
            <w:pPr>
              <w:pStyle w:val="BodyText"/>
              <w:rPr>
                <w:rFonts w:ascii="Calibri" w:hAnsi="Calibri" w:cs="Calibri"/>
                <w:b w:val="0"/>
                <w:sz w:val="20"/>
                <w:lang w:eastAsia="en-US"/>
              </w:rPr>
            </w:pP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6E6BFE15"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239C4A0B" w14:textId="77777777" w:rsidTr="002743EA">
        <w:trPr>
          <w:trHeight w:val="432"/>
        </w:trPr>
        <w:tc>
          <w:tcPr>
            <w:tcW w:w="5000" w:type="pct"/>
            <w:gridSpan w:val="10"/>
            <w:vAlign w:val="center"/>
          </w:tcPr>
          <w:p w14:paraId="43D02806" w14:textId="77777777" w:rsidR="002743EA" w:rsidRPr="00FE293E" w:rsidRDefault="002743EA" w:rsidP="002C2466">
            <w:pPr>
              <w:pStyle w:val="BodyText"/>
              <w:numPr>
                <w:ilvl w:val="1"/>
                <w:numId w:val="106"/>
              </w:numPr>
              <w:ind w:left="568" w:hanging="284"/>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278DBCA2" w14:textId="77777777" w:rsidTr="002743EA">
        <w:tblPrEx>
          <w:tblLook w:val="04A0" w:firstRow="1" w:lastRow="0" w:firstColumn="1" w:lastColumn="0" w:noHBand="0" w:noVBand="1"/>
        </w:tblPrEx>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709"/>
              <w:gridCol w:w="872"/>
              <w:gridCol w:w="1963"/>
              <w:gridCol w:w="3577"/>
              <w:gridCol w:w="709"/>
              <w:gridCol w:w="709"/>
            </w:tblGrid>
            <w:tr w:rsidR="002743EA" w:rsidRPr="00FE293E" w14:paraId="5D561EF4" w14:textId="77777777" w:rsidTr="002743EA">
              <w:trPr>
                <w:trHeight w:val="279"/>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3DD155FF"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 xml:space="preserve">AKTIVNOST STUDENTA </w:t>
                  </w:r>
                </w:p>
                <w:p w14:paraId="22DCF4DA" w14:textId="77777777" w:rsidR="002743EA" w:rsidRPr="00FE293E" w:rsidRDefault="002743EA" w:rsidP="002743EA">
                  <w:pPr>
                    <w:rPr>
                      <w:rFonts w:ascii="Calibri" w:hAnsi="Calibri" w:cs="Calibri"/>
                      <w:bCs/>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1AA012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872" w:type="dxa"/>
                  <w:vMerge w:val="restart"/>
                  <w:tcBorders>
                    <w:top w:val="single" w:sz="4" w:space="0" w:color="auto"/>
                    <w:left w:val="single" w:sz="4" w:space="0" w:color="auto"/>
                    <w:bottom w:val="single" w:sz="4" w:space="0" w:color="auto"/>
                    <w:right w:val="single" w:sz="4" w:space="0" w:color="auto"/>
                  </w:tcBorders>
                  <w:vAlign w:val="center"/>
                  <w:hideMark/>
                </w:tcPr>
                <w:p w14:paraId="41FBD4B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1963" w:type="dxa"/>
                  <w:vMerge w:val="restart"/>
                  <w:tcBorders>
                    <w:top w:val="single" w:sz="4" w:space="0" w:color="auto"/>
                    <w:left w:val="single" w:sz="4" w:space="0" w:color="auto"/>
                    <w:bottom w:val="single" w:sz="4" w:space="0" w:color="auto"/>
                    <w:right w:val="single" w:sz="4" w:space="0" w:color="auto"/>
                  </w:tcBorders>
                  <w:vAlign w:val="center"/>
                </w:tcPr>
                <w:p w14:paraId="751D5C1B" w14:textId="77777777" w:rsidR="002743EA" w:rsidRPr="00FE293E" w:rsidRDefault="002743EA" w:rsidP="002743EA">
                  <w:pPr>
                    <w:rPr>
                      <w:rFonts w:ascii="Calibri" w:hAnsi="Calibri" w:cs="Calibri"/>
                      <w:bCs/>
                      <w:sz w:val="20"/>
                      <w:szCs w:val="20"/>
                    </w:rPr>
                  </w:pPr>
                  <w:r>
                    <w:rPr>
                      <w:rFonts w:ascii="Calibri" w:hAnsi="Calibri" w:cs="Calibri"/>
                      <w:bCs/>
                      <w:sz w:val="20"/>
                      <w:szCs w:val="20"/>
                    </w:rPr>
                    <w:t>NASTAVNA METODA/AKTIVNOST</w:t>
                  </w:r>
                </w:p>
                <w:p w14:paraId="026364E9" w14:textId="77777777" w:rsidR="002743EA" w:rsidRPr="00FE293E" w:rsidRDefault="002743EA" w:rsidP="002743EA">
                  <w:pPr>
                    <w:rPr>
                      <w:rFonts w:ascii="Calibri" w:hAnsi="Calibri" w:cs="Calibri"/>
                      <w:bCs/>
                      <w:sz w:val="20"/>
                      <w:szCs w:val="20"/>
                    </w:rPr>
                  </w:pPr>
                </w:p>
              </w:tc>
              <w:tc>
                <w:tcPr>
                  <w:tcW w:w="3577" w:type="dxa"/>
                  <w:vMerge w:val="restart"/>
                  <w:tcBorders>
                    <w:top w:val="single" w:sz="4" w:space="0" w:color="auto"/>
                    <w:left w:val="single" w:sz="4" w:space="0" w:color="auto"/>
                    <w:bottom w:val="single" w:sz="4" w:space="0" w:color="auto"/>
                    <w:right w:val="single" w:sz="4" w:space="0" w:color="auto"/>
                  </w:tcBorders>
                  <w:vAlign w:val="center"/>
                  <w:hideMark/>
                </w:tcPr>
                <w:p w14:paraId="3A22DDBE"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6A1841C"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5D0D1699" w14:textId="77777777" w:rsidTr="002743EA">
              <w:trPr>
                <w:trHeight w:val="179"/>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BEE6F5A" w14:textId="77777777" w:rsidR="002743EA" w:rsidRPr="00FE293E" w:rsidRDefault="002743EA" w:rsidP="002743EA">
                  <w:pP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5329B13" w14:textId="77777777" w:rsidR="002743EA" w:rsidRPr="00FE293E" w:rsidRDefault="002743EA" w:rsidP="002743EA">
                  <w:pPr>
                    <w:jc w:val="center"/>
                    <w:rPr>
                      <w:rFonts w:ascii="Calibri" w:hAnsi="Calibri" w:cs="Calibri"/>
                      <w:bCs/>
                      <w:sz w:val="20"/>
                      <w:szCs w:val="20"/>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14:paraId="5173F767" w14:textId="77777777" w:rsidR="002743EA" w:rsidRPr="00FE293E" w:rsidRDefault="002743EA" w:rsidP="002743EA">
                  <w:pPr>
                    <w:jc w:val="center"/>
                    <w:rPr>
                      <w:rFonts w:ascii="Calibri" w:hAnsi="Calibri" w:cs="Calibri"/>
                      <w:bCs/>
                      <w:sz w:val="20"/>
                      <w:szCs w:val="2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14:paraId="68E6F98A" w14:textId="77777777" w:rsidR="002743EA" w:rsidRPr="00FE293E" w:rsidRDefault="002743EA" w:rsidP="002743EA">
                  <w:pPr>
                    <w:rPr>
                      <w:rFonts w:ascii="Calibri" w:hAnsi="Calibri" w:cs="Calibri"/>
                      <w:bCs/>
                      <w:sz w:val="20"/>
                      <w:szCs w:val="20"/>
                    </w:rPr>
                  </w:pPr>
                </w:p>
              </w:tc>
              <w:tc>
                <w:tcPr>
                  <w:tcW w:w="3577" w:type="dxa"/>
                  <w:vMerge/>
                  <w:tcBorders>
                    <w:top w:val="single" w:sz="4" w:space="0" w:color="auto"/>
                    <w:left w:val="single" w:sz="4" w:space="0" w:color="auto"/>
                    <w:bottom w:val="single" w:sz="4" w:space="0" w:color="auto"/>
                    <w:right w:val="single" w:sz="4" w:space="0" w:color="auto"/>
                  </w:tcBorders>
                  <w:vAlign w:val="center"/>
                  <w:hideMark/>
                </w:tcPr>
                <w:p w14:paraId="00001C25" w14:textId="77777777" w:rsidR="002743EA" w:rsidRPr="00FE293E" w:rsidRDefault="002743EA" w:rsidP="002743EA">
                  <w:pPr>
                    <w:rPr>
                      <w:rFonts w:ascii="Calibri"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F44785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C913E6"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0C05747F" w14:textId="77777777" w:rsidTr="002743EA">
              <w:tc>
                <w:tcPr>
                  <w:tcW w:w="1413" w:type="dxa"/>
                  <w:tcBorders>
                    <w:top w:val="single" w:sz="4" w:space="0" w:color="auto"/>
                    <w:left w:val="single" w:sz="4" w:space="0" w:color="auto"/>
                    <w:bottom w:val="single" w:sz="4" w:space="0" w:color="auto"/>
                    <w:right w:val="single" w:sz="4" w:space="0" w:color="auto"/>
                  </w:tcBorders>
                  <w:vAlign w:val="center"/>
                </w:tcPr>
                <w:p w14:paraId="5A28E6B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14:paraId="6E26D87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0,5</w:t>
                  </w:r>
                </w:p>
              </w:tc>
              <w:tc>
                <w:tcPr>
                  <w:tcW w:w="872" w:type="dxa"/>
                  <w:tcBorders>
                    <w:top w:val="single" w:sz="4" w:space="0" w:color="auto"/>
                    <w:left w:val="single" w:sz="4" w:space="0" w:color="auto"/>
                    <w:bottom w:val="single" w:sz="4" w:space="0" w:color="auto"/>
                    <w:right w:val="single" w:sz="4" w:space="0" w:color="auto"/>
                  </w:tcBorders>
                  <w:vAlign w:val="center"/>
                </w:tcPr>
                <w:p w14:paraId="634BF22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1, 2, 3, 4</w:t>
                  </w:r>
                </w:p>
              </w:tc>
              <w:tc>
                <w:tcPr>
                  <w:tcW w:w="1963" w:type="dxa"/>
                  <w:tcBorders>
                    <w:top w:val="single" w:sz="4" w:space="0" w:color="auto"/>
                    <w:left w:val="single" w:sz="4" w:space="0" w:color="auto"/>
                    <w:bottom w:val="single" w:sz="4" w:space="0" w:color="auto"/>
                    <w:right w:val="single" w:sz="4" w:space="0" w:color="auto"/>
                  </w:tcBorders>
                  <w:vAlign w:val="center"/>
                </w:tcPr>
                <w:p w14:paraId="739490C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kombinacija metoda (verbalne metode (monološka i dijaloška), metoda demonstracije, metode aktivnog učenja)</w:t>
                  </w:r>
                </w:p>
              </w:tc>
              <w:tc>
                <w:tcPr>
                  <w:tcW w:w="3577" w:type="dxa"/>
                  <w:tcBorders>
                    <w:top w:val="single" w:sz="4" w:space="0" w:color="auto"/>
                    <w:left w:val="single" w:sz="4" w:space="0" w:color="auto"/>
                    <w:bottom w:val="single" w:sz="4" w:space="0" w:color="auto"/>
                    <w:right w:val="single" w:sz="4" w:space="0" w:color="auto"/>
                  </w:tcBorders>
                  <w:vAlign w:val="center"/>
                </w:tcPr>
                <w:p w14:paraId="2584579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pristupanja predavanjima. Studenti su obvezni u skladu s Pravilnikom o studijima i studiranju Sveučilišta Josipa Jurja Strossmayera u Osijeku prisustvovati na barem 70% nastave propisane studijskim programom.</w:t>
                  </w:r>
                </w:p>
              </w:tc>
              <w:tc>
                <w:tcPr>
                  <w:tcW w:w="709" w:type="dxa"/>
                  <w:tcBorders>
                    <w:top w:val="single" w:sz="4" w:space="0" w:color="auto"/>
                    <w:left w:val="single" w:sz="4" w:space="0" w:color="auto"/>
                    <w:bottom w:val="single" w:sz="4" w:space="0" w:color="auto"/>
                    <w:right w:val="single" w:sz="4" w:space="0" w:color="auto"/>
                  </w:tcBorders>
                  <w:vAlign w:val="center"/>
                </w:tcPr>
                <w:p w14:paraId="61207E5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69BA49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16,5</w:t>
                  </w:r>
                </w:p>
              </w:tc>
            </w:tr>
            <w:tr w:rsidR="002743EA" w:rsidRPr="00FE293E" w14:paraId="6952D670" w14:textId="77777777" w:rsidTr="002743EA">
              <w:tc>
                <w:tcPr>
                  <w:tcW w:w="1413" w:type="dxa"/>
                  <w:tcBorders>
                    <w:top w:val="single" w:sz="4" w:space="0" w:color="auto"/>
                    <w:left w:val="single" w:sz="4" w:space="0" w:color="auto"/>
                    <w:bottom w:val="single" w:sz="4" w:space="0" w:color="auto"/>
                    <w:right w:val="single" w:sz="4" w:space="0" w:color="auto"/>
                  </w:tcBorders>
                  <w:vAlign w:val="center"/>
                </w:tcPr>
                <w:p w14:paraId="4852DE7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2E2E3DA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0,5</w:t>
                  </w:r>
                </w:p>
              </w:tc>
              <w:tc>
                <w:tcPr>
                  <w:tcW w:w="872" w:type="dxa"/>
                  <w:tcBorders>
                    <w:top w:val="single" w:sz="4" w:space="0" w:color="auto"/>
                    <w:left w:val="single" w:sz="4" w:space="0" w:color="auto"/>
                    <w:bottom w:val="single" w:sz="4" w:space="0" w:color="auto"/>
                    <w:right w:val="single" w:sz="4" w:space="0" w:color="auto"/>
                  </w:tcBorders>
                  <w:vAlign w:val="center"/>
                </w:tcPr>
                <w:p w14:paraId="3EFFD3C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w:t>
                  </w:r>
                </w:p>
              </w:tc>
              <w:tc>
                <w:tcPr>
                  <w:tcW w:w="1963" w:type="dxa"/>
                  <w:tcBorders>
                    <w:top w:val="single" w:sz="4" w:space="0" w:color="auto"/>
                    <w:left w:val="single" w:sz="4" w:space="0" w:color="auto"/>
                    <w:bottom w:val="single" w:sz="4" w:space="0" w:color="auto"/>
                    <w:right w:val="single" w:sz="4" w:space="0" w:color="auto"/>
                  </w:tcBorders>
                  <w:vAlign w:val="center"/>
                </w:tcPr>
                <w:p w14:paraId="776C8E9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RWCT metoda, metoda usmenog izlaganja</w:t>
                  </w:r>
                </w:p>
              </w:tc>
              <w:tc>
                <w:tcPr>
                  <w:tcW w:w="3577" w:type="dxa"/>
                  <w:tcBorders>
                    <w:top w:val="single" w:sz="4" w:space="0" w:color="auto"/>
                    <w:left w:val="single" w:sz="4" w:space="0" w:color="auto"/>
                    <w:bottom w:val="single" w:sz="4" w:space="0" w:color="auto"/>
                    <w:right w:val="single" w:sz="4" w:space="0" w:color="auto"/>
                  </w:tcBorders>
                  <w:vAlign w:val="center"/>
                </w:tcPr>
                <w:p w14:paraId="1AA86A5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Svaki student obvezan je u definiranom vremenskom periodu pripremiti seminarski rad te ga prezentirati.</w:t>
                  </w:r>
                </w:p>
              </w:tc>
              <w:tc>
                <w:tcPr>
                  <w:tcW w:w="709" w:type="dxa"/>
                  <w:tcBorders>
                    <w:top w:val="single" w:sz="4" w:space="0" w:color="auto"/>
                    <w:left w:val="single" w:sz="4" w:space="0" w:color="auto"/>
                    <w:bottom w:val="single" w:sz="4" w:space="0" w:color="auto"/>
                    <w:right w:val="single" w:sz="4" w:space="0" w:color="auto"/>
                  </w:tcBorders>
                  <w:vAlign w:val="center"/>
                </w:tcPr>
                <w:p w14:paraId="4A0459C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8,5</w:t>
                  </w:r>
                </w:p>
              </w:tc>
              <w:tc>
                <w:tcPr>
                  <w:tcW w:w="709" w:type="dxa"/>
                  <w:tcBorders>
                    <w:top w:val="single" w:sz="4" w:space="0" w:color="auto"/>
                    <w:left w:val="single" w:sz="4" w:space="0" w:color="auto"/>
                    <w:bottom w:val="single" w:sz="4" w:space="0" w:color="auto"/>
                    <w:right w:val="single" w:sz="4" w:space="0" w:color="auto"/>
                  </w:tcBorders>
                  <w:vAlign w:val="center"/>
                </w:tcPr>
                <w:p w14:paraId="23F42C4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16,5</w:t>
                  </w:r>
                </w:p>
              </w:tc>
            </w:tr>
            <w:tr w:rsidR="002743EA" w:rsidRPr="00FE293E" w14:paraId="3B21DFA3" w14:textId="77777777" w:rsidTr="002743EA">
              <w:tc>
                <w:tcPr>
                  <w:tcW w:w="1413" w:type="dxa"/>
                  <w:tcBorders>
                    <w:top w:val="single" w:sz="4" w:space="0" w:color="auto"/>
                    <w:left w:val="single" w:sz="4" w:space="0" w:color="auto"/>
                    <w:bottom w:val="single" w:sz="4" w:space="0" w:color="auto"/>
                    <w:right w:val="single" w:sz="4" w:space="0" w:color="auto"/>
                  </w:tcBorders>
                  <w:vAlign w:val="center"/>
                </w:tcPr>
                <w:p w14:paraId="29F9673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tcPr>
                <w:p w14:paraId="5FF8C13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872" w:type="dxa"/>
                  <w:tcBorders>
                    <w:top w:val="single" w:sz="4" w:space="0" w:color="auto"/>
                    <w:left w:val="single" w:sz="4" w:space="0" w:color="auto"/>
                    <w:bottom w:val="single" w:sz="4" w:space="0" w:color="auto"/>
                    <w:right w:val="single" w:sz="4" w:space="0" w:color="auto"/>
                  </w:tcBorders>
                  <w:vAlign w:val="center"/>
                </w:tcPr>
                <w:p w14:paraId="6518D22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1, 2, 3, 4</w:t>
                  </w:r>
                </w:p>
              </w:tc>
              <w:tc>
                <w:tcPr>
                  <w:tcW w:w="1963" w:type="dxa"/>
                  <w:tcBorders>
                    <w:top w:val="single" w:sz="4" w:space="0" w:color="auto"/>
                    <w:left w:val="single" w:sz="4" w:space="0" w:color="auto"/>
                    <w:bottom w:val="single" w:sz="4" w:space="0" w:color="auto"/>
                    <w:right w:val="single" w:sz="4" w:space="0" w:color="auto"/>
                  </w:tcBorders>
                  <w:vAlign w:val="center"/>
                </w:tcPr>
                <w:p w14:paraId="0442784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Kombinacija metoda (metoda čitanja i rada na tekstu, metoda demonstracije)</w:t>
                  </w:r>
                </w:p>
              </w:tc>
              <w:tc>
                <w:tcPr>
                  <w:tcW w:w="3577" w:type="dxa"/>
                  <w:tcBorders>
                    <w:top w:val="single" w:sz="4" w:space="0" w:color="auto"/>
                    <w:left w:val="single" w:sz="4" w:space="0" w:color="auto"/>
                    <w:bottom w:val="single" w:sz="4" w:space="0" w:color="auto"/>
                    <w:right w:val="single" w:sz="4" w:space="0" w:color="auto"/>
                  </w:tcBorders>
                  <w:vAlign w:val="center"/>
                </w:tcPr>
                <w:p w14:paraId="050D4DC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Pismena provjera razine usvojenog znanja </w:t>
                  </w:r>
                </w:p>
              </w:tc>
              <w:tc>
                <w:tcPr>
                  <w:tcW w:w="709" w:type="dxa"/>
                  <w:tcBorders>
                    <w:top w:val="single" w:sz="4" w:space="0" w:color="auto"/>
                    <w:left w:val="single" w:sz="4" w:space="0" w:color="auto"/>
                    <w:bottom w:val="single" w:sz="4" w:space="0" w:color="auto"/>
                    <w:right w:val="single" w:sz="4" w:space="0" w:color="auto"/>
                  </w:tcBorders>
                  <w:vAlign w:val="center"/>
                </w:tcPr>
                <w:p w14:paraId="6A6CB8A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8,5</w:t>
                  </w:r>
                </w:p>
              </w:tc>
              <w:tc>
                <w:tcPr>
                  <w:tcW w:w="709" w:type="dxa"/>
                  <w:tcBorders>
                    <w:top w:val="single" w:sz="4" w:space="0" w:color="auto"/>
                    <w:left w:val="single" w:sz="4" w:space="0" w:color="auto"/>
                    <w:bottom w:val="single" w:sz="4" w:space="0" w:color="auto"/>
                    <w:right w:val="single" w:sz="4" w:space="0" w:color="auto"/>
                  </w:tcBorders>
                  <w:vAlign w:val="center"/>
                </w:tcPr>
                <w:p w14:paraId="67F4F32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67</w:t>
                  </w:r>
                </w:p>
              </w:tc>
            </w:tr>
            <w:tr w:rsidR="002743EA" w:rsidRPr="00FE293E" w14:paraId="2C860466" w14:textId="77777777" w:rsidTr="002743EA">
              <w:tc>
                <w:tcPr>
                  <w:tcW w:w="1413" w:type="dxa"/>
                  <w:tcBorders>
                    <w:top w:val="single" w:sz="4" w:space="0" w:color="auto"/>
                    <w:left w:val="single" w:sz="4" w:space="0" w:color="auto"/>
                    <w:bottom w:val="single" w:sz="4" w:space="0" w:color="auto"/>
                    <w:right w:val="single" w:sz="4" w:space="0" w:color="auto"/>
                  </w:tcBorders>
                  <w:vAlign w:val="center"/>
                </w:tcPr>
                <w:p w14:paraId="1D8D4556"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FA9B4E8" w14:textId="77777777" w:rsidR="002743EA" w:rsidRPr="00FE293E" w:rsidRDefault="002743EA" w:rsidP="002743EA">
                  <w:pPr>
                    <w:jc w:val="center"/>
                    <w:rPr>
                      <w:rFonts w:ascii="Calibri" w:hAnsi="Calibri" w:cs="Calibri"/>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tcPr>
                <w:p w14:paraId="3C8DF8C1" w14:textId="77777777" w:rsidR="002743EA" w:rsidRPr="00FE293E" w:rsidRDefault="002743EA" w:rsidP="002743EA">
                  <w:pPr>
                    <w:jc w:val="center"/>
                    <w:rPr>
                      <w:rFonts w:ascii="Calibri" w:hAnsi="Calibri" w:cs="Calibri"/>
                      <w:sz w:val="20"/>
                      <w:szCs w:val="20"/>
                    </w:rPr>
                  </w:pPr>
                </w:p>
              </w:tc>
              <w:tc>
                <w:tcPr>
                  <w:tcW w:w="1963" w:type="dxa"/>
                  <w:tcBorders>
                    <w:top w:val="single" w:sz="4" w:space="0" w:color="auto"/>
                    <w:left w:val="single" w:sz="4" w:space="0" w:color="auto"/>
                    <w:bottom w:val="single" w:sz="4" w:space="0" w:color="auto"/>
                    <w:right w:val="single" w:sz="4" w:space="0" w:color="auto"/>
                  </w:tcBorders>
                  <w:vAlign w:val="center"/>
                </w:tcPr>
                <w:p w14:paraId="2D8CE11A" w14:textId="77777777" w:rsidR="002743EA" w:rsidRPr="00FE293E" w:rsidRDefault="002743EA" w:rsidP="002743EA">
                  <w:pPr>
                    <w:rPr>
                      <w:rFonts w:ascii="Calibri" w:hAnsi="Calibri" w:cs="Calibri"/>
                      <w:sz w:val="20"/>
                      <w:szCs w:val="20"/>
                    </w:rPr>
                  </w:pPr>
                </w:p>
              </w:tc>
              <w:tc>
                <w:tcPr>
                  <w:tcW w:w="3577" w:type="dxa"/>
                  <w:tcBorders>
                    <w:top w:val="single" w:sz="4" w:space="0" w:color="auto"/>
                    <w:left w:val="single" w:sz="4" w:space="0" w:color="auto"/>
                    <w:bottom w:val="single" w:sz="4" w:space="0" w:color="auto"/>
                    <w:right w:val="single" w:sz="4" w:space="0" w:color="auto"/>
                  </w:tcBorders>
                  <w:vAlign w:val="center"/>
                </w:tcPr>
                <w:p w14:paraId="10A465E2"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DE554DD" w14:textId="77777777" w:rsidR="002743EA" w:rsidRPr="00FE293E" w:rsidRDefault="002743EA" w:rsidP="002743EA">
                  <w:pPr>
                    <w:jc w:val="cente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1F559E2" w14:textId="77777777" w:rsidR="002743EA" w:rsidRPr="00FE293E" w:rsidRDefault="002743EA" w:rsidP="002743EA">
                  <w:pPr>
                    <w:jc w:val="center"/>
                    <w:rPr>
                      <w:rFonts w:ascii="Calibri" w:hAnsi="Calibri" w:cs="Calibri"/>
                      <w:sz w:val="20"/>
                      <w:szCs w:val="20"/>
                    </w:rPr>
                  </w:pPr>
                </w:p>
              </w:tc>
            </w:tr>
            <w:tr w:rsidR="002743EA" w:rsidRPr="00FE293E" w14:paraId="61FB3B3D" w14:textId="77777777" w:rsidTr="002743EA">
              <w:tc>
                <w:tcPr>
                  <w:tcW w:w="1413" w:type="dxa"/>
                  <w:tcBorders>
                    <w:top w:val="single" w:sz="4" w:space="0" w:color="auto"/>
                    <w:left w:val="single" w:sz="4" w:space="0" w:color="auto"/>
                    <w:bottom w:val="single" w:sz="4" w:space="0" w:color="auto"/>
                    <w:right w:val="single" w:sz="4" w:space="0" w:color="auto"/>
                  </w:tcBorders>
                  <w:vAlign w:val="center"/>
                  <w:hideMark/>
                </w:tcPr>
                <w:p w14:paraId="2C6399F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167B9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872" w:type="dxa"/>
                  <w:tcBorders>
                    <w:top w:val="single" w:sz="4" w:space="0" w:color="auto"/>
                    <w:left w:val="single" w:sz="4" w:space="0" w:color="auto"/>
                    <w:bottom w:val="single" w:sz="4" w:space="0" w:color="auto"/>
                    <w:right w:val="single" w:sz="4" w:space="0" w:color="auto"/>
                  </w:tcBorders>
                  <w:vAlign w:val="center"/>
                </w:tcPr>
                <w:p w14:paraId="6D8F0D30" w14:textId="77777777" w:rsidR="002743EA" w:rsidRPr="00FE293E" w:rsidRDefault="002743EA" w:rsidP="002743EA">
                  <w:pPr>
                    <w:jc w:val="center"/>
                    <w:rPr>
                      <w:rFonts w:ascii="Calibri" w:hAnsi="Calibri" w:cs="Calibri"/>
                      <w:sz w:val="20"/>
                      <w:szCs w:val="20"/>
                    </w:rPr>
                  </w:pPr>
                </w:p>
              </w:tc>
              <w:tc>
                <w:tcPr>
                  <w:tcW w:w="1963" w:type="dxa"/>
                  <w:tcBorders>
                    <w:top w:val="single" w:sz="4" w:space="0" w:color="auto"/>
                    <w:left w:val="single" w:sz="4" w:space="0" w:color="auto"/>
                    <w:bottom w:val="single" w:sz="4" w:space="0" w:color="auto"/>
                    <w:right w:val="single" w:sz="4" w:space="0" w:color="auto"/>
                  </w:tcBorders>
                  <w:vAlign w:val="center"/>
                </w:tcPr>
                <w:p w14:paraId="23F9EE63" w14:textId="77777777" w:rsidR="002743EA" w:rsidRPr="00FE293E" w:rsidRDefault="002743EA" w:rsidP="002743EA">
                  <w:pPr>
                    <w:rPr>
                      <w:rFonts w:ascii="Calibri" w:hAnsi="Calibri" w:cs="Calibri"/>
                      <w:sz w:val="20"/>
                      <w:szCs w:val="20"/>
                    </w:rPr>
                  </w:pPr>
                </w:p>
              </w:tc>
              <w:tc>
                <w:tcPr>
                  <w:tcW w:w="3577" w:type="dxa"/>
                  <w:tcBorders>
                    <w:top w:val="single" w:sz="4" w:space="0" w:color="auto"/>
                    <w:left w:val="single" w:sz="4" w:space="0" w:color="auto"/>
                    <w:bottom w:val="single" w:sz="4" w:space="0" w:color="auto"/>
                    <w:right w:val="single" w:sz="4" w:space="0" w:color="auto"/>
                  </w:tcBorders>
                  <w:vAlign w:val="center"/>
                </w:tcPr>
                <w:p w14:paraId="463B20DC"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5686A0B" w14:textId="77777777" w:rsidR="002743EA" w:rsidRPr="00FE293E" w:rsidRDefault="002743EA" w:rsidP="002743EA">
                  <w:pPr>
                    <w:jc w:val="cente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1B904D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7E1C87AC" w14:textId="77777777" w:rsidR="002743EA" w:rsidRPr="00FE293E" w:rsidRDefault="002743EA" w:rsidP="002743EA">
            <w:pPr>
              <w:pStyle w:val="BodyText"/>
              <w:tabs>
                <w:tab w:val="left" w:pos="371"/>
              </w:tabs>
              <w:ind w:left="284"/>
              <w:rPr>
                <w:rFonts w:ascii="Calibri" w:hAnsi="Calibri" w:cs="Calibri"/>
                <w:b w:val="0"/>
                <w:sz w:val="20"/>
              </w:rPr>
            </w:pPr>
          </w:p>
        </w:tc>
      </w:tr>
      <w:tr w:rsidR="002743EA" w:rsidRPr="00FE293E" w14:paraId="6F08A486" w14:textId="77777777" w:rsidTr="002743EA">
        <w:trPr>
          <w:trHeight w:val="432"/>
        </w:trPr>
        <w:tc>
          <w:tcPr>
            <w:tcW w:w="5000" w:type="pct"/>
            <w:gridSpan w:val="10"/>
            <w:vAlign w:val="center"/>
          </w:tcPr>
          <w:p w14:paraId="038A631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2743EA" w:rsidRPr="00FE293E" w14:paraId="34913E91" w14:textId="77777777" w:rsidTr="002743EA">
        <w:trPr>
          <w:trHeight w:val="1692"/>
        </w:trPr>
        <w:tc>
          <w:tcPr>
            <w:tcW w:w="5000" w:type="pct"/>
            <w:gridSpan w:val="10"/>
            <w:vAlign w:val="center"/>
          </w:tcPr>
          <w:p w14:paraId="399C9ED8" w14:textId="77777777" w:rsidR="002743EA" w:rsidRPr="00FE293E" w:rsidRDefault="002743EA" w:rsidP="002C2466">
            <w:pPr>
              <w:numPr>
                <w:ilvl w:val="0"/>
                <w:numId w:val="108"/>
              </w:numPr>
              <w:ind w:left="568" w:hanging="284"/>
              <w:jc w:val="both"/>
              <w:rPr>
                <w:rFonts w:ascii="Calibri" w:hAnsi="Calibri" w:cs="Calibri"/>
                <w:sz w:val="20"/>
                <w:szCs w:val="20"/>
              </w:rPr>
            </w:pPr>
            <w:r w:rsidRPr="00FE293E">
              <w:rPr>
                <w:rFonts w:ascii="Calibri" w:hAnsi="Calibri" w:cs="Calibri"/>
                <w:sz w:val="20"/>
                <w:szCs w:val="20"/>
              </w:rPr>
              <w:t>T. Bennett (2005), Kultura: znanost reformatora, Zagreb: Golden marketing</w:t>
            </w:r>
          </w:p>
          <w:p w14:paraId="4886892E" w14:textId="77777777" w:rsidR="002743EA" w:rsidRPr="00FE293E" w:rsidRDefault="002743EA" w:rsidP="002C2466">
            <w:pPr>
              <w:numPr>
                <w:ilvl w:val="0"/>
                <w:numId w:val="108"/>
              </w:numPr>
              <w:ind w:left="568" w:hanging="284"/>
              <w:jc w:val="both"/>
              <w:rPr>
                <w:rFonts w:ascii="Calibri" w:hAnsi="Calibri" w:cs="Calibri"/>
                <w:sz w:val="20"/>
                <w:szCs w:val="20"/>
              </w:rPr>
            </w:pPr>
            <w:r w:rsidRPr="00FE293E">
              <w:rPr>
                <w:rFonts w:ascii="Calibri" w:hAnsi="Calibri" w:cs="Calibri"/>
                <w:sz w:val="20"/>
                <w:szCs w:val="20"/>
              </w:rPr>
              <w:t>D. Duda (2002), Kulturalni studiji: ishodišta i problemi, Zagreb: AGM</w:t>
            </w:r>
          </w:p>
          <w:p w14:paraId="6C4972D7" w14:textId="77777777" w:rsidR="002743EA" w:rsidRPr="00FE293E" w:rsidRDefault="002743EA" w:rsidP="002C2466">
            <w:pPr>
              <w:numPr>
                <w:ilvl w:val="0"/>
                <w:numId w:val="108"/>
              </w:numPr>
              <w:ind w:left="568" w:hanging="284"/>
              <w:jc w:val="both"/>
              <w:rPr>
                <w:rFonts w:ascii="Calibri" w:hAnsi="Calibri" w:cs="Calibri"/>
                <w:sz w:val="20"/>
                <w:szCs w:val="20"/>
              </w:rPr>
            </w:pPr>
            <w:r w:rsidRPr="00FE293E">
              <w:rPr>
                <w:rFonts w:ascii="Calibri" w:hAnsi="Calibri" w:cs="Calibri"/>
                <w:sz w:val="20"/>
                <w:szCs w:val="20"/>
              </w:rPr>
              <w:t>D. Duda, prir. (2006), Politika teorije: zbornik rasprava iz kulturalnih studija, Zagreb: Disput</w:t>
            </w:r>
          </w:p>
          <w:p w14:paraId="58C786BC" w14:textId="77777777" w:rsidR="002743EA" w:rsidRPr="00FE293E" w:rsidRDefault="002743EA" w:rsidP="002C2466">
            <w:pPr>
              <w:numPr>
                <w:ilvl w:val="0"/>
                <w:numId w:val="108"/>
              </w:numPr>
              <w:ind w:left="568" w:hanging="284"/>
              <w:jc w:val="both"/>
              <w:rPr>
                <w:rFonts w:ascii="Calibri" w:hAnsi="Calibri" w:cs="Calibri"/>
                <w:sz w:val="20"/>
                <w:szCs w:val="20"/>
              </w:rPr>
            </w:pPr>
            <w:r w:rsidRPr="00FE293E">
              <w:rPr>
                <w:rFonts w:ascii="Calibri" w:hAnsi="Calibri" w:cs="Calibri"/>
                <w:sz w:val="20"/>
                <w:szCs w:val="20"/>
              </w:rPr>
              <w:t>T. Eagleton (2002), Ideja kulture, Zagreb: Jesenski &amp;Turk</w:t>
            </w:r>
          </w:p>
          <w:p w14:paraId="7988B209" w14:textId="77777777" w:rsidR="002743EA" w:rsidRPr="00FE293E" w:rsidRDefault="002743EA" w:rsidP="002C2466">
            <w:pPr>
              <w:numPr>
                <w:ilvl w:val="0"/>
                <w:numId w:val="108"/>
              </w:numPr>
              <w:ind w:left="568" w:hanging="284"/>
              <w:jc w:val="both"/>
              <w:rPr>
                <w:rFonts w:ascii="Calibri" w:hAnsi="Calibri" w:cs="Calibri"/>
                <w:sz w:val="20"/>
                <w:szCs w:val="20"/>
              </w:rPr>
            </w:pPr>
            <w:r w:rsidRPr="00FE293E">
              <w:rPr>
                <w:rFonts w:ascii="Calibri" w:hAnsi="Calibri" w:cs="Calibri"/>
                <w:sz w:val="20"/>
                <w:szCs w:val="20"/>
              </w:rPr>
              <w:t>L. Hunt (2001), Nova kultura historija. Zagreb: Naklada Ljevak</w:t>
            </w:r>
          </w:p>
          <w:p w14:paraId="0C22F803" w14:textId="77777777" w:rsidR="002743EA" w:rsidRPr="00FE293E" w:rsidRDefault="002743EA" w:rsidP="002743EA">
            <w:pPr>
              <w:rPr>
                <w:rFonts w:ascii="Calibri" w:hAnsi="Calibri" w:cs="Calibri"/>
                <w:sz w:val="20"/>
                <w:szCs w:val="20"/>
              </w:rPr>
            </w:pPr>
          </w:p>
        </w:tc>
      </w:tr>
      <w:tr w:rsidR="002743EA" w:rsidRPr="00FE293E" w14:paraId="5A3EB9B8" w14:textId="77777777" w:rsidTr="002743EA">
        <w:trPr>
          <w:trHeight w:val="432"/>
        </w:trPr>
        <w:tc>
          <w:tcPr>
            <w:tcW w:w="5000" w:type="pct"/>
            <w:gridSpan w:val="10"/>
            <w:vAlign w:val="center"/>
          </w:tcPr>
          <w:p w14:paraId="431A125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2743EA" w:rsidRPr="00FE293E" w14:paraId="5996759D" w14:textId="77777777" w:rsidTr="002743EA">
        <w:trPr>
          <w:trHeight w:val="432"/>
        </w:trPr>
        <w:tc>
          <w:tcPr>
            <w:tcW w:w="5000" w:type="pct"/>
            <w:gridSpan w:val="10"/>
            <w:vAlign w:val="center"/>
          </w:tcPr>
          <w:p w14:paraId="3367BC6F" w14:textId="77777777" w:rsidR="002743EA" w:rsidRPr="00FE293E" w:rsidRDefault="002743EA" w:rsidP="002743EA">
            <w:pPr>
              <w:ind w:left="284"/>
              <w:rPr>
                <w:rFonts w:ascii="Calibri" w:hAnsi="Calibri" w:cs="Calibri"/>
                <w:sz w:val="20"/>
                <w:szCs w:val="20"/>
              </w:rPr>
            </w:pPr>
          </w:p>
          <w:p w14:paraId="2DB4BA14" w14:textId="77777777" w:rsidR="002743EA" w:rsidRPr="00FE293E" w:rsidRDefault="002743EA" w:rsidP="002C2466">
            <w:pPr>
              <w:pStyle w:val="ListParagraph"/>
              <w:numPr>
                <w:ilvl w:val="0"/>
                <w:numId w:val="107"/>
              </w:numPr>
              <w:ind w:left="568" w:hanging="284"/>
              <w:contextualSpacing w:val="0"/>
              <w:jc w:val="both"/>
              <w:rPr>
                <w:rFonts w:ascii="Calibri" w:hAnsi="Calibri" w:cs="Calibri"/>
                <w:lang w:val="hr-HR"/>
              </w:rPr>
            </w:pPr>
            <w:r w:rsidRPr="00FE293E">
              <w:rPr>
                <w:rFonts w:ascii="Calibri" w:hAnsi="Calibri" w:cs="Calibri"/>
                <w:lang w:val="hr-HR"/>
              </w:rPr>
              <w:t>C. Barker (2000), Culturalstudies: TheoryandPractice, London: Sage</w:t>
            </w:r>
          </w:p>
          <w:p w14:paraId="09535D3F" w14:textId="77777777" w:rsidR="002743EA" w:rsidRPr="00FE293E" w:rsidRDefault="002743EA" w:rsidP="002C2466">
            <w:pPr>
              <w:numPr>
                <w:ilvl w:val="0"/>
                <w:numId w:val="107"/>
              </w:numPr>
              <w:ind w:left="568" w:hanging="284"/>
              <w:jc w:val="both"/>
              <w:rPr>
                <w:rFonts w:ascii="Calibri" w:hAnsi="Calibri" w:cs="Calibri"/>
                <w:sz w:val="20"/>
                <w:szCs w:val="20"/>
              </w:rPr>
            </w:pPr>
            <w:r w:rsidRPr="00FE293E">
              <w:rPr>
                <w:rFonts w:ascii="Calibri" w:hAnsi="Calibri" w:cs="Calibri"/>
                <w:sz w:val="20"/>
                <w:szCs w:val="20"/>
              </w:rPr>
              <w:t>D. Strinati (1995), AnIntroduction to Theoriesof Popular Culture, London &amp; New York: Routledge</w:t>
            </w:r>
          </w:p>
          <w:p w14:paraId="5E2CF467" w14:textId="77777777" w:rsidR="002743EA" w:rsidRPr="00FE293E" w:rsidRDefault="002743EA" w:rsidP="002C2466">
            <w:pPr>
              <w:numPr>
                <w:ilvl w:val="0"/>
                <w:numId w:val="107"/>
              </w:numPr>
              <w:ind w:left="568" w:hanging="284"/>
              <w:jc w:val="both"/>
              <w:rPr>
                <w:rFonts w:ascii="Calibri" w:hAnsi="Calibri" w:cs="Calibri"/>
                <w:sz w:val="20"/>
                <w:szCs w:val="20"/>
              </w:rPr>
            </w:pPr>
            <w:r w:rsidRPr="00FE293E">
              <w:rPr>
                <w:rFonts w:ascii="Calibri" w:hAnsi="Calibri" w:cs="Calibri"/>
                <w:sz w:val="20"/>
                <w:szCs w:val="20"/>
              </w:rPr>
              <w:t>J. Storey (2001), CulturalTheoryandpopularCulture, Harlow, England; New York : PearsonPrenticeHall</w:t>
            </w:r>
          </w:p>
          <w:p w14:paraId="7DA90E4C" w14:textId="77777777" w:rsidR="002743EA" w:rsidRPr="00FE293E" w:rsidRDefault="002743EA" w:rsidP="002743EA">
            <w:pPr>
              <w:pStyle w:val="ListParagraph"/>
              <w:ind w:left="568"/>
              <w:contextualSpacing w:val="0"/>
              <w:jc w:val="both"/>
              <w:rPr>
                <w:rFonts w:ascii="Calibri" w:hAnsi="Calibri" w:cs="Calibri"/>
                <w:lang w:val="hr-HR"/>
              </w:rPr>
            </w:pPr>
          </w:p>
        </w:tc>
      </w:tr>
      <w:tr w:rsidR="002743EA" w:rsidRPr="00FE293E" w14:paraId="17B4772F" w14:textId="77777777" w:rsidTr="002743EA">
        <w:trPr>
          <w:trHeight w:val="432"/>
        </w:trPr>
        <w:tc>
          <w:tcPr>
            <w:tcW w:w="5000" w:type="pct"/>
            <w:gridSpan w:val="10"/>
            <w:vAlign w:val="center"/>
          </w:tcPr>
          <w:p w14:paraId="7C2AF98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2743EA" w:rsidRPr="00FE293E" w14:paraId="1A02D3B9" w14:textId="77777777" w:rsidTr="002743EA">
        <w:trPr>
          <w:trHeight w:val="432"/>
        </w:trPr>
        <w:tc>
          <w:tcPr>
            <w:tcW w:w="5000" w:type="pct"/>
            <w:gridSpan w:val="10"/>
            <w:vAlign w:val="center"/>
          </w:tcPr>
          <w:p w14:paraId="014CFB5A"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015364CB"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74E82F4"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79811BEC" w14:textId="77777777" w:rsidR="002743EA" w:rsidRDefault="002743EA" w:rsidP="002743EA">
      <w:pPr>
        <w:pStyle w:val="FootnoteText"/>
        <w:rPr>
          <w:rFonts w:ascii="Calibri" w:hAnsi="Calibri" w:cs="Calibri"/>
        </w:rPr>
      </w:pPr>
    </w:p>
    <w:p w14:paraId="69192405" w14:textId="70891D07" w:rsidR="003E3B94" w:rsidRDefault="003E3B94">
      <w:pPr>
        <w:rPr>
          <w:rFonts w:ascii="Calibri" w:hAnsi="Calibri" w:cs="Calibri"/>
          <w:sz w:val="20"/>
          <w:szCs w:val="20"/>
        </w:rPr>
      </w:pPr>
      <w:r>
        <w:rPr>
          <w:rFonts w:ascii="Calibri" w:hAnsi="Calibri" w:cs="Calibri"/>
          <w:sz w:val="20"/>
          <w:szCs w:val="20"/>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14"/>
        <w:gridCol w:w="3743"/>
        <w:gridCol w:w="2877"/>
      </w:tblGrid>
      <w:tr w:rsidR="002743EA" w:rsidRPr="00FE293E" w14:paraId="651ACC52" w14:textId="77777777" w:rsidTr="002743EA">
        <w:trPr>
          <w:trHeight w:hRule="exact" w:val="405"/>
        </w:trPr>
        <w:tc>
          <w:tcPr>
            <w:tcW w:w="5000" w:type="pct"/>
            <w:gridSpan w:val="3"/>
            <w:shd w:val="clear" w:color="auto" w:fill="auto"/>
            <w:vAlign w:val="center"/>
          </w:tcPr>
          <w:p w14:paraId="0487B44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Opće informacije</w:t>
            </w:r>
          </w:p>
        </w:tc>
      </w:tr>
      <w:tr w:rsidR="002743EA" w:rsidRPr="00FE293E" w14:paraId="7A41B553" w14:textId="77777777" w:rsidTr="002743EA">
        <w:trPr>
          <w:trHeight w:val="405"/>
        </w:trPr>
        <w:tc>
          <w:tcPr>
            <w:tcW w:w="1668" w:type="pct"/>
            <w:vAlign w:val="center"/>
          </w:tcPr>
          <w:p w14:paraId="501D542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332" w:type="pct"/>
            <w:gridSpan w:val="2"/>
            <w:vAlign w:val="center"/>
          </w:tcPr>
          <w:p w14:paraId="103271BA" w14:textId="77777777" w:rsidR="002743EA" w:rsidRPr="00FE293E" w:rsidRDefault="002743EA" w:rsidP="002743EA">
            <w:pPr>
              <w:tabs>
                <w:tab w:val="left" w:pos="3737"/>
              </w:tabs>
              <w:rPr>
                <w:rFonts w:ascii="Calibri" w:hAnsi="Calibri" w:cs="Calibri"/>
                <w:sz w:val="20"/>
                <w:szCs w:val="20"/>
              </w:rPr>
            </w:pPr>
            <w:r w:rsidRPr="00FE293E">
              <w:rPr>
                <w:rFonts w:ascii="Calibri" w:hAnsi="Calibri" w:cs="Calibri"/>
                <w:sz w:val="20"/>
                <w:szCs w:val="20"/>
              </w:rPr>
              <w:t>Baštinske institucije i nacionalni identitet</w:t>
            </w:r>
          </w:p>
        </w:tc>
      </w:tr>
      <w:tr w:rsidR="002743EA" w:rsidRPr="00FE293E" w14:paraId="2111752A" w14:textId="77777777" w:rsidTr="002743EA">
        <w:trPr>
          <w:trHeight w:val="259"/>
        </w:trPr>
        <w:tc>
          <w:tcPr>
            <w:tcW w:w="1668" w:type="pct"/>
            <w:shd w:val="clear" w:color="auto" w:fill="auto"/>
            <w:vAlign w:val="center"/>
          </w:tcPr>
          <w:p w14:paraId="45D6194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332" w:type="pct"/>
            <w:gridSpan w:val="2"/>
            <w:shd w:val="clear" w:color="auto" w:fill="auto"/>
            <w:vAlign w:val="center"/>
          </w:tcPr>
          <w:p w14:paraId="41958B65" w14:textId="71B5E8A1" w:rsidR="002743EA" w:rsidRPr="00FE293E" w:rsidRDefault="003E3B94" w:rsidP="003E3B94">
            <w:pPr>
              <w:rPr>
                <w:rFonts w:ascii="Calibri" w:hAnsi="Calibri" w:cs="Calibri"/>
                <w:sz w:val="20"/>
                <w:szCs w:val="20"/>
              </w:rPr>
            </w:pPr>
            <w:r w:rsidRPr="00FE293E">
              <w:rPr>
                <w:rFonts w:ascii="Calibri" w:hAnsi="Calibri" w:cs="Calibri"/>
                <w:sz w:val="20"/>
                <w:szCs w:val="20"/>
              </w:rPr>
              <w:t>D</w:t>
            </w:r>
            <w:r>
              <w:rPr>
                <w:rFonts w:ascii="Calibri" w:hAnsi="Calibri" w:cs="Calibri"/>
                <w:sz w:val="20"/>
                <w:szCs w:val="20"/>
              </w:rPr>
              <w:t>oc. dr. sc. Hrvoje Mesić</w:t>
            </w:r>
          </w:p>
        </w:tc>
      </w:tr>
      <w:tr w:rsidR="002743EA" w:rsidRPr="00FE293E" w14:paraId="3CC84406" w14:textId="77777777" w:rsidTr="002743EA">
        <w:trPr>
          <w:trHeight w:val="405"/>
        </w:trPr>
        <w:tc>
          <w:tcPr>
            <w:tcW w:w="1668" w:type="pct"/>
            <w:vAlign w:val="center"/>
          </w:tcPr>
          <w:p w14:paraId="35C88D1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332" w:type="pct"/>
            <w:gridSpan w:val="2"/>
            <w:vAlign w:val="center"/>
          </w:tcPr>
          <w:p w14:paraId="69D8C9F2" w14:textId="7065D20D" w:rsidR="002743EA" w:rsidRPr="00FE293E" w:rsidRDefault="003E3B94" w:rsidP="002743EA">
            <w:pPr>
              <w:rPr>
                <w:rFonts w:ascii="Calibri" w:hAnsi="Calibri" w:cs="Calibri"/>
                <w:sz w:val="20"/>
                <w:szCs w:val="20"/>
              </w:rPr>
            </w:pPr>
            <w:r>
              <w:rPr>
                <w:rFonts w:ascii="Calibri" w:hAnsi="Calibri" w:cs="Calibri"/>
                <w:sz w:val="20"/>
                <w:szCs w:val="20"/>
              </w:rPr>
              <w:t>Barbara Balen, asistentica</w:t>
            </w:r>
          </w:p>
        </w:tc>
      </w:tr>
      <w:tr w:rsidR="002743EA" w:rsidRPr="00FE293E" w14:paraId="4AAACB66" w14:textId="77777777" w:rsidTr="002743EA">
        <w:trPr>
          <w:trHeight w:val="405"/>
        </w:trPr>
        <w:tc>
          <w:tcPr>
            <w:tcW w:w="1668" w:type="pct"/>
            <w:vAlign w:val="center"/>
          </w:tcPr>
          <w:p w14:paraId="69E65E5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332" w:type="pct"/>
            <w:gridSpan w:val="2"/>
            <w:vAlign w:val="center"/>
          </w:tcPr>
          <w:p w14:paraId="45BEFADD" w14:textId="460BFAF0" w:rsidR="002743EA" w:rsidRPr="00FE293E" w:rsidRDefault="00051783" w:rsidP="002743EA">
            <w:pPr>
              <w:jc w:val="both"/>
              <w:rPr>
                <w:rFonts w:ascii="Calibri" w:hAnsi="Calibri" w:cs="Calibri"/>
                <w:sz w:val="20"/>
                <w:szCs w:val="20"/>
              </w:rPr>
            </w:pPr>
            <w:r>
              <w:rPr>
                <w:rFonts w:ascii="Calibri" w:hAnsi="Calibri" w:cs="Calibri"/>
                <w:sz w:val="20"/>
                <w:szCs w:val="20"/>
              </w:rPr>
              <w:t>Prijediplomski</w:t>
            </w:r>
            <w:r w:rsidR="002743EA" w:rsidRPr="00FE293E">
              <w:rPr>
                <w:rFonts w:ascii="Calibri" w:hAnsi="Calibri" w:cs="Calibri"/>
                <w:sz w:val="20"/>
                <w:szCs w:val="20"/>
              </w:rPr>
              <w:t xml:space="preserve"> sveučilišni studij Kultura, mediji i menadžment</w:t>
            </w:r>
          </w:p>
        </w:tc>
      </w:tr>
      <w:tr w:rsidR="002743EA" w:rsidRPr="00FE293E" w14:paraId="09DD81AD" w14:textId="77777777" w:rsidTr="002743EA">
        <w:trPr>
          <w:trHeight w:val="405"/>
        </w:trPr>
        <w:tc>
          <w:tcPr>
            <w:tcW w:w="1668" w:type="pct"/>
            <w:vAlign w:val="center"/>
          </w:tcPr>
          <w:p w14:paraId="1549DD1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332" w:type="pct"/>
            <w:gridSpan w:val="2"/>
            <w:vAlign w:val="center"/>
          </w:tcPr>
          <w:p w14:paraId="4DB3E82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BAKM-IZ-15</w:t>
            </w:r>
          </w:p>
        </w:tc>
      </w:tr>
      <w:tr w:rsidR="002743EA" w:rsidRPr="00FE293E" w14:paraId="69BB87FE" w14:textId="77777777" w:rsidTr="002743EA">
        <w:trPr>
          <w:trHeight w:val="405"/>
        </w:trPr>
        <w:tc>
          <w:tcPr>
            <w:tcW w:w="1668" w:type="pct"/>
            <w:vAlign w:val="center"/>
          </w:tcPr>
          <w:p w14:paraId="11C4801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332" w:type="pct"/>
            <w:gridSpan w:val="2"/>
            <w:vAlign w:val="center"/>
          </w:tcPr>
          <w:p w14:paraId="3A73060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stručni kolegij</w:t>
            </w:r>
          </w:p>
        </w:tc>
      </w:tr>
      <w:tr w:rsidR="002743EA" w:rsidRPr="00FE293E" w14:paraId="547E9A62" w14:textId="77777777" w:rsidTr="002743EA">
        <w:trPr>
          <w:trHeight w:val="405"/>
        </w:trPr>
        <w:tc>
          <w:tcPr>
            <w:tcW w:w="1668" w:type="pct"/>
            <w:vAlign w:val="center"/>
          </w:tcPr>
          <w:p w14:paraId="5A5D1DB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332" w:type="pct"/>
            <w:gridSpan w:val="2"/>
            <w:vAlign w:val="center"/>
          </w:tcPr>
          <w:p w14:paraId="414A251D" w14:textId="77777777" w:rsidR="002743EA" w:rsidRPr="00FE293E" w:rsidRDefault="002743EA" w:rsidP="002743EA">
            <w:pPr>
              <w:rPr>
                <w:rFonts w:ascii="Calibri" w:hAnsi="Calibri" w:cs="Calibri"/>
                <w:sz w:val="20"/>
                <w:szCs w:val="20"/>
              </w:rPr>
            </w:pPr>
          </w:p>
        </w:tc>
      </w:tr>
      <w:tr w:rsidR="002743EA" w:rsidRPr="00FE293E" w14:paraId="100E5BCC" w14:textId="77777777" w:rsidTr="003E3B94">
        <w:trPr>
          <w:trHeight w:val="255"/>
        </w:trPr>
        <w:tc>
          <w:tcPr>
            <w:tcW w:w="1668" w:type="pct"/>
            <w:vMerge w:val="restart"/>
            <w:vAlign w:val="center"/>
          </w:tcPr>
          <w:p w14:paraId="17F57B1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84" w:type="pct"/>
            <w:vAlign w:val="center"/>
          </w:tcPr>
          <w:p w14:paraId="3F7F105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48" w:type="pct"/>
            <w:vAlign w:val="center"/>
          </w:tcPr>
          <w:p w14:paraId="08A3D42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6C5CCC0F" w14:textId="77777777" w:rsidTr="003E3B94">
        <w:trPr>
          <w:trHeight w:val="255"/>
        </w:trPr>
        <w:tc>
          <w:tcPr>
            <w:tcW w:w="1668" w:type="pct"/>
            <w:vMerge/>
            <w:vAlign w:val="center"/>
          </w:tcPr>
          <w:p w14:paraId="11E4581C" w14:textId="77777777" w:rsidR="002743EA" w:rsidRPr="00FE293E" w:rsidRDefault="002743EA" w:rsidP="002743EA">
            <w:pPr>
              <w:rPr>
                <w:rFonts w:ascii="Calibri" w:hAnsi="Calibri" w:cs="Calibri"/>
                <w:sz w:val="20"/>
                <w:szCs w:val="20"/>
              </w:rPr>
            </w:pPr>
          </w:p>
        </w:tc>
        <w:tc>
          <w:tcPr>
            <w:tcW w:w="1884" w:type="pct"/>
            <w:vAlign w:val="center"/>
          </w:tcPr>
          <w:p w14:paraId="0014EA1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48" w:type="pct"/>
            <w:vAlign w:val="center"/>
          </w:tcPr>
          <w:p w14:paraId="3D65258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3F0D4F24" w14:textId="77777777" w:rsidR="002743EA" w:rsidRPr="00FE293E" w:rsidRDefault="002743EA" w:rsidP="002743EA">
      <w:pPr>
        <w:rPr>
          <w:rFonts w:ascii="Calibri" w:hAnsi="Calibri" w:cs="Calibr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0"/>
        <w:gridCol w:w="473"/>
        <w:gridCol w:w="1399"/>
        <w:gridCol w:w="1035"/>
        <w:gridCol w:w="415"/>
        <w:gridCol w:w="1121"/>
        <w:gridCol w:w="125"/>
        <w:gridCol w:w="1385"/>
        <w:gridCol w:w="1798"/>
        <w:gridCol w:w="523"/>
      </w:tblGrid>
      <w:tr w:rsidR="002743EA" w:rsidRPr="00FE293E" w14:paraId="38E72C27" w14:textId="77777777" w:rsidTr="002743EA">
        <w:trPr>
          <w:trHeight w:hRule="exact" w:val="288"/>
        </w:trPr>
        <w:tc>
          <w:tcPr>
            <w:tcW w:w="5000" w:type="pct"/>
            <w:gridSpan w:val="10"/>
            <w:shd w:val="clear" w:color="auto" w:fill="auto"/>
            <w:vAlign w:val="center"/>
          </w:tcPr>
          <w:p w14:paraId="7CA1DCE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 OPIS PREDMETA</w:t>
            </w:r>
          </w:p>
          <w:p w14:paraId="68A5BA41" w14:textId="77777777" w:rsidR="002743EA" w:rsidRPr="00FE293E" w:rsidRDefault="002743EA" w:rsidP="002743EA">
            <w:pPr>
              <w:pStyle w:val="Heading3"/>
              <w:tabs>
                <w:tab w:val="clear" w:pos="720"/>
                <w:tab w:val="num" w:pos="568"/>
              </w:tabs>
              <w:ind w:left="568" w:hanging="568"/>
              <w:rPr>
                <w:rFonts w:ascii="Calibri" w:hAnsi="Calibri" w:cs="Calibri"/>
                <w:b w:val="0"/>
                <w:sz w:val="20"/>
              </w:rPr>
            </w:pPr>
          </w:p>
        </w:tc>
      </w:tr>
      <w:tr w:rsidR="002743EA" w:rsidRPr="00FE293E" w14:paraId="6061A104" w14:textId="77777777" w:rsidTr="002743EA">
        <w:trPr>
          <w:trHeight w:hRule="exact" w:val="288"/>
        </w:trPr>
        <w:tc>
          <w:tcPr>
            <w:tcW w:w="5000" w:type="pct"/>
            <w:gridSpan w:val="10"/>
            <w:shd w:val="clear" w:color="auto" w:fill="auto"/>
            <w:vAlign w:val="center"/>
          </w:tcPr>
          <w:p w14:paraId="17959429" w14:textId="77777777" w:rsidR="002743EA" w:rsidRPr="00FE293E" w:rsidRDefault="002743EA" w:rsidP="002C2466">
            <w:pPr>
              <w:pStyle w:val="BodyText"/>
              <w:numPr>
                <w:ilvl w:val="1"/>
                <w:numId w:val="180"/>
              </w:numPr>
              <w:ind w:left="625" w:hanging="341"/>
              <w:jc w:val="both"/>
              <w:rPr>
                <w:rFonts w:ascii="Calibri" w:hAnsi="Calibri" w:cs="Calibri"/>
                <w:b w:val="0"/>
                <w:sz w:val="20"/>
              </w:rPr>
            </w:pPr>
            <w:r w:rsidRPr="00FE293E">
              <w:rPr>
                <w:rFonts w:ascii="Calibri" w:hAnsi="Calibri" w:cs="Calibri"/>
                <w:b w:val="0"/>
                <w:sz w:val="20"/>
              </w:rPr>
              <w:t>Ciljevi predmeta</w:t>
            </w:r>
          </w:p>
        </w:tc>
      </w:tr>
      <w:tr w:rsidR="002743EA" w:rsidRPr="00FE293E" w14:paraId="4DD91BAF" w14:textId="77777777" w:rsidTr="002743EA">
        <w:trPr>
          <w:trHeight w:val="432"/>
        </w:trPr>
        <w:tc>
          <w:tcPr>
            <w:tcW w:w="5000" w:type="pct"/>
            <w:gridSpan w:val="10"/>
            <w:vAlign w:val="center"/>
          </w:tcPr>
          <w:p w14:paraId="1C6AF22B"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shd w:val="clear" w:color="auto" w:fill="FFFFFF"/>
              </w:rPr>
              <w:t>Upoznati studente s osnovnim pojmovima baštine i prirode baštinskih institucija, njihovog poslanja i uloge u društvu, područja djelovanja baštinskih institucija, trendovima i tendencijama u baštini u suvremenom društvu, međuodnosima unutar navedenog područja te privrednoj i društvenoj važnosti tih institucija pri čemu kulturna baština ima ključnu ulogu u građenju nacionalnog identiteta.</w:t>
            </w:r>
          </w:p>
        </w:tc>
      </w:tr>
      <w:tr w:rsidR="002743EA" w:rsidRPr="00FE293E" w14:paraId="54435A22" w14:textId="77777777" w:rsidTr="002743EA">
        <w:trPr>
          <w:trHeight w:val="432"/>
        </w:trPr>
        <w:tc>
          <w:tcPr>
            <w:tcW w:w="5000" w:type="pct"/>
            <w:gridSpan w:val="10"/>
            <w:vAlign w:val="center"/>
          </w:tcPr>
          <w:p w14:paraId="1D07EE08" w14:textId="77777777" w:rsidR="002743EA" w:rsidRPr="00FE293E" w:rsidRDefault="002743EA" w:rsidP="002C2466">
            <w:pPr>
              <w:pStyle w:val="BodyText"/>
              <w:numPr>
                <w:ilvl w:val="1"/>
                <w:numId w:val="180"/>
              </w:numPr>
              <w:ind w:left="625" w:hanging="341"/>
              <w:rPr>
                <w:rFonts w:ascii="Calibri" w:hAnsi="Calibri" w:cs="Calibri"/>
                <w:b w:val="0"/>
                <w:sz w:val="20"/>
              </w:rPr>
            </w:pPr>
            <w:r w:rsidRPr="00FE293E">
              <w:rPr>
                <w:rFonts w:ascii="Calibri" w:hAnsi="Calibri" w:cs="Calibri"/>
                <w:b w:val="0"/>
                <w:sz w:val="20"/>
              </w:rPr>
              <w:t>Uvjeti za upis predmeta</w:t>
            </w:r>
          </w:p>
        </w:tc>
      </w:tr>
      <w:tr w:rsidR="002743EA" w:rsidRPr="00FE293E" w14:paraId="24CA071A" w14:textId="77777777" w:rsidTr="002743EA">
        <w:trPr>
          <w:trHeight w:val="188"/>
        </w:trPr>
        <w:tc>
          <w:tcPr>
            <w:tcW w:w="5000" w:type="pct"/>
            <w:gridSpan w:val="10"/>
            <w:vAlign w:val="center"/>
          </w:tcPr>
          <w:p w14:paraId="36E5B127" w14:textId="77777777" w:rsidR="002743EA" w:rsidRPr="00FE293E" w:rsidRDefault="002743EA" w:rsidP="002743EA">
            <w:pPr>
              <w:pStyle w:val="FieldText"/>
              <w:ind w:left="568"/>
              <w:rPr>
                <w:rFonts w:ascii="Calibri" w:hAnsi="Calibri" w:cs="Calibri"/>
                <w:b w:val="0"/>
                <w:sz w:val="20"/>
                <w:szCs w:val="20"/>
              </w:rPr>
            </w:pPr>
            <w:r w:rsidRPr="00FE293E">
              <w:rPr>
                <w:rFonts w:ascii="Calibri" w:hAnsi="Calibri" w:cs="Calibri"/>
                <w:b w:val="0"/>
                <w:sz w:val="20"/>
                <w:szCs w:val="20"/>
              </w:rPr>
              <w:t>-</w:t>
            </w:r>
          </w:p>
        </w:tc>
      </w:tr>
      <w:tr w:rsidR="002743EA" w:rsidRPr="00FE293E" w14:paraId="2BE4EBA3" w14:textId="77777777" w:rsidTr="002743EA">
        <w:trPr>
          <w:trHeight w:val="432"/>
        </w:trPr>
        <w:tc>
          <w:tcPr>
            <w:tcW w:w="5000" w:type="pct"/>
            <w:gridSpan w:val="10"/>
            <w:vAlign w:val="center"/>
          </w:tcPr>
          <w:p w14:paraId="757F336E" w14:textId="77777777" w:rsidR="002743EA" w:rsidRPr="00FE293E" w:rsidRDefault="002743EA" w:rsidP="002C2466">
            <w:pPr>
              <w:pStyle w:val="BodyText"/>
              <w:numPr>
                <w:ilvl w:val="1"/>
                <w:numId w:val="180"/>
              </w:numPr>
              <w:ind w:left="625" w:hanging="341"/>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588E0C26" w14:textId="77777777" w:rsidTr="002743EA">
        <w:trPr>
          <w:trHeight w:val="432"/>
        </w:trPr>
        <w:tc>
          <w:tcPr>
            <w:tcW w:w="5000" w:type="pct"/>
            <w:gridSpan w:val="10"/>
            <w:vAlign w:val="center"/>
          </w:tcPr>
          <w:p w14:paraId="08309C9E"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4BF5090D" w14:textId="77777777" w:rsidR="002743EA" w:rsidRPr="00FE293E" w:rsidRDefault="002743EA" w:rsidP="002C2466">
            <w:pPr>
              <w:pStyle w:val="FieldText"/>
              <w:numPr>
                <w:ilvl w:val="0"/>
                <w:numId w:val="179"/>
              </w:numPr>
              <w:ind w:left="568" w:hanging="284"/>
              <w:rPr>
                <w:rFonts w:ascii="Calibri" w:hAnsi="Calibri" w:cs="Calibri"/>
                <w:b w:val="0"/>
                <w:sz w:val="20"/>
                <w:szCs w:val="20"/>
              </w:rPr>
            </w:pPr>
            <w:r w:rsidRPr="00FE293E">
              <w:rPr>
                <w:rFonts w:ascii="Calibri" w:hAnsi="Calibri" w:cs="Calibri"/>
                <w:b w:val="0"/>
                <w:sz w:val="20"/>
                <w:szCs w:val="20"/>
              </w:rPr>
              <w:t>Definirati temeljne koncepte baštinskih institucija, kulture i identiteta u kontekstu globalizacije</w:t>
            </w:r>
          </w:p>
          <w:p w14:paraId="126925A5" w14:textId="77777777" w:rsidR="002743EA" w:rsidRPr="00FE293E" w:rsidRDefault="002743EA" w:rsidP="002C2466">
            <w:pPr>
              <w:numPr>
                <w:ilvl w:val="0"/>
                <w:numId w:val="179"/>
              </w:numPr>
              <w:ind w:left="568" w:hanging="284"/>
              <w:jc w:val="both"/>
              <w:rPr>
                <w:rFonts w:ascii="Calibri" w:hAnsi="Calibri" w:cs="Calibri"/>
                <w:sz w:val="20"/>
                <w:szCs w:val="20"/>
              </w:rPr>
            </w:pPr>
            <w:r w:rsidRPr="00FE293E">
              <w:rPr>
                <w:rFonts w:ascii="Calibri" w:hAnsi="Calibri" w:cs="Calibri"/>
                <w:sz w:val="20"/>
                <w:szCs w:val="20"/>
              </w:rPr>
              <w:t>objasniti mogućnosti zaštite i valorizacije temeljnih vrijednosti kulturnog identiteta i baštine;</w:t>
            </w:r>
          </w:p>
          <w:p w14:paraId="66D5F053" w14:textId="77777777" w:rsidR="002743EA" w:rsidRPr="00FE293E" w:rsidRDefault="002743EA" w:rsidP="002C2466">
            <w:pPr>
              <w:pStyle w:val="FieldText"/>
              <w:numPr>
                <w:ilvl w:val="0"/>
                <w:numId w:val="179"/>
              </w:numPr>
              <w:ind w:left="568" w:hanging="284"/>
              <w:rPr>
                <w:rFonts w:ascii="Calibri" w:hAnsi="Calibri" w:cs="Calibri"/>
                <w:b w:val="0"/>
                <w:sz w:val="20"/>
                <w:szCs w:val="20"/>
              </w:rPr>
            </w:pPr>
            <w:r w:rsidRPr="00FE293E">
              <w:rPr>
                <w:rFonts w:ascii="Calibri" w:hAnsi="Calibri" w:cs="Calibri"/>
                <w:b w:val="0"/>
                <w:sz w:val="20"/>
                <w:szCs w:val="20"/>
              </w:rPr>
              <w:t>upotrijebiti kompetencije bitne za kreativno promišljanje kulturnih politika, multikulturalizma, interkulturalizma i interkulturne komunikacije, kao i vrednovanje kulturne raznolikosti u globalnom kontekstu, s naglaskom na turizmu, razvojnim procesima i EU integracijama</w:t>
            </w:r>
          </w:p>
          <w:p w14:paraId="387181A3" w14:textId="77777777" w:rsidR="002743EA" w:rsidRPr="00FE293E" w:rsidRDefault="002743EA" w:rsidP="002C2466">
            <w:pPr>
              <w:pStyle w:val="FieldText"/>
              <w:numPr>
                <w:ilvl w:val="0"/>
                <w:numId w:val="179"/>
              </w:numPr>
              <w:ind w:left="568" w:hanging="284"/>
              <w:rPr>
                <w:rFonts w:ascii="Calibri" w:hAnsi="Calibri" w:cs="Calibri"/>
                <w:b w:val="0"/>
                <w:sz w:val="20"/>
                <w:szCs w:val="20"/>
              </w:rPr>
            </w:pPr>
            <w:r w:rsidRPr="00FE293E">
              <w:rPr>
                <w:rFonts w:ascii="Calibri" w:hAnsi="Calibri" w:cs="Calibri"/>
                <w:b w:val="0"/>
                <w:sz w:val="20"/>
                <w:szCs w:val="20"/>
              </w:rPr>
              <w:t>identificirati važnost upravljanja kulturnim identitetom</w:t>
            </w:r>
          </w:p>
          <w:p w14:paraId="758709C0" w14:textId="77777777" w:rsidR="002743EA" w:rsidRPr="00FE293E" w:rsidRDefault="002743EA" w:rsidP="002C2466">
            <w:pPr>
              <w:pStyle w:val="FieldText"/>
              <w:numPr>
                <w:ilvl w:val="0"/>
                <w:numId w:val="179"/>
              </w:numPr>
              <w:ind w:left="568" w:hanging="284"/>
              <w:rPr>
                <w:rFonts w:ascii="Calibri" w:hAnsi="Calibri" w:cs="Calibri"/>
                <w:b w:val="0"/>
                <w:sz w:val="20"/>
                <w:szCs w:val="20"/>
              </w:rPr>
            </w:pPr>
            <w:r w:rsidRPr="00FE293E">
              <w:rPr>
                <w:rFonts w:ascii="Calibri" w:hAnsi="Calibri" w:cs="Calibri"/>
                <w:b w:val="0"/>
                <w:sz w:val="20"/>
                <w:szCs w:val="20"/>
              </w:rPr>
              <w:t>podržati baštinske institucije u radu na obrani nacionalnog identiteta</w:t>
            </w:r>
          </w:p>
        </w:tc>
      </w:tr>
      <w:tr w:rsidR="002743EA" w:rsidRPr="00FE293E" w14:paraId="0FE6C894" w14:textId="77777777" w:rsidTr="002743EA">
        <w:trPr>
          <w:trHeight w:val="323"/>
        </w:trPr>
        <w:tc>
          <w:tcPr>
            <w:tcW w:w="5000" w:type="pct"/>
            <w:gridSpan w:val="10"/>
            <w:vAlign w:val="center"/>
          </w:tcPr>
          <w:p w14:paraId="5C750251" w14:textId="77777777" w:rsidR="002743EA" w:rsidRPr="00FE293E" w:rsidRDefault="002743EA" w:rsidP="002C2466">
            <w:pPr>
              <w:pStyle w:val="BodyText"/>
              <w:numPr>
                <w:ilvl w:val="1"/>
                <w:numId w:val="180"/>
              </w:numPr>
              <w:ind w:left="625" w:hanging="341"/>
              <w:jc w:val="both"/>
              <w:rPr>
                <w:rFonts w:ascii="Calibri" w:hAnsi="Calibri" w:cs="Calibri"/>
                <w:b w:val="0"/>
                <w:sz w:val="20"/>
              </w:rPr>
            </w:pPr>
            <w:r w:rsidRPr="00FE293E">
              <w:rPr>
                <w:rFonts w:ascii="Calibri" w:hAnsi="Calibri" w:cs="Calibri"/>
                <w:b w:val="0"/>
                <w:sz w:val="20"/>
              </w:rPr>
              <w:t>Sadržaj predmeta</w:t>
            </w:r>
          </w:p>
        </w:tc>
      </w:tr>
      <w:tr w:rsidR="002743EA" w:rsidRPr="00FE293E" w14:paraId="592D28C7" w14:textId="77777777" w:rsidTr="002743EA">
        <w:trPr>
          <w:trHeight w:val="432"/>
        </w:trPr>
        <w:tc>
          <w:tcPr>
            <w:tcW w:w="5000" w:type="pct"/>
            <w:gridSpan w:val="10"/>
            <w:vAlign w:val="center"/>
          </w:tcPr>
          <w:p w14:paraId="23A97F81" w14:textId="77777777" w:rsidR="002743EA" w:rsidRPr="00FE293E" w:rsidRDefault="002743EA" w:rsidP="002743EA">
            <w:pPr>
              <w:pStyle w:val="BodyText"/>
              <w:ind w:left="625"/>
              <w:rPr>
                <w:rFonts w:ascii="Calibri" w:hAnsi="Calibri" w:cs="Calibri"/>
                <w:b w:val="0"/>
                <w:sz w:val="20"/>
              </w:rPr>
            </w:pPr>
          </w:p>
          <w:p w14:paraId="388D3202" w14:textId="77777777" w:rsidR="002743EA" w:rsidRPr="00FE293E" w:rsidRDefault="002743EA" w:rsidP="002C2466">
            <w:pPr>
              <w:pStyle w:val="FieldText"/>
              <w:numPr>
                <w:ilvl w:val="0"/>
                <w:numId w:val="63"/>
              </w:numPr>
              <w:ind w:left="568" w:hanging="284"/>
              <w:rPr>
                <w:rFonts w:ascii="Calibri" w:hAnsi="Calibri" w:cs="Calibri"/>
                <w:b w:val="0"/>
                <w:sz w:val="20"/>
                <w:szCs w:val="20"/>
              </w:rPr>
            </w:pPr>
            <w:r w:rsidRPr="00FE293E">
              <w:rPr>
                <w:rFonts w:ascii="Calibri" w:hAnsi="Calibri" w:cs="Calibri"/>
                <w:b w:val="0"/>
                <w:sz w:val="20"/>
                <w:szCs w:val="20"/>
                <w:shd w:val="clear" w:color="auto" w:fill="FFFFFF"/>
              </w:rPr>
              <w:t>Priroda baštine (vrijeme, povijest, kolektivna memorija, identitet, mudrost)</w:t>
            </w:r>
          </w:p>
          <w:p w14:paraId="1BC44EC5" w14:textId="77777777" w:rsidR="002743EA" w:rsidRPr="00FE293E" w:rsidRDefault="002743EA" w:rsidP="002C2466">
            <w:pPr>
              <w:pStyle w:val="FieldText"/>
              <w:numPr>
                <w:ilvl w:val="0"/>
                <w:numId w:val="63"/>
              </w:numPr>
              <w:ind w:left="568" w:hanging="284"/>
              <w:rPr>
                <w:rFonts w:ascii="Calibri" w:hAnsi="Calibri" w:cs="Calibri"/>
                <w:b w:val="0"/>
                <w:sz w:val="20"/>
                <w:szCs w:val="20"/>
              </w:rPr>
            </w:pPr>
            <w:r w:rsidRPr="00FE293E">
              <w:rPr>
                <w:rFonts w:ascii="Calibri" w:hAnsi="Calibri" w:cs="Calibri"/>
                <w:b w:val="0"/>
                <w:sz w:val="20"/>
                <w:szCs w:val="20"/>
                <w:shd w:val="clear" w:color="auto" w:fill="FFFFFF"/>
              </w:rPr>
              <w:t>Trendovi i tendencije – sadašnjost baštine; Strategijeirazvojsektora</w:t>
            </w:r>
          </w:p>
          <w:p w14:paraId="550E9F73" w14:textId="77777777" w:rsidR="002743EA" w:rsidRPr="00FE293E" w:rsidRDefault="002743EA" w:rsidP="002C2466">
            <w:pPr>
              <w:pStyle w:val="FieldText"/>
              <w:numPr>
                <w:ilvl w:val="0"/>
                <w:numId w:val="63"/>
              </w:numPr>
              <w:ind w:left="568" w:hanging="284"/>
              <w:rPr>
                <w:rFonts w:ascii="Calibri" w:hAnsi="Calibri" w:cs="Calibri"/>
                <w:b w:val="0"/>
                <w:sz w:val="20"/>
                <w:szCs w:val="20"/>
              </w:rPr>
            </w:pPr>
            <w:r w:rsidRPr="00FE293E">
              <w:rPr>
                <w:rFonts w:ascii="Calibri" w:hAnsi="Calibri" w:cs="Calibri"/>
                <w:b w:val="0"/>
                <w:sz w:val="20"/>
                <w:szCs w:val="20"/>
                <w:shd w:val="clear" w:color="auto" w:fill="FFFFFF"/>
              </w:rPr>
              <w:t>Konfiguracija baštinskih institucija (muzeji, cyber-muzeji, srodne institucije, industrija baštine, industrija zabave, kreativne idustrijeitd.)</w:t>
            </w:r>
          </w:p>
          <w:p w14:paraId="2D07EE59" w14:textId="77777777" w:rsidR="002743EA" w:rsidRPr="00FE293E" w:rsidRDefault="002743EA" w:rsidP="002C2466">
            <w:pPr>
              <w:pStyle w:val="Default"/>
              <w:numPr>
                <w:ilvl w:val="0"/>
                <w:numId w:val="6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Planiranje baštinskih institucija</w:t>
            </w:r>
          </w:p>
          <w:p w14:paraId="244F9191" w14:textId="77777777" w:rsidR="002743EA" w:rsidRPr="00FE293E" w:rsidRDefault="002743EA" w:rsidP="002C2466">
            <w:pPr>
              <w:pStyle w:val="Default"/>
              <w:numPr>
                <w:ilvl w:val="0"/>
                <w:numId w:val="6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Izvrsnost u baštinskoj struci i kako je prepoznati</w:t>
            </w:r>
          </w:p>
          <w:p w14:paraId="1B903B39" w14:textId="77777777" w:rsidR="002743EA" w:rsidRPr="00FE293E" w:rsidRDefault="002743EA" w:rsidP="002C2466">
            <w:pPr>
              <w:pStyle w:val="Default"/>
              <w:numPr>
                <w:ilvl w:val="0"/>
                <w:numId w:val="6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Uspjeh baštinskih institucija; Kriza baštinskih institucija</w:t>
            </w:r>
          </w:p>
          <w:p w14:paraId="073CC17E" w14:textId="77777777" w:rsidR="002743EA" w:rsidRPr="00FE293E" w:rsidRDefault="002743EA" w:rsidP="002C2466">
            <w:pPr>
              <w:pStyle w:val="Default"/>
              <w:numPr>
                <w:ilvl w:val="0"/>
                <w:numId w:val="6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Komunikacija baštine; Oblici komuniciranja baštine</w:t>
            </w:r>
          </w:p>
          <w:p w14:paraId="40D7B2B3" w14:textId="77777777" w:rsidR="002743EA" w:rsidRPr="00FE293E" w:rsidRDefault="002743EA" w:rsidP="002C2466">
            <w:pPr>
              <w:pStyle w:val="Default"/>
              <w:numPr>
                <w:ilvl w:val="0"/>
                <w:numId w:val="6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Tržište baštine</w:t>
            </w:r>
          </w:p>
          <w:p w14:paraId="2DEF5226" w14:textId="77777777" w:rsidR="002743EA" w:rsidRPr="00FE293E" w:rsidRDefault="002743EA" w:rsidP="002C2466">
            <w:pPr>
              <w:pStyle w:val="Default"/>
              <w:numPr>
                <w:ilvl w:val="0"/>
                <w:numId w:val="6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Rađanje baštinske profesije</w:t>
            </w:r>
          </w:p>
          <w:p w14:paraId="512F3C78" w14:textId="77777777" w:rsidR="002743EA" w:rsidRPr="00FE293E" w:rsidRDefault="002743EA" w:rsidP="002C2466">
            <w:pPr>
              <w:pStyle w:val="Default"/>
              <w:numPr>
                <w:ilvl w:val="0"/>
                <w:numId w:val="6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Nova definicija muzeja i baštinskih ustanova</w:t>
            </w:r>
          </w:p>
          <w:p w14:paraId="1C2F9812" w14:textId="77777777" w:rsidR="002743EA" w:rsidRPr="00FE293E" w:rsidRDefault="002743EA" w:rsidP="002C2466">
            <w:pPr>
              <w:pStyle w:val="Default"/>
              <w:numPr>
                <w:ilvl w:val="1"/>
                <w:numId w:val="63"/>
              </w:numPr>
              <w:tabs>
                <w:tab w:val="left" w:pos="723"/>
                <w:tab w:val="left" w:pos="922"/>
                <w:tab w:val="left" w:pos="2170"/>
                <w:tab w:val="left" w:pos="2894"/>
                <w:tab w:val="left" w:pos="3618"/>
                <w:tab w:val="left" w:pos="4341"/>
                <w:tab w:val="left" w:pos="5065"/>
                <w:tab w:val="left" w:pos="5789"/>
                <w:tab w:val="left" w:pos="6512"/>
                <w:tab w:val="left" w:pos="7236"/>
                <w:tab w:val="left" w:pos="7960"/>
                <w:tab w:val="left" w:pos="8683"/>
                <w:tab w:val="left" w:pos="9407"/>
                <w:tab w:val="left" w:pos="10130"/>
                <w:tab w:val="left" w:pos="10854"/>
                <w:tab w:val="left" w:pos="11578"/>
              </w:tabs>
              <w:ind w:left="922"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Baština i digitalna humanistika</w:t>
            </w:r>
          </w:p>
          <w:p w14:paraId="68E9A129" w14:textId="77777777" w:rsidR="002743EA" w:rsidRPr="00FE293E" w:rsidRDefault="002743EA" w:rsidP="002C2466">
            <w:pPr>
              <w:pStyle w:val="Default"/>
              <w:numPr>
                <w:ilvl w:val="1"/>
                <w:numId w:val="63"/>
              </w:numPr>
              <w:tabs>
                <w:tab w:val="left" w:pos="723"/>
                <w:tab w:val="left" w:pos="922"/>
                <w:tab w:val="left" w:pos="2170"/>
                <w:tab w:val="left" w:pos="2894"/>
                <w:tab w:val="left" w:pos="3618"/>
                <w:tab w:val="left" w:pos="4341"/>
                <w:tab w:val="left" w:pos="5065"/>
                <w:tab w:val="left" w:pos="5789"/>
                <w:tab w:val="left" w:pos="6512"/>
                <w:tab w:val="left" w:pos="7236"/>
                <w:tab w:val="left" w:pos="7960"/>
                <w:tab w:val="left" w:pos="8683"/>
                <w:tab w:val="left" w:pos="9407"/>
                <w:tab w:val="left" w:pos="10130"/>
                <w:tab w:val="left" w:pos="10854"/>
                <w:tab w:val="left" w:pos="11578"/>
              </w:tabs>
              <w:ind w:left="922" w:hanging="284"/>
              <w:jc w:val="both"/>
              <w:rPr>
                <w:rFonts w:ascii="Calibri" w:hAnsi="Calibri" w:cs="Calibri"/>
                <w:color w:val="auto"/>
                <w:sz w:val="20"/>
                <w:szCs w:val="20"/>
              </w:rPr>
            </w:pPr>
            <w:r w:rsidRPr="00FE293E">
              <w:rPr>
                <w:rFonts w:ascii="Calibri" w:hAnsi="Calibri" w:cs="Calibri"/>
                <w:color w:val="auto"/>
                <w:sz w:val="20"/>
                <w:szCs w:val="20"/>
              </w:rPr>
              <w:t>Uloga baštinskih institucija u očuvanju i valorizaciji kulturnog identiteta.</w:t>
            </w:r>
          </w:p>
          <w:p w14:paraId="65D88BB1" w14:textId="77777777" w:rsidR="002743EA" w:rsidRPr="00FE293E" w:rsidRDefault="002743EA" w:rsidP="002C2466">
            <w:pPr>
              <w:numPr>
                <w:ilvl w:val="1"/>
                <w:numId w:val="63"/>
              </w:numPr>
              <w:tabs>
                <w:tab w:val="left" w:pos="723"/>
                <w:tab w:val="left" w:pos="922"/>
                <w:tab w:val="left" w:pos="2170"/>
                <w:tab w:val="left" w:pos="2894"/>
                <w:tab w:val="left" w:pos="3618"/>
                <w:tab w:val="left" w:pos="4341"/>
                <w:tab w:val="left" w:pos="5065"/>
                <w:tab w:val="left" w:pos="5789"/>
                <w:tab w:val="left" w:pos="6512"/>
                <w:tab w:val="left" w:pos="7236"/>
                <w:tab w:val="left" w:pos="7960"/>
                <w:tab w:val="left" w:pos="8683"/>
                <w:tab w:val="left" w:pos="9407"/>
                <w:tab w:val="left" w:pos="10130"/>
                <w:tab w:val="left" w:pos="10854"/>
                <w:tab w:val="left" w:pos="11578"/>
              </w:tabs>
              <w:ind w:left="922" w:hanging="284"/>
              <w:jc w:val="both"/>
              <w:rPr>
                <w:rFonts w:ascii="Calibri" w:hAnsi="Calibri" w:cs="Calibri"/>
                <w:sz w:val="20"/>
                <w:szCs w:val="20"/>
              </w:rPr>
            </w:pPr>
            <w:r w:rsidRPr="00FE293E">
              <w:rPr>
                <w:rFonts w:ascii="Calibri" w:hAnsi="Calibri" w:cs="Calibri"/>
                <w:sz w:val="20"/>
                <w:szCs w:val="20"/>
              </w:rPr>
              <w:t>Temeljne odrednice hrvatskog kulturnog identiteta. Komparativna studija vrednota: Hrvatska i Europa.</w:t>
            </w:r>
          </w:p>
          <w:p w14:paraId="3F73F16C" w14:textId="77777777" w:rsidR="002743EA" w:rsidRPr="00FE293E" w:rsidRDefault="002743EA" w:rsidP="002C2466">
            <w:pPr>
              <w:numPr>
                <w:ilvl w:val="1"/>
                <w:numId w:val="63"/>
              </w:numPr>
              <w:tabs>
                <w:tab w:val="left" w:pos="723"/>
                <w:tab w:val="left" w:pos="922"/>
                <w:tab w:val="left" w:pos="2170"/>
                <w:tab w:val="left" w:pos="2894"/>
                <w:tab w:val="left" w:pos="3618"/>
                <w:tab w:val="left" w:pos="4341"/>
                <w:tab w:val="left" w:pos="5065"/>
                <w:tab w:val="left" w:pos="5789"/>
                <w:tab w:val="left" w:pos="6512"/>
                <w:tab w:val="left" w:pos="7236"/>
                <w:tab w:val="left" w:pos="7960"/>
                <w:tab w:val="left" w:pos="8683"/>
                <w:tab w:val="left" w:pos="9407"/>
                <w:tab w:val="left" w:pos="10130"/>
                <w:tab w:val="left" w:pos="10854"/>
                <w:tab w:val="left" w:pos="11578"/>
              </w:tabs>
              <w:ind w:left="922" w:hanging="284"/>
              <w:jc w:val="both"/>
              <w:rPr>
                <w:rFonts w:ascii="Calibri" w:hAnsi="Calibri" w:cs="Calibri"/>
                <w:sz w:val="20"/>
                <w:szCs w:val="20"/>
              </w:rPr>
            </w:pPr>
            <w:r w:rsidRPr="00FE293E">
              <w:rPr>
                <w:rFonts w:ascii="Calibri" w:hAnsi="Calibri" w:cs="Calibri"/>
                <w:sz w:val="20"/>
                <w:szCs w:val="20"/>
              </w:rPr>
              <w:t xml:space="preserve">Tradicijska kultura, modernizacija i globalizacija. </w:t>
            </w:r>
          </w:p>
          <w:p w14:paraId="5E019A31" w14:textId="77777777" w:rsidR="002743EA" w:rsidRPr="00FE293E" w:rsidRDefault="002743EA" w:rsidP="002C2466">
            <w:pPr>
              <w:numPr>
                <w:ilvl w:val="1"/>
                <w:numId w:val="63"/>
              </w:numPr>
              <w:tabs>
                <w:tab w:val="left" w:pos="723"/>
                <w:tab w:val="left" w:pos="922"/>
                <w:tab w:val="left" w:pos="2170"/>
                <w:tab w:val="left" w:pos="2894"/>
                <w:tab w:val="left" w:pos="3618"/>
                <w:tab w:val="left" w:pos="4341"/>
                <w:tab w:val="left" w:pos="5065"/>
                <w:tab w:val="left" w:pos="5789"/>
                <w:tab w:val="left" w:pos="6512"/>
                <w:tab w:val="left" w:pos="7236"/>
                <w:tab w:val="left" w:pos="7960"/>
                <w:tab w:val="left" w:pos="8683"/>
                <w:tab w:val="left" w:pos="9407"/>
                <w:tab w:val="left" w:pos="10130"/>
                <w:tab w:val="left" w:pos="10854"/>
                <w:tab w:val="left" w:pos="11578"/>
              </w:tabs>
              <w:ind w:left="922" w:hanging="284"/>
              <w:jc w:val="both"/>
              <w:rPr>
                <w:rFonts w:ascii="Calibri" w:hAnsi="Calibri" w:cs="Calibri"/>
                <w:sz w:val="20"/>
                <w:szCs w:val="20"/>
              </w:rPr>
            </w:pPr>
            <w:r w:rsidRPr="00FE293E">
              <w:rPr>
                <w:rFonts w:ascii="Calibri" w:hAnsi="Calibri" w:cs="Calibri"/>
                <w:sz w:val="20"/>
                <w:szCs w:val="20"/>
              </w:rPr>
              <w:t>(Srednjo)europske i mediteranske sastavnice kulturnog identiteta Hrvatske.</w:t>
            </w:r>
          </w:p>
          <w:p w14:paraId="7E854175" w14:textId="77777777" w:rsidR="002743EA" w:rsidRPr="00FE293E" w:rsidRDefault="002743EA" w:rsidP="002743EA">
            <w:pPr>
              <w:pStyle w:val="Default"/>
              <w:ind w:left="284"/>
              <w:jc w:val="both"/>
              <w:rPr>
                <w:rFonts w:ascii="Calibri" w:hAnsi="Calibri" w:cs="Calibri"/>
                <w:color w:val="auto"/>
                <w:sz w:val="20"/>
                <w:szCs w:val="20"/>
              </w:rPr>
            </w:pPr>
          </w:p>
        </w:tc>
      </w:tr>
      <w:tr w:rsidR="002743EA" w:rsidRPr="00FE293E" w14:paraId="706EA013" w14:textId="77777777" w:rsidTr="002743EA">
        <w:trPr>
          <w:trHeight w:val="432"/>
        </w:trPr>
        <w:tc>
          <w:tcPr>
            <w:tcW w:w="1778" w:type="pct"/>
            <w:gridSpan w:val="3"/>
            <w:vAlign w:val="center"/>
          </w:tcPr>
          <w:p w14:paraId="34823D20" w14:textId="77777777" w:rsidR="002743EA" w:rsidRPr="00FE293E" w:rsidRDefault="002743EA" w:rsidP="002C2466">
            <w:pPr>
              <w:pStyle w:val="BodyText"/>
              <w:numPr>
                <w:ilvl w:val="1"/>
                <w:numId w:val="180"/>
              </w:numPr>
              <w:ind w:left="625" w:hanging="341"/>
              <w:rPr>
                <w:rFonts w:ascii="Calibri" w:hAnsi="Calibri" w:cs="Calibri"/>
                <w:b w:val="0"/>
                <w:sz w:val="20"/>
              </w:rPr>
            </w:pPr>
            <w:r w:rsidRPr="00FE293E">
              <w:rPr>
                <w:rFonts w:ascii="Calibri" w:hAnsi="Calibri" w:cs="Calibri"/>
                <w:b w:val="0"/>
                <w:sz w:val="20"/>
              </w:rPr>
              <w:t xml:space="preserve">Vrste izvođenja nastave </w:t>
            </w:r>
          </w:p>
        </w:tc>
        <w:tc>
          <w:tcPr>
            <w:tcW w:w="1294" w:type="pct"/>
            <w:gridSpan w:val="3"/>
            <w:vAlign w:val="center"/>
          </w:tcPr>
          <w:p w14:paraId="036FBE8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70EC387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313E689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423F80B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193A8D4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28" w:type="pct"/>
            <w:gridSpan w:val="4"/>
            <w:vAlign w:val="center"/>
          </w:tcPr>
          <w:p w14:paraId="7649D21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090E00F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7947F58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58A3D25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1FC8ABA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43ED0B8A" w14:textId="77777777" w:rsidTr="002743EA">
        <w:trPr>
          <w:trHeight w:val="432"/>
        </w:trPr>
        <w:tc>
          <w:tcPr>
            <w:tcW w:w="1778" w:type="pct"/>
            <w:gridSpan w:val="3"/>
            <w:vAlign w:val="center"/>
          </w:tcPr>
          <w:p w14:paraId="5EFFFAC0" w14:textId="77777777" w:rsidR="002743EA" w:rsidRPr="00FE293E" w:rsidRDefault="002743EA" w:rsidP="002C2466">
            <w:pPr>
              <w:pStyle w:val="BodyText"/>
              <w:numPr>
                <w:ilvl w:val="1"/>
                <w:numId w:val="180"/>
              </w:numPr>
              <w:ind w:left="625" w:hanging="341"/>
              <w:rPr>
                <w:rFonts w:ascii="Calibri" w:hAnsi="Calibri" w:cs="Calibri"/>
                <w:b w:val="0"/>
                <w:sz w:val="20"/>
              </w:rPr>
            </w:pPr>
            <w:r w:rsidRPr="00FE293E">
              <w:rPr>
                <w:rFonts w:ascii="Calibri" w:hAnsi="Calibri" w:cs="Calibri"/>
                <w:b w:val="0"/>
                <w:sz w:val="20"/>
              </w:rPr>
              <w:lastRenderedPageBreak/>
              <w:t>Komentari</w:t>
            </w:r>
          </w:p>
        </w:tc>
        <w:tc>
          <w:tcPr>
            <w:tcW w:w="3222" w:type="pct"/>
            <w:gridSpan w:val="7"/>
            <w:vAlign w:val="center"/>
          </w:tcPr>
          <w:p w14:paraId="1D438FB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7A875D0F" w14:textId="77777777" w:rsidTr="002743EA">
        <w:trPr>
          <w:trHeight w:val="432"/>
        </w:trPr>
        <w:tc>
          <w:tcPr>
            <w:tcW w:w="5000" w:type="pct"/>
            <w:gridSpan w:val="10"/>
            <w:vAlign w:val="center"/>
          </w:tcPr>
          <w:p w14:paraId="77E07F7A" w14:textId="77777777" w:rsidR="002743EA" w:rsidRPr="00FE293E" w:rsidRDefault="002743EA" w:rsidP="002C2466">
            <w:pPr>
              <w:pStyle w:val="BodyText"/>
              <w:numPr>
                <w:ilvl w:val="1"/>
                <w:numId w:val="181"/>
              </w:numPr>
              <w:ind w:left="568" w:hanging="284"/>
              <w:jc w:val="both"/>
              <w:rPr>
                <w:rFonts w:ascii="Calibri" w:hAnsi="Calibri" w:cs="Calibri"/>
                <w:b w:val="0"/>
                <w:sz w:val="20"/>
              </w:rPr>
            </w:pPr>
            <w:r w:rsidRPr="00FE293E">
              <w:rPr>
                <w:rFonts w:ascii="Calibri" w:hAnsi="Calibri" w:cs="Calibri"/>
                <w:b w:val="0"/>
                <w:sz w:val="20"/>
              </w:rPr>
              <w:t>Obveze studenata</w:t>
            </w:r>
          </w:p>
        </w:tc>
      </w:tr>
      <w:tr w:rsidR="002743EA" w:rsidRPr="00FE293E" w14:paraId="3873D201" w14:textId="77777777" w:rsidTr="002743EA">
        <w:trPr>
          <w:trHeight w:val="432"/>
        </w:trPr>
        <w:tc>
          <w:tcPr>
            <w:tcW w:w="5000" w:type="pct"/>
            <w:gridSpan w:val="10"/>
            <w:vAlign w:val="center"/>
          </w:tcPr>
          <w:p w14:paraId="3609FE76" w14:textId="77777777" w:rsidR="002743EA" w:rsidRPr="00FE293E" w:rsidRDefault="002743EA" w:rsidP="002743EA">
            <w:pPr>
              <w:pStyle w:val="BodyText"/>
              <w:ind w:left="284"/>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2743EA" w:rsidRPr="00FE293E" w14:paraId="5E82AD2D" w14:textId="77777777" w:rsidTr="002743EA">
        <w:trPr>
          <w:trHeight w:val="432"/>
        </w:trPr>
        <w:tc>
          <w:tcPr>
            <w:tcW w:w="5000" w:type="pct"/>
            <w:gridSpan w:val="10"/>
            <w:vAlign w:val="center"/>
          </w:tcPr>
          <w:p w14:paraId="4E4C41BC" w14:textId="77777777" w:rsidR="002743EA" w:rsidRPr="00FE293E" w:rsidRDefault="002743EA" w:rsidP="002C2466">
            <w:pPr>
              <w:pStyle w:val="BodyText"/>
              <w:numPr>
                <w:ilvl w:val="1"/>
                <w:numId w:val="181"/>
              </w:numPr>
              <w:ind w:left="568" w:hanging="284"/>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3FD9365D" w14:textId="77777777" w:rsidTr="002743EA">
        <w:trPr>
          <w:trHeight w:val="111"/>
        </w:trPr>
        <w:tc>
          <w:tcPr>
            <w:tcW w:w="836" w:type="pct"/>
            <w:tcMar>
              <w:left w:w="28" w:type="dxa"/>
              <w:right w:w="28" w:type="dxa"/>
            </w:tcMar>
            <w:vAlign w:val="center"/>
          </w:tcPr>
          <w:p w14:paraId="563A760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38" w:type="pct"/>
            <w:tcMar>
              <w:left w:w="28" w:type="dxa"/>
              <w:right w:w="28" w:type="dxa"/>
            </w:tcMar>
            <w:vAlign w:val="center"/>
          </w:tcPr>
          <w:p w14:paraId="1BCFE7B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1225" w:type="pct"/>
            <w:gridSpan w:val="2"/>
            <w:tcMar>
              <w:left w:w="28" w:type="dxa"/>
              <w:right w:w="28" w:type="dxa"/>
            </w:tcMar>
            <w:vAlign w:val="center"/>
          </w:tcPr>
          <w:p w14:paraId="11F8BE7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09" w:type="pct"/>
            <w:tcMar>
              <w:left w:w="28" w:type="dxa"/>
              <w:right w:w="28" w:type="dxa"/>
            </w:tcMar>
            <w:vAlign w:val="center"/>
          </w:tcPr>
          <w:p w14:paraId="0EAF4EB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627" w:type="pct"/>
            <w:gridSpan w:val="2"/>
            <w:tcMar>
              <w:left w:w="28" w:type="dxa"/>
              <w:right w:w="28" w:type="dxa"/>
            </w:tcMar>
            <w:vAlign w:val="center"/>
          </w:tcPr>
          <w:p w14:paraId="766BB5D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697" w:type="pct"/>
            <w:tcMar>
              <w:left w:w="28" w:type="dxa"/>
              <w:right w:w="28" w:type="dxa"/>
            </w:tcMar>
            <w:vAlign w:val="center"/>
          </w:tcPr>
          <w:p w14:paraId="1D2CFB5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0,9</w:t>
            </w:r>
          </w:p>
        </w:tc>
        <w:tc>
          <w:tcPr>
            <w:tcW w:w="905" w:type="pct"/>
            <w:tcMar>
              <w:left w:w="28" w:type="dxa"/>
              <w:right w:w="28" w:type="dxa"/>
            </w:tcMar>
            <w:vAlign w:val="center"/>
          </w:tcPr>
          <w:p w14:paraId="61B3E00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63" w:type="pct"/>
            <w:tcMar>
              <w:left w:w="28" w:type="dxa"/>
              <w:right w:w="28" w:type="dxa"/>
            </w:tcMar>
            <w:vAlign w:val="center"/>
          </w:tcPr>
          <w:p w14:paraId="4CA70E37"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DC57269" w14:textId="77777777" w:rsidTr="002743EA">
        <w:trPr>
          <w:trHeight w:val="108"/>
        </w:trPr>
        <w:tc>
          <w:tcPr>
            <w:tcW w:w="836" w:type="pct"/>
            <w:tcMar>
              <w:left w:w="28" w:type="dxa"/>
              <w:right w:w="28" w:type="dxa"/>
            </w:tcMar>
            <w:vAlign w:val="center"/>
          </w:tcPr>
          <w:p w14:paraId="0B07543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38" w:type="pct"/>
            <w:tcMar>
              <w:left w:w="28" w:type="dxa"/>
              <w:right w:w="28" w:type="dxa"/>
            </w:tcMar>
            <w:vAlign w:val="center"/>
          </w:tcPr>
          <w:p w14:paraId="3336B84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1,5</w:t>
            </w:r>
          </w:p>
        </w:tc>
        <w:tc>
          <w:tcPr>
            <w:tcW w:w="1225" w:type="pct"/>
            <w:gridSpan w:val="2"/>
            <w:tcMar>
              <w:left w:w="28" w:type="dxa"/>
              <w:right w:w="28" w:type="dxa"/>
            </w:tcMar>
            <w:vAlign w:val="center"/>
          </w:tcPr>
          <w:p w14:paraId="5548E7D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09" w:type="pct"/>
            <w:tcMar>
              <w:left w:w="28" w:type="dxa"/>
              <w:right w:w="28" w:type="dxa"/>
            </w:tcMar>
            <w:vAlign w:val="center"/>
          </w:tcPr>
          <w:p w14:paraId="68F21D3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27" w:type="pct"/>
            <w:gridSpan w:val="2"/>
            <w:tcMar>
              <w:left w:w="28" w:type="dxa"/>
              <w:right w:w="28" w:type="dxa"/>
            </w:tcMar>
            <w:vAlign w:val="center"/>
          </w:tcPr>
          <w:p w14:paraId="2B5763C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697" w:type="pct"/>
            <w:tcMar>
              <w:left w:w="28" w:type="dxa"/>
              <w:right w:w="28" w:type="dxa"/>
            </w:tcMar>
            <w:vAlign w:val="center"/>
          </w:tcPr>
          <w:p w14:paraId="529AB35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05" w:type="pct"/>
            <w:tcMar>
              <w:left w:w="28" w:type="dxa"/>
              <w:right w:w="28" w:type="dxa"/>
            </w:tcMar>
            <w:vAlign w:val="center"/>
          </w:tcPr>
          <w:p w14:paraId="13DFBED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63" w:type="pct"/>
            <w:tcMar>
              <w:left w:w="28" w:type="dxa"/>
              <w:right w:w="28" w:type="dxa"/>
            </w:tcMar>
            <w:vAlign w:val="center"/>
          </w:tcPr>
          <w:p w14:paraId="09AA1A7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4A8FD297" w14:textId="77777777" w:rsidTr="002743EA">
        <w:trPr>
          <w:trHeight w:val="108"/>
        </w:trPr>
        <w:tc>
          <w:tcPr>
            <w:tcW w:w="836" w:type="pct"/>
            <w:tcMar>
              <w:left w:w="28" w:type="dxa"/>
              <w:right w:w="28" w:type="dxa"/>
            </w:tcMar>
            <w:vAlign w:val="center"/>
          </w:tcPr>
          <w:p w14:paraId="7AC30EA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38" w:type="pct"/>
            <w:tcMar>
              <w:left w:w="28" w:type="dxa"/>
              <w:right w:w="28" w:type="dxa"/>
            </w:tcMar>
            <w:vAlign w:val="center"/>
          </w:tcPr>
          <w:p w14:paraId="28169ED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25" w:type="pct"/>
            <w:gridSpan w:val="2"/>
            <w:tcMar>
              <w:left w:w="28" w:type="dxa"/>
              <w:right w:w="28" w:type="dxa"/>
            </w:tcMar>
            <w:vAlign w:val="center"/>
          </w:tcPr>
          <w:p w14:paraId="06D9A87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09" w:type="pct"/>
            <w:tcMar>
              <w:left w:w="28" w:type="dxa"/>
              <w:right w:w="28" w:type="dxa"/>
            </w:tcMar>
            <w:vAlign w:val="center"/>
          </w:tcPr>
          <w:p w14:paraId="67204301" w14:textId="77777777" w:rsidR="002743EA" w:rsidRPr="00FE293E" w:rsidRDefault="002743EA" w:rsidP="002743EA">
            <w:pPr>
              <w:pStyle w:val="BodyText"/>
              <w:jc w:val="center"/>
              <w:rPr>
                <w:rFonts w:ascii="Calibri" w:hAnsi="Calibri" w:cs="Calibri"/>
                <w:b w:val="0"/>
                <w:sz w:val="20"/>
              </w:rPr>
            </w:pPr>
          </w:p>
        </w:tc>
        <w:tc>
          <w:tcPr>
            <w:tcW w:w="627" w:type="pct"/>
            <w:gridSpan w:val="2"/>
            <w:tcMar>
              <w:left w:w="28" w:type="dxa"/>
              <w:right w:w="28" w:type="dxa"/>
            </w:tcMar>
            <w:vAlign w:val="center"/>
          </w:tcPr>
          <w:p w14:paraId="5BB7678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697" w:type="pct"/>
            <w:tcMar>
              <w:left w:w="28" w:type="dxa"/>
              <w:right w:w="28" w:type="dxa"/>
            </w:tcMar>
            <w:vAlign w:val="center"/>
          </w:tcPr>
          <w:p w14:paraId="260BDB5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05" w:type="pct"/>
            <w:tcMar>
              <w:left w:w="28" w:type="dxa"/>
              <w:right w:w="28" w:type="dxa"/>
            </w:tcMar>
            <w:vAlign w:val="center"/>
          </w:tcPr>
          <w:p w14:paraId="2FEB94D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63" w:type="pct"/>
            <w:tcMar>
              <w:left w:w="28" w:type="dxa"/>
              <w:right w:w="28" w:type="dxa"/>
            </w:tcMar>
            <w:vAlign w:val="center"/>
          </w:tcPr>
          <w:p w14:paraId="7BBADBD1"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4E01CB5B" w14:textId="77777777" w:rsidTr="002743EA">
        <w:trPr>
          <w:trHeight w:val="108"/>
        </w:trPr>
        <w:tc>
          <w:tcPr>
            <w:tcW w:w="836" w:type="pct"/>
            <w:tcMar>
              <w:left w:w="28" w:type="dxa"/>
              <w:right w:w="28" w:type="dxa"/>
            </w:tcMar>
            <w:vAlign w:val="center"/>
          </w:tcPr>
          <w:p w14:paraId="0A8ED9D4"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38" w:type="pct"/>
            <w:tcMar>
              <w:left w:w="28" w:type="dxa"/>
              <w:right w:w="28" w:type="dxa"/>
            </w:tcMar>
            <w:vAlign w:val="center"/>
          </w:tcPr>
          <w:p w14:paraId="25474DDE"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25" w:type="pct"/>
            <w:gridSpan w:val="2"/>
            <w:tcMar>
              <w:left w:w="28" w:type="dxa"/>
              <w:right w:w="28" w:type="dxa"/>
            </w:tcMar>
            <w:vAlign w:val="center"/>
          </w:tcPr>
          <w:p w14:paraId="3B830BCD" w14:textId="77777777" w:rsidR="002743EA" w:rsidRPr="00FE293E" w:rsidRDefault="002743EA" w:rsidP="002743EA">
            <w:pPr>
              <w:pStyle w:val="BodyText"/>
              <w:rPr>
                <w:rFonts w:ascii="Calibri" w:hAnsi="Calibri" w:cs="Calibri"/>
                <w:b w:val="0"/>
                <w:sz w:val="20"/>
              </w:rPr>
            </w:pPr>
          </w:p>
        </w:tc>
        <w:tc>
          <w:tcPr>
            <w:tcW w:w="209" w:type="pct"/>
            <w:tcMar>
              <w:left w:w="28" w:type="dxa"/>
              <w:right w:w="28" w:type="dxa"/>
            </w:tcMar>
            <w:vAlign w:val="center"/>
          </w:tcPr>
          <w:p w14:paraId="2D687C4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27" w:type="pct"/>
            <w:gridSpan w:val="2"/>
            <w:tcMar>
              <w:left w:w="28" w:type="dxa"/>
              <w:right w:w="28" w:type="dxa"/>
            </w:tcMar>
            <w:vAlign w:val="center"/>
          </w:tcPr>
          <w:p w14:paraId="1C73C014" w14:textId="77777777" w:rsidR="002743EA" w:rsidRPr="00FE293E" w:rsidRDefault="002743EA" w:rsidP="002743EA">
            <w:pPr>
              <w:pStyle w:val="BodyText"/>
              <w:rPr>
                <w:rFonts w:ascii="Calibri" w:hAnsi="Calibri" w:cs="Calibri"/>
                <w:b w:val="0"/>
                <w:sz w:val="20"/>
              </w:rPr>
            </w:pPr>
          </w:p>
        </w:tc>
        <w:tc>
          <w:tcPr>
            <w:tcW w:w="697" w:type="pct"/>
            <w:tcMar>
              <w:left w:w="28" w:type="dxa"/>
              <w:right w:w="28" w:type="dxa"/>
            </w:tcMar>
            <w:vAlign w:val="center"/>
          </w:tcPr>
          <w:p w14:paraId="1F9C796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05" w:type="pct"/>
            <w:tcMar>
              <w:left w:w="28" w:type="dxa"/>
              <w:right w:w="28" w:type="dxa"/>
            </w:tcMar>
            <w:vAlign w:val="center"/>
          </w:tcPr>
          <w:p w14:paraId="50EA892F" w14:textId="77777777" w:rsidR="002743EA" w:rsidRPr="00FE293E" w:rsidRDefault="002743EA" w:rsidP="002743EA">
            <w:pPr>
              <w:pStyle w:val="BodyText"/>
              <w:rPr>
                <w:rFonts w:ascii="Calibri" w:hAnsi="Calibri" w:cs="Calibri"/>
                <w:b w:val="0"/>
                <w:sz w:val="20"/>
              </w:rPr>
            </w:pPr>
          </w:p>
        </w:tc>
        <w:tc>
          <w:tcPr>
            <w:tcW w:w="263" w:type="pct"/>
            <w:tcMar>
              <w:left w:w="28" w:type="dxa"/>
              <w:right w:w="28" w:type="dxa"/>
            </w:tcMar>
            <w:vAlign w:val="center"/>
          </w:tcPr>
          <w:p w14:paraId="509DBA5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6C26F993" w14:textId="77777777" w:rsidTr="002743EA">
        <w:trPr>
          <w:trHeight w:val="432"/>
        </w:trPr>
        <w:tc>
          <w:tcPr>
            <w:tcW w:w="5000" w:type="pct"/>
            <w:gridSpan w:val="10"/>
            <w:vAlign w:val="center"/>
          </w:tcPr>
          <w:p w14:paraId="35E34DA8" w14:textId="77777777" w:rsidR="002743EA" w:rsidRPr="00FE293E" w:rsidRDefault="002743EA" w:rsidP="002743EA">
            <w:pPr>
              <w:pStyle w:val="BodyText"/>
              <w:rPr>
                <w:rFonts w:ascii="Calibri" w:hAnsi="Calibri" w:cs="Calibri"/>
                <w:b w:val="0"/>
                <w:sz w:val="20"/>
              </w:rPr>
            </w:pPr>
          </w:p>
        </w:tc>
      </w:tr>
      <w:tr w:rsidR="002743EA" w:rsidRPr="00FE293E" w14:paraId="1EA1574D" w14:textId="77777777" w:rsidTr="002743EA">
        <w:trPr>
          <w:trHeight w:val="432"/>
        </w:trPr>
        <w:tc>
          <w:tcPr>
            <w:tcW w:w="5000" w:type="pct"/>
            <w:gridSpan w:val="10"/>
            <w:vAlign w:val="center"/>
          </w:tcPr>
          <w:p w14:paraId="2E416A8C" w14:textId="77777777" w:rsidR="002743EA" w:rsidRPr="00FE293E" w:rsidRDefault="002743EA" w:rsidP="002C2466">
            <w:pPr>
              <w:pStyle w:val="BodyText"/>
              <w:numPr>
                <w:ilvl w:val="1"/>
                <w:numId w:val="181"/>
              </w:numPr>
              <w:ind w:left="568" w:hanging="284"/>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2743EA" w:rsidRPr="00FE293E" w14:paraId="393DB552" w14:textId="77777777" w:rsidTr="002743EA">
        <w:trPr>
          <w:trHeight w:val="432"/>
        </w:trPr>
        <w:tc>
          <w:tcPr>
            <w:tcW w:w="5000" w:type="pct"/>
            <w:gridSpan w:val="10"/>
            <w:vAlign w:val="center"/>
          </w:tcPr>
          <w:p w14:paraId="2E9EE1AA" w14:textId="77777777" w:rsidR="002743EA" w:rsidRPr="00FE293E" w:rsidRDefault="002743EA" w:rsidP="002743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FE293E" w14:paraId="6A17D195"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44158B"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FB46B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D4D6C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40C40B"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ADD0D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31585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284B7CBB"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D02D40"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64CE37"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D47BEEA" w14:textId="77777777" w:rsidR="002743EA" w:rsidRPr="00FE293E" w:rsidRDefault="002743EA" w:rsidP="002743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73F3EB" w14:textId="77777777" w:rsidR="002743EA" w:rsidRPr="00FE293E" w:rsidRDefault="002743EA" w:rsidP="002743E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616133"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DAD1C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AE504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35B4EC2E" w14:textId="77777777" w:rsidTr="002743EA">
              <w:tc>
                <w:tcPr>
                  <w:tcW w:w="2104" w:type="dxa"/>
                  <w:tcBorders>
                    <w:top w:val="single" w:sz="4" w:space="0" w:color="auto"/>
                    <w:left w:val="single" w:sz="4" w:space="0" w:color="auto"/>
                    <w:bottom w:val="single" w:sz="4" w:space="0" w:color="auto"/>
                    <w:right w:val="single" w:sz="4" w:space="0" w:color="auto"/>
                  </w:tcBorders>
                </w:tcPr>
                <w:p w14:paraId="72FCD4D7"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87E442C"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F0A46CB"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84AA86B"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32C066F"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AFFA9F1"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273F52" w14:textId="77777777" w:rsidR="002743EA" w:rsidRPr="00FE293E" w:rsidRDefault="002743EA" w:rsidP="002743EA">
                  <w:pPr>
                    <w:rPr>
                      <w:rFonts w:ascii="Calibri" w:hAnsi="Calibri" w:cs="Calibri"/>
                      <w:sz w:val="20"/>
                      <w:szCs w:val="20"/>
                    </w:rPr>
                  </w:pPr>
                </w:p>
              </w:tc>
            </w:tr>
            <w:tr w:rsidR="002743EA" w:rsidRPr="00FE293E" w14:paraId="0C083579" w14:textId="77777777" w:rsidTr="002743EA">
              <w:tc>
                <w:tcPr>
                  <w:tcW w:w="2104" w:type="dxa"/>
                  <w:tcBorders>
                    <w:top w:val="single" w:sz="4" w:space="0" w:color="auto"/>
                    <w:left w:val="single" w:sz="4" w:space="0" w:color="auto"/>
                    <w:bottom w:val="single" w:sz="4" w:space="0" w:color="auto"/>
                    <w:right w:val="single" w:sz="4" w:space="0" w:color="auto"/>
                  </w:tcBorders>
                </w:tcPr>
                <w:p w14:paraId="78D56DCF" w14:textId="77777777" w:rsidR="002743EA" w:rsidRPr="00FE293E" w:rsidRDefault="002743EA" w:rsidP="002743EA">
                  <w:pPr>
                    <w:rPr>
                      <w:rFonts w:ascii="Calibri" w:hAnsi="Calibri" w:cs="Calibri"/>
                      <w:sz w:val="20"/>
                      <w:szCs w:val="20"/>
                    </w:rPr>
                  </w:pPr>
                </w:p>
                <w:p w14:paraId="2EE29AE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65C8D2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tcPr>
                <w:p w14:paraId="67A085E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43D121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5EB877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B7F5C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75BE90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5844B2B5" w14:textId="77777777" w:rsidTr="002743EA">
              <w:tc>
                <w:tcPr>
                  <w:tcW w:w="2104" w:type="dxa"/>
                  <w:tcBorders>
                    <w:top w:val="single" w:sz="4" w:space="0" w:color="auto"/>
                    <w:left w:val="single" w:sz="4" w:space="0" w:color="auto"/>
                    <w:bottom w:val="single" w:sz="4" w:space="0" w:color="auto"/>
                    <w:right w:val="single" w:sz="4" w:space="0" w:color="auto"/>
                  </w:tcBorders>
                </w:tcPr>
                <w:p w14:paraId="31F81AB4" w14:textId="77777777" w:rsidR="002743EA" w:rsidRPr="00FE293E" w:rsidRDefault="002743EA" w:rsidP="002743EA">
                  <w:pPr>
                    <w:rPr>
                      <w:rFonts w:ascii="Calibri" w:hAnsi="Calibri" w:cs="Calibri"/>
                      <w:sz w:val="20"/>
                      <w:szCs w:val="20"/>
                    </w:rPr>
                  </w:pPr>
                </w:p>
                <w:p w14:paraId="16254AA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FACB0C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tcPr>
                <w:p w14:paraId="0F073F5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4153C5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DB9236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29131E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733C62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5690EFE6" w14:textId="77777777" w:rsidTr="002743EA">
              <w:tc>
                <w:tcPr>
                  <w:tcW w:w="2104" w:type="dxa"/>
                  <w:tcBorders>
                    <w:top w:val="single" w:sz="4" w:space="0" w:color="auto"/>
                    <w:left w:val="single" w:sz="4" w:space="0" w:color="auto"/>
                    <w:bottom w:val="single" w:sz="4" w:space="0" w:color="auto"/>
                    <w:right w:val="single" w:sz="4" w:space="0" w:color="auto"/>
                  </w:tcBorders>
                </w:tcPr>
                <w:p w14:paraId="5E88B7F9" w14:textId="77777777" w:rsidR="002743EA" w:rsidRPr="00FE293E" w:rsidRDefault="002743EA" w:rsidP="002743EA">
                  <w:pPr>
                    <w:rPr>
                      <w:rFonts w:ascii="Calibri" w:hAnsi="Calibri" w:cs="Calibri"/>
                      <w:sz w:val="20"/>
                      <w:szCs w:val="20"/>
                    </w:rPr>
                  </w:pPr>
                </w:p>
                <w:p w14:paraId="3E06ACB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11CB97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0,9</w:t>
                  </w:r>
                </w:p>
              </w:tc>
              <w:tc>
                <w:tcPr>
                  <w:tcW w:w="901" w:type="dxa"/>
                  <w:tcBorders>
                    <w:top w:val="single" w:sz="4" w:space="0" w:color="auto"/>
                    <w:left w:val="single" w:sz="4" w:space="0" w:color="auto"/>
                    <w:bottom w:val="single" w:sz="4" w:space="0" w:color="auto"/>
                    <w:right w:val="single" w:sz="4" w:space="0" w:color="auto"/>
                  </w:tcBorders>
                </w:tcPr>
                <w:p w14:paraId="660464B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198DA2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6FF61F4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01AAC1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A493C0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67D305F7" w14:textId="77777777" w:rsidTr="002743EA">
              <w:tc>
                <w:tcPr>
                  <w:tcW w:w="2104" w:type="dxa"/>
                  <w:tcBorders>
                    <w:top w:val="single" w:sz="4" w:space="0" w:color="auto"/>
                    <w:left w:val="single" w:sz="4" w:space="0" w:color="auto"/>
                    <w:bottom w:val="single" w:sz="4" w:space="0" w:color="auto"/>
                    <w:right w:val="single" w:sz="4" w:space="0" w:color="auto"/>
                  </w:tcBorders>
                </w:tcPr>
                <w:p w14:paraId="1150211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A128E0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901" w:type="dxa"/>
                  <w:tcBorders>
                    <w:top w:val="single" w:sz="4" w:space="0" w:color="auto"/>
                    <w:left w:val="single" w:sz="4" w:space="0" w:color="auto"/>
                    <w:bottom w:val="single" w:sz="4" w:space="0" w:color="auto"/>
                    <w:right w:val="single" w:sz="4" w:space="0" w:color="auto"/>
                  </w:tcBorders>
                </w:tcPr>
                <w:p w14:paraId="44E07DF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34E10A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4E1A3E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F5A52B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7237F2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3854DFD2" w14:textId="77777777" w:rsidTr="002743EA">
              <w:tc>
                <w:tcPr>
                  <w:tcW w:w="2104" w:type="dxa"/>
                  <w:tcBorders>
                    <w:top w:val="single" w:sz="4" w:space="0" w:color="auto"/>
                    <w:left w:val="single" w:sz="4" w:space="0" w:color="auto"/>
                    <w:bottom w:val="single" w:sz="4" w:space="0" w:color="auto"/>
                    <w:right w:val="single" w:sz="4" w:space="0" w:color="auto"/>
                  </w:tcBorders>
                </w:tcPr>
                <w:p w14:paraId="2598B10B" w14:textId="77777777" w:rsidR="002743EA" w:rsidRPr="00FE293E" w:rsidRDefault="002743EA" w:rsidP="002743EA">
                  <w:pPr>
                    <w:rPr>
                      <w:rFonts w:ascii="Calibri" w:hAnsi="Calibri" w:cs="Calibri"/>
                      <w:sz w:val="20"/>
                      <w:szCs w:val="20"/>
                    </w:rPr>
                  </w:pPr>
                </w:p>
                <w:p w14:paraId="6DCCC47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3990DE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1B70B4C"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63914CF"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6E03DDE"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B23102"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0EFEE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2B1B4C4A" w14:textId="77777777" w:rsidR="002743EA" w:rsidRPr="00FE293E" w:rsidRDefault="002743EA" w:rsidP="002743EA">
            <w:pPr>
              <w:jc w:val="both"/>
              <w:rPr>
                <w:rFonts w:ascii="Calibri" w:hAnsi="Calibri" w:cs="Calibri"/>
                <w:sz w:val="20"/>
                <w:szCs w:val="20"/>
              </w:rPr>
            </w:pPr>
          </w:p>
          <w:p w14:paraId="514A73EB"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304DF1B0" w14:textId="77777777" w:rsidR="002743EA" w:rsidRPr="00FE293E" w:rsidRDefault="002743EA" w:rsidP="002743EA">
            <w:pPr>
              <w:pStyle w:val="Default"/>
              <w:jc w:val="both"/>
              <w:rPr>
                <w:rFonts w:ascii="Calibri" w:hAnsi="Calibri" w:cs="Calibri"/>
                <w:color w:val="auto"/>
                <w:sz w:val="20"/>
                <w:szCs w:val="20"/>
              </w:rPr>
            </w:pPr>
          </w:p>
        </w:tc>
      </w:tr>
      <w:tr w:rsidR="002743EA" w:rsidRPr="00FE293E" w14:paraId="36792999" w14:textId="77777777" w:rsidTr="002743EA">
        <w:trPr>
          <w:trHeight w:val="432"/>
        </w:trPr>
        <w:tc>
          <w:tcPr>
            <w:tcW w:w="5000" w:type="pct"/>
            <w:gridSpan w:val="10"/>
            <w:vAlign w:val="center"/>
          </w:tcPr>
          <w:p w14:paraId="0F61D01A"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2743EA" w:rsidRPr="00FE293E" w14:paraId="153E88AF" w14:textId="77777777" w:rsidTr="002743EA">
        <w:trPr>
          <w:trHeight w:val="1692"/>
        </w:trPr>
        <w:tc>
          <w:tcPr>
            <w:tcW w:w="5000" w:type="pct"/>
            <w:gridSpan w:val="10"/>
            <w:vAlign w:val="center"/>
          </w:tcPr>
          <w:p w14:paraId="613D963E" w14:textId="77777777" w:rsidR="002743EA" w:rsidRPr="00FE293E" w:rsidRDefault="002743EA" w:rsidP="002C2466">
            <w:pPr>
              <w:pStyle w:val="ListParagraph"/>
              <w:numPr>
                <w:ilvl w:val="0"/>
                <w:numId w:val="177"/>
              </w:numPr>
              <w:ind w:left="568" w:hanging="284"/>
              <w:contextualSpacing w:val="0"/>
              <w:jc w:val="both"/>
              <w:rPr>
                <w:rFonts w:ascii="Calibri" w:hAnsi="Calibri" w:cs="Calibri"/>
                <w:lang w:val="hr-HR"/>
              </w:rPr>
            </w:pPr>
            <w:r w:rsidRPr="00FE293E">
              <w:rPr>
                <w:rFonts w:ascii="Calibri" w:hAnsi="Calibri" w:cs="Calibri"/>
                <w:shd w:val="clear" w:color="auto" w:fill="FFFFFF"/>
                <w:lang w:val="hr-HR"/>
              </w:rPr>
              <w:t>Šola, Tomislav. Eseji o muzejimainjihovojteoriji - premakibernetičkommuzeju. Zagreb. Hrvatskinacionalnikomitet ICOM-a, 2003. (poglavlje I - Uvod; poglavlje V - Vrijemezateoriju)</w:t>
            </w:r>
          </w:p>
          <w:p w14:paraId="12B9A331" w14:textId="77777777" w:rsidR="002743EA" w:rsidRPr="00FE293E" w:rsidRDefault="002743EA" w:rsidP="002C2466">
            <w:pPr>
              <w:pStyle w:val="ListParagraph"/>
              <w:numPr>
                <w:ilvl w:val="0"/>
                <w:numId w:val="177"/>
              </w:numPr>
              <w:ind w:left="568" w:hanging="284"/>
              <w:contextualSpacing w:val="0"/>
              <w:jc w:val="both"/>
              <w:rPr>
                <w:rFonts w:ascii="Calibri" w:hAnsi="Calibri" w:cs="Calibri"/>
                <w:lang w:val="hr-HR"/>
              </w:rPr>
            </w:pPr>
            <w:r w:rsidRPr="00FE293E">
              <w:rPr>
                <w:rFonts w:ascii="Calibri" w:hAnsi="Calibri" w:cs="Calibri"/>
                <w:shd w:val="clear" w:color="auto" w:fill="FFFFFF"/>
                <w:lang w:val="hr-HR"/>
              </w:rPr>
              <w:t>Maroević, Ivo. Sadašnjostbaštine. Zagreb, 1986.</w:t>
            </w:r>
          </w:p>
          <w:p w14:paraId="76B63A08" w14:textId="77777777" w:rsidR="002743EA" w:rsidRPr="00FE293E" w:rsidRDefault="002743EA" w:rsidP="002C2466">
            <w:pPr>
              <w:pStyle w:val="ListParagraph"/>
              <w:numPr>
                <w:ilvl w:val="0"/>
                <w:numId w:val="177"/>
              </w:numPr>
              <w:ind w:left="568" w:hanging="284"/>
              <w:contextualSpacing w:val="0"/>
              <w:jc w:val="both"/>
              <w:rPr>
                <w:rFonts w:ascii="Calibri" w:hAnsi="Calibri" w:cs="Calibri"/>
                <w:lang w:val="hr-HR"/>
              </w:rPr>
            </w:pPr>
            <w:r w:rsidRPr="00FE293E">
              <w:rPr>
                <w:rFonts w:ascii="Calibri" w:hAnsi="Calibri" w:cs="Calibri"/>
                <w:lang w:val="hr-HR"/>
              </w:rPr>
              <w:t>Šola, Tomislav. Javnopamćenje: čuvanjerazličitostiimogućiprojekti. Zagreb. Zavodzainformacijskestudije, 2014.</w:t>
            </w:r>
          </w:p>
          <w:p w14:paraId="47DD3DB1" w14:textId="77777777" w:rsidR="002743EA" w:rsidRPr="00FE293E" w:rsidRDefault="002743EA" w:rsidP="002C2466">
            <w:pPr>
              <w:pStyle w:val="ListParagraph"/>
              <w:numPr>
                <w:ilvl w:val="0"/>
                <w:numId w:val="177"/>
              </w:numPr>
              <w:ind w:left="568" w:hanging="284"/>
              <w:contextualSpacing w:val="0"/>
              <w:jc w:val="both"/>
              <w:rPr>
                <w:rFonts w:ascii="Calibri" w:hAnsi="Calibri" w:cs="Calibri"/>
                <w:lang w:val="hr-HR"/>
              </w:rPr>
            </w:pPr>
            <w:r w:rsidRPr="00FE293E">
              <w:rPr>
                <w:rFonts w:ascii="Calibri" w:hAnsi="Calibri" w:cs="Calibri"/>
                <w:lang w:val="hr-HR"/>
              </w:rPr>
              <w:t xml:space="preserve">Šola, Tomislav. Ulogabaštinskihinstitucija u građenjunacionalnogidentiteta. Hrvatskiidentitet. Zagreb. Maticahrvatska, 2011. (str. 255-285.) </w:t>
            </w:r>
          </w:p>
          <w:p w14:paraId="0D9481A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Cjelokupni nastavni materijali potrebni za svladavanje predmeta i polaganje ispita biti će izloženi tijekom predavanja i seminara te objavljeni u okviru e-kolegija na portalu Loomen.</w:t>
            </w:r>
          </w:p>
        </w:tc>
      </w:tr>
      <w:tr w:rsidR="002743EA" w:rsidRPr="00FE293E" w14:paraId="1414B508" w14:textId="77777777" w:rsidTr="002743EA">
        <w:trPr>
          <w:trHeight w:val="432"/>
        </w:trPr>
        <w:tc>
          <w:tcPr>
            <w:tcW w:w="5000" w:type="pct"/>
            <w:gridSpan w:val="10"/>
            <w:vAlign w:val="center"/>
          </w:tcPr>
          <w:p w14:paraId="1B0E711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2743EA" w:rsidRPr="00FE293E" w14:paraId="495B6C1E" w14:textId="77777777" w:rsidTr="002743EA">
        <w:trPr>
          <w:trHeight w:val="432"/>
        </w:trPr>
        <w:tc>
          <w:tcPr>
            <w:tcW w:w="5000" w:type="pct"/>
            <w:gridSpan w:val="10"/>
            <w:vAlign w:val="center"/>
          </w:tcPr>
          <w:p w14:paraId="7971A030" w14:textId="77777777" w:rsidR="002743EA" w:rsidRPr="00FE293E" w:rsidRDefault="002743EA" w:rsidP="002C2466">
            <w:pPr>
              <w:pStyle w:val="ListParagraph"/>
              <w:numPr>
                <w:ilvl w:val="0"/>
                <w:numId w:val="178"/>
              </w:numPr>
              <w:ind w:left="568" w:hanging="284"/>
              <w:contextualSpacing w:val="0"/>
              <w:jc w:val="both"/>
              <w:rPr>
                <w:rFonts w:ascii="Calibri" w:hAnsi="Calibri" w:cs="Calibri"/>
                <w:lang w:val="hr-HR"/>
              </w:rPr>
            </w:pPr>
            <w:r w:rsidRPr="00FE293E">
              <w:rPr>
                <w:rFonts w:ascii="Calibri" w:hAnsi="Calibri" w:cs="Calibri"/>
                <w:lang w:val="hr-HR"/>
              </w:rPr>
              <w:lastRenderedPageBreak/>
              <w:t>Aračić, P. Balaban, J. et al.: U potrazizaidentitetom: Komparativnastudijavrednota: Hrvatskai Europa, Golden marketing, Tehničkaknjiga, Zagreb, 2005.</w:t>
            </w:r>
          </w:p>
          <w:p w14:paraId="171B38B1" w14:textId="77777777" w:rsidR="002743EA" w:rsidRPr="00FE293E" w:rsidRDefault="002743EA" w:rsidP="002C2466">
            <w:pPr>
              <w:pStyle w:val="ListParagraph"/>
              <w:numPr>
                <w:ilvl w:val="0"/>
                <w:numId w:val="178"/>
              </w:numPr>
              <w:ind w:left="568" w:hanging="284"/>
              <w:contextualSpacing w:val="0"/>
              <w:jc w:val="both"/>
              <w:rPr>
                <w:rFonts w:ascii="Calibri" w:hAnsi="Calibri" w:cs="Calibri"/>
                <w:lang w:val="hr-HR"/>
              </w:rPr>
            </w:pPr>
            <w:r w:rsidRPr="00FE293E">
              <w:rPr>
                <w:rFonts w:ascii="Calibri" w:hAnsi="Calibri" w:cs="Calibri"/>
                <w:lang w:val="hr-HR"/>
              </w:rPr>
              <w:t>Daun A, Janson S.: Europljani: kulturaiidentitet, Jesenskii Turk, Zagreb, 2004.</w:t>
            </w:r>
          </w:p>
          <w:p w14:paraId="0A5A9D78" w14:textId="77777777" w:rsidR="002743EA" w:rsidRPr="00FE293E" w:rsidRDefault="002743EA" w:rsidP="002C2466">
            <w:pPr>
              <w:pStyle w:val="ListParagraph"/>
              <w:numPr>
                <w:ilvl w:val="0"/>
                <w:numId w:val="178"/>
              </w:numPr>
              <w:ind w:left="568" w:hanging="284"/>
              <w:contextualSpacing w:val="0"/>
              <w:jc w:val="both"/>
              <w:rPr>
                <w:rFonts w:ascii="Calibri" w:hAnsi="Calibri" w:cs="Calibri"/>
                <w:lang w:val="hr-HR"/>
              </w:rPr>
            </w:pPr>
            <w:r w:rsidRPr="00FE293E">
              <w:rPr>
                <w:rFonts w:ascii="Calibri" w:hAnsi="Calibri" w:cs="Calibri"/>
                <w:lang w:val="hr-HR"/>
              </w:rPr>
              <w:t>Eagleton, Terry: Idejakulture, NakladaJesenskii Turk, Zagreb, 2002.</w:t>
            </w:r>
          </w:p>
          <w:p w14:paraId="5157BCCA" w14:textId="77777777" w:rsidR="002743EA" w:rsidRPr="00FE293E" w:rsidRDefault="002743EA" w:rsidP="002C2466">
            <w:pPr>
              <w:pStyle w:val="ListParagraph"/>
              <w:numPr>
                <w:ilvl w:val="0"/>
                <w:numId w:val="178"/>
              </w:numPr>
              <w:autoSpaceDE w:val="0"/>
              <w:autoSpaceDN w:val="0"/>
              <w:adjustRightInd w:val="0"/>
              <w:ind w:left="568" w:hanging="284"/>
              <w:contextualSpacing w:val="0"/>
              <w:jc w:val="both"/>
              <w:rPr>
                <w:rFonts w:ascii="Calibri" w:hAnsi="Calibri" w:cs="Calibri"/>
                <w:lang w:val="hr-HR"/>
              </w:rPr>
            </w:pPr>
            <w:r w:rsidRPr="00FE293E">
              <w:rPr>
                <w:rFonts w:ascii="Calibri" w:hAnsi="Calibri" w:cs="Calibri"/>
                <w:lang w:val="hr-HR"/>
              </w:rPr>
              <w:t xml:space="preserve">Haralambos, Michael:  Kulturaiidentitetu: </w:t>
            </w:r>
            <w:r w:rsidRPr="00FE293E">
              <w:rPr>
                <w:rFonts w:ascii="Calibri" w:hAnsi="Calibri" w:cs="Calibri"/>
                <w:iCs/>
                <w:lang w:val="hr-HR"/>
              </w:rPr>
              <w:t>Sociologija – temeiperspektive</w:t>
            </w:r>
            <w:r w:rsidRPr="00FE293E">
              <w:rPr>
                <w:rFonts w:ascii="Calibri" w:hAnsi="Calibri" w:cs="Calibri"/>
                <w:lang w:val="hr-HR"/>
              </w:rPr>
              <w:t>, Golden marketing, Zagreb, 2002.</w:t>
            </w:r>
          </w:p>
          <w:p w14:paraId="2DF27411" w14:textId="77777777" w:rsidR="002743EA" w:rsidRPr="00FE293E" w:rsidRDefault="002743EA" w:rsidP="002C2466">
            <w:pPr>
              <w:pStyle w:val="ListParagraph"/>
              <w:numPr>
                <w:ilvl w:val="0"/>
                <w:numId w:val="178"/>
              </w:numPr>
              <w:ind w:left="568" w:hanging="284"/>
              <w:contextualSpacing w:val="0"/>
              <w:jc w:val="both"/>
              <w:rPr>
                <w:rFonts w:ascii="Calibri" w:hAnsi="Calibri" w:cs="Calibri"/>
                <w:lang w:val="hr-HR"/>
              </w:rPr>
            </w:pPr>
            <w:r w:rsidRPr="00FE293E">
              <w:rPr>
                <w:rFonts w:ascii="Calibri" w:hAnsi="Calibri" w:cs="Calibri"/>
                <w:shd w:val="clear" w:color="auto" w:fill="FFFFFF"/>
                <w:lang w:val="hr-HR"/>
              </w:rPr>
              <w:t>Merriman, Nick. Beyond the Glass Case - The Past, the Heritage and the Public in Britain. Leicester University Press Leicester. 1991.</w:t>
            </w:r>
          </w:p>
        </w:tc>
      </w:tr>
      <w:tr w:rsidR="002743EA" w:rsidRPr="00FE293E" w14:paraId="30D5D3A4" w14:textId="77777777" w:rsidTr="002743EA">
        <w:trPr>
          <w:trHeight w:val="432"/>
        </w:trPr>
        <w:tc>
          <w:tcPr>
            <w:tcW w:w="5000" w:type="pct"/>
            <w:gridSpan w:val="10"/>
            <w:vAlign w:val="center"/>
          </w:tcPr>
          <w:p w14:paraId="534FA0BA"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2743EA" w:rsidRPr="00FE293E" w14:paraId="44A34502" w14:textId="77777777" w:rsidTr="002743EA">
        <w:trPr>
          <w:trHeight w:val="432"/>
        </w:trPr>
        <w:tc>
          <w:tcPr>
            <w:tcW w:w="5000" w:type="pct"/>
            <w:gridSpan w:val="10"/>
            <w:vAlign w:val="center"/>
          </w:tcPr>
          <w:p w14:paraId="16250CC7"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667EBBC"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BCB6309"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469B3791" w14:textId="77777777" w:rsidR="002743EA" w:rsidRDefault="002743EA" w:rsidP="002743EA">
      <w:pPr>
        <w:pStyle w:val="FootnoteText"/>
        <w:rPr>
          <w:rFonts w:ascii="Calibri" w:hAnsi="Calibri" w:cs="Calibri"/>
        </w:rPr>
      </w:pPr>
    </w:p>
    <w:p w14:paraId="54B31C44" w14:textId="50EAA2B9" w:rsidR="00B54F35" w:rsidRDefault="0073625D">
      <w:pPr>
        <w:rPr>
          <w:rFonts w:ascii="Calibri" w:hAnsi="Calibri" w:cs="Calibri"/>
          <w:sz w:val="20"/>
          <w:szCs w:val="20"/>
        </w:rPr>
      </w:pPr>
      <w:r>
        <w:rPr>
          <w:rFonts w:ascii="Calibri" w:hAnsi="Calibri" w:cs="Calibri"/>
          <w:sz w:val="20"/>
          <w:szCs w:val="20"/>
        </w:rPr>
        <w:br w:type="page"/>
      </w:r>
    </w:p>
    <w:tbl>
      <w:tblPr>
        <w:tblStyle w:val="Obinatablica"/>
        <w:tblW w:w="5000" w:type="pct"/>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5"/>
        <w:gridCol w:w="4079"/>
        <w:gridCol w:w="3352"/>
      </w:tblGrid>
      <w:tr w:rsidR="00B54F35" w14:paraId="00E7060A" w14:textId="77777777" w:rsidTr="00B54F35">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765047FF" w14:textId="77777777" w:rsidR="00B54F35" w:rsidRDefault="00B54F35">
            <w:pPr>
              <w:pStyle w:val="Heading3"/>
              <w:tabs>
                <w:tab w:val="num" w:pos="583"/>
              </w:tabs>
              <w:spacing w:after="0"/>
              <w:ind w:left="583" w:hanging="583"/>
              <w:outlineLvl w:val="2"/>
              <w:rPr>
                <w:rFonts w:ascii="Calibri" w:hAnsi="Calibri" w:cs="Calibri"/>
                <w:b w:val="0"/>
                <w:sz w:val="20"/>
                <w:lang w:eastAsia="en-US"/>
              </w:rPr>
            </w:pPr>
            <w:r>
              <w:rPr>
                <w:rFonts w:ascii="Calibri" w:hAnsi="Calibri" w:cs="Calibri"/>
                <w:b w:val="0"/>
                <w:sz w:val="20"/>
                <w:lang w:eastAsia="en-US"/>
              </w:rPr>
              <w:lastRenderedPageBreak/>
              <w:t>Opće informacije</w:t>
            </w:r>
          </w:p>
        </w:tc>
      </w:tr>
      <w:tr w:rsidR="00B54F35" w14:paraId="134D3D83"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9DF5F9C" w14:textId="77777777" w:rsidR="00B54F35" w:rsidRDefault="00B54F35">
            <w:pPr>
              <w:pStyle w:val="Heading3"/>
              <w:tabs>
                <w:tab w:val="num" w:pos="583"/>
              </w:tabs>
              <w:spacing w:after="0"/>
              <w:ind w:left="583" w:hanging="583"/>
              <w:outlineLvl w:val="2"/>
              <w:rPr>
                <w:rFonts w:ascii="Calibri" w:hAnsi="Calibri" w:cs="Calibri"/>
                <w:b w:val="0"/>
                <w:sz w:val="20"/>
                <w:lang w:eastAsia="en-US"/>
              </w:rPr>
            </w:pPr>
            <w:r>
              <w:rPr>
                <w:rFonts w:ascii="Calibri" w:hAnsi="Calibri" w:cs="Calibri"/>
                <w:b w:val="0"/>
                <w:sz w:val="20"/>
                <w:lang w:eastAsia="en-US"/>
              </w:rPr>
              <w:t xml:space="preserve">Naziv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4963C36E" w14:textId="77777777" w:rsidR="00B54F35" w:rsidRDefault="00B54F35">
            <w:pPr>
              <w:pStyle w:val="Heading3"/>
              <w:tabs>
                <w:tab w:val="num" w:pos="583"/>
              </w:tabs>
              <w:spacing w:after="0"/>
              <w:ind w:left="583" w:hanging="583"/>
              <w:outlineLvl w:val="2"/>
              <w:rPr>
                <w:rFonts w:ascii="Calibri" w:hAnsi="Calibri" w:cs="Calibri"/>
                <w:b w:val="0"/>
                <w:sz w:val="20"/>
                <w:lang w:eastAsia="en-US"/>
              </w:rPr>
            </w:pPr>
            <w:r>
              <w:rPr>
                <w:rFonts w:ascii="Calibri" w:hAnsi="Calibri" w:cs="Calibri"/>
                <w:b w:val="0"/>
                <w:sz w:val="20"/>
                <w:lang w:eastAsia="en-US"/>
              </w:rPr>
              <w:t>Osnove psihologije</w:t>
            </w:r>
          </w:p>
        </w:tc>
      </w:tr>
      <w:tr w:rsidR="00B54F35" w14:paraId="6A2020D2"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53D894F" w14:textId="77777777" w:rsidR="00B54F35" w:rsidRDefault="00B54F35">
            <w:pPr>
              <w:pStyle w:val="Heading3"/>
              <w:tabs>
                <w:tab w:val="num" w:pos="583"/>
              </w:tabs>
              <w:spacing w:after="0"/>
              <w:ind w:left="583" w:hanging="583"/>
              <w:outlineLvl w:val="2"/>
              <w:rPr>
                <w:rFonts w:ascii="Calibri" w:hAnsi="Calibri" w:cs="Calibri"/>
                <w:b w:val="0"/>
                <w:sz w:val="20"/>
                <w:lang w:eastAsia="en-US"/>
              </w:rPr>
            </w:pPr>
            <w:r>
              <w:rPr>
                <w:rFonts w:ascii="Calibri" w:hAnsi="Calibri" w:cs="Calibri"/>
                <w:b w:val="0"/>
                <w:sz w:val="20"/>
                <w:lang w:eastAsia="en-US"/>
              </w:rPr>
              <w:t xml:space="preserve">Nositelj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4C95072" w14:textId="77777777" w:rsidR="00B54F35" w:rsidRDefault="00B54F35">
            <w:pPr>
              <w:pStyle w:val="Heading3"/>
              <w:tabs>
                <w:tab w:val="num" w:pos="583"/>
              </w:tabs>
              <w:spacing w:after="0"/>
              <w:ind w:left="583" w:hanging="583"/>
              <w:outlineLvl w:val="2"/>
              <w:rPr>
                <w:rFonts w:ascii="Calibri" w:hAnsi="Calibri" w:cs="Calibri"/>
                <w:b w:val="0"/>
                <w:sz w:val="20"/>
                <w:lang w:eastAsia="en-US"/>
              </w:rPr>
            </w:pPr>
            <w:r>
              <w:rPr>
                <w:rFonts w:ascii="Calibri" w:hAnsi="Calibri" w:cs="Calibri"/>
                <w:b w:val="0"/>
                <w:sz w:val="20"/>
                <w:lang w:eastAsia="en-US"/>
              </w:rPr>
              <w:t>Marija Kristek. predavač</w:t>
            </w:r>
          </w:p>
        </w:tc>
      </w:tr>
      <w:tr w:rsidR="00B54F35" w14:paraId="0A9DC4C1"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D97F86B"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7A2222CB" w14:textId="77777777" w:rsidR="00B54F35" w:rsidRDefault="00B54F35">
            <w:pPr>
              <w:pStyle w:val="FieldText"/>
              <w:rPr>
                <w:rFonts w:ascii="Calibri" w:hAnsi="Calibri" w:cs="Calibri"/>
                <w:b w:val="0"/>
                <w:sz w:val="20"/>
                <w:szCs w:val="20"/>
                <w:lang w:eastAsia="en-US"/>
              </w:rPr>
            </w:pPr>
          </w:p>
        </w:tc>
      </w:tr>
      <w:tr w:rsidR="00B54F35" w14:paraId="12B257FF"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191CF17"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1C2A14A" w14:textId="179E029F" w:rsidR="00B54F35" w:rsidRDefault="00051783">
            <w:pPr>
              <w:pStyle w:val="FieldText"/>
              <w:spacing w:after="0"/>
              <w:rPr>
                <w:rFonts w:ascii="Calibri" w:hAnsi="Calibri" w:cs="Calibri"/>
                <w:b w:val="0"/>
                <w:sz w:val="20"/>
                <w:szCs w:val="20"/>
                <w:lang w:eastAsia="en-US"/>
              </w:rPr>
            </w:pPr>
            <w:r>
              <w:rPr>
                <w:rFonts w:ascii="Calibri" w:hAnsi="Calibri" w:cs="Calibri"/>
                <w:b w:val="0"/>
                <w:sz w:val="20"/>
                <w:szCs w:val="20"/>
                <w:lang w:eastAsia="en-US"/>
              </w:rPr>
              <w:t>Prijediplomski</w:t>
            </w:r>
            <w:r w:rsidR="00B54F35">
              <w:rPr>
                <w:rFonts w:ascii="Calibri" w:hAnsi="Calibri" w:cs="Calibri"/>
                <w:b w:val="0"/>
                <w:sz w:val="20"/>
                <w:szCs w:val="20"/>
                <w:lang w:eastAsia="en-US"/>
              </w:rPr>
              <w:t xml:space="preserve"> studij Kultura, mediji i menadžment</w:t>
            </w:r>
          </w:p>
        </w:tc>
      </w:tr>
      <w:tr w:rsidR="00B54F35" w14:paraId="786A0D68"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EE68962"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4D3153D6"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BAKM-IZ-20</w:t>
            </w:r>
          </w:p>
        </w:tc>
      </w:tr>
      <w:tr w:rsidR="00B54F35" w14:paraId="78044263"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79158BA"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E059A7B"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Izborni kolegij</w:t>
            </w:r>
          </w:p>
        </w:tc>
      </w:tr>
      <w:tr w:rsidR="00B54F35" w14:paraId="5ABCD561"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673CAC5"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3336DCAE" w14:textId="77777777" w:rsidR="00B54F35" w:rsidRDefault="00B54F35">
            <w:pPr>
              <w:pStyle w:val="FieldText"/>
              <w:rPr>
                <w:rFonts w:ascii="Calibri" w:hAnsi="Calibri" w:cs="Calibri"/>
                <w:b w:val="0"/>
                <w:sz w:val="20"/>
                <w:szCs w:val="20"/>
                <w:lang w:eastAsia="en-US"/>
              </w:rPr>
            </w:pPr>
          </w:p>
        </w:tc>
      </w:tr>
      <w:tr w:rsidR="00B54F35" w14:paraId="4B2C843B" w14:textId="77777777" w:rsidTr="00B54F35">
        <w:trPr>
          <w:trHeight w:val="104"/>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1952BFBC"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16924C71"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058B46EC" w14:textId="77777777" w:rsidR="00B54F35" w:rsidRDefault="00B54F35">
            <w:pPr>
              <w:pStyle w:val="FieldText"/>
              <w:spacing w:after="0"/>
              <w:jc w:val="center"/>
              <w:rPr>
                <w:rFonts w:ascii="Calibri" w:hAnsi="Calibri" w:cs="Calibri"/>
                <w:b w:val="0"/>
                <w:sz w:val="20"/>
                <w:szCs w:val="20"/>
                <w:lang w:eastAsia="en-US"/>
              </w:rPr>
            </w:pPr>
            <w:r>
              <w:rPr>
                <w:rFonts w:ascii="Calibri" w:hAnsi="Calibri" w:cs="Calibri"/>
                <w:b w:val="0"/>
                <w:sz w:val="20"/>
                <w:szCs w:val="20"/>
                <w:lang w:eastAsia="en-US"/>
              </w:rPr>
              <w:t>3</w:t>
            </w:r>
          </w:p>
        </w:tc>
      </w:tr>
      <w:tr w:rsidR="00B54F35" w14:paraId="34AF4182" w14:textId="77777777" w:rsidTr="00B54F35">
        <w:trPr>
          <w:trHeight w:val="10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5D9A3A1" w14:textId="77777777" w:rsidR="00B54F35" w:rsidRDefault="00B54F35">
            <w:pPr>
              <w:spacing w:after="0"/>
              <w:rPr>
                <w:rFonts w:ascii="Calibri" w:eastAsia="Times New Roman" w:hAnsi="Calibri" w:cs="Calibri"/>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096702F3"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 xml:space="preserve">Broj sati (P+V+S)     </w:t>
            </w:r>
          </w:p>
        </w:tc>
        <w:tc>
          <w:tcPr>
            <w:tcW w:w="1723" w:type="pct"/>
            <w:tcBorders>
              <w:top w:val="single" w:sz="6" w:space="0" w:color="auto"/>
              <w:left w:val="single" w:sz="6" w:space="0" w:color="auto"/>
              <w:bottom w:val="single" w:sz="6" w:space="0" w:color="auto"/>
              <w:right w:val="single" w:sz="6" w:space="0" w:color="auto"/>
            </w:tcBorders>
            <w:vAlign w:val="center"/>
            <w:hideMark/>
          </w:tcPr>
          <w:p w14:paraId="4FE8E53D" w14:textId="77777777" w:rsidR="00B54F35" w:rsidRDefault="00B54F35">
            <w:pPr>
              <w:pStyle w:val="FieldText"/>
              <w:spacing w:after="0"/>
              <w:jc w:val="center"/>
              <w:rPr>
                <w:rFonts w:ascii="Calibri" w:hAnsi="Calibri" w:cs="Calibri"/>
                <w:b w:val="0"/>
                <w:sz w:val="20"/>
                <w:szCs w:val="20"/>
                <w:lang w:eastAsia="en-US"/>
              </w:rPr>
            </w:pPr>
            <w:r>
              <w:rPr>
                <w:rFonts w:ascii="Calibri" w:hAnsi="Calibri" w:cs="Calibri"/>
                <w:b w:val="0"/>
                <w:sz w:val="20"/>
                <w:szCs w:val="20"/>
                <w:lang w:eastAsia="en-US"/>
              </w:rPr>
              <w:t>45 (30 + 0 +15)</w:t>
            </w:r>
          </w:p>
        </w:tc>
      </w:tr>
    </w:tbl>
    <w:p w14:paraId="4270E4BB" w14:textId="77777777" w:rsidR="00B54F35" w:rsidRDefault="00B54F35" w:rsidP="00B54F35">
      <w:pPr>
        <w:rPr>
          <w:rFonts w:ascii="Calibri" w:eastAsia="Times New Roman" w:hAnsi="Calibri" w:cs="Calibri"/>
          <w:sz w:val="20"/>
          <w:szCs w:val="20"/>
        </w:rPr>
      </w:pPr>
    </w:p>
    <w:tbl>
      <w:tblPr>
        <w:tblStyle w:val="Obinatablica"/>
        <w:tblW w:w="5003"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615"/>
        <w:gridCol w:w="1279"/>
        <w:gridCol w:w="781"/>
        <w:gridCol w:w="621"/>
        <w:gridCol w:w="1193"/>
        <w:gridCol w:w="173"/>
        <w:gridCol w:w="502"/>
        <w:gridCol w:w="1888"/>
        <w:gridCol w:w="348"/>
      </w:tblGrid>
      <w:tr w:rsidR="00B54F35" w14:paraId="647279D7" w14:textId="77777777" w:rsidTr="00AC5141">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5F288AF" w14:textId="645485E7" w:rsidR="00B54F35" w:rsidRDefault="00B54F35" w:rsidP="002C2466">
            <w:pPr>
              <w:pStyle w:val="ListParagraph"/>
              <w:numPr>
                <w:ilvl w:val="0"/>
                <w:numId w:val="187"/>
              </w:numPr>
              <w:tabs>
                <w:tab w:val="num" w:pos="214"/>
              </w:tabs>
              <w:spacing w:after="48"/>
              <w:ind w:left="214" w:hanging="291"/>
              <w:rPr>
                <w:rFonts w:ascii="Calibri" w:hAnsi="Calibri" w:cs="Calibri"/>
                <w:lang w:val="hr-HR"/>
              </w:rPr>
            </w:pPr>
            <w:r>
              <w:rPr>
                <w:rFonts w:ascii="Calibri" w:hAnsi="Calibri" w:cs="Calibri"/>
                <w:lang w:val="hr-HR"/>
              </w:rPr>
              <w:t>OPIS PREDMETA</w:t>
            </w:r>
          </w:p>
        </w:tc>
      </w:tr>
      <w:tr w:rsidR="00B54F35" w14:paraId="55365D7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6B913B9"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Ciljevi predmeta</w:t>
            </w:r>
          </w:p>
        </w:tc>
      </w:tr>
      <w:tr w:rsidR="00B54F35" w14:paraId="21DDA3F5"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1ADC14E" w14:textId="77777777" w:rsidR="00B54F35" w:rsidRDefault="00B54F35">
            <w:pPr>
              <w:pStyle w:val="BodyText2"/>
              <w:spacing w:after="0" w:line="240" w:lineRule="auto"/>
              <w:jc w:val="both"/>
              <w:rPr>
                <w:rFonts w:ascii="Calibri" w:hAnsi="Calibri" w:cs="Calibri"/>
                <w:sz w:val="20"/>
              </w:rPr>
            </w:pPr>
            <w:r>
              <w:rPr>
                <w:rFonts w:ascii="Calibri" w:hAnsi="Calibri" w:cs="Calibri"/>
                <w:sz w:val="20"/>
              </w:rPr>
              <w:t xml:space="preserve">Cilj predmeta je upoznati studente s osnovnim teorijskim i praktičnim aspektima suvremene psihologije u svrhu razumijevanja psihičkih funkcija, čovjekova doživljavanja i ponašanja. </w:t>
            </w:r>
          </w:p>
        </w:tc>
      </w:tr>
      <w:tr w:rsidR="00B54F35" w14:paraId="27083EE9"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EE7A094"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Uvjeti za upis predmeta</w:t>
            </w:r>
          </w:p>
        </w:tc>
      </w:tr>
      <w:tr w:rsidR="00B54F35" w14:paraId="0BA8B893"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2622EC4"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 xml:space="preserve">Nema posebnih uvjeta za upis predmeta. </w:t>
            </w:r>
          </w:p>
        </w:tc>
      </w:tr>
      <w:tr w:rsidR="00B54F35" w14:paraId="1C31BBF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2BD88B0"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 xml:space="preserve">Očekivani ishodi učenja za predmet </w:t>
            </w:r>
          </w:p>
        </w:tc>
      </w:tr>
      <w:tr w:rsidR="00B54F35" w14:paraId="48CEAD81"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B05D7B0"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Student će po završetku kolegija moći:</w:t>
            </w:r>
          </w:p>
          <w:p w14:paraId="6A3061A9" w14:textId="77777777" w:rsidR="00B54F35" w:rsidRDefault="00B54F35">
            <w:pPr>
              <w:pStyle w:val="FieldText"/>
              <w:rPr>
                <w:rFonts w:ascii="Calibri" w:hAnsi="Calibri" w:cs="Calibri"/>
                <w:b w:val="0"/>
                <w:sz w:val="20"/>
                <w:szCs w:val="20"/>
                <w:lang w:eastAsia="en-US"/>
              </w:rPr>
            </w:pPr>
          </w:p>
          <w:p w14:paraId="5D1F91B8" w14:textId="77777777" w:rsidR="00B54F35" w:rsidRDefault="00B54F35" w:rsidP="002C2466">
            <w:pPr>
              <w:pStyle w:val="FieldText"/>
              <w:numPr>
                <w:ilvl w:val="0"/>
                <w:numId w:val="189"/>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 xml:space="preserve">Definirati osnovne pojmove iz područja psihologije </w:t>
            </w:r>
          </w:p>
          <w:p w14:paraId="1F262D51" w14:textId="77777777" w:rsidR="00B54F35" w:rsidRDefault="00B54F35" w:rsidP="002C2466">
            <w:pPr>
              <w:pStyle w:val="FieldText"/>
              <w:numPr>
                <w:ilvl w:val="0"/>
                <w:numId w:val="189"/>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Opisati biološke osnove ponašanja</w:t>
            </w:r>
          </w:p>
          <w:p w14:paraId="16A53E5E" w14:textId="77777777" w:rsidR="00B54F35" w:rsidRDefault="00B54F35" w:rsidP="002C2466">
            <w:pPr>
              <w:pStyle w:val="FieldText"/>
              <w:numPr>
                <w:ilvl w:val="0"/>
                <w:numId w:val="189"/>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Definirati, opisati i razlikovati načine doživljavanja i ponašanja pojedinca</w:t>
            </w:r>
          </w:p>
          <w:p w14:paraId="5C5649A1" w14:textId="77777777" w:rsidR="00B54F35" w:rsidRDefault="00B54F35" w:rsidP="002C2466">
            <w:pPr>
              <w:pStyle w:val="FieldText"/>
              <w:numPr>
                <w:ilvl w:val="0"/>
                <w:numId w:val="189"/>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Povezati spoznaje područja učenja i mišljenja sa specifičnim potrebama u radu</w:t>
            </w:r>
          </w:p>
          <w:p w14:paraId="75538924" w14:textId="77777777" w:rsidR="00B54F35" w:rsidRDefault="00B54F35" w:rsidP="002C2466">
            <w:pPr>
              <w:pStyle w:val="FieldText"/>
              <w:numPr>
                <w:ilvl w:val="0"/>
                <w:numId w:val="189"/>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Kritički analizirati i primijeniti postupke procesa motivacije</w:t>
            </w:r>
          </w:p>
          <w:p w14:paraId="20C11A3F" w14:textId="77777777" w:rsidR="00B54F35" w:rsidRDefault="00B54F35" w:rsidP="002C2466">
            <w:pPr>
              <w:pStyle w:val="FieldText"/>
              <w:numPr>
                <w:ilvl w:val="0"/>
                <w:numId w:val="189"/>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Razlikovati i primijeniti teorije ličnosti u radu</w:t>
            </w:r>
          </w:p>
          <w:p w14:paraId="2B18B995" w14:textId="77777777" w:rsidR="00B54F35" w:rsidRDefault="00B54F35" w:rsidP="002C2466">
            <w:pPr>
              <w:pStyle w:val="FieldText"/>
              <w:numPr>
                <w:ilvl w:val="0"/>
                <w:numId w:val="189"/>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Prepoznati i opisati glavne psihološke poremećaje</w:t>
            </w:r>
          </w:p>
          <w:p w14:paraId="6E9442AC" w14:textId="77777777" w:rsidR="00B54F35" w:rsidRDefault="00B54F35" w:rsidP="002C2466">
            <w:pPr>
              <w:pStyle w:val="FieldText"/>
              <w:numPr>
                <w:ilvl w:val="0"/>
                <w:numId w:val="189"/>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Opisati, razlikovati i usporediti različite grupne procese i grupnu dinamiku</w:t>
            </w:r>
          </w:p>
        </w:tc>
      </w:tr>
      <w:tr w:rsidR="00B54F35" w14:paraId="1154C2ED"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BE312CB"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Sadržaj predmeta</w:t>
            </w:r>
          </w:p>
        </w:tc>
      </w:tr>
      <w:tr w:rsidR="00B54F35" w14:paraId="4B32A769"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BC6B504" w14:textId="77777777" w:rsidR="00B54F35" w:rsidRDefault="00B54F35" w:rsidP="002C2466">
            <w:pPr>
              <w:pStyle w:val="ListParagraph"/>
              <w:numPr>
                <w:ilvl w:val="0"/>
                <w:numId w:val="190"/>
              </w:numPr>
              <w:spacing w:after="0"/>
              <w:jc w:val="both"/>
              <w:rPr>
                <w:rFonts w:ascii="Calibri" w:hAnsi="Calibri" w:cs="Calibri"/>
                <w:lang w:val="hr-HR" w:eastAsia="x-none"/>
              </w:rPr>
            </w:pPr>
            <w:r>
              <w:rPr>
                <w:rFonts w:ascii="Calibri" w:hAnsi="Calibri" w:cs="Calibri"/>
                <w:lang w:val="hr-HR"/>
              </w:rPr>
              <w:t xml:space="preserve">Uvod u znanstvenu i primijenjenu psihologiju </w:t>
            </w:r>
          </w:p>
          <w:p w14:paraId="111B6021" w14:textId="77777777" w:rsidR="00B54F35" w:rsidRDefault="00B54F35" w:rsidP="002C2466">
            <w:pPr>
              <w:pStyle w:val="ListParagraph"/>
              <w:numPr>
                <w:ilvl w:val="0"/>
                <w:numId w:val="190"/>
              </w:numPr>
              <w:spacing w:after="0"/>
              <w:jc w:val="both"/>
              <w:rPr>
                <w:rFonts w:ascii="Calibri" w:hAnsi="Calibri" w:cs="Calibri"/>
                <w:lang w:val="hr-HR"/>
              </w:rPr>
            </w:pPr>
            <w:r>
              <w:rPr>
                <w:rFonts w:ascii="Calibri" w:hAnsi="Calibri" w:cs="Calibri"/>
                <w:lang w:val="hr-HR"/>
              </w:rPr>
              <w:t>Biološke osnove ponašanja</w:t>
            </w:r>
          </w:p>
          <w:p w14:paraId="62438743" w14:textId="77777777" w:rsidR="00B54F35" w:rsidRDefault="00B54F35" w:rsidP="002C2466">
            <w:pPr>
              <w:pStyle w:val="ListParagraph"/>
              <w:numPr>
                <w:ilvl w:val="0"/>
                <w:numId w:val="190"/>
              </w:numPr>
              <w:spacing w:after="0"/>
              <w:jc w:val="both"/>
              <w:rPr>
                <w:rFonts w:ascii="Calibri" w:hAnsi="Calibri" w:cs="Calibri"/>
                <w:lang w:val="hr-HR"/>
              </w:rPr>
            </w:pPr>
            <w:r>
              <w:rPr>
                <w:rFonts w:ascii="Calibri" w:hAnsi="Calibri" w:cs="Calibri"/>
                <w:lang w:val="hr-HR"/>
              </w:rPr>
              <w:t>Osjeti i percepcija</w:t>
            </w:r>
          </w:p>
          <w:p w14:paraId="53A8F4CC" w14:textId="77777777" w:rsidR="00B54F35" w:rsidRDefault="00B54F35" w:rsidP="002C2466">
            <w:pPr>
              <w:pStyle w:val="ListParagraph"/>
              <w:numPr>
                <w:ilvl w:val="0"/>
                <w:numId w:val="190"/>
              </w:numPr>
              <w:spacing w:after="0"/>
              <w:jc w:val="both"/>
              <w:rPr>
                <w:rFonts w:ascii="Calibri" w:hAnsi="Calibri" w:cs="Calibri"/>
                <w:lang w:val="hr-HR"/>
              </w:rPr>
            </w:pPr>
            <w:r>
              <w:rPr>
                <w:rFonts w:ascii="Calibri" w:hAnsi="Calibri" w:cs="Calibri"/>
                <w:lang w:val="hr-HR"/>
              </w:rPr>
              <w:t>Svijest</w:t>
            </w:r>
          </w:p>
          <w:p w14:paraId="13C41FB0" w14:textId="77777777" w:rsidR="00B54F35" w:rsidRDefault="00B54F35" w:rsidP="002C2466">
            <w:pPr>
              <w:pStyle w:val="ListParagraph"/>
              <w:numPr>
                <w:ilvl w:val="0"/>
                <w:numId w:val="190"/>
              </w:numPr>
              <w:spacing w:after="0"/>
              <w:jc w:val="both"/>
              <w:rPr>
                <w:rFonts w:ascii="Calibri" w:hAnsi="Calibri" w:cs="Calibri"/>
                <w:lang w:val="hr-HR"/>
              </w:rPr>
            </w:pPr>
            <w:r>
              <w:rPr>
                <w:rFonts w:ascii="Calibri" w:hAnsi="Calibri" w:cs="Calibri"/>
                <w:lang w:val="hr-HR"/>
              </w:rPr>
              <w:t>Učenje, pamćenje i zaboravljanje</w:t>
            </w:r>
          </w:p>
          <w:p w14:paraId="660053CA" w14:textId="77777777" w:rsidR="00B54F35" w:rsidRDefault="00B54F35" w:rsidP="002C2466">
            <w:pPr>
              <w:pStyle w:val="ListParagraph"/>
              <w:numPr>
                <w:ilvl w:val="0"/>
                <w:numId w:val="190"/>
              </w:numPr>
              <w:spacing w:after="0"/>
              <w:jc w:val="both"/>
              <w:rPr>
                <w:rFonts w:ascii="Calibri" w:hAnsi="Calibri" w:cs="Calibri"/>
                <w:lang w:val="hr-HR"/>
              </w:rPr>
            </w:pPr>
            <w:r>
              <w:rPr>
                <w:rFonts w:ascii="Calibri" w:hAnsi="Calibri" w:cs="Calibri"/>
                <w:lang w:val="hr-HR"/>
              </w:rPr>
              <w:t>Mišljenje i inteligencija</w:t>
            </w:r>
          </w:p>
          <w:p w14:paraId="359B56B5" w14:textId="77777777" w:rsidR="00B54F35" w:rsidRDefault="00B54F35" w:rsidP="002C2466">
            <w:pPr>
              <w:pStyle w:val="ListParagraph"/>
              <w:numPr>
                <w:ilvl w:val="0"/>
                <w:numId w:val="190"/>
              </w:numPr>
              <w:spacing w:after="0"/>
              <w:jc w:val="both"/>
              <w:rPr>
                <w:rFonts w:ascii="Calibri" w:hAnsi="Calibri" w:cs="Calibri"/>
                <w:lang w:val="hr-HR"/>
              </w:rPr>
            </w:pPr>
            <w:r>
              <w:rPr>
                <w:rFonts w:ascii="Calibri" w:hAnsi="Calibri" w:cs="Calibri"/>
                <w:lang w:val="hr-HR"/>
              </w:rPr>
              <w:t>Motivacija i čuvstva</w:t>
            </w:r>
          </w:p>
          <w:p w14:paraId="235A2DEE" w14:textId="77777777" w:rsidR="00B54F35" w:rsidRDefault="00B54F35" w:rsidP="002C2466">
            <w:pPr>
              <w:pStyle w:val="ListParagraph"/>
              <w:numPr>
                <w:ilvl w:val="0"/>
                <w:numId w:val="190"/>
              </w:numPr>
              <w:spacing w:after="0"/>
              <w:jc w:val="both"/>
              <w:rPr>
                <w:rFonts w:ascii="Calibri" w:hAnsi="Calibri" w:cs="Calibri"/>
                <w:lang w:val="hr-HR"/>
              </w:rPr>
            </w:pPr>
            <w:r>
              <w:rPr>
                <w:rFonts w:ascii="Calibri" w:hAnsi="Calibri" w:cs="Calibri"/>
                <w:lang w:val="hr-HR"/>
              </w:rPr>
              <w:t>Ličnost i individualne razlike</w:t>
            </w:r>
          </w:p>
          <w:p w14:paraId="55A0C493" w14:textId="77777777" w:rsidR="00B54F35" w:rsidRDefault="00B54F35" w:rsidP="002C2466">
            <w:pPr>
              <w:pStyle w:val="ListParagraph"/>
              <w:numPr>
                <w:ilvl w:val="0"/>
                <w:numId w:val="190"/>
              </w:numPr>
              <w:spacing w:after="0"/>
              <w:jc w:val="both"/>
              <w:rPr>
                <w:rFonts w:ascii="Calibri" w:hAnsi="Calibri" w:cs="Calibri"/>
                <w:lang w:val="hr-HR"/>
              </w:rPr>
            </w:pPr>
            <w:r>
              <w:rPr>
                <w:rFonts w:ascii="Calibri" w:hAnsi="Calibri" w:cs="Calibri"/>
                <w:lang w:val="hr-HR"/>
              </w:rPr>
              <w:t>Psihološki poremećaji</w:t>
            </w:r>
          </w:p>
          <w:p w14:paraId="13A20F53" w14:textId="77777777" w:rsidR="00B54F35" w:rsidRDefault="00B54F35" w:rsidP="002C2466">
            <w:pPr>
              <w:pStyle w:val="ListParagraph"/>
              <w:numPr>
                <w:ilvl w:val="0"/>
                <w:numId w:val="190"/>
              </w:numPr>
              <w:spacing w:after="0"/>
              <w:jc w:val="both"/>
              <w:rPr>
                <w:rFonts w:ascii="Calibri" w:hAnsi="Calibri" w:cs="Calibri"/>
                <w:lang w:val="hr-HR"/>
              </w:rPr>
            </w:pPr>
            <w:r>
              <w:rPr>
                <w:rFonts w:ascii="Calibri" w:hAnsi="Calibri" w:cs="Calibri"/>
                <w:lang w:val="hr-HR"/>
              </w:rPr>
              <w:t>Grupni procesi i grupna dinamika</w:t>
            </w:r>
          </w:p>
        </w:tc>
      </w:tr>
      <w:tr w:rsidR="00B54F35" w14:paraId="57FA5601" w14:textId="77777777" w:rsidTr="00AC5141">
        <w:trPr>
          <w:trHeight w:val="432"/>
        </w:trPr>
        <w:tc>
          <w:tcPr>
            <w:tcW w:w="2171" w:type="pct"/>
            <w:gridSpan w:val="3"/>
            <w:tcBorders>
              <w:top w:val="single" w:sz="4" w:space="0" w:color="000000"/>
              <w:left w:val="single" w:sz="4" w:space="0" w:color="000000"/>
              <w:bottom w:val="single" w:sz="4" w:space="0" w:color="000000"/>
              <w:right w:val="single" w:sz="4" w:space="0" w:color="000000"/>
            </w:tcBorders>
            <w:vAlign w:val="center"/>
            <w:hideMark/>
          </w:tcPr>
          <w:p w14:paraId="714D5330" w14:textId="77777777" w:rsidR="00B54F35" w:rsidRDefault="00B54F35" w:rsidP="002C2466">
            <w:pPr>
              <w:pStyle w:val="BodyText"/>
              <w:numPr>
                <w:ilvl w:val="1"/>
                <w:numId w:val="188"/>
              </w:numPr>
              <w:tabs>
                <w:tab w:val="num" w:pos="641"/>
              </w:tabs>
              <w:spacing w:after="0"/>
              <w:ind w:left="641" w:hanging="349"/>
              <w:rPr>
                <w:rFonts w:ascii="Calibri" w:hAnsi="Calibri" w:cs="Calibri"/>
                <w:b w:val="0"/>
                <w:i/>
                <w:sz w:val="20"/>
                <w:lang w:eastAsia="en-US"/>
              </w:rPr>
            </w:pPr>
            <w:r>
              <w:rPr>
                <w:rFonts w:ascii="Calibri" w:hAnsi="Calibri" w:cs="Calibri"/>
                <w:b w:val="0"/>
                <w:sz w:val="20"/>
                <w:lang w:eastAsia="en-US"/>
              </w:rPr>
              <w:t>Vrste izvođenja nastave</w:t>
            </w:r>
            <w:r>
              <w:rPr>
                <w:rFonts w:ascii="Calibri" w:hAnsi="Calibri" w:cs="Calibri"/>
                <w:b w:val="0"/>
                <w:i/>
                <w:sz w:val="20"/>
                <w:lang w:eastAsia="en-US"/>
              </w:rPr>
              <w:t xml:space="preserve"> </w:t>
            </w:r>
          </w:p>
        </w:tc>
        <w:tc>
          <w:tcPr>
            <w:tcW w:w="1333" w:type="pct"/>
            <w:gridSpan w:val="3"/>
            <w:tcBorders>
              <w:top w:val="single" w:sz="4" w:space="0" w:color="000000"/>
              <w:left w:val="single" w:sz="4" w:space="0" w:color="000000"/>
              <w:bottom w:val="single" w:sz="4" w:space="0" w:color="000000"/>
              <w:right w:val="single" w:sz="4" w:space="0" w:color="000000"/>
            </w:tcBorders>
            <w:vAlign w:val="center"/>
            <w:hideMark/>
          </w:tcPr>
          <w:p w14:paraId="3E7D55CB"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predavanja</w:t>
            </w:r>
          </w:p>
          <w:p w14:paraId="6951223D"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2"/>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seminari i radionice  </w:t>
            </w:r>
          </w:p>
          <w:p w14:paraId="689B61AA"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3"/>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vježbe  </w:t>
            </w:r>
          </w:p>
          <w:p w14:paraId="2BFE98FE"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4"/>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obrazovanje na daljinu</w:t>
            </w:r>
          </w:p>
          <w:p w14:paraId="614000C5"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lastRenderedPageBreak/>
              <w:fldChar w:fldCharType="begin">
                <w:ffData>
                  <w:name w:val="Check9"/>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terenska nastava</w:t>
            </w:r>
          </w:p>
        </w:tc>
        <w:tc>
          <w:tcPr>
            <w:tcW w:w="1496" w:type="pct"/>
            <w:gridSpan w:val="4"/>
            <w:tcBorders>
              <w:top w:val="single" w:sz="4" w:space="0" w:color="000000"/>
              <w:left w:val="single" w:sz="4" w:space="0" w:color="000000"/>
              <w:bottom w:val="single" w:sz="4" w:space="0" w:color="000000"/>
              <w:right w:val="single" w:sz="4" w:space="0" w:color="000000"/>
            </w:tcBorders>
            <w:vAlign w:val="center"/>
          </w:tcPr>
          <w:p w14:paraId="6F6A5DC1" w14:textId="77777777" w:rsidR="00B54F35" w:rsidRDefault="00B54F35">
            <w:pPr>
              <w:pStyle w:val="FieldText"/>
              <w:rPr>
                <w:rFonts w:ascii="Calibri" w:hAnsi="Calibri" w:cs="Calibri"/>
                <w:b w:val="0"/>
                <w:sz w:val="20"/>
                <w:szCs w:val="20"/>
                <w:lang w:eastAsia="en-US"/>
              </w:rPr>
            </w:pPr>
          </w:p>
          <w:p w14:paraId="5E9BAD4C"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samostalni zadaci  </w:t>
            </w:r>
          </w:p>
          <w:p w14:paraId="155423F0"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6"/>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multimedija i mreža  </w:t>
            </w:r>
          </w:p>
          <w:p w14:paraId="57F3742B"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7"/>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laboratorij</w:t>
            </w:r>
          </w:p>
          <w:p w14:paraId="31BC887D"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lastRenderedPageBreak/>
              <w:fldChar w:fldCharType="begin">
                <w:ffData>
                  <w:name w:val="Check8"/>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mentorski rad</w:t>
            </w:r>
          </w:p>
          <w:p w14:paraId="28CCE859" w14:textId="4DB413D0"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0"/>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ostalo _________________</w:t>
            </w:r>
          </w:p>
        </w:tc>
      </w:tr>
      <w:tr w:rsidR="00B54F35" w14:paraId="784917FF" w14:textId="77777777" w:rsidTr="00AC5141">
        <w:trPr>
          <w:trHeight w:val="432"/>
        </w:trPr>
        <w:tc>
          <w:tcPr>
            <w:tcW w:w="2171" w:type="pct"/>
            <w:gridSpan w:val="3"/>
            <w:tcBorders>
              <w:top w:val="single" w:sz="4" w:space="0" w:color="000000"/>
              <w:left w:val="single" w:sz="4" w:space="0" w:color="000000"/>
              <w:bottom w:val="single" w:sz="4" w:space="0" w:color="000000"/>
              <w:right w:val="single" w:sz="4" w:space="0" w:color="000000"/>
            </w:tcBorders>
            <w:vAlign w:val="center"/>
            <w:hideMark/>
          </w:tcPr>
          <w:p w14:paraId="39C23CA1"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lastRenderedPageBreak/>
              <w:t>Komentari</w:t>
            </w:r>
          </w:p>
        </w:tc>
        <w:tc>
          <w:tcPr>
            <w:tcW w:w="2829" w:type="pct"/>
            <w:gridSpan w:val="7"/>
            <w:tcBorders>
              <w:top w:val="single" w:sz="4" w:space="0" w:color="000000"/>
              <w:left w:val="single" w:sz="4" w:space="0" w:color="000000"/>
              <w:bottom w:val="single" w:sz="4" w:space="0" w:color="000000"/>
              <w:right w:val="single" w:sz="4" w:space="0" w:color="000000"/>
            </w:tcBorders>
            <w:vAlign w:val="center"/>
          </w:tcPr>
          <w:p w14:paraId="6B9CC547" w14:textId="77777777" w:rsidR="00B54F35" w:rsidRDefault="00B54F35">
            <w:pPr>
              <w:pStyle w:val="BodyText"/>
              <w:ind w:left="641"/>
              <w:rPr>
                <w:rFonts w:ascii="Calibri" w:hAnsi="Calibri" w:cs="Calibri"/>
                <w:b w:val="0"/>
                <w:sz w:val="20"/>
                <w:lang w:eastAsia="en-US"/>
              </w:rPr>
            </w:pPr>
          </w:p>
        </w:tc>
      </w:tr>
      <w:tr w:rsidR="00B54F35" w14:paraId="243E587B"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72A7E5C"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Obveze studenata</w:t>
            </w:r>
          </w:p>
        </w:tc>
      </w:tr>
      <w:tr w:rsidR="00B54F35" w14:paraId="38EC01F9"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6D51DFC"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Redovito pohađanje nastave, aktivno sudjelovanje u raspravama i zadacima na nastavi, pisanje i izlaganje seminarskih radova, polaganje pismenog ispita.</w:t>
            </w:r>
          </w:p>
        </w:tc>
      </w:tr>
      <w:tr w:rsidR="00B54F35" w14:paraId="18C5C0B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114747D"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Praćenje rada studenata</w:t>
            </w:r>
          </w:p>
        </w:tc>
      </w:tr>
      <w:tr w:rsidR="00B54F35" w14:paraId="4F58689F" w14:textId="77777777" w:rsidTr="00AC5141">
        <w:trPr>
          <w:trHeight w:val="111"/>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758010FC"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Pohađanje nastave</w:t>
            </w:r>
          </w:p>
        </w:tc>
        <w:tc>
          <w:tcPr>
            <w:tcW w:w="316" w:type="pct"/>
            <w:tcBorders>
              <w:top w:val="single" w:sz="4" w:space="0" w:color="000000"/>
              <w:left w:val="single" w:sz="4" w:space="0" w:color="000000"/>
              <w:bottom w:val="single" w:sz="4" w:space="0" w:color="000000"/>
              <w:right w:val="single" w:sz="4" w:space="0" w:color="000000"/>
            </w:tcBorders>
            <w:vAlign w:val="center"/>
            <w:hideMark/>
          </w:tcPr>
          <w:p w14:paraId="4D189D31"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0,15</w:t>
            </w:r>
          </w:p>
        </w:tc>
        <w:tc>
          <w:tcPr>
            <w:tcW w:w="1058" w:type="pct"/>
            <w:gridSpan w:val="2"/>
            <w:tcBorders>
              <w:top w:val="single" w:sz="4" w:space="0" w:color="000000"/>
              <w:left w:val="single" w:sz="4" w:space="0" w:color="000000"/>
              <w:bottom w:val="single" w:sz="4" w:space="0" w:color="000000"/>
              <w:right w:val="single" w:sz="4" w:space="0" w:color="000000"/>
            </w:tcBorders>
            <w:vAlign w:val="center"/>
            <w:hideMark/>
          </w:tcPr>
          <w:p w14:paraId="44532E34"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Aktivnost u nastavi</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46204CB8"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0,15</w:t>
            </w:r>
          </w:p>
        </w:tc>
        <w:tc>
          <w:tcPr>
            <w:tcW w:w="702" w:type="pct"/>
            <w:gridSpan w:val="2"/>
            <w:tcBorders>
              <w:top w:val="single" w:sz="4" w:space="0" w:color="000000"/>
              <w:left w:val="single" w:sz="4" w:space="0" w:color="000000"/>
              <w:bottom w:val="single" w:sz="4" w:space="0" w:color="000000"/>
              <w:right w:val="single" w:sz="4" w:space="0" w:color="000000"/>
            </w:tcBorders>
            <w:vAlign w:val="center"/>
            <w:hideMark/>
          </w:tcPr>
          <w:p w14:paraId="602C01CA"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Seminarski rad</w:t>
            </w:r>
          </w:p>
        </w:tc>
        <w:tc>
          <w:tcPr>
            <w:tcW w:w="258" w:type="pct"/>
            <w:tcBorders>
              <w:top w:val="single" w:sz="4" w:space="0" w:color="000000"/>
              <w:left w:val="single" w:sz="4" w:space="0" w:color="000000"/>
              <w:bottom w:val="single" w:sz="4" w:space="0" w:color="000000"/>
              <w:right w:val="single" w:sz="4" w:space="0" w:color="000000"/>
            </w:tcBorders>
            <w:vAlign w:val="center"/>
            <w:hideMark/>
          </w:tcPr>
          <w:p w14:paraId="134D7F26"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0,9</w:t>
            </w:r>
          </w:p>
        </w:tc>
        <w:tc>
          <w:tcPr>
            <w:tcW w:w="970" w:type="pct"/>
            <w:tcBorders>
              <w:top w:val="single" w:sz="4" w:space="0" w:color="000000"/>
              <w:left w:val="single" w:sz="4" w:space="0" w:color="000000"/>
              <w:bottom w:val="single" w:sz="4" w:space="0" w:color="000000"/>
              <w:right w:val="single" w:sz="4" w:space="0" w:color="000000"/>
            </w:tcBorders>
            <w:vAlign w:val="center"/>
            <w:hideMark/>
          </w:tcPr>
          <w:p w14:paraId="1F138356"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Eksperimentalni rad</w:t>
            </w:r>
          </w:p>
        </w:tc>
        <w:tc>
          <w:tcPr>
            <w:tcW w:w="179" w:type="pct"/>
            <w:tcBorders>
              <w:top w:val="single" w:sz="4" w:space="0" w:color="000000"/>
              <w:left w:val="single" w:sz="4" w:space="0" w:color="000000"/>
              <w:bottom w:val="single" w:sz="4" w:space="0" w:color="000000"/>
              <w:right w:val="single" w:sz="4" w:space="0" w:color="000000"/>
            </w:tcBorders>
            <w:vAlign w:val="center"/>
          </w:tcPr>
          <w:p w14:paraId="4AA24C5D" w14:textId="77777777" w:rsidR="00B54F35" w:rsidRDefault="00B54F35">
            <w:pPr>
              <w:pStyle w:val="BodyText"/>
              <w:jc w:val="center"/>
              <w:rPr>
                <w:rFonts w:ascii="Calibri" w:hAnsi="Calibri" w:cs="Calibri"/>
                <w:b w:val="0"/>
                <w:sz w:val="20"/>
                <w:lang w:eastAsia="en-US"/>
              </w:rPr>
            </w:pPr>
          </w:p>
        </w:tc>
      </w:tr>
      <w:tr w:rsidR="00B54F35" w14:paraId="38D6E6D1" w14:textId="77777777" w:rsidTr="00AC5141">
        <w:trPr>
          <w:trHeight w:val="108"/>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0DB277A1"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Pismeni ispit</w:t>
            </w:r>
          </w:p>
        </w:tc>
        <w:tc>
          <w:tcPr>
            <w:tcW w:w="316" w:type="pct"/>
            <w:tcBorders>
              <w:top w:val="single" w:sz="4" w:space="0" w:color="000000"/>
              <w:left w:val="single" w:sz="4" w:space="0" w:color="000000"/>
              <w:bottom w:val="single" w:sz="4" w:space="0" w:color="000000"/>
              <w:right w:val="single" w:sz="4" w:space="0" w:color="000000"/>
            </w:tcBorders>
            <w:vAlign w:val="center"/>
            <w:hideMark/>
          </w:tcPr>
          <w:p w14:paraId="12A40321"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1,8</w:t>
            </w:r>
          </w:p>
        </w:tc>
        <w:tc>
          <w:tcPr>
            <w:tcW w:w="1058" w:type="pct"/>
            <w:gridSpan w:val="2"/>
            <w:tcBorders>
              <w:top w:val="single" w:sz="4" w:space="0" w:color="000000"/>
              <w:left w:val="single" w:sz="4" w:space="0" w:color="000000"/>
              <w:bottom w:val="single" w:sz="4" w:space="0" w:color="000000"/>
              <w:right w:val="single" w:sz="4" w:space="0" w:color="000000"/>
            </w:tcBorders>
            <w:vAlign w:val="center"/>
            <w:hideMark/>
          </w:tcPr>
          <w:p w14:paraId="3918BFD6"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Usmeni ispit</w:t>
            </w:r>
          </w:p>
        </w:tc>
        <w:tc>
          <w:tcPr>
            <w:tcW w:w="319" w:type="pct"/>
            <w:tcBorders>
              <w:top w:val="single" w:sz="4" w:space="0" w:color="000000"/>
              <w:left w:val="single" w:sz="4" w:space="0" w:color="000000"/>
              <w:bottom w:val="single" w:sz="4" w:space="0" w:color="000000"/>
              <w:right w:val="single" w:sz="4" w:space="0" w:color="000000"/>
            </w:tcBorders>
            <w:vAlign w:val="center"/>
          </w:tcPr>
          <w:p w14:paraId="05844D16" w14:textId="77777777" w:rsidR="00B54F35" w:rsidRDefault="00B54F35">
            <w:pPr>
              <w:pStyle w:val="BodyText"/>
              <w:jc w:val="center"/>
              <w:rPr>
                <w:rFonts w:ascii="Calibri" w:hAnsi="Calibri" w:cs="Calibri"/>
                <w:b w:val="0"/>
                <w:sz w:val="20"/>
                <w:lang w:eastAsia="en-US"/>
              </w:rPr>
            </w:pPr>
          </w:p>
        </w:tc>
        <w:tc>
          <w:tcPr>
            <w:tcW w:w="702" w:type="pct"/>
            <w:gridSpan w:val="2"/>
            <w:tcBorders>
              <w:top w:val="single" w:sz="4" w:space="0" w:color="000000"/>
              <w:left w:val="single" w:sz="4" w:space="0" w:color="000000"/>
              <w:bottom w:val="single" w:sz="4" w:space="0" w:color="000000"/>
              <w:right w:val="single" w:sz="4" w:space="0" w:color="000000"/>
            </w:tcBorders>
            <w:vAlign w:val="center"/>
            <w:hideMark/>
          </w:tcPr>
          <w:p w14:paraId="3F8DFE63"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Esej</w:t>
            </w:r>
          </w:p>
        </w:tc>
        <w:tc>
          <w:tcPr>
            <w:tcW w:w="258" w:type="pct"/>
            <w:tcBorders>
              <w:top w:val="single" w:sz="4" w:space="0" w:color="000000"/>
              <w:left w:val="single" w:sz="4" w:space="0" w:color="000000"/>
              <w:bottom w:val="single" w:sz="4" w:space="0" w:color="000000"/>
              <w:right w:val="single" w:sz="4" w:space="0" w:color="000000"/>
            </w:tcBorders>
            <w:vAlign w:val="center"/>
          </w:tcPr>
          <w:p w14:paraId="4564FB0D" w14:textId="77777777" w:rsidR="00B54F35" w:rsidRDefault="00B54F35">
            <w:pPr>
              <w:pStyle w:val="BodyText"/>
              <w:jc w:val="center"/>
              <w:rPr>
                <w:rFonts w:ascii="Calibri" w:hAnsi="Calibri" w:cs="Calibri"/>
                <w:b w:val="0"/>
                <w:sz w:val="20"/>
                <w:lang w:eastAsia="en-US"/>
              </w:rPr>
            </w:pPr>
          </w:p>
        </w:tc>
        <w:tc>
          <w:tcPr>
            <w:tcW w:w="970" w:type="pct"/>
            <w:tcBorders>
              <w:top w:val="single" w:sz="4" w:space="0" w:color="000000"/>
              <w:left w:val="single" w:sz="4" w:space="0" w:color="000000"/>
              <w:bottom w:val="single" w:sz="4" w:space="0" w:color="000000"/>
              <w:right w:val="single" w:sz="4" w:space="0" w:color="000000"/>
            </w:tcBorders>
            <w:vAlign w:val="center"/>
            <w:hideMark/>
          </w:tcPr>
          <w:p w14:paraId="4DFFE874"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Istraživanje</w:t>
            </w:r>
          </w:p>
        </w:tc>
        <w:tc>
          <w:tcPr>
            <w:tcW w:w="179" w:type="pct"/>
            <w:tcBorders>
              <w:top w:val="single" w:sz="4" w:space="0" w:color="000000"/>
              <w:left w:val="single" w:sz="4" w:space="0" w:color="000000"/>
              <w:bottom w:val="single" w:sz="4" w:space="0" w:color="000000"/>
              <w:right w:val="single" w:sz="4" w:space="0" w:color="000000"/>
            </w:tcBorders>
            <w:vAlign w:val="center"/>
          </w:tcPr>
          <w:p w14:paraId="6D8595F6" w14:textId="77777777" w:rsidR="00B54F35" w:rsidRDefault="00B54F35">
            <w:pPr>
              <w:pStyle w:val="BodyText"/>
              <w:jc w:val="center"/>
              <w:rPr>
                <w:rFonts w:ascii="Calibri" w:hAnsi="Calibri" w:cs="Calibri"/>
                <w:b w:val="0"/>
                <w:sz w:val="20"/>
                <w:lang w:eastAsia="en-US"/>
              </w:rPr>
            </w:pPr>
          </w:p>
        </w:tc>
      </w:tr>
      <w:tr w:rsidR="00B54F35" w14:paraId="07F92DC4" w14:textId="77777777" w:rsidTr="00AC5141">
        <w:trPr>
          <w:trHeight w:val="108"/>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2761C1DC"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Projekt</w:t>
            </w:r>
          </w:p>
        </w:tc>
        <w:tc>
          <w:tcPr>
            <w:tcW w:w="316" w:type="pct"/>
            <w:tcBorders>
              <w:top w:val="single" w:sz="4" w:space="0" w:color="000000"/>
              <w:left w:val="single" w:sz="4" w:space="0" w:color="000000"/>
              <w:bottom w:val="single" w:sz="4" w:space="0" w:color="000000"/>
              <w:right w:val="single" w:sz="4" w:space="0" w:color="000000"/>
            </w:tcBorders>
            <w:vAlign w:val="center"/>
          </w:tcPr>
          <w:p w14:paraId="6C56D7E8" w14:textId="77777777" w:rsidR="00B54F35" w:rsidRDefault="00B54F35">
            <w:pPr>
              <w:pStyle w:val="BodyText"/>
              <w:jc w:val="center"/>
              <w:rPr>
                <w:rFonts w:ascii="Calibri" w:hAnsi="Calibri" w:cs="Calibri"/>
                <w:b w:val="0"/>
                <w:sz w:val="20"/>
                <w:lang w:eastAsia="en-US"/>
              </w:rPr>
            </w:pPr>
          </w:p>
        </w:tc>
        <w:tc>
          <w:tcPr>
            <w:tcW w:w="1058" w:type="pct"/>
            <w:gridSpan w:val="2"/>
            <w:tcBorders>
              <w:top w:val="single" w:sz="4" w:space="0" w:color="000000"/>
              <w:left w:val="single" w:sz="4" w:space="0" w:color="000000"/>
              <w:bottom w:val="single" w:sz="4" w:space="0" w:color="000000"/>
              <w:right w:val="single" w:sz="4" w:space="0" w:color="000000"/>
            </w:tcBorders>
            <w:vAlign w:val="center"/>
            <w:hideMark/>
          </w:tcPr>
          <w:p w14:paraId="5AA5C7F4"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Kontinuirana provjera znanja</w:t>
            </w:r>
          </w:p>
        </w:tc>
        <w:tc>
          <w:tcPr>
            <w:tcW w:w="319" w:type="pct"/>
            <w:tcBorders>
              <w:top w:val="single" w:sz="4" w:space="0" w:color="000000"/>
              <w:left w:val="single" w:sz="4" w:space="0" w:color="000000"/>
              <w:bottom w:val="single" w:sz="4" w:space="0" w:color="000000"/>
              <w:right w:val="single" w:sz="4" w:space="0" w:color="000000"/>
            </w:tcBorders>
            <w:vAlign w:val="center"/>
          </w:tcPr>
          <w:p w14:paraId="24F4D267" w14:textId="77777777" w:rsidR="00B54F35" w:rsidRDefault="00B54F35">
            <w:pPr>
              <w:pStyle w:val="BodyText"/>
              <w:jc w:val="center"/>
              <w:rPr>
                <w:rFonts w:ascii="Calibri" w:hAnsi="Calibri" w:cs="Calibri"/>
                <w:b w:val="0"/>
                <w:sz w:val="20"/>
                <w:lang w:eastAsia="en-US"/>
              </w:rPr>
            </w:pPr>
          </w:p>
        </w:tc>
        <w:tc>
          <w:tcPr>
            <w:tcW w:w="702" w:type="pct"/>
            <w:gridSpan w:val="2"/>
            <w:tcBorders>
              <w:top w:val="single" w:sz="4" w:space="0" w:color="000000"/>
              <w:left w:val="single" w:sz="4" w:space="0" w:color="000000"/>
              <w:bottom w:val="single" w:sz="4" w:space="0" w:color="000000"/>
              <w:right w:val="single" w:sz="4" w:space="0" w:color="000000"/>
            </w:tcBorders>
            <w:vAlign w:val="center"/>
            <w:hideMark/>
          </w:tcPr>
          <w:p w14:paraId="5F388F6F"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Referat</w:t>
            </w:r>
          </w:p>
        </w:tc>
        <w:tc>
          <w:tcPr>
            <w:tcW w:w="258" w:type="pct"/>
            <w:tcBorders>
              <w:top w:val="single" w:sz="4" w:space="0" w:color="000000"/>
              <w:left w:val="single" w:sz="4" w:space="0" w:color="000000"/>
              <w:bottom w:val="single" w:sz="4" w:space="0" w:color="000000"/>
              <w:right w:val="single" w:sz="4" w:space="0" w:color="000000"/>
            </w:tcBorders>
            <w:vAlign w:val="center"/>
          </w:tcPr>
          <w:p w14:paraId="17E3833F" w14:textId="77777777" w:rsidR="00B54F35" w:rsidRDefault="00B54F35">
            <w:pPr>
              <w:pStyle w:val="BodyText"/>
              <w:jc w:val="center"/>
              <w:rPr>
                <w:rFonts w:ascii="Calibri" w:hAnsi="Calibri" w:cs="Calibri"/>
                <w:b w:val="0"/>
                <w:sz w:val="20"/>
                <w:lang w:eastAsia="en-US"/>
              </w:rPr>
            </w:pPr>
          </w:p>
        </w:tc>
        <w:tc>
          <w:tcPr>
            <w:tcW w:w="970" w:type="pct"/>
            <w:tcBorders>
              <w:top w:val="single" w:sz="4" w:space="0" w:color="000000"/>
              <w:left w:val="single" w:sz="4" w:space="0" w:color="000000"/>
              <w:bottom w:val="single" w:sz="4" w:space="0" w:color="000000"/>
              <w:right w:val="single" w:sz="4" w:space="0" w:color="000000"/>
            </w:tcBorders>
            <w:vAlign w:val="center"/>
            <w:hideMark/>
          </w:tcPr>
          <w:p w14:paraId="0E2ECD46"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Praktični rad</w:t>
            </w:r>
          </w:p>
        </w:tc>
        <w:tc>
          <w:tcPr>
            <w:tcW w:w="179" w:type="pct"/>
            <w:tcBorders>
              <w:top w:val="single" w:sz="4" w:space="0" w:color="000000"/>
              <w:left w:val="single" w:sz="4" w:space="0" w:color="000000"/>
              <w:bottom w:val="single" w:sz="4" w:space="0" w:color="000000"/>
              <w:right w:val="single" w:sz="4" w:space="0" w:color="000000"/>
            </w:tcBorders>
            <w:vAlign w:val="center"/>
          </w:tcPr>
          <w:p w14:paraId="3485B18D" w14:textId="77777777" w:rsidR="00B54F35" w:rsidRDefault="00B54F35">
            <w:pPr>
              <w:pStyle w:val="BodyText"/>
              <w:jc w:val="center"/>
              <w:rPr>
                <w:rFonts w:ascii="Calibri" w:hAnsi="Calibri" w:cs="Calibri"/>
                <w:b w:val="0"/>
                <w:sz w:val="20"/>
                <w:lang w:eastAsia="en-US"/>
              </w:rPr>
            </w:pPr>
          </w:p>
        </w:tc>
      </w:tr>
      <w:tr w:rsidR="00B54F35" w14:paraId="161F09CD" w14:textId="77777777" w:rsidTr="00AC5141">
        <w:trPr>
          <w:trHeight w:val="108"/>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7D5D6CE0"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Portfolio</w:t>
            </w:r>
          </w:p>
        </w:tc>
        <w:tc>
          <w:tcPr>
            <w:tcW w:w="316" w:type="pct"/>
            <w:tcBorders>
              <w:top w:val="single" w:sz="4" w:space="0" w:color="000000"/>
              <w:left w:val="single" w:sz="4" w:space="0" w:color="000000"/>
              <w:bottom w:val="single" w:sz="4" w:space="0" w:color="000000"/>
              <w:right w:val="single" w:sz="4" w:space="0" w:color="000000"/>
            </w:tcBorders>
            <w:vAlign w:val="center"/>
          </w:tcPr>
          <w:p w14:paraId="0426C1D1" w14:textId="77777777" w:rsidR="00B54F35" w:rsidRDefault="00B54F35">
            <w:pPr>
              <w:pStyle w:val="BodyText"/>
              <w:rPr>
                <w:rFonts w:ascii="Calibri" w:hAnsi="Calibri" w:cs="Calibri"/>
                <w:b w:val="0"/>
                <w:sz w:val="20"/>
                <w:lang w:eastAsia="en-US"/>
              </w:rPr>
            </w:pPr>
          </w:p>
        </w:tc>
        <w:tc>
          <w:tcPr>
            <w:tcW w:w="1058" w:type="pct"/>
            <w:gridSpan w:val="2"/>
            <w:tcBorders>
              <w:top w:val="single" w:sz="4" w:space="0" w:color="000000"/>
              <w:left w:val="single" w:sz="4" w:space="0" w:color="000000"/>
              <w:bottom w:val="single" w:sz="4" w:space="0" w:color="000000"/>
              <w:right w:val="single" w:sz="4" w:space="0" w:color="000000"/>
            </w:tcBorders>
            <w:vAlign w:val="center"/>
          </w:tcPr>
          <w:p w14:paraId="5DE62CE4" w14:textId="77777777" w:rsidR="00B54F35" w:rsidRDefault="00B54F35">
            <w:pPr>
              <w:pStyle w:val="BodyText"/>
              <w:rPr>
                <w:rFonts w:ascii="Calibri" w:hAnsi="Calibri" w:cs="Calibri"/>
                <w:b w:val="0"/>
                <w:sz w:val="20"/>
                <w:lang w:eastAsia="en-US"/>
              </w:rPr>
            </w:pPr>
          </w:p>
        </w:tc>
        <w:tc>
          <w:tcPr>
            <w:tcW w:w="319" w:type="pct"/>
            <w:tcBorders>
              <w:top w:val="single" w:sz="4" w:space="0" w:color="000000"/>
              <w:left w:val="single" w:sz="4" w:space="0" w:color="000000"/>
              <w:bottom w:val="single" w:sz="4" w:space="0" w:color="000000"/>
              <w:right w:val="single" w:sz="4" w:space="0" w:color="000000"/>
            </w:tcBorders>
            <w:vAlign w:val="center"/>
          </w:tcPr>
          <w:p w14:paraId="625508FB" w14:textId="77777777" w:rsidR="00B54F35" w:rsidRDefault="00B54F35">
            <w:pPr>
              <w:pStyle w:val="BodyText"/>
              <w:jc w:val="center"/>
              <w:rPr>
                <w:rFonts w:ascii="Calibri" w:hAnsi="Calibri" w:cs="Calibri"/>
                <w:b w:val="0"/>
                <w:sz w:val="20"/>
                <w:lang w:eastAsia="en-US"/>
              </w:rPr>
            </w:pPr>
          </w:p>
        </w:tc>
        <w:tc>
          <w:tcPr>
            <w:tcW w:w="702" w:type="pct"/>
            <w:gridSpan w:val="2"/>
            <w:tcBorders>
              <w:top w:val="single" w:sz="4" w:space="0" w:color="000000"/>
              <w:left w:val="single" w:sz="4" w:space="0" w:color="000000"/>
              <w:bottom w:val="single" w:sz="4" w:space="0" w:color="000000"/>
              <w:right w:val="single" w:sz="4" w:space="0" w:color="000000"/>
            </w:tcBorders>
            <w:vAlign w:val="center"/>
          </w:tcPr>
          <w:p w14:paraId="7346836F" w14:textId="77777777" w:rsidR="00B54F35" w:rsidRDefault="00B54F35">
            <w:pPr>
              <w:pStyle w:val="BodyText"/>
              <w:rPr>
                <w:rFonts w:ascii="Calibri" w:hAnsi="Calibri" w:cs="Calibri"/>
                <w:b w:val="0"/>
                <w:sz w:val="20"/>
                <w:lang w:eastAsia="en-US"/>
              </w:rPr>
            </w:pPr>
          </w:p>
        </w:tc>
        <w:tc>
          <w:tcPr>
            <w:tcW w:w="258" w:type="pct"/>
            <w:tcBorders>
              <w:top w:val="single" w:sz="4" w:space="0" w:color="000000"/>
              <w:left w:val="single" w:sz="4" w:space="0" w:color="000000"/>
              <w:bottom w:val="single" w:sz="4" w:space="0" w:color="000000"/>
              <w:right w:val="single" w:sz="4" w:space="0" w:color="000000"/>
            </w:tcBorders>
            <w:vAlign w:val="center"/>
          </w:tcPr>
          <w:p w14:paraId="732D3BFF" w14:textId="77777777" w:rsidR="00B54F35" w:rsidRDefault="00B54F35">
            <w:pPr>
              <w:pStyle w:val="BodyText"/>
              <w:jc w:val="center"/>
              <w:rPr>
                <w:rFonts w:ascii="Calibri" w:hAnsi="Calibri" w:cs="Calibri"/>
                <w:b w:val="0"/>
                <w:sz w:val="20"/>
                <w:lang w:eastAsia="en-US"/>
              </w:rPr>
            </w:pPr>
          </w:p>
        </w:tc>
        <w:tc>
          <w:tcPr>
            <w:tcW w:w="970" w:type="pct"/>
            <w:tcBorders>
              <w:top w:val="single" w:sz="4" w:space="0" w:color="000000"/>
              <w:left w:val="single" w:sz="4" w:space="0" w:color="000000"/>
              <w:bottom w:val="single" w:sz="4" w:space="0" w:color="000000"/>
              <w:right w:val="single" w:sz="4" w:space="0" w:color="000000"/>
            </w:tcBorders>
            <w:vAlign w:val="center"/>
          </w:tcPr>
          <w:p w14:paraId="29639D73" w14:textId="77777777" w:rsidR="00B54F35" w:rsidRDefault="00B54F35">
            <w:pPr>
              <w:pStyle w:val="BodyText"/>
              <w:rPr>
                <w:rFonts w:ascii="Calibri" w:hAnsi="Calibri" w:cs="Calibri"/>
                <w:b w:val="0"/>
                <w:sz w:val="20"/>
                <w:lang w:eastAsia="en-US"/>
              </w:rPr>
            </w:pPr>
          </w:p>
        </w:tc>
        <w:tc>
          <w:tcPr>
            <w:tcW w:w="179" w:type="pct"/>
            <w:tcBorders>
              <w:top w:val="single" w:sz="4" w:space="0" w:color="000000"/>
              <w:left w:val="single" w:sz="4" w:space="0" w:color="000000"/>
              <w:bottom w:val="single" w:sz="4" w:space="0" w:color="000000"/>
              <w:right w:val="single" w:sz="4" w:space="0" w:color="000000"/>
            </w:tcBorders>
            <w:vAlign w:val="center"/>
          </w:tcPr>
          <w:p w14:paraId="6D9C0956" w14:textId="77777777" w:rsidR="00B54F35" w:rsidRDefault="00B54F35">
            <w:pPr>
              <w:pStyle w:val="BodyText"/>
              <w:jc w:val="center"/>
              <w:rPr>
                <w:rFonts w:ascii="Calibri" w:hAnsi="Calibri" w:cs="Calibri"/>
                <w:b w:val="0"/>
                <w:sz w:val="20"/>
                <w:lang w:eastAsia="en-US"/>
              </w:rPr>
            </w:pPr>
          </w:p>
        </w:tc>
      </w:tr>
      <w:tr w:rsidR="00B54F35" w14:paraId="6DBC0AD7"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FC7C421"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Povezivanje ishoda učenja, nastavnih metoda i ocjenjivanja</w:t>
            </w:r>
          </w:p>
        </w:tc>
      </w:tr>
      <w:tr w:rsidR="00B54F35" w14:paraId="5AAAE842"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1F8C6AD" w14:textId="77777777" w:rsidR="00B54F35" w:rsidRDefault="00B54F35">
            <w:pPr>
              <w:pStyle w:val="BodyText"/>
              <w:tabs>
                <w:tab w:val="left" w:pos="380"/>
              </w:tabs>
              <w:jc w:val="center"/>
              <w:rPr>
                <w:rFonts w:ascii="Calibri" w:hAnsi="Calibri" w:cs="Calibri"/>
                <w:b w:val="0"/>
                <w:i/>
                <w:sz w:val="20"/>
                <w:lang w:eastAsia="en-US"/>
              </w:rPr>
            </w:pPr>
          </w:p>
          <w:tbl>
            <w:tblPr>
              <w:tblStyle w:val="Obinatablica"/>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1"/>
              <w:gridCol w:w="709"/>
              <w:gridCol w:w="897"/>
              <w:gridCol w:w="2691"/>
              <w:gridCol w:w="1720"/>
              <w:gridCol w:w="697"/>
              <w:gridCol w:w="701"/>
            </w:tblGrid>
            <w:tr w:rsidR="00B54F35" w14:paraId="26423D31" w14:textId="77777777">
              <w:trPr>
                <w:trHeight w:val="279"/>
              </w:trPr>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1FEABC55" w14:textId="77777777" w:rsidR="00B54F35" w:rsidRDefault="00B54F35">
                  <w:pPr>
                    <w:spacing w:after="0"/>
                    <w:jc w:val="center"/>
                    <w:rPr>
                      <w:rFonts w:ascii="Calibri" w:hAnsi="Calibri" w:cs="Calibri"/>
                      <w:bCs/>
                      <w:sz w:val="20"/>
                      <w:szCs w:val="20"/>
                    </w:rPr>
                  </w:pPr>
                  <w:r>
                    <w:rPr>
                      <w:rFonts w:ascii="Calibri" w:hAnsi="Calibri" w:cs="Calibri"/>
                      <w:bCs/>
                      <w:sz w:val="20"/>
                      <w:szCs w:val="20"/>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0B47C86C" w14:textId="77777777" w:rsidR="00B54F35" w:rsidRDefault="00B54F35">
                  <w:pPr>
                    <w:spacing w:after="0"/>
                    <w:jc w:val="center"/>
                    <w:rPr>
                      <w:rFonts w:ascii="Calibri" w:hAnsi="Calibri" w:cs="Calibri"/>
                      <w:bCs/>
                      <w:sz w:val="20"/>
                      <w:szCs w:val="20"/>
                    </w:rPr>
                  </w:pPr>
                  <w:r>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5BE08BE8" w14:textId="77777777" w:rsidR="00B54F35" w:rsidRDefault="00B54F35">
                  <w:pPr>
                    <w:spacing w:after="0"/>
                    <w:jc w:val="center"/>
                    <w:rPr>
                      <w:rFonts w:ascii="Calibri" w:hAnsi="Calibri" w:cs="Calibri"/>
                      <w:bCs/>
                      <w:sz w:val="20"/>
                      <w:szCs w:val="20"/>
                    </w:rPr>
                  </w:pPr>
                  <w:r>
                    <w:rPr>
                      <w:rFonts w:ascii="Calibri" w:hAnsi="Calibri" w:cs="Calibri"/>
                      <w:bCs/>
                      <w:sz w:val="20"/>
                      <w:szCs w:val="20"/>
                    </w:rPr>
                    <w:t>ISHOD UČENJA</w:t>
                  </w:r>
                </w:p>
              </w:tc>
              <w:tc>
                <w:tcPr>
                  <w:tcW w:w="2800" w:type="dxa"/>
                  <w:vMerge w:val="restart"/>
                  <w:tcBorders>
                    <w:top w:val="single" w:sz="4" w:space="0" w:color="auto"/>
                    <w:left w:val="single" w:sz="4" w:space="0" w:color="auto"/>
                    <w:bottom w:val="single" w:sz="4" w:space="0" w:color="auto"/>
                    <w:right w:val="single" w:sz="4" w:space="0" w:color="auto"/>
                  </w:tcBorders>
                  <w:vAlign w:val="center"/>
                  <w:hideMark/>
                </w:tcPr>
                <w:p w14:paraId="506437B8" w14:textId="77777777" w:rsidR="00B54F35" w:rsidRDefault="00B54F35">
                  <w:pPr>
                    <w:spacing w:after="0"/>
                    <w:jc w:val="center"/>
                    <w:rPr>
                      <w:rFonts w:ascii="Calibri" w:hAnsi="Calibri" w:cs="Calibri"/>
                      <w:bCs/>
                      <w:sz w:val="20"/>
                      <w:szCs w:val="20"/>
                    </w:rPr>
                  </w:pPr>
                  <w:r>
                    <w:rPr>
                      <w:rFonts w:ascii="Calibri" w:hAnsi="Calibri" w:cs="Calibri"/>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vAlign w:val="center"/>
                  <w:hideMark/>
                </w:tcPr>
                <w:p w14:paraId="2FBA7206" w14:textId="77777777" w:rsidR="00B54F35" w:rsidRDefault="00B54F35">
                  <w:pPr>
                    <w:spacing w:after="0"/>
                    <w:jc w:val="center"/>
                    <w:rPr>
                      <w:rFonts w:ascii="Calibri" w:hAnsi="Calibri" w:cs="Calibri"/>
                      <w:bCs/>
                      <w:sz w:val="20"/>
                      <w:szCs w:val="20"/>
                    </w:rPr>
                  </w:pPr>
                  <w:r>
                    <w:rPr>
                      <w:rFonts w:ascii="Calibri" w:hAnsi="Calibri" w:cs="Calibri"/>
                      <w:bCs/>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1EB52467" w14:textId="77777777" w:rsidR="00B54F35" w:rsidRDefault="00B54F35">
                  <w:pPr>
                    <w:spacing w:after="0"/>
                    <w:jc w:val="center"/>
                    <w:rPr>
                      <w:rFonts w:ascii="Calibri" w:hAnsi="Calibri" w:cs="Calibri"/>
                      <w:bCs/>
                      <w:sz w:val="20"/>
                      <w:szCs w:val="20"/>
                    </w:rPr>
                  </w:pPr>
                  <w:r>
                    <w:rPr>
                      <w:rFonts w:ascii="Calibri" w:hAnsi="Calibri" w:cs="Calibri"/>
                      <w:bCs/>
                      <w:sz w:val="20"/>
                      <w:szCs w:val="20"/>
                    </w:rPr>
                    <w:t>BODOVI</w:t>
                  </w:r>
                </w:p>
              </w:tc>
            </w:tr>
            <w:tr w:rsidR="00B54F35" w14:paraId="07A5BD3F" w14:textId="77777777">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23600" w14:textId="77777777" w:rsidR="00B54F35" w:rsidRDefault="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E767D" w14:textId="77777777" w:rsidR="00B54F35" w:rsidRDefault="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4871B" w14:textId="77777777" w:rsidR="00B54F35" w:rsidRDefault="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FEDA6" w14:textId="77777777" w:rsidR="00B54F35" w:rsidRDefault="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CE727" w14:textId="77777777" w:rsidR="00B54F35" w:rsidRDefault="00B54F35">
                  <w:pPr>
                    <w:spacing w:after="0"/>
                    <w:rPr>
                      <w:rFonts w:ascii="Calibri" w:eastAsia="Times New Roman"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AC81BC" w14:textId="77777777" w:rsidR="00B54F35" w:rsidRDefault="00B54F35">
                  <w:pPr>
                    <w:spacing w:after="0"/>
                    <w:jc w:val="center"/>
                    <w:rPr>
                      <w:rFonts w:ascii="Calibri" w:hAnsi="Calibri" w:cs="Calibri"/>
                      <w:bCs/>
                      <w:sz w:val="20"/>
                      <w:szCs w:val="20"/>
                    </w:rPr>
                  </w:pPr>
                  <w:r>
                    <w:rPr>
                      <w:rFonts w:ascii="Calibri" w:hAnsi="Calibri" w:cs="Calibri"/>
                      <w:bCs/>
                      <w:sz w:val="20"/>
                      <w:szCs w:val="20"/>
                    </w:rPr>
                    <w:t>min</w:t>
                  </w:r>
                </w:p>
              </w:tc>
              <w:tc>
                <w:tcPr>
                  <w:tcW w:w="710" w:type="dxa"/>
                  <w:tcBorders>
                    <w:top w:val="single" w:sz="4" w:space="0" w:color="auto"/>
                    <w:left w:val="single" w:sz="4" w:space="0" w:color="auto"/>
                    <w:bottom w:val="single" w:sz="4" w:space="0" w:color="auto"/>
                    <w:right w:val="single" w:sz="4" w:space="0" w:color="auto"/>
                  </w:tcBorders>
                  <w:vAlign w:val="center"/>
                  <w:hideMark/>
                </w:tcPr>
                <w:p w14:paraId="2CF9D679" w14:textId="77777777" w:rsidR="00B54F35" w:rsidRDefault="00B54F35">
                  <w:pPr>
                    <w:spacing w:after="0"/>
                    <w:jc w:val="center"/>
                    <w:rPr>
                      <w:rFonts w:ascii="Calibri" w:hAnsi="Calibri" w:cs="Calibri"/>
                      <w:bCs/>
                      <w:sz w:val="20"/>
                      <w:szCs w:val="20"/>
                    </w:rPr>
                  </w:pPr>
                  <w:r>
                    <w:rPr>
                      <w:rFonts w:ascii="Calibri" w:hAnsi="Calibri" w:cs="Calibri"/>
                      <w:bCs/>
                      <w:sz w:val="20"/>
                      <w:szCs w:val="20"/>
                    </w:rPr>
                    <w:t>Max</w:t>
                  </w:r>
                </w:p>
              </w:tc>
            </w:tr>
            <w:tr w:rsidR="00B54F35" w14:paraId="7552B537"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7C59D2D4" w14:textId="77777777" w:rsidR="00B54F35" w:rsidRDefault="00B54F35">
                  <w:pPr>
                    <w:spacing w:after="0"/>
                    <w:rPr>
                      <w:rFonts w:ascii="Calibri" w:hAnsi="Calibri" w:cs="Calibri"/>
                      <w:sz w:val="20"/>
                      <w:szCs w:val="20"/>
                    </w:rPr>
                  </w:pPr>
                  <w:r>
                    <w:rPr>
                      <w:rFonts w:ascii="Calibri" w:hAnsi="Calibri" w:cs="Calibri"/>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FA1105" w14:textId="77777777" w:rsidR="00B54F35" w:rsidRDefault="00B54F35">
                  <w:pPr>
                    <w:spacing w:after="0"/>
                    <w:jc w:val="center"/>
                    <w:rPr>
                      <w:rFonts w:ascii="Calibri" w:hAnsi="Calibri" w:cs="Calibri"/>
                      <w:sz w:val="20"/>
                      <w:szCs w:val="20"/>
                    </w:rPr>
                  </w:pPr>
                  <w:r>
                    <w:rPr>
                      <w:rFonts w:ascii="Calibri" w:hAnsi="Calibri" w:cs="Calibr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hideMark/>
                </w:tcPr>
                <w:p w14:paraId="406BA5FD" w14:textId="77777777" w:rsidR="00B54F35" w:rsidRDefault="00B54F35">
                  <w:pPr>
                    <w:spacing w:after="0"/>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7CCBA516" w14:textId="77777777" w:rsidR="00B54F35" w:rsidRDefault="00B54F35">
                  <w:pPr>
                    <w:spacing w:after="0"/>
                    <w:rPr>
                      <w:rFonts w:ascii="Calibri" w:hAnsi="Calibri" w:cs="Calibri"/>
                      <w:sz w:val="20"/>
                      <w:szCs w:val="20"/>
                    </w:rPr>
                  </w:pPr>
                  <w:r>
                    <w:rPr>
                      <w:rFonts w:ascii="Calibri" w:hAnsi="Calibri" w:cs="Calibri"/>
                      <w:sz w:val="20"/>
                      <w:szCs w:val="20"/>
                    </w:rPr>
                    <w:t>Prisutnost na nastavi</w:t>
                  </w:r>
                </w:p>
              </w:tc>
              <w:tc>
                <w:tcPr>
                  <w:tcW w:w="1764" w:type="dxa"/>
                  <w:tcBorders>
                    <w:top w:val="single" w:sz="4" w:space="0" w:color="auto"/>
                    <w:left w:val="single" w:sz="4" w:space="0" w:color="auto"/>
                    <w:bottom w:val="single" w:sz="4" w:space="0" w:color="auto"/>
                    <w:right w:val="single" w:sz="4" w:space="0" w:color="auto"/>
                  </w:tcBorders>
                  <w:vAlign w:val="center"/>
                  <w:hideMark/>
                </w:tcPr>
                <w:p w14:paraId="2B893674" w14:textId="77777777" w:rsidR="00B54F35" w:rsidRDefault="00B54F35">
                  <w:pPr>
                    <w:spacing w:after="0"/>
                    <w:rPr>
                      <w:rFonts w:ascii="Calibri" w:hAnsi="Calibri" w:cs="Calibri"/>
                      <w:sz w:val="20"/>
                      <w:szCs w:val="20"/>
                    </w:rPr>
                  </w:pPr>
                  <w:r>
                    <w:rPr>
                      <w:rFonts w:ascii="Calibri" w:hAnsi="Calibri" w:cs="Calibr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FAC48D" w14:textId="77777777" w:rsidR="00B54F35" w:rsidRDefault="00B54F35">
                  <w:pPr>
                    <w:spacing w:after="0"/>
                    <w:jc w:val="center"/>
                    <w:rPr>
                      <w:rFonts w:ascii="Calibri" w:hAnsi="Calibri" w:cs="Calibri"/>
                      <w:sz w:val="20"/>
                      <w:szCs w:val="20"/>
                    </w:rPr>
                  </w:pPr>
                  <w:r>
                    <w:rPr>
                      <w:rFonts w:ascii="Calibri" w:hAnsi="Calibri" w:cs="Calibri"/>
                      <w:sz w:val="20"/>
                      <w:szCs w:val="20"/>
                    </w:rPr>
                    <w:t>2,5</w:t>
                  </w:r>
                </w:p>
              </w:tc>
              <w:tc>
                <w:tcPr>
                  <w:tcW w:w="710" w:type="dxa"/>
                  <w:tcBorders>
                    <w:top w:val="single" w:sz="4" w:space="0" w:color="auto"/>
                    <w:left w:val="single" w:sz="4" w:space="0" w:color="auto"/>
                    <w:bottom w:val="single" w:sz="4" w:space="0" w:color="auto"/>
                    <w:right w:val="single" w:sz="4" w:space="0" w:color="auto"/>
                  </w:tcBorders>
                  <w:vAlign w:val="center"/>
                  <w:hideMark/>
                </w:tcPr>
                <w:p w14:paraId="345328D8" w14:textId="77777777" w:rsidR="00B54F35" w:rsidRDefault="00B54F35">
                  <w:pPr>
                    <w:spacing w:after="0"/>
                    <w:jc w:val="center"/>
                    <w:rPr>
                      <w:rFonts w:ascii="Calibri" w:hAnsi="Calibri" w:cs="Calibri"/>
                      <w:sz w:val="20"/>
                      <w:szCs w:val="20"/>
                    </w:rPr>
                  </w:pPr>
                  <w:r>
                    <w:rPr>
                      <w:rFonts w:ascii="Calibri" w:hAnsi="Calibri" w:cs="Calibri"/>
                      <w:sz w:val="20"/>
                      <w:szCs w:val="20"/>
                    </w:rPr>
                    <w:t>5</w:t>
                  </w:r>
                </w:p>
              </w:tc>
            </w:tr>
            <w:tr w:rsidR="00B54F35" w14:paraId="4C64BBCB"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00FEFB84" w14:textId="77777777" w:rsidR="00B54F35" w:rsidRDefault="00B54F35">
                  <w:pPr>
                    <w:spacing w:after="0"/>
                    <w:rPr>
                      <w:rFonts w:ascii="Calibri" w:hAnsi="Calibri" w:cs="Calibri"/>
                      <w:sz w:val="20"/>
                      <w:szCs w:val="20"/>
                    </w:rPr>
                  </w:pPr>
                  <w:r>
                    <w:rPr>
                      <w:rFonts w:ascii="Calibri" w:hAnsi="Calibri" w:cs="Calibri"/>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03A63B" w14:textId="77777777" w:rsidR="00B54F35" w:rsidRDefault="00B54F35">
                  <w:pPr>
                    <w:spacing w:after="0"/>
                    <w:jc w:val="center"/>
                    <w:rPr>
                      <w:rFonts w:ascii="Calibri" w:hAnsi="Calibri" w:cs="Calibri"/>
                      <w:sz w:val="20"/>
                      <w:szCs w:val="20"/>
                    </w:rPr>
                  </w:pPr>
                  <w:r>
                    <w:rPr>
                      <w:rFonts w:ascii="Calibri" w:hAnsi="Calibri" w:cs="Calibr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hideMark/>
                </w:tcPr>
                <w:p w14:paraId="140D16E1" w14:textId="77777777" w:rsidR="00B54F35" w:rsidRDefault="00B54F35">
                  <w:pPr>
                    <w:spacing w:after="0"/>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553374D4" w14:textId="77777777" w:rsidR="00B54F35" w:rsidRDefault="00B54F35">
                  <w:pPr>
                    <w:spacing w:after="0"/>
                    <w:rPr>
                      <w:rFonts w:ascii="Calibri" w:hAnsi="Calibri" w:cs="Calibri"/>
                      <w:sz w:val="20"/>
                      <w:szCs w:val="20"/>
                    </w:rPr>
                  </w:pPr>
                  <w:r>
                    <w:rPr>
                      <w:rFonts w:ascii="Calibri" w:hAnsi="Calibri" w:cs="Calibri"/>
                      <w:sz w:val="20"/>
                      <w:szCs w:val="20"/>
                    </w:rPr>
                    <w:t>Domaće zadaće i zadaci</w:t>
                  </w:r>
                </w:p>
              </w:tc>
              <w:tc>
                <w:tcPr>
                  <w:tcW w:w="1764" w:type="dxa"/>
                  <w:tcBorders>
                    <w:top w:val="single" w:sz="4" w:space="0" w:color="auto"/>
                    <w:left w:val="single" w:sz="4" w:space="0" w:color="auto"/>
                    <w:bottom w:val="single" w:sz="4" w:space="0" w:color="auto"/>
                    <w:right w:val="single" w:sz="4" w:space="0" w:color="auto"/>
                  </w:tcBorders>
                  <w:vAlign w:val="center"/>
                  <w:hideMark/>
                </w:tcPr>
                <w:p w14:paraId="3215C09C" w14:textId="77777777" w:rsidR="00B54F35" w:rsidRDefault="00B54F35">
                  <w:pPr>
                    <w:spacing w:after="0"/>
                    <w:rPr>
                      <w:rFonts w:ascii="Calibri" w:hAnsi="Calibri" w:cs="Calibri"/>
                      <w:sz w:val="20"/>
                      <w:szCs w:val="20"/>
                    </w:rPr>
                  </w:pPr>
                  <w:r>
                    <w:rPr>
                      <w:rFonts w:ascii="Calibri" w:hAnsi="Calibri" w:cs="Calibr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8AE11D" w14:textId="77777777" w:rsidR="00B54F35" w:rsidRDefault="00B54F35">
                  <w:pPr>
                    <w:spacing w:after="0"/>
                    <w:jc w:val="center"/>
                    <w:rPr>
                      <w:rFonts w:ascii="Calibri" w:hAnsi="Calibri" w:cs="Calibri"/>
                      <w:sz w:val="20"/>
                      <w:szCs w:val="20"/>
                    </w:rPr>
                  </w:pPr>
                  <w:r>
                    <w:rPr>
                      <w:rFonts w:ascii="Calibri" w:hAnsi="Calibri" w:cs="Calibri"/>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hideMark/>
                </w:tcPr>
                <w:p w14:paraId="75EAD11A" w14:textId="77777777" w:rsidR="00B54F35" w:rsidRDefault="00B54F35">
                  <w:pPr>
                    <w:spacing w:after="0"/>
                    <w:jc w:val="center"/>
                    <w:rPr>
                      <w:rFonts w:ascii="Calibri" w:hAnsi="Calibri" w:cs="Calibri"/>
                      <w:sz w:val="20"/>
                      <w:szCs w:val="20"/>
                    </w:rPr>
                  </w:pPr>
                  <w:r>
                    <w:rPr>
                      <w:rFonts w:ascii="Calibri" w:hAnsi="Calibri" w:cs="Calibri"/>
                      <w:sz w:val="20"/>
                      <w:szCs w:val="20"/>
                    </w:rPr>
                    <w:t>5</w:t>
                  </w:r>
                </w:p>
              </w:tc>
            </w:tr>
            <w:tr w:rsidR="00B54F35" w14:paraId="4FE8EE53"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4F854392" w14:textId="77777777" w:rsidR="00B54F35" w:rsidRDefault="00B54F35">
                  <w:pPr>
                    <w:spacing w:after="0"/>
                    <w:rPr>
                      <w:rFonts w:ascii="Calibri" w:hAnsi="Calibri" w:cs="Calibri"/>
                      <w:sz w:val="20"/>
                      <w:szCs w:val="20"/>
                    </w:rPr>
                  </w:pPr>
                  <w:r>
                    <w:rPr>
                      <w:rFonts w:ascii="Calibri" w:hAnsi="Calibri" w:cs="Calibri"/>
                      <w:sz w:val="20"/>
                      <w:szCs w:val="20"/>
                    </w:rPr>
                    <w:t>Seminarski rad</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7E164C" w14:textId="77777777" w:rsidR="00B54F35" w:rsidRDefault="00B54F35">
                  <w:pPr>
                    <w:spacing w:after="0"/>
                    <w:jc w:val="center"/>
                    <w:rPr>
                      <w:rFonts w:ascii="Calibri" w:hAnsi="Calibri" w:cs="Calibri"/>
                      <w:sz w:val="20"/>
                      <w:szCs w:val="20"/>
                    </w:rPr>
                  </w:pPr>
                  <w:r>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2A4EC7" w14:textId="77777777" w:rsidR="00B54F35" w:rsidRDefault="00B54F35">
                  <w:pPr>
                    <w:spacing w:after="0"/>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681D1B15" w14:textId="77777777" w:rsidR="00B54F35" w:rsidRDefault="00B54F35">
                  <w:pPr>
                    <w:spacing w:after="0"/>
                    <w:rPr>
                      <w:rFonts w:ascii="Calibri" w:hAnsi="Calibri" w:cs="Calibri"/>
                      <w:sz w:val="20"/>
                      <w:szCs w:val="20"/>
                    </w:rPr>
                  </w:pPr>
                  <w:r>
                    <w:rPr>
                      <w:rFonts w:ascii="Calibri" w:hAnsi="Calibri" w:cs="Calibri"/>
                      <w:sz w:val="20"/>
                      <w:szCs w:val="20"/>
                    </w:rPr>
                    <w:t>Priprema za samostalni zadatak</w:t>
                  </w:r>
                </w:p>
              </w:tc>
              <w:tc>
                <w:tcPr>
                  <w:tcW w:w="1764" w:type="dxa"/>
                  <w:tcBorders>
                    <w:top w:val="single" w:sz="4" w:space="0" w:color="auto"/>
                    <w:left w:val="single" w:sz="4" w:space="0" w:color="auto"/>
                    <w:bottom w:val="single" w:sz="4" w:space="0" w:color="auto"/>
                    <w:right w:val="single" w:sz="4" w:space="0" w:color="auto"/>
                  </w:tcBorders>
                  <w:vAlign w:val="center"/>
                </w:tcPr>
                <w:p w14:paraId="3FA4D8F5" w14:textId="77777777" w:rsidR="00B54F35" w:rsidRDefault="00B54F35">
                  <w:pPr>
                    <w:spacing w:after="0"/>
                    <w:rPr>
                      <w:rFonts w:ascii="Calibri" w:hAnsi="Calibri" w:cs="Calibri"/>
                      <w:sz w:val="20"/>
                      <w:szCs w:val="20"/>
                    </w:rPr>
                  </w:pPr>
                  <w:r>
                    <w:rPr>
                      <w:rFonts w:ascii="Calibri" w:hAnsi="Calibri" w:cs="Calibri"/>
                      <w:sz w:val="20"/>
                      <w:szCs w:val="20"/>
                    </w:rPr>
                    <w:t>Pismeni i usmeni samostalni zadatak</w:t>
                  </w:r>
                </w:p>
                <w:p w14:paraId="32241129" w14:textId="77777777" w:rsidR="00B54F35" w:rsidRDefault="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CB329C9" w14:textId="77777777" w:rsidR="00B54F35" w:rsidRDefault="00B54F35">
                  <w:pPr>
                    <w:spacing w:after="0"/>
                    <w:jc w:val="center"/>
                    <w:rPr>
                      <w:rFonts w:ascii="Calibri" w:hAnsi="Calibri" w:cs="Calibri"/>
                      <w:sz w:val="20"/>
                      <w:szCs w:val="20"/>
                    </w:rPr>
                  </w:pPr>
                  <w:r>
                    <w:rPr>
                      <w:rFonts w:ascii="Calibri" w:hAnsi="Calibri" w:cs="Calibri"/>
                      <w:sz w:val="20"/>
                      <w:szCs w:val="20"/>
                    </w:rPr>
                    <w:t>18</w:t>
                  </w:r>
                </w:p>
              </w:tc>
              <w:tc>
                <w:tcPr>
                  <w:tcW w:w="710" w:type="dxa"/>
                  <w:tcBorders>
                    <w:top w:val="single" w:sz="4" w:space="0" w:color="auto"/>
                    <w:left w:val="single" w:sz="4" w:space="0" w:color="auto"/>
                    <w:bottom w:val="single" w:sz="4" w:space="0" w:color="auto"/>
                    <w:right w:val="single" w:sz="4" w:space="0" w:color="auto"/>
                  </w:tcBorders>
                  <w:vAlign w:val="center"/>
                  <w:hideMark/>
                </w:tcPr>
                <w:p w14:paraId="7056E054" w14:textId="77777777" w:rsidR="00B54F35" w:rsidRDefault="00B54F35">
                  <w:pPr>
                    <w:spacing w:after="0"/>
                    <w:jc w:val="center"/>
                    <w:rPr>
                      <w:rFonts w:ascii="Calibri" w:hAnsi="Calibri" w:cs="Calibri"/>
                      <w:sz w:val="20"/>
                      <w:szCs w:val="20"/>
                    </w:rPr>
                  </w:pPr>
                  <w:r>
                    <w:rPr>
                      <w:rFonts w:ascii="Calibri" w:hAnsi="Calibri" w:cs="Calibri"/>
                      <w:sz w:val="20"/>
                      <w:szCs w:val="20"/>
                    </w:rPr>
                    <w:t>30</w:t>
                  </w:r>
                </w:p>
              </w:tc>
            </w:tr>
            <w:tr w:rsidR="00B54F35" w14:paraId="76BD293A"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360BD113" w14:textId="77777777" w:rsidR="00B54F35" w:rsidRDefault="00B54F35">
                  <w:pPr>
                    <w:spacing w:after="0"/>
                    <w:rPr>
                      <w:rFonts w:ascii="Calibri" w:hAnsi="Calibri" w:cs="Calibri"/>
                      <w:sz w:val="20"/>
                      <w:szCs w:val="20"/>
                    </w:rPr>
                  </w:pPr>
                  <w:r>
                    <w:rPr>
                      <w:rFonts w:ascii="Calibri" w:hAnsi="Calibri" w:cs="Calibri"/>
                      <w:sz w:val="20"/>
                      <w:szCs w:val="20"/>
                    </w:rPr>
                    <w:t>Pismeni ispit</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60A775" w14:textId="77777777" w:rsidR="00B54F35" w:rsidRDefault="00B54F35">
                  <w:pPr>
                    <w:spacing w:after="0"/>
                    <w:jc w:val="center"/>
                    <w:rPr>
                      <w:rFonts w:ascii="Calibri" w:hAnsi="Calibri" w:cs="Calibri"/>
                      <w:sz w:val="20"/>
                      <w:szCs w:val="20"/>
                    </w:rPr>
                  </w:pPr>
                  <w:r>
                    <w:rPr>
                      <w:rFonts w:ascii="Calibri" w:hAnsi="Calibri" w:cs="Calibri"/>
                      <w:sz w:val="20"/>
                      <w:szCs w:val="20"/>
                    </w:rPr>
                    <w:t>1,8</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052060" w14:textId="77777777" w:rsidR="00B54F35" w:rsidRDefault="00B54F35">
                  <w:pPr>
                    <w:spacing w:after="0"/>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28B7D9DE" w14:textId="77777777" w:rsidR="00B54F35" w:rsidRDefault="00B54F35">
                  <w:pPr>
                    <w:spacing w:after="0"/>
                    <w:rPr>
                      <w:rFonts w:ascii="Calibri" w:hAnsi="Calibri" w:cs="Calibri"/>
                      <w:sz w:val="20"/>
                      <w:szCs w:val="20"/>
                    </w:rPr>
                  </w:pPr>
                  <w:r>
                    <w:rPr>
                      <w:rFonts w:ascii="Calibri" w:hAnsi="Calibri" w:cs="Calibri"/>
                      <w:sz w:val="20"/>
                      <w:szCs w:val="20"/>
                    </w:rPr>
                    <w:t>Priprema za pismeni ispit</w:t>
                  </w:r>
                </w:p>
              </w:tc>
              <w:tc>
                <w:tcPr>
                  <w:tcW w:w="1764" w:type="dxa"/>
                  <w:tcBorders>
                    <w:top w:val="single" w:sz="4" w:space="0" w:color="auto"/>
                    <w:left w:val="single" w:sz="4" w:space="0" w:color="auto"/>
                    <w:bottom w:val="single" w:sz="4" w:space="0" w:color="auto"/>
                    <w:right w:val="single" w:sz="4" w:space="0" w:color="auto"/>
                  </w:tcBorders>
                  <w:vAlign w:val="center"/>
                  <w:hideMark/>
                </w:tcPr>
                <w:p w14:paraId="302DEF11" w14:textId="77777777" w:rsidR="00B54F35" w:rsidRDefault="00B54F35">
                  <w:pPr>
                    <w:spacing w:after="0"/>
                    <w:rPr>
                      <w:rFonts w:ascii="Calibri" w:hAnsi="Calibri" w:cs="Calibri"/>
                      <w:sz w:val="20"/>
                      <w:szCs w:val="20"/>
                    </w:rPr>
                  </w:pPr>
                  <w:r>
                    <w:rPr>
                      <w:rFonts w:ascii="Calibri" w:hAnsi="Calibri" w:cs="Calibr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393BB6" w14:textId="77777777" w:rsidR="00B54F35" w:rsidRDefault="00B54F35">
                  <w:pPr>
                    <w:spacing w:after="0"/>
                    <w:jc w:val="center"/>
                    <w:rPr>
                      <w:rFonts w:ascii="Calibri" w:hAnsi="Calibri" w:cs="Calibri"/>
                      <w:sz w:val="20"/>
                      <w:szCs w:val="20"/>
                    </w:rPr>
                  </w:pPr>
                  <w:r>
                    <w:rPr>
                      <w:rFonts w:ascii="Calibri" w:hAnsi="Calibri" w:cs="Calibri"/>
                      <w:sz w:val="20"/>
                      <w:szCs w:val="20"/>
                    </w:rPr>
                    <w:t>36</w:t>
                  </w:r>
                </w:p>
              </w:tc>
              <w:tc>
                <w:tcPr>
                  <w:tcW w:w="710" w:type="dxa"/>
                  <w:tcBorders>
                    <w:top w:val="single" w:sz="4" w:space="0" w:color="auto"/>
                    <w:left w:val="single" w:sz="4" w:space="0" w:color="auto"/>
                    <w:bottom w:val="single" w:sz="4" w:space="0" w:color="auto"/>
                    <w:right w:val="single" w:sz="4" w:space="0" w:color="auto"/>
                  </w:tcBorders>
                  <w:vAlign w:val="center"/>
                  <w:hideMark/>
                </w:tcPr>
                <w:p w14:paraId="47B49B78" w14:textId="77777777" w:rsidR="00B54F35" w:rsidRDefault="00B54F35">
                  <w:pPr>
                    <w:spacing w:after="0"/>
                    <w:jc w:val="center"/>
                    <w:rPr>
                      <w:rFonts w:ascii="Calibri" w:hAnsi="Calibri" w:cs="Calibri"/>
                      <w:sz w:val="20"/>
                      <w:szCs w:val="20"/>
                    </w:rPr>
                  </w:pPr>
                  <w:r>
                    <w:rPr>
                      <w:rFonts w:ascii="Calibri" w:hAnsi="Calibri" w:cs="Calibri"/>
                      <w:sz w:val="20"/>
                      <w:szCs w:val="20"/>
                    </w:rPr>
                    <w:t>60</w:t>
                  </w:r>
                </w:p>
              </w:tc>
            </w:tr>
            <w:tr w:rsidR="00B54F35" w14:paraId="5E0299CE"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51E37FB8" w14:textId="77777777" w:rsidR="00B54F35" w:rsidRDefault="00B54F35">
                  <w:pPr>
                    <w:spacing w:after="0"/>
                    <w:rPr>
                      <w:rFonts w:ascii="Calibri" w:hAnsi="Calibri" w:cs="Calibri"/>
                      <w:sz w:val="20"/>
                      <w:szCs w:val="20"/>
                    </w:rPr>
                  </w:pPr>
                  <w:r>
                    <w:rPr>
                      <w:rFonts w:ascii="Calibri" w:hAnsi="Calibri" w:cs="Calibri"/>
                      <w:sz w:val="20"/>
                      <w:szCs w:val="20"/>
                    </w:rPr>
                    <w:t>Ukupno</w:t>
                  </w:r>
                </w:p>
              </w:tc>
              <w:tc>
                <w:tcPr>
                  <w:tcW w:w="716" w:type="dxa"/>
                  <w:tcBorders>
                    <w:top w:val="single" w:sz="4" w:space="0" w:color="auto"/>
                    <w:left w:val="single" w:sz="4" w:space="0" w:color="auto"/>
                    <w:bottom w:val="single" w:sz="4" w:space="0" w:color="auto"/>
                    <w:right w:val="single" w:sz="4" w:space="0" w:color="auto"/>
                  </w:tcBorders>
                  <w:hideMark/>
                </w:tcPr>
                <w:p w14:paraId="1FA7942E" w14:textId="77777777" w:rsidR="00B54F35" w:rsidRDefault="00B54F35">
                  <w:pPr>
                    <w:spacing w:after="0"/>
                    <w:jc w:val="center"/>
                    <w:rPr>
                      <w:rFonts w:ascii="Calibri" w:hAnsi="Calibri" w:cs="Calibri"/>
                      <w:sz w:val="20"/>
                      <w:szCs w:val="20"/>
                    </w:rPr>
                  </w:pPr>
                  <w:r>
                    <w:rPr>
                      <w:rFonts w:ascii="Calibri" w:hAnsi="Calibri" w:cs="Calibri"/>
                      <w:sz w:val="20"/>
                      <w:szCs w:val="20"/>
                    </w:rPr>
                    <w:t xml:space="preserve">3 </w:t>
                  </w:r>
                </w:p>
              </w:tc>
              <w:tc>
                <w:tcPr>
                  <w:tcW w:w="900" w:type="dxa"/>
                  <w:tcBorders>
                    <w:top w:val="single" w:sz="4" w:space="0" w:color="auto"/>
                    <w:left w:val="single" w:sz="4" w:space="0" w:color="auto"/>
                    <w:bottom w:val="single" w:sz="4" w:space="0" w:color="auto"/>
                    <w:right w:val="single" w:sz="4" w:space="0" w:color="auto"/>
                  </w:tcBorders>
                  <w:vAlign w:val="center"/>
                </w:tcPr>
                <w:p w14:paraId="7AEC767C" w14:textId="77777777" w:rsidR="00B54F35" w:rsidRDefault="00B54F35">
                  <w:pPr>
                    <w:jc w:val="center"/>
                    <w:rPr>
                      <w:rFonts w:ascii="Calibri" w:hAnsi="Calibri" w:cs="Calibri"/>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14:paraId="5C8A61B7" w14:textId="77777777" w:rsidR="00B54F35" w:rsidRDefault="00B54F35">
                  <w:pPr>
                    <w:jc w:val="center"/>
                    <w:rPr>
                      <w:rFonts w:ascii="Calibri" w:hAnsi="Calibri" w:cs="Calibri"/>
                      <w:sz w:val="20"/>
                      <w:szCs w:val="20"/>
                    </w:rPr>
                  </w:pPr>
                </w:p>
              </w:tc>
              <w:tc>
                <w:tcPr>
                  <w:tcW w:w="1764" w:type="dxa"/>
                  <w:tcBorders>
                    <w:top w:val="single" w:sz="4" w:space="0" w:color="auto"/>
                    <w:left w:val="single" w:sz="4" w:space="0" w:color="auto"/>
                    <w:bottom w:val="single" w:sz="4" w:space="0" w:color="auto"/>
                    <w:right w:val="single" w:sz="4" w:space="0" w:color="auto"/>
                  </w:tcBorders>
                  <w:vAlign w:val="center"/>
                </w:tcPr>
                <w:p w14:paraId="43D38E42" w14:textId="77777777" w:rsidR="00B54F35" w:rsidRDefault="00B54F35">
                  <w:pPr>
                    <w:jc w:val="cente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6055F95" w14:textId="77777777" w:rsidR="00B54F35" w:rsidRDefault="00B54F35">
                  <w:pPr>
                    <w:jc w:val="center"/>
                    <w:rPr>
                      <w:rFonts w:ascii="Calibri" w:hAnsi="Calibri" w:cs="Calibri"/>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3730964B" w14:textId="77777777" w:rsidR="00B54F35" w:rsidRDefault="00B54F35">
                  <w:pPr>
                    <w:spacing w:after="0"/>
                    <w:jc w:val="center"/>
                    <w:rPr>
                      <w:rFonts w:ascii="Calibri" w:hAnsi="Calibri" w:cs="Calibri"/>
                      <w:sz w:val="20"/>
                      <w:szCs w:val="20"/>
                    </w:rPr>
                  </w:pPr>
                  <w:r>
                    <w:rPr>
                      <w:rFonts w:ascii="Calibri" w:hAnsi="Calibri" w:cs="Calibri"/>
                      <w:sz w:val="20"/>
                      <w:szCs w:val="20"/>
                    </w:rPr>
                    <w:t>100</w:t>
                  </w:r>
                </w:p>
              </w:tc>
            </w:tr>
          </w:tbl>
          <w:p w14:paraId="24D35685" w14:textId="77777777" w:rsidR="00B54F35" w:rsidRDefault="00B54F35">
            <w:pPr>
              <w:pStyle w:val="BodyText"/>
              <w:tabs>
                <w:tab w:val="left" w:pos="380"/>
              </w:tabs>
              <w:ind w:left="291"/>
              <w:jc w:val="center"/>
              <w:rPr>
                <w:rFonts w:ascii="Calibri" w:hAnsi="Calibri" w:cs="Calibri"/>
                <w:b w:val="0"/>
                <w:i/>
                <w:sz w:val="20"/>
                <w:lang w:eastAsia="en-US"/>
              </w:rPr>
            </w:pPr>
          </w:p>
        </w:tc>
      </w:tr>
      <w:tr w:rsidR="00B54F35" w14:paraId="49C0DFE8"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99D11CD"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Obvezatna literatura (u trenutku prijave prijedloga studijskog programa)</w:t>
            </w:r>
          </w:p>
        </w:tc>
      </w:tr>
      <w:tr w:rsidR="00B54F35" w14:paraId="6603C05D"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75A997B" w14:textId="77777777" w:rsidR="00B54F35" w:rsidRDefault="00B54F35" w:rsidP="002C2466">
            <w:pPr>
              <w:numPr>
                <w:ilvl w:val="0"/>
                <w:numId w:val="191"/>
              </w:numPr>
              <w:spacing w:after="0"/>
              <w:ind w:left="291" w:hanging="291"/>
              <w:rPr>
                <w:rFonts w:ascii="Calibri" w:hAnsi="Calibri" w:cs="Calibri"/>
                <w:sz w:val="20"/>
                <w:szCs w:val="20"/>
              </w:rPr>
            </w:pPr>
            <w:r>
              <w:rPr>
                <w:rFonts w:ascii="Calibri" w:hAnsi="Calibri" w:cs="Calibri"/>
                <w:sz w:val="20"/>
                <w:szCs w:val="20"/>
              </w:rPr>
              <w:t xml:space="preserve">Petz, B. (2001). </w:t>
            </w:r>
            <w:r>
              <w:rPr>
                <w:rFonts w:ascii="Calibri" w:hAnsi="Calibri" w:cs="Calibri"/>
                <w:i/>
                <w:sz w:val="20"/>
                <w:szCs w:val="20"/>
              </w:rPr>
              <w:t xml:space="preserve">Uvod u psihologiju. </w:t>
            </w:r>
            <w:r>
              <w:rPr>
                <w:rFonts w:ascii="Calibri" w:hAnsi="Calibri" w:cs="Calibri"/>
                <w:sz w:val="20"/>
                <w:szCs w:val="20"/>
              </w:rPr>
              <w:t>Jastrebarsko: Naklada Slap.</w:t>
            </w:r>
          </w:p>
          <w:p w14:paraId="39BEC120" w14:textId="77777777" w:rsidR="00B54F35" w:rsidRDefault="00B54F35" w:rsidP="002C2466">
            <w:pPr>
              <w:pStyle w:val="ListParagraph"/>
              <w:numPr>
                <w:ilvl w:val="0"/>
                <w:numId w:val="191"/>
              </w:numPr>
              <w:spacing w:after="162"/>
              <w:ind w:left="291" w:hanging="291"/>
              <w:rPr>
                <w:rFonts w:ascii="Calibri" w:hAnsi="Calibri" w:cs="Calibri"/>
                <w:lang w:val="hr-HR"/>
              </w:rPr>
            </w:pPr>
            <w:r>
              <w:rPr>
                <w:rFonts w:ascii="Calibri" w:hAnsi="Calibri" w:cs="Calibri"/>
                <w:lang w:val="hr-HR"/>
              </w:rPr>
              <w:t xml:space="preserve">Rathus S.A. (2001). </w:t>
            </w:r>
            <w:r>
              <w:rPr>
                <w:rFonts w:ascii="Calibri" w:hAnsi="Calibri" w:cs="Calibri"/>
                <w:i/>
                <w:lang w:val="hr-HR"/>
              </w:rPr>
              <w:t>Temelji psihologije</w:t>
            </w:r>
            <w:r>
              <w:rPr>
                <w:rFonts w:ascii="Calibri" w:hAnsi="Calibri" w:cs="Calibri"/>
                <w:lang w:val="hr-HR"/>
              </w:rPr>
              <w:t>. Jastrebarsko: Naklada Slap.</w:t>
            </w:r>
          </w:p>
        </w:tc>
      </w:tr>
      <w:tr w:rsidR="00B54F35" w14:paraId="0F6F825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8F7A486"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Dopunska literatura (u trenutku prijave prijedloga studijskog programa)</w:t>
            </w:r>
          </w:p>
        </w:tc>
      </w:tr>
      <w:tr w:rsidR="00B54F35" w14:paraId="760AF051"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3E93A3F" w14:textId="77777777" w:rsidR="00B54F35" w:rsidRDefault="00B54F35" w:rsidP="002C2466">
            <w:pPr>
              <w:pStyle w:val="ListParagraph"/>
              <w:numPr>
                <w:ilvl w:val="0"/>
                <w:numId w:val="192"/>
              </w:numPr>
              <w:spacing w:after="0"/>
              <w:ind w:left="291" w:hanging="291"/>
              <w:rPr>
                <w:rFonts w:ascii="Calibri" w:hAnsi="Calibri" w:cs="Calibri"/>
                <w:lang w:val="hr-HR" w:eastAsia="x-none"/>
              </w:rPr>
            </w:pPr>
            <w:r>
              <w:rPr>
                <w:rFonts w:ascii="Calibri" w:hAnsi="Calibri" w:cs="Calibri"/>
                <w:lang w:val="hr-HR"/>
              </w:rPr>
              <w:t xml:space="preserve">Andrilović, V. i Čudina-Obradović, M. (1994). </w:t>
            </w:r>
            <w:r>
              <w:rPr>
                <w:rFonts w:ascii="Calibri" w:hAnsi="Calibri" w:cs="Calibri"/>
                <w:i/>
                <w:lang w:val="hr-HR"/>
              </w:rPr>
              <w:t>Osnove opće i razvojne psihologije</w:t>
            </w:r>
            <w:r>
              <w:rPr>
                <w:rFonts w:ascii="Calibri" w:hAnsi="Calibri" w:cs="Calibri"/>
                <w:lang w:val="hr-HR"/>
              </w:rPr>
              <w:t>. Zagreb: Školska knjiga.</w:t>
            </w:r>
          </w:p>
          <w:p w14:paraId="656C6484" w14:textId="77777777" w:rsidR="00B54F35" w:rsidRDefault="00B54F35" w:rsidP="002C2466">
            <w:pPr>
              <w:pStyle w:val="ListParagraph"/>
              <w:numPr>
                <w:ilvl w:val="0"/>
                <w:numId w:val="192"/>
              </w:numPr>
              <w:spacing w:after="0"/>
              <w:ind w:left="291" w:hanging="291"/>
              <w:rPr>
                <w:rFonts w:ascii="Calibri" w:hAnsi="Calibri" w:cs="Calibri"/>
                <w:lang w:val="hr-HR"/>
              </w:rPr>
            </w:pPr>
            <w:r>
              <w:rPr>
                <w:rFonts w:ascii="Calibri" w:hAnsi="Calibri" w:cs="Calibri"/>
                <w:lang w:val="hr-HR"/>
              </w:rPr>
              <w:t xml:space="preserve">Atkinson &amp; Hilgard (2007). </w:t>
            </w:r>
            <w:r>
              <w:rPr>
                <w:rFonts w:ascii="Calibri" w:hAnsi="Calibri" w:cs="Calibri"/>
                <w:i/>
                <w:lang w:val="hr-HR"/>
              </w:rPr>
              <w:t>Uvod u psihologiju</w:t>
            </w:r>
            <w:r>
              <w:rPr>
                <w:rFonts w:ascii="Calibri" w:hAnsi="Calibri" w:cs="Calibri"/>
                <w:lang w:val="hr-HR"/>
              </w:rPr>
              <w:t>. Jastrebarsko: Naklada Slap.</w:t>
            </w:r>
          </w:p>
          <w:p w14:paraId="0A590FCC" w14:textId="77777777" w:rsidR="00B54F35" w:rsidRDefault="00B54F35" w:rsidP="002C2466">
            <w:pPr>
              <w:pStyle w:val="ListParagraph"/>
              <w:numPr>
                <w:ilvl w:val="0"/>
                <w:numId w:val="192"/>
              </w:numPr>
              <w:spacing w:after="0"/>
              <w:ind w:left="291" w:hanging="291"/>
              <w:rPr>
                <w:rFonts w:ascii="Calibri" w:hAnsi="Calibri" w:cs="Calibri"/>
                <w:lang w:val="hr-HR"/>
              </w:rPr>
            </w:pPr>
            <w:r>
              <w:rPr>
                <w:rFonts w:ascii="Calibri" w:hAnsi="Calibri" w:cs="Calibri"/>
                <w:lang w:val="hr-HR"/>
              </w:rPr>
              <w:t xml:space="preserve">Čorkalo Biruški, D. (2009). </w:t>
            </w:r>
            <w:r>
              <w:rPr>
                <w:rFonts w:ascii="Calibri" w:hAnsi="Calibri" w:cs="Calibri"/>
                <w:i/>
                <w:lang w:val="hr-HR"/>
              </w:rPr>
              <w:t>Primijenjena psihologija: pitanja i odgovori</w:t>
            </w:r>
            <w:r>
              <w:rPr>
                <w:rFonts w:ascii="Calibri" w:hAnsi="Calibri" w:cs="Calibri"/>
                <w:lang w:val="hr-HR"/>
              </w:rPr>
              <w:t>. Zagreb: Školska knjiga.</w:t>
            </w:r>
          </w:p>
          <w:p w14:paraId="15BFB18B" w14:textId="77777777" w:rsidR="00B54F35" w:rsidRDefault="00B54F35" w:rsidP="002C2466">
            <w:pPr>
              <w:pStyle w:val="ListParagraph"/>
              <w:numPr>
                <w:ilvl w:val="0"/>
                <w:numId w:val="192"/>
              </w:numPr>
              <w:spacing w:after="0"/>
              <w:ind w:left="291" w:hanging="291"/>
              <w:rPr>
                <w:rFonts w:ascii="Calibri" w:hAnsi="Calibri" w:cs="Calibri"/>
                <w:lang w:val="hr-HR"/>
              </w:rPr>
            </w:pPr>
            <w:r>
              <w:rPr>
                <w:rFonts w:ascii="Calibri" w:hAnsi="Calibri" w:cs="Calibri"/>
                <w:lang w:val="hr-HR"/>
              </w:rPr>
              <w:t xml:space="preserve">Larsen, R.J. &amp; Buss, D.M. (2008). </w:t>
            </w:r>
            <w:r>
              <w:rPr>
                <w:rFonts w:ascii="Calibri" w:hAnsi="Calibri" w:cs="Calibri"/>
                <w:i/>
                <w:lang w:val="hr-HR"/>
              </w:rPr>
              <w:t>Psihologija ličnosti</w:t>
            </w:r>
            <w:r>
              <w:rPr>
                <w:rFonts w:ascii="Calibri" w:hAnsi="Calibri" w:cs="Calibri"/>
                <w:lang w:val="hr-HR"/>
              </w:rPr>
              <w:t>. Jastrebarsko: Naklada Slap.</w:t>
            </w:r>
          </w:p>
        </w:tc>
      </w:tr>
      <w:tr w:rsidR="00B54F35" w14:paraId="00BD938D"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B256ED" w14:textId="77777777" w:rsidR="00B54F35" w:rsidRDefault="00B54F35" w:rsidP="002C2466">
            <w:pPr>
              <w:pStyle w:val="BodyText"/>
              <w:numPr>
                <w:ilvl w:val="1"/>
                <w:numId w:val="188"/>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Načini praćenja kvalitete koji osiguravaju stjecanje izlaznih znanja, vještina i kompetencija</w:t>
            </w:r>
          </w:p>
        </w:tc>
      </w:tr>
      <w:tr w:rsidR="00B54F35" w14:paraId="3015D88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3D22659" w14:textId="77777777" w:rsidR="00B54F35" w:rsidRDefault="00B54F35">
            <w:pPr>
              <w:pStyle w:val="FreeForm"/>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s>
              <w:spacing w:after="0"/>
              <w:jc w:val="both"/>
              <w:rPr>
                <w:rFonts w:ascii="Calibri" w:hAnsi="Calibri" w:cs="Calibri"/>
                <w:color w:val="auto"/>
                <w:sz w:val="20"/>
              </w:rPr>
            </w:pPr>
            <w:r>
              <w:rPr>
                <w:rFonts w:ascii="Calibri" w:hAnsi="Calibri" w:cs="Calibri"/>
                <w:color w:val="auto"/>
                <w:sz w:val="20"/>
              </w:rPr>
              <w:t>Razgovori sa studentima tijekom kolegija, praćenje njihova rada i napretka. Sveučilišna anketa.</w:t>
            </w:r>
          </w:p>
        </w:tc>
      </w:tr>
    </w:tbl>
    <w:p w14:paraId="6CD1CC2C" w14:textId="77777777" w:rsidR="00AC5141" w:rsidRDefault="00AC5141">
      <w:r>
        <w:br w:type="page"/>
      </w:r>
    </w:p>
    <w:tbl>
      <w:tblPr>
        <w:tblStyle w:val="Obinatablica"/>
        <w:tblW w:w="5491" w:type="pct"/>
        <w:tblInd w:w="1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80"/>
        <w:gridCol w:w="4110"/>
        <w:gridCol w:w="3091"/>
      </w:tblGrid>
      <w:tr w:rsidR="00B54F35" w14:paraId="0EDB9F31" w14:textId="77777777" w:rsidTr="00AC5141">
        <w:trPr>
          <w:trHeight w:val="405"/>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28B6FB83" w14:textId="42630C0B" w:rsidR="00B54F35" w:rsidRDefault="00B54F35">
            <w:pPr>
              <w:spacing w:after="0"/>
              <w:rPr>
                <w:rFonts w:ascii="Calibri" w:hAnsi="Calibri" w:cs="Calibri"/>
                <w:sz w:val="20"/>
                <w:szCs w:val="20"/>
              </w:rPr>
            </w:pPr>
            <w:r>
              <w:rPr>
                <w:rFonts w:ascii="Calibri" w:hAnsi="Calibri" w:cs="Calibri"/>
                <w:sz w:val="20"/>
                <w:szCs w:val="20"/>
              </w:rPr>
              <w:lastRenderedPageBreak/>
              <w:t>Opće informacije</w:t>
            </w:r>
          </w:p>
        </w:tc>
      </w:tr>
      <w:tr w:rsidR="00B54F35" w14:paraId="6F908155" w14:textId="77777777" w:rsidTr="00AC5141">
        <w:trPr>
          <w:trHeight w:val="405"/>
        </w:trPr>
        <w:tc>
          <w:tcPr>
            <w:tcW w:w="1629" w:type="pct"/>
            <w:tcBorders>
              <w:top w:val="single" w:sz="6" w:space="0" w:color="auto"/>
              <w:left w:val="single" w:sz="6" w:space="0" w:color="auto"/>
              <w:bottom w:val="single" w:sz="6" w:space="0" w:color="auto"/>
              <w:right w:val="single" w:sz="6" w:space="0" w:color="auto"/>
            </w:tcBorders>
            <w:vAlign w:val="center"/>
            <w:hideMark/>
          </w:tcPr>
          <w:p w14:paraId="1A76E309" w14:textId="77777777" w:rsidR="00B54F35" w:rsidRDefault="00B54F35">
            <w:pPr>
              <w:spacing w:after="0"/>
              <w:rPr>
                <w:rFonts w:ascii="Calibri" w:hAnsi="Calibri" w:cs="Calibri"/>
                <w:sz w:val="20"/>
                <w:szCs w:val="20"/>
              </w:rPr>
            </w:pPr>
            <w:r>
              <w:rPr>
                <w:rFonts w:ascii="Calibri" w:hAnsi="Calibri" w:cs="Calibri"/>
                <w:sz w:val="20"/>
                <w:szCs w:val="20"/>
              </w:rPr>
              <w:t>Naziv predmeta</w:t>
            </w:r>
          </w:p>
        </w:tc>
        <w:tc>
          <w:tcPr>
            <w:tcW w:w="3371" w:type="pct"/>
            <w:gridSpan w:val="2"/>
            <w:tcBorders>
              <w:top w:val="single" w:sz="6" w:space="0" w:color="auto"/>
              <w:left w:val="single" w:sz="6" w:space="0" w:color="auto"/>
              <w:bottom w:val="single" w:sz="6" w:space="0" w:color="auto"/>
              <w:right w:val="single" w:sz="6" w:space="0" w:color="auto"/>
            </w:tcBorders>
            <w:vAlign w:val="center"/>
            <w:hideMark/>
          </w:tcPr>
          <w:p w14:paraId="5DF087A4" w14:textId="77777777" w:rsidR="00B54F35" w:rsidRDefault="00B54F35">
            <w:pPr>
              <w:tabs>
                <w:tab w:val="left" w:pos="3690"/>
              </w:tabs>
              <w:spacing w:after="0"/>
              <w:rPr>
                <w:rFonts w:ascii="Calibri" w:hAnsi="Calibri" w:cs="Calibri"/>
                <w:sz w:val="20"/>
                <w:szCs w:val="20"/>
              </w:rPr>
            </w:pPr>
            <w:r>
              <w:rPr>
                <w:rFonts w:ascii="Calibri" w:hAnsi="Calibri" w:cs="Calibri"/>
                <w:sz w:val="20"/>
                <w:szCs w:val="20"/>
              </w:rPr>
              <w:t>Potencijali kulturnog turizma</w:t>
            </w:r>
          </w:p>
        </w:tc>
      </w:tr>
      <w:tr w:rsidR="00B54F35" w14:paraId="2EC055B1" w14:textId="77777777" w:rsidTr="00AC5141">
        <w:trPr>
          <w:trHeight w:val="259"/>
        </w:trPr>
        <w:tc>
          <w:tcPr>
            <w:tcW w:w="1629" w:type="pct"/>
            <w:tcBorders>
              <w:top w:val="single" w:sz="6" w:space="0" w:color="auto"/>
              <w:left w:val="single" w:sz="6" w:space="0" w:color="auto"/>
              <w:bottom w:val="single" w:sz="6" w:space="0" w:color="auto"/>
              <w:right w:val="single" w:sz="6" w:space="0" w:color="auto"/>
            </w:tcBorders>
            <w:vAlign w:val="center"/>
            <w:hideMark/>
          </w:tcPr>
          <w:p w14:paraId="15BE8328" w14:textId="77777777" w:rsidR="00B54F35" w:rsidRDefault="00B54F35">
            <w:pPr>
              <w:spacing w:after="0"/>
              <w:rPr>
                <w:rFonts w:ascii="Calibri" w:hAnsi="Calibri" w:cs="Calibri"/>
                <w:sz w:val="20"/>
                <w:szCs w:val="20"/>
              </w:rPr>
            </w:pPr>
            <w:r>
              <w:rPr>
                <w:rFonts w:ascii="Calibri" w:hAnsi="Calibri" w:cs="Calibri"/>
                <w:sz w:val="20"/>
                <w:szCs w:val="20"/>
              </w:rPr>
              <w:t>Nositelj predmeta</w:t>
            </w:r>
          </w:p>
        </w:tc>
        <w:tc>
          <w:tcPr>
            <w:tcW w:w="3371" w:type="pct"/>
            <w:gridSpan w:val="2"/>
            <w:tcBorders>
              <w:top w:val="single" w:sz="6" w:space="0" w:color="auto"/>
              <w:left w:val="single" w:sz="6" w:space="0" w:color="auto"/>
              <w:bottom w:val="single" w:sz="6" w:space="0" w:color="auto"/>
              <w:right w:val="single" w:sz="6" w:space="0" w:color="auto"/>
            </w:tcBorders>
            <w:vAlign w:val="center"/>
            <w:hideMark/>
          </w:tcPr>
          <w:p w14:paraId="48BA50F3" w14:textId="7A70DDA5" w:rsidR="00B54F35" w:rsidRDefault="009E647C">
            <w:pPr>
              <w:spacing w:after="0"/>
              <w:rPr>
                <w:rFonts w:ascii="Calibri" w:hAnsi="Calibri" w:cs="Calibri"/>
                <w:sz w:val="20"/>
                <w:szCs w:val="20"/>
              </w:rPr>
            </w:pPr>
            <w:r>
              <w:rPr>
                <w:rFonts w:ascii="Calibri" w:hAnsi="Calibri" w:cs="Calibri"/>
                <w:sz w:val="20"/>
                <w:szCs w:val="20"/>
              </w:rPr>
              <w:t>Gabrijela Baraban, predavačica</w:t>
            </w:r>
          </w:p>
        </w:tc>
      </w:tr>
      <w:tr w:rsidR="00B54F35" w14:paraId="03A2E473" w14:textId="77777777" w:rsidTr="00AC5141">
        <w:trPr>
          <w:trHeight w:val="405"/>
        </w:trPr>
        <w:tc>
          <w:tcPr>
            <w:tcW w:w="1629" w:type="pct"/>
            <w:tcBorders>
              <w:top w:val="single" w:sz="6" w:space="0" w:color="auto"/>
              <w:left w:val="single" w:sz="6" w:space="0" w:color="auto"/>
              <w:bottom w:val="single" w:sz="6" w:space="0" w:color="auto"/>
              <w:right w:val="single" w:sz="6" w:space="0" w:color="auto"/>
            </w:tcBorders>
            <w:vAlign w:val="center"/>
            <w:hideMark/>
          </w:tcPr>
          <w:p w14:paraId="23A431DB" w14:textId="77777777" w:rsidR="00B54F35" w:rsidRDefault="00B54F35">
            <w:pPr>
              <w:spacing w:after="0"/>
              <w:rPr>
                <w:rFonts w:ascii="Calibri" w:hAnsi="Calibri" w:cs="Calibri"/>
                <w:sz w:val="20"/>
                <w:szCs w:val="20"/>
              </w:rPr>
            </w:pPr>
            <w:r>
              <w:rPr>
                <w:rFonts w:ascii="Calibri" w:hAnsi="Calibri" w:cs="Calibri"/>
                <w:sz w:val="20"/>
                <w:szCs w:val="20"/>
              </w:rPr>
              <w:t>Suradnik na predmetu</w:t>
            </w:r>
          </w:p>
        </w:tc>
        <w:tc>
          <w:tcPr>
            <w:tcW w:w="3371" w:type="pct"/>
            <w:gridSpan w:val="2"/>
            <w:tcBorders>
              <w:top w:val="single" w:sz="6" w:space="0" w:color="auto"/>
              <w:left w:val="single" w:sz="6" w:space="0" w:color="auto"/>
              <w:bottom w:val="single" w:sz="6" w:space="0" w:color="auto"/>
              <w:right w:val="single" w:sz="6" w:space="0" w:color="auto"/>
            </w:tcBorders>
            <w:vAlign w:val="center"/>
          </w:tcPr>
          <w:p w14:paraId="6D196E21" w14:textId="07DB45B6" w:rsidR="00B54F35" w:rsidRDefault="00B54F35">
            <w:pPr>
              <w:spacing w:after="0"/>
              <w:rPr>
                <w:rFonts w:ascii="Calibri" w:hAnsi="Calibri" w:cs="Calibri"/>
                <w:sz w:val="20"/>
                <w:szCs w:val="20"/>
              </w:rPr>
            </w:pPr>
          </w:p>
        </w:tc>
      </w:tr>
      <w:tr w:rsidR="00B54F35" w14:paraId="2383CC50" w14:textId="77777777" w:rsidTr="00AC5141">
        <w:trPr>
          <w:trHeight w:val="405"/>
        </w:trPr>
        <w:tc>
          <w:tcPr>
            <w:tcW w:w="1629" w:type="pct"/>
            <w:tcBorders>
              <w:top w:val="single" w:sz="6" w:space="0" w:color="auto"/>
              <w:left w:val="single" w:sz="6" w:space="0" w:color="auto"/>
              <w:bottom w:val="single" w:sz="6" w:space="0" w:color="auto"/>
              <w:right w:val="single" w:sz="6" w:space="0" w:color="auto"/>
            </w:tcBorders>
            <w:vAlign w:val="center"/>
            <w:hideMark/>
          </w:tcPr>
          <w:p w14:paraId="1B22B804" w14:textId="77777777" w:rsidR="00B54F35" w:rsidRDefault="00B54F35">
            <w:pPr>
              <w:spacing w:after="0"/>
              <w:rPr>
                <w:rFonts w:ascii="Calibri" w:hAnsi="Calibri" w:cs="Calibri"/>
                <w:sz w:val="20"/>
                <w:szCs w:val="20"/>
              </w:rPr>
            </w:pPr>
            <w:r>
              <w:rPr>
                <w:rFonts w:ascii="Calibri" w:hAnsi="Calibri" w:cs="Calibri"/>
                <w:sz w:val="20"/>
                <w:szCs w:val="20"/>
              </w:rPr>
              <w:t>Studijski program</w:t>
            </w:r>
          </w:p>
        </w:tc>
        <w:tc>
          <w:tcPr>
            <w:tcW w:w="3371" w:type="pct"/>
            <w:gridSpan w:val="2"/>
            <w:tcBorders>
              <w:top w:val="single" w:sz="6" w:space="0" w:color="auto"/>
              <w:left w:val="single" w:sz="6" w:space="0" w:color="auto"/>
              <w:bottom w:val="single" w:sz="6" w:space="0" w:color="auto"/>
              <w:right w:val="single" w:sz="6" w:space="0" w:color="auto"/>
            </w:tcBorders>
            <w:vAlign w:val="center"/>
            <w:hideMark/>
          </w:tcPr>
          <w:p w14:paraId="1DFA39B0" w14:textId="77777777" w:rsidR="00B54F35" w:rsidRDefault="00B54F35">
            <w:pPr>
              <w:spacing w:after="0"/>
              <w:rPr>
                <w:rFonts w:ascii="Calibri" w:hAnsi="Calibri" w:cs="Calibri"/>
                <w:sz w:val="20"/>
                <w:szCs w:val="20"/>
              </w:rPr>
            </w:pPr>
            <w:r>
              <w:rPr>
                <w:rFonts w:ascii="Calibri" w:hAnsi="Calibri" w:cs="Calibri"/>
                <w:sz w:val="20"/>
                <w:szCs w:val="20"/>
              </w:rPr>
              <w:t>Diplomski studij Menadžment u kulturi i kreativnim industrijama</w:t>
            </w:r>
          </w:p>
        </w:tc>
      </w:tr>
      <w:tr w:rsidR="00B54F35" w14:paraId="4F314037" w14:textId="77777777" w:rsidTr="00AC5141">
        <w:trPr>
          <w:trHeight w:val="405"/>
        </w:trPr>
        <w:tc>
          <w:tcPr>
            <w:tcW w:w="1629" w:type="pct"/>
            <w:tcBorders>
              <w:top w:val="single" w:sz="6" w:space="0" w:color="auto"/>
              <w:left w:val="single" w:sz="6" w:space="0" w:color="auto"/>
              <w:bottom w:val="single" w:sz="6" w:space="0" w:color="auto"/>
              <w:right w:val="single" w:sz="6" w:space="0" w:color="auto"/>
            </w:tcBorders>
            <w:vAlign w:val="center"/>
            <w:hideMark/>
          </w:tcPr>
          <w:p w14:paraId="1241D575" w14:textId="77777777" w:rsidR="00B54F35" w:rsidRDefault="00B54F35">
            <w:pPr>
              <w:spacing w:after="0"/>
              <w:rPr>
                <w:rFonts w:ascii="Calibri" w:hAnsi="Calibri" w:cs="Calibri"/>
                <w:sz w:val="20"/>
                <w:szCs w:val="20"/>
              </w:rPr>
            </w:pPr>
            <w:r>
              <w:rPr>
                <w:rFonts w:ascii="Calibri" w:hAnsi="Calibri" w:cs="Calibri"/>
                <w:sz w:val="20"/>
                <w:szCs w:val="20"/>
              </w:rPr>
              <w:t>Šifra predmeta</w:t>
            </w:r>
          </w:p>
        </w:tc>
        <w:tc>
          <w:tcPr>
            <w:tcW w:w="3371" w:type="pct"/>
            <w:gridSpan w:val="2"/>
            <w:tcBorders>
              <w:top w:val="single" w:sz="6" w:space="0" w:color="auto"/>
              <w:left w:val="single" w:sz="6" w:space="0" w:color="auto"/>
              <w:bottom w:val="single" w:sz="6" w:space="0" w:color="auto"/>
              <w:right w:val="single" w:sz="6" w:space="0" w:color="auto"/>
            </w:tcBorders>
            <w:vAlign w:val="center"/>
            <w:hideMark/>
          </w:tcPr>
          <w:p w14:paraId="02A6AC6B" w14:textId="77777777" w:rsidR="00B54F35" w:rsidRDefault="00B54F35">
            <w:pPr>
              <w:spacing w:after="0"/>
              <w:rPr>
                <w:rFonts w:ascii="Calibri" w:hAnsi="Calibri" w:cs="Calibri"/>
                <w:sz w:val="20"/>
                <w:szCs w:val="20"/>
              </w:rPr>
            </w:pPr>
            <w:r>
              <w:rPr>
                <w:rFonts w:ascii="Calibri" w:hAnsi="Calibri" w:cs="Calibri"/>
                <w:sz w:val="20"/>
                <w:szCs w:val="20"/>
              </w:rPr>
              <w:t>BAKM-IZ-60</w:t>
            </w:r>
          </w:p>
        </w:tc>
      </w:tr>
      <w:tr w:rsidR="00B54F35" w14:paraId="51433AED" w14:textId="77777777" w:rsidTr="00AC5141">
        <w:trPr>
          <w:trHeight w:val="405"/>
        </w:trPr>
        <w:tc>
          <w:tcPr>
            <w:tcW w:w="1629" w:type="pct"/>
            <w:tcBorders>
              <w:top w:val="single" w:sz="6" w:space="0" w:color="auto"/>
              <w:left w:val="single" w:sz="6" w:space="0" w:color="auto"/>
              <w:bottom w:val="single" w:sz="6" w:space="0" w:color="auto"/>
              <w:right w:val="single" w:sz="6" w:space="0" w:color="auto"/>
            </w:tcBorders>
            <w:vAlign w:val="center"/>
            <w:hideMark/>
          </w:tcPr>
          <w:p w14:paraId="2F79526E" w14:textId="77777777" w:rsidR="00B54F35" w:rsidRDefault="00B54F35">
            <w:pPr>
              <w:spacing w:after="0"/>
              <w:rPr>
                <w:rFonts w:ascii="Calibri" w:hAnsi="Calibri" w:cs="Calibri"/>
                <w:sz w:val="20"/>
                <w:szCs w:val="20"/>
              </w:rPr>
            </w:pPr>
            <w:r>
              <w:rPr>
                <w:rFonts w:ascii="Calibri" w:hAnsi="Calibri" w:cs="Calibri"/>
                <w:sz w:val="20"/>
                <w:szCs w:val="20"/>
              </w:rPr>
              <w:t>Status predmeta</w:t>
            </w:r>
          </w:p>
        </w:tc>
        <w:tc>
          <w:tcPr>
            <w:tcW w:w="3371" w:type="pct"/>
            <w:gridSpan w:val="2"/>
            <w:tcBorders>
              <w:top w:val="single" w:sz="6" w:space="0" w:color="auto"/>
              <w:left w:val="single" w:sz="6" w:space="0" w:color="auto"/>
              <w:bottom w:val="single" w:sz="6" w:space="0" w:color="auto"/>
              <w:right w:val="single" w:sz="6" w:space="0" w:color="auto"/>
            </w:tcBorders>
            <w:vAlign w:val="center"/>
            <w:hideMark/>
          </w:tcPr>
          <w:p w14:paraId="5C5C0546" w14:textId="77777777" w:rsidR="00B54F35" w:rsidRDefault="00B54F35">
            <w:pPr>
              <w:spacing w:after="0"/>
              <w:rPr>
                <w:rFonts w:ascii="Calibri" w:hAnsi="Calibri" w:cs="Calibri"/>
                <w:sz w:val="20"/>
                <w:szCs w:val="20"/>
              </w:rPr>
            </w:pPr>
            <w:r>
              <w:rPr>
                <w:rFonts w:ascii="Calibri" w:hAnsi="Calibri" w:cs="Calibri"/>
                <w:sz w:val="20"/>
                <w:szCs w:val="20"/>
              </w:rPr>
              <w:t>Izborni stručni kolegij</w:t>
            </w:r>
          </w:p>
        </w:tc>
      </w:tr>
      <w:tr w:rsidR="00B54F35" w14:paraId="060BEF71" w14:textId="77777777" w:rsidTr="00AC5141">
        <w:trPr>
          <w:trHeight w:val="405"/>
        </w:trPr>
        <w:tc>
          <w:tcPr>
            <w:tcW w:w="1629" w:type="pct"/>
            <w:tcBorders>
              <w:top w:val="single" w:sz="6" w:space="0" w:color="auto"/>
              <w:left w:val="single" w:sz="6" w:space="0" w:color="auto"/>
              <w:bottom w:val="single" w:sz="6" w:space="0" w:color="auto"/>
              <w:right w:val="single" w:sz="6" w:space="0" w:color="auto"/>
            </w:tcBorders>
            <w:vAlign w:val="center"/>
            <w:hideMark/>
          </w:tcPr>
          <w:p w14:paraId="1B38708A" w14:textId="77777777" w:rsidR="00B54F35" w:rsidRDefault="00B54F35">
            <w:pPr>
              <w:spacing w:after="0"/>
              <w:rPr>
                <w:rFonts w:ascii="Calibri" w:hAnsi="Calibri" w:cs="Calibri"/>
                <w:sz w:val="20"/>
                <w:szCs w:val="20"/>
              </w:rPr>
            </w:pPr>
            <w:r>
              <w:rPr>
                <w:rFonts w:ascii="Calibri" w:hAnsi="Calibri" w:cs="Calibri"/>
                <w:sz w:val="20"/>
                <w:szCs w:val="20"/>
              </w:rPr>
              <w:t>Godina</w:t>
            </w:r>
          </w:p>
        </w:tc>
        <w:tc>
          <w:tcPr>
            <w:tcW w:w="3371" w:type="pct"/>
            <w:gridSpan w:val="2"/>
            <w:tcBorders>
              <w:top w:val="single" w:sz="6" w:space="0" w:color="auto"/>
              <w:left w:val="single" w:sz="6" w:space="0" w:color="auto"/>
              <w:bottom w:val="single" w:sz="6" w:space="0" w:color="auto"/>
              <w:right w:val="single" w:sz="6" w:space="0" w:color="auto"/>
            </w:tcBorders>
            <w:vAlign w:val="center"/>
          </w:tcPr>
          <w:p w14:paraId="5F421AD3" w14:textId="77777777" w:rsidR="00B54F35" w:rsidRDefault="00B54F35">
            <w:pPr>
              <w:rPr>
                <w:rFonts w:ascii="Calibri" w:hAnsi="Calibri" w:cs="Calibri"/>
                <w:sz w:val="20"/>
                <w:szCs w:val="20"/>
              </w:rPr>
            </w:pPr>
          </w:p>
        </w:tc>
      </w:tr>
      <w:tr w:rsidR="00B54F35" w14:paraId="6F9EF7EB" w14:textId="77777777" w:rsidTr="00AC5141">
        <w:trPr>
          <w:trHeight w:val="255"/>
        </w:trPr>
        <w:tc>
          <w:tcPr>
            <w:tcW w:w="1629" w:type="pct"/>
            <w:vMerge w:val="restart"/>
            <w:tcBorders>
              <w:top w:val="single" w:sz="6" w:space="0" w:color="auto"/>
              <w:left w:val="single" w:sz="6" w:space="0" w:color="auto"/>
              <w:bottom w:val="single" w:sz="6" w:space="0" w:color="auto"/>
              <w:right w:val="single" w:sz="6" w:space="0" w:color="auto"/>
            </w:tcBorders>
            <w:vAlign w:val="center"/>
            <w:hideMark/>
          </w:tcPr>
          <w:p w14:paraId="12ED6CEA" w14:textId="77777777" w:rsidR="00B54F35" w:rsidRDefault="00B54F35">
            <w:pPr>
              <w:spacing w:after="0"/>
              <w:rPr>
                <w:rFonts w:ascii="Calibri" w:hAnsi="Calibri" w:cs="Calibri"/>
                <w:sz w:val="20"/>
                <w:szCs w:val="20"/>
              </w:rPr>
            </w:pPr>
            <w:r>
              <w:rPr>
                <w:rFonts w:ascii="Calibri" w:hAnsi="Calibri" w:cs="Calibri"/>
                <w:sz w:val="20"/>
                <w:szCs w:val="20"/>
              </w:rPr>
              <w:t>Bodovna vrijednost i način izvođenja nastave</w:t>
            </w:r>
          </w:p>
        </w:tc>
        <w:tc>
          <w:tcPr>
            <w:tcW w:w="1924" w:type="pct"/>
            <w:tcBorders>
              <w:top w:val="single" w:sz="6" w:space="0" w:color="auto"/>
              <w:left w:val="single" w:sz="6" w:space="0" w:color="auto"/>
              <w:bottom w:val="single" w:sz="6" w:space="0" w:color="auto"/>
              <w:right w:val="single" w:sz="6" w:space="0" w:color="auto"/>
            </w:tcBorders>
            <w:vAlign w:val="center"/>
            <w:hideMark/>
          </w:tcPr>
          <w:p w14:paraId="3977FC97" w14:textId="77777777" w:rsidR="00B54F35" w:rsidRDefault="00B54F35">
            <w:pPr>
              <w:spacing w:after="0"/>
              <w:rPr>
                <w:rFonts w:ascii="Calibri" w:hAnsi="Calibri" w:cs="Calibri"/>
                <w:sz w:val="20"/>
                <w:szCs w:val="20"/>
              </w:rPr>
            </w:pPr>
            <w:r>
              <w:rPr>
                <w:rFonts w:ascii="Calibri" w:hAnsi="Calibri" w:cs="Calibri"/>
                <w:sz w:val="20"/>
                <w:szCs w:val="20"/>
              </w:rPr>
              <w:t>ECTS koeficijent opterećenja studenata</w:t>
            </w:r>
          </w:p>
        </w:tc>
        <w:tc>
          <w:tcPr>
            <w:tcW w:w="1446" w:type="pct"/>
            <w:tcBorders>
              <w:top w:val="single" w:sz="6" w:space="0" w:color="auto"/>
              <w:left w:val="single" w:sz="6" w:space="0" w:color="auto"/>
              <w:bottom w:val="single" w:sz="6" w:space="0" w:color="auto"/>
              <w:right w:val="single" w:sz="6" w:space="0" w:color="auto"/>
            </w:tcBorders>
            <w:vAlign w:val="center"/>
            <w:hideMark/>
          </w:tcPr>
          <w:p w14:paraId="4B21ED71" w14:textId="77777777" w:rsidR="00B54F35" w:rsidRDefault="00B54F35">
            <w:pPr>
              <w:spacing w:after="0"/>
              <w:jc w:val="center"/>
              <w:rPr>
                <w:rFonts w:ascii="Calibri" w:hAnsi="Calibri" w:cs="Calibri"/>
                <w:sz w:val="20"/>
                <w:szCs w:val="20"/>
              </w:rPr>
            </w:pPr>
            <w:r>
              <w:rPr>
                <w:rFonts w:ascii="Calibri" w:hAnsi="Calibri" w:cs="Calibri"/>
                <w:sz w:val="20"/>
                <w:szCs w:val="20"/>
              </w:rPr>
              <w:t>3</w:t>
            </w:r>
          </w:p>
        </w:tc>
      </w:tr>
      <w:tr w:rsidR="00B54F35" w14:paraId="5924CC52" w14:textId="77777777" w:rsidTr="00AC5141">
        <w:trPr>
          <w:trHeight w:val="25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099D37A" w14:textId="77777777" w:rsidR="00B54F35" w:rsidRDefault="00B54F35">
            <w:pPr>
              <w:spacing w:after="0"/>
              <w:rPr>
                <w:rFonts w:ascii="Calibri" w:eastAsia="Times New Roman" w:hAnsi="Calibri" w:cs="Calibri"/>
                <w:sz w:val="20"/>
                <w:szCs w:val="20"/>
              </w:rPr>
            </w:pPr>
          </w:p>
        </w:tc>
        <w:tc>
          <w:tcPr>
            <w:tcW w:w="1924" w:type="pct"/>
            <w:tcBorders>
              <w:top w:val="single" w:sz="6" w:space="0" w:color="auto"/>
              <w:left w:val="single" w:sz="6" w:space="0" w:color="auto"/>
              <w:bottom w:val="single" w:sz="6" w:space="0" w:color="auto"/>
              <w:right w:val="single" w:sz="6" w:space="0" w:color="auto"/>
            </w:tcBorders>
            <w:vAlign w:val="center"/>
            <w:hideMark/>
          </w:tcPr>
          <w:p w14:paraId="6852D8BE" w14:textId="77777777" w:rsidR="00B54F35" w:rsidRDefault="00B54F35">
            <w:pPr>
              <w:spacing w:after="0"/>
              <w:rPr>
                <w:rFonts w:ascii="Calibri" w:hAnsi="Calibri" w:cs="Calibri"/>
                <w:sz w:val="20"/>
                <w:szCs w:val="20"/>
              </w:rPr>
            </w:pPr>
            <w:r>
              <w:rPr>
                <w:rFonts w:ascii="Calibri" w:hAnsi="Calibri" w:cs="Calibri"/>
                <w:sz w:val="20"/>
                <w:szCs w:val="20"/>
              </w:rPr>
              <w:t>Broj sati (P+V+S)</w:t>
            </w:r>
          </w:p>
        </w:tc>
        <w:tc>
          <w:tcPr>
            <w:tcW w:w="1446" w:type="pct"/>
            <w:tcBorders>
              <w:top w:val="single" w:sz="6" w:space="0" w:color="auto"/>
              <w:left w:val="single" w:sz="6" w:space="0" w:color="auto"/>
              <w:bottom w:val="single" w:sz="6" w:space="0" w:color="auto"/>
              <w:right w:val="single" w:sz="6" w:space="0" w:color="auto"/>
            </w:tcBorders>
            <w:vAlign w:val="center"/>
            <w:hideMark/>
          </w:tcPr>
          <w:p w14:paraId="4D51E0AB" w14:textId="77777777" w:rsidR="00B54F35" w:rsidRDefault="00B54F35">
            <w:pPr>
              <w:spacing w:after="0"/>
              <w:jc w:val="center"/>
              <w:rPr>
                <w:rFonts w:ascii="Calibri" w:hAnsi="Calibri" w:cs="Calibri"/>
                <w:sz w:val="20"/>
                <w:szCs w:val="20"/>
              </w:rPr>
            </w:pPr>
            <w:r>
              <w:rPr>
                <w:rFonts w:ascii="Calibri" w:hAnsi="Calibri" w:cs="Calibri"/>
                <w:sz w:val="20"/>
                <w:szCs w:val="20"/>
              </w:rPr>
              <w:t>45 (15+0+30)</w:t>
            </w:r>
          </w:p>
        </w:tc>
      </w:tr>
    </w:tbl>
    <w:p w14:paraId="73BF5B93" w14:textId="77777777" w:rsidR="00B54F35" w:rsidRDefault="00B54F35" w:rsidP="00B54F35">
      <w:pPr>
        <w:rPr>
          <w:rFonts w:ascii="Calibri" w:eastAsia="Times New Roman" w:hAnsi="Calibri" w:cs="Calibri"/>
          <w:sz w:val="20"/>
          <w:szCs w:val="20"/>
        </w:rPr>
      </w:pPr>
    </w:p>
    <w:tbl>
      <w:tblPr>
        <w:tblStyle w:val="Obinatablica"/>
        <w:tblW w:w="55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1"/>
        <w:gridCol w:w="757"/>
        <w:gridCol w:w="1842"/>
        <w:gridCol w:w="819"/>
        <w:gridCol w:w="562"/>
        <w:gridCol w:w="1422"/>
        <w:gridCol w:w="663"/>
        <w:gridCol w:w="2856"/>
      </w:tblGrid>
      <w:tr w:rsidR="00B54F35" w14:paraId="4E85FD3F" w14:textId="77777777" w:rsidTr="00B54F35">
        <w:trPr>
          <w:trHeight w:val="288"/>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33AEA894" w14:textId="6098ED37" w:rsidR="00B54F35" w:rsidRDefault="00B54F35" w:rsidP="00B54F35">
            <w:pPr>
              <w:spacing w:after="0"/>
              <w:rPr>
                <w:rFonts w:ascii="Calibri" w:hAnsi="Calibri" w:cs="Calibri"/>
                <w:sz w:val="20"/>
                <w:szCs w:val="20"/>
              </w:rPr>
            </w:pPr>
            <w:r>
              <w:rPr>
                <w:rFonts w:ascii="Calibri" w:hAnsi="Calibri" w:cs="Calibri"/>
                <w:sz w:val="20"/>
                <w:szCs w:val="20"/>
              </w:rPr>
              <w:t>1. OPIS PREDMETA</w:t>
            </w:r>
          </w:p>
        </w:tc>
      </w:tr>
      <w:tr w:rsidR="00B54F35" w14:paraId="18DDE55D" w14:textId="77777777" w:rsidTr="00B54F35">
        <w:trPr>
          <w:trHeight w:val="288"/>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05513EAB" w14:textId="77777777" w:rsidR="00B54F35" w:rsidRDefault="00B54F35" w:rsidP="002C2466">
            <w:pPr>
              <w:pStyle w:val="BodyText"/>
              <w:numPr>
                <w:ilvl w:val="1"/>
                <w:numId w:val="193"/>
              </w:numPr>
              <w:spacing w:after="0"/>
              <w:ind w:left="617" w:hanging="336"/>
              <w:jc w:val="both"/>
              <w:rPr>
                <w:rFonts w:ascii="Calibri" w:hAnsi="Calibri" w:cs="Calibri"/>
                <w:b w:val="0"/>
                <w:sz w:val="20"/>
                <w:lang w:eastAsia="en-US"/>
              </w:rPr>
            </w:pPr>
            <w:r>
              <w:rPr>
                <w:rFonts w:ascii="Calibri" w:hAnsi="Calibri" w:cs="Calibri"/>
                <w:b w:val="0"/>
                <w:sz w:val="20"/>
                <w:lang w:eastAsia="en-US"/>
              </w:rPr>
              <w:t>Ciljevi predmeta</w:t>
            </w:r>
          </w:p>
        </w:tc>
      </w:tr>
      <w:tr w:rsidR="00B54F35" w14:paraId="2F6A336D"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13B4DFF4"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Kolegijem se nastoje obuhvatiti ključni pojmovi vezani uz potencijale kulturne ponude i njihov utjecaj na razvitak gradova i regija. Nastava je usmjerena na identificiranje specifičnih niša kulturne ponude i njihovog utjecaja na turistički i sveukupni razvitak destinacije.</w:t>
            </w:r>
          </w:p>
          <w:p w14:paraId="1D004BD7" w14:textId="77777777" w:rsidR="00B54F35" w:rsidRDefault="00B54F35">
            <w:pPr>
              <w:pStyle w:val="FieldText"/>
              <w:rPr>
                <w:rFonts w:ascii="Calibri" w:hAnsi="Calibri" w:cs="Calibri"/>
                <w:b w:val="0"/>
                <w:sz w:val="20"/>
                <w:szCs w:val="20"/>
                <w:lang w:eastAsia="en-US"/>
              </w:rPr>
            </w:pPr>
          </w:p>
        </w:tc>
      </w:tr>
      <w:tr w:rsidR="00B54F35" w14:paraId="743FCBF5"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1843988B" w14:textId="77777777" w:rsidR="00B54F35" w:rsidRDefault="00B54F35" w:rsidP="002C2466">
            <w:pPr>
              <w:pStyle w:val="BodyText"/>
              <w:numPr>
                <w:ilvl w:val="1"/>
                <w:numId w:val="193"/>
              </w:numPr>
              <w:spacing w:after="0"/>
              <w:ind w:left="617" w:hanging="336"/>
              <w:rPr>
                <w:rFonts w:ascii="Calibri" w:hAnsi="Calibri" w:cs="Calibri"/>
                <w:b w:val="0"/>
                <w:sz w:val="20"/>
                <w:lang w:eastAsia="en-US"/>
              </w:rPr>
            </w:pPr>
            <w:r>
              <w:rPr>
                <w:rFonts w:ascii="Calibri" w:hAnsi="Calibri" w:cs="Calibri"/>
                <w:b w:val="0"/>
                <w:sz w:val="20"/>
                <w:lang w:eastAsia="en-US"/>
              </w:rPr>
              <w:t>Uvjeti za upis predmeta</w:t>
            </w:r>
          </w:p>
        </w:tc>
      </w:tr>
      <w:tr w:rsidR="00B54F35" w14:paraId="30664B09" w14:textId="77777777" w:rsidTr="00B54F35">
        <w:trPr>
          <w:trHeight w:val="188"/>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4E807070" w14:textId="77777777" w:rsidR="00B54F35" w:rsidRDefault="00B54F35">
            <w:pPr>
              <w:pStyle w:val="FieldText"/>
              <w:spacing w:after="0"/>
              <w:ind w:left="561"/>
              <w:rPr>
                <w:rFonts w:ascii="Calibri" w:hAnsi="Calibri" w:cs="Calibri"/>
                <w:b w:val="0"/>
                <w:sz w:val="20"/>
                <w:szCs w:val="20"/>
                <w:lang w:eastAsia="en-US"/>
              </w:rPr>
            </w:pPr>
            <w:r>
              <w:rPr>
                <w:rFonts w:ascii="Calibri" w:hAnsi="Calibri" w:cs="Calibri"/>
                <w:b w:val="0"/>
                <w:sz w:val="20"/>
                <w:szCs w:val="20"/>
                <w:lang w:eastAsia="en-US"/>
              </w:rPr>
              <w:t>-</w:t>
            </w:r>
          </w:p>
        </w:tc>
      </w:tr>
      <w:tr w:rsidR="00B54F35" w14:paraId="0350A6CF"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5F5963A5" w14:textId="77777777" w:rsidR="00B54F35" w:rsidRDefault="00B54F35" w:rsidP="002C2466">
            <w:pPr>
              <w:pStyle w:val="BodyText"/>
              <w:numPr>
                <w:ilvl w:val="1"/>
                <w:numId w:val="193"/>
              </w:numPr>
              <w:spacing w:after="0"/>
              <w:ind w:left="617" w:hanging="336"/>
              <w:rPr>
                <w:rFonts w:ascii="Calibri" w:hAnsi="Calibri" w:cs="Calibri"/>
                <w:b w:val="0"/>
                <w:sz w:val="20"/>
                <w:lang w:eastAsia="en-US"/>
              </w:rPr>
            </w:pPr>
            <w:r>
              <w:rPr>
                <w:rFonts w:ascii="Calibri" w:hAnsi="Calibri" w:cs="Calibri"/>
                <w:b w:val="0"/>
                <w:sz w:val="20"/>
                <w:lang w:eastAsia="en-US"/>
              </w:rPr>
              <w:t xml:space="preserve">Očekivani ishodi učenja za predmet </w:t>
            </w:r>
          </w:p>
        </w:tc>
      </w:tr>
      <w:tr w:rsidR="00B54F35" w14:paraId="05747F8B"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481BFBF6"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Nakon položenog kolegija student će moći:</w:t>
            </w:r>
          </w:p>
          <w:p w14:paraId="749DDF03" w14:textId="77777777" w:rsidR="00B54F35" w:rsidRDefault="00B54F35" w:rsidP="002C2466">
            <w:pPr>
              <w:pStyle w:val="FieldText"/>
              <w:numPr>
                <w:ilvl w:val="0"/>
                <w:numId w:val="194"/>
              </w:numPr>
              <w:spacing w:after="0"/>
              <w:ind w:left="469" w:hanging="332"/>
              <w:rPr>
                <w:rFonts w:ascii="Calibri" w:hAnsi="Calibri" w:cs="Calibri"/>
                <w:b w:val="0"/>
                <w:sz w:val="20"/>
                <w:szCs w:val="20"/>
                <w:lang w:eastAsia="en-US"/>
              </w:rPr>
            </w:pPr>
            <w:r>
              <w:rPr>
                <w:rFonts w:ascii="Calibri" w:hAnsi="Calibri" w:cs="Calibri"/>
                <w:b w:val="0"/>
                <w:sz w:val="20"/>
                <w:szCs w:val="20"/>
                <w:lang w:eastAsia="en-US"/>
              </w:rPr>
              <w:t>Prepoznati i definirati specifične oblike kulturnog turizma.</w:t>
            </w:r>
          </w:p>
          <w:p w14:paraId="67817458" w14:textId="77777777" w:rsidR="00B54F35" w:rsidRDefault="00B54F35" w:rsidP="002C2466">
            <w:pPr>
              <w:pStyle w:val="FieldText"/>
              <w:numPr>
                <w:ilvl w:val="0"/>
                <w:numId w:val="194"/>
              </w:numPr>
              <w:spacing w:after="0"/>
              <w:ind w:left="469" w:hanging="332"/>
              <w:rPr>
                <w:rFonts w:ascii="Calibri" w:hAnsi="Calibri" w:cs="Calibri"/>
                <w:b w:val="0"/>
                <w:sz w:val="20"/>
                <w:szCs w:val="20"/>
                <w:lang w:eastAsia="en-US"/>
              </w:rPr>
            </w:pPr>
            <w:r>
              <w:rPr>
                <w:rFonts w:ascii="Calibri" w:hAnsi="Calibri" w:cs="Calibri"/>
                <w:b w:val="0"/>
                <w:sz w:val="20"/>
                <w:szCs w:val="20"/>
                <w:lang w:eastAsia="en-US"/>
              </w:rPr>
              <w:t>Valorizirati i interpretirati utjecaj kulturnog turizma na razvitak destinacije.</w:t>
            </w:r>
          </w:p>
          <w:p w14:paraId="6C59305A" w14:textId="77777777" w:rsidR="00B54F35" w:rsidRDefault="00B54F35" w:rsidP="002C2466">
            <w:pPr>
              <w:pStyle w:val="FieldText"/>
              <w:numPr>
                <w:ilvl w:val="0"/>
                <w:numId w:val="194"/>
              </w:numPr>
              <w:spacing w:after="0"/>
              <w:ind w:left="469" w:hanging="332"/>
              <w:rPr>
                <w:rFonts w:ascii="Calibri" w:hAnsi="Calibri" w:cs="Calibri"/>
                <w:b w:val="0"/>
                <w:sz w:val="20"/>
                <w:szCs w:val="20"/>
                <w:lang w:eastAsia="en-US"/>
              </w:rPr>
            </w:pPr>
            <w:r>
              <w:rPr>
                <w:rFonts w:ascii="Calibri" w:hAnsi="Calibri" w:cs="Calibri"/>
                <w:b w:val="0"/>
                <w:sz w:val="20"/>
                <w:szCs w:val="20"/>
                <w:lang w:eastAsia="en-US"/>
              </w:rPr>
              <w:t>Prepoznati specifičnosti kreativnog turizma u odnosu na kulturni turizam.</w:t>
            </w:r>
          </w:p>
          <w:p w14:paraId="34A0EB7A" w14:textId="77777777" w:rsidR="00B54F35" w:rsidRDefault="00B54F35" w:rsidP="002C2466">
            <w:pPr>
              <w:pStyle w:val="FieldText"/>
              <w:numPr>
                <w:ilvl w:val="0"/>
                <w:numId w:val="194"/>
              </w:numPr>
              <w:spacing w:after="0"/>
              <w:ind w:left="469" w:hanging="332"/>
              <w:rPr>
                <w:rFonts w:ascii="Calibri" w:hAnsi="Calibri" w:cs="Calibri"/>
                <w:b w:val="0"/>
                <w:sz w:val="20"/>
                <w:szCs w:val="20"/>
                <w:lang w:eastAsia="en-US"/>
              </w:rPr>
            </w:pPr>
            <w:r>
              <w:rPr>
                <w:rFonts w:ascii="Calibri" w:hAnsi="Calibri" w:cs="Calibri"/>
                <w:b w:val="0"/>
                <w:sz w:val="20"/>
                <w:szCs w:val="20"/>
                <w:lang w:eastAsia="en-US"/>
              </w:rPr>
              <w:t>Identificirati poveznice kulturnog turizma i drugih gospodarskih grana te općeg ekonomskog i društvenog razvitka.</w:t>
            </w:r>
          </w:p>
          <w:p w14:paraId="1C7667B0" w14:textId="77777777" w:rsidR="00B54F35" w:rsidRDefault="00B54F35">
            <w:pPr>
              <w:pStyle w:val="FieldText"/>
              <w:ind w:left="469"/>
              <w:rPr>
                <w:rFonts w:ascii="Calibri" w:hAnsi="Calibri" w:cs="Calibri"/>
                <w:b w:val="0"/>
                <w:sz w:val="20"/>
                <w:szCs w:val="20"/>
                <w:lang w:eastAsia="en-US"/>
              </w:rPr>
            </w:pPr>
          </w:p>
        </w:tc>
      </w:tr>
      <w:tr w:rsidR="00B54F35" w14:paraId="78D64475" w14:textId="77777777" w:rsidTr="00B54F35">
        <w:trPr>
          <w:trHeight w:val="323"/>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614D983D" w14:textId="77777777" w:rsidR="00B54F35" w:rsidRDefault="00B54F35" w:rsidP="002C2466">
            <w:pPr>
              <w:pStyle w:val="BodyText"/>
              <w:numPr>
                <w:ilvl w:val="1"/>
                <w:numId w:val="193"/>
              </w:numPr>
              <w:spacing w:after="0"/>
              <w:ind w:left="617" w:hanging="336"/>
              <w:jc w:val="both"/>
              <w:rPr>
                <w:rFonts w:ascii="Calibri" w:hAnsi="Calibri" w:cs="Calibri"/>
                <w:b w:val="0"/>
                <w:sz w:val="20"/>
                <w:lang w:eastAsia="en-US"/>
              </w:rPr>
            </w:pPr>
            <w:r>
              <w:rPr>
                <w:rFonts w:ascii="Calibri" w:hAnsi="Calibri" w:cs="Calibri"/>
                <w:b w:val="0"/>
                <w:sz w:val="20"/>
                <w:lang w:eastAsia="en-US"/>
              </w:rPr>
              <w:t>Sadržaj predmeta</w:t>
            </w:r>
          </w:p>
        </w:tc>
      </w:tr>
      <w:tr w:rsidR="00B54F35" w14:paraId="77D470D1"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4F0D36B6" w14:textId="77777777" w:rsidR="00B54F35" w:rsidRDefault="00B54F35" w:rsidP="002C2466">
            <w:pPr>
              <w:pStyle w:val="Default"/>
              <w:numPr>
                <w:ilvl w:val="0"/>
                <w:numId w:val="195"/>
              </w:numPr>
              <w:spacing w:after="0"/>
              <w:ind w:left="469" w:hanging="280"/>
              <w:rPr>
                <w:rFonts w:ascii="Calibri" w:hAnsi="Calibri" w:cs="Calibri"/>
                <w:color w:val="auto"/>
                <w:sz w:val="20"/>
                <w:szCs w:val="20"/>
                <w:lang w:eastAsia="en-US"/>
              </w:rPr>
            </w:pPr>
            <w:r>
              <w:rPr>
                <w:rFonts w:ascii="Calibri" w:hAnsi="Calibri" w:cs="Calibri"/>
                <w:color w:val="auto"/>
                <w:sz w:val="20"/>
                <w:szCs w:val="20"/>
                <w:lang w:eastAsia="en-US"/>
              </w:rPr>
              <w:t xml:space="preserve">Kulturni i kreativni turizam – kreativni pristup turističkoj ponudi </w:t>
            </w:r>
          </w:p>
          <w:p w14:paraId="48F8C7D9" w14:textId="77777777" w:rsidR="00B54F35" w:rsidRDefault="00B54F35" w:rsidP="002C2466">
            <w:pPr>
              <w:pStyle w:val="Default"/>
              <w:numPr>
                <w:ilvl w:val="0"/>
                <w:numId w:val="195"/>
              </w:numPr>
              <w:spacing w:after="0"/>
              <w:ind w:left="469" w:hanging="280"/>
              <w:rPr>
                <w:rFonts w:ascii="Calibri" w:hAnsi="Calibri" w:cs="Calibri"/>
                <w:color w:val="auto"/>
                <w:sz w:val="20"/>
                <w:szCs w:val="20"/>
                <w:lang w:eastAsia="en-US"/>
              </w:rPr>
            </w:pPr>
            <w:r>
              <w:rPr>
                <w:rFonts w:ascii="Calibri" w:hAnsi="Calibri" w:cs="Calibri"/>
                <w:color w:val="auto"/>
                <w:sz w:val="20"/>
                <w:szCs w:val="20"/>
                <w:lang w:eastAsia="en-US"/>
              </w:rPr>
              <w:t>Urbani turizam – razvitak gradova kroz kulturnu ponudu</w:t>
            </w:r>
          </w:p>
          <w:p w14:paraId="0B17A09C" w14:textId="77777777" w:rsidR="00B54F35" w:rsidRDefault="00B54F35" w:rsidP="002C2466">
            <w:pPr>
              <w:pStyle w:val="Default"/>
              <w:numPr>
                <w:ilvl w:val="0"/>
                <w:numId w:val="195"/>
              </w:numPr>
              <w:spacing w:after="0"/>
              <w:ind w:left="469" w:hanging="280"/>
              <w:rPr>
                <w:rFonts w:ascii="Calibri" w:hAnsi="Calibri" w:cs="Calibri"/>
                <w:color w:val="auto"/>
                <w:sz w:val="20"/>
                <w:szCs w:val="20"/>
                <w:lang w:eastAsia="en-US"/>
              </w:rPr>
            </w:pPr>
            <w:r>
              <w:rPr>
                <w:rFonts w:ascii="Calibri" w:hAnsi="Calibri" w:cs="Calibri"/>
                <w:color w:val="auto"/>
                <w:sz w:val="20"/>
                <w:szCs w:val="20"/>
                <w:lang w:eastAsia="en-US"/>
              </w:rPr>
              <w:t>Ruralni, eno i gastro turizam – materijalna i nematerijalna kultura u kulturno-turističkoj ponudi ruralnih područja</w:t>
            </w:r>
          </w:p>
          <w:p w14:paraId="24792CCF" w14:textId="77777777" w:rsidR="00B54F35" w:rsidRDefault="00B54F35" w:rsidP="002C2466">
            <w:pPr>
              <w:pStyle w:val="Default"/>
              <w:numPr>
                <w:ilvl w:val="0"/>
                <w:numId w:val="195"/>
              </w:numPr>
              <w:spacing w:after="0"/>
              <w:ind w:left="469" w:hanging="280"/>
              <w:rPr>
                <w:rFonts w:ascii="Calibri" w:hAnsi="Calibri" w:cs="Calibri"/>
                <w:color w:val="auto"/>
                <w:sz w:val="20"/>
                <w:szCs w:val="20"/>
                <w:lang w:eastAsia="en-US"/>
              </w:rPr>
            </w:pPr>
            <w:r>
              <w:rPr>
                <w:rFonts w:ascii="Calibri" w:hAnsi="Calibri" w:cs="Calibri"/>
                <w:color w:val="auto"/>
                <w:sz w:val="20"/>
                <w:szCs w:val="20"/>
                <w:lang w:eastAsia="en-US"/>
              </w:rPr>
              <w:t>Kulturni turizam i okoliš – ekološke perspektive kulturno-turističkog razvitka</w:t>
            </w:r>
          </w:p>
          <w:p w14:paraId="57B8B426" w14:textId="77777777" w:rsidR="00B54F35" w:rsidRDefault="00B54F35" w:rsidP="002C2466">
            <w:pPr>
              <w:pStyle w:val="Default"/>
              <w:numPr>
                <w:ilvl w:val="0"/>
                <w:numId w:val="195"/>
              </w:numPr>
              <w:spacing w:after="0"/>
              <w:ind w:left="469" w:hanging="280"/>
              <w:rPr>
                <w:rFonts w:ascii="Calibri" w:hAnsi="Calibri" w:cs="Calibri"/>
                <w:color w:val="auto"/>
                <w:sz w:val="20"/>
                <w:szCs w:val="20"/>
                <w:lang w:eastAsia="en-US"/>
              </w:rPr>
            </w:pPr>
            <w:r>
              <w:rPr>
                <w:rFonts w:ascii="Calibri" w:hAnsi="Calibri" w:cs="Calibri"/>
                <w:color w:val="auto"/>
                <w:sz w:val="20"/>
                <w:szCs w:val="20"/>
                <w:lang w:eastAsia="en-US"/>
              </w:rPr>
              <w:t>Kulturna događanja kao čimbenici atraktivnosti destinacije – event turizam</w:t>
            </w:r>
          </w:p>
          <w:p w14:paraId="63E4036C" w14:textId="77777777" w:rsidR="00B54F35" w:rsidRDefault="00B54F35" w:rsidP="002C2466">
            <w:pPr>
              <w:pStyle w:val="Default"/>
              <w:numPr>
                <w:ilvl w:val="0"/>
                <w:numId w:val="195"/>
              </w:numPr>
              <w:spacing w:after="0"/>
              <w:ind w:left="469" w:hanging="280"/>
              <w:rPr>
                <w:rFonts w:ascii="Calibri" w:hAnsi="Calibri" w:cs="Calibri"/>
                <w:color w:val="auto"/>
                <w:sz w:val="20"/>
                <w:szCs w:val="20"/>
                <w:lang w:eastAsia="en-US"/>
              </w:rPr>
            </w:pPr>
            <w:r>
              <w:rPr>
                <w:rFonts w:ascii="Calibri" w:hAnsi="Calibri" w:cs="Calibri"/>
                <w:color w:val="auto"/>
                <w:sz w:val="20"/>
                <w:szCs w:val="20"/>
                <w:lang w:eastAsia="en-US"/>
              </w:rPr>
              <w:t>Muzeji i izložbe kao pokretač kulturnog turizma</w:t>
            </w:r>
          </w:p>
          <w:p w14:paraId="3D643C79" w14:textId="77777777" w:rsidR="00B54F35" w:rsidRDefault="00B54F35" w:rsidP="002C2466">
            <w:pPr>
              <w:pStyle w:val="Default"/>
              <w:numPr>
                <w:ilvl w:val="0"/>
                <w:numId w:val="195"/>
              </w:numPr>
              <w:spacing w:after="0"/>
              <w:ind w:left="469" w:hanging="280"/>
              <w:rPr>
                <w:rFonts w:ascii="Calibri" w:hAnsi="Calibri" w:cs="Calibri"/>
                <w:color w:val="auto"/>
                <w:sz w:val="20"/>
                <w:szCs w:val="20"/>
                <w:lang w:eastAsia="en-US"/>
              </w:rPr>
            </w:pPr>
            <w:r>
              <w:rPr>
                <w:rFonts w:ascii="Calibri" w:hAnsi="Calibri" w:cs="Calibri"/>
                <w:color w:val="auto"/>
                <w:sz w:val="20"/>
                <w:szCs w:val="20"/>
                <w:lang w:eastAsia="en-US"/>
              </w:rPr>
              <w:t>Festivalski turizam i turizam mladih – perspektive razvoja kulturnog turizma za nove generacije</w:t>
            </w:r>
          </w:p>
          <w:p w14:paraId="4970B98F" w14:textId="77777777" w:rsidR="00B54F35" w:rsidRDefault="00B54F35" w:rsidP="002C2466">
            <w:pPr>
              <w:pStyle w:val="Default"/>
              <w:numPr>
                <w:ilvl w:val="0"/>
                <w:numId w:val="195"/>
              </w:numPr>
              <w:spacing w:after="0"/>
              <w:ind w:left="469" w:hanging="280"/>
              <w:rPr>
                <w:rFonts w:ascii="Calibri" w:hAnsi="Calibri" w:cs="Calibri"/>
                <w:color w:val="auto"/>
                <w:sz w:val="20"/>
                <w:szCs w:val="20"/>
                <w:lang w:eastAsia="en-US"/>
              </w:rPr>
            </w:pPr>
            <w:r>
              <w:rPr>
                <w:rFonts w:ascii="Calibri" w:hAnsi="Calibri" w:cs="Calibri"/>
                <w:color w:val="auto"/>
                <w:sz w:val="20"/>
                <w:szCs w:val="20"/>
                <w:lang w:eastAsia="en-US"/>
              </w:rPr>
              <w:t>Kulturni turizam u kontekstu gospodarskog i društvenog razvitka.</w:t>
            </w:r>
          </w:p>
          <w:p w14:paraId="048B875B" w14:textId="77777777" w:rsidR="00B54F35" w:rsidRDefault="00B54F35">
            <w:pPr>
              <w:pStyle w:val="Default"/>
              <w:ind w:left="469"/>
              <w:rPr>
                <w:rFonts w:ascii="Calibri" w:hAnsi="Calibri" w:cs="Calibri"/>
                <w:color w:val="auto"/>
                <w:sz w:val="20"/>
                <w:szCs w:val="20"/>
                <w:lang w:eastAsia="en-US"/>
              </w:rPr>
            </w:pPr>
          </w:p>
        </w:tc>
      </w:tr>
      <w:tr w:rsidR="00B54F35" w14:paraId="52BC3C6F" w14:textId="77777777" w:rsidTr="00B54F35">
        <w:trPr>
          <w:trHeight w:val="432"/>
        </w:trPr>
        <w:tc>
          <w:tcPr>
            <w:tcW w:w="2052" w:type="pct"/>
            <w:gridSpan w:val="3"/>
            <w:tcBorders>
              <w:top w:val="single" w:sz="4" w:space="0" w:color="000000"/>
              <w:left w:val="single" w:sz="4" w:space="0" w:color="000000"/>
              <w:bottom w:val="single" w:sz="4" w:space="0" w:color="000000"/>
              <w:right w:val="single" w:sz="4" w:space="0" w:color="000000"/>
            </w:tcBorders>
            <w:vAlign w:val="center"/>
            <w:hideMark/>
          </w:tcPr>
          <w:p w14:paraId="2BF8FC0F" w14:textId="77777777" w:rsidR="00B54F35" w:rsidRDefault="00B54F35" w:rsidP="002C2466">
            <w:pPr>
              <w:pStyle w:val="BodyText"/>
              <w:numPr>
                <w:ilvl w:val="1"/>
                <w:numId w:val="193"/>
              </w:numPr>
              <w:spacing w:after="0"/>
              <w:ind w:left="617" w:hanging="336"/>
              <w:rPr>
                <w:rFonts w:ascii="Calibri" w:hAnsi="Calibri" w:cs="Calibri"/>
                <w:b w:val="0"/>
                <w:sz w:val="20"/>
                <w:lang w:eastAsia="en-US"/>
              </w:rPr>
            </w:pPr>
            <w:r>
              <w:rPr>
                <w:rFonts w:ascii="Calibri" w:hAnsi="Calibri" w:cs="Calibri"/>
                <w:b w:val="0"/>
                <w:sz w:val="20"/>
                <w:lang w:eastAsia="en-US"/>
              </w:rPr>
              <w:t xml:space="preserve">Vrste izvođenja nastave </w:t>
            </w:r>
          </w:p>
        </w:tc>
        <w:tc>
          <w:tcPr>
            <w:tcW w:w="1307" w:type="pct"/>
            <w:gridSpan w:val="3"/>
            <w:tcBorders>
              <w:top w:val="single" w:sz="4" w:space="0" w:color="000000"/>
              <w:left w:val="single" w:sz="4" w:space="0" w:color="000000"/>
              <w:bottom w:val="single" w:sz="4" w:space="0" w:color="000000"/>
              <w:right w:val="single" w:sz="4" w:space="0" w:color="000000"/>
            </w:tcBorders>
            <w:vAlign w:val="center"/>
            <w:hideMark/>
          </w:tcPr>
          <w:p w14:paraId="09EAA84A"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predavanja</w:t>
            </w:r>
          </w:p>
          <w:p w14:paraId="0A46D463"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2"/>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seminari i radionice  </w:t>
            </w:r>
          </w:p>
          <w:p w14:paraId="5A4E819A"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3"/>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vježbe  </w:t>
            </w:r>
          </w:p>
          <w:p w14:paraId="10CECE29"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obrazovanje na daljinu</w:t>
            </w:r>
          </w:p>
          <w:p w14:paraId="68C7ACDF"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9"/>
                  <w:enabled/>
                  <w:calcOnExit w:val="0"/>
                  <w:checkBox>
                    <w:size w:val="20"/>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terenska nastava</w:t>
            </w:r>
          </w:p>
        </w:tc>
        <w:tc>
          <w:tcPr>
            <w:tcW w:w="1641" w:type="pct"/>
            <w:gridSpan w:val="2"/>
            <w:tcBorders>
              <w:top w:val="single" w:sz="4" w:space="0" w:color="000000"/>
              <w:left w:val="single" w:sz="4" w:space="0" w:color="000000"/>
              <w:bottom w:val="single" w:sz="4" w:space="0" w:color="000000"/>
              <w:right w:val="single" w:sz="4" w:space="0" w:color="000000"/>
            </w:tcBorders>
            <w:vAlign w:val="center"/>
            <w:hideMark/>
          </w:tcPr>
          <w:p w14:paraId="4F3FC6C5"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5"/>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samostalni zadaci  </w:t>
            </w:r>
          </w:p>
          <w:p w14:paraId="5CB952A6"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6"/>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multimedija i mreža  </w:t>
            </w:r>
          </w:p>
          <w:p w14:paraId="4CA49766"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7"/>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laboratorij</w:t>
            </w:r>
          </w:p>
          <w:p w14:paraId="61510FE0"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8"/>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mentorski rad</w:t>
            </w:r>
          </w:p>
          <w:p w14:paraId="7DDAECD2"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0"/>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ostalo konzultacije</w:t>
            </w:r>
          </w:p>
        </w:tc>
      </w:tr>
      <w:tr w:rsidR="00B54F35" w14:paraId="74965171" w14:textId="77777777" w:rsidTr="00B54F35">
        <w:trPr>
          <w:trHeight w:val="432"/>
        </w:trPr>
        <w:tc>
          <w:tcPr>
            <w:tcW w:w="2052" w:type="pct"/>
            <w:gridSpan w:val="3"/>
            <w:tcBorders>
              <w:top w:val="single" w:sz="4" w:space="0" w:color="000000"/>
              <w:left w:val="single" w:sz="4" w:space="0" w:color="000000"/>
              <w:bottom w:val="single" w:sz="4" w:space="0" w:color="000000"/>
              <w:right w:val="single" w:sz="4" w:space="0" w:color="000000"/>
            </w:tcBorders>
            <w:vAlign w:val="center"/>
            <w:hideMark/>
          </w:tcPr>
          <w:p w14:paraId="1A6749D0" w14:textId="77777777" w:rsidR="00B54F35" w:rsidRDefault="00B54F35" w:rsidP="002C2466">
            <w:pPr>
              <w:pStyle w:val="BodyText"/>
              <w:numPr>
                <w:ilvl w:val="1"/>
                <w:numId w:val="193"/>
              </w:numPr>
              <w:spacing w:after="0"/>
              <w:ind w:left="617" w:hanging="336"/>
              <w:rPr>
                <w:rFonts w:ascii="Calibri" w:hAnsi="Calibri" w:cs="Calibri"/>
                <w:b w:val="0"/>
                <w:sz w:val="20"/>
                <w:lang w:eastAsia="en-US"/>
              </w:rPr>
            </w:pPr>
            <w:r>
              <w:rPr>
                <w:rFonts w:ascii="Calibri" w:hAnsi="Calibri" w:cs="Calibri"/>
                <w:b w:val="0"/>
                <w:sz w:val="20"/>
                <w:lang w:eastAsia="en-US"/>
              </w:rPr>
              <w:t>Komentari</w:t>
            </w:r>
          </w:p>
        </w:tc>
        <w:tc>
          <w:tcPr>
            <w:tcW w:w="2948" w:type="pct"/>
            <w:gridSpan w:val="5"/>
            <w:tcBorders>
              <w:top w:val="single" w:sz="4" w:space="0" w:color="000000"/>
              <w:left w:val="single" w:sz="4" w:space="0" w:color="000000"/>
              <w:bottom w:val="single" w:sz="4" w:space="0" w:color="000000"/>
              <w:right w:val="single" w:sz="4" w:space="0" w:color="000000"/>
            </w:tcBorders>
            <w:vAlign w:val="center"/>
            <w:hideMark/>
          </w:tcPr>
          <w:p w14:paraId="07878217"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w:t>
            </w:r>
          </w:p>
        </w:tc>
      </w:tr>
      <w:tr w:rsidR="00B54F35" w14:paraId="58C1A141"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45BF58E2" w14:textId="77777777" w:rsidR="00B54F35" w:rsidRDefault="00B54F35" w:rsidP="002C2466">
            <w:pPr>
              <w:pStyle w:val="BodyText"/>
              <w:numPr>
                <w:ilvl w:val="1"/>
                <w:numId w:val="196"/>
              </w:numPr>
              <w:spacing w:after="0"/>
              <w:ind w:left="561" w:hanging="280"/>
              <w:jc w:val="both"/>
              <w:rPr>
                <w:rFonts w:ascii="Calibri" w:hAnsi="Calibri" w:cs="Calibri"/>
                <w:b w:val="0"/>
                <w:sz w:val="20"/>
                <w:lang w:eastAsia="en-US"/>
              </w:rPr>
            </w:pPr>
            <w:r>
              <w:rPr>
                <w:rFonts w:ascii="Calibri" w:hAnsi="Calibri" w:cs="Calibri"/>
                <w:b w:val="0"/>
                <w:sz w:val="20"/>
                <w:lang w:eastAsia="en-US"/>
              </w:rPr>
              <w:t>Obveze studenata</w:t>
            </w:r>
          </w:p>
        </w:tc>
      </w:tr>
      <w:tr w:rsidR="00B54F35" w14:paraId="7FBA0520"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17541B93" w14:textId="77777777" w:rsidR="00B54F35" w:rsidRDefault="00B54F35">
            <w:pPr>
              <w:pStyle w:val="BodyText"/>
              <w:ind w:left="280"/>
              <w:rPr>
                <w:rFonts w:ascii="Calibri" w:hAnsi="Calibri" w:cs="Calibri"/>
                <w:b w:val="0"/>
                <w:sz w:val="20"/>
                <w:lang w:eastAsia="en-US"/>
              </w:rPr>
            </w:pPr>
          </w:p>
          <w:p w14:paraId="2C9F8B91" w14:textId="32BF5F20" w:rsidR="00B54F35" w:rsidRDefault="00B54F35" w:rsidP="00AC5141">
            <w:pPr>
              <w:pStyle w:val="BodyText"/>
              <w:spacing w:after="0"/>
              <w:ind w:left="280"/>
              <w:rPr>
                <w:rFonts w:ascii="Calibri" w:hAnsi="Calibri" w:cs="Calibri"/>
                <w:b w:val="0"/>
                <w:sz w:val="20"/>
                <w:lang w:eastAsia="en-US"/>
              </w:rPr>
            </w:pPr>
            <w:r>
              <w:rPr>
                <w:rFonts w:ascii="Calibri" w:hAnsi="Calibri" w:cs="Calibri"/>
                <w:b w:val="0"/>
                <w:sz w:val="20"/>
                <w:lang w:eastAsia="en-US"/>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B54F35" w14:paraId="6E02E8A8"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1E639975" w14:textId="77777777" w:rsidR="00B54F35" w:rsidRDefault="00B54F35" w:rsidP="002C2466">
            <w:pPr>
              <w:pStyle w:val="BodyText"/>
              <w:numPr>
                <w:ilvl w:val="1"/>
                <w:numId w:val="196"/>
              </w:numPr>
              <w:spacing w:after="0"/>
              <w:ind w:left="561" w:hanging="280"/>
              <w:jc w:val="both"/>
              <w:rPr>
                <w:rFonts w:ascii="Calibri" w:hAnsi="Calibri" w:cs="Calibri"/>
                <w:b w:val="0"/>
                <w:sz w:val="20"/>
                <w:lang w:eastAsia="en-US"/>
              </w:rPr>
            </w:pPr>
            <w:r>
              <w:rPr>
                <w:rFonts w:ascii="Calibri" w:hAnsi="Calibri" w:cs="Calibri"/>
                <w:b w:val="0"/>
                <w:sz w:val="20"/>
                <w:lang w:eastAsia="en-US"/>
              </w:rPr>
              <w:t>Praćenje rada studenata</w:t>
            </w:r>
          </w:p>
        </w:tc>
      </w:tr>
      <w:tr w:rsidR="00B54F35" w14:paraId="4A2A23FF" w14:textId="77777777" w:rsidTr="00B54F35">
        <w:trPr>
          <w:trHeight w:val="111"/>
        </w:trPr>
        <w:tc>
          <w:tcPr>
            <w:tcW w:w="84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0A455FE"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Pohađanje nastave</w:t>
            </w:r>
          </w:p>
        </w:tc>
        <w:tc>
          <w:tcPr>
            <w:tcW w:w="35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83A68C"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0,3</w:t>
            </w:r>
          </w:p>
        </w:tc>
        <w:tc>
          <w:tcPr>
            <w:tcW w:w="1241" w:type="pct"/>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4992852"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Aktivnost u nastavi</w:t>
            </w:r>
          </w:p>
        </w:tc>
        <w:tc>
          <w:tcPr>
            <w:tcW w:w="26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2ACA077"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0,3</w:t>
            </w:r>
          </w:p>
        </w:tc>
        <w:tc>
          <w:tcPr>
            <w:tcW w:w="6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394C46D"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Seminarski rad</w:t>
            </w:r>
          </w:p>
        </w:tc>
        <w:tc>
          <w:tcPr>
            <w:tcW w:w="30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D408994"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0,9</w:t>
            </w:r>
          </w:p>
        </w:tc>
        <w:tc>
          <w:tcPr>
            <w:tcW w:w="133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EAAF89"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Eksperimentalni rad</w:t>
            </w:r>
          </w:p>
        </w:tc>
      </w:tr>
      <w:tr w:rsidR="00B54F35" w14:paraId="22C5F7A8" w14:textId="77777777" w:rsidTr="00B54F35">
        <w:trPr>
          <w:trHeight w:val="108"/>
        </w:trPr>
        <w:tc>
          <w:tcPr>
            <w:tcW w:w="84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DB3C3F4"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Pismeni ispit</w:t>
            </w:r>
          </w:p>
        </w:tc>
        <w:tc>
          <w:tcPr>
            <w:tcW w:w="35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4714B13"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*1,5</w:t>
            </w:r>
          </w:p>
        </w:tc>
        <w:tc>
          <w:tcPr>
            <w:tcW w:w="1241" w:type="pct"/>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959CCCE"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Usmeni ispit</w:t>
            </w:r>
          </w:p>
        </w:tc>
        <w:tc>
          <w:tcPr>
            <w:tcW w:w="26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512B774" w14:textId="77777777" w:rsidR="00B54F35" w:rsidRDefault="00B54F35">
            <w:pPr>
              <w:pStyle w:val="BodyText"/>
              <w:jc w:val="center"/>
              <w:rPr>
                <w:rFonts w:ascii="Calibri" w:hAnsi="Calibri" w:cs="Calibri"/>
                <w:b w:val="0"/>
                <w:sz w:val="20"/>
                <w:lang w:eastAsia="en-US"/>
              </w:rPr>
            </w:pPr>
            <w:r>
              <w:rPr>
                <w:rFonts w:ascii="Calibri" w:hAnsi="Calibri" w:cs="Calibri"/>
                <w:b w:val="0"/>
                <w:sz w:val="20"/>
                <w:lang w:eastAsia="en-US"/>
              </w:rPr>
              <w:fldChar w:fldCharType="begin">
                <w:ffData>
                  <w:name w:val=""/>
                  <w:enabled/>
                  <w:calcOnExit w:val="0"/>
                  <w:textInput/>
                </w:ffData>
              </w:fldChar>
            </w:r>
            <w:r>
              <w:rPr>
                <w:rFonts w:ascii="Calibri" w:hAnsi="Calibri" w:cs="Calibri"/>
                <w:b w:val="0"/>
                <w:sz w:val="20"/>
                <w:lang w:eastAsia="en-US"/>
              </w:rPr>
              <w:instrText xml:space="preserve"> FORMTEXT </w:instrText>
            </w:r>
            <w:r>
              <w:rPr>
                <w:rFonts w:ascii="Calibri" w:hAnsi="Calibri" w:cs="Calibri"/>
                <w:b w:val="0"/>
                <w:sz w:val="20"/>
                <w:lang w:eastAsia="en-US"/>
              </w:rPr>
            </w:r>
            <w:r>
              <w:rPr>
                <w:rFonts w:ascii="Calibri" w:hAnsi="Calibri" w:cs="Calibri"/>
                <w:b w:val="0"/>
                <w:sz w:val="20"/>
                <w:lang w:eastAsia="en-US"/>
              </w:rPr>
              <w:fldChar w:fldCharType="separate"/>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fldChar w:fldCharType="end"/>
            </w:r>
          </w:p>
        </w:tc>
        <w:tc>
          <w:tcPr>
            <w:tcW w:w="6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A14B4F5"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Esej</w:t>
            </w:r>
          </w:p>
        </w:tc>
        <w:tc>
          <w:tcPr>
            <w:tcW w:w="30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76EF05A" w14:textId="77777777" w:rsidR="00B54F35" w:rsidRDefault="00B54F35">
            <w:pPr>
              <w:pStyle w:val="BodyText"/>
              <w:jc w:val="center"/>
              <w:rPr>
                <w:rFonts w:ascii="Calibri" w:hAnsi="Calibri" w:cs="Calibri"/>
                <w:b w:val="0"/>
                <w:sz w:val="20"/>
                <w:lang w:eastAsia="en-US"/>
              </w:rPr>
            </w:pPr>
            <w:r>
              <w:rPr>
                <w:rFonts w:ascii="Calibri" w:hAnsi="Calibri" w:cs="Calibri"/>
                <w:b w:val="0"/>
                <w:sz w:val="20"/>
                <w:lang w:eastAsia="en-US"/>
              </w:rPr>
              <w:fldChar w:fldCharType="begin">
                <w:ffData>
                  <w:name w:val=""/>
                  <w:enabled/>
                  <w:calcOnExit w:val="0"/>
                  <w:textInput/>
                </w:ffData>
              </w:fldChar>
            </w:r>
            <w:r>
              <w:rPr>
                <w:rFonts w:ascii="Calibri" w:hAnsi="Calibri" w:cs="Calibri"/>
                <w:b w:val="0"/>
                <w:sz w:val="20"/>
                <w:lang w:eastAsia="en-US"/>
              </w:rPr>
              <w:instrText xml:space="preserve"> FORMTEXT </w:instrText>
            </w:r>
            <w:r>
              <w:rPr>
                <w:rFonts w:ascii="Calibri" w:hAnsi="Calibri" w:cs="Calibri"/>
                <w:b w:val="0"/>
                <w:sz w:val="20"/>
                <w:lang w:eastAsia="en-US"/>
              </w:rPr>
            </w:r>
            <w:r>
              <w:rPr>
                <w:rFonts w:ascii="Calibri" w:hAnsi="Calibri" w:cs="Calibri"/>
                <w:b w:val="0"/>
                <w:sz w:val="20"/>
                <w:lang w:eastAsia="en-US"/>
              </w:rPr>
              <w:fldChar w:fldCharType="separate"/>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fldChar w:fldCharType="end"/>
            </w:r>
          </w:p>
        </w:tc>
        <w:tc>
          <w:tcPr>
            <w:tcW w:w="133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6075BE7"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Istraživanje</w:t>
            </w:r>
          </w:p>
        </w:tc>
      </w:tr>
      <w:tr w:rsidR="00B54F35" w14:paraId="013B32D5" w14:textId="77777777" w:rsidTr="00B54F35">
        <w:trPr>
          <w:trHeight w:val="108"/>
        </w:trPr>
        <w:tc>
          <w:tcPr>
            <w:tcW w:w="84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BAA0E7"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Projekt</w:t>
            </w:r>
          </w:p>
        </w:tc>
        <w:tc>
          <w:tcPr>
            <w:tcW w:w="35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5BB9296" w14:textId="77777777" w:rsidR="00B54F35" w:rsidRDefault="00B54F35">
            <w:pPr>
              <w:pStyle w:val="BodyText"/>
              <w:jc w:val="center"/>
              <w:rPr>
                <w:rFonts w:ascii="Calibri" w:hAnsi="Calibri" w:cs="Calibri"/>
                <w:b w:val="0"/>
                <w:sz w:val="20"/>
                <w:lang w:eastAsia="en-US"/>
              </w:rPr>
            </w:pPr>
            <w:r>
              <w:rPr>
                <w:rFonts w:ascii="Calibri" w:hAnsi="Calibri" w:cs="Calibri"/>
                <w:b w:val="0"/>
                <w:sz w:val="20"/>
                <w:lang w:eastAsia="en-US"/>
              </w:rPr>
              <w:fldChar w:fldCharType="begin">
                <w:ffData>
                  <w:name w:val=""/>
                  <w:enabled/>
                  <w:calcOnExit w:val="0"/>
                  <w:textInput/>
                </w:ffData>
              </w:fldChar>
            </w:r>
            <w:r>
              <w:rPr>
                <w:rFonts w:ascii="Calibri" w:hAnsi="Calibri" w:cs="Calibri"/>
                <w:b w:val="0"/>
                <w:sz w:val="20"/>
                <w:lang w:eastAsia="en-US"/>
              </w:rPr>
              <w:instrText xml:space="preserve"> FORMTEXT </w:instrText>
            </w:r>
            <w:r>
              <w:rPr>
                <w:rFonts w:ascii="Calibri" w:hAnsi="Calibri" w:cs="Calibri"/>
                <w:b w:val="0"/>
                <w:sz w:val="20"/>
                <w:lang w:eastAsia="en-US"/>
              </w:rPr>
            </w:r>
            <w:r>
              <w:rPr>
                <w:rFonts w:ascii="Calibri" w:hAnsi="Calibri" w:cs="Calibri"/>
                <w:b w:val="0"/>
                <w:sz w:val="20"/>
                <w:lang w:eastAsia="en-US"/>
              </w:rPr>
              <w:fldChar w:fldCharType="separate"/>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fldChar w:fldCharType="end"/>
            </w:r>
          </w:p>
        </w:tc>
        <w:tc>
          <w:tcPr>
            <w:tcW w:w="1241" w:type="pct"/>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7F36813"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Kontinuirana provjera znanja</w:t>
            </w:r>
          </w:p>
        </w:tc>
        <w:tc>
          <w:tcPr>
            <w:tcW w:w="26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FEC63BC"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1,5*</w:t>
            </w:r>
          </w:p>
        </w:tc>
        <w:tc>
          <w:tcPr>
            <w:tcW w:w="6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ABB2466"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Referat</w:t>
            </w:r>
          </w:p>
        </w:tc>
        <w:tc>
          <w:tcPr>
            <w:tcW w:w="30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87035B2" w14:textId="77777777" w:rsidR="00B54F35" w:rsidRDefault="00B54F35">
            <w:pPr>
              <w:pStyle w:val="BodyText"/>
              <w:jc w:val="center"/>
              <w:rPr>
                <w:rFonts w:ascii="Calibri" w:hAnsi="Calibri" w:cs="Calibri"/>
                <w:b w:val="0"/>
                <w:sz w:val="20"/>
                <w:lang w:eastAsia="en-US"/>
              </w:rPr>
            </w:pPr>
            <w:r>
              <w:rPr>
                <w:rFonts w:ascii="Calibri" w:hAnsi="Calibri" w:cs="Calibri"/>
                <w:b w:val="0"/>
                <w:sz w:val="20"/>
                <w:lang w:eastAsia="en-US"/>
              </w:rPr>
              <w:fldChar w:fldCharType="begin">
                <w:ffData>
                  <w:name w:val=""/>
                  <w:enabled/>
                  <w:calcOnExit w:val="0"/>
                  <w:textInput/>
                </w:ffData>
              </w:fldChar>
            </w:r>
            <w:r>
              <w:rPr>
                <w:rFonts w:ascii="Calibri" w:hAnsi="Calibri" w:cs="Calibri"/>
                <w:b w:val="0"/>
                <w:sz w:val="20"/>
                <w:lang w:eastAsia="en-US"/>
              </w:rPr>
              <w:instrText xml:space="preserve"> FORMTEXT </w:instrText>
            </w:r>
            <w:r>
              <w:rPr>
                <w:rFonts w:ascii="Calibri" w:hAnsi="Calibri" w:cs="Calibri"/>
                <w:b w:val="0"/>
                <w:sz w:val="20"/>
                <w:lang w:eastAsia="en-US"/>
              </w:rPr>
            </w:r>
            <w:r>
              <w:rPr>
                <w:rFonts w:ascii="Calibri" w:hAnsi="Calibri" w:cs="Calibri"/>
                <w:b w:val="0"/>
                <w:sz w:val="20"/>
                <w:lang w:eastAsia="en-US"/>
              </w:rPr>
              <w:fldChar w:fldCharType="separate"/>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fldChar w:fldCharType="end"/>
            </w:r>
          </w:p>
        </w:tc>
        <w:tc>
          <w:tcPr>
            <w:tcW w:w="133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3C8C2EE"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Praktični rad</w:t>
            </w:r>
          </w:p>
        </w:tc>
      </w:tr>
      <w:tr w:rsidR="00B54F35" w14:paraId="4069CD51" w14:textId="77777777" w:rsidTr="00B54F35">
        <w:trPr>
          <w:trHeight w:val="108"/>
        </w:trPr>
        <w:tc>
          <w:tcPr>
            <w:tcW w:w="84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719CCC0"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Portfolio</w:t>
            </w:r>
          </w:p>
        </w:tc>
        <w:tc>
          <w:tcPr>
            <w:tcW w:w="35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3D0C482" w14:textId="77777777" w:rsidR="00B54F35" w:rsidRDefault="00B54F35">
            <w:pPr>
              <w:pStyle w:val="BodyText"/>
              <w:jc w:val="center"/>
              <w:rPr>
                <w:rFonts w:ascii="Calibri" w:hAnsi="Calibri" w:cs="Calibri"/>
                <w:b w:val="0"/>
                <w:sz w:val="20"/>
                <w:lang w:eastAsia="en-US"/>
              </w:rPr>
            </w:pPr>
            <w:r>
              <w:rPr>
                <w:rFonts w:ascii="Calibri" w:hAnsi="Calibri" w:cs="Calibri"/>
                <w:b w:val="0"/>
                <w:sz w:val="20"/>
                <w:lang w:eastAsia="en-US"/>
              </w:rPr>
              <w:fldChar w:fldCharType="begin">
                <w:ffData>
                  <w:name w:val=""/>
                  <w:enabled/>
                  <w:calcOnExit w:val="0"/>
                  <w:textInput/>
                </w:ffData>
              </w:fldChar>
            </w:r>
            <w:r>
              <w:rPr>
                <w:rFonts w:ascii="Calibri" w:hAnsi="Calibri" w:cs="Calibri"/>
                <w:b w:val="0"/>
                <w:sz w:val="20"/>
                <w:lang w:eastAsia="en-US"/>
              </w:rPr>
              <w:instrText xml:space="preserve"> FORMTEXT </w:instrText>
            </w:r>
            <w:r>
              <w:rPr>
                <w:rFonts w:ascii="Calibri" w:hAnsi="Calibri" w:cs="Calibri"/>
                <w:b w:val="0"/>
                <w:sz w:val="20"/>
                <w:lang w:eastAsia="en-US"/>
              </w:rPr>
            </w:r>
            <w:r>
              <w:rPr>
                <w:rFonts w:ascii="Calibri" w:hAnsi="Calibri" w:cs="Calibri"/>
                <w:b w:val="0"/>
                <w:sz w:val="20"/>
                <w:lang w:eastAsia="en-US"/>
              </w:rPr>
              <w:fldChar w:fldCharType="separate"/>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fldChar w:fldCharType="end"/>
            </w:r>
          </w:p>
        </w:tc>
        <w:tc>
          <w:tcPr>
            <w:tcW w:w="1241" w:type="pct"/>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0F7D9A" w14:textId="77777777" w:rsidR="00B54F35" w:rsidRDefault="00B54F35">
            <w:pPr>
              <w:pStyle w:val="BodyText"/>
              <w:rPr>
                <w:rFonts w:ascii="Calibri" w:hAnsi="Calibri" w:cs="Calibri"/>
                <w:b w:val="0"/>
                <w:sz w:val="20"/>
                <w:lang w:eastAsia="en-US"/>
              </w:rPr>
            </w:pPr>
          </w:p>
        </w:tc>
        <w:tc>
          <w:tcPr>
            <w:tcW w:w="26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C5256A3" w14:textId="77777777" w:rsidR="00B54F35" w:rsidRDefault="00B54F35">
            <w:pPr>
              <w:pStyle w:val="BodyText"/>
              <w:jc w:val="center"/>
              <w:rPr>
                <w:rFonts w:ascii="Calibri" w:hAnsi="Calibri" w:cs="Calibri"/>
                <w:b w:val="0"/>
                <w:sz w:val="20"/>
                <w:lang w:eastAsia="en-US"/>
              </w:rPr>
            </w:pPr>
            <w:r>
              <w:rPr>
                <w:rFonts w:ascii="Calibri" w:hAnsi="Calibri" w:cs="Calibri"/>
                <w:b w:val="0"/>
                <w:sz w:val="20"/>
                <w:lang w:eastAsia="en-US"/>
              </w:rPr>
              <w:fldChar w:fldCharType="begin">
                <w:ffData>
                  <w:name w:val=""/>
                  <w:enabled/>
                  <w:calcOnExit w:val="0"/>
                  <w:textInput/>
                </w:ffData>
              </w:fldChar>
            </w:r>
            <w:r>
              <w:rPr>
                <w:rFonts w:ascii="Calibri" w:hAnsi="Calibri" w:cs="Calibri"/>
                <w:b w:val="0"/>
                <w:sz w:val="20"/>
                <w:lang w:eastAsia="en-US"/>
              </w:rPr>
              <w:instrText xml:space="preserve"> FORMTEXT </w:instrText>
            </w:r>
            <w:r>
              <w:rPr>
                <w:rFonts w:ascii="Calibri" w:hAnsi="Calibri" w:cs="Calibri"/>
                <w:b w:val="0"/>
                <w:sz w:val="20"/>
                <w:lang w:eastAsia="en-US"/>
              </w:rPr>
            </w:r>
            <w:r>
              <w:rPr>
                <w:rFonts w:ascii="Calibri" w:hAnsi="Calibri" w:cs="Calibri"/>
                <w:b w:val="0"/>
                <w:sz w:val="20"/>
                <w:lang w:eastAsia="en-US"/>
              </w:rPr>
              <w:fldChar w:fldCharType="separate"/>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fldChar w:fldCharType="end"/>
            </w:r>
          </w:p>
        </w:tc>
        <w:tc>
          <w:tcPr>
            <w:tcW w:w="6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D26EF3" w14:textId="77777777" w:rsidR="00B54F35" w:rsidRDefault="00B54F35">
            <w:pPr>
              <w:pStyle w:val="BodyText"/>
              <w:rPr>
                <w:rFonts w:ascii="Calibri" w:hAnsi="Calibri" w:cs="Calibri"/>
                <w:b w:val="0"/>
                <w:sz w:val="20"/>
                <w:lang w:eastAsia="en-US"/>
              </w:rPr>
            </w:pPr>
          </w:p>
        </w:tc>
        <w:tc>
          <w:tcPr>
            <w:tcW w:w="30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CF741E9" w14:textId="77777777" w:rsidR="00B54F35" w:rsidRDefault="00B54F35">
            <w:pPr>
              <w:pStyle w:val="BodyText"/>
              <w:jc w:val="center"/>
              <w:rPr>
                <w:rFonts w:ascii="Calibri" w:hAnsi="Calibri" w:cs="Calibri"/>
                <w:b w:val="0"/>
                <w:sz w:val="20"/>
                <w:lang w:eastAsia="en-US"/>
              </w:rPr>
            </w:pPr>
            <w:r>
              <w:rPr>
                <w:rFonts w:ascii="Calibri" w:hAnsi="Calibri" w:cs="Calibri"/>
                <w:b w:val="0"/>
                <w:sz w:val="20"/>
                <w:lang w:eastAsia="en-US"/>
              </w:rPr>
              <w:fldChar w:fldCharType="begin">
                <w:ffData>
                  <w:name w:val=""/>
                  <w:enabled/>
                  <w:calcOnExit w:val="0"/>
                  <w:textInput/>
                </w:ffData>
              </w:fldChar>
            </w:r>
            <w:r>
              <w:rPr>
                <w:rFonts w:ascii="Calibri" w:hAnsi="Calibri" w:cs="Calibri"/>
                <w:b w:val="0"/>
                <w:sz w:val="20"/>
                <w:lang w:eastAsia="en-US"/>
              </w:rPr>
              <w:instrText xml:space="preserve"> FORMTEXT </w:instrText>
            </w:r>
            <w:r>
              <w:rPr>
                <w:rFonts w:ascii="Calibri" w:hAnsi="Calibri" w:cs="Calibri"/>
                <w:b w:val="0"/>
                <w:sz w:val="20"/>
                <w:lang w:eastAsia="en-US"/>
              </w:rPr>
            </w:r>
            <w:r>
              <w:rPr>
                <w:rFonts w:ascii="Calibri" w:hAnsi="Calibri" w:cs="Calibri"/>
                <w:b w:val="0"/>
                <w:sz w:val="20"/>
                <w:lang w:eastAsia="en-US"/>
              </w:rPr>
              <w:fldChar w:fldCharType="separate"/>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t> </w:t>
            </w:r>
            <w:r>
              <w:rPr>
                <w:rFonts w:ascii="Calibri" w:hAnsi="Calibri" w:cs="Calibri"/>
                <w:b w:val="0"/>
                <w:sz w:val="20"/>
                <w:lang w:eastAsia="en-US"/>
              </w:rPr>
              <w:fldChar w:fldCharType="end"/>
            </w:r>
          </w:p>
        </w:tc>
        <w:tc>
          <w:tcPr>
            <w:tcW w:w="133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A85531" w14:textId="77777777" w:rsidR="00B54F35" w:rsidRDefault="00B54F35">
            <w:pPr>
              <w:pStyle w:val="BodyText"/>
              <w:rPr>
                <w:rFonts w:ascii="Calibri" w:hAnsi="Calibri" w:cs="Calibri"/>
                <w:b w:val="0"/>
                <w:sz w:val="20"/>
                <w:lang w:eastAsia="en-US"/>
              </w:rPr>
            </w:pPr>
          </w:p>
        </w:tc>
      </w:tr>
      <w:tr w:rsidR="00B54F35" w14:paraId="480A8412"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35F66196"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*ukoliko student uspješno položi kolokvije (ostvari minimalno 60% mogućih bodova iz svih kolokvija) oslobođen je polaganja pismenog dijela ispita te mu se u izračunu ukupno ostvarenih bodova računaju bodovi stečeni putem kolokvija.</w:t>
            </w:r>
          </w:p>
        </w:tc>
      </w:tr>
      <w:tr w:rsidR="00B54F35" w14:paraId="0C2832F8"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56797271" w14:textId="77777777" w:rsidR="00B54F35" w:rsidRDefault="00B54F35" w:rsidP="002C2466">
            <w:pPr>
              <w:pStyle w:val="BodyText"/>
              <w:numPr>
                <w:ilvl w:val="1"/>
                <w:numId w:val="196"/>
              </w:numPr>
              <w:spacing w:after="0"/>
              <w:ind w:left="561" w:hanging="280"/>
              <w:jc w:val="both"/>
              <w:rPr>
                <w:rFonts w:ascii="Calibri" w:hAnsi="Calibri" w:cs="Calibri"/>
                <w:b w:val="0"/>
                <w:sz w:val="20"/>
                <w:lang w:eastAsia="en-US"/>
              </w:rPr>
            </w:pPr>
            <w:r>
              <w:rPr>
                <w:rFonts w:ascii="Calibri" w:eastAsia="Calibri" w:hAnsi="Calibri" w:cs="Calibri"/>
                <w:b w:val="0"/>
                <w:sz w:val="20"/>
                <w:lang w:eastAsia="en-US"/>
              </w:rPr>
              <w:t>Povezivanje ishoda učenja, nastavnih metoda i ocjenjivanja</w:t>
            </w:r>
          </w:p>
        </w:tc>
      </w:tr>
      <w:tr w:rsidR="00B54F35" w14:paraId="454D8678"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tcPr>
          <w:tbl>
            <w:tblPr>
              <w:tblStyle w:val="Obinatablica"/>
              <w:tblW w:w="99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2"/>
              <w:gridCol w:w="2385"/>
              <w:gridCol w:w="2718"/>
              <w:gridCol w:w="567"/>
              <w:gridCol w:w="567"/>
            </w:tblGrid>
            <w:tr w:rsidR="00B54F35" w14:paraId="62F6FB51" w14:textId="77777777" w:rsidTr="00AC5141">
              <w:trPr>
                <w:trHeight w:val="279"/>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14:paraId="69593FC7" w14:textId="77777777" w:rsidR="00B54F35" w:rsidRDefault="00B54F35">
                  <w:pPr>
                    <w:spacing w:after="0"/>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FF0AA68" w14:textId="77777777" w:rsidR="00B54F35" w:rsidRDefault="00B54F35">
                  <w:pPr>
                    <w:spacing w:after="0"/>
                    <w:jc w:val="center"/>
                    <w:rPr>
                      <w:rFonts w:ascii="Calibri" w:hAnsi="Calibri" w:cs="Calibri"/>
                      <w:bCs/>
                      <w:sz w:val="20"/>
                      <w:szCs w:val="20"/>
                    </w:rPr>
                  </w:pPr>
                  <w:r>
                    <w:rPr>
                      <w:rFonts w:ascii="Calibri" w:hAnsi="Calibri" w:cs="Calibri"/>
                      <w:bCs/>
                      <w:sz w:val="20"/>
                      <w:szCs w:val="20"/>
                    </w:rPr>
                    <w:t>ECTS</w:t>
                  </w:r>
                </w:p>
              </w:tc>
              <w:tc>
                <w:tcPr>
                  <w:tcW w:w="902" w:type="dxa"/>
                  <w:vMerge w:val="restart"/>
                  <w:tcBorders>
                    <w:top w:val="single" w:sz="4" w:space="0" w:color="auto"/>
                    <w:left w:val="single" w:sz="4" w:space="0" w:color="auto"/>
                    <w:bottom w:val="single" w:sz="4" w:space="0" w:color="auto"/>
                    <w:right w:val="single" w:sz="4" w:space="0" w:color="auto"/>
                  </w:tcBorders>
                  <w:vAlign w:val="center"/>
                  <w:hideMark/>
                </w:tcPr>
                <w:p w14:paraId="6EC62DF2" w14:textId="77777777" w:rsidR="00B54F35" w:rsidRDefault="00B54F35">
                  <w:pPr>
                    <w:spacing w:after="0"/>
                    <w:jc w:val="center"/>
                    <w:rPr>
                      <w:rFonts w:ascii="Calibri" w:hAnsi="Calibri" w:cs="Calibri"/>
                      <w:bCs/>
                      <w:sz w:val="20"/>
                      <w:szCs w:val="20"/>
                    </w:rPr>
                  </w:pPr>
                  <w:r>
                    <w:rPr>
                      <w:rFonts w:ascii="Calibri" w:hAnsi="Calibri" w:cs="Calibri"/>
                      <w:bCs/>
                      <w:sz w:val="20"/>
                      <w:szCs w:val="20"/>
                    </w:rPr>
                    <w:t>ISHOD UČENJA</w:t>
                  </w:r>
                </w:p>
              </w:tc>
              <w:tc>
                <w:tcPr>
                  <w:tcW w:w="2385" w:type="dxa"/>
                  <w:vMerge w:val="restart"/>
                  <w:tcBorders>
                    <w:top w:val="single" w:sz="4" w:space="0" w:color="auto"/>
                    <w:left w:val="single" w:sz="4" w:space="0" w:color="auto"/>
                    <w:bottom w:val="single" w:sz="4" w:space="0" w:color="auto"/>
                    <w:right w:val="single" w:sz="4" w:space="0" w:color="auto"/>
                  </w:tcBorders>
                  <w:vAlign w:val="center"/>
                  <w:hideMark/>
                </w:tcPr>
                <w:p w14:paraId="43DD98C5" w14:textId="77777777" w:rsidR="00B54F35" w:rsidRDefault="00B54F35">
                  <w:pPr>
                    <w:spacing w:after="0"/>
                    <w:jc w:val="center"/>
                    <w:rPr>
                      <w:rFonts w:ascii="Calibri" w:hAnsi="Calibri" w:cs="Calibri"/>
                      <w:bCs/>
                      <w:sz w:val="20"/>
                      <w:szCs w:val="20"/>
                    </w:rPr>
                  </w:pPr>
                  <w:r>
                    <w:rPr>
                      <w:rFonts w:ascii="Calibri" w:hAnsi="Calibri" w:cs="Calibri"/>
                      <w:bCs/>
                      <w:sz w:val="20"/>
                      <w:szCs w:val="20"/>
                    </w:rPr>
                    <w:t>AKTIVNOST STUDENTA</w:t>
                  </w:r>
                </w:p>
              </w:tc>
              <w:tc>
                <w:tcPr>
                  <w:tcW w:w="2718" w:type="dxa"/>
                  <w:vMerge w:val="restart"/>
                  <w:tcBorders>
                    <w:top w:val="single" w:sz="4" w:space="0" w:color="auto"/>
                    <w:left w:val="single" w:sz="4" w:space="0" w:color="auto"/>
                    <w:bottom w:val="single" w:sz="4" w:space="0" w:color="auto"/>
                    <w:right w:val="single" w:sz="4" w:space="0" w:color="auto"/>
                  </w:tcBorders>
                  <w:vAlign w:val="center"/>
                  <w:hideMark/>
                </w:tcPr>
                <w:p w14:paraId="273AA126" w14:textId="77777777" w:rsidR="00B54F35" w:rsidRDefault="00B54F35">
                  <w:pPr>
                    <w:spacing w:after="0"/>
                    <w:jc w:val="center"/>
                    <w:rPr>
                      <w:rFonts w:ascii="Calibri" w:hAnsi="Calibri" w:cs="Calibri"/>
                      <w:bCs/>
                      <w:sz w:val="20"/>
                      <w:szCs w:val="20"/>
                    </w:rPr>
                  </w:pPr>
                  <w:r>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F44F1A5" w14:textId="77777777" w:rsidR="00B54F35" w:rsidRDefault="00B54F35">
                  <w:pPr>
                    <w:spacing w:after="0"/>
                    <w:jc w:val="center"/>
                    <w:rPr>
                      <w:rFonts w:ascii="Calibri" w:hAnsi="Calibri" w:cs="Calibri"/>
                      <w:bCs/>
                      <w:sz w:val="20"/>
                      <w:szCs w:val="20"/>
                    </w:rPr>
                  </w:pPr>
                  <w:r>
                    <w:rPr>
                      <w:rFonts w:ascii="Calibri" w:hAnsi="Calibri" w:cs="Calibri"/>
                      <w:bCs/>
                      <w:sz w:val="20"/>
                      <w:szCs w:val="20"/>
                    </w:rPr>
                    <w:t>BODOVI</w:t>
                  </w:r>
                </w:p>
              </w:tc>
            </w:tr>
            <w:tr w:rsidR="00B54F35" w14:paraId="37364F4B" w14:textId="77777777" w:rsidTr="00AC5141">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42AFE" w14:textId="77777777" w:rsidR="00B54F35" w:rsidRDefault="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22092" w14:textId="77777777" w:rsidR="00B54F35" w:rsidRDefault="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87A1F" w14:textId="77777777" w:rsidR="00B54F35" w:rsidRDefault="00B54F35">
                  <w:pPr>
                    <w:spacing w:after="0"/>
                    <w:rPr>
                      <w:rFonts w:ascii="Calibri" w:eastAsia="Times New Roman" w:hAnsi="Calibri" w:cs="Calibri"/>
                      <w:bCs/>
                      <w:sz w:val="20"/>
                      <w:szCs w:val="20"/>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14:paraId="2521E57C" w14:textId="77777777" w:rsidR="00B54F35" w:rsidRDefault="00B54F35">
                  <w:pPr>
                    <w:spacing w:after="0"/>
                    <w:rPr>
                      <w:rFonts w:ascii="Calibri" w:eastAsia="Times New Roman" w:hAnsi="Calibri" w:cs="Calibri"/>
                      <w:bCs/>
                      <w:sz w:val="20"/>
                      <w:szCs w:val="20"/>
                    </w:rPr>
                  </w:pPr>
                </w:p>
              </w:tc>
              <w:tc>
                <w:tcPr>
                  <w:tcW w:w="2718" w:type="dxa"/>
                  <w:vMerge/>
                  <w:tcBorders>
                    <w:top w:val="single" w:sz="4" w:space="0" w:color="auto"/>
                    <w:left w:val="single" w:sz="4" w:space="0" w:color="auto"/>
                    <w:bottom w:val="single" w:sz="4" w:space="0" w:color="auto"/>
                    <w:right w:val="single" w:sz="4" w:space="0" w:color="auto"/>
                  </w:tcBorders>
                  <w:vAlign w:val="center"/>
                  <w:hideMark/>
                </w:tcPr>
                <w:p w14:paraId="206D80F1" w14:textId="77777777" w:rsidR="00B54F35" w:rsidRDefault="00B54F35">
                  <w:pPr>
                    <w:spacing w:after="0"/>
                    <w:rPr>
                      <w:rFonts w:ascii="Calibri" w:eastAsia="Times New Roman"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3F86E8D" w14:textId="77777777" w:rsidR="00B54F35" w:rsidRDefault="00B54F35">
                  <w:pPr>
                    <w:spacing w:after="0"/>
                    <w:jc w:val="center"/>
                    <w:rPr>
                      <w:rFonts w:ascii="Calibri" w:hAnsi="Calibri" w:cs="Calibri"/>
                      <w:bCs/>
                      <w:sz w:val="20"/>
                      <w:szCs w:val="20"/>
                    </w:rPr>
                  </w:pPr>
                  <w:r>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B5D844" w14:textId="77777777" w:rsidR="00B54F35" w:rsidRDefault="00B54F35">
                  <w:pPr>
                    <w:spacing w:after="0"/>
                    <w:jc w:val="center"/>
                    <w:rPr>
                      <w:rFonts w:ascii="Calibri" w:hAnsi="Calibri" w:cs="Calibri"/>
                      <w:bCs/>
                      <w:sz w:val="20"/>
                      <w:szCs w:val="20"/>
                    </w:rPr>
                  </w:pPr>
                  <w:r>
                    <w:rPr>
                      <w:rFonts w:ascii="Calibri" w:hAnsi="Calibri" w:cs="Calibri"/>
                      <w:bCs/>
                      <w:sz w:val="20"/>
                      <w:szCs w:val="20"/>
                    </w:rPr>
                    <w:t>max</w:t>
                  </w:r>
                </w:p>
              </w:tc>
            </w:tr>
            <w:tr w:rsidR="00B54F35" w14:paraId="44952821" w14:textId="77777777" w:rsidTr="00AC5141">
              <w:tc>
                <w:tcPr>
                  <w:tcW w:w="2104" w:type="dxa"/>
                  <w:tcBorders>
                    <w:top w:val="single" w:sz="4" w:space="0" w:color="auto"/>
                    <w:left w:val="single" w:sz="4" w:space="0" w:color="auto"/>
                    <w:bottom w:val="single" w:sz="4" w:space="0" w:color="auto"/>
                    <w:right w:val="single" w:sz="4" w:space="0" w:color="auto"/>
                  </w:tcBorders>
                </w:tcPr>
                <w:p w14:paraId="398CB8A1" w14:textId="77777777" w:rsidR="00B54F35" w:rsidRDefault="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693BDCC" w14:textId="77777777" w:rsidR="00B54F35" w:rsidRDefault="00B54F35">
                  <w:pPr>
                    <w:rPr>
                      <w:rFonts w:ascii="Calibri" w:hAnsi="Calibri" w:cs="Calibri"/>
                      <w:sz w:val="20"/>
                      <w:szCs w:val="20"/>
                    </w:rPr>
                  </w:pPr>
                </w:p>
              </w:tc>
              <w:tc>
                <w:tcPr>
                  <w:tcW w:w="902" w:type="dxa"/>
                  <w:tcBorders>
                    <w:top w:val="single" w:sz="4" w:space="0" w:color="auto"/>
                    <w:left w:val="single" w:sz="4" w:space="0" w:color="auto"/>
                    <w:bottom w:val="single" w:sz="4" w:space="0" w:color="auto"/>
                    <w:right w:val="single" w:sz="4" w:space="0" w:color="auto"/>
                  </w:tcBorders>
                </w:tcPr>
                <w:p w14:paraId="4CE5159F" w14:textId="77777777" w:rsidR="00B54F35" w:rsidRDefault="00B54F35">
                  <w:pPr>
                    <w:rPr>
                      <w:rFonts w:ascii="Calibri" w:hAnsi="Calibri" w:cs="Calibri"/>
                      <w:sz w:val="20"/>
                      <w:szCs w:val="20"/>
                    </w:rPr>
                  </w:pPr>
                </w:p>
              </w:tc>
              <w:tc>
                <w:tcPr>
                  <w:tcW w:w="2385" w:type="dxa"/>
                  <w:tcBorders>
                    <w:top w:val="single" w:sz="4" w:space="0" w:color="auto"/>
                    <w:left w:val="single" w:sz="4" w:space="0" w:color="auto"/>
                    <w:bottom w:val="single" w:sz="4" w:space="0" w:color="auto"/>
                    <w:right w:val="single" w:sz="4" w:space="0" w:color="auto"/>
                  </w:tcBorders>
                </w:tcPr>
                <w:p w14:paraId="0B7B5ECA" w14:textId="77777777" w:rsidR="00B54F35" w:rsidRDefault="00B54F35">
                  <w:pPr>
                    <w:rPr>
                      <w:rFonts w:ascii="Calibri" w:hAnsi="Calibri" w:cs="Calibri"/>
                      <w:sz w:val="20"/>
                      <w:szCs w:val="20"/>
                    </w:rPr>
                  </w:pPr>
                </w:p>
              </w:tc>
              <w:tc>
                <w:tcPr>
                  <w:tcW w:w="2718" w:type="dxa"/>
                  <w:tcBorders>
                    <w:top w:val="single" w:sz="4" w:space="0" w:color="auto"/>
                    <w:left w:val="single" w:sz="4" w:space="0" w:color="auto"/>
                    <w:bottom w:val="single" w:sz="4" w:space="0" w:color="auto"/>
                    <w:right w:val="single" w:sz="4" w:space="0" w:color="auto"/>
                  </w:tcBorders>
                </w:tcPr>
                <w:p w14:paraId="16F01FB0" w14:textId="77777777" w:rsidR="00B54F35" w:rsidRDefault="00B54F35">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FC4E2D" w14:textId="77777777" w:rsidR="00B54F35" w:rsidRDefault="00B54F35">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E4FC068" w14:textId="77777777" w:rsidR="00B54F35" w:rsidRDefault="00B54F35">
                  <w:pPr>
                    <w:rPr>
                      <w:rFonts w:ascii="Calibri" w:hAnsi="Calibri" w:cs="Calibri"/>
                      <w:sz w:val="20"/>
                      <w:szCs w:val="20"/>
                    </w:rPr>
                  </w:pPr>
                </w:p>
              </w:tc>
            </w:tr>
            <w:tr w:rsidR="00B54F35" w14:paraId="3B091BA3" w14:textId="77777777" w:rsidTr="00AC5141">
              <w:tc>
                <w:tcPr>
                  <w:tcW w:w="2104" w:type="dxa"/>
                  <w:tcBorders>
                    <w:top w:val="single" w:sz="4" w:space="0" w:color="auto"/>
                    <w:left w:val="single" w:sz="4" w:space="0" w:color="auto"/>
                    <w:bottom w:val="single" w:sz="4" w:space="0" w:color="auto"/>
                    <w:right w:val="single" w:sz="4" w:space="0" w:color="auto"/>
                  </w:tcBorders>
                  <w:hideMark/>
                </w:tcPr>
                <w:p w14:paraId="2931455E" w14:textId="77777777" w:rsidR="00B54F35" w:rsidRDefault="00B54F35">
                  <w:pPr>
                    <w:spacing w:after="0"/>
                    <w:rPr>
                      <w:rFonts w:ascii="Calibri" w:hAnsi="Calibri" w:cs="Calibri"/>
                      <w:sz w:val="20"/>
                      <w:szCs w:val="20"/>
                    </w:rPr>
                  </w:pPr>
                  <w:r>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hideMark/>
                </w:tcPr>
                <w:p w14:paraId="623EF6A5" w14:textId="77777777" w:rsidR="00B54F35" w:rsidRDefault="00B54F35">
                  <w:pPr>
                    <w:spacing w:after="0"/>
                    <w:jc w:val="center"/>
                    <w:rPr>
                      <w:rFonts w:ascii="Calibri" w:hAnsi="Calibri" w:cs="Calibri"/>
                      <w:sz w:val="20"/>
                      <w:szCs w:val="20"/>
                    </w:rPr>
                  </w:pPr>
                  <w:r>
                    <w:rPr>
                      <w:rFonts w:ascii="Calibri" w:hAnsi="Calibri" w:cs="Calibri"/>
                      <w:sz w:val="20"/>
                      <w:szCs w:val="20"/>
                    </w:rPr>
                    <w:t>0,3</w:t>
                  </w:r>
                </w:p>
              </w:tc>
              <w:tc>
                <w:tcPr>
                  <w:tcW w:w="902" w:type="dxa"/>
                  <w:tcBorders>
                    <w:top w:val="single" w:sz="4" w:space="0" w:color="auto"/>
                    <w:left w:val="single" w:sz="4" w:space="0" w:color="auto"/>
                    <w:bottom w:val="single" w:sz="4" w:space="0" w:color="auto"/>
                    <w:right w:val="single" w:sz="4" w:space="0" w:color="auto"/>
                  </w:tcBorders>
                  <w:hideMark/>
                </w:tcPr>
                <w:p w14:paraId="24890D6E" w14:textId="77777777" w:rsidR="00B54F35" w:rsidRDefault="00B54F35">
                  <w:pPr>
                    <w:spacing w:after="0"/>
                    <w:jc w:val="center"/>
                    <w:rPr>
                      <w:rFonts w:ascii="Calibri" w:hAnsi="Calibri" w:cs="Calibri"/>
                      <w:sz w:val="20"/>
                      <w:szCs w:val="20"/>
                    </w:rPr>
                  </w:pPr>
                  <w:r>
                    <w:rPr>
                      <w:rFonts w:ascii="Calibri" w:hAnsi="Calibri" w:cs="Calibri"/>
                      <w:sz w:val="20"/>
                      <w:szCs w:val="20"/>
                    </w:rPr>
                    <w:t>1-4</w:t>
                  </w:r>
                </w:p>
              </w:tc>
              <w:tc>
                <w:tcPr>
                  <w:tcW w:w="2385" w:type="dxa"/>
                  <w:tcBorders>
                    <w:top w:val="single" w:sz="4" w:space="0" w:color="auto"/>
                    <w:left w:val="single" w:sz="4" w:space="0" w:color="auto"/>
                    <w:bottom w:val="single" w:sz="4" w:space="0" w:color="auto"/>
                    <w:right w:val="single" w:sz="4" w:space="0" w:color="auto"/>
                  </w:tcBorders>
                  <w:hideMark/>
                </w:tcPr>
                <w:p w14:paraId="38D5079C" w14:textId="77777777" w:rsidR="00B54F35" w:rsidRDefault="00B54F35">
                  <w:pPr>
                    <w:spacing w:after="0"/>
                    <w:rPr>
                      <w:rFonts w:ascii="Calibri" w:hAnsi="Calibri" w:cs="Calibri"/>
                      <w:sz w:val="20"/>
                      <w:szCs w:val="20"/>
                    </w:rPr>
                  </w:pPr>
                  <w:r>
                    <w:rPr>
                      <w:rFonts w:ascii="Calibri" w:hAnsi="Calibri" w:cs="Calibri"/>
                      <w:sz w:val="20"/>
                      <w:szCs w:val="20"/>
                    </w:rPr>
                    <w:t>Prisutnost na nastavi</w:t>
                  </w:r>
                </w:p>
              </w:tc>
              <w:tc>
                <w:tcPr>
                  <w:tcW w:w="2718" w:type="dxa"/>
                  <w:tcBorders>
                    <w:top w:val="single" w:sz="4" w:space="0" w:color="auto"/>
                    <w:left w:val="single" w:sz="4" w:space="0" w:color="auto"/>
                    <w:bottom w:val="single" w:sz="4" w:space="0" w:color="auto"/>
                    <w:right w:val="single" w:sz="4" w:space="0" w:color="auto"/>
                  </w:tcBorders>
                  <w:hideMark/>
                </w:tcPr>
                <w:p w14:paraId="5F91AC8F" w14:textId="77777777" w:rsidR="00B54F35" w:rsidRDefault="00B54F35">
                  <w:pPr>
                    <w:spacing w:after="0"/>
                    <w:rPr>
                      <w:rFonts w:ascii="Calibri" w:hAnsi="Calibri" w:cs="Calibri"/>
                      <w:sz w:val="20"/>
                      <w:szCs w:val="20"/>
                    </w:rPr>
                  </w:pPr>
                  <w:r>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95CF53" w14:textId="77777777" w:rsidR="00B54F35" w:rsidRDefault="00B54F35">
                  <w:pPr>
                    <w:spacing w:after="0"/>
                    <w:jc w:val="center"/>
                    <w:rPr>
                      <w:rFonts w:ascii="Calibri" w:hAnsi="Calibri" w:cs="Calibri"/>
                      <w:sz w:val="20"/>
                      <w:szCs w:val="20"/>
                    </w:rPr>
                  </w:pPr>
                  <w:r>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3F9A23" w14:textId="77777777" w:rsidR="00B54F35" w:rsidRDefault="00B54F35">
                  <w:pPr>
                    <w:spacing w:after="0"/>
                    <w:jc w:val="center"/>
                    <w:rPr>
                      <w:rFonts w:ascii="Calibri" w:hAnsi="Calibri" w:cs="Calibri"/>
                      <w:sz w:val="20"/>
                      <w:szCs w:val="20"/>
                    </w:rPr>
                  </w:pPr>
                  <w:r>
                    <w:rPr>
                      <w:rFonts w:ascii="Calibri" w:hAnsi="Calibri" w:cs="Calibri"/>
                      <w:sz w:val="20"/>
                      <w:szCs w:val="20"/>
                    </w:rPr>
                    <w:t>10</w:t>
                  </w:r>
                </w:p>
              </w:tc>
            </w:tr>
            <w:tr w:rsidR="00B54F35" w14:paraId="7C447AF3" w14:textId="77777777" w:rsidTr="00AC5141">
              <w:tc>
                <w:tcPr>
                  <w:tcW w:w="2104" w:type="dxa"/>
                  <w:tcBorders>
                    <w:top w:val="single" w:sz="4" w:space="0" w:color="auto"/>
                    <w:left w:val="single" w:sz="4" w:space="0" w:color="auto"/>
                    <w:bottom w:val="single" w:sz="4" w:space="0" w:color="auto"/>
                    <w:right w:val="single" w:sz="4" w:space="0" w:color="auto"/>
                  </w:tcBorders>
                </w:tcPr>
                <w:p w14:paraId="67761DD8" w14:textId="77777777" w:rsidR="00B54F35" w:rsidRDefault="00B54F35">
                  <w:pPr>
                    <w:rPr>
                      <w:rFonts w:ascii="Calibri" w:hAnsi="Calibri" w:cs="Calibri"/>
                      <w:sz w:val="20"/>
                      <w:szCs w:val="20"/>
                    </w:rPr>
                  </w:pPr>
                </w:p>
                <w:p w14:paraId="3963DB4F" w14:textId="77777777" w:rsidR="00B54F35" w:rsidRDefault="00B54F35">
                  <w:pPr>
                    <w:spacing w:after="0"/>
                    <w:rPr>
                      <w:rFonts w:ascii="Calibri" w:hAnsi="Calibri" w:cs="Calibri"/>
                      <w:sz w:val="20"/>
                      <w:szCs w:val="20"/>
                    </w:rPr>
                  </w:pPr>
                  <w:r>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6E1387F" w14:textId="77777777" w:rsidR="00B54F35" w:rsidRDefault="00B54F35">
                  <w:pPr>
                    <w:spacing w:after="0"/>
                    <w:jc w:val="center"/>
                    <w:rPr>
                      <w:rFonts w:ascii="Calibri" w:hAnsi="Calibri" w:cs="Calibri"/>
                      <w:sz w:val="20"/>
                      <w:szCs w:val="20"/>
                    </w:rPr>
                  </w:pPr>
                  <w:r>
                    <w:rPr>
                      <w:rFonts w:ascii="Calibri" w:hAnsi="Calibri" w:cs="Calibri"/>
                      <w:sz w:val="20"/>
                      <w:szCs w:val="20"/>
                    </w:rPr>
                    <w:t>0,3</w:t>
                  </w:r>
                </w:p>
                <w:p w14:paraId="49412EF6" w14:textId="77777777" w:rsidR="00B54F35" w:rsidRDefault="00B54F35">
                  <w:pPr>
                    <w:jc w:val="center"/>
                    <w:rPr>
                      <w:rFonts w:ascii="Calibri" w:hAnsi="Calibri" w:cs="Calibri"/>
                      <w:sz w:val="20"/>
                      <w:szCs w:val="20"/>
                    </w:rPr>
                  </w:pPr>
                </w:p>
              </w:tc>
              <w:tc>
                <w:tcPr>
                  <w:tcW w:w="902" w:type="dxa"/>
                  <w:tcBorders>
                    <w:top w:val="single" w:sz="4" w:space="0" w:color="auto"/>
                    <w:left w:val="single" w:sz="4" w:space="0" w:color="auto"/>
                    <w:bottom w:val="single" w:sz="4" w:space="0" w:color="auto"/>
                    <w:right w:val="single" w:sz="4" w:space="0" w:color="auto"/>
                  </w:tcBorders>
                  <w:hideMark/>
                </w:tcPr>
                <w:p w14:paraId="64B37080" w14:textId="77777777" w:rsidR="00B54F35" w:rsidRDefault="00B54F35">
                  <w:pPr>
                    <w:spacing w:after="0"/>
                    <w:jc w:val="center"/>
                    <w:rPr>
                      <w:rFonts w:ascii="Calibri" w:hAnsi="Calibri" w:cs="Calibri"/>
                      <w:sz w:val="20"/>
                      <w:szCs w:val="20"/>
                    </w:rPr>
                  </w:pPr>
                  <w:r>
                    <w:rPr>
                      <w:rFonts w:ascii="Calibri" w:hAnsi="Calibri" w:cs="Calibri"/>
                      <w:sz w:val="20"/>
                      <w:szCs w:val="20"/>
                    </w:rPr>
                    <w:t>1-4</w:t>
                  </w:r>
                </w:p>
              </w:tc>
              <w:tc>
                <w:tcPr>
                  <w:tcW w:w="2385" w:type="dxa"/>
                  <w:tcBorders>
                    <w:top w:val="single" w:sz="4" w:space="0" w:color="auto"/>
                    <w:left w:val="single" w:sz="4" w:space="0" w:color="auto"/>
                    <w:bottom w:val="single" w:sz="4" w:space="0" w:color="auto"/>
                    <w:right w:val="single" w:sz="4" w:space="0" w:color="auto"/>
                  </w:tcBorders>
                  <w:hideMark/>
                </w:tcPr>
                <w:p w14:paraId="52EFD63C" w14:textId="77777777" w:rsidR="00B54F35" w:rsidRDefault="00B54F35">
                  <w:pPr>
                    <w:spacing w:after="0"/>
                    <w:rPr>
                      <w:rFonts w:ascii="Calibri" w:hAnsi="Calibri" w:cs="Calibri"/>
                      <w:sz w:val="20"/>
                      <w:szCs w:val="20"/>
                    </w:rPr>
                  </w:pPr>
                  <w:r>
                    <w:rPr>
                      <w:rFonts w:ascii="Calibri" w:hAnsi="Calibri" w:cs="Calibri"/>
                      <w:sz w:val="20"/>
                      <w:szCs w:val="20"/>
                    </w:rPr>
                    <w:t>Sudjelovanje u nastavnom procesu (uključivanje u raspravu, rješavanje problemskih zadataka)</w:t>
                  </w:r>
                </w:p>
              </w:tc>
              <w:tc>
                <w:tcPr>
                  <w:tcW w:w="2718" w:type="dxa"/>
                  <w:tcBorders>
                    <w:top w:val="single" w:sz="4" w:space="0" w:color="auto"/>
                    <w:left w:val="single" w:sz="4" w:space="0" w:color="auto"/>
                    <w:bottom w:val="single" w:sz="4" w:space="0" w:color="auto"/>
                    <w:right w:val="single" w:sz="4" w:space="0" w:color="auto"/>
                  </w:tcBorders>
                  <w:hideMark/>
                </w:tcPr>
                <w:p w14:paraId="55FA9FAD" w14:textId="77777777" w:rsidR="00B54F35" w:rsidRDefault="00B54F35">
                  <w:pPr>
                    <w:spacing w:after="0"/>
                    <w:rPr>
                      <w:rFonts w:ascii="Calibri" w:hAnsi="Calibri" w:cs="Calibri"/>
                      <w:sz w:val="20"/>
                      <w:szCs w:val="20"/>
                    </w:rPr>
                  </w:pPr>
                  <w:r>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CC8E90" w14:textId="77777777" w:rsidR="00B54F35" w:rsidRDefault="00B54F35">
                  <w:pPr>
                    <w:spacing w:after="0"/>
                    <w:jc w:val="center"/>
                    <w:rPr>
                      <w:rFonts w:ascii="Calibri" w:hAnsi="Calibri" w:cs="Calibri"/>
                      <w:sz w:val="20"/>
                      <w:szCs w:val="20"/>
                    </w:rPr>
                  </w:pPr>
                  <w:r>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85CE34" w14:textId="77777777" w:rsidR="00B54F35" w:rsidRDefault="00B54F35">
                  <w:pPr>
                    <w:spacing w:after="0"/>
                    <w:jc w:val="center"/>
                    <w:rPr>
                      <w:rFonts w:ascii="Calibri" w:hAnsi="Calibri" w:cs="Calibri"/>
                      <w:sz w:val="20"/>
                      <w:szCs w:val="20"/>
                    </w:rPr>
                  </w:pPr>
                  <w:r>
                    <w:rPr>
                      <w:rFonts w:ascii="Calibri" w:hAnsi="Calibri" w:cs="Calibri"/>
                      <w:sz w:val="20"/>
                      <w:szCs w:val="20"/>
                    </w:rPr>
                    <w:t>10</w:t>
                  </w:r>
                </w:p>
              </w:tc>
            </w:tr>
            <w:tr w:rsidR="00B54F35" w14:paraId="70DB0D72" w14:textId="77777777" w:rsidTr="00AC5141">
              <w:tc>
                <w:tcPr>
                  <w:tcW w:w="2104" w:type="dxa"/>
                  <w:tcBorders>
                    <w:top w:val="single" w:sz="4" w:space="0" w:color="auto"/>
                    <w:left w:val="single" w:sz="4" w:space="0" w:color="auto"/>
                    <w:bottom w:val="single" w:sz="4" w:space="0" w:color="auto"/>
                    <w:right w:val="single" w:sz="4" w:space="0" w:color="auto"/>
                  </w:tcBorders>
                  <w:hideMark/>
                </w:tcPr>
                <w:p w14:paraId="6A2DC937" w14:textId="77777777" w:rsidR="00B54F35" w:rsidRDefault="00B54F35">
                  <w:pPr>
                    <w:spacing w:after="0"/>
                    <w:rPr>
                      <w:rFonts w:ascii="Calibri" w:hAnsi="Calibri" w:cs="Calibri"/>
                      <w:sz w:val="20"/>
                      <w:szCs w:val="20"/>
                    </w:rPr>
                  </w:pPr>
                  <w:r>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hideMark/>
                </w:tcPr>
                <w:p w14:paraId="798D3671" w14:textId="77777777" w:rsidR="00B54F35" w:rsidRDefault="00B54F35">
                  <w:pPr>
                    <w:spacing w:after="0"/>
                    <w:jc w:val="center"/>
                    <w:rPr>
                      <w:rFonts w:ascii="Calibri" w:hAnsi="Calibri" w:cs="Calibri"/>
                      <w:sz w:val="20"/>
                      <w:szCs w:val="20"/>
                    </w:rPr>
                  </w:pPr>
                  <w:r>
                    <w:rPr>
                      <w:rFonts w:ascii="Calibri" w:hAnsi="Calibri" w:cs="Calibri"/>
                      <w:sz w:val="20"/>
                      <w:szCs w:val="20"/>
                    </w:rPr>
                    <w:t>0,9</w:t>
                  </w:r>
                </w:p>
              </w:tc>
              <w:tc>
                <w:tcPr>
                  <w:tcW w:w="902" w:type="dxa"/>
                  <w:tcBorders>
                    <w:top w:val="single" w:sz="4" w:space="0" w:color="auto"/>
                    <w:left w:val="single" w:sz="4" w:space="0" w:color="auto"/>
                    <w:bottom w:val="single" w:sz="4" w:space="0" w:color="auto"/>
                    <w:right w:val="single" w:sz="4" w:space="0" w:color="auto"/>
                  </w:tcBorders>
                  <w:hideMark/>
                </w:tcPr>
                <w:p w14:paraId="396E89BB" w14:textId="77777777" w:rsidR="00B54F35" w:rsidRDefault="00B54F35">
                  <w:pPr>
                    <w:spacing w:after="0"/>
                    <w:jc w:val="center"/>
                    <w:rPr>
                      <w:rFonts w:ascii="Calibri" w:hAnsi="Calibri" w:cs="Calibri"/>
                      <w:sz w:val="20"/>
                      <w:szCs w:val="20"/>
                    </w:rPr>
                  </w:pPr>
                  <w:r>
                    <w:rPr>
                      <w:rFonts w:ascii="Calibri" w:hAnsi="Calibri" w:cs="Calibri"/>
                      <w:sz w:val="20"/>
                      <w:szCs w:val="20"/>
                    </w:rPr>
                    <w:t>1-4</w:t>
                  </w:r>
                </w:p>
              </w:tc>
              <w:tc>
                <w:tcPr>
                  <w:tcW w:w="2385" w:type="dxa"/>
                  <w:tcBorders>
                    <w:top w:val="single" w:sz="4" w:space="0" w:color="auto"/>
                    <w:left w:val="single" w:sz="4" w:space="0" w:color="auto"/>
                    <w:bottom w:val="single" w:sz="4" w:space="0" w:color="auto"/>
                    <w:right w:val="single" w:sz="4" w:space="0" w:color="auto"/>
                  </w:tcBorders>
                  <w:hideMark/>
                </w:tcPr>
                <w:p w14:paraId="60A6AE5D" w14:textId="77777777" w:rsidR="00B54F35" w:rsidRDefault="00B54F35">
                  <w:pPr>
                    <w:spacing w:after="0"/>
                    <w:rPr>
                      <w:rFonts w:ascii="Calibri" w:hAnsi="Calibri" w:cs="Calibri"/>
                      <w:sz w:val="20"/>
                      <w:szCs w:val="20"/>
                    </w:rPr>
                  </w:pPr>
                  <w:r>
                    <w:rPr>
                      <w:rFonts w:ascii="Calibri" w:hAnsi="Calibri" w:cs="Calibri"/>
                      <w:sz w:val="20"/>
                      <w:szCs w:val="20"/>
                    </w:rPr>
                    <w:t>Istraživanje, sistematizacija i analiza podataka, izrada seminarskog zadatka.</w:t>
                  </w:r>
                </w:p>
              </w:tc>
              <w:tc>
                <w:tcPr>
                  <w:tcW w:w="2718" w:type="dxa"/>
                  <w:tcBorders>
                    <w:top w:val="single" w:sz="4" w:space="0" w:color="auto"/>
                    <w:left w:val="single" w:sz="4" w:space="0" w:color="auto"/>
                    <w:bottom w:val="single" w:sz="4" w:space="0" w:color="auto"/>
                    <w:right w:val="single" w:sz="4" w:space="0" w:color="auto"/>
                  </w:tcBorders>
                  <w:hideMark/>
                </w:tcPr>
                <w:p w14:paraId="757C010B" w14:textId="77777777" w:rsidR="00B54F35" w:rsidRDefault="00B54F35">
                  <w:pPr>
                    <w:spacing w:after="0"/>
                    <w:rPr>
                      <w:rFonts w:ascii="Calibri" w:hAnsi="Calibri" w:cs="Calibri"/>
                      <w:sz w:val="20"/>
                      <w:szCs w:val="20"/>
                    </w:rPr>
                  </w:pPr>
                  <w:r>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410C57" w14:textId="77777777" w:rsidR="00B54F35" w:rsidRDefault="00B54F35">
                  <w:pPr>
                    <w:spacing w:after="0"/>
                    <w:jc w:val="center"/>
                    <w:rPr>
                      <w:rFonts w:ascii="Calibri" w:hAnsi="Calibri" w:cs="Calibri"/>
                      <w:sz w:val="20"/>
                      <w:szCs w:val="20"/>
                    </w:rPr>
                  </w:pPr>
                  <w:r>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833D80" w14:textId="77777777" w:rsidR="00B54F35" w:rsidRDefault="00B54F35">
                  <w:pPr>
                    <w:spacing w:after="0"/>
                    <w:jc w:val="center"/>
                    <w:rPr>
                      <w:rFonts w:ascii="Calibri" w:hAnsi="Calibri" w:cs="Calibri"/>
                      <w:sz w:val="20"/>
                      <w:szCs w:val="20"/>
                    </w:rPr>
                  </w:pPr>
                  <w:r>
                    <w:rPr>
                      <w:rFonts w:ascii="Calibri" w:hAnsi="Calibri" w:cs="Calibri"/>
                      <w:sz w:val="20"/>
                      <w:szCs w:val="20"/>
                    </w:rPr>
                    <w:t>30</w:t>
                  </w:r>
                </w:p>
              </w:tc>
            </w:tr>
            <w:tr w:rsidR="00B54F35" w14:paraId="58D95D86" w14:textId="77777777" w:rsidTr="00AC5141">
              <w:tc>
                <w:tcPr>
                  <w:tcW w:w="2104" w:type="dxa"/>
                  <w:tcBorders>
                    <w:top w:val="single" w:sz="4" w:space="0" w:color="auto"/>
                    <w:left w:val="single" w:sz="4" w:space="0" w:color="auto"/>
                    <w:bottom w:val="single" w:sz="4" w:space="0" w:color="auto"/>
                    <w:right w:val="single" w:sz="4" w:space="0" w:color="auto"/>
                  </w:tcBorders>
                  <w:hideMark/>
                </w:tcPr>
                <w:p w14:paraId="1E9FC63A" w14:textId="77777777" w:rsidR="00B54F35" w:rsidRDefault="00B54F35">
                  <w:pPr>
                    <w:spacing w:after="0"/>
                    <w:rPr>
                      <w:rFonts w:ascii="Calibri" w:hAnsi="Calibri" w:cs="Calibri"/>
                      <w:sz w:val="20"/>
                      <w:szCs w:val="20"/>
                    </w:rPr>
                  </w:pPr>
                  <w:r>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hideMark/>
                </w:tcPr>
                <w:p w14:paraId="728463A0" w14:textId="77777777" w:rsidR="00B54F35" w:rsidRDefault="00B54F35">
                  <w:pPr>
                    <w:spacing w:after="0"/>
                    <w:jc w:val="center"/>
                    <w:rPr>
                      <w:rFonts w:ascii="Calibri" w:hAnsi="Calibri" w:cs="Calibri"/>
                      <w:sz w:val="20"/>
                      <w:szCs w:val="20"/>
                    </w:rPr>
                  </w:pPr>
                  <w:r>
                    <w:rPr>
                      <w:rFonts w:ascii="Calibri" w:hAnsi="Calibri" w:cs="Calibri"/>
                      <w:sz w:val="20"/>
                      <w:szCs w:val="20"/>
                    </w:rPr>
                    <w:t>1,5</w:t>
                  </w:r>
                </w:p>
              </w:tc>
              <w:tc>
                <w:tcPr>
                  <w:tcW w:w="902" w:type="dxa"/>
                  <w:tcBorders>
                    <w:top w:val="single" w:sz="4" w:space="0" w:color="auto"/>
                    <w:left w:val="single" w:sz="4" w:space="0" w:color="auto"/>
                    <w:bottom w:val="single" w:sz="4" w:space="0" w:color="auto"/>
                    <w:right w:val="single" w:sz="4" w:space="0" w:color="auto"/>
                  </w:tcBorders>
                  <w:hideMark/>
                </w:tcPr>
                <w:p w14:paraId="5BEEF90B" w14:textId="77777777" w:rsidR="00B54F35" w:rsidRDefault="00B54F35">
                  <w:pPr>
                    <w:spacing w:after="0"/>
                    <w:jc w:val="center"/>
                    <w:rPr>
                      <w:rFonts w:ascii="Calibri" w:hAnsi="Calibri" w:cs="Calibri"/>
                      <w:sz w:val="20"/>
                      <w:szCs w:val="20"/>
                    </w:rPr>
                  </w:pPr>
                  <w:r>
                    <w:rPr>
                      <w:rFonts w:ascii="Calibri" w:hAnsi="Calibri" w:cs="Calibri"/>
                      <w:sz w:val="20"/>
                      <w:szCs w:val="20"/>
                    </w:rPr>
                    <w:t>1-4</w:t>
                  </w:r>
                </w:p>
              </w:tc>
              <w:tc>
                <w:tcPr>
                  <w:tcW w:w="2385" w:type="dxa"/>
                  <w:tcBorders>
                    <w:top w:val="single" w:sz="4" w:space="0" w:color="auto"/>
                    <w:left w:val="single" w:sz="4" w:space="0" w:color="auto"/>
                    <w:bottom w:val="single" w:sz="4" w:space="0" w:color="auto"/>
                    <w:right w:val="single" w:sz="4" w:space="0" w:color="auto"/>
                  </w:tcBorders>
                  <w:hideMark/>
                </w:tcPr>
                <w:p w14:paraId="79D50803" w14:textId="77777777" w:rsidR="00B54F35" w:rsidRDefault="00B54F35">
                  <w:pPr>
                    <w:spacing w:after="0"/>
                    <w:rPr>
                      <w:rFonts w:ascii="Calibri" w:hAnsi="Calibri" w:cs="Calibri"/>
                      <w:sz w:val="20"/>
                      <w:szCs w:val="20"/>
                    </w:rPr>
                  </w:pPr>
                  <w:r>
                    <w:rPr>
                      <w:rFonts w:ascii="Calibri" w:hAnsi="Calibri" w:cs="Calibri"/>
                      <w:sz w:val="20"/>
                      <w:szCs w:val="20"/>
                    </w:rPr>
                    <w:t>Priprema za provjeru znanja, pisana provjera</w:t>
                  </w:r>
                </w:p>
              </w:tc>
              <w:tc>
                <w:tcPr>
                  <w:tcW w:w="2718" w:type="dxa"/>
                  <w:tcBorders>
                    <w:top w:val="single" w:sz="4" w:space="0" w:color="auto"/>
                    <w:left w:val="single" w:sz="4" w:space="0" w:color="auto"/>
                    <w:bottom w:val="single" w:sz="4" w:space="0" w:color="auto"/>
                    <w:right w:val="single" w:sz="4" w:space="0" w:color="auto"/>
                  </w:tcBorders>
                  <w:hideMark/>
                </w:tcPr>
                <w:p w14:paraId="7CA1664E" w14:textId="77777777" w:rsidR="00B54F35" w:rsidRDefault="00B54F35">
                  <w:pPr>
                    <w:spacing w:after="0"/>
                    <w:rPr>
                      <w:rFonts w:ascii="Calibri" w:hAnsi="Calibri" w:cs="Calibri"/>
                      <w:sz w:val="20"/>
                      <w:szCs w:val="20"/>
                    </w:rPr>
                  </w:pPr>
                  <w:r>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DEAB0E" w14:textId="77777777" w:rsidR="00B54F35" w:rsidRDefault="00B54F35">
                  <w:pPr>
                    <w:spacing w:after="0"/>
                    <w:jc w:val="center"/>
                    <w:rPr>
                      <w:rFonts w:ascii="Calibri" w:hAnsi="Calibri" w:cs="Calibri"/>
                      <w:sz w:val="20"/>
                      <w:szCs w:val="20"/>
                    </w:rPr>
                  </w:pPr>
                  <w:r>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552781" w14:textId="77777777" w:rsidR="00B54F35" w:rsidRDefault="00B54F35">
                  <w:pPr>
                    <w:spacing w:after="0"/>
                    <w:jc w:val="center"/>
                    <w:rPr>
                      <w:rFonts w:ascii="Calibri" w:hAnsi="Calibri" w:cs="Calibri"/>
                      <w:sz w:val="20"/>
                      <w:szCs w:val="20"/>
                    </w:rPr>
                  </w:pPr>
                  <w:r>
                    <w:rPr>
                      <w:rFonts w:ascii="Calibri" w:hAnsi="Calibri" w:cs="Calibri"/>
                      <w:sz w:val="20"/>
                      <w:szCs w:val="20"/>
                    </w:rPr>
                    <w:t>50</w:t>
                  </w:r>
                </w:p>
              </w:tc>
            </w:tr>
            <w:tr w:rsidR="00B54F35" w14:paraId="406E00B8" w14:textId="77777777" w:rsidTr="00AC5141">
              <w:tc>
                <w:tcPr>
                  <w:tcW w:w="2104" w:type="dxa"/>
                  <w:tcBorders>
                    <w:top w:val="single" w:sz="4" w:space="0" w:color="auto"/>
                    <w:left w:val="single" w:sz="4" w:space="0" w:color="auto"/>
                    <w:bottom w:val="single" w:sz="4" w:space="0" w:color="auto"/>
                    <w:right w:val="single" w:sz="4" w:space="0" w:color="auto"/>
                  </w:tcBorders>
                </w:tcPr>
                <w:p w14:paraId="7908F79F" w14:textId="77777777" w:rsidR="00B54F35" w:rsidRDefault="00B54F35">
                  <w:pPr>
                    <w:spacing w:after="0"/>
                    <w:rPr>
                      <w:rFonts w:ascii="Calibri" w:hAnsi="Calibri" w:cs="Calibri"/>
                      <w:sz w:val="20"/>
                      <w:szCs w:val="20"/>
                    </w:rPr>
                  </w:pPr>
                  <w:r>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hideMark/>
                </w:tcPr>
                <w:p w14:paraId="68109674" w14:textId="77777777" w:rsidR="00B54F35" w:rsidRDefault="00B54F35">
                  <w:pPr>
                    <w:spacing w:after="0"/>
                    <w:jc w:val="center"/>
                    <w:rPr>
                      <w:rFonts w:ascii="Calibri" w:hAnsi="Calibri" w:cs="Calibri"/>
                      <w:sz w:val="20"/>
                      <w:szCs w:val="20"/>
                    </w:rPr>
                  </w:pPr>
                  <w:r>
                    <w:rPr>
                      <w:rFonts w:ascii="Calibri" w:hAnsi="Calibri" w:cs="Calibri"/>
                      <w:sz w:val="20"/>
                      <w:szCs w:val="20"/>
                    </w:rPr>
                    <w:t>3</w:t>
                  </w:r>
                </w:p>
              </w:tc>
              <w:tc>
                <w:tcPr>
                  <w:tcW w:w="902" w:type="dxa"/>
                  <w:tcBorders>
                    <w:top w:val="single" w:sz="4" w:space="0" w:color="auto"/>
                    <w:left w:val="single" w:sz="4" w:space="0" w:color="auto"/>
                    <w:bottom w:val="single" w:sz="4" w:space="0" w:color="auto"/>
                    <w:right w:val="single" w:sz="4" w:space="0" w:color="auto"/>
                  </w:tcBorders>
                </w:tcPr>
                <w:p w14:paraId="5F68DE8B" w14:textId="77777777" w:rsidR="00B54F35" w:rsidRDefault="00B54F35">
                  <w:pPr>
                    <w:rPr>
                      <w:rFonts w:ascii="Calibri" w:hAnsi="Calibri" w:cs="Calibri"/>
                      <w:sz w:val="20"/>
                      <w:szCs w:val="20"/>
                    </w:rPr>
                  </w:pPr>
                </w:p>
              </w:tc>
              <w:tc>
                <w:tcPr>
                  <w:tcW w:w="2385" w:type="dxa"/>
                  <w:tcBorders>
                    <w:top w:val="single" w:sz="4" w:space="0" w:color="auto"/>
                    <w:left w:val="single" w:sz="4" w:space="0" w:color="auto"/>
                    <w:bottom w:val="single" w:sz="4" w:space="0" w:color="auto"/>
                    <w:right w:val="single" w:sz="4" w:space="0" w:color="auto"/>
                  </w:tcBorders>
                </w:tcPr>
                <w:p w14:paraId="552E64BE" w14:textId="77777777" w:rsidR="00B54F35" w:rsidRDefault="00B54F35">
                  <w:pPr>
                    <w:rPr>
                      <w:rFonts w:ascii="Calibri" w:hAnsi="Calibri" w:cs="Calibri"/>
                      <w:sz w:val="20"/>
                      <w:szCs w:val="20"/>
                    </w:rPr>
                  </w:pPr>
                </w:p>
              </w:tc>
              <w:tc>
                <w:tcPr>
                  <w:tcW w:w="2718" w:type="dxa"/>
                  <w:tcBorders>
                    <w:top w:val="single" w:sz="4" w:space="0" w:color="auto"/>
                    <w:left w:val="single" w:sz="4" w:space="0" w:color="auto"/>
                    <w:bottom w:val="single" w:sz="4" w:space="0" w:color="auto"/>
                    <w:right w:val="single" w:sz="4" w:space="0" w:color="auto"/>
                  </w:tcBorders>
                </w:tcPr>
                <w:p w14:paraId="6FDBBC97" w14:textId="77777777" w:rsidR="00B54F35" w:rsidRDefault="00B54F35">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DED873" w14:textId="77777777" w:rsidR="00B54F35" w:rsidRDefault="00B54F35">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14:paraId="0F22ADB0" w14:textId="77777777" w:rsidR="00B54F35" w:rsidRDefault="00B54F35">
                  <w:pPr>
                    <w:spacing w:after="0"/>
                    <w:jc w:val="center"/>
                    <w:rPr>
                      <w:rFonts w:ascii="Calibri" w:hAnsi="Calibri" w:cs="Calibri"/>
                      <w:sz w:val="20"/>
                      <w:szCs w:val="20"/>
                    </w:rPr>
                  </w:pPr>
                  <w:r>
                    <w:rPr>
                      <w:rFonts w:ascii="Calibri" w:hAnsi="Calibri" w:cs="Calibri"/>
                      <w:sz w:val="20"/>
                      <w:szCs w:val="20"/>
                    </w:rPr>
                    <w:t>100</w:t>
                  </w:r>
                </w:p>
              </w:tc>
            </w:tr>
          </w:tbl>
          <w:p w14:paraId="571E6D22" w14:textId="77777777" w:rsidR="00B54F35" w:rsidRDefault="00B54F35">
            <w:pPr>
              <w:spacing w:after="0"/>
              <w:jc w:val="both"/>
              <w:rPr>
                <w:rFonts w:ascii="Calibri" w:eastAsia="Times New Roman" w:hAnsi="Calibri" w:cs="Calibri"/>
                <w:sz w:val="20"/>
                <w:szCs w:val="20"/>
              </w:rPr>
            </w:pPr>
            <w:r>
              <w:rPr>
                <w:rFonts w:ascii="Calibri" w:hAnsi="Calibri" w:cs="Calibri"/>
                <w:sz w:val="20"/>
                <w:szCs w:val="20"/>
              </w:rPr>
              <w:t>*za prolazak pisanog dijela ispita je potrebno minimalno ostvariti 60% mogućih bodova svakog kolokvija ili pisanog dijela ispita</w:t>
            </w:r>
          </w:p>
        </w:tc>
      </w:tr>
      <w:tr w:rsidR="00B54F35" w14:paraId="2AB4F43D"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4A2C909F"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1.10. Obvezatna literatura (u trenutku prijave prijedloga studijskog programa)</w:t>
            </w:r>
          </w:p>
        </w:tc>
      </w:tr>
      <w:tr w:rsidR="00B54F35" w14:paraId="03D7264E" w14:textId="77777777" w:rsidTr="00B54F35">
        <w:trPr>
          <w:trHeight w:val="1119"/>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7B0A7EC8" w14:textId="77777777" w:rsidR="00B54F35" w:rsidRDefault="00B54F35" w:rsidP="002C2466">
            <w:pPr>
              <w:pStyle w:val="ListParagraph"/>
              <w:numPr>
                <w:ilvl w:val="0"/>
                <w:numId w:val="197"/>
              </w:numPr>
              <w:spacing w:after="0"/>
              <w:ind w:left="280" w:hanging="280"/>
              <w:rPr>
                <w:rFonts w:ascii="Calibri" w:hAnsi="Calibri" w:cs="Calibri"/>
                <w:lang w:val="hr-HR"/>
              </w:rPr>
            </w:pPr>
            <w:r>
              <w:rPr>
                <w:rFonts w:ascii="Calibri" w:hAnsi="Calibri" w:cs="Calibri"/>
                <w:lang w:val="hr-HR"/>
              </w:rPr>
              <w:t>JELINČIĆ, Daniela Angelina. 2008. Abeceda kulturnog turizma. Zagreb: Meandar</w:t>
            </w:r>
          </w:p>
          <w:p w14:paraId="5CAEA874" w14:textId="77777777" w:rsidR="00B54F35" w:rsidRDefault="00B54F35" w:rsidP="002C2466">
            <w:pPr>
              <w:pStyle w:val="ListParagraph"/>
              <w:numPr>
                <w:ilvl w:val="0"/>
                <w:numId w:val="197"/>
              </w:numPr>
              <w:spacing w:after="0"/>
              <w:ind w:left="280" w:hanging="280"/>
              <w:rPr>
                <w:rFonts w:ascii="Calibri" w:hAnsi="Calibri" w:cs="Calibri"/>
                <w:lang w:val="hr-HR"/>
              </w:rPr>
            </w:pPr>
            <w:r>
              <w:rPr>
                <w:rFonts w:ascii="Calibri" w:hAnsi="Calibri" w:cs="Calibri"/>
                <w:lang w:val="hr-HR"/>
              </w:rPr>
              <w:t>Richards, G., Palmer, R. 2013. Uzbudljivi gradovi : kreativni menadžment i revitalizacija grada. Beograd, Clio.</w:t>
            </w:r>
          </w:p>
          <w:p w14:paraId="33815643" w14:textId="77777777" w:rsidR="00B54F35" w:rsidRDefault="00B54F35">
            <w:pPr>
              <w:pStyle w:val="Default"/>
              <w:spacing w:after="0"/>
              <w:ind w:left="280"/>
              <w:rPr>
                <w:rFonts w:ascii="Calibri" w:hAnsi="Calibri" w:cs="Calibri"/>
                <w:color w:val="auto"/>
                <w:sz w:val="20"/>
                <w:szCs w:val="20"/>
                <w:lang w:eastAsia="en-US"/>
              </w:rPr>
            </w:pPr>
            <w:r>
              <w:rPr>
                <w:rFonts w:ascii="Calibri" w:hAnsi="Calibri" w:cs="Calibri"/>
                <w:color w:val="auto"/>
                <w:sz w:val="20"/>
                <w:szCs w:val="20"/>
                <w:lang w:eastAsia="en-US"/>
              </w:rPr>
              <w:t>Cjelokupni nastavni materijali potrebni za svladavanje predmeta i polaganje ispita biti će izloženi tijekom predavanja i seminara te objavljeni u okviru e-kolegija na portalu Loomen.</w:t>
            </w:r>
          </w:p>
        </w:tc>
      </w:tr>
      <w:tr w:rsidR="00B54F35" w14:paraId="456D18FA"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6FE52944"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1.11.Dopunska literatura (u trenutku prijave prijedloga studijskog programa)</w:t>
            </w:r>
          </w:p>
        </w:tc>
      </w:tr>
      <w:tr w:rsidR="00B54F35" w14:paraId="5A74937C"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056411A8" w14:textId="77777777" w:rsidR="00B54F35" w:rsidRDefault="00B54F35" w:rsidP="002C2466">
            <w:pPr>
              <w:pStyle w:val="BodyText"/>
              <w:numPr>
                <w:ilvl w:val="0"/>
                <w:numId w:val="198"/>
              </w:numPr>
              <w:spacing w:after="0"/>
              <w:ind w:left="295" w:hanging="295"/>
              <w:rPr>
                <w:rFonts w:ascii="Calibri" w:hAnsi="Calibri" w:cs="Calibri"/>
                <w:b w:val="0"/>
                <w:sz w:val="20"/>
                <w:lang w:eastAsia="en-US"/>
              </w:rPr>
            </w:pPr>
            <w:r>
              <w:rPr>
                <w:rFonts w:ascii="Calibri" w:hAnsi="Calibri" w:cs="Calibri"/>
                <w:b w:val="0"/>
                <w:sz w:val="20"/>
                <w:lang w:eastAsia="en-US"/>
              </w:rPr>
              <w:t xml:space="preserve">DEMONJA, Damir i Pavlo RUŽIĆ. 2010. Ruralni turizam u Hrvatskoj. S hrvatskim primjerima dobre prakse i europskim iskustvima. Zagreb: Meridijani – Institut za međunarodne odnose. </w:t>
            </w:r>
          </w:p>
          <w:p w14:paraId="6B05FD8C" w14:textId="77777777" w:rsidR="00B54F35" w:rsidRDefault="00B54F35" w:rsidP="002C2466">
            <w:pPr>
              <w:pStyle w:val="ListParagraph"/>
              <w:numPr>
                <w:ilvl w:val="0"/>
                <w:numId w:val="198"/>
              </w:numPr>
              <w:spacing w:after="0"/>
              <w:ind w:left="295" w:hanging="295"/>
              <w:rPr>
                <w:rFonts w:ascii="Calibri" w:hAnsi="Calibri" w:cs="Calibri"/>
                <w:lang w:val="hr-HR"/>
              </w:rPr>
            </w:pPr>
            <w:r>
              <w:rPr>
                <w:rFonts w:ascii="Calibri" w:hAnsi="Calibri" w:cs="Calibri"/>
                <w:lang w:val="hr-HR"/>
              </w:rPr>
              <w:t>KELEMEN, Petra i Nevena ŠKRBIĆ ALEMPIJEVIĆ. 2012. Grad kakav bi trebao biti. Etnološki i kulturnoantropološki osvrti na festivale. Zagreb: Naklada Jesenski i Turk.</w:t>
            </w:r>
          </w:p>
          <w:p w14:paraId="5FDCC171" w14:textId="77777777" w:rsidR="00B54F35" w:rsidRDefault="00B54F35" w:rsidP="002C2466">
            <w:pPr>
              <w:pStyle w:val="ListParagraph"/>
              <w:numPr>
                <w:ilvl w:val="0"/>
                <w:numId w:val="198"/>
              </w:numPr>
              <w:spacing w:after="0"/>
              <w:ind w:left="295" w:hanging="295"/>
              <w:rPr>
                <w:rFonts w:ascii="Calibri" w:hAnsi="Calibri" w:cs="Calibri"/>
                <w:lang w:val="hr-HR"/>
              </w:rPr>
            </w:pPr>
            <w:r>
              <w:rPr>
                <w:rFonts w:ascii="Calibri" w:hAnsi="Calibri" w:cs="Calibri"/>
                <w:lang w:val="hr-HR"/>
              </w:rPr>
              <w:t xml:space="preserve">Strategija razvoja turizma Republike Hrvatske do 2020. godine. 2013. http://narodne-novine.nn.hr/clanci/sluzbeni/2013_05_55_1119.html. </w:t>
            </w:r>
          </w:p>
          <w:p w14:paraId="32F6074F" w14:textId="77777777" w:rsidR="00B54F35" w:rsidRDefault="00B54F35" w:rsidP="002C2466">
            <w:pPr>
              <w:pStyle w:val="ListParagraph"/>
              <w:numPr>
                <w:ilvl w:val="0"/>
                <w:numId w:val="198"/>
              </w:numPr>
              <w:spacing w:after="0"/>
              <w:ind w:left="295" w:hanging="295"/>
              <w:rPr>
                <w:rFonts w:ascii="Calibri" w:hAnsi="Calibri" w:cs="Calibri"/>
                <w:lang w:val="hr-HR"/>
              </w:rPr>
            </w:pPr>
            <w:r>
              <w:rPr>
                <w:rFonts w:ascii="Calibri" w:hAnsi="Calibri" w:cs="Calibri"/>
                <w:lang w:val="hr-HR"/>
              </w:rPr>
              <w:t>Richards, G. 2001. The experience industry and the creation of attractions. In Richards, G. (ur.) Cultural Attractions and European Tourism. CAB International, Wallingford, 55-69</w:t>
            </w:r>
          </w:p>
          <w:p w14:paraId="238333D3" w14:textId="77777777" w:rsidR="00B54F35" w:rsidRDefault="00B54F35" w:rsidP="002C2466">
            <w:pPr>
              <w:pStyle w:val="ListParagraph"/>
              <w:numPr>
                <w:ilvl w:val="0"/>
                <w:numId w:val="198"/>
              </w:numPr>
              <w:spacing w:after="0"/>
              <w:ind w:left="295" w:hanging="295"/>
              <w:rPr>
                <w:rFonts w:ascii="Calibri" w:hAnsi="Calibri" w:cs="Calibri"/>
                <w:lang w:val="hr-HR"/>
              </w:rPr>
            </w:pPr>
            <w:r>
              <w:rPr>
                <w:rFonts w:ascii="Calibri" w:hAnsi="Calibri" w:cs="Calibri"/>
                <w:lang w:val="hr-HR"/>
              </w:rPr>
              <w:t>Richards, G., Wilson, J. (ur.) 2007. Tourism, Creativity and Development. Abingdon, Routledge</w:t>
            </w:r>
          </w:p>
          <w:p w14:paraId="7B67DC1F" w14:textId="77777777" w:rsidR="00B54F35" w:rsidRDefault="00B54F35" w:rsidP="002C2466">
            <w:pPr>
              <w:pStyle w:val="ListParagraph"/>
              <w:numPr>
                <w:ilvl w:val="0"/>
                <w:numId w:val="198"/>
              </w:numPr>
              <w:spacing w:after="0"/>
              <w:ind w:left="295" w:hanging="295"/>
              <w:rPr>
                <w:rFonts w:ascii="Calibri" w:hAnsi="Calibri" w:cs="Calibri"/>
                <w:lang w:val="hr-HR"/>
              </w:rPr>
            </w:pPr>
            <w:r>
              <w:rPr>
                <w:rFonts w:ascii="Calibri" w:hAnsi="Calibri" w:cs="Calibri"/>
                <w:lang w:val="hr-HR"/>
              </w:rPr>
              <w:t>Richards, G. 2013. Creativity and tourism in the city. Current Issues in Tourism, http://dx.doi.org/10.1080/13683500.2013.783794</w:t>
            </w:r>
          </w:p>
        </w:tc>
      </w:tr>
      <w:tr w:rsidR="00B54F35" w14:paraId="66FB8918" w14:textId="77777777" w:rsidTr="00B54F35">
        <w:trPr>
          <w:trHeight w:val="432"/>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454AF08F"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1.12. Načini praćenja kvalitete koji osiguravaju stjecanje izlaznih znanja, vještina i kompetencija</w:t>
            </w:r>
          </w:p>
        </w:tc>
      </w:tr>
      <w:tr w:rsidR="00B54F35" w14:paraId="2A35B6DA" w14:textId="77777777" w:rsidTr="00B54F35">
        <w:trPr>
          <w:trHeight w:val="58"/>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5AC7542E" w14:textId="77777777" w:rsidR="00B54F35" w:rsidRDefault="00B54F35" w:rsidP="002C2466">
            <w:pPr>
              <w:pStyle w:val="FieldText"/>
              <w:numPr>
                <w:ilvl w:val="0"/>
                <w:numId w:val="199"/>
              </w:numPr>
              <w:spacing w:after="0"/>
              <w:ind w:left="248" w:hanging="221"/>
              <w:rPr>
                <w:rFonts w:ascii="Calibri" w:hAnsi="Calibri" w:cs="Calibri"/>
                <w:b w:val="0"/>
                <w:sz w:val="20"/>
                <w:szCs w:val="20"/>
                <w:lang w:eastAsia="en-US"/>
              </w:rPr>
            </w:pPr>
            <w:r>
              <w:rPr>
                <w:rFonts w:ascii="Calibri" w:hAnsi="Calibri" w:cs="Calibri"/>
                <w:b w:val="0"/>
                <w:sz w:val="20"/>
                <w:szCs w:val="20"/>
                <w:lang w:eastAsia="en-US"/>
              </w:rPr>
              <w:lastRenderedPageBreak/>
              <w:t>Interna evaluacija na razini Sveučilišta J. J. Strossmayera u Osijeku.</w:t>
            </w:r>
          </w:p>
          <w:p w14:paraId="2BF54938" w14:textId="77777777" w:rsidR="00B54F35" w:rsidRDefault="00B54F35" w:rsidP="002C2466">
            <w:pPr>
              <w:pStyle w:val="FieldText"/>
              <w:numPr>
                <w:ilvl w:val="0"/>
                <w:numId w:val="199"/>
              </w:numPr>
              <w:spacing w:after="0"/>
              <w:ind w:left="248" w:hanging="221"/>
              <w:rPr>
                <w:rFonts w:ascii="Calibri" w:hAnsi="Calibri" w:cs="Calibri"/>
                <w:b w:val="0"/>
                <w:sz w:val="20"/>
                <w:szCs w:val="20"/>
                <w:lang w:eastAsia="en-US"/>
              </w:rPr>
            </w:pPr>
            <w:r>
              <w:rPr>
                <w:rFonts w:ascii="Calibri" w:hAnsi="Calibri" w:cs="Calibri"/>
                <w:b w:val="0"/>
                <w:sz w:val="20"/>
                <w:szCs w:val="20"/>
                <w:lang w:eastAsia="en-US"/>
              </w:rPr>
              <w:t>Vođenje evidencije o studentskom pohađanju kolegijskih predavanja, izvršenim obvezama te rezultatima kolokvija i/ili pismenog dijela ispita.</w:t>
            </w:r>
          </w:p>
          <w:p w14:paraId="7C06C162" w14:textId="77777777" w:rsidR="00B54F35" w:rsidRDefault="00B54F35" w:rsidP="002C2466">
            <w:pPr>
              <w:pStyle w:val="FieldText"/>
              <w:numPr>
                <w:ilvl w:val="0"/>
                <w:numId w:val="199"/>
              </w:numPr>
              <w:spacing w:after="0"/>
              <w:ind w:left="248" w:hanging="221"/>
              <w:rPr>
                <w:rFonts w:ascii="Calibri" w:hAnsi="Calibri" w:cs="Calibri"/>
                <w:b w:val="0"/>
                <w:sz w:val="20"/>
                <w:szCs w:val="20"/>
                <w:lang w:eastAsia="en-US"/>
              </w:rPr>
            </w:pPr>
            <w:r>
              <w:rPr>
                <w:rFonts w:ascii="Calibri" w:hAnsi="Calibri" w:cs="Calibri"/>
                <w:b w:val="0"/>
                <w:sz w:val="20"/>
                <w:szCs w:val="20"/>
                <w:lang w:eastAsia="en-US"/>
              </w:rPr>
              <w:t>Primjena stečenog znanja u okviru ovog kolegija, kroz izradu i prezentaciju seminarskog zadatka.</w:t>
            </w:r>
          </w:p>
        </w:tc>
      </w:tr>
    </w:tbl>
    <w:p w14:paraId="33263190" w14:textId="77777777" w:rsidR="00B54F35" w:rsidRDefault="00B54F35">
      <w:pPr>
        <w:rPr>
          <w:rFonts w:cstheme="minorHAnsi"/>
          <w:sz w:val="20"/>
          <w:szCs w:val="20"/>
          <w:lang w:val="hr-HR"/>
        </w:rPr>
      </w:pPr>
      <w:r>
        <w:rPr>
          <w:rFonts w:cstheme="minorHAnsi"/>
          <w:sz w:val="20"/>
          <w:szCs w:val="20"/>
          <w:lang w:val="hr-HR"/>
        </w:rPr>
        <w:br w:type="page"/>
      </w:r>
    </w:p>
    <w:tbl>
      <w:tblPr>
        <w:tblStyle w:val="Obinatablica"/>
        <w:tblpPr w:leftFromText="180" w:rightFromText="180" w:bottomFromText="160" w:horzAnchor="margin" w:tblpY="435"/>
        <w:tblW w:w="5467"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33"/>
        <w:gridCol w:w="4324"/>
        <w:gridCol w:w="3877"/>
      </w:tblGrid>
      <w:tr w:rsidR="00B54F35" w14:paraId="335D6F47" w14:textId="77777777" w:rsidTr="00B54F35">
        <w:trPr>
          <w:trHeight w:val="579"/>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5D4B7892" w14:textId="77777777" w:rsidR="00B54F35" w:rsidRDefault="00B54F35" w:rsidP="00B54F35">
            <w:pPr>
              <w:pStyle w:val="Heading3"/>
              <w:tabs>
                <w:tab w:val="num" w:pos="576"/>
              </w:tabs>
              <w:spacing w:after="0"/>
              <w:ind w:left="576" w:hanging="576"/>
              <w:outlineLvl w:val="2"/>
              <w:rPr>
                <w:rFonts w:ascii="Calibri" w:hAnsi="Calibri" w:cs="Calibri"/>
                <w:b w:val="0"/>
                <w:sz w:val="20"/>
                <w:lang w:eastAsia="en-US"/>
              </w:rPr>
            </w:pPr>
            <w:bookmarkStart w:id="13" w:name="_Toc482009268"/>
            <w:bookmarkStart w:id="14" w:name="_Toc482107020"/>
            <w:r>
              <w:rPr>
                <w:rFonts w:ascii="Calibri" w:hAnsi="Calibri" w:cs="Calibri"/>
                <w:b w:val="0"/>
                <w:sz w:val="20"/>
                <w:lang w:eastAsia="en-US"/>
              </w:rPr>
              <w:lastRenderedPageBreak/>
              <w:t>Opće informacije</w:t>
            </w:r>
            <w:bookmarkEnd w:id="13"/>
            <w:bookmarkEnd w:id="14"/>
          </w:p>
        </w:tc>
      </w:tr>
      <w:tr w:rsidR="00B54F35" w14:paraId="18F1F900"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7D2D5ED7" w14:textId="77777777" w:rsidR="00B54F35" w:rsidRDefault="00B54F35" w:rsidP="00B54F35">
            <w:pPr>
              <w:pStyle w:val="Heading3"/>
              <w:tabs>
                <w:tab w:val="num" w:pos="576"/>
              </w:tabs>
              <w:spacing w:after="0"/>
              <w:ind w:left="576" w:hanging="576"/>
              <w:outlineLvl w:val="2"/>
              <w:rPr>
                <w:rFonts w:ascii="Calibri" w:hAnsi="Calibri" w:cs="Calibri"/>
                <w:b w:val="0"/>
                <w:sz w:val="20"/>
                <w:lang w:eastAsia="en-US"/>
              </w:rPr>
            </w:pPr>
            <w:r>
              <w:rPr>
                <w:rFonts w:ascii="Calibri" w:hAnsi="Calibri" w:cs="Calibri"/>
                <w:b w:val="0"/>
                <w:sz w:val="20"/>
                <w:lang w:eastAsia="en-US"/>
              </w:rPr>
              <w:t>Naziv predmeta</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509C583D" w14:textId="77777777" w:rsidR="00B54F35" w:rsidRDefault="00B54F35" w:rsidP="00B54F35">
            <w:pPr>
              <w:spacing w:after="0"/>
              <w:rPr>
                <w:rFonts w:ascii="Calibri" w:hAnsi="Calibri" w:cs="Calibri"/>
                <w:sz w:val="20"/>
                <w:szCs w:val="20"/>
              </w:rPr>
            </w:pPr>
            <w:r>
              <w:rPr>
                <w:rFonts w:ascii="Calibri" w:hAnsi="Calibri" w:cs="Calibri"/>
                <w:sz w:val="20"/>
                <w:szCs w:val="20"/>
              </w:rPr>
              <w:t>Poslovna komunikacija</w:t>
            </w:r>
          </w:p>
        </w:tc>
      </w:tr>
      <w:tr w:rsidR="00B54F35" w14:paraId="20F9CB76"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15EA2A80" w14:textId="4C2E2A44" w:rsidR="00B54F35" w:rsidRDefault="00B54F35" w:rsidP="00B54F35">
            <w:pPr>
              <w:pStyle w:val="Heading3"/>
              <w:tabs>
                <w:tab w:val="num" w:pos="576"/>
              </w:tabs>
              <w:spacing w:after="0"/>
              <w:ind w:left="576" w:hanging="576"/>
              <w:outlineLvl w:val="2"/>
              <w:rPr>
                <w:rFonts w:ascii="Calibri" w:hAnsi="Calibri" w:cs="Calibri"/>
                <w:b w:val="0"/>
                <w:sz w:val="20"/>
                <w:lang w:eastAsia="en-US"/>
              </w:rPr>
            </w:pPr>
            <w:bookmarkStart w:id="15" w:name="_Toc482009269"/>
            <w:bookmarkStart w:id="16" w:name="_Toc482107021"/>
            <w:r>
              <w:rPr>
                <w:rFonts w:ascii="Calibri" w:hAnsi="Calibri" w:cs="Calibri"/>
                <w:b w:val="0"/>
                <w:sz w:val="20"/>
                <w:lang w:eastAsia="en-US"/>
              </w:rPr>
              <w:t>Nositelj predmeta</w:t>
            </w:r>
            <w:bookmarkEnd w:id="15"/>
            <w:bookmarkEnd w:id="16"/>
          </w:p>
        </w:tc>
        <w:tc>
          <w:tcPr>
            <w:tcW w:w="3856" w:type="pct"/>
            <w:gridSpan w:val="2"/>
            <w:tcBorders>
              <w:top w:val="single" w:sz="6" w:space="0" w:color="auto"/>
              <w:left w:val="single" w:sz="6" w:space="0" w:color="auto"/>
              <w:bottom w:val="single" w:sz="6" w:space="0" w:color="auto"/>
              <w:right w:val="single" w:sz="6" w:space="0" w:color="auto"/>
            </w:tcBorders>
            <w:vAlign w:val="center"/>
          </w:tcPr>
          <w:p w14:paraId="210391B7" w14:textId="4F56D834" w:rsidR="00B54F35" w:rsidRDefault="00B54F35" w:rsidP="00B54F35">
            <w:pPr>
              <w:spacing w:after="0"/>
              <w:rPr>
                <w:rFonts w:ascii="Calibri" w:hAnsi="Calibri" w:cs="Calibri"/>
                <w:sz w:val="20"/>
                <w:szCs w:val="20"/>
              </w:rPr>
            </w:pPr>
            <w:r>
              <w:rPr>
                <w:rFonts w:ascii="Calibri" w:hAnsi="Calibri" w:cs="Calibri"/>
                <w:sz w:val="20"/>
                <w:szCs w:val="20"/>
              </w:rPr>
              <w:t>Doc. dr. sc. Damir Šebo</w:t>
            </w:r>
          </w:p>
        </w:tc>
      </w:tr>
      <w:tr w:rsidR="00B54F35" w14:paraId="4B266054"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29FF2744" w14:textId="77777777" w:rsidR="00B54F35" w:rsidRDefault="00B54F35" w:rsidP="00B54F35">
            <w:pPr>
              <w:pStyle w:val="Heading3"/>
              <w:tabs>
                <w:tab w:val="num" w:pos="0"/>
              </w:tabs>
              <w:spacing w:after="0"/>
              <w:ind w:left="0" w:firstLine="0"/>
              <w:jc w:val="left"/>
              <w:outlineLvl w:val="2"/>
              <w:rPr>
                <w:rFonts w:ascii="Calibri" w:hAnsi="Calibri" w:cs="Calibri"/>
                <w:b w:val="0"/>
                <w:sz w:val="20"/>
                <w:lang w:eastAsia="en-US"/>
              </w:rPr>
            </w:pPr>
            <w:r>
              <w:rPr>
                <w:rFonts w:ascii="Calibri" w:hAnsi="Calibri" w:cs="Calibri"/>
                <w:b w:val="0"/>
                <w:sz w:val="20"/>
                <w:lang w:eastAsia="en-US"/>
              </w:rPr>
              <w:t>Suradnik na predmetu</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3C92146D" w14:textId="2A77F249" w:rsidR="00B54F35" w:rsidRDefault="00B54F35" w:rsidP="00B54F35">
            <w:pPr>
              <w:spacing w:after="0"/>
              <w:rPr>
                <w:rFonts w:ascii="Calibri" w:hAnsi="Calibri" w:cs="Calibri"/>
                <w:sz w:val="20"/>
                <w:szCs w:val="20"/>
              </w:rPr>
            </w:pPr>
          </w:p>
        </w:tc>
      </w:tr>
      <w:tr w:rsidR="00B54F35" w14:paraId="74691914"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1A4A6257"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Studijski program</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32AB65B2" w14:textId="162D78F8" w:rsidR="00B54F35" w:rsidRDefault="00051783" w:rsidP="00B54F35">
            <w:pPr>
              <w:spacing w:after="0"/>
              <w:rPr>
                <w:rFonts w:ascii="Calibri" w:hAnsi="Calibri" w:cs="Calibri"/>
                <w:sz w:val="20"/>
                <w:szCs w:val="20"/>
              </w:rPr>
            </w:pPr>
            <w:r>
              <w:rPr>
                <w:rFonts w:ascii="Calibri" w:hAnsi="Calibri" w:cs="Calibri"/>
                <w:sz w:val="20"/>
                <w:szCs w:val="20"/>
              </w:rPr>
              <w:t>Prijediplomski</w:t>
            </w:r>
            <w:r w:rsidR="00B54F35">
              <w:rPr>
                <w:rFonts w:ascii="Calibri" w:hAnsi="Calibri" w:cs="Calibri"/>
                <w:sz w:val="20"/>
                <w:szCs w:val="20"/>
              </w:rPr>
              <w:t xml:space="preserve"> studij Kultura, mediji i menadžment</w:t>
            </w:r>
          </w:p>
        </w:tc>
      </w:tr>
      <w:tr w:rsidR="00B54F35" w14:paraId="5FE3E6DF"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7EF4160A"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Šifra predmeta</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74FE6E8C"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BAKM-IZ-39</w:t>
            </w:r>
          </w:p>
        </w:tc>
      </w:tr>
      <w:tr w:rsidR="00B54F35" w14:paraId="67E13F3A"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451CD626"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Status predmeta</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7E50412C"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Izborni kolegij</w:t>
            </w:r>
          </w:p>
        </w:tc>
      </w:tr>
      <w:tr w:rsidR="00B54F35" w14:paraId="0DE92A9A"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474372DB"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Godina</w:t>
            </w:r>
          </w:p>
        </w:tc>
        <w:tc>
          <w:tcPr>
            <w:tcW w:w="3856" w:type="pct"/>
            <w:gridSpan w:val="2"/>
            <w:tcBorders>
              <w:top w:val="single" w:sz="6" w:space="0" w:color="auto"/>
              <w:left w:val="single" w:sz="6" w:space="0" w:color="auto"/>
              <w:bottom w:val="single" w:sz="6" w:space="0" w:color="auto"/>
              <w:right w:val="single" w:sz="6" w:space="0" w:color="auto"/>
            </w:tcBorders>
            <w:vAlign w:val="center"/>
          </w:tcPr>
          <w:p w14:paraId="019A0CC9" w14:textId="77777777" w:rsidR="00B54F35" w:rsidRDefault="00B54F35" w:rsidP="00B54F35">
            <w:pPr>
              <w:pStyle w:val="FieldText"/>
              <w:rPr>
                <w:rFonts w:ascii="Calibri" w:hAnsi="Calibri" w:cs="Calibri"/>
                <w:b w:val="0"/>
                <w:sz w:val="20"/>
                <w:szCs w:val="20"/>
                <w:lang w:eastAsia="en-US"/>
              </w:rPr>
            </w:pPr>
          </w:p>
        </w:tc>
      </w:tr>
      <w:tr w:rsidR="00B54F35" w14:paraId="0B568C59" w14:textId="77777777" w:rsidTr="0037320E">
        <w:trPr>
          <w:trHeight w:val="378"/>
        </w:trPr>
        <w:tc>
          <w:tcPr>
            <w:tcW w:w="1144" w:type="pct"/>
            <w:vMerge w:val="restart"/>
            <w:tcBorders>
              <w:top w:val="single" w:sz="6" w:space="0" w:color="auto"/>
              <w:left w:val="single" w:sz="6" w:space="0" w:color="auto"/>
              <w:bottom w:val="single" w:sz="6" w:space="0" w:color="auto"/>
              <w:right w:val="single" w:sz="6" w:space="0" w:color="auto"/>
            </w:tcBorders>
            <w:vAlign w:val="center"/>
            <w:hideMark/>
          </w:tcPr>
          <w:p w14:paraId="45141689"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Bodovna vrijednost i način izvođenja nastave</w:t>
            </w:r>
          </w:p>
        </w:tc>
        <w:tc>
          <w:tcPr>
            <w:tcW w:w="2033" w:type="pct"/>
            <w:tcBorders>
              <w:top w:val="single" w:sz="6" w:space="0" w:color="auto"/>
              <w:left w:val="single" w:sz="6" w:space="0" w:color="auto"/>
              <w:bottom w:val="single" w:sz="6" w:space="0" w:color="auto"/>
              <w:right w:val="single" w:sz="6" w:space="0" w:color="auto"/>
            </w:tcBorders>
            <w:vAlign w:val="center"/>
            <w:hideMark/>
          </w:tcPr>
          <w:p w14:paraId="2EB15AC7"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pacing w:val="-1"/>
                <w:sz w:val="20"/>
                <w:szCs w:val="20"/>
                <w:lang w:eastAsia="en-US"/>
              </w:rPr>
              <w:t>ECTS</w:t>
            </w:r>
            <w:r>
              <w:rPr>
                <w:rFonts w:ascii="Calibri" w:hAnsi="Calibri" w:cs="Calibri"/>
                <w:b w:val="0"/>
                <w:spacing w:val="-11"/>
                <w:sz w:val="20"/>
                <w:szCs w:val="20"/>
                <w:lang w:eastAsia="en-US"/>
              </w:rPr>
              <w:t xml:space="preserve"> </w:t>
            </w:r>
            <w:r>
              <w:rPr>
                <w:rFonts w:ascii="Calibri" w:hAnsi="Calibri" w:cs="Calibri"/>
                <w:b w:val="0"/>
                <w:sz w:val="20"/>
                <w:szCs w:val="20"/>
                <w:lang w:eastAsia="en-US"/>
              </w:rPr>
              <w:t>koeficijent</w:t>
            </w:r>
            <w:r>
              <w:rPr>
                <w:rFonts w:ascii="Calibri" w:hAnsi="Calibri" w:cs="Calibri"/>
                <w:b w:val="0"/>
                <w:spacing w:val="-10"/>
                <w:sz w:val="20"/>
                <w:szCs w:val="20"/>
                <w:lang w:eastAsia="en-US"/>
              </w:rPr>
              <w:t xml:space="preserve"> </w:t>
            </w:r>
            <w:r>
              <w:rPr>
                <w:rFonts w:ascii="Calibri" w:hAnsi="Calibri" w:cs="Calibri"/>
                <w:b w:val="0"/>
                <w:sz w:val="20"/>
                <w:szCs w:val="20"/>
                <w:lang w:eastAsia="en-US"/>
              </w:rPr>
              <w:t>opterećenja</w:t>
            </w:r>
            <w:r>
              <w:rPr>
                <w:rFonts w:ascii="Calibri" w:hAnsi="Calibri" w:cs="Calibri"/>
                <w:b w:val="0"/>
                <w:spacing w:val="-6"/>
                <w:sz w:val="20"/>
                <w:szCs w:val="20"/>
                <w:lang w:eastAsia="en-US"/>
              </w:rPr>
              <w:t xml:space="preserve"> </w:t>
            </w:r>
            <w:r>
              <w:rPr>
                <w:rFonts w:ascii="Calibri" w:hAnsi="Calibri" w:cs="Calibri"/>
                <w:b w:val="0"/>
                <w:sz w:val="20"/>
                <w:szCs w:val="20"/>
                <w:lang w:eastAsia="en-US"/>
              </w:rPr>
              <w:t>studenata</w:t>
            </w:r>
          </w:p>
        </w:tc>
        <w:tc>
          <w:tcPr>
            <w:tcW w:w="1823" w:type="pct"/>
            <w:tcBorders>
              <w:top w:val="single" w:sz="6" w:space="0" w:color="auto"/>
              <w:left w:val="single" w:sz="6" w:space="0" w:color="auto"/>
              <w:bottom w:val="single" w:sz="6" w:space="0" w:color="auto"/>
              <w:right w:val="single" w:sz="6" w:space="0" w:color="auto"/>
            </w:tcBorders>
            <w:vAlign w:val="center"/>
            <w:hideMark/>
          </w:tcPr>
          <w:p w14:paraId="64F44DB9" w14:textId="77777777" w:rsidR="00B54F35" w:rsidRDefault="00B54F35" w:rsidP="00B54F35">
            <w:pPr>
              <w:pStyle w:val="FieldText"/>
              <w:spacing w:after="0"/>
              <w:jc w:val="center"/>
              <w:rPr>
                <w:rFonts w:ascii="Calibri" w:hAnsi="Calibri" w:cs="Calibri"/>
                <w:b w:val="0"/>
                <w:sz w:val="20"/>
                <w:szCs w:val="20"/>
                <w:lang w:eastAsia="en-US"/>
              </w:rPr>
            </w:pPr>
            <w:r>
              <w:rPr>
                <w:rFonts w:ascii="Calibri" w:hAnsi="Calibri" w:cs="Calibri"/>
                <w:b w:val="0"/>
                <w:sz w:val="20"/>
                <w:szCs w:val="20"/>
                <w:lang w:eastAsia="en-US"/>
              </w:rPr>
              <w:t>3</w:t>
            </w:r>
          </w:p>
        </w:tc>
      </w:tr>
      <w:tr w:rsidR="00B54F35" w14:paraId="7658D5F8" w14:textId="77777777" w:rsidTr="0037320E">
        <w:trPr>
          <w:trHeight w:val="157"/>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252F984" w14:textId="77777777" w:rsidR="00B54F35" w:rsidRDefault="00B54F35" w:rsidP="00B54F35">
            <w:pPr>
              <w:spacing w:after="0"/>
              <w:rPr>
                <w:rFonts w:ascii="Calibri" w:eastAsia="Times New Roman" w:hAnsi="Calibri" w:cs="Calibri"/>
                <w:sz w:val="20"/>
                <w:szCs w:val="20"/>
              </w:rPr>
            </w:pPr>
          </w:p>
        </w:tc>
        <w:tc>
          <w:tcPr>
            <w:tcW w:w="2033" w:type="pct"/>
            <w:tcBorders>
              <w:top w:val="single" w:sz="6" w:space="0" w:color="auto"/>
              <w:left w:val="single" w:sz="6" w:space="0" w:color="auto"/>
              <w:bottom w:val="single" w:sz="6" w:space="0" w:color="auto"/>
              <w:right w:val="single" w:sz="6" w:space="0" w:color="auto"/>
            </w:tcBorders>
            <w:vAlign w:val="center"/>
            <w:hideMark/>
          </w:tcPr>
          <w:p w14:paraId="143B05DD"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pacing w:val="-1"/>
                <w:sz w:val="20"/>
                <w:szCs w:val="20"/>
                <w:lang w:eastAsia="en-US"/>
              </w:rPr>
              <w:t>Broj</w:t>
            </w:r>
            <w:r>
              <w:rPr>
                <w:rFonts w:ascii="Calibri" w:hAnsi="Calibri" w:cs="Calibri"/>
                <w:b w:val="0"/>
                <w:spacing w:val="-7"/>
                <w:sz w:val="20"/>
                <w:szCs w:val="20"/>
                <w:lang w:eastAsia="en-US"/>
              </w:rPr>
              <w:t xml:space="preserve"> </w:t>
            </w:r>
            <w:r>
              <w:rPr>
                <w:rFonts w:ascii="Calibri" w:hAnsi="Calibri" w:cs="Calibri"/>
                <w:b w:val="0"/>
                <w:spacing w:val="-1"/>
                <w:sz w:val="20"/>
                <w:szCs w:val="20"/>
                <w:lang w:eastAsia="en-US"/>
              </w:rPr>
              <w:t>sati</w:t>
            </w:r>
            <w:r>
              <w:rPr>
                <w:rFonts w:ascii="Calibri" w:hAnsi="Calibri" w:cs="Calibri"/>
                <w:b w:val="0"/>
                <w:spacing w:val="-7"/>
                <w:sz w:val="20"/>
                <w:szCs w:val="20"/>
                <w:lang w:eastAsia="en-US"/>
              </w:rPr>
              <w:t xml:space="preserve"> </w:t>
            </w:r>
            <w:r>
              <w:rPr>
                <w:rFonts w:ascii="Calibri" w:hAnsi="Calibri" w:cs="Calibri"/>
                <w:b w:val="0"/>
                <w:sz w:val="20"/>
                <w:szCs w:val="20"/>
                <w:lang w:eastAsia="en-US"/>
              </w:rPr>
              <w:t>(P+V+S)</w:t>
            </w:r>
          </w:p>
        </w:tc>
        <w:tc>
          <w:tcPr>
            <w:tcW w:w="1823" w:type="pct"/>
            <w:tcBorders>
              <w:top w:val="single" w:sz="6" w:space="0" w:color="auto"/>
              <w:left w:val="single" w:sz="6" w:space="0" w:color="auto"/>
              <w:bottom w:val="single" w:sz="6" w:space="0" w:color="auto"/>
              <w:right w:val="single" w:sz="6" w:space="0" w:color="auto"/>
            </w:tcBorders>
            <w:vAlign w:val="center"/>
            <w:hideMark/>
          </w:tcPr>
          <w:p w14:paraId="375C98A5" w14:textId="77777777" w:rsidR="00B54F35" w:rsidRDefault="00B54F35" w:rsidP="00B54F35">
            <w:pPr>
              <w:pStyle w:val="FieldText"/>
              <w:spacing w:after="0"/>
              <w:jc w:val="center"/>
              <w:rPr>
                <w:rFonts w:ascii="Calibri" w:hAnsi="Calibri" w:cs="Calibri"/>
                <w:b w:val="0"/>
                <w:sz w:val="20"/>
                <w:szCs w:val="20"/>
                <w:lang w:eastAsia="en-US"/>
              </w:rPr>
            </w:pPr>
            <w:r>
              <w:rPr>
                <w:rFonts w:ascii="Calibri" w:hAnsi="Calibri" w:cs="Calibri"/>
                <w:b w:val="0"/>
                <w:sz w:val="20"/>
                <w:szCs w:val="20"/>
                <w:lang w:eastAsia="en-US"/>
              </w:rPr>
              <w:t>45 (30+0+15)</w:t>
            </w:r>
          </w:p>
        </w:tc>
      </w:tr>
    </w:tbl>
    <w:p w14:paraId="491577BD" w14:textId="77777777" w:rsidR="00B54F35" w:rsidRDefault="00B54F35" w:rsidP="00B54F35">
      <w:pPr>
        <w:ind w:left="838"/>
        <w:rPr>
          <w:rFonts w:ascii="Calibri" w:eastAsia="Arial Narrow" w:hAnsi="Calibri" w:cs="Calibri"/>
          <w:sz w:val="20"/>
          <w:szCs w:val="20"/>
        </w:rPr>
      </w:pPr>
    </w:p>
    <w:p w14:paraId="579F762F" w14:textId="77777777" w:rsidR="00B54F35" w:rsidRDefault="00B54F35" w:rsidP="00B54F35">
      <w:pPr>
        <w:rPr>
          <w:rFonts w:ascii="Calibri" w:eastAsia="Times New Roman" w:hAnsi="Calibri" w:cs="Calibri"/>
          <w:vanish/>
          <w:sz w:val="20"/>
          <w:szCs w:val="20"/>
        </w:rPr>
      </w:pPr>
    </w:p>
    <w:tbl>
      <w:tblPr>
        <w:tblStyle w:val="Obinatablica"/>
        <w:tblW w:w="5391"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889"/>
        <w:gridCol w:w="1558"/>
        <w:gridCol w:w="1074"/>
        <w:gridCol w:w="648"/>
        <w:gridCol w:w="1447"/>
        <w:gridCol w:w="870"/>
        <w:gridCol w:w="1967"/>
        <w:gridCol w:w="342"/>
      </w:tblGrid>
      <w:tr w:rsidR="00B54F35" w14:paraId="6A13A8D7" w14:textId="77777777" w:rsidTr="00B54F35">
        <w:trPr>
          <w:trHeight w:val="288"/>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7CF62F1" w14:textId="28162735" w:rsidR="00B54F35" w:rsidRDefault="00B54F35" w:rsidP="002C2466">
            <w:pPr>
              <w:pStyle w:val="ColorfulList-Accent12"/>
              <w:numPr>
                <w:ilvl w:val="0"/>
                <w:numId w:val="200"/>
              </w:numPr>
              <w:spacing w:after="0" w:line="240" w:lineRule="auto"/>
              <w:ind w:left="288" w:hanging="288"/>
              <w:rPr>
                <w:rFonts w:cs="Calibri"/>
                <w:sz w:val="20"/>
                <w:szCs w:val="20"/>
              </w:rPr>
            </w:pPr>
            <w:r>
              <w:rPr>
                <w:rFonts w:cs="Calibri"/>
                <w:sz w:val="20"/>
                <w:szCs w:val="20"/>
              </w:rPr>
              <w:t>OPIS PREDMETA</w:t>
            </w:r>
          </w:p>
        </w:tc>
      </w:tr>
      <w:tr w:rsidR="00B54F35" w14:paraId="533C002B"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F413286" w14:textId="77777777" w:rsidR="00B54F35" w:rsidRDefault="00B54F35" w:rsidP="002C2466">
            <w:pPr>
              <w:pStyle w:val="BodyText"/>
              <w:numPr>
                <w:ilvl w:val="1"/>
                <w:numId w:val="201"/>
              </w:numPr>
              <w:tabs>
                <w:tab w:val="num" w:pos="633"/>
              </w:tabs>
              <w:spacing w:after="0"/>
              <w:ind w:left="633" w:hanging="345"/>
              <w:jc w:val="both"/>
              <w:rPr>
                <w:rFonts w:ascii="Calibri" w:hAnsi="Calibri" w:cs="Calibri"/>
                <w:b w:val="0"/>
                <w:sz w:val="20"/>
                <w:lang w:eastAsia="en-US"/>
              </w:rPr>
            </w:pPr>
            <w:r>
              <w:rPr>
                <w:rFonts w:ascii="Calibri" w:hAnsi="Calibri" w:cs="Calibri"/>
                <w:b w:val="0"/>
                <w:sz w:val="20"/>
                <w:lang w:eastAsia="en-US"/>
              </w:rPr>
              <w:t>Ciljevi predmeta</w:t>
            </w:r>
          </w:p>
        </w:tc>
      </w:tr>
      <w:tr w:rsidR="00B54F35" w14:paraId="72F48FD5"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FDF4205"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shd w:val="clear" w:color="auto" w:fill="FFFFFF"/>
                <w:lang w:eastAsia="en-US"/>
              </w:rPr>
              <w:t xml:space="preserve">Usvajanje općih znanja potrebnih za uspješniju interpersonalnu komunikaciju u poslovnom okruženju. </w:t>
            </w:r>
            <w:r>
              <w:rPr>
                <w:rFonts w:ascii="Calibri" w:hAnsi="Calibri" w:cs="Calibri"/>
                <w:b w:val="0"/>
                <w:sz w:val="20"/>
                <w:szCs w:val="20"/>
                <w:lang w:eastAsia="en-US"/>
              </w:rPr>
              <w:t>Cilj kolegija je svladati temeljne principe i prakse poslovne komunikacije kao jedne od ključnih vještina potrebnih za svakodnevno vođenje organizacije.</w:t>
            </w:r>
          </w:p>
        </w:tc>
      </w:tr>
      <w:tr w:rsidR="00B54F35" w14:paraId="23306B6F"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B3ECC4D" w14:textId="77777777" w:rsidR="00B54F35" w:rsidRDefault="00B54F35" w:rsidP="002C2466">
            <w:pPr>
              <w:pStyle w:val="BodyText"/>
              <w:numPr>
                <w:ilvl w:val="1"/>
                <w:numId w:val="201"/>
              </w:numPr>
              <w:tabs>
                <w:tab w:val="num" w:pos="633"/>
              </w:tabs>
              <w:spacing w:after="0"/>
              <w:ind w:left="633" w:hanging="345"/>
              <w:rPr>
                <w:rFonts w:ascii="Calibri" w:hAnsi="Calibri" w:cs="Calibri"/>
                <w:b w:val="0"/>
                <w:sz w:val="20"/>
                <w:lang w:eastAsia="en-US"/>
              </w:rPr>
            </w:pPr>
            <w:r>
              <w:rPr>
                <w:rFonts w:ascii="Calibri" w:hAnsi="Calibri" w:cs="Calibri"/>
                <w:b w:val="0"/>
                <w:sz w:val="20"/>
                <w:lang w:eastAsia="en-US"/>
              </w:rPr>
              <w:t>Uvjeti za upis predmeta</w:t>
            </w:r>
          </w:p>
        </w:tc>
      </w:tr>
      <w:tr w:rsidR="00B54F35" w14:paraId="06A4F4EE"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396436A"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w:t>
            </w:r>
          </w:p>
        </w:tc>
      </w:tr>
      <w:tr w:rsidR="00B54F35" w14:paraId="35748325" w14:textId="77777777" w:rsidTr="00B54F35">
        <w:trPr>
          <w:trHeight w:val="400"/>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1550384" w14:textId="77777777" w:rsidR="00B54F35" w:rsidRDefault="00B54F35" w:rsidP="002C2466">
            <w:pPr>
              <w:pStyle w:val="BodyText"/>
              <w:numPr>
                <w:ilvl w:val="1"/>
                <w:numId w:val="201"/>
              </w:numPr>
              <w:tabs>
                <w:tab w:val="num" w:pos="633"/>
              </w:tabs>
              <w:spacing w:after="0"/>
              <w:ind w:left="633" w:hanging="345"/>
              <w:rPr>
                <w:rFonts w:ascii="Calibri" w:hAnsi="Calibri" w:cs="Calibri"/>
                <w:b w:val="0"/>
                <w:sz w:val="20"/>
                <w:lang w:eastAsia="en-US"/>
              </w:rPr>
            </w:pPr>
            <w:r>
              <w:rPr>
                <w:rFonts w:ascii="Calibri" w:hAnsi="Calibri" w:cs="Calibri"/>
                <w:b w:val="0"/>
                <w:sz w:val="20"/>
                <w:lang w:eastAsia="en-US"/>
              </w:rPr>
              <w:t xml:space="preserve">Očekivani ishodi učenja za predmet </w:t>
            </w:r>
          </w:p>
        </w:tc>
      </w:tr>
      <w:tr w:rsidR="00B54F35" w14:paraId="7F5052CC"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1D7F204"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1. Objasniti komunikacijski proces</w:t>
            </w:r>
          </w:p>
          <w:p w14:paraId="646C6502"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2. Prepoznati vrste poslovnog komuniciranja.</w:t>
            </w:r>
          </w:p>
          <w:p w14:paraId="2D6BEA99"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3. Objasniti specifičnosti verbalne, neverbalne i pisane komunikacije</w:t>
            </w:r>
          </w:p>
          <w:p w14:paraId="2013C680"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4. Usporediti načine upravljanja konfliktom</w:t>
            </w:r>
          </w:p>
          <w:p w14:paraId="31B2EAF3"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4. Definirati modele poslovnog pregovaranja</w:t>
            </w:r>
          </w:p>
          <w:p w14:paraId="37EC4CF0"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5. Istražiti, obraditi i prezentirati stečena znanja iz područja poslovne komunikacije</w:t>
            </w:r>
          </w:p>
        </w:tc>
      </w:tr>
      <w:tr w:rsidR="00B54F35" w14:paraId="636C8CA3"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785647B" w14:textId="77777777" w:rsidR="00B54F35" w:rsidRDefault="00B54F35" w:rsidP="002C2466">
            <w:pPr>
              <w:pStyle w:val="BodyText"/>
              <w:numPr>
                <w:ilvl w:val="1"/>
                <w:numId w:val="201"/>
              </w:numPr>
              <w:tabs>
                <w:tab w:val="num" w:pos="633"/>
              </w:tabs>
              <w:spacing w:after="0"/>
              <w:ind w:left="633" w:hanging="406"/>
              <w:jc w:val="both"/>
              <w:rPr>
                <w:rFonts w:ascii="Calibri" w:hAnsi="Calibri" w:cs="Calibri"/>
                <w:b w:val="0"/>
                <w:sz w:val="20"/>
                <w:lang w:eastAsia="en-US"/>
              </w:rPr>
            </w:pPr>
            <w:r>
              <w:rPr>
                <w:rFonts w:ascii="Calibri" w:hAnsi="Calibri" w:cs="Calibri"/>
                <w:b w:val="0"/>
                <w:sz w:val="20"/>
                <w:lang w:eastAsia="en-US"/>
              </w:rPr>
              <w:t>Sadržaj predmeta</w:t>
            </w:r>
          </w:p>
        </w:tc>
      </w:tr>
      <w:tr w:rsidR="00B54F35" w14:paraId="7FCCFA7E"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65C2DC4" w14:textId="77777777" w:rsidR="00B54F35" w:rsidRDefault="00B54F35" w:rsidP="002C2466">
            <w:pPr>
              <w:pStyle w:val="FieldText"/>
              <w:numPr>
                <w:ilvl w:val="0"/>
                <w:numId w:val="202"/>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Karakteristike i struktura komunikacijskog procesa</w:t>
            </w:r>
          </w:p>
          <w:p w14:paraId="2954AF44" w14:textId="77777777" w:rsidR="00B54F35" w:rsidRDefault="00B54F35" w:rsidP="002C2466">
            <w:pPr>
              <w:pStyle w:val="FieldText"/>
              <w:numPr>
                <w:ilvl w:val="0"/>
                <w:numId w:val="202"/>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Načela i vrste poslovnog komuniciranja</w:t>
            </w:r>
          </w:p>
          <w:p w14:paraId="30D48F3B" w14:textId="77777777" w:rsidR="00B54F35" w:rsidRDefault="00B54F35" w:rsidP="002C2466">
            <w:pPr>
              <w:pStyle w:val="FieldText"/>
              <w:numPr>
                <w:ilvl w:val="0"/>
                <w:numId w:val="202"/>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Specifičnosti pisane, verbalne i neverbalne komunikacije</w:t>
            </w:r>
          </w:p>
          <w:p w14:paraId="6587A7DE" w14:textId="77777777" w:rsidR="00B54F35" w:rsidRDefault="00B54F35" w:rsidP="002C2466">
            <w:pPr>
              <w:pStyle w:val="FieldText"/>
              <w:numPr>
                <w:ilvl w:val="0"/>
                <w:numId w:val="202"/>
              </w:numPr>
              <w:spacing w:after="0"/>
              <w:ind w:left="576" w:hanging="288"/>
              <w:rPr>
                <w:rFonts w:ascii="Calibri" w:hAnsi="Calibri" w:cs="Calibri"/>
                <w:b w:val="0"/>
                <w:sz w:val="20"/>
                <w:szCs w:val="20"/>
                <w:lang w:eastAsia="en-US"/>
              </w:rPr>
            </w:pPr>
            <w:r>
              <w:rPr>
                <w:rFonts w:ascii="Calibri" w:hAnsi="Calibri" w:cs="Calibri"/>
                <w:b w:val="0"/>
                <w:sz w:val="20"/>
                <w:szCs w:val="20"/>
                <w:shd w:val="clear" w:color="auto" w:fill="FFFFFF"/>
                <w:lang w:eastAsia="en-US"/>
              </w:rPr>
              <w:t>Stilovi ponašanja u komunikaciji</w:t>
            </w:r>
          </w:p>
          <w:p w14:paraId="203FDCE5" w14:textId="77777777" w:rsidR="00B54F35" w:rsidRDefault="00B54F35" w:rsidP="002C2466">
            <w:pPr>
              <w:pStyle w:val="FieldText"/>
              <w:numPr>
                <w:ilvl w:val="0"/>
                <w:numId w:val="202"/>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Poslovni bonton</w:t>
            </w:r>
          </w:p>
          <w:p w14:paraId="4D0A1096" w14:textId="77777777" w:rsidR="00B54F35" w:rsidRDefault="00B54F35" w:rsidP="002C2466">
            <w:pPr>
              <w:pStyle w:val="FieldText"/>
              <w:numPr>
                <w:ilvl w:val="0"/>
                <w:numId w:val="202"/>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Poslovno pregovaranje</w:t>
            </w:r>
          </w:p>
          <w:p w14:paraId="162B2AB4" w14:textId="77777777" w:rsidR="00B54F35" w:rsidRDefault="00B54F35" w:rsidP="002C2466">
            <w:pPr>
              <w:pStyle w:val="FieldText"/>
              <w:numPr>
                <w:ilvl w:val="0"/>
                <w:numId w:val="202"/>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Upravljanje konfliktom</w:t>
            </w:r>
          </w:p>
          <w:p w14:paraId="1111F790" w14:textId="77777777" w:rsidR="00B54F35" w:rsidRDefault="00B54F35" w:rsidP="002C2466">
            <w:pPr>
              <w:pStyle w:val="FieldText"/>
              <w:numPr>
                <w:ilvl w:val="0"/>
                <w:numId w:val="202"/>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Korporativno komuniciranje – identitet, imidž</w:t>
            </w:r>
          </w:p>
          <w:p w14:paraId="7952FD51" w14:textId="77777777" w:rsidR="00B54F35" w:rsidRDefault="00B54F35" w:rsidP="002C2466">
            <w:pPr>
              <w:pStyle w:val="FieldText"/>
              <w:numPr>
                <w:ilvl w:val="0"/>
                <w:numId w:val="202"/>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Kulturološke razlike u poslovnoj komunikaciji</w:t>
            </w:r>
          </w:p>
        </w:tc>
      </w:tr>
      <w:tr w:rsidR="00B54F35" w14:paraId="73C5879D" w14:textId="77777777" w:rsidTr="00B54F35">
        <w:trPr>
          <w:trHeight w:val="432"/>
        </w:trPr>
        <w:tc>
          <w:tcPr>
            <w:tcW w:w="1973" w:type="pct"/>
            <w:gridSpan w:val="3"/>
            <w:tcBorders>
              <w:top w:val="single" w:sz="4" w:space="0" w:color="000000"/>
              <w:left w:val="single" w:sz="4" w:space="0" w:color="000000"/>
              <w:bottom w:val="single" w:sz="4" w:space="0" w:color="auto"/>
              <w:right w:val="single" w:sz="4" w:space="0" w:color="auto"/>
            </w:tcBorders>
            <w:vAlign w:val="center"/>
          </w:tcPr>
          <w:p w14:paraId="75B2AD87" w14:textId="77777777" w:rsidR="00B54F35" w:rsidRDefault="00B54F35" w:rsidP="002C2466">
            <w:pPr>
              <w:pStyle w:val="BodyText"/>
              <w:numPr>
                <w:ilvl w:val="1"/>
                <w:numId w:val="201"/>
              </w:numPr>
              <w:tabs>
                <w:tab w:val="num" w:pos="633"/>
              </w:tabs>
              <w:spacing w:after="0"/>
              <w:ind w:left="633" w:hanging="406"/>
              <w:jc w:val="both"/>
              <w:rPr>
                <w:rFonts w:ascii="Calibri" w:hAnsi="Calibri" w:cs="Calibri"/>
                <w:b w:val="0"/>
                <w:sz w:val="20"/>
                <w:lang w:eastAsia="en-US"/>
              </w:rPr>
            </w:pPr>
            <w:r>
              <w:rPr>
                <w:rFonts w:ascii="Calibri" w:hAnsi="Calibri" w:cs="Calibri"/>
                <w:b w:val="0"/>
                <w:sz w:val="20"/>
                <w:lang w:eastAsia="en-US"/>
              </w:rPr>
              <w:t>Vrste izvođenja nastave</w:t>
            </w:r>
          </w:p>
          <w:p w14:paraId="62B81AB0" w14:textId="77777777" w:rsidR="00B54F35" w:rsidRDefault="00B54F35" w:rsidP="00B54F35">
            <w:pPr>
              <w:pStyle w:val="BodyText"/>
              <w:ind w:left="288"/>
              <w:rPr>
                <w:rFonts w:ascii="Calibri" w:hAnsi="Calibri" w:cs="Calibri"/>
                <w:b w:val="0"/>
                <w:sz w:val="20"/>
                <w:lang w:eastAsia="en-US"/>
              </w:rPr>
            </w:pPr>
          </w:p>
        </w:tc>
        <w:tc>
          <w:tcPr>
            <w:tcW w:w="1511" w:type="pct"/>
            <w:gridSpan w:val="3"/>
            <w:tcBorders>
              <w:top w:val="single" w:sz="4" w:space="0" w:color="auto"/>
              <w:left w:val="single" w:sz="4" w:space="0" w:color="auto"/>
              <w:bottom w:val="single" w:sz="4" w:space="0" w:color="auto"/>
              <w:right w:val="single" w:sz="4" w:space="0" w:color="auto"/>
            </w:tcBorders>
            <w:vAlign w:val="center"/>
            <w:hideMark/>
          </w:tcPr>
          <w:p w14:paraId="4BE4BB83"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predavanja</w:t>
            </w:r>
          </w:p>
          <w:p w14:paraId="20FA67CF"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2"/>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seminari i radionice  </w:t>
            </w:r>
          </w:p>
          <w:p w14:paraId="416D3429"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3"/>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vježbe  </w:t>
            </w:r>
          </w:p>
          <w:p w14:paraId="1576D912"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4"/>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obrazovanje na daljinu</w:t>
            </w:r>
          </w:p>
          <w:p w14:paraId="0B7248A8"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9"/>
                  <w:enabled w:val="0"/>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terenska nastava</w:t>
            </w:r>
          </w:p>
        </w:tc>
        <w:tc>
          <w:tcPr>
            <w:tcW w:w="1516" w:type="pct"/>
            <w:gridSpan w:val="3"/>
            <w:tcBorders>
              <w:top w:val="single" w:sz="4" w:space="0" w:color="000000"/>
              <w:left w:val="single" w:sz="4" w:space="0" w:color="auto"/>
              <w:bottom w:val="single" w:sz="4" w:space="0" w:color="auto"/>
              <w:right w:val="single" w:sz="4" w:space="0" w:color="000000"/>
            </w:tcBorders>
            <w:vAlign w:val="center"/>
            <w:hideMark/>
          </w:tcPr>
          <w:p w14:paraId="3A5A0297"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5"/>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samostalni zadaci  </w:t>
            </w:r>
          </w:p>
          <w:p w14:paraId="2A221F1E"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6"/>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multimedija i mreža  </w:t>
            </w:r>
          </w:p>
          <w:p w14:paraId="7A108794"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7"/>
                  <w:enabled/>
                  <w:calcOnExit w:val="0"/>
                  <w:checkBox>
                    <w:sizeAuto/>
                    <w:default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laboratorij</w:t>
            </w:r>
          </w:p>
          <w:p w14:paraId="672E361E"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8"/>
                  <w:enabled/>
                  <w:calcOnExit w:val="0"/>
                  <w:checkBox>
                    <w:sizeAuto/>
                    <w:default w:val="0"/>
                    <w:checked w:val="0"/>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mentorski rad</w:t>
            </w:r>
          </w:p>
          <w:p w14:paraId="72DF18C1"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0"/>
                  <w:enabled/>
                  <w:calcOnExit w:val="0"/>
                  <w:checkBox>
                    <w:sizeAuto/>
                    <w:default w:val="1"/>
                  </w:checkBox>
                </w:ffData>
              </w:fldChar>
            </w:r>
            <w:r>
              <w:rPr>
                <w:rFonts w:ascii="Calibri" w:hAnsi="Calibri" w:cs="Calibri"/>
                <w:b w:val="0"/>
                <w:sz w:val="20"/>
                <w:szCs w:val="20"/>
                <w:lang w:eastAsia="en-US"/>
              </w:rPr>
              <w:instrText xml:space="preserve"> FORMCHECKBOX </w:instrText>
            </w:r>
            <w:r w:rsidR="00EA4A44">
              <w:rPr>
                <w:rFonts w:ascii="Calibri" w:hAnsi="Calibri" w:cs="Calibri"/>
                <w:b w:val="0"/>
                <w:sz w:val="20"/>
                <w:szCs w:val="20"/>
                <w:lang w:eastAsia="en-US"/>
              </w:rPr>
            </w:r>
            <w:r w:rsidR="00EA4A44">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ostalo  konzultacije</w:t>
            </w:r>
          </w:p>
        </w:tc>
      </w:tr>
      <w:tr w:rsidR="00B54F35" w14:paraId="4D029B78" w14:textId="77777777" w:rsidTr="00B54F35">
        <w:trPr>
          <w:trHeight w:val="432"/>
        </w:trPr>
        <w:tc>
          <w:tcPr>
            <w:tcW w:w="1973" w:type="pct"/>
            <w:gridSpan w:val="3"/>
            <w:tcBorders>
              <w:top w:val="single" w:sz="4" w:space="0" w:color="auto"/>
              <w:left w:val="single" w:sz="4" w:space="0" w:color="000000"/>
              <w:bottom w:val="single" w:sz="4" w:space="0" w:color="000000"/>
              <w:right w:val="single" w:sz="4" w:space="0" w:color="000000"/>
            </w:tcBorders>
            <w:vAlign w:val="center"/>
            <w:hideMark/>
          </w:tcPr>
          <w:p w14:paraId="7BF09AA0" w14:textId="77777777" w:rsidR="00B54F35" w:rsidRDefault="00B54F35" w:rsidP="002C2466">
            <w:pPr>
              <w:pStyle w:val="BodyText"/>
              <w:numPr>
                <w:ilvl w:val="1"/>
                <w:numId w:val="201"/>
              </w:numPr>
              <w:tabs>
                <w:tab w:val="num" w:pos="633"/>
              </w:tabs>
              <w:spacing w:after="0"/>
              <w:ind w:left="633" w:hanging="406"/>
              <w:jc w:val="both"/>
              <w:rPr>
                <w:rFonts w:ascii="Calibri" w:hAnsi="Calibri" w:cs="Calibri"/>
                <w:b w:val="0"/>
                <w:sz w:val="20"/>
                <w:lang w:eastAsia="en-US"/>
              </w:rPr>
            </w:pPr>
            <w:r>
              <w:rPr>
                <w:rFonts w:ascii="Calibri" w:hAnsi="Calibri" w:cs="Calibri"/>
                <w:b w:val="0"/>
                <w:sz w:val="20"/>
                <w:lang w:eastAsia="en-US"/>
              </w:rPr>
              <w:t>Komentari</w:t>
            </w:r>
          </w:p>
        </w:tc>
        <w:tc>
          <w:tcPr>
            <w:tcW w:w="3027" w:type="pct"/>
            <w:gridSpan w:val="6"/>
            <w:tcBorders>
              <w:top w:val="single" w:sz="4" w:space="0" w:color="auto"/>
              <w:left w:val="single" w:sz="4" w:space="0" w:color="000000"/>
              <w:bottom w:val="single" w:sz="4" w:space="0" w:color="000000"/>
              <w:right w:val="single" w:sz="4" w:space="0" w:color="000000"/>
            </w:tcBorders>
            <w:vAlign w:val="center"/>
            <w:hideMark/>
          </w:tcPr>
          <w:p w14:paraId="5868F16C"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 xml:space="preserve"> </w:t>
            </w:r>
          </w:p>
        </w:tc>
      </w:tr>
      <w:tr w:rsidR="00B54F35" w14:paraId="7AF1EBA5"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8131F42" w14:textId="77777777" w:rsidR="00B54F35" w:rsidRDefault="00B54F35" w:rsidP="002C2466">
            <w:pPr>
              <w:pStyle w:val="BodyText"/>
              <w:numPr>
                <w:ilvl w:val="1"/>
                <w:numId w:val="201"/>
              </w:numPr>
              <w:tabs>
                <w:tab w:val="num" w:pos="633"/>
              </w:tabs>
              <w:spacing w:after="0"/>
              <w:ind w:left="633" w:hanging="406"/>
              <w:jc w:val="both"/>
              <w:rPr>
                <w:rFonts w:ascii="Calibri" w:hAnsi="Calibri" w:cs="Calibri"/>
                <w:b w:val="0"/>
                <w:sz w:val="20"/>
                <w:lang w:eastAsia="en-US"/>
              </w:rPr>
            </w:pPr>
            <w:r>
              <w:rPr>
                <w:rFonts w:ascii="Calibri" w:hAnsi="Calibri" w:cs="Calibri"/>
                <w:b w:val="0"/>
                <w:sz w:val="20"/>
                <w:lang w:eastAsia="en-US"/>
              </w:rPr>
              <w:lastRenderedPageBreak/>
              <w:t>Obveze studenata</w:t>
            </w:r>
          </w:p>
          <w:p w14:paraId="10A330EC"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Obveze studenata u okviru kolegija odnose se na redovito pohađanje nastave, izradu seminarskog zadatka u kojim će prikazati i primijeniti stečena znanja iz kolegija te ispunjenje ostalih zadataka definiranih u okviru kolegija</w:t>
            </w:r>
          </w:p>
          <w:p w14:paraId="5F9890A5" w14:textId="77777777" w:rsidR="00B54F35" w:rsidRDefault="00B54F35" w:rsidP="00B54F35">
            <w:pPr>
              <w:pStyle w:val="BodyText"/>
              <w:rPr>
                <w:rFonts w:ascii="Calibri" w:hAnsi="Calibri" w:cs="Calibri"/>
                <w:b w:val="0"/>
                <w:sz w:val="20"/>
                <w:lang w:eastAsia="en-US"/>
              </w:rPr>
            </w:pPr>
          </w:p>
        </w:tc>
      </w:tr>
      <w:tr w:rsidR="00B54F35" w14:paraId="2F02B3AB"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2DEA13C0" w14:textId="77777777" w:rsidR="00B54F35" w:rsidRDefault="00B54F35" w:rsidP="002C2466">
            <w:pPr>
              <w:pStyle w:val="FieldText"/>
              <w:numPr>
                <w:ilvl w:val="1"/>
                <w:numId w:val="201"/>
              </w:numPr>
              <w:tabs>
                <w:tab w:val="num" w:pos="633"/>
              </w:tabs>
              <w:spacing w:after="0"/>
              <w:ind w:left="288" w:hanging="60"/>
              <w:jc w:val="left"/>
              <w:rPr>
                <w:rFonts w:ascii="Calibri" w:hAnsi="Calibri" w:cs="Calibri"/>
                <w:b w:val="0"/>
                <w:sz w:val="20"/>
                <w:szCs w:val="20"/>
                <w:lang w:eastAsia="en-US"/>
              </w:rPr>
            </w:pPr>
            <w:r>
              <w:rPr>
                <w:rFonts w:ascii="Calibri" w:hAnsi="Calibri" w:cs="Calibri"/>
                <w:b w:val="0"/>
                <w:sz w:val="20"/>
                <w:szCs w:val="20"/>
                <w:lang w:eastAsia="en-US"/>
              </w:rPr>
              <w:t>Praćenje rada studenata</w:t>
            </w:r>
          </w:p>
          <w:p w14:paraId="08047B81" w14:textId="77777777" w:rsidR="00B54F35" w:rsidRDefault="00B54F35" w:rsidP="00B54F35">
            <w:pPr>
              <w:pStyle w:val="FieldText"/>
              <w:rPr>
                <w:rFonts w:ascii="Calibri" w:hAnsi="Calibri" w:cs="Calibri"/>
                <w:b w:val="0"/>
                <w:sz w:val="20"/>
                <w:szCs w:val="20"/>
                <w:lang w:eastAsia="en-US"/>
              </w:rPr>
            </w:pPr>
          </w:p>
        </w:tc>
      </w:tr>
      <w:tr w:rsidR="00B54F35" w14:paraId="307CED79" w14:textId="77777777" w:rsidTr="00B54F35">
        <w:trPr>
          <w:trHeight w:val="111"/>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15B37C9E"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Pohađanje nastave</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21C0768B"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0,75</w:t>
            </w:r>
          </w:p>
        </w:tc>
        <w:tc>
          <w:tcPr>
            <w:tcW w:w="1255" w:type="pct"/>
            <w:gridSpan w:val="2"/>
            <w:tcBorders>
              <w:top w:val="single" w:sz="4" w:space="0" w:color="000000"/>
              <w:left w:val="single" w:sz="4" w:space="0" w:color="000000"/>
              <w:bottom w:val="single" w:sz="4" w:space="0" w:color="000000"/>
              <w:right w:val="single" w:sz="4" w:space="0" w:color="000000"/>
            </w:tcBorders>
            <w:vAlign w:val="center"/>
            <w:hideMark/>
          </w:tcPr>
          <w:p w14:paraId="6F906E5C"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Aktivnost u nastavi</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12E6C4A6"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A12C648"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Seminarski rad</w:t>
            </w:r>
          </w:p>
        </w:tc>
        <w:tc>
          <w:tcPr>
            <w:tcW w:w="415" w:type="pct"/>
            <w:tcBorders>
              <w:top w:val="single" w:sz="4" w:space="0" w:color="000000"/>
              <w:left w:val="single" w:sz="4" w:space="0" w:color="000000"/>
              <w:bottom w:val="single" w:sz="4" w:space="0" w:color="000000"/>
              <w:right w:val="single" w:sz="4" w:space="0" w:color="000000"/>
            </w:tcBorders>
            <w:vAlign w:val="center"/>
            <w:hideMark/>
          </w:tcPr>
          <w:p w14:paraId="7D4D97E9"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0,75</w:t>
            </w:r>
          </w:p>
        </w:tc>
        <w:tc>
          <w:tcPr>
            <w:tcW w:w="938" w:type="pct"/>
            <w:tcBorders>
              <w:top w:val="single" w:sz="4" w:space="0" w:color="000000"/>
              <w:left w:val="single" w:sz="4" w:space="0" w:color="000000"/>
              <w:bottom w:val="single" w:sz="4" w:space="0" w:color="000000"/>
              <w:right w:val="single" w:sz="4" w:space="0" w:color="000000"/>
            </w:tcBorders>
            <w:vAlign w:val="center"/>
            <w:hideMark/>
          </w:tcPr>
          <w:p w14:paraId="24C9CB18"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Eksperimentalni rad</w:t>
            </w: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6C811E86"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40A10BEE" w14:textId="77777777" w:rsidTr="00B54F35">
        <w:trPr>
          <w:trHeight w:val="108"/>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43AEF8EC"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Pismeni ispit</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2A9057E4"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1,5*</w:t>
            </w:r>
          </w:p>
        </w:tc>
        <w:tc>
          <w:tcPr>
            <w:tcW w:w="1255" w:type="pct"/>
            <w:gridSpan w:val="2"/>
            <w:tcBorders>
              <w:top w:val="single" w:sz="4" w:space="0" w:color="000000"/>
              <w:left w:val="single" w:sz="4" w:space="0" w:color="000000"/>
              <w:bottom w:val="single" w:sz="4" w:space="0" w:color="000000"/>
              <w:right w:val="single" w:sz="4" w:space="0" w:color="000000"/>
            </w:tcBorders>
            <w:vAlign w:val="center"/>
            <w:hideMark/>
          </w:tcPr>
          <w:p w14:paraId="7E889DB7"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Usmeni ispit</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5A177827"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16967FA"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Esej</w:t>
            </w:r>
          </w:p>
        </w:tc>
        <w:tc>
          <w:tcPr>
            <w:tcW w:w="415" w:type="pct"/>
            <w:tcBorders>
              <w:top w:val="single" w:sz="4" w:space="0" w:color="000000"/>
              <w:left w:val="single" w:sz="4" w:space="0" w:color="000000"/>
              <w:bottom w:val="single" w:sz="4" w:space="0" w:color="000000"/>
              <w:right w:val="single" w:sz="4" w:space="0" w:color="000000"/>
            </w:tcBorders>
            <w:vAlign w:val="center"/>
          </w:tcPr>
          <w:p w14:paraId="53C6CCAB" w14:textId="77777777" w:rsidR="00B54F35" w:rsidRDefault="00B54F35" w:rsidP="00B54F35">
            <w:pPr>
              <w:pStyle w:val="BodyText"/>
              <w:jc w:val="center"/>
              <w:rPr>
                <w:rFonts w:ascii="Calibri" w:hAnsi="Calibri" w:cs="Calibri"/>
                <w:b w:val="0"/>
                <w:sz w:val="20"/>
                <w:lang w:eastAsia="en-US"/>
              </w:rPr>
            </w:pPr>
          </w:p>
        </w:tc>
        <w:tc>
          <w:tcPr>
            <w:tcW w:w="938" w:type="pct"/>
            <w:tcBorders>
              <w:top w:val="single" w:sz="4" w:space="0" w:color="000000"/>
              <w:left w:val="single" w:sz="4" w:space="0" w:color="000000"/>
              <w:bottom w:val="single" w:sz="4" w:space="0" w:color="000000"/>
              <w:right w:val="single" w:sz="4" w:space="0" w:color="000000"/>
            </w:tcBorders>
            <w:vAlign w:val="center"/>
            <w:hideMark/>
          </w:tcPr>
          <w:p w14:paraId="0CA696B6"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Istraživanje</w:t>
            </w: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6DF08EBE"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3F8A752F" w14:textId="77777777" w:rsidTr="00B54F35">
        <w:trPr>
          <w:trHeight w:val="108"/>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7D537B81"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Projekt</w:t>
            </w:r>
          </w:p>
        </w:tc>
        <w:tc>
          <w:tcPr>
            <w:tcW w:w="424" w:type="pct"/>
            <w:tcBorders>
              <w:top w:val="single" w:sz="4" w:space="0" w:color="000000"/>
              <w:left w:val="single" w:sz="4" w:space="0" w:color="000000"/>
              <w:bottom w:val="single" w:sz="4" w:space="0" w:color="000000"/>
              <w:right w:val="single" w:sz="4" w:space="0" w:color="000000"/>
            </w:tcBorders>
            <w:vAlign w:val="center"/>
          </w:tcPr>
          <w:p w14:paraId="06B60019" w14:textId="77777777" w:rsidR="00B54F35" w:rsidRDefault="00B54F35" w:rsidP="00B54F35">
            <w:pPr>
              <w:pStyle w:val="BodyText"/>
              <w:jc w:val="center"/>
              <w:rPr>
                <w:rFonts w:ascii="Calibri" w:hAnsi="Calibri" w:cs="Calibri"/>
                <w:b w:val="0"/>
                <w:sz w:val="20"/>
                <w:lang w:eastAsia="en-US"/>
              </w:rPr>
            </w:pPr>
          </w:p>
        </w:tc>
        <w:tc>
          <w:tcPr>
            <w:tcW w:w="1255" w:type="pct"/>
            <w:gridSpan w:val="2"/>
            <w:tcBorders>
              <w:top w:val="single" w:sz="4" w:space="0" w:color="000000"/>
              <w:left w:val="single" w:sz="4" w:space="0" w:color="000000"/>
              <w:bottom w:val="single" w:sz="4" w:space="0" w:color="000000"/>
              <w:right w:val="single" w:sz="4" w:space="0" w:color="000000"/>
            </w:tcBorders>
            <w:vAlign w:val="center"/>
            <w:hideMark/>
          </w:tcPr>
          <w:p w14:paraId="0F2E78DB"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Kontinuirana provjera znanja</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04DF1EC3"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EABD0F7"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Referat</w:t>
            </w:r>
          </w:p>
        </w:tc>
        <w:tc>
          <w:tcPr>
            <w:tcW w:w="415" w:type="pct"/>
            <w:tcBorders>
              <w:top w:val="single" w:sz="4" w:space="0" w:color="000000"/>
              <w:left w:val="single" w:sz="4" w:space="0" w:color="000000"/>
              <w:bottom w:val="single" w:sz="4" w:space="0" w:color="000000"/>
              <w:right w:val="single" w:sz="4" w:space="0" w:color="000000"/>
            </w:tcBorders>
            <w:vAlign w:val="center"/>
          </w:tcPr>
          <w:p w14:paraId="207C816E" w14:textId="77777777" w:rsidR="00B54F35" w:rsidRDefault="00B54F35" w:rsidP="00B54F35">
            <w:pPr>
              <w:pStyle w:val="BodyText"/>
              <w:jc w:val="center"/>
              <w:rPr>
                <w:rFonts w:ascii="Calibri" w:hAnsi="Calibri" w:cs="Calibri"/>
                <w:b w:val="0"/>
                <w:sz w:val="20"/>
                <w:lang w:eastAsia="en-US"/>
              </w:rPr>
            </w:pPr>
          </w:p>
        </w:tc>
        <w:tc>
          <w:tcPr>
            <w:tcW w:w="938" w:type="pct"/>
            <w:tcBorders>
              <w:top w:val="single" w:sz="4" w:space="0" w:color="000000"/>
              <w:left w:val="single" w:sz="4" w:space="0" w:color="000000"/>
              <w:bottom w:val="single" w:sz="4" w:space="0" w:color="000000"/>
              <w:right w:val="single" w:sz="4" w:space="0" w:color="000000"/>
            </w:tcBorders>
            <w:vAlign w:val="center"/>
            <w:hideMark/>
          </w:tcPr>
          <w:p w14:paraId="637E0970"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Praktični rad</w:t>
            </w: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753CFB88"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367620A5" w14:textId="77777777" w:rsidTr="00B54F35">
        <w:trPr>
          <w:trHeight w:val="108"/>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3DBE71C1"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Portfolio</w:t>
            </w:r>
          </w:p>
        </w:tc>
        <w:tc>
          <w:tcPr>
            <w:tcW w:w="424" w:type="pct"/>
            <w:tcBorders>
              <w:top w:val="single" w:sz="4" w:space="0" w:color="000000"/>
              <w:left w:val="single" w:sz="4" w:space="0" w:color="000000"/>
              <w:bottom w:val="single" w:sz="4" w:space="0" w:color="000000"/>
              <w:right w:val="single" w:sz="4" w:space="0" w:color="000000"/>
            </w:tcBorders>
            <w:vAlign w:val="center"/>
          </w:tcPr>
          <w:p w14:paraId="4E1EBF3F" w14:textId="77777777" w:rsidR="00B54F35" w:rsidRDefault="00B54F35" w:rsidP="00B54F35">
            <w:pPr>
              <w:pStyle w:val="BodyText"/>
              <w:jc w:val="center"/>
              <w:rPr>
                <w:rFonts w:ascii="Calibri" w:hAnsi="Calibri" w:cs="Calibri"/>
                <w:b w:val="0"/>
                <w:sz w:val="20"/>
                <w:lang w:eastAsia="en-US"/>
              </w:rPr>
            </w:pPr>
          </w:p>
        </w:tc>
        <w:tc>
          <w:tcPr>
            <w:tcW w:w="1255" w:type="pct"/>
            <w:gridSpan w:val="2"/>
            <w:tcBorders>
              <w:top w:val="single" w:sz="4" w:space="0" w:color="000000"/>
              <w:left w:val="single" w:sz="4" w:space="0" w:color="000000"/>
              <w:bottom w:val="single" w:sz="4" w:space="0" w:color="000000"/>
              <w:right w:val="single" w:sz="4" w:space="0" w:color="000000"/>
            </w:tcBorders>
            <w:vAlign w:val="center"/>
          </w:tcPr>
          <w:p w14:paraId="0C9BAE54" w14:textId="77777777" w:rsidR="00B54F35" w:rsidRDefault="00B54F35" w:rsidP="00B54F35">
            <w:pPr>
              <w:pStyle w:val="BodyText"/>
              <w:rPr>
                <w:rFonts w:ascii="Calibri" w:hAnsi="Calibri" w:cs="Calibri"/>
                <w:b w:val="0"/>
                <w:sz w:val="20"/>
                <w:lang w:eastAsia="en-US"/>
              </w:rPr>
            </w:pPr>
          </w:p>
        </w:tc>
        <w:tc>
          <w:tcPr>
            <w:tcW w:w="309" w:type="pct"/>
            <w:tcBorders>
              <w:top w:val="single" w:sz="4" w:space="0" w:color="000000"/>
              <w:left w:val="single" w:sz="4" w:space="0" w:color="000000"/>
              <w:bottom w:val="single" w:sz="4" w:space="0" w:color="000000"/>
              <w:right w:val="single" w:sz="4" w:space="0" w:color="000000"/>
            </w:tcBorders>
            <w:vAlign w:val="center"/>
          </w:tcPr>
          <w:p w14:paraId="4B7B8935" w14:textId="77777777" w:rsidR="00B54F35" w:rsidRDefault="00B54F35" w:rsidP="00B54F35">
            <w:pPr>
              <w:pStyle w:val="BodyText"/>
              <w:jc w:val="center"/>
              <w:rPr>
                <w:rFonts w:ascii="Calibri" w:hAnsi="Calibri" w:cs="Calibri"/>
                <w:b w:val="0"/>
                <w:sz w:val="20"/>
                <w:lang w:eastAsia="en-US"/>
              </w:rPr>
            </w:pPr>
          </w:p>
        </w:tc>
        <w:tc>
          <w:tcPr>
            <w:tcW w:w="690" w:type="pct"/>
            <w:tcBorders>
              <w:top w:val="single" w:sz="4" w:space="0" w:color="000000"/>
              <w:left w:val="single" w:sz="4" w:space="0" w:color="000000"/>
              <w:bottom w:val="single" w:sz="4" w:space="0" w:color="000000"/>
              <w:right w:val="single" w:sz="4" w:space="0" w:color="000000"/>
            </w:tcBorders>
            <w:vAlign w:val="center"/>
          </w:tcPr>
          <w:p w14:paraId="5D4B9509" w14:textId="77777777" w:rsidR="00B54F35" w:rsidRDefault="00B54F35" w:rsidP="00B54F35">
            <w:pPr>
              <w:pStyle w:val="BodyText"/>
              <w:rPr>
                <w:rFonts w:ascii="Calibri" w:hAnsi="Calibri" w:cs="Calibri"/>
                <w:b w:val="0"/>
                <w:sz w:val="20"/>
                <w:lang w:eastAsia="en-US"/>
              </w:rPr>
            </w:pPr>
          </w:p>
        </w:tc>
        <w:tc>
          <w:tcPr>
            <w:tcW w:w="415" w:type="pct"/>
            <w:tcBorders>
              <w:top w:val="single" w:sz="4" w:space="0" w:color="000000"/>
              <w:left w:val="single" w:sz="4" w:space="0" w:color="000000"/>
              <w:bottom w:val="single" w:sz="4" w:space="0" w:color="000000"/>
              <w:right w:val="single" w:sz="4" w:space="0" w:color="000000"/>
            </w:tcBorders>
            <w:vAlign w:val="center"/>
          </w:tcPr>
          <w:p w14:paraId="37A171DB" w14:textId="77777777" w:rsidR="00B54F35" w:rsidRDefault="00B54F35" w:rsidP="00B54F35">
            <w:pPr>
              <w:pStyle w:val="BodyText"/>
              <w:jc w:val="center"/>
              <w:rPr>
                <w:rFonts w:ascii="Calibri" w:hAnsi="Calibri" w:cs="Calibri"/>
                <w:b w:val="0"/>
                <w:sz w:val="20"/>
                <w:lang w:eastAsia="en-US"/>
              </w:rPr>
            </w:pPr>
          </w:p>
        </w:tc>
        <w:tc>
          <w:tcPr>
            <w:tcW w:w="938" w:type="pct"/>
            <w:tcBorders>
              <w:top w:val="single" w:sz="4" w:space="0" w:color="000000"/>
              <w:left w:val="single" w:sz="4" w:space="0" w:color="000000"/>
              <w:bottom w:val="single" w:sz="4" w:space="0" w:color="000000"/>
              <w:right w:val="single" w:sz="4" w:space="0" w:color="000000"/>
            </w:tcBorders>
            <w:vAlign w:val="center"/>
          </w:tcPr>
          <w:p w14:paraId="4799B480" w14:textId="77777777" w:rsidR="00B54F35" w:rsidRDefault="00B54F35" w:rsidP="00B54F35">
            <w:pPr>
              <w:pStyle w:val="BodyText"/>
              <w:rPr>
                <w:rFonts w:ascii="Calibri" w:hAnsi="Calibri" w:cs="Calibri"/>
                <w:b w:val="0"/>
                <w:sz w:val="20"/>
                <w:lang w:eastAsia="en-US"/>
              </w:rPr>
            </w:pP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6EAE7973"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651C04A7"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6CCF3B1F" w14:textId="77777777" w:rsidR="00B54F35" w:rsidRDefault="00B54F35" w:rsidP="00B54F35">
            <w:pPr>
              <w:pStyle w:val="BodyText"/>
              <w:tabs>
                <w:tab w:val="left" w:pos="376"/>
              </w:tabs>
              <w:spacing w:after="0"/>
              <w:rPr>
                <w:rFonts w:ascii="Calibri" w:hAnsi="Calibri" w:cs="Calibri"/>
                <w:b w:val="0"/>
                <w:sz w:val="20"/>
                <w:lang w:eastAsia="en-US"/>
              </w:rPr>
            </w:pPr>
            <w:r>
              <w:rPr>
                <w:rFonts w:ascii="Calibri" w:hAnsi="Calibri" w:cs="Calibri"/>
                <w:b w:val="0"/>
                <w:sz w:val="20"/>
                <w:lang w:eastAsia="en-US"/>
              </w:rPr>
              <w:t xml:space="preserve">    1.9. </w:t>
            </w:r>
            <w:r>
              <w:rPr>
                <w:rFonts w:ascii="Calibri" w:hAnsi="Calibri" w:cs="Calibri"/>
                <w:b w:val="0"/>
                <w:spacing w:val="29"/>
                <w:sz w:val="20"/>
                <w:lang w:eastAsia="en-US"/>
              </w:rPr>
              <w:t xml:space="preserve"> </w:t>
            </w:r>
            <w:r>
              <w:rPr>
                <w:rFonts w:ascii="Calibri" w:hAnsi="Calibri" w:cs="Calibri"/>
                <w:b w:val="0"/>
                <w:spacing w:val="-1"/>
                <w:sz w:val="20"/>
                <w:lang w:eastAsia="en-US"/>
              </w:rPr>
              <w:t>Ocjenjivanje</w:t>
            </w:r>
            <w:r>
              <w:rPr>
                <w:rFonts w:ascii="Calibri" w:hAnsi="Calibri" w:cs="Calibri"/>
                <w:b w:val="0"/>
                <w:spacing w:val="-3"/>
                <w:sz w:val="20"/>
                <w:lang w:eastAsia="en-US"/>
              </w:rPr>
              <w:t xml:space="preserve"> </w:t>
            </w:r>
            <w:r>
              <w:rPr>
                <w:rFonts w:ascii="Calibri" w:hAnsi="Calibri" w:cs="Calibri"/>
                <w:b w:val="0"/>
                <w:sz w:val="20"/>
                <w:lang w:eastAsia="en-US"/>
              </w:rPr>
              <w:t xml:space="preserve">i </w:t>
            </w:r>
            <w:r>
              <w:rPr>
                <w:rFonts w:ascii="Calibri" w:hAnsi="Calibri" w:cs="Calibri"/>
                <w:b w:val="0"/>
                <w:spacing w:val="-1"/>
                <w:sz w:val="20"/>
                <w:lang w:eastAsia="en-US"/>
              </w:rPr>
              <w:t>vrednovanje</w:t>
            </w:r>
            <w:r>
              <w:rPr>
                <w:rFonts w:ascii="Calibri" w:hAnsi="Calibri" w:cs="Calibri"/>
                <w:b w:val="0"/>
                <w:sz w:val="20"/>
                <w:lang w:eastAsia="en-US"/>
              </w:rPr>
              <w:t xml:space="preserve"> </w:t>
            </w:r>
            <w:r>
              <w:rPr>
                <w:rFonts w:ascii="Calibri" w:hAnsi="Calibri" w:cs="Calibri"/>
                <w:b w:val="0"/>
                <w:spacing w:val="-2"/>
                <w:sz w:val="20"/>
                <w:lang w:eastAsia="en-US"/>
              </w:rPr>
              <w:t>rada</w:t>
            </w:r>
            <w:r>
              <w:rPr>
                <w:rFonts w:ascii="Calibri" w:hAnsi="Calibri" w:cs="Calibri"/>
                <w:b w:val="0"/>
                <w:sz w:val="20"/>
                <w:lang w:eastAsia="en-US"/>
              </w:rPr>
              <w:t xml:space="preserve"> </w:t>
            </w:r>
            <w:r>
              <w:rPr>
                <w:rFonts w:ascii="Calibri" w:hAnsi="Calibri" w:cs="Calibri"/>
                <w:b w:val="0"/>
                <w:spacing w:val="-1"/>
                <w:sz w:val="20"/>
                <w:lang w:eastAsia="en-US"/>
              </w:rPr>
              <w:t>studenata</w:t>
            </w:r>
            <w:r>
              <w:rPr>
                <w:rFonts w:ascii="Calibri" w:hAnsi="Calibri" w:cs="Calibri"/>
                <w:b w:val="0"/>
                <w:sz w:val="20"/>
                <w:lang w:eastAsia="en-US"/>
              </w:rPr>
              <w:t xml:space="preserve"> </w:t>
            </w:r>
            <w:r>
              <w:rPr>
                <w:rFonts w:ascii="Calibri" w:hAnsi="Calibri" w:cs="Calibri"/>
                <w:b w:val="0"/>
                <w:spacing w:val="-1"/>
                <w:sz w:val="20"/>
                <w:lang w:eastAsia="en-US"/>
              </w:rPr>
              <w:t>tijekom</w:t>
            </w:r>
            <w:r>
              <w:rPr>
                <w:rFonts w:ascii="Calibri" w:hAnsi="Calibri" w:cs="Calibri"/>
                <w:b w:val="0"/>
                <w:sz w:val="20"/>
                <w:lang w:eastAsia="en-US"/>
              </w:rPr>
              <w:t xml:space="preserve"> </w:t>
            </w:r>
            <w:r>
              <w:rPr>
                <w:rFonts w:ascii="Calibri" w:hAnsi="Calibri" w:cs="Calibri"/>
                <w:b w:val="0"/>
                <w:spacing w:val="-1"/>
                <w:sz w:val="20"/>
                <w:lang w:eastAsia="en-US"/>
              </w:rPr>
              <w:t>nastave</w:t>
            </w:r>
            <w:r>
              <w:rPr>
                <w:rFonts w:ascii="Calibri" w:hAnsi="Calibri" w:cs="Calibri"/>
                <w:b w:val="0"/>
                <w:sz w:val="20"/>
                <w:lang w:eastAsia="en-US"/>
              </w:rPr>
              <w:t xml:space="preserve"> i</w:t>
            </w:r>
            <w:r>
              <w:rPr>
                <w:rFonts w:ascii="Calibri" w:hAnsi="Calibri" w:cs="Calibri"/>
                <w:b w:val="0"/>
                <w:spacing w:val="-2"/>
                <w:sz w:val="20"/>
                <w:lang w:eastAsia="en-US"/>
              </w:rPr>
              <w:t xml:space="preserve"> </w:t>
            </w:r>
            <w:r>
              <w:rPr>
                <w:rFonts w:ascii="Calibri" w:hAnsi="Calibri" w:cs="Calibri"/>
                <w:b w:val="0"/>
                <w:sz w:val="20"/>
                <w:lang w:eastAsia="en-US"/>
              </w:rPr>
              <w:t xml:space="preserve">na </w:t>
            </w:r>
            <w:r>
              <w:rPr>
                <w:rFonts w:ascii="Calibri" w:hAnsi="Calibri" w:cs="Calibri"/>
                <w:b w:val="0"/>
                <w:spacing w:val="-1"/>
                <w:sz w:val="20"/>
                <w:lang w:eastAsia="en-US"/>
              </w:rPr>
              <w:t>završnom</w:t>
            </w:r>
            <w:r>
              <w:rPr>
                <w:rFonts w:ascii="Calibri" w:hAnsi="Calibri" w:cs="Calibri"/>
                <w:b w:val="0"/>
                <w:sz w:val="20"/>
                <w:lang w:eastAsia="en-US"/>
              </w:rPr>
              <w:t xml:space="preserve"> </w:t>
            </w:r>
            <w:r>
              <w:rPr>
                <w:rFonts w:ascii="Calibri" w:hAnsi="Calibri" w:cs="Calibri"/>
                <w:b w:val="0"/>
                <w:spacing w:val="-1"/>
                <w:sz w:val="20"/>
                <w:lang w:eastAsia="en-US"/>
              </w:rPr>
              <w:t>ispitu</w:t>
            </w:r>
          </w:p>
        </w:tc>
      </w:tr>
      <w:tr w:rsidR="00B54F35" w14:paraId="6746493D"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tbl>
            <w:tblPr>
              <w:tblStyle w:val="Obinatablica"/>
              <w:tblW w:w="9900" w:type="dxa"/>
              <w:tblInd w:w="0" w:type="dxa"/>
              <w:tblBorders>
                <w:top w:val="single" w:sz="4" w:space="0" w:color="auto"/>
                <w:left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2122"/>
              <w:gridCol w:w="691"/>
              <w:gridCol w:w="901"/>
              <w:gridCol w:w="2187"/>
              <w:gridCol w:w="2599"/>
              <w:gridCol w:w="709"/>
              <w:gridCol w:w="691"/>
            </w:tblGrid>
            <w:tr w:rsidR="00B54F35" w14:paraId="25F46FC9" w14:textId="77777777">
              <w:trPr>
                <w:trHeight w:val="279"/>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EEB6630"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NASTAVNA METODA/AKTIVNOST</w:t>
                  </w:r>
                </w:p>
              </w:tc>
              <w:tc>
                <w:tcPr>
                  <w:tcW w:w="691" w:type="dxa"/>
                  <w:vMerge w:val="restart"/>
                  <w:tcBorders>
                    <w:top w:val="single" w:sz="4" w:space="0" w:color="auto"/>
                    <w:left w:val="single" w:sz="4" w:space="0" w:color="auto"/>
                    <w:bottom w:val="single" w:sz="4" w:space="0" w:color="auto"/>
                    <w:right w:val="single" w:sz="4" w:space="0" w:color="auto"/>
                  </w:tcBorders>
                  <w:vAlign w:val="center"/>
                  <w:hideMark/>
                </w:tcPr>
                <w:p w14:paraId="27BC3261"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vAlign w:val="center"/>
                  <w:hideMark/>
                </w:tcPr>
                <w:p w14:paraId="79E57F4A"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vAlign w:val="center"/>
                  <w:hideMark/>
                </w:tcPr>
                <w:p w14:paraId="745121BB"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AKTIVNOST STUDENTA</w:t>
                  </w:r>
                </w:p>
              </w:tc>
              <w:tc>
                <w:tcPr>
                  <w:tcW w:w="2599" w:type="dxa"/>
                  <w:vMerge w:val="restart"/>
                  <w:tcBorders>
                    <w:top w:val="single" w:sz="4" w:space="0" w:color="auto"/>
                    <w:left w:val="single" w:sz="4" w:space="0" w:color="auto"/>
                    <w:bottom w:val="single" w:sz="4" w:space="0" w:color="auto"/>
                    <w:right w:val="single" w:sz="4" w:space="0" w:color="auto"/>
                  </w:tcBorders>
                  <w:vAlign w:val="center"/>
                  <w:hideMark/>
                </w:tcPr>
                <w:p w14:paraId="6787F9D8"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METODA PROCJENE</w:t>
                  </w:r>
                </w:p>
              </w:tc>
              <w:tc>
                <w:tcPr>
                  <w:tcW w:w="1400" w:type="dxa"/>
                  <w:gridSpan w:val="2"/>
                  <w:tcBorders>
                    <w:top w:val="single" w:sz="4" w:space="0" w:color="auto"/>
                    <w:left w:val="single" w:sz="4" w:space="0" w:color="auto"/>
                    <w:bottom w:val="single" w:sz="4" w:space="0" w:color="auto"/>
                    <w:right w:val="nil"/>
                  </w:tcBorders>
                  <w:vAlign w:val="center"/>
                  <w:hideMark/>
                </w:tcPr>
                <w:p w14:paraId="6688B77F"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BODOVI</w:t>
                  </w:r>
                </w:p>
              </w:tc>
            </w:tr>
            <w:tr w:rsidR="00B54F35" w14:paraId="5A59280E" w14:textId="77777777">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13408" w14:textId="77777777" w:rsidR="00B54F35" w:rsidRDefault="00B54F35" w:rsidP="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5F1B8" w14:textId="77777777" w:rsidR="00B54F35" w:rsidRDefault="00B54F35" w:rsidP="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6FF61" w14:textId="77777777" w:rsidR="00B54F35" w:rsidRDefault="00B54F35" w:rsidP="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FF67D" w14:textId="77777777" w:rsidR="00B54F35" w:rsidRDefault="00B54F35" w:rsidP="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019D7" w14:textId="77777777" w:rsidR="00B54F35" w:rsidRDefault="00B54F35" w:rsidP="00B54F35">
                  <w:pPr>
                    <w:spacing w:after="0"/>
                    <w:rPr>
                      <w:rFonts w:ascii="Calibri" w:eastAsia="Times New Roman"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DBC0D79"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min</w:t>
                  </w:r>
                </w:p>
              </w:tc>
              <w:tc>
                <w:tcPr>
                  <w:tcW w:w="691" w:type="dxa"/>
                  <w:tcBorders>
                    <w:top w:val="single" w:sz="4" w:space="0" w:color="auto"/>
                    <w:left w:val="single" w:sz="4" w:space="0" w:color="auto"/>
                    <w:bottom w:val="single" w:sz="4" w:space="0" w:color="auto"/>
                    <w:right w:val="nil"/>
                  </w:tcBorders>
                  <w:vAlign w:val="center"/>
                  <w:hideMark/>
                </w:tcPr>
                <w:p w14:paraId="025D8F90"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max</w:t>
                  </w:r>
                </w:p>
              </w:tc>
            </w:tr>
            <w:tr w:rsidR="00B54F35" w14:paraId="3F27336D" w14:textId="77777777">
              <w:tc>
                <w:tcPr>
                  <w:tcW w:w="2122" w:type="dxa"/>
                  <w:tcBorders>
                    <w:top w:val="single" w:sz="4" w:space="0" w:color="auto"/>
                    <w:left w:val="single" w:sz="4" w:space="0" w:color="auto"/>
                    <w:bottom w:val="single" w:sz="4" w:space="0" w:color="auto"/>
                    <w:right w:val="single" w:sz="4" w:space="0" w:color="auto"/>
                  </w:tcBorders>
                </w:tcPr>
                <w:p w14:paraId="29628964" w14:textId="77777777" w:rsidR="00B54F35" w:rsidRDefault="00B54F35" w:rsidP="00B54F35">
                  <w:pP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443D85D0" w14:textId="77777777" w:rsidR="00B54F35" w:rsidRDefault="00B54F35" w:rsidP="00B54F35">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7435728" w14:textId="77777777" w:rsidR="00B54F35" w:rsidRDefault="00B54F35" w:rsidP="00B54F35">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733DCC" w14:textId="77777777" w:rsidR="00B54F35" w:rsidRDefault="00B54F35" w:rsidP="00B54F35">
                  <w:pPr>
                    <w:rPr>
                      <w:rFonts w:ascii="Calibri" w:hAnsi="Calibri" w:cs="Calibri"/>
                      <w:sz w:val="20"/>
                      <w:szCs w:val="20"/>
                    </w:rPr>
                  </w:pPr>
                </w:p>
              </w:tc>
              <w:tc>
                <w:tcPr>
                  <w:tcW w:w="2599" w:type="dxa"/>
                  <w:tcBorders>
                    <w:top w:val="single" w:sz="4" w:space="0" w:color="auto"/>
                    <w:left w:val="single" w:sz="4" w:space="0" w:color="auto"/>
                    <w:bottom w:val="single" w:sz="4" w:space="0" w:color="auto"/>
                    <w:right w:val="single" w:sz="4" w:space="0" w:color="auto"/>
                  </w:tcBorders>
                </w:tcPr>
                <w:p w14:paraId="091691A8" w14:textId="77777777" w:rsidR="00B54F35" w:rsidRDefault="00B54F35" w:rsidP="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1DE85A4" w14:textId="77777777" w:rsidR="00B54F35" w:rsidRDefault="00B54F35" w:rsidP="00B54F35">
                  <w:pPr>
                    <w:rPr>
                      <w:rFonts w:ascii="Calibri" w:hAnsi="Calibri" w:cs="Calibri"/>
                      <w:sz w:val="20"/>
                      <w:szCs w:val="20"/>
                    </w:rPr>
                  </w:pPr>
                </w:p>
              </w:tc>
              <w:tc>
                <w:tcPr>
                  <w:tcW w:w="691" w:type="dxa"/>
                  <w:tcBorders>
                    <w:top w:val="single" w:sz="4" w:space="0" w:color="auto"/>
                    <w:left w:val="single" w:sz="4" w:space="0" w:color="auto"/>
                    <w:bottom w:val="single" w:sz="4" w:space="0" w:color="auto"/>
                    <w:right w:val="nil"/>
                  </w:tcBorders>
                </w:tcPr>
                <w:p w14:paraId="10B9B37B" w14:textId="77777777" w:rsidR="00B54F35" w:rsidRDefault="00B54F35" w:rsidP="00B54F35">
                  <w:pPr>
                    <w:rPr>
                      <w:rFonts w:ascii="Calibri" w:hAnsi="Calibri" w:cs="Calibri"/>
                      <w:sz w:val="20"/>
                      <w:szCs w:val="20"/>
                    </w:rPr>
                  </w:pPr>
                </w:p>
              </w:tc>
            </w:tr>
            <w:tr w:rsidR="00B54F35" w14:paraId="005E3984" w14:textId="77777777">
              <w:trPr>
                <w:trHeight w:val="341"/>
              </w:trPr>
              <w:tc>
                <w:tcPr>
                  <w:tcW w:w="2122" w:type="dxa"/>
                  <w:tcBorders>
                    <w:top w:val="single" w:sz="4" w:space="0" w:color="auto"/>
                    <w:left w:val="single" w:sz="4" w:space="0" w:color="auto"/>
                    <w:bottom w:val="single" w:sz="4" w:space="0" w:color="auto"/>
                    <w:right w:val="single" w:sz="4" w:space="0" w:color="auto"/>
                  </w:tcBorders>
                  <w:vAlign w:val="center"/>
                  <w:hideMark/>
                </w:tcPr>
                <w:p w14:paraId="5DECA9D9" w14:textId="77777777" w:rsidR="00B54F35" w:rsidRDefault="00B54F35" w:rsidP="00B54F35">
                  <w:pPr>
                    <w:spacing w:after="0"/>
                    <w:rPr>
                      <w:rFonts w:ascii="Calibri" w:hAnsi="Calibri" w:cs="Calibri"/>
                      <w:sz w:val="20"/>
                      <w:szCs w:val="20"/>
                    </w:rPr>
                  </w:pPr>
                  <w:r>
                    <w:rPr>
                      <w:rFonts w:ascii="Calibri" w:hAnsi="Calibri" w:cs="Calibri"/>
                      <w:sz w:val="20"/>
                      <w:szCs w:val="20"/>
                    </w:rPr>
                    <w:t>Pohađanje nastave</w:t>
                  </w:r>
                </w:p>
              </w:tc>
              <w:tc>
                <w:tcPr>
                  <w:tcW w:w="691" w:type="dxa"/>
                  <w:tcBorders>
                    <w:top w:val="single" w:sz="4" w:space="0" w:color="auto"/>
                    <w:left w:val="single" w:sz="4" w:space="0" w:color="auto"/>
                    <w:bottom w:val="single" w:sz="4" w:space="0" w:color="auto"/>
                    <w:right w:val="single" w:sz="4" w:space="0" w:color="auto"/>
                  </w:tcBorders>
                  <w:vAlign w:val="center"/>
                  <w:hideMark/>
                </w:tcPr>
                <w:p w14:paraId="5B3CCE16"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0,75</w:t>
                  </w:r>
                </w:p>
              </w:tc>
              <w:tc>
                <w:tcPr>
                  <w:tcW w:w="901" w:type="dxa"/>
                  <w:tcBorders>
                    <w:top w:val="single" w:sz="4" w:space="0" w:color="auto"/>
                    <w:left w:val="single" w:sz="4" w:space="0" w:color="auto"/>
                    <w:bottom w:val="single" w:sz="4" w:space="0" w:color="auto"/>
                    <w:right w:val="single" w:sz="4" w:space="0" w:color="auto"/>
                  </w:tcBorders>
                  <w:vAlign w:val="center"/>
                  <w:hideMark/>
                </w:tcPr>
                <w:p w14:paraId="46BAFD2E"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hideMark/>
                </w:tcPr>
                <w:p w14:paraId="0E8FA9BA" w14:textId="77777777" w:rsidR="00B54F35" w:rsidRDefault="00B54F35" w:rsidP="00B54F35">
                  <w:pPr>
                    <w:spacing w:after="0"/>
                    <w:rPr>
                      <w:rFonts w:ascii="Calibri" w:hAnsi="Calibri" w:cs="Calibri"/>
                      <w:sz w:val="20"/>
                      <w:szCs w:val="20"/>
                    </w:rPr>
                  </w:pPr>
                  <w:r>
                    <w:rPr>
                      <w:rFonts w:ascii="Calibri" w:hAnsi="Calibri" w:cs="Calibri"/>
                      <w:sz w:val="20"/>
                      <w:szCs w:val="20"/>
                    </w:rPr>
                    <w:t>Prisutnost na nastavi</w:t>
                  </w:r>
                </w:p>
              </w:tc>
              <w:tc>
                <w:tcPr>
                  <w:tcW w:w="2599" w:type="dxa"/>
                  <w:tcBorders>
                    <w:top w:val="single" w:sz="4" w:space="0" w:color="auto"/>
                    <w:left w:val="single" w:sz="4" w:space="0" w:color="auto"/>
                    <w:bottom w:val="single" w:sz="4" w:space="0" w:color="auto"/>
                    <w:right w:val="single" w:sz="4" w:space="0" w:color="auto"/>
                  </w:tcBorders>
                  <w:vAlign w:val="center"/>
                  <w:hideMark/>
                </w:tcPr>
                <w:p w14:paraId="386EFA25" w14:textId="77777777" w:rsidR="00B54F35" w:rsidRDefault="00B54F35" w:rsidP="00B54F35">
                  <w:pPr>
                    <w:spacing w:after="0"/>
                    <w:rPr>
                      <w:rFonts w:ascii="Calibri" w:hAnsi="Calibri" w:cs="Calibri"/>
                      <w:sz w:val="20"/>
                      <w:szCs w:val="20"/>
                    </w:rPr>
                  </w:pPr>
                  <w:r>
                    <w:rPr>
                      <w:rFonts w:ascii="Calibri" w:hAnsi="Calibri" w:cs="Calibr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7F326A"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12,5</w:t>
                  </w:r>
                </w:p>
              </w:tc>
              <w:tc>
                <w:tcPr>
                  <w:tcW w:w="691" w:type="dxa"/>
                  <w:tcBorders>
                    <w:top w:val="single" w:sz="4" w:space="0" w:color="auto"/>
                    <w:left w:val="single" w:sz="4" w:space="0" w:color="auto"/>
                    <w:bottom w:val="single" w:sz="4" w:space="0" w:color="auto"/>
                    <w:right w:val="nil"/>
                  </w:tcBorders>
                  <w:vAlign w:val="center"/>
                  <w:hideMark/>
                </w:tcPr>
                <w:p w14:paraId="6EBDBF3B"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25</w:t>
                  </w:r>
                </w:p>
              </w:tc>
            </w:tr>
            <w:tr w:rsidR="00B54F35" w14:paraId="4EE1E0CA" w14:textId="77777777">
              <w:tc>
                <w:tcPr>
                  <w:tcW w:w="2122" w:type="dxa"/>
                  <w:tcBorders>
                    <w:top w:val="single" w:sz="4" w:space="0" w:color="auto"/>
                    <w:left w:val="single" w:sz="4" w:space="0" w:color="auto"/>
                    <w:bottom w:val="single" w:sz="4" w:space="0" w:color="auto"/>
                    <w:right w:val="single" w:sz="4" w:space="0" w:color="auto"/>
                  </w:tcBorders>
                </w:tcPr>
                <w:p w14:paraId="39D132D4" w14:textId="77777777" w:rsidR="00B54F35" w:rsidRDefault="00B54F35" w:rsidP="00B54F35">
                  <w:pPr>
                    <w:rPr>
                      <w:rFonts w:ascii="Calibri" w:hAnsi="Calibri" w:cs="Calibri"/>
                      <w:sz w:val="20"/>
                      <w:szCs w:val="20"/>
                    </w:rPr>
                  </w:pPr>
                </w:p>
                <w:p w14:paraId="2997B97F" w14:textId="77777777" w:rsidR="00B54F35" w:rsidRDefault="00B54F35" w:rsidP="00B54F35">
                  <w:pPr>
                    <w:spacing w:after="0"/>
                    <w:rPr>
                      <w:rFonts w:ascii="Calibri" w:hAnsi="Calibri" w:cs="Calibri"/>
                      <w:sz w:val="20"/>
                      <w:szCs w:val="20"/>
                    </w:rPr>
                  </w:pPr>
                  <w:r>
                    <w:rPr>
                      <w:rFonts w:ascii="Calibri" w:hAnsi="Calibri" w:cs="Calibri"/>
                      <w:sz w:val="20"/>
                      <w:szCs w:val="20"/>
                    </w:rPr>
                    <w:t>Seminarski rad</w:t>
                  </w:r>
                </w:p>
              </w:tc>
              <w:tc>
                <w:tcPr>
                  <w:tcW w:w="691" w:type="dxa"/>
                  <w:tcBorders>
                    <w:top w:val="single" w:sz="4" w:space="0" w:color="auto"/>
                    <w:left w:val="single" w:sz="4" w:space="0" w:color="auto"/>
                    <w:bottom w:val="single" w:sz="4" w:space="0" w:color="auto"/>
                    <w:right w:val="single" w:sz="4" w:space="0" w:color="auto"/>
                  </w:tcBorders>
                  <w:hideMark/>
                </w:tcPr>
                <w:p w14:paraId="3CB41421"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0,75</w:t>
                  </w:r>
                </w:p>
              </w:tc>
              <w:tc>
                <w:tcPr>
                  <w:tcW w:w="901" w:type="dxa"/>
                  <w:tcBorders>
                    <w:top w:val="single" w:sz="4" w:space="0" w:color="auto"/>
                    <w:left w:val="single" w:sz="4" w:space="0" w:color="auto"/>
                    <w:bottom w:val="single" w:sz="4" w:space="0" w:color="auto"/>
                    <w:right w:val="single" w:sz="4" w:space="0" w:color="auto"/>
                  </w:tcBorders>
                  <w:hideMark/>
                </w:tcPr>
                <w:p w14:paraId="63750B68"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hideMark/>
                </w:tcPr>
                <w:p w14:paraId="1C437152" w14:textId="77777777" w:rsidR="00B54F35" w:rsidRDefault="00B54F35" w:rsidP="00B54F35">
                  <w:pPr>
                    <w:spacing w:after="0"/>
                    <w:rPr>
                      <w:rFonts w:ascii="Calibri" w:hAnsi="Calibri" w:cs="Calibri"/>
                      <w:sz w:val="20"/>
                      <w:szCs w:val="20"/>
                    </w:rPr>
                  </w:pPr>
                  <w:r>
                    <w:rPr>
                      <w:rFonts w:ascii="Calibri" w:hAnsi="Calibri" w:cs="Calibri"/>
                      <w:sz w:val="20"/>
                      <w:szCs w:val="20"/>
                    </w:rPr>
                    <w:t>Istraživanje, sistematizacija i analiza podataka, izrada seminarskog zadatka.</w:t>
                  </w:r>
                </w:p>
              </w:tc>
              <w:tc>
                <w:tcPr>
                  <w:tcW w:w="2599" w:type="dxa"/>
                  <w:tcBorders>
                    <w:top w:val="single" w:sz="4" w:space="0" w:color="auto"/>
                    <w:left w:val="single" w:sz="4" w:space="0" w:color="auto"/>
                    <w:bottom w:val="single" w:sz="4" w:space="0" w:color="auto"/>
                    <w:right w:val="single" w:sz="4" w:space="0" w:color="auto"/>
                  </w:tcBorders>
                  <w:hideMark/>
                </w:tcPr>
                <w:p w14:paraId="625F16C7" w14:textId="77777777" w:rsidR="00B54F35" w:rsidRDefault="00B54F35" w:rsidP="00B54F35">
                  <w:pPr>
                    <w:spacing w:after="0"/>
                    <w:rPr>
                      <w:rFonts w:ascii="Calibri" w:hAnsi="Calibri" w:cs="Calibri"/>
                      <w:sz w:val="20"/>
                      <w:szCs w:val="20"/>
                    </w:rPr>
                  </w:pPr>
                  <w:r>
                    <w:rPr>
                      <w:rFonts w:ascii="Calibri" w:hAnsi="Calibri" w:cs="Calibri"/>
                      <w:sz w:val="20"/>
                      <w:szCs w:val="20"/>
                    </w:rPr>
                    <w:t>Evaluacija kvalitete seminarskog zadatka, prezentacije i argumentacije donesenih zaključaka.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F9AEC6"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0</w:t>
                  </w:r>
                </w:p>
              </w:tc>
              <w:tc>
                <w:tcPr>
                  <w:tcW w:w="691" w:type="dxa"/>
                  <w:tcBorders>
                    <w:top w:val="single" w:sz="4" w:space="0" w:color="auto"/>
                    <w:left w:val="single" w:sz="4" w:space="0" w:color="auto"/>
                    <w:bottom w:val="single" w:sz="4" w:space="0" w:color="auto"/>
                    <w:right w:val="nil"/>
                  </w:tcBorders>
                  <w:vAlign w:val="center"/>
                  <w:hideMark/>
                </w:tcPr>
                <w:p w14:paraId="29B2E402"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25</w:t>
                  </w:r>
                </w:p>
              </w:tc>
            </w:tr>
            <w:tr w:rsidR="00B54F35" w14:paraId="2427E72A" w14:textId="77777777">
              <w:tc>
                <w:tcPr>
                  <w:tcW w:w="2122" w:type="dxa"/>
                  <w:tcBorders>
                    <w:top w:val="single" w:sz="4" w:space="0" w:color="auto"/>
                    <w:left w:val="single" w:sz="4" w:space="0" w:color="auto"/>
                    <w:bottom w:val="single" w:sz="4" w:space="0" w:color="auto"/>
                    <w:right w:val="single" w:sz="4" w:space="0" w:color="auto"/>
                  </w:tcBorders>
                  <w:hideMark/>
                </w:tcPr>
                <w:p w14:paraId="4A798AD6" w14:textId="77777777" w:rsidR="00B54F35" w:rsidRDefault="00B54F35" w:rsidP="00B54F35">
                  <w:pPr>
                    <w:spacing w:after="0"/>
                    <w:rPr>
                      <w:rFonts w:ascii="Calibri" w:hAnsi="Calibri" w:cs="Calibri"/>
                      <w:sz w:val="20"/>
                      <w:szCs w:val="20"/>
                    </w:rPr>
                  </w:pPr>
                  <w:r>
                    <w:rPr>
                      <w:rFonts w:ascii="Calibri" w:hAnsi="Calibri" w:cs="Calibri"/>
                      <w:sz w:val="20"/>
                      <w:szCs w:val="20"/>
                    </w:rPr>
                    <w:t>Pismeni ispit ili kontinuirana provjera znanja</w:t>
                  </w:r>
                </w:p>
              </w:tc>
              <w:tc>
                <w:tcPr>
                  <w:tcW w:w="691" w:type="dxa"/>
                  <w:tcBorders>
                    <w:top w:val="single" w:sz="4" w:space="0" w:color="auto"/>
                    <w:left w:val="single" w:sz="4" w:space="0" w:color="auto"/>
                    <w:bottom w:val="single" w:sz="4" w:space="0" w:color="auto"/>
                    <w:right w:val="single" w:sz="4" w:space="0" w:color="auto"/>
                  </w:tcBorders>
                  <w:hideMark/>
                </w:tcPr>
                <w:p w14:paraId="33D00B56"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hideMark/>
                </w:tcPr>
                <w:p w14:paraId="4F4FA2AE"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hideMark/>
                </w:tcPr>
                <w:p w14:paraId="3D20CF25" w14:textId="77777777" w:rsidR="00B54F35" w:rsidRDefault="00B54F35" w:rsidP="00B54F35">
                  <w:pPr>
                    <w:spacing w:after="0"/>
                    <w:rPr>
                      <w:rFonts w:ascii="Calibri" w:hAnsi="Calibri" w:cs="Calibri"/>
                      <w:sz w:val="20"/>
                      <w:szCs w:val="20"/>
                    </w:rPr>
                  </w:pPr>
                  <w:r>
                    <w:rPr>
                      <w:rFonts w:ascii="Calibri" w:hAnsi="Calibri" w:cs="Calibri"/>
                      <w:sz w:val="20"/>
                      <w:szCs w:val="20"/>
                    </w:rPr>
                    <w:t>Priprema za provjeru znanja, pisana provjera</w:t>
                  </w:r>
                </w:p>
              </w:tc>
              <w:tc>
                <w:tcPr>
                  <w:tcW w:w="2599" w:type="dxa"/>
                  <w:tcBorders>
                    <w:top w:val="single" w:sz="4" w:space="0" w:color="auto"/>
                    <w:left w:val="single" w:sz="4" w:space="0" w:color="auto"/>
                    <w:bottom w:val="single" w:sz="4" w:space="0" w:color="auto"/>
                    <w:right w:val="single" w:sz="4" w:space="0" w:color="auto"/>
                  </w:tcBorders>
                  <w:hideMark/>
                </w:tcPr>
                <w:p w14:paraId="2EB7816E" w14:textId="77777777" w:rsidR="00B54F35" w:rsidRDefault="00B54F35" w:rsidP="00B54F35">
                  <w:pPr>
                    <w:spacing w:after="0"/>
                    <w:rPr>
                      <w:rFonts w:ascii="Calibri" w:hAnsi="Calibri" w:cs="Calibri"/>
                      <w:sz w:val="20"/>
                      <w:szCs w:val="20"/>
                    </w:rPr>
                  </w:pPr>
                  <w:r>
                    <w:rPr>
                      <w:rFonts w:ascii="Calibri" w:hAnsi="Calibri" w:cs="Calibr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ED1B46"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30*</w:t>
                  </w:r>
                </w:p>
              </w:tc>
              <w:tc>
                <w:tcPr>
                  <w:tcW w:w="691" w:type="dxa"/>
                  <w:tcBorders>
                    <w:top w:val="single" w:sz="4" w:space="0" w:color="auto"/>
                    <w:left w:val="single" w:sz="4" w:space="0" w:color="auto"/>
                    <w:bottom w:val="single" w:sz="4" w:space="0" w:color="auto"/>
                    <w:right w:val="nil"/>
                  </w:tcBorders>
                  <w:vAlign w:val="center"/>
                  <w:hideMark/>
                </w:tcPr>
                <w:p w14:paraId="333C1CC1"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50</w:t>
                  </w:r>
                </w:p>
              </w:tc>
            </w:tr>
            <w:tr w:rsidR="00B54F35" w14:paraId="1221546F" w14:textId="77777777">
              <w:tc>
                <w:tcPr>
                  <w:tcW w:w="2122" w:type="dxa"/>
                  <w:tcBorders>
                    <w:top w:val="single" w:sz="4" w:space="0" w:color="auto"/>
                    <w:left w:val="single" w:sz="4" w:space="0" w:color="auto"/>
                    <w:bottom w:val="single" w:sz="4" w:space="0" w:color="auto"/>
                    <w:right w:val="single" w:sz="4" w:space="0" w:color="auto"/>
                  </w:tcBorders>
                </w:tcPr>
                <w:p w14:paraId="29DC01F0" w14:textId="77777777" w:rsidR="00B54F35" w:rsidRDefault="00B54F35" w:rsidP="00B54F35">
                  <w:pPr>
                    <w:rPr>
                      <w:rFonts w:ascii="Calibri" w:hAnsi="Calibri" w:cs="Calibri"/>
                      <w:sz w:val="20"/>
                      <w:szCs w:val="20"/>
                    </w:rPr>
                  </w:pPr>
                </w:p>
                <w:p w14:paraId="78431931" w14:textId="77777777" w:rsidR="00B54F35" w:rsidRDefault="00B54F35" w:rsidP="00B54F35">
                  <w:pPr>
                    <w:spacing w:after="0"/>
                    <w:rPr>
                      <w:rFonts w:ascii="Calibri" w:hAnsi="Calibri" w:cs="Calibri"/>
                      <w:sz w:val="20"/>
                      <w:szCs w:val="20"/>
                    </w:rPr>
                  </w:pPr>
                  <w:r>
                    <w:rPr>
                      <w:rFonts w:ascii="Calibri" w:hAnsi="Calibri" w:cs="Calibri"/>
                      <w:sz w:val="20"/>
                      <w:szCs w:val="20"/>
                    </w:rPr>
                    <w:t>Ukupno</w:t>
                  </w:r>
                </w:p>
              </w:tc>
              <w:tc>
                <w:tcPr>
                  <w:tcW w:w="691" w:type="dxa"/>
                  <w:tcBorders>
                    <w:top w:val="single" w:sz="4" w:space="0" w:color="auto"/>
                    <w:left w:val="single" w:sz="4" w:space="0" w:color="auto"/>
                    <w:bottom w:val="single" w:sz="4" w:space="0" w:color="auto"/>
                    <w:right w:val="single" w:sz="4" w:space="0" w:color="auto"/>
                  </w:tcBorders>
                  <w:hideMark/>
                </w:tcPr>
                <w:p w14:paraId="412A782B"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550DDC5" w14:textId="77777777" w:rsidR="00B54F35" w:rsidRDefault="00B54F35" w:rsidP="00B54F35">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A58815E" w14:textId="77777777" w:rsidR="00B54F35" w:rsidRDefault="00B54F35" w:rsidP="00B54F35">
                  <w:pPr>
                    <w:rPr>
                      <w:rFonts w:ascii="Calibri" w:hAnsi="Calibri" w:cs="Calibri"/>
                      <w:sz w:val="20"/>
                      <w:szCs w:val="20"/>
                    </w:rPr>
                  </w:pPr>
                </w:p>
              </w:tc>
              <w:tc>
                <w:tcPr>
                  <w:tcW w:w="2599" w:type="dxa"/>
                  <w:tcBorders>
                    <w:top w:val="single" w:sz="4" w:space="0" w:color="auto"/>
                    <w:left w:val="single" w:sz="4" w:space="0" w:color="auto"/>
                    <w:bottom w:val="single" w:sz="4" w:space="0" w:color="auto"/>
                    <w:right w:val="single" w:sz="4" w:space="0" w:color="auto"/>
                  </w:tcBorders>
                </w:tcPr>
                <w:p w14:paraId="1067D2D6" w14:textId="77777777" w:rsidR="00B54F35" w:rsidRDefault="00B54F35" w:rsidP="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A100D7E" w14:textId="77777777" w:rsidR="00B54F35" w:rsidRDefault="00B54F35" w:rsidP="00B54F35">
                  <w:pPr>
                    <w:jc w:val="center"/>
                    <w:rPr>
                      <w:rFonts w:ascii="Calibri" w:hAnsi="Calibri" w:cs="Calibri"/>
                      <w:sz w:val="20"/>
                      <w:szCs w:val="20"/>
                    </w:rPr>
                  </w:pPr>
                </w:p>
              </w:tc>
              <w:tc>
                <w:tcPr>
                  <w:tcW w:w="691" w:type="dxa"/>
                  <w:tcBorders>
                    <w:top w:val="single" w:sz="4" w:space="0" w:color="auto"/>
                    <w:left w:val="single" w:sz="4" w:space="0" w:color="auto"/>
                    <w:bottom w:val="single" w:sz="4" w:space="0" w:color="auto"/>
                    <w:right w:val="nil"/>
                  </w:tcBorders>
                  <w:hideMark/>
                </w:tcPr>
                <w:p w14:paraId="54E28BFD"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100</w:t>
                  </w:r>
                </w:p>
              </w:tc>
            </w:tr>
            <w:tr w:rsidR="00B54F35" w14:paraId="4FAE7755" w14:textId="77777777">
              <w:tc>
                <w:tcPr>
                  <w:tcW w:w="2122" w:type="dxa"/>
                  <w:tcBorders>
                    <w:top w:val="single" w:sz="4" w:space="0" w:color="auto"/>
                    <w:left w:val="single" w:sz="4" w:space="0" w:color="auto"/>
                    <w:bottom w:val="single" w:sz="4" w:space="0" w:color="auto"/>
                    <w:right w:val="single" w:sz="4" w:space="0" w:color="auto"/>
                  </w:tcBorders>
                </w:tcPr>
                <w:p w14:paraId="23B0F2E7" w14:textId="77777777" w:rsidR="00B54F35" w:rsidRDefault="00B54F35" w:rsidP="00B54F35">
                  <w:pP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566353D2" w14:textId="77777777" w:rsidR="00B54F35" w:rsidRDefault="00B54F35" w:rsidP="00B54F35">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B937934" w14:textId="77777777" w:rsidR="00B54F35" w:rsidRDefault="00B54F35" w:rsidP="00B54F35">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39D9888" w14:textId="77777777" w:rsidR="00B54F35" w:rsidRDefault="00B54F35" w:rsidP="00B54F35">
                  <w:pPr>
                    <w:rPr>
                      <w:rFonts w:ascii="Calibri" w:hAnsi="Calibri" w:cs="Calibri"/>
                      <w:sz w:val="20"/>
                      <w:szCs w:val="20"/>
                    </w:rPr>
                  </w:pPr>
                </w:p>
              </w:tc>
              <w:tc>
                <w:tcPr>
                  <w:tcW w:w="2599" w:type="dxa"/>
                  <w:tcBorders>
                    <w:top w:val="single" w:sz="4" w:space="0" w:color="auto"/>
                    <w:left w:val="single" w:sz="4" w:space="0" w:color="auto"/>
                    <w:bottom w:val="single" w:sz="4" w:space="0" w:color="auto"/>
                    <w:right w:val="single" w:sz="4" w:space="0" w:color="auto"/>
                  </w:tcBorders>
                </w:tcPr>
                <w:p w14:paraId="6FF16EAC" w14:textId="77777777" w:rsidR="00B54F35" w:rsidRDefault="00B54F35" w:rsidP="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C2FB173" w14:textId="77777777" w:rsidR="00B54F35" w:rsidRDefault="00B54F35" w:rsidP="00B54F35">
                  <w:pPr>
                    <w:jc w:val="center"/>
                    <w:rPr>
                      <w:rFonts w:ascii="Calibri" w:hAnsi="Calibri" w:cs="Calibri"/>
                      <w:sz w:val="20"/>
                      <w:szCs w:val="20"/>
                    </w:rPr>
                  </w:pPr>
                </w:p>
              </w:tc>
              <w:tc>
                <w:tcPr>
                  <w:tcW w:w="691" w:type="dxa"/>
                  <w:tcBorders>
                    <w:top w:val="single" w:sz="4" w:space="0" w:color="auto"/>
                    <w:left w:val="single" w:sz="4" w:space="0" w:color="auto"/>
                    <w:bottom w:val="single" w:sz="4" w:space="0" w:color="auto"/>
                    <w:right w:val="nil"/>
                  </w:tcBorders>
                </w:tcPr>
                <w:p w14:paraId="6CB75115" w14:textId="77777777" w:rsidR="00B54F35" w:rsidRDefault="00B54F35" w:rsidP="00B54F35">
                  <w:pPr>
                    <w:jc w:val="center"/>
                    <w:rPr>
                      <w:rFonts w:ascii="Calibri" w:hAnsi="Calibri" w:cs="Calibri"/>
                      <w:sz w:val="20"/>
                      <w:szCs w:val="20"/>
                    </w:rPr>
                  </w:pPr>
                </w:p>
              </w:tc>
            </w:tr>
          </w:tbl>
          <w:p w14:paraId="7324D683" w14:textId="77777777" w:rsidR="00B54F35" w:rsidRDefault="00B54F35" w:rsidP="00B54F35">
            <w:pPr>
              <w:pStyle w:val="BodyText"/>
              <w:tabs>
                <w:tab w:val="left" w:pos="376"/>
              </w:tabs>
              <w:rPr>
                <w:rFonts w:ascii="Calibri" w:hAnsi="Calibri" w:cs="Calibri"/>
                <w:b w:val="0"/>
                <w:sz w:val="20"/>
                <w:lang w:eastAsia="en-US"/>
              </w:rPr>
            </w:pPr>
          </w:p>
        </w:tc>
      </w:tr>
      <w:tr w:rsidR="00B54F35" w14:paraId="277EE0EA"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E748780" w14:textId="77777777" w:rsidR="00B54F35" w:rsidRDefault="00B54F35" w:rsidP="00B54F35">
            <w:pPr>
              <w:pStyle w:val="BodyText"/>
              <w:tabs>
                <w:tab w:val="left" w:pos="680"/>
              </w:tabs>
              <w:spacing w:after="0"/>
              <w:rPr>
                <w:rFonts w:ascii="Calibri" w:hAnsi="Calibri" w:cs="Calibri"/>
                <w:b w:val="0"/>
                <w:sz w:val="20"/>
                <w:lang w:eastAsia="en-US"/>
              </w:rPr>
            </w:pPr>
            <w:r>
              <w:rPr>
                <w:rFonts w:ascii="Calibri" w:hAnsi="Calibri" w:cs="Calibri"/>
                <w:b w:val="0"/>
                <w:sz w:val="20"/>
                <w:lang w:eastAsia="en-US"/>
              </w:rPr>
              <w:t xml:space="preserve">1.10. Obvezatna literatura  (u </w:t>
            </w:r>
            <w:r>
              <w:rPr>
                <w:rFonts w:ascii="Calibri" w:hAnsi="Calibri" w:cs="Calibri"/>
                <w:b w:val="0"/>
                <w:spacing w:val="-1"/>
                <w:sz w:val="20"/>
                <w:lang w:eastAsia="en-US"/>
              </w:rPr>
              <w:t>trenutku</w:t>
            </w:r>
            <w:r>
              <w:rPr>
                <w:rFonts w:ascii="Calibri" w:hAnsi="Calibri" w:cs="Calibri"/>
                <w:b w:val="0"/>
                <w:sz w:val="20"/>
                <w:lang w:eastAsia="en-US"/>
              </w:rPr>
              <w:t xml:space="preserve"> </w:t>
            </w:r>
            <w:r>
              <w:rPr>
                <w:rFonts w:ascii="Calibri" w:hAnsi="Calibri" w:cs="Calibri"/>
                <w:b w:val="0"/>
                <w:spacing w:val="-1"/>
                <w:sz w:val="20"/>
                <w:lang w:eastAsia="en-US"/>
              </w:rPr>
              <w:t>prijave</w:t>
            </w:r>
            <w:r>
              <w:rPr>
                <w:rFonts w:ascii="Calibri" w:hAnsi="Calibri" w:cs="Calibri"/>
                <w:b w:val="0"/>
                <w:sz w:val="20"/>
                <w:lang w:eastAsia="en-US"/>
              </w:rPr>
              <w:t xml:space="preserve"> </w:t>
            </w:r>
            <w:r>
              <w:rPr>
                <w:rFonts w:ascii="Calibri" w:hAnsi="Calibri" w:cs="Calibri"/>
                <w:b w:val="0"/>
                <w:spacing w:val="-1"/>
                <w:sz w:val="20"/>
                <w:lang w:eastAsia="en-US"/>
              </w:rPr>
              <w:t>prijedloga</w:t>
            </w:r>
            <w:r>
              <w:rPr>
                <w:rFonts w:ascii="Calibri" w:hAnsi="Calibri" w:cs="Calibri"/>
                <w:b w:val="0"/>
                <w:sz w:val="20"/>
                <w:lang w:eastAsia="en-US"/>
              </w:rPr>
              <w:t xml:space="preserve"> </w:t>
            </w:r>
            <w:r>
              <w:rPr>
                <w:rFonts w:ascii="Calibri" w:hAnsi="Calibri" w:cs="Calibri"/>
                <w:b w:val="0"/>
                <w:spacing w:val="-1"/>
                <w:sz w:val="20"/>
                <w:lang w:eastAsia="en-US"/>
              </w:rPr>
              <w:t>studijskog</w:t>
            </w:r>
            <w:r>
              <w:rPr>
                <w:rFonts w:ascii="Calibri" w:hAnsi="Calibri" w:cs="Calibri"/>
                <w:b w:val="0"/>
                <w:spacing w:val="-3"/>
                <w:sz w:val="20"/>
                <w:lang w:eastAsia="en-US"/>
              </w:rPr>
              <w:t xml:space="preserve"> </w:t>
            </w:r>
            <w:r>
              <w:rPr>
                <w:rFonts w:ascii="Calibri" w:hAnsi="Calibri" w:cs="Calibri"/>
                <w:b w:val="0"/>
                <w:sz w:val="20"/>
                <w:lang w:eastAsia="en-US"/>
              </w:rPr>
              <w:t>programa)</w:t>
            </w:r>
          </w:p>
        </w:tc>
      </w:tr>
      <w:tr w:rsidR="00B54F35" w14:paraId="2780DC84"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9873950" w14:textId="77777777" w:rsidR="00B54F35" w:rsidRDefault="00B54F35" w:rsidP="002C2466">
            <w:pPr>
              <w:pStyle w:val="BodyText"/>
              <w:numPr>
                <w:ilvl w:val="0"/>
                <w:numId w:val="203"/>
              </w:numPr>
              <w:tabs>
                <w:tab w:val="left" w:pos="376"/>
              </w:tabs>
              <w:spacing w:after="0"/>
              <w:ind w:left="576" w:hanging="288"/>
              <w:jc w:val="both"/>
              <w:rPr>
                <w:rFonts w:ascii="Calibri" w:hAnsi="Calibri" w:cs="Calibri"/>
                <w:b w:val="0"/>
                <w:sz w:val="20"/>
                <w:lang w:eastAsia="en-US"/>
              </w:rPr>
            </w:pPr>
            <w:r>
              <w:rPr>
                <w:rFonts w:ascii="Calibri" w:hAnsi="Calibri" w:cs="Calibri"/>
                <w:b w:val="0"/>
                <w:sz w:val="20"/>
                <w:lang w:eastAsia="en-US"/>
              </w:rPr>
              <w:t>Osredečki, E.: Poslovno komuniciranje i poslovni bonton, Naklada EDO, Zagreb, 2006.</w:t>
            </w:r>
          </w:p>
          <w:p w14:paraId="63AE96C4" w14:textId="77777777" w:rsidR="00B54F35" w:rsidRDefault="00B54F35" w:rsidP="002C2466">
            <w:pPr>
              <w:pStyle w:val="BodyText"/>
              <w:numPr>
                <w:ilvl w:val="0"/>
                <w:numId w:val="203"/>
              </w:numPr>
              <w:tabs>
                <w:tab w:val="left" w:pos="376"/>
              </w:tabs>
              <w:spacing w:after="0"/>
              <w:ind w:left="576" w:hanging="288"/>
              <w:jc w:val="both"/>
              <w:rPr>
                <w:rFonts w:ascii="Calibri" w:hAnsi="Calibri" w:cs="Calibri"/>
                <w:b w:val="0"/>
                <w:sz w:val="20"/>
                <w:lang w:eastAsia="en-US"/>
              </w:rPr>
            </w:pPr>
            <w:r>
              <w:rPr>
                <w:rFonts w:ascii="Calibri" w:hAnsi="Calibri" w:cs="Calibri"/>
                <w:b w:val="0"/>
                <w:sz w:val="20"/>
                <w:lang w:eastAsia="en-US"/>
              </w:rPr>
              <w:t>Michael J. Rouse: Sandra Rouse: Poslovno komuniciranje, Masmedia, Zagreb, 2005.</w:t>
            </w:r>
          </w:p>
          <w:p w14:paraId="3BDABBD7" w14:textId="77777777" w:rsidR="00B54F35" w:rsidRDefault="00B54F35" w:rsidP="002C2466">
            <w:pPr>
              <w:pStyle w:val="BodyText"/>
              <w:numPr>
                <w:ilvl w:val="0"/>
                <w:numId w:val="203"/>
              </w:numPr>
              <w:tabs>
                <w:tab w:val="left" w:pos="376"/>
              </w:tabs>
              <w:spacing w:after="0"/>
              <w:ind w:left="576" w:hanging="288"/>
              <w:jc w:val="both"/>
              <w:rPr>
                <w:rFonts w:ascii="Calibri" w:hAnsi="Calibri" w:cs="Calibri"/>
                <w:b w:val="0"/>
                <w:sz w:val="20"/>
                <w:lang w:eastAsia="en-US"/>
              </w:rPr>
            </w:pPr>
            <w:r>
              <w:rPr>
                <w:rFonts w:ascii="Calibri" w:hAnsi="Calibri" w:cs="Calibri"/>
                <w:b w:val="0"/>
                <w:sz w:val="20"/>
                <w:lang w:eastAsia="en-US"/>
              </w:rPr>
              <w:t>C. L. Bovée i J. V. Thill: Suvremena poslovna komunikacija. Mate, Zagreb, 2012.</w:t>
            </w:r>
          </w:p>
          <w:p w14:paraId="5164EA64" w14:textId="77777777" w:rsidR="00B54F35" w:rsidRDefault="00B54F35" w:rsidP="002C2466">
            <w:pPr>
              <w:pStyle w:val="BodyText"/>
              <w:numPr>
                <w:ilvl w:val="0"/>
                <w:numId w:val="203"/>
              </w:numPr>
              <w:tabs>
                <w:tab w:val="left" w:pos="376"/>
              </w:tabs>
              <w:spacing w:after="0"/>
              <w:ind w:left="576" w:hanging="288"/>
              <w:jc w:val="both"/>
              <w:rPr>
                <w:rFonts w:ascii="Calibri" w:hAnsi="Calibri" w:cs="Calibri"/>
                <w:b w:val="0"/>
                <w:sz w:val="20"/>
                <w:lang w:eastAsia="en-US"/>
              </w:rPr>
            </w:pPr>
            <w:r>
              <w:rPr>
                <w:rFonts w:ascii="Calibri" w:hAnsi="Calibri" w:cs="Calibri"/>
                <w:b w:val="0"/>
                <w:sz w:val="20"/>
                <w:lang w:eastAsia="en-US"/>
              </w:rPr>
              <w:t>Rouse, M.: Poslovne komunikacije: kulturološki i strateški pristup, Zagreb: Masmedia,</w:t>
            </w:r>
            <w:r>
              <w:rPr>
                <w:rFonts w:ascii="Calibri" w:eastAsia="Calibri" w:hAnsi="Calibri" w:cs="Calibri"/>
                <w:b w:val="0"/>
                <w:sz w:val="20"/>
                <w:lang w:eastAsia="en-US"/>
              </w:rPr>
              <w:t xml:space="preserve"> </w:t>
            </w:r>
            <w:r>
              <w:rPr>
                <w:rFonts w:ascii="Calibri" w:hAnsi="Calibri" w:cs="Calibri"/>
                <w:b w:val="0"/>
                <w:sz w:val="20"/>
                <w:lang w:eastAsia="en-US"/>
              </w:rPr>
              <w:t>2005.</w:t>
            </w:r>
          </w:p>
        </w:tc>
      </w:tr>
      <w:tr w:rsidR="00B54F35" w14:paraId="149F034C" w14:textId="77777777" w:rsidTr="00B54F35">
        <w:trPr>
          <w:trHeight w:val="223"/>
        </w:trPr>
        <w:tc>
          <w:tcPr>
            <w:tcW w:w="5000" w:type="pct"/>
            <w:gridSpan w:val="9"/>
            <w:tcBorders>
              <w:top w:val="single" w:sz="4" w:space="0" w:color="auto"/>
              <w:left w:val="single" w:sz="4" w:space="0" w:color="auto"/>
              <w:bottom w:val="single" w:sz="4" w:space="0" w:color="auto"/>
              <w:right w:val="single" w:sz="4" w:space="0" w:color="auto"/>
            </w:tcBorders>
            <w:hideMark/>
          </w:tcPr>
          <w:p w14:paraId="159873CC" w14:textId="77777777" w:rsidR="00B54F35" w:rsidRDefault="00B54F35" w:rsidP="00B54F35">
            <w:pPr>
              <w:spacing w:after="0"/>
              <w:rPr>
                <w:rFonts w:ascii="Calibri" w:hAnsi="Calibri" w:cs="Calibri"/>
                <w:sz w:val="20"/>
                <w:szCs w:val="20"/>
              </w:rPr>
            </w:pPr>
            <w:r>
              <w:rPr>
                <w:rFonts w:ascii="Calibri" w:hAnsi="Calibri" w:cs="Calibri"/>
                <w:sz w:val="20"/>
                <w:szCs w:val="20"/>
              </w:rPr>
              <w:t>1.11.</w:t>
            </w:r>
            <w:r>
              <w:rPr>
                <w:rFonts w:ascii="Calibri" w:hAnsi="Calibri" w:cs="Calibri"/>
                <w:spacing w:val="-22"/>
                <w:sz w:val="20"/>
                <w:szCs w:val="20"/>
              </w:rPr>
              <w:t xml:space="preserve"> </w:t>
            </w:r>
            <w:r>
              <w:rPr>
                <w:rFonts w:ascii="Calibri" w:hAnsi="Calibri" w:cs="Calibri"/>
                <w:spacing w:val="-1"/>
                <w:sz w:val="20"/>
                <w:szCs w:val="20"/>
              </w:rPr>
              <w:t>Dopunska</w:t>
            </w:r>
            <w:r>
              <w:rPr>
                <w:rFonts w:ascii="Calibri" w:hAnsi="Calibri" w:cs="Calibri"/>
                <w:sz w:val="20"/>
                <w:szCs w:val="20"/>
              </w:rPr>
              <w:t xml:space="preserve"> </w:t>
            </w:r>
            <w:r>
              <w:rPr>
                <w:rFonts w:ascii="Calibri" w:hAnsi="Calibri" w:cs="Calibri"/>
                <w:spacing w:val="-1"/>
                <w:sz w:val="20"/>
                <w:szCs w:val="20"/>
              </w:rPr>
              <w:t>literatura</w:t>
            </w:r>
            <w:r>
              <w:rPr>
                <w:rFonts w:ascii="Calibri" w:hAnsi="Calibri" w:cs="Calibri"/>
                <w:sz w:val="20"/>
                <w:szCs w:val="20"/>
              </w:rPr>
              <w:t xml:space="preserve"> (u</w:t>
            </w:r>
            <w:r>
              <w:rPr>
                <w:rFonts w:ascii="Calibri" w:hAnsi="Calibri" w:cs="Calibri"/>
                <w:spacing w:val="-3"/>
                <w:sz w:val="20"/>
                <w:szCs w:val="20"/>
              </w:rPr>
              <w:t xml:space="preserve"> </w:t>
            </w:r>
            <w:r>
              <w:rPr>
                <w:rFonts w:ascii="Calibri" w:hAnsi="Calibri" w:cs="Calibri"/>
                <w:spacing w:val="-1"/>
                <w:sz w:val="20"/>
                <w:szCs w:val="20"/>
              </w:rPr>
              <w:t>trenutku</w:t>
            </w:r>
            <w:r>
              <w:rPr>
                <w:rFonts w:ascii="Calibri" w:hAnsi="Calibri" w:cs="Calibri"/>
                <w:sz w:val="20"/>
                <w:szCs w:val="20"/>
              </w:rPr>
              <w:t xml:space="preserve"> </w:t>
            </w:r>
            <w:r>
              <w:rPr>
                <w:rFonts w:ascii="Calibri" w:hAnsi="Calibri" w:cs="Calibri"/>
                <w:spacing w:val="-1"/>
                <w:sz w:val="20"/>
                <w:szCs w:val="20"/>
              </w:rPr>
              <w:t>prijave</w:t>
            </w:r>
            <w:r>
              <w:rPr>
                <w:rFonts w:ascii="Calibri" w:hAnsi="Calibri" w:cs="Calibri"/>
                <w:sz w:val="20"/>
                <w:szCs w:val="20"/>
              </w:rPr>
              <w:t xml:space="preserve"> </w:t>
            </w:r>
            <w:r>
              <w:rPr>
                <w:rFonts w:ascii="Calibri" w:hAnsi="Calibri" w:cs="Calibri"/>
                <w:spacing w:val="-1"/>
                <w:sz w:val="20"/>
                <w:szCs w:val="20"/>
              </w:rPr>
              <w:t>prijedloga</w:t>
            </w:r>
            <w:r>
              <w:rPr>
                <w:rFonts w:ascii="Calibri" w:hAnsi="Calibri" w:cs="Calibri"/>
                <w:sz w:val="20"/>
                <w:szCs w:val="20"/>
              </w:rPr>
              <w:t xml:space="preserve"> </w:t>
            </w:r>
            <w:r>
              <w:rPr>
                <w:rFonts w:ascii="Calibri" w:hAnsi="Calibri" w:cs="Calibri"/>
                <w:spacing w:val="-1"/>
                <w:sz w:val="20"/>
                <w:szCs w:val="20"/>
              </w:rPr>
              <w:t>studijskog</w:t>
            </w:r>
            <w:r>
              <w:rPr>
                <w:rFonts w:ascii="Calibri" w:hAnsi="Calibri" w:cs="Calibri"/>
                <w:sz w:val="20"/>
                <w:szCs w:val="20"/>
              </w:rPr>
              <w:t xml:space="preserve"> programa)       </w:t>
            </w:r>
          </w:p>
        </w:tc>
      </w:tr>
      <w:tr w:rsidR="00B54F35" w14:paraId="4DC8D163" w14:textId="77777777" w:rsidTr="00B54F35">
        <w:trPr>
          <w:trHeight w:val="274"/>
        </w:trPr>
        <w:tc>
          <w:tcPr>
            <w:tcW w:w="5000" w:type="pct"/>
            <w:gridSpan w:val="9"/>
            <w:tcBorders>
              <w:top w:val="single" w:sz="4" w:space="0" w:color="auto"/>
              <w:left w:val="single" w:sz="4" w:space="0" w:color="auto"/>
              <w:bottom w:val="single" w:sz="4" w:space="0" w:color="auto"/>
              <w:right w:val="single" w:sz="4" w:space="0" w:color="auto"/>
            </w:tcBorders>
            <w:hideMark/>
          </w:tcPr>
          <w:p w14:paraId="334E3834" w14:textId="77777777" w:rsidR="00B54F35" w:rsidRDefault="00B54F35" w:rsidP="002C2466">
            <w:pPr>
              <w:pStyle w:val="ListParagraph"/>
              <w:numPr>
                <w:ilvl w:val="0"/>
                <w:numId w:val="204"/>
              </w:numPr>
              <w:spacing w:after="0"/>
              <w:ind w:left="576" w:hanging="288"/>
              <w:rPr>
                <w:rFonts w:ascii="Calibri" w:hAnsi="Calibri" w:cs="Calibri"/>
                <w:lang w:val="hr-HR"/>
              </w:rPr>
            </w:pPr>
            <w:r>
              <w:rPr>
                <w:rFonts w:ascii="Calibri" w:hAnsi="Calibri" w:cs="Calibri"/>
                <w:lang w:val="hr-HR"/>
              </w:rPr>
              <w:t>Štefanija Vodopija: Umijeće slušanja za uspješnu komunikaciju, Naklada d.o.o Zadar, 2007.</w:t>
            </w:r>
          </w:p>
          <w:p w14:paraId="5ACEE234" w14:textId="77777777" w:rsidR="00B54F35" w:rsidRDefault="00B54F35" w:rsidP="002C2466">
            <w:pPr>
              <w:pStyle w:val="ListParagraph"/>
              <w:numPr>
                <w:ilvl w:val="0"/>
                <w:numId w:val="204"/>
              </w:numPr>
              <w:spacing w:after="0"/>
              <w:ind w:left="576" w:hanging="288"/>
              <w:rPr>
                <w:rFonts w:ascii="Calibri" w:hAnsi="Calibri" w:cs="Calibri"/>
                <w:lang w:val="hr-HR"/>
              </w:rPr>
            </w:pPr>
            <w:r>
              <w:rPr>
                <w:rFonts w:ascii="Calibri" w:hAnsi="Calibri" w:cs="Calibri"/>
                <w:lang w:val="hr-HR"/>
              </w:rPr>
              <w:t>Fox, R. Poslovna komunikacija, Zagreb: Hrvatska Sveučilišna naklada &amp; Pučko otvoreno učilište, 2001.</w:t>
            </w:r>
          </w:p>
        </w:tc>
      </w:tr>
      <w:tr w:rsidR="00B54F35" w14:paraId="54445B79" w14:textId="77777777" w:rsidTr="00B54F35">
        <w:trPr>
          <w:trHeight w:val="352"/>
        </w:trPr>
        <w:tc>
          <w:tcPr>
            <w:tcW w:w="5000" w:type="pct"/>
            <w:gridSpan w:val="9"/>
            <w:tcBorders>
              <w:top w:val="single" w:sz="4" w:space="0" w:color="auto"/>
              <w:left w:val="single" w:sz="4" w:space="0" w:color="auto"/>
              <w:bottom w:val="single" w:sz="4" w:space="0" w:color="auto"/>
              <w:right w:val="single" w:sz="4" w:space="0" w:color="auto"/>
            </w:tcBorders>
            <w:hideMark/>
          </w:tcPr>
          <w:p w14:paraId="2C159D68" w14:textId="77777777" w:rsidR="00B54F35" w:rsidRDefault="00B54F35" w:rsidP="00B54F35">
            <w:pPr>
              <w:tabs>
                <w:tab w:val="left" w:pos="728"/>
              </w:tabs>
              <w:spacing w:after="0"/>
              <w:ind w:left="94"/>
              <w:rPr>
                <w:rFonts w:ascii="Calibri" w:hAnsi="Calibri" w:cs="Calibri"/>
                <w:sz w:val="20"/>
                <w:szCs w:val="20"/>
              </w:rPr>
            </w:pPr>
            <w:r>
              <w:rPr>
                <w:rFonts w:ascii="Calibri" w:hAnsi="Calibri" w:cs="Calibri"/>
                <w:sz w:val="20"/>
                <w:szCs w:val="20"/>
              </w:rPr>
              <w:t>1.12.</w:t>
            </w:r>
            <w:r>
              <w:rPr>
                <w:rFonts w:ascii="Calibri" w:hAnsi="Calibri" w:cs="Calibri"/>
                <w:sz w:val="20"/>
                <w:szCs w:val="20"/>
              </w:rPr>
              <w:tab/>
            </w:r>
            <w:r>
              <w:rPr>
                <w:rFonts w:ascii="Calibri" w:hAnsi="Calibri" w:cs="Calibri"/>
                <w:spacing w:val="-1"/>
                <w:sz w:val="20"/>
                <w:szCs w:val="20"/>
              </w:rPr>
              <w:t>Načini</w:t>
            </w:r>
            <w:r>
              <w:rPr>
                <w:rFonts w:ascii="Calibri" w:hAnsi="Calibri" w:cs="Calibri"/>
                <w:sz w:val="20"/>
                <w:szCs w:val="20"/>
              </w:rPr>
              <w:t xml:space="preserve"> </w:t>
            </w:r>
            <w:r>
              <w:rPr>
                <w:rFonts w:ascii="Calibri" w:hAnsi="Calibri" w:cs="Calibri"/>
                <w:spacing w:val="-1"/>
                <w:sz w:val="20"/>
                <w:szCs w:val="20"/>
              </w:rPr>
              <w:t>praćenja</w:t>
            </w:r>
            <w:r>
              <w:rPr>
                <w:rFonts w:ascii="Calibri" w:hAnsi="Calibri" w:cs="Calibri"/>
                <w:sz w:val="20"/>
                <w:szCs w:val="20"/>
              </w:rPr>
              <w:t xml:space="preserve"> </w:t>
            </w:r>
            <w:r>
              <w:rPr>
                <w:rFonts w:ascii="Calibri" w:hAnsi="Calibri" w:cs="Calibri"/>
                <w:spacing w:val="-1"/>
                <w:sz w:val="20"/>
                <w:szCs w:val="20"/>
              </w:rPr>
              <w:t xml:space="preserve">kvalitete </w:t>
            </w:r>
            <w:r>
              <w:rPr>
                <w:rFonts w:ascii="Calibri" w:hAnsi="Calibri" w:cs="Calibri"/>
                <w:sz w:val="20"/>
                <w:szCs w:val="20"/>
              </w:rPr>
              <w:t>koji</w:t>
            </w:r>
            <w:r>
              <w:rPr>
                <w:rFonts w:ascii="Calibri" w:hAnsi="Calibri" w:cs="Calibri"/>
                <w:spacing w:val="-2"/>
                <w:sz w:val="20"/>
                <w:szCs w:val="20"/>
              </w:rPr>
              <w:t xml:space="preserve"> </w:t>
            </w:r>
            <w:r>
              <w:rPr>
                <w:rFonts w:ascii="Calibri" w:hAnsi="Calibri" w:cs="Calibri"/>
                <w:spacing w:val="-1"/>
                <w:sz w:val="20"/>
                <w:szCs w:val="20"/>
              </w:rPr>
              <w:t>osiguravaju</w:t>
            </w:r>
            <w:r>
              <w:rPr>
                <w:rFonts w:ascii="Calibri" w:hAnsi="Calibri" w:cs="Calibri"/>
                <w:spacing w:val="-3"/>
                <w:sz w:val="20"/>
                <w:szCs w:val="20"/>
              </w:rPr>
              <w:t xml:space="preserve"> </w:t>
            </w:r>
            <w:r>
              <w:rPr>
                <w:rFonts w:ascii="Calibri" w:hAnsi="Calibri" w:cs="Calibri"/>
                <w:spacing w:val="-1"/>
                <w:sz w:val="20"/>
                <w:szCs w:val="20"/>
              </w:rPr>
              <w:t>stjecanje</w:t>
            </w:r>
            <w:r>
              <w:rPr>
                <w:rFonts w:ascii="Calibri" w:hAnsi="Calibri" w:cs="Calibri"/>
                <w:sz w:val="20"/>
                <w:szCs w:val="20"/>
              </w:rPr>
              <w:t xml:space="preserve"> </w:t>
            </w:r>
            <w:r>
              <w:rPr>
                <w:rFonts w:ascii="Calibri" w:hAnsi="Calibri" w:cs="Calibri"/>
                <w:spacing w:val="-1"/>
                <w:sz w:val="20"/>
                <w:szCs w:val="20"/>
              </w:rPr>
              <w:t>izlaznih</w:t>
            </w:r>
            <w:r>
              <w:rPr>
                <w:rFonts w:ascii="Calibri" w:hAnsi="Calibri" w:cs="Calibri"/>
                <w:spacing w:val="-3"/>
                <w:sz w:val="20"/>
                <w:szCs w:val="20"/>
              </w:rPr>
              <w:t xml:space="preserve"> </w:t>
            </w:r>
            <w:r>
              <w:rPr>
                <w:rFonts w:ascii="Calibri" w:hAnsi="Calibri" w:cs="Calibri"/>
                <w:spacing w:val="-1"/>
                <w:sz w:val="20"/>
                <w:szCs w:val="20"/>
              </w:rPr>
              <w:t>znanja,</w:t>
            </w:r>
            <w:r>
              <w:rPr>
                <w:rFonts w:ascii="Calibri" w:hAnsi="Calibri" w:cs="Calibri"/>
                <w:spacing w:val="-3"/>
                <w:sz w:val="20"/>
                <w:szCs w:val="20"/>
              </w:rPr>
              <w:t xml:space="preserve"> </w:t>
            </w:r>
            <w:r>
              <w:rPr>
                <w:rFonts w:ascii="Calibri" w:hAnsi="Calibri" w:cs="Calibri"/>
                <w:spacing w:val="-1"/>
                <w:sz w:val="20"/>
                <w:szCs w:val="20"/>
              </w:rPr>
              <w:t>vještina</w:t>
            </w:r>
            <w:r>
              <w:rPr>
                <w:rFonts w:ascii="Calibri" w:hAnsi="Calibri" w:cs="Calibri"/>
                <w:spacing w:val="-3"/>
                <w:sz w:val="20"/>
                <w:szCs w:val="20"/>
              </w:rPr>
              <w:t xml:space="preserve"> </w:t>
            </w:r>
            <w:r>
              <w:rPr>
                <w:rFonts w:ascii="Calibri" w:hAnsi="Calibri" w:cs="Calibri"/>
                <w:sz w:val="20"/>
                <w:szCs w:val="20"/>
              </w:rPr>
              <w:t xml:space="preserve">i </w:t>
            </w:r>
            <w:r>
              <w:rPr>
                <w:rFonts w:ascii="Calibri" w:hAnsi="Calibri" w:cs="Calibri"/>
                <w:spacing w:val="-1"/>
                <w:sz w:val="20"/>
                <w:szCs w:val="20"/>
              </w:rPr>
              <w:t>kompetencija</w:t>
            </w:r>
          </w:p>
        </w:tc>
      </w:tr>
      <w:tr w:rsidR="00B54F35" w14:paraId="31BB7EF8" w14:textId="77777777" w:rsidTr="00B54F35">
        <w:trPr>
          <w:trHeight w:val="352"/>
        </w:trPr>
        <w:tc>
          <w:tcPr>
            <w:tcW w:w="5000" w:type="pct"/>
            <w:gridSpan w:val="9"/>
            <w:tcBorders>
              <w:top w:val="single" w:sz="4" w:space="0" w:color="auto"/>
              <w:left w:val="single" w:sz="4" w:space="0" w:color="auto"/>
              <w:bottom w:val="single" w:sz="4" w:space="0" w:color="auto"/>
              <w:right w:val="single" w:sz="4" w:space="0" w:color="auto"/>
            </w:tcBorders>
            <w:hideMark/>
          </w:tcPr>
          <w:p w14:paraId="5D760FBD" w14:textId="77777777" w:rsidR="00B54F35" w:rsidRDefault="00B54F35" w:rsidP="00B54F35">
            <w:pPr>
              <w:tabs>
                <w:tab w:val="left" w:pos="728"/>
              </w:tabs>
              <w:spacing w:after="0"/>
              <w:ind w:left="95"/>
              <w:rPr>
                <w:rFonts w:ascii="Calibri" w:hAnsi="Calibri" w:cs="Calibri"/>
                <w:sz w:val="20"/>
                <w:szCs w:val="20"/>
              </w:rPr>
            </w:pPr>
            <w:r>
              <w:rPr>
                <w:rFonts w:ascii="Calibri" w:hAnsi="Calibri" w:cs="Calibri"/>
                <w:sz w:val="20"/>
                <w:szCs w:val="20"/>
              </w:rPr>
              <w:t>Praćenje kvalitete koja osigurava stjecanje odgovarajućih izlaznih znanja, vještina i kompetencija bit će posebno provedeno i na sljedeće načine:</w:t>
            </w:r>
          </w:p>
          <w:p w14:paraId="1546BD40" w14:textId="77777777" w:rsidR="00B54F35" w:rsidRDefault="00B54F35" w:rsidP="002C2466">
            <w:pPr>
              <w:numPr>
                <w:ilvl w:val="0"/>
                <w:numId w:val="205"/>
              </w:numPr>
              <w:tabs>
                <w:tab w:val="left" w:pos="728"/>
              </w:tabs>
              <w:spacing w:after="0"/>
              <w:rPr>
                <w:rFonts w:ascii="Calibri" w:hAnsi="Calibri" w:cs="Calibri"/>
                <w:sz w:val="20"/>
                <w:szCs w:val="20"/>
              </w:rPr>
            </w:pPr>
            <w:r>
              <w:rPr>
                <w:rFonts w:ascii="Calibri" w:hAnsi="Calibri" w:cs="Calibri"/>
                <w:sz w:val="20"/>
                <w:szCs w:val="20"/>
              </w:rPr>
              <w:t>ažurnim vođenjem evidencije o studentskom pohađanju obvezne radionice;</w:t>
            </w:r>
          </w:p>
          <w:p w14:paraId="55D6EFD4" w14:textId="77777777" w:rsidR="00B54F35" w:rsidRDefault="00B54F35" w:rsidP="002C2466">
            <w:pPr>
              <w:numPr>
                <w:ilvl w:val="0"/>
                <w:numId w:val="205"/>
              </w:numPr>
              <w:tabs>
                <w:tab w:val="left" w:pos="728"/>
              </w:tabs>
              <w:spacing w:after="0"/>
              <w:rPr>
                <w:rFonts w:ascii="Calibri" w:hAnsi="Calibri" w:cs="Calibri"/>
                <w:sz w:val="20"/>
                <w:szCs w:val="20"/>
              </w:rPr>
            </w:pPr>
            <w:r>
              <w:rPr>
                <w:rFonts w:ascii="Calibri" w:hAnsi="Calibri" w:cs="Calibri"/>
                <w:sz w:val="20"/>
                <w:szCs w:val="20"/>
              </w:rPr>
              <w:t>primjena i prezentacija stečenog znanja, u okviru ovog kolegija, kroz izradu seminarskog rada</w:t>
            </w:r>
          </w:p>
        </w:tc>
      </w:tr>
    </w:tbl>
    <w:p w14:paraId="452A8AEA" w14:textId="77777777" w:rsidR="0037320E" w:rsidRDefault="00B54F35">
      <w:pPr>
        <w:rPr>
          <w:rFonts w:cstheme="minorHAnsi"/>
          <w:sz w:val="20"/>
          <w:szCs w:val="20"/>
          <w:lang w:val="hr-HR"/>
        </w:rPr>
      </w:pPr>
      <w:r>
        <w:rPr>
          <w:rFonts w:cstheme="minorHAnsi"/>
          <w:sz w:val="20"/>
          <w:szCs w:val="20"/>
          <w:lang w:val="hr-HR"/>
        </w:rPr>
        <w:br w:type="page"/>
      </w:r>
    </w:p>
    <w:tbl>
      <w:tblPr>
        <w:tblW w:w="5171" w:type="pct"/>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79"/>
        <w:gridCol w:w="4038"/>
        <w:gridCol w:w="2442"/>
      </w:tblGrid>
      <w:tr w:rsidR="0037320E" w:rsidRPr="00FE293E" w14:paraId="440FB8B6" w14:textId="77777777" w:rsidTr="001866C1">
        <w:trPr>
          <w:trHeight w:hRule="exact" w:val="405"/>
        </w:trPr>
        <w:tc>
          <w:tcPr>
            <w:tcW w:w="4998" w:type="pct"/>
            <w:gridSpan w:val="3"/>
            <w:shd w:val="clear" w:color="auto" w:fill="auto"/>
            <w:vAlign w:val="center"/>
          </w:tcPr>
          <w:p w14:paraId="0C200941"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lastRenderedPageBreak/>
              <w:t>Opće informacije</w:t>
            </w:r>
          </w:p>
        </w:tc>
      </w:tr>
      <w:tr w:rsidR="0037320E" w:rsidRPr="00FE293E" w14:paraId="0D21B926" w14:textId="77777777" w:rsidTr="001866C1">
        <w:trPr>
          <w:trHeight w:val="405"/>
        </w:trPr>
        <w:tc>
          <w:tcPr>
            <w:tcW w:w="1778" w:type="pct"/>
            <w:vAlign w:val="center"/>
          </w:tcPr>
          <w:p w14:paraId="2A2DFD81"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Naziv predmeta</w:t>
            </w:r>
          </w:p>
        </w:tc>
        <w:tc>
          <w:tcPr>
            <w:tcW w:w="3220" w:type="pct"/>
            <w:gridSpan w:val="2"/>
            <w:vAlign w:val="center"/>
          </w:tcPr>
          <w:p w14:paraId="4162FA1B" w14:textId="77777777" w:rsidR="0037320E" w:rsidRPr="00FE293E" w:rsidRDefault="0037320E" w:rsidP="001866C1">
            <w:pPr>
              <w:tabs>
                <w:tab w:val="left" w:pos="3737"/>
              </w:tabs>
              <w:rPr>
                <w:rFonts w:ascii="Calibri" w:hAnsi="Calibri" w:cs="Calibri"/>
                <w:sz w:val="20"/>
                <w:szCs w:val="20"/>
              </w:rPr>
            </w:pPr>
            <w:r w:rsidRPr="00FE293E">
              <w:rPr>
                <w:rFonts w:ascii="Calibri" w:hAnsi="Calibri" w:cs="Calibri"/>
                <w:sz w:val="20"/>
                <w:szCs w:val="20"/>
              </w:rPr>
              <w:t xml:space="preserve">Industrijska baština i kreativne industrije </w:t>
            </w:r>
          </w:p>
        </w:tc>
      </w:tr>
      <w:tr w:rsidR="0037320E" w:rsidRPr="00FE293E" w14:paraId="5717C5E6" w14:textId="77777777" w:rsidTr="001866C1">
        <w:trPr>
          <w:trHeight w:val="259"/>
        </w:trPr>
        <w:tc>
          <w:tcPr>
            <w:tcW w:w="1778" w:type="pct"/>
            <w:shd w:val="clear" w:color="auto" w:fill="auto"/>
            <w:vAlign w:val="center"/>
          </w:tcPr>
          <w:p w14:paraId="61C8AA6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Nositelj predmeta</w:t>
            </w:r>
          </w:p>
        </w:tc>
        <w:tc>
          <w:tcPr>
            <w:tcW w:w="3220" w:type="pct"/>
            <w:gridSpan w:val="2"/>
            <w:shd w:val="clear" w:color="auto" w:fill="auto"/>
            <w:vAlign w:val="center"/>
          </w:tcPr>
          <w:p w14:paraId="6A3D9205" w14:textId="1752527A" w:rsidR="0037320E" w:rsidRPr="00FE293E" w:rsidRDefault="0037320E" w:rsidP="001866C1">
            <w:pPr>
              <w:rPr>
                <w:rFonts w:ascii="Calibri" w:hAnsi="Calibri" w:cs="Calibri"/>
                <w:sz w:val="20"/>
                <w:szCs w:val="20"/>
              </w:rPr>
            </w:pPr>
            <w:r w:rsidRPr="00FE293E">
              <w:rPr>
                <w:rFonts w:ascii="Calibri" w:hAnsi="Calibri" w:cs="Calibri"/>
                <w:sz w:val="20"/>
                <w:szCs w:val="20"/>
              </w:rPr>
              <w:t xml:space="preserve">Dr. sc. Igor Mavrin, </w:t>
            </w:r>
            <w:r w:rsidR="004D2789">
              <w:rPr>
                <w:rFonts w:ascii="Calibri" w:hAnsi="Calibri" w:cs="Calibri"/>
                <w:sz w:val="20"/>
                <w:szCs w:val="20"/>
              </w:rPr>
              <w:t>viši asistent</w:t>
            </w:r>
          </w:p>
        </w:tc>
      </w:tr>
      <w:tr w:rsidR="0037320E" w:rsidRPr="00FE293E" w14:paraId="2831DA8C" w14:textId="77777777" w:rsidTr="001866C1">
        <w:trPr>
          <w:trHeight w:val="405"/>
        </w:trPr>
        <w:tc>
          <w:tcPr>
            <w:tcW w:w="1778" w:type="pct"/>
            <w:vAlign w:val="center"/>
          </w:tcPr>
          <w:p w14:paraId="460FDA9A"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Suradnik na predmetu</w:t>
            </w:r>
          </w:p>
        </w:tc>
        <w:tc>
          <w:tcPr>
            <w:tcW w:w="3220" w:type="pct"/>
            <w:gridSpan w:val="2"/>
            <w:vAlign w:val="center"/>
          </w:tcPr>
          <w:p w14:paraId="69421BD0" w14:textId="0523028D" w:rsidR="0037320E" w:rsidRPr="00FE293E" w:rsidRDefault="0037320E" w:rsidP="001866C1">
            <w:pPr>
              <w:rPr>
                <w:rFonts w:ascii="Calibri" w:hAnsi="Calibri" w:cs="Calibri"/>
                <w:sz w:val="20"/>
                <w:szCs w:val="20"/>
              </w:rPr>
            </w:pPr>
          </w:p>
        </w:tc>
      </w:tr>
      <w:tr w:rsidR="0037320E" w:rsidRPr="00FE293E" w14:paraId="006D8A3E" w14:textId="77777777" w:rsidTr="001866C1">
        <w:trPr>
          <w:trHeight w:val="405"/>
        </w:trPr>
        <w:tc>
          <w:tcPr>
            <w:tcW w:w="1778" w:type="pct"/>
            <w:vAlign w:val="center"/>
          </w:tcPr>
          <w:p w14:paraId="1B99FA7D"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Studijski program</w:t>
            </w:r>
          </w:p>
        </w:tc>
        <w:tc>
          <w:tcPr>
            <w:tcW w:w="3220" w:type="pct"/>
            <w:gridSpan w:val="2"/>
            <w:vAlign w:val="center"/>
          </w:tcPr>
          <w:p w14:paraId="7D2B47C7" w14:textId="693ED258" w:rsidR="0037320E" w:rsidRPr="00FE293E" w:rsidRDefault="00051783" w:rsidP="001866C1">
            <w:pPr>
              <w:rPr>
                <w:rFonts w:ascii="Calibri" w:hAnsi="Calibri" w:cs="Calibri"/>
                <w:sz w:val="20"/>
                <w:szCs w:val="20"/>
              </w:rPr>
            </w:pPr>
            <w:r>
              <w:rPr>
                <w:rFonts w:ascii="Calibri" w:hAnsi="Calibri" w:cs="Calibri"/>
                <w:sz w:val="20"/>
                <w:szCs w:val="20"/>
              </w:rPr>
              <w:t>Prijediplomski</w:t>
            </w:r>
            <w:r w:rsidR="0037320E" w:rsidRPr="00FE293E">
              <w:rPr>
                <w:rFonts w:ascii="Calibri" w:hAnsi="Calibri" w:cs="Calibri"/>
                <w:sz w:val="20"/>
                <w:szCs w:val="20"/>
              </w:rPr>
              <w:t xml:space="preserve"> studij Kultura, mediji i menadžment</w:t>
            </w:r>
          </w:p>
        </w:tc>
      </w:tr>
      <w:tr w:rsidR="0037320E" w:rsidRPr="00FE293E" w14:paraId="4BF9E23F" w14:textId="77777777" w:rsidTr="001866C1">
        <w:trPr>
          <w:trHeight w:val="405"/>
        </w:trPr>
        <w:tc>
          <w:tcPr>
            <w:tcW w:w="1778" w:type="pct"/>
            <w:vAlign w:val="center"/>
          </w:tcPr>
          <w:p w14:paraId="055D243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Šifra predmeta</w:t>
            </w:r>
          </w:p>
        </w:tc>
        <w:tc>
          <w:tcPr>
            <w:tcW w:w="3220" w:type="pct"/>
            <w:gridSpan w:val="2"/>
            <w:vAlign w:val="center"/>
          </w:tcPr>
          <w:p w14:paraId="61426A6E"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BAKM-IZ-45</w:t>
            </w:r>
          </w:p>
        </w:tc>
      </w:tr>
      <w:tr w:rsidR="0037320E" w:rsidRPr="00FE293E" w14:paraId="42F48AF8" w14:textId="77777777" w:rsidTr="001866C1">
        <w:trPr>
          <w:trHeight w:val="405"/>
        </w:trPr>
        <w:tc>
          <w:tcPr>
            <w:tcW w:w="1778" w:type="pct"/>
            <w:vAlign w:val="center"/>
          </w:tcPr>
          <w:p w14:paraId="4C697522"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Status predmeta</w:t>
            </w:r>
          </w:p>
        </w:tc>
        <w:tc>
          <w:tcPr>
            <w:tcW w:w="3220" w:type="pct"/>
            <w:gridSpan w:val="2"/>
            <w:vAlign w:val="center"/>
          </w:tcPr>
          <w:p w14:paraId="04BF88EC"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Izborni opći kolegij</w:t>
            </w:r>
          </w:p>
        </w:tc>
      </w:tr>
      <w:tr w:rsidR="0037320E" w:rsidRPr="00FE293E" w14:paraId="20CE09B6" w14:textId="77777777" w:rsidTr="001866C1">
        <w:trPr>
          <w:trHeight w:val="405"/>
        </w:trPr>
        <w:tc>
          <w:tcPr>
            <w:tcW w:w="1778" w:type="pct"/>
            <w:vAlign w:val="center"/>
          </w:tcPr>
          <w:p w14:paraId="3A841FA4"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Godina</w:t>
            </w:r>
          </w:p>
        </w:tc>
        <w:tc>
          <w:tcPr>
            <w:tcW w:w="3220" w:type="pct"/>
            <w:gridSpan w:val="2"/>
            <w:vAlign w:val="center"/>
          </w:tcPr>
          <w:p w14:paraId="79BE9E5B" w14:textId="77777777" w:rsidR="0037320E" w:rsidRPr="00FE293E" w:rsidRDefault="0037320E" w:rsidP="001866C1">
            <w:pPr>
              <w:rPr>
                <w:rFonts w:ascii="Calibri" w:hAnsi="Calibri" w:cs="Calibri"/>
                <w:sz w:val="20"/>
                <w:szCs w:val="20"/>
              </w:rPr>
            </w:pPr>
          </w:p>
        </w:tc>
      </w:tr>
      <w:tr w:rsidR="0037320E" w:rsidRPr="00FE293E" w14:paraId="0B352FD2" w14:textId="77777777" w:rsidTr="001866C1">
        <w:trPr>
          <w:trHeight w:val="255"/>
        </w:trPr>
        <w:tc>
          <w:tcPr>
            <w:tcW w:w="1778" w:type="pct"/>
            <w:vMerge w:val="restart"/>
            <w:vAlign w:val="center"/>
          </w:tcPr>
          <w:p w14:paraId="1B576050"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Bodovna vrijednost i način izvođenja nastave</w:t>
            </w:r>
          </w:p>
        </w:tc>
        <w:tc>
          <w:tcPr>
            <w:tcW w:w="2006" w:type="pct"/>
            <w:vAlign w:val="center"/>
          </w:tcPr>
          <w:p w14:paraId="0216A4B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ECTS koeficijent opterećenja studenata</w:t>
            </w:r>
          </w:p>
        </w:tc>
        <w:tc>
          <w:tcPr>
            <w:tcW w:w="1214" w:type="pct"/>
            <w:vAlign w:val="center"/>
          </w:tcPr>
          <w:p w14:paraId="39B90D04"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w:t>
            </w:r>
          </w:p>
        </w:tc>
      </w:tr>
      <w:tr w:rsidR="0037320E" w:rsidRPr="00FE293E" w14:paraId="0E7B5D86" w14:textId="77777777" w:rsidTr="001866C1">
        <w:trPr>
          <w:trHeight w:val="255"/>
        </w:trPr>
        <w:tc>
          <w:tcPr>
            <w:tcW w:w="1778" w:type="pct"/>
            <w:vMerge/>
            <w:vAlign w:val="center"/>
          </w:tcPr>
          <w:p w14:paraId="12783BD9" w14:textId="77777777" w:rsidR="0037320E" w:rsidRPr="00FE293E" w:rsidRDefault="0037320E" w:rsidP="001866C1">
            <w:pPr>
              <w:rPr>
                <w:rFonts w:ascii="Calibri" w:hAnsi="Calibri" w:cs="Calibri"/>
                <w:sz w:val="20"/>
                <w:szCs w:val="20"/>
              </w:rPr>
            </w:pPr>
          </w:p>
        </w:tc>
        <w:tc>
          <w:tcPr>
            <w:tcW w:w="2006" w:type="pct"/>
            <w:vAlign w:val="center"/>
          </w:tcPr>
          <w:p w14:paraId="299C9BEC"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Broj sati (P+V+S)</w:t>
            </w:r>
          </w:p>
        </w:tc>
        <w:tc>
          <w:tcPr>
            <w:tcW w:w="1214" w:type="pct"/>
            <w:vAlign w:val="center"/>
          </w:tcPr>
          <w:p w14:paraId="78166707"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45 (30+0+15)</w:t>
            </w:r>
          </w:p>
        </w:tc>
      </w:tr>
    </w:tbl>
    <w:p w14:paraId="2DBF9966" w14:textId="77777777" w:rsidR="0037320E" w:rsidRPr="00FE293E" w:rsidRDefault="0037320E" w:rsidP="0037320E">
      <w:pPr>
        <w:rPr>
          <w:rFonts w:ascii="Calibri" w:hAnsi="Calibri" w:cs="Calibri"/>
          <w:sz w:val="20"/>
          <w:szCs w:val="20"/>
        </w:rPr>
      </w:pPr>
    </w:p>
    <w:tbl>
      <w:tblPr>
        <w:tblW w:w="5249"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8"/>
        <w:gridCol w:w="593"/>
        <w:gridCol w:w="1260"/>
        <w:gridCol w:w="1252"/>
        <w:gridCol w:w="594"/>
        <w:gridCol w:w="788"/>
        <w:gridCol w:w="688"/>
        <w:gridCol w:w="594"/>
        <w:gridCol w:w="1926"/>
        <w:gridCol w:w="737"/>
      </w:tblGrid>
      <w:tr w:rsidR="0037320E" w:rsidRPr="00FE293E" w14:paraId="5314C7AF" w14:textId="77777777" w:rsidTr="001866C1">
        <w:trPr>
          <w:trHeight w:hRule="exact" w:val="288"/>
        </w:trPr>
        <w:tc>
          <w:tcPr>
            <w:tcW w:w="4866" w:type="pct"/>
            <w:gridSpan w:val="10"/>
            <w:shd w:val="clear" w:color="auto" w:fill="auto"/>
            <w:vAlign w:val="center"/>
          </w:tcPr>
          <w:p w14:paraId="2A6CAEFB"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1. OPIS PREDMETA</w:t>
            </w:r>
          </w:p>
          <w:p w14:paraId="26818D41" w14:textId="77777777" w:rsidR="0037320E" w:rsidRPr="00FE293E" w:rsidRDefault="0037320E" w:rsidP="001866C1">
            <w:pPr>
              <w:pStyle w:val="Heading3"/>
              <w:tabs>
                <w:tab w:val="clear" w:pos="720"/>
                <w:tab w:val="num" w:pos="568"/>
              </w:tabs>
              <w:ind w:left="568" w:hanging="568"/>
              <w:rPr>
                <w:rFonts w:ascii="Calibri" w:hAnsi="Calibri" w:cs="Calibri"/>
                <w:b w:val="0"/>
                <w:sz w:val="20"/>
              </w:rPr>
            </w:pPr>
          </w:p>
        </w:tc>
      </w:tr>
      <w:tr w:rsidR="0037320E" w:rsidRPr="00FE293E" w14:paraId="536F76BE" w14:textId="77777777" w:rsidTr="001866C1">
        <w:trPr>
          <w:trHeight w:hRule="exact" w:val="288"/>
        </w:trPr>
        <w:tc>
          <w:tcPr>
            <w:tcW w:w="4866" w:type="pct"/>
            <w:gridSpan w:val="10"/>
            <w:shd w:val="clear" w:color="auto" w:fill="auto"/>
            <w:vAlign w:val="center"/>
          </w:tcPr>
          <w:p w14:paraId="5F3D72F1" w14:textId="77777777" w:rsidR="0037320E" w:rsidRPr="00FE293E" w:rsidRDefault="0037320E" w:rsidP="0037320E">
            <w:pPr>
              <w:pStyle w:val="BodyText"/>
              <w:numPr>
                <w:ilvl w:val="1"/>
                <w:numId w:val="206"/>
              </w:numPr>
              <w:ind w:left="625" w:hanging="341"/>
              <w:jc w:val="both"/>
              <w:rPr>
                <w:rFonts w:ascii="Calibri" w:hAnsi="Calibri" w:cs="Calibri"/>
                <w:b w:val="0"/>
                <w:sz w:val="20"/>
              </w:rPr>
            </w:pPr>
            <w:r w:rsidRPr="00FE293E">
              <w:rPr>
                <w:rFonts w:ascii="Calibri" w:hAnsi="Calibri" w:cs="Calibri"/>
                <w:b w:val="0"/>
                <w:sz w:val="20"/>
              </w:rPr>
              <w:t>Ciljevi predmeta</w:t>
            </w:r>
          </w:p>
        </w:tc>
      </w:tr>
      <w:tr w:rsidR="0037320E" w:rsidRPr="00FE293E" w14:paraId="1CD18C7E" w14:textId="77777777" w:rsidTr="001866C1">
        <w:trPr>
          <w:trHeight w:val="432"/>
        </w:trPr>
        <w:tc>
          <w:tcPr>
            <w:tcW w:w="4866" w:type="pct"/>
            <w:gridSpan w:val="10"/>
            <w:vAlign w:val="center"/>
          </w:tcPr>
          <w:p w14:paraId="762B4624"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U okviru predmeta Industrijska baština i kreativne industrije usvajaju se osnovni pojmovi vezani uz industrijsku baštinu i industrijsku arheologiju te njihove potencijale u razvitku kulturnog sektora, odnosno sektora kreativnih industrija.</w:t>
            </w:r>
          </w:p>
          <w:p w14:paraId="752EBB3A"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Cilj predmeta je upoznati polaznike s potencijalima revitalizacije i prenamjene objekata industrijske baštine, mogućim utjecajima na razvitak kulturnih potencijala kroz industrijsku baštinu te utjecaj prenamijenjene industrijske baštine na urbani i regionalni razvitak.</w:t>
            </w:r>
          </w:p>
        </w:tc>
      </w:tr>
      <w:tr w:rsidR="0037320E" w:rsidRPr="00FE293E" w14:paraId="735EBE91" w14:textId="77777777" w:rsidTr="001866C1">
        <w:trPr>
          <w:trHeight w:val="432"/>
        </w:trPr>
        <w:tc>
          <w:tcPr>
            <w:tcW w:w="4866" w:type="pct"/>
            <w:gridSpan w:val="10"/>
            <w:vAlign w:val="center"/>
          </w:tcPr>
          <w:p w14:paraId="2E079152" w14:textId="77777777" w:rsidR="0037320E" w:rsidRPr="00FE293E" w:rsidRDefault="0037320E" w:rsidP="0037320E">
            <w:pPr>
              <w:pStyle w:val="BodyText"/>
              <w:numPr>
                <w:ilvl w:val="1"/>
                <w:numId w:val="206"/>
              </w:numPr>
              <w:ind w:left="625" w:hanging="341"/>
              <w:rPr>
                <w:rFonts w:ascii="Calibri" w:hAnsi="Calibri" w:cs="Calibri"/>
                <w:b w:val="0"/>
                <w:sz w:val="20"/>
              </w:rPr>
            </w:pPr>
            <w:r w:rsidRPr="00FE293E">
              <w:rPr>
                <w:rFonts w:ascii="Calibri" w:hAnsi="Calibri" w:cs="Calibri"/>
                <w:b w:val="0"/>
                <w:sz w:val="20"/>
              </w:rPr>
              <w:t>Uvjeti za upis predmeta</w:t>
            </w:r>
          </w:p>
        </w:tc>
      </w:tr>
      <w:tr w:rsidR="0037320E" w:rsidRPr="00FE293E" w14:paraId="682288B5" w14:textId="77777777" w:rsidTr="001866C1">
        <w:trPr>
          <w:trHeight w:val="188"/>
        </w:trPr>
        <w:tc>
          <w:tcPr>
            <w:tcW w:w="4866" w:type="pct"/>
            <w:gridSpan w:val="10"/>
            <w:vAlign w:val="center"/>
          </w:tcPr>
          <w:p w14:paraId="14C1C155" w14:textId="77777777" w:rsidR="0037320E" w:rsidRPr="00FE293E" w:rsidRDefault="0037320E" w:rsidP="001866C1">
            <w:pPr>
              <w:pStyle w:val="FieldText"/>
              <w:ind w:left="568"/>
              <w:rPr>
                <w:rFonts w:ascii="Calibri" w:hAnsi="Calibri" w:cs="Calibri"/>
                <w:b w:val="0"/>
                <w:sz w:val="20"/>
                <w:szCs w:val="20"/>
              </w:rPr>
            </w:pPr>
            <w:r w:rsidRPr="00FE293E">
              <w:rPr>
                <w:rFonts w:ascii="Calibri" w:hAnsi="Calibri" w:cs="Calibri"/>
                <w:b w:val="0"/>
                <w:sz w:val="20"/>
                <w:szCs w:val="20"/>
              </w:rPr>
              <w:t>-</w:t>
            </w:r>
          </w:p>
        </w:tc>
      </w:tr>
      <w:tr w:rsidR="0037320E" w:rsidRPr="00FE293E" w14:paraId="2429131B" w14:textId="77777777" w:rsidTr="001866C1">
        <w:trPr>
          <w:trHeight w:val="432"/>
        </w:trPr>
        <w:tc>
          <w:tcPr>
            <w:tcW w:w="4866" w:type="pct"/>
            <w:gridSpan w:val="10"/>
            <w:vAlign w:val="center"/>
          </w:tcPr>
          <w:p w14:paraId="0FE375C0" w14:textId="77777777" w:rsidR="0037320E" w:rsidRPr="00FE293E" w:rsidRDefault="0037320E" w:rsidP="0037320E">
            <w:pPr>
              <w:pStyle w:val="BodyText"/>
              <w:numPr>
                <w:ilvl w:val="1"/>
                <w:numId w:val="206"/>
              </w:numPr>
              <w:ind w:left="625" w:hanging="341"/>
              <w:rPr>
                <w:rFonts w:ascii="Calibri" w:hAnsi="Calibri" w:cs="Calibri"/>
                <w:b w:val="0"/>
                <w:sz w:val="20"/>
              </w:rPr>
            </w:pPr>
            <w:r w:rsidRPr="00FE293E">
              <w:rPr>
                <w:rFonts w:ascii="Calibri" w:hAnsi="Calibri" w:cs="Calibri"/>
                <w:b w:val="0"/>
                <w:sz w:val="20"/>
              </w:rPr>
              <w:t xml:space="preserve">Očekivani ishodi učenja za predmet </w:t>
            </w:r>
          </w:p>
        </w:tc>
      </w:tr>
      <w:tr w:rsidR="0037320E" w:rsidRPr="00FE293E" w14:paraId="562DCB30" w14:textId="77777777" w:rsidTr="001866C1">
        <w:trPr>
          <w:trHeight w:val="432"/>
        </w:trPr>
        <w:tc>
          <w:tcPr>
            <w:tcW w:w="4866" w:type="pct"/>
            <w:gridSpan w:val="10"/>
            <w:vAlign w:val="center"/>
          </w:tcPr>
          <w:p w14:paraId="56CEA9CE"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51552A1D" w14:textId="77777777" w:rsidR="0037320E" w:rsidRPr="00FE293E" w:rsidRDefault="0037320E" w:rsidP="0037320E">
            <w:pPr>
              <w:pStyle w:val="FieldText"/>
              <w:numPr>
                <w:ilvl w:val="0"/>
                <w:numId w:val="208"/>
              </w:numPr>
              <w:ind w:left="568" w:hanging="284"/>
              <w:rPr>
                <w:rFonts w:ascii="Calibri" w:hAnsi="Calibri" w:cs="Calibri"/>
                <w:b w:val="0"/>
                <w:sz w:val="20"/>
                <w:szCs w:val="20"/>
              </w:rPr>
            </w:pPr>
            <w:r w:rsidRPr="00FE293E">
              <w:rPr>
                <w:rFonts w:ascii="Calibri" w:hAnsi="Calibri" w:cs="Calibri"/>
                <w:b w:val="0"/>
                <w:sz w:val="20"/>
                <w:szCs w:val="20"/>
              </w:rPr>
              <w:t>Objasniti pojmove industrijske baštine i industrijske arheologije</w:t>
            </w:r>
          </w:p>
          <w:p w14:paraId="4B3D720D" w14:textId="77777777" w:rsidR="0037320E" w:rsidRPr="00FE293E" w:rsidRDefault="0037320E" w:rsidP="0037320E">
            <w:pPr>
              <w:pStyle w:val="FieldText"/>
              <w:numPr>
                <w:ilvl w:val="0"/>
                <w:numId w:val="208"/>
              </w:numPr>
              <w:ind w:left="568" w:hanging="284"/>
              <w:rPr>
                <w:rFonts w:ascii="Calibri" w:hAnsi="Calibri" w:cs="Calibri"/>
                <w:b w:val="0"/>
                <w:sz w:val="20"/>
                <w:szCs w:val="20"/>
              </w:rPr>
            </w:pPr>
            <w:r w:rsidRPr="00FE293E">
              <w:rPr>
                <w:rFonts w:ascii="Calibri" w:hAnsi="Calibri" w:cs="Calibri"/>
                <w:b w:val="0"/>
                <w:sz w:val="20"/>
                <w:szCs w:val="20"/>
              </w:rPr>
              <w:t>Primijeniti znanja i vještine u revitalizaciji industrijske baštine kroz kulturnu namjenu</w:t>
            </w:r>
          </w:p>
          <w:p w14:paraId="0F4D3C8F" w14:textId="77777777" w:rsidR="0037320E" w:rsidRPr="00FE293E" w:rsidRDefault="0037320E" w:rsidP="0037320E">
            <w:pPr>
              <w:pStyle w:val="FieldText"/>
              <w:numPr>
                <w:ilvl w:val="0"/>
                <w:numId w:val="208"/>
              </w:numPr>
              <w:ind w:left="568" w:hanging="284"/>
              <w:rPr>
                <w:rFonts w:ascii="Calibri" w:hAnsi="Calibri" w:cs="Calibri"/>
                <w:b w:val="0"/>
                <w:sz w:val="20"/>
                <w:szCs w:val="20"/>
              </w:rPr>
            </w:pPr>
            <w:r w:rsidRPr="00FE293E">
              <w:rPr>
                <w:rFonts w:ascii="Calibri" w:hAnsi="Calibri" w:cs="Calibri"/>
                <w:b w:val="0"/>
                <w:sz w:val="20"/>
                <w:szCs w:val="20"/>
              </w:rPr>
              <w:t>Prepoznati nove trendove u upravljanju industrijskom baštinom</w:t>
            </w:r>
          </w:p>
          <w:p w14:paraId="2118F9A4" w14:textId="77777777" w:rsidR="0037320E" w:rsidRPr="00FE293E" w:rsidRDefault="0037320E" w:rsidP="0037320E">
            <w:pPr>
              <w:pStyle w:val="FieldText"/>
              <w:numPr>
                <w:ilvl w:val="0"/>
                <w:numId w:val="208"/>
              </w:numPr>
              <w:ind w:left="568" w:hanging="284"/>
              <w:rPr>
                <w:rFonts w:ascii="Calibri" w:hAnsi="Calibri" w:cs="Calibri"/>
                <w:b w:val="0"/>
                <w:sz w:val="20"/>
                <w:szCs w:val="20"/>
              </w:rPr>
            </w:pPr>
            <w:r w:rsidRPr="00FE293E">
              <w:rPr>
                <w:rFonts w:ascii="Calibri" w:hAnsi="Calibri" w:cs="Calibri"/>
                <w:b w:val="0"/>
                <w:sz w:val="20"/>
                <w:szCs w:val="20"/>
              </w:rPr>
              <w:t>Vrednovati industrijsku baštinu kao gospodarski i kulturni potencijal.</w:t>
            </w:r>
          </w:p>
        </w:tc>
      </w:tr>
      <w:tr w:rsidR="0037320E" w:rsidRPr="00FE293E" w14:paraId="5B9517C7" w14:textId="77777777" w:rsidTr="001866C1">
        <w:trPr>
          <w:trHeight w:val="323"/>
        </w:trPr>
        <w:tc>
          <w:tcPr>
            <w:tcW w:w="4866" w:type="pct"/>
            <w:gridSpan w:val="10"/>
            <w:vAlign w:val="center"/>
          </w:tcPr>
          <w:p w14:paraId="35D8DCA3" w14:textId="77777777" w:rsidR="0037320E" w:rsidRPr="00FE293E" w:rsidRDefault="0037320E" w:rsidP="0037320E">
            <w:pPr>
              <w:pStyle w:val="BodyText"/>
              <w:numPr>
                <w:ilvl w:val="1"/>
                <w:numId w:val="206"/>
              </w:numPr>
              <w:ind w:left="625" w:hanging="341"/>
              <w:jc w:val="both"/>
              <w:rPr>
                <w:rFonts w:ascii="Calibri" w:hAnsi="Calibri" w:cs="Calibri"/>
                <w:b w:val="0"/>
                <w:sz w:val="20"/>
              </w:rPr>
            </w:pPr>
            <w:r w:rsidRPr="00FE293E">
              <w:rPr>
                <w:rFonts w:ascii="Calibri" w:hAnsi="Calibri" w:cs="Calibri"/>
                <w:b w:val="0"/>
                <w:sz w:val="20"/>
              </w:rPr>
              <w:t>Sadržaj predmeta</w:t>
            </w:r>
          </w:p>
        </w:tc>
      </w:tr>
      <w:tr w:rsidR="0037320E" w:rsidRPr="00FE293E" w14:paraId="71774B47" w14:textId="77777777" w:rsidTr="001866C1">
        <w:trPr>
          <w:trHeight w:val="432"/>
        </w:trPr>
        <w:tc>
          <w:tcPr>
            <w:tcW w:w="4866" w:type="pct"/>
            <w:gridSpan w:val="10"/>
            <w:vAlign w:val="center"/>
          </w:tcPr>
          <w:p w14:paraId="01BE20D6"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Industrijska baština i industrijska arheologija kao kulturna baština – osnovni pojmovi, tipologija industrijske baštine</w:t>
            </w:r>
          </w:p>
          <w:p w14:paraId="75FE68A9"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Industrijska baština u Hrvatskoj, Europi i svijetu – mapiranje kulturnih potencijala</w:t>
            </w:r>
          </w:p>
          <w:p w14:paraId="3C022112"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Strateško planiranje i nova namjena industrijske baštine</w:t>
            </w:r>
          </w:p>
          <w:p w14:paraId="38BB7BE4"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Upravljanje industrijskom baštinom u urbanom i regionalnom planiranju i razvitku</w:t>
            </w:r>
          </w:p>
          <w:p w14:paraId="0B8CB731"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Uloga međunarodnih organizacija u očuvanju i revitalizaciji industrijske baštine</w:t>
            </w:r>
          </w:p>
          <w:p w14:paraId="305C92B7"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Europske kulturne politike i urbana regeneracija u kontekstu industrijske baštine</w:t>
            </w:r>
          </w:p>
          <w:p w14:paraId="6A754DFF"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Hrvatske perspektive zaštite i revitalizacije industrijske baštine – zakonodavni, strateški i projektni okvir</w:t>
            </w:r>
          </w:p>
          <w:p w14:paraId="313E0F79"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Zaštita i revitalizacija industrijske baštine – pronalaženje sredstava i financijski menadžment</w:t>
            </w:r>
          </w:p>
          <w:p w14:paraId="34E454A6"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Muzeji i industrijska baština – od industrijske arheologije do muzejske atrakcije</w:t>
            </w:r>
          </w:p>
          <w:p w14:paraId="369026EB"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Digitalizacija i demokratizacija – tehnologija u revitalizaciji i valorizaciji industrijske baštine</w:t>
            </w:r>
          </w:p>
          <w:p w14:paraId="5331CB34"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Industrijska baština i upravljanje događanjima</w:t>
            </w:r>
          </w:p>
          <w:p w14:paraId="384D6ED2"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Industrijska baština kao turistički proizvod – turističke rute industrijske kulture</w:t>
            </w:r>
          </w:p>
          <w:p w14:paraId="0DA13B78"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Društveno-kulturni centri u industrijskoj baštini – pozitivne prakse</w:t>
            </w:r>
          </w:p>
          <w:p w14:paraId="7D732183"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Od industrijskih zona do kreativnih četvrti – kulturna prenamjena baštine u post-industrijskim gradovima</w:t>
            </w:r>
          </w:p>
          <w:p w14:paraId="44D9A443"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Kreativne industrije i eksploatacija industrijske baštine</w:t>
            </w:r>
          </w:p>
          <w:p w14:paraId="6C7F79FA" w14:textId="77777777" w:rsidR="0037320E" w:rsidRPr="00FE293E" w:rsidRDefault="0037320E" w:rsidP="0037320E">
            <w:pPr>
              <w:pStyle w:val="BodyText"/>
              <w:numPr>
                <w:ilvl w:val="0"/>
                <w:numId w:val="61"/>
              </w:numPr>
              <w:ind w:left="605" w:hanging="284"/>
              <w:jc w:val="both"/>
              <w:rPr>
                <w:rFonts w:ascii="Calibri" w:hAnsi="Calibri" w:cs="Calibri"/>
                <w:b w:val="0"/>
                <w:sz w:val="20"/>
              </w:rPr>
            </w:pPr>
            <w:r w:rsidRPr="00FE293E">
              <w:rPr>
                <w:rFonts w:ascii="Calibri" w:hAnsi="Calibri" w:cs="Calibri"/>
                <w:b w:val="0"/>
                <w:sz w:val="20"/>
              </w:rPr>
              <w:t>Perspektive budućeg razvitka industrijske baštine</w:t>
            </w:r>
          </w:p>
        </w:tc>
      </w:tr>
      <w:tr w:rsidR="0037320E" w:rsidRPr="00FE293E" w14:paraId="2ECAAD08" w14:textId="77777777" w:rsidTr="001866C1">
        <w:trPr>
          <w:trHeight w:val="432"/>
        </w:trPr>
        <w:tc>
          <w:tcPr>
            <w:tcW w:w="1732" w:type="pct"/>
            <w:gridSpan w:val="3"/>
            <w:vAlign w:val="center"/>
          </w:tcPr>
          <w:p w14:paraId="088FCC85" w14:textId="77777777" w:rsidR="0037320E" w:rsidRPr="00FE293E" w:rsidRDefault="0037320E" w:rsidP="0037320E">
            <w:pPr>
              <w:pStyle w:val="BodyText"/>
              <w:numPr>
                <w:ilvl w:val="1"/>
                <w:numId w:val="206"/>
              </w:numPr>
              <w:ind w:left="625" w:hanging="341"/>
              <w:rPr>
                <w:rFonts w:ascii="Calibri" w:hAnsi="Calibri" w:cs="Calibri"/>
                <w:b w:val="0"/>
                <w:sz w:val="20"/>
              </w:rPr>
            </w:pPr>
            <w:r w:rsidRPr="00FE293E">
              <w:rPr>
                <w:rFonts w:ascii="Calibri" w:hAnsi="Calibri" w:cs="Calibri"/>
                <w:b w:val="0"/>
                <w:sz w:val="20"/>
              </w:rPr>
              <w:t xml:space="preserve">Vrste izvođenja nastave </w:t>
            </w:r>
          </w:p>
        </w:tc>
        <w:tc>
          <w:tcPr>
            <w:tcW w:w="1256" w:type="pct"/>
            <w:gridSpan w:val="3"/>
            <w:vAlign w:val="center"/>
          </w:tcPr>
          <w:p w14:paraId="0FA5C92F"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6623D2C2"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07594FA5"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08512764"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2C60CE84"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878" w:type="pct"/>
            <w:gridSpan w:val="4"/>
            <w:vAlign w:val="center"/>
          </w:tcPr>
          <w:p w14:paraId="18DF77B8"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5000988C"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41E9105F"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2525DA5D"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3836F10F"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37320E" w:rsidRPr="00FE293E" w14:paraId="41DE7D4B" w14:textId="77777777" w:rsidTr="001866C1">
        <w:trPr>
          <w:trHeight w:val="432"/>
        </w:trPr>
        <w:tc>
          <w:tcPr>
            <w:tcW w:w="1732" w:type="pct"/>
            <w:gridSpan w:val="3"/>
            <w:vAlign w:val="center"/>
          </w:tcPr>
          <w:p w14:paraId="305CEAEB" w14:textId="77777777" w:rsidR="0037320E" w:rsidRPr="00FE293E" w:rsidRDefault="0037320E" w:rsidP="0037320E">
            <w:pPr>
              <w:pStyle w:val="BodyText"/>
              <w:numPr>
                <w:ilvl w:val="1"/>
                <w:numId w:val="206"/>
              </w:numPr>
              <w:ind w:left="625" w:hanging="341"/>
              <w:rPr>
                <w:rFonts w:ascii="Calibri" w:hAnsi="Calibri" w:cs="Calibri"/>
                <w:b w:val="0"/>
                <w:sz w:val="20"/>
              </w:rPr>
            </w:pPr>
            <w:r w:rsidRPr="00FE293E">
              <w:rPr>
                <w:rFonts w:ascii="Calibri" w:hAnsi="Calibri" w:cs="Calibri"/>
                <w:b w:val="0"/>
                <w:sz w:val="20"/>
              </w:rPr>
              <w:lastRenderedPageBreak/>
              <w:t>Komentari</w:t>
            </w:r>
          </w:p>
        </w:tc>
        <w:tc>
          <w:tcPr>
            <w:tcW w:w="3134" w:type="pct"/>
            <w:gridSpan w:val="7"/>
            <w:vAlign w:val="center"/>
          </w:tcPr>
          <w:p w14:paraId="77ACF922"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w:t>
            </w:r>
          </w:p>
        </w:tc>
      </w:tr>
      <w:tr w:rsidR="0037320E" w:rsidRPr="00FE293E" w14:paraId="455B84D5" w14:textId="77777777" w:rsidTr="001866C1">
        <w:trPr>
          <w:trHeight w:val="432"/>
        </w:trPr>
        <w:tc>
          <w:tcPr>
            <w:tcW w:w="4866" w:type="pct"/>
            <w:gridSpan w:val="10"/>
            <w:vAlign w:val="center"/>
          </w:tcPr>
          <w:p w14:paraId="0F798E7A" w14:textId="77777777" w:rsidR="0037320E" w:rsidRPr="00FE293E" w:rsidRDefault="0037320E" w:rsidP="0037320E">
            <w:pPr>
              <w:pStyle w:val="BodyText"/>
              <w:numPr>
                <w:ilvl w:val="1"/>
                <w:numId w:val="60"/>
              </w:numPr>
              <w:ind w:left="568" w:hanging="284"/>
              <w:jc w:val="both"/>
              <w:rPr>
                <w:rFonts w:ascii="Calibri" w:hAnsi="Calibri" w:cs="Calibri"/>
                <w:b w:val="0"/>
                <w:sz w:val="20"/>
              </w:rPr>
            </w:pPr>
            <w:r w:rsidRPr="00FE293E">
              <w:rPr>
                <w:rFonts w:ascii="Calibri" w:hAnsi="Calibri" w:cs="Calibri"/>
                <w:b w:val="0"/>
                <w:sz w:val="20"/>
              </w:rPr>
              <w:t>Obveze studenata</w:t>
            </w:r>
          </w:p>
        </w:tc>
      </w:tr>
      <w:tr w:rsidR="0037320E" w:rsidRPr="00FE293E" w14:paraId="22FC12F7" w14:textId="77777777" w:rsidTr="001866C1">
        <w:trPr>
          <w:trHeight w:val="432"/>
        </w:trPr>
        <w:tc>
          <w:tcPr>
            <w:tcW w:w="4866" w:type="pct"/>
            <w:gridSpan w:val="10"/>
            <w:vAlign w:val="center"/>
          </w:tcPr>
          <w:p w14:paraId="6303C727" w14:textId="77777777" w:rsidR="0037320E" w:rsidRPr="00FE293E" w:rsidRDefault="0037320E" w:rsidP="001866C1">
            <w:pPr>
              <w:pStyle w:val="BodyText"/>
              <w:ind w:left="284"/>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37320E" w:rsidRPr="00FE293E" w14:paraId="5C8DDF68" w14:textId="77777777" w:rsidTr="001866C1">
        <w:trPr>
          <w:trHeight w:val="432"/>
        </w:trPr>
        <w:tc>
          <w:tcPr>
            <w:tcW w:w="4866" w:type="pct"/>
            <w:gridSpan w:val="10"/>
            <w:vAlign w:val="center"/>
          </w:tcPr>
          <w:p w14:paraId="3B704182" w14:textId="77777777" w:rsidR="0037320E" w:rsidRPr="00FE293E" w:rsidRDefault="0037320E" w:rsidP="0037320E">
            <w:pPr>
              <w:pStyle w:val="BodyText"/>
              <w:numPr>
                <w:ilvl w:val="1"/>
                <w:numId w:val="60"/>
              </w:numPr>
              <w:ind w:left="568" w:hanging="284"/>
              <w:jc w:val="both"/>
              <w:rPr>
                <w:rFonts w:ascii="Calibri" w:hAnsi="Calibri" w:cs="Calibri"/>
                <w:b w:val="0"/>
                <w:sz w:val="20"/>
              </w:rPr>
            </w:pPr>
            <w:r w:rsidRPr="00FE293E">
              <w:rPr>
                <w:rFonts w:ascii="Calibri" w:hAnsi="Calibri" w:cs="Calibri"/>
                <w:b w:val="0"/>
                <w:sz w:val="20"/>
              </w:rPr>
              <w:t>Praćenje rada studenata</w:t>
            </w:r>
          </w:p>
        </w:tc>
      </w:tr>
      <w:tr w:rsidR="0037320E" w:rsidRPr="00FE293E" w14:paraId="4B3EFF82" w14:textId="77777777" w:rsidTr="001866C1">
        <w:trPr>
          <w:trHeight w:val="111"/>
        </w:trPr>
        <w:tc>
          <w:tcPr>
            <w:tcW w:w="848" w:type="pct"/>
            <w:vAlign w:val="center"/>
          </w:tcPr>
          <w:p w14:paraId="49C0880D"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Pohađanje nastave</w:t>
            </w:r>
          </w:p>
        </w:tc>
        <w:tc>
          <w:tcPr>
            <w:tcW w:w="283" w:type="pct"/>
            <w:vAlign w:val="center"/>
          </w:tcPr>
          <w:p w14:paraId="7A302A71"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t>0,3</w:t>
            </w:r>
          </w:p>
        </w:tc>
        <w:tc>
          <w:tcPr>
            <w:tcW w:w="1198" w:type="pct"/>
            <w:gridSpan w:val="2"/>
            <w:vAlign w:val="center"/>
          </w:tcPr>
          <w:p w14:paraId="24D93B72"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Aktivnost u nastavi</w:t>
            </w:r>
          </w:p>
        </w:tc>
        <w:tc>
          <w:tcPr>
            <w:tcW w:w="283" w:type="pct"/>
            <w:vAlign w:val="center"/>
          </w:tcPr>
          <w:p w14:paraId="3CCA4AC6"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t>0,3</w:t>
            </w:r>
          </w:p>
        </w:tc>
        <w:tc>
          <w:tcPr>
            <w:tcW w:w="704" w:type="pct"/>
            <w:gridSpan w:val="2"/>
            <w:vAlign w:val="center"/>
          </w:tcPr>
          <w:p w14:paraId="37A356E9"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Seminarski rad</w:t>
            </w:r>
          </w:p>
        </w:tc>
        <w:tc>
          <w:tcPr>
            <w:tcW w:w="283" w:type="pct"/>
            <w:vAlign w:val="center"/>
          </w:tcPr>
          <w:p w14:paraId="1049FF57"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t>0,9</w:t>
            </w:r>
          </w:p>
        </w:tc>
        <w:tc>
          <w:tcPr>
            <w:tcW w:w="918" w:type="pct"/>
            <w:vAlign w:val="center"/>
          </w:tcPr>
          <w:p w14:paraId="01D56628"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Eksperimentalni rad</w:t>
            </w:r>
          </w:p>
        </w:tc>
        <w:tc>
          <w:tcPr>
            <w:tcW w:w="351" w:type="pct"/>
            <w:vAlign w:val="center"/>
          </w:tcPr>
          <w:p w14:paraId="72BCACD3"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0BB9EC7D" w14:textId="77777777" w:rsidTr="001866C1">
        <w:trPr>
          <w:trHeight w:val="108"/>
        </w:trPr>
        <w:tc>
          <w:tcPr>
            <w:tcW w:w="848" w:type="pct"/>
            <w:vAlign w:val="center"/>
          </w:tcPr>
          <w:p w14:paraId="4ADCFB83"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Pismeni ispit</w:t>
            </w:r>
          </w:p>
        </w:tc>
        <w:tc>
          <w:tcPr>
            <w:tcW w:w="283" w:type="pct"/>
            <w:vAlign w:val="center"/>
          </w:tcPr>
          <w:p w14:paraId="1AA9AFE7"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t>*1,5</w:t>
            </w:r>
          </w:p>
        </w:tc>
        <w:tc>
          <w:tcPr>
            <w:tcW w:w="1198" w:type="pct"/>
            <w:gridSpan w:val="2"/>
            <w:vAlign w:val="center"/>
          </w:tcPr>
          <w:p w14:paraId="7ACDE630"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Usmeni ispit</w:t>
            </w:r>
          </w:p>
        </w:tc>
        <w:tc>
          <w:tcPr>
            <w:tcW w:w="283" w:type="pct"/>
            <w:vAlign w:val="center"/>
          </w:tcPr>
          <w:p w14:paraId="4804C542"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04" w:type="pct"/>
            <w:gridSpan w:val="2"/>
            <w:vAlign w:val="center"/>
          </w:tcPr>
          <w:p w14:paraId="7A105EB2"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Esej</w:t>
            </w:r>
          </w:p>
        </w:tc>
        <w:tc>
          <w:tcPr>
            <w:tcW w:w="283" w:type="pct"/>
            <w:vAlign w:val="center"/>
          </w:tcPr>
          <w:p w14:paraId="610DDE2E"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18" w:type="pct"/>
            <w:vAlign w:val="center"/>
          </w:tcPr>
          <w:p w14:paraId="6C116CF1"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Istraživanje</w:t>
            </w:r>
          </w:p>
        </w:tc>
        <w:tc>
          <w:tcPr>
            <w:tcW w:w="351" w:type="pct"/>
            <w:vAlign w:val="center"/>
          </w:tcPr>
          <w:p w14:paraId="738D3868"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6EA5440F" w14:textId="77777777" w:rsidTr="001866C1">
        <w:trPr>
          <w:trHeight w:val="108"/>
        </w:trPr>
        <w:tc>
          <w:tcPr>
            <w:tcW w:w="848" w:type="pct"/>
            <w:vAlign w:val="center"/>
          </w:tcPr>
          <w:p w14:paraId="76B230E1"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Projekt</w:t>
            </w:r>
          </w:p>
        </w:tc>
        <w:tc>
          <w:tcPr>
            <w:tcW w:w="283" w:type="pct"/>
            <w:vAlign w:val="center"/>
          </w:tcPr>
          <w:p w14:paraId="2D0A0DCB"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98" w:type="pct"/>
            <w:gridSpan w:val="2"/>
            <w:vAlign w:val="center"/>
          </w:tcPr>
          <w:p w14:paraId="75BFE781"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Kontinuirana provjera znanja</w:t>
            </w:r>
          </w:p>
        </w:tc>
        <w:tc>
          <w:tcPr>
            <w:tcW w:w="283" w:type="pct"/>
            <w:vAlign w:val="center"/>
          </w:tcPr>
          <w:p w14:paraId="5E2139FF" w14:textId="77777777" w:rsidR="0037320E" w:rsidRPr="00FE293E" w:rsidRDefault="0037320E" w:rsidP="001866C1">
            <w:pPr>
              <w:pStyle w:val="BodyText"/>
              <w:jc w:val="center"/>
              <w:rPr>
                <w:rFonts w:ascii="Calibri" w:hAnsi="Calibri" w:cs="Calibri"/>
                <w:b w:val="0"/>
                <w:sz w:val="20"/>
              </w:rPr>
            </w:pPr>
          </w:p>
        </w:tc>
        <w:tc>
          <w:tcPr>
            <w:tcW w:w="704" w:type="pct"/>
            <w:gridSpan w:val="2"/>
            <w:vAlign w:val="center"/>
          </w:tcPr>
          <w:p w14:paraId="3BBAC879"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Referat</w:t>
            </w:r>
          </w:p>
        </w:tc>
        <w:tc>
          <w:tcPr>
            <w:tcW w:w="283" w:type="pct"/>
            <w:vAlign w:val="center"/>
          </w:tcPr>
          <w:p w14:paraId="07A9A5D3"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18" w:type="pct"/>
            <w:vAlign w:val="center"/>
          </w:tcPr>
          <w:p w14:paraId="124B374B"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Praktični rad</w:t>
            </w:r>
          </w:p>
        </w:tc>
        <w:tc>
          <w:tcPr>
            <w:tcW w:w="351" w:type="pct"/>
            <w:vAlign w:val="center"/>
          </w:tcPr>
          <w:p w14:paraId="6A94EF17"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1E7693D7" w14:textId="77777777" w:rsidTr="001866C1">
        <w:trPr>
          <w:trHeight w:val="108"/>
        </w:trPr>
        <w:tc>
          <w:tcPr>
            <w:tcW w:w="848" w:type="pct"/>
            <w:vAlign w:val="center"/>
          </w:tcPr>
          <w:p w14:paraId="5530D335"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Portfolio</w:t>
            </w:r>
          </w:p>
        </w:tc>
        <w:tc>
          <w:tcPr>
            <w:tcW w:w="283" w:type="pct"/>
            <w:vAlign w:val="center"/>
          </w:tcPr>
          <w:p w14:paraId="4D23777D"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98" w:type="pct"/>
            <w:gridSpan w:val="2"/>
            <w:vAlign w:val="center"/>
          </w:tcPr>
          <w:p w14:paraId="64ABCB14" w14:textId="77777777" w:rsidR="0037320E" w:rsidRPr="00FE293E" w:rsidRDefault="0037320E" w:rsidP="001866C1">
            <w:pPr>
              <w:pStyle w:val="BodyText"/>
              <w:rPr>
                <w:rFonts w:ascii="Calibri" w:hAnsi="Calibri" w:cs="Calibri"/>
                <w:b w:val="0"/>
                <w:sz w:val="20"/>
              </w:rPr>
            </w:pPr>
          </w:p>
        </w:tc>
        <w:tc>
          <w:tcPr>
            <w:tcW w:w="283" w:type="pct"/>
            <w:vAlign w:val="center"/>
          </w:tcPr>
          <w:p w14:paraId="2D9AA1D9"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04" w:type="pct"/>
            <w:gridSpan w:val="2"/>
            <w:vAlign w:val="center"/>
          </w:tcPr>
          <w:p w14:paraId="203FC4AC" w14:textId="77777777" w:rsidR="0037320E" w:rsidRPr="00FE293E" w:rsidRDefault="0037320E" w:rsidP="001866C1">
            <w:pPr>
              <w:pStyle w:val="BodyText"/>
              <w:rPr>
                <w:rFonts w:ascii="Calibri" w:hAnsi="Calibri" w:cs="Calibri"/>
                <w:b w:val="0"/>
                <w:sz w:val="20"/>
              </w:rPr>
            </w:pPr>
          </w:p>
        </w:tc>
        <w:tc>
          <w:tcPr>
            <w:tcW w:w="283" w:type="pct"/>
            <w:vAlign w:val="center"/>
          </w:tcPr>
          <w:p w14:paraId="4968AEDC"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18" w:type="pct"/>
            <w:vAlign w:val="center"/>
          </w:tcPr>
          <w:p w14:paraId="5009067D" w14:textId="77777777" w:rsidR="0037320E" w:rsidRPr="00FE293E" w:rsidRDefault="0037320E" w:rsidP="001866C1">
            <w:pPr>
              <w:pStyle w:val="BodyText"/>
              <w:rPr>
                <w:rFonts w:ascii="Calibri" w:hAnsi="Calibri" w:cs="Calibri"/>
                <w:b w:val="0"/>
                <w:sz w:val="20"/>
              </w:rPr>
            </w:pPr>
          </w:p>
        </w:tc>
        <w:tc>
          <w:tcPr>
            <w:tcW w:w="351" w:type="pct"/>
            <w:vAlign w:val="center"/>
          </w:tcPr>
          <w:p w14:paraId="054AB7B7"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4B04CCA0" w14:textId="77777777" w:rsidTr="001866C1">
        <w:trPr>
          <w:trHeight w:val="432"/>
        </w:trPr>
        <w:tc>
          <w:tcPr>
            <w:tcW w:w="4866" w:type="pct"/>
            <w:gridSpan w:val="10"/>
            <w:vAlign w:val="center"/>
          </w:tcPr>
          <w:p w14:paraId="461266F6"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37320E" w:rsidRPr="00FE293E" w14:paraId="12F177AA" w14:textId="77777777" w:rsidTr="001866C1">
        <w:trPr>
          <w:trHeight w:val="432"/>
        </w:trPr>
        <w:tc>
          <w:tcPr>
            <w:tcW w:w="4866" w:type="pct"/>
            <w:gridSpan w:val="10"/>
            <w:vAlign w:val="center"/>
          </w:tcPr>
          <w:p w14:paraId="122AE720" w14:textId="77777777" w:rsidR="0037320E" w:rsidRPr="00FE293E" w:rsidRDefault="0037320E" w:rsidP="0037320E">
            <w:pPr>
              <w:pStyle w:val="BodyText"/>
              <w:numPr>
                <w:ilvl w:val="1"/>
                <w:numId w:val="60"/>
              </w:numPr>
              <w:ind w:left="568" w:hanging="284"/>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37320E" w:rsidRPr="00FE293E" w14:paraId="0BF811AC" w14:textId="77777777" w:rsidTr="001866C1">
        <w:trPr>
          <w:trHeight w:val="432"/>
        </w:trPr>
        <w:tc>
          <w:tcPr>
            <w:tcW w:w="4866" w:type="pct"/>
            <w:gridSpan w:val="10"/>
            <w:vAlign w:val="center"/>
          </w:tcPr>
          <w:p w14:paraId="548881B5" w14:textId="77777777" w:rsidR="0037320E" w:rsidRPr="00FE293E" w:rsidRDefault="0037320E" w:rsidP="001866C1">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37320E" w:rsidRPr="00FE293E" w14:paraId="4C1CE82F" w14:textId="77777777" w:rsidTr="001866C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E4EB80" w14:textId="77777777" w:rsidR="0037320E" w:rsidRPr="00FE293E" w:rsidRDefault="0037320E" w:rsidP="001866C1">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2B52C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14A9B7"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BF9525"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C960B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912A9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BODOVI</w:t>
                  </w:r>
                </w:p>
              </w:tc>
            </w:tr>
            <w:tr w:rsidR="0037320E" w:rsidRPr="00FE293E" w14:paraId="3D04864B" w14:textId="77777777" w:rsidTr="001866C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04256D" w14:textId="77777777" w:rsidR="0037320E" w:rsidRPr="00FE293E" w:rsidRDefault="0037320E" w:rsidP="001866C1">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1C6B9D" w14:textId="77777777" w:rsidR="0037320E" w:rsidRPr="00FE293E" w:rsidRDefault="0037320E" w:rsidP="001866C1">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593588" w14:textId="77777777" w:rsidR="0037320E" w:rsidRPr="00FE293E" w:rsidRDefault="0037320E" w:rsidP="001866C1">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6797E6" w14:textId="77777777" w:rsidR="0037320E" w:rsidRPr="00FE293E" w:rsidRDefault="0037320E" w:rsidP="001866C1">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3AFED7" w14:textId="77777777" w:rsidR="0037320E" w:rsidRPr="00FE293E" w:rsidRDefault="0037320E" w:rsidP="001866C1">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4F3EF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307BA6"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max</w:t>
                  </w:r>
                </w:p>
              </w:tc>
            </w:tr>
            <w:tr w:rsidR="0037320E" w:rsidRPr="00FE293E" w14:paraId="13A13BC1" w14:textId="77777777" w:rsidTr="001866C1">
              <w:tc>
                <w:tcPr>
                  <w:tcW w:w="2104" w:type="dxa"/>
                  <w:tcBorders>
                    <w:top w:val="single" w:sz="4" w:space="0" w:color="auto"/>
                    <w:left w:val="single" w:sz="4" w:space="0" w:color="auto"/>
                    <w:bottom w:val="single" w:sz="4" w:space="0" w:color="auto"/>
                    <w:right w:val="single" w:sz="4" w:space="0" w:color="auto"/>
                  </w:tcBorders>
                </w:tcPr>
                <w:p w14:paraId="71A0AFCE" w14:textId="77777777" w:rsidR="0037320E" w:rsidRPr="00FE293E" w:rsidRDefault="0037320E" w:rsidP="001866C1">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C855365" w14:textId="77777777" w:rsidR="0037320E" w:rsidRPr="00FE293E" w:rsidRDefault="0037320E" w:rsidP="001866C1">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1DD1059" w14:textId="77777777" w:rsidR="0037320E" w:rsidRPr="00FE293E" w:rsidRDefault="0037320E" w:rsidP="001866C1">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8C90B2F" w14:textId="77777777" w:rsidR="0037320E" w:rsidRPr="00FE293E" w:rsidRDefault="0037320E" w:rsidP="001866C1">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3BEF6A5" w14:textId="77777777" w:rsidR="0037320E" w:rsidRPr="00FE293E" w:rsidRDefault="0037320E" w:rsidP="001866C1">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08F96C" w14:textId="77777777" w:rsidR="0037320E" w:rsidRPr="00FE293E" w:rsidRDefault="0037320E" w:rsidP="001866C1">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558A23" w14:textId="77777777" w:rsidR="0037320E" w:rsidRPr="00FE293E" w:rsidRDefault="0037320E" w:rsidP="001866C1">
                  <w:pPr>
                    <w:rPr>
                      <w:rFonts w:ascii="Calibri" w:hAnsi="Calibri" w:cs="Calibri"/>
                      <w:sz w:val="20"/>
                      <w:szCs w:val="20"/>
                    </w:rPr>
                  </w:pPr>
                </w:p>
              </w:tc>
            </w:tr>
            <w:tr w:rsidR="0037320E" w:rsidRPr="00FE293E" w14:paraId="48F303B1" w14:textId="77777777" w:rsidTr="001866C1">
              <w:tc>
                <w:tcPr>
                  <w:tcW w:w="2104" w:type="dxa"/>
                  <w:tcBorders>
                    <w:top w:val="single" w:sz="4" w:space="0" w:color="auto"/>
                    <w:left w:val="single" w:sz="4" w:space="0" w:color="auto"/>
                    <w:bottom w:val="single" w:sz="4" w:space="0" w:color="auto"/>
                    <w:right w:val="single" w:sz="4" w:space="0" w:color="auto"/>
                  </w:tcBorders>
                </w:tcPr>
                <w:p w14:paraId="2B7E2931" w14:textId="77777777" w:rsidR="0037320E" w:rsidRPr="00FE293E" w:rsidRDefault="0037320E" w:rsidP="001866C1">
                  <w:pPr>
                    <w:rPr>
                      <w:rFonts w:ascii="Calibri" w:hAnsi="Calibri" w:cs="Calibri"/>
                      <w:sz w:val="20"/>
                      <w:szCs w:val="20"/>
                    </w:rPr>
                  </w:pPr>
                </w:p>
                <w:p w14:paraId="21FEFA9E"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DE1539E"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5851B488"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187A0F8"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B372295"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D369BD2"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304C47E"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10</w:t>
                  </w:r>
                </w:p>
              </w:tc>
            </w:tr>
            <w:tr w:rsidR="0037320E" w:rsidRPr="00FE293E" w14:paraId="6BB2C6E0" w14:textId="77777777" w:rsidTr="001866C1">
              <w:tc>
                <w:tcPr>
                  <w:tcW w:w="2104" w:type="dxa"/>
                  <w:tcBorders>
                    <w:top w:val="single" w:sz="4" w:space="0" w:color="auto"/>
                    <w:left w:val="single" w:sz="4" w:space="0" w:color="auto"/>
                    <w:bottom w:val="single" w:sz="4" w:space="0" w:color="auto"/>
                    <w:right w:val="single" w:sz="4" w:space="0" w:color="auto"/>
                  </w:tcBorders>
                </w:tcPr>
                <w:p w14:paraId="2DE1890D" w14:textId="77777777" w:rsidR="0037320E" w:rsidRPr="00FE293E" w:rsidRDefault="0037320E" w:rsidP="001866C1">
                  <w:pPr>
                    <w:rPr>
                      <w:rFonts w:ascii="Calibri" w:hAnsi="Calibri" w:cs="Calibri"/>
                      <w:sz w:val="20"/>
                      <w:szCs w:val="20"/>
                    </w:rPr>
                  </w:pPr>
                </w:p>
                <w:p w14:paraId="405372D7"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C698802"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0,3</w:t>
                  </w:r>
                </w:p>
                <w:p w14:paraId="57938FC3" w14:textId="77777777" w:rsidR="0037320E" w:rsidRPr="00FE293E" w:rsidRDefault="0037320E" w:rsidP="001866C1">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2FF2047"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208627F9"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5B84FAD"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AD57FFC"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B9B9BC0"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10</w:t>
                  </w:r>
                </w:p>
              </w:tc>
            </w:tr>
            <w:tr w:rsidR="0037320E" w:rsidRPr="00FE293E" w14:paraId="15D62884" w14:textId="77777777" w:rsidTr="001866C1">
              <w:tc>
                <w:tcPr>
                  <w:tcW w:w="2104" w:type="dxa"/>
                  <w:tcBorders>
                    <w:top w:val="single" w:sz="4" w:space="0" w:color="auto"/>
                    <w:left w:val="single" w:sz="4" w:space="0" w:color="auto"/>
                    <w:bottom w:val="single" w:sz="4" w:space="0" w:color="auto"/>
                    <w:right w:val="single" w:sz="4" w:space="0" w:color="auto"/>
                  </w:tcBorders>
                </w:tcPr>
                <w:p w14:paraId="44846D12" w14:textId="77777777" w:rsidR="0037320E" w:rsidRPr="00FE293E" w:rsidRDefault="0037320E" w:rsidP="001866C1">
                  <w:pPr>
                    <w:rPr>
                      <w:rFonts w:ascii="Calibri" w:hAnsi="Calibri" w:cs="Calibri"/>
                      <w:sz w:val="20"/>
                      <w:szCs w:val="20"/>
                    </w:rPr>
                  </w:pPr>
                </w:p>
                <w:p w14:paraId="27592262"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188D116"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18C9F769"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1725366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09A43322"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B4A578B"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6E0D788A"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30</w:t>
                  </w:r>
                </w:p>
              </w:tc>
            </w:tr>
            <w:tr w:rsidR="0037320E" w:rsidRPr="00FE293E" w14:paraId="44469A4E" w14:textId="77777777" w:rsidTr="001866C1">
              <w:tc>
                <w:tcPr>
                  <w:tcW w:w="2104" w:type="dxa"/>
                  <w:tcBorders>
                    <w:top w:val="single" w:sz="4" w:space="0" w:color="auto"/>
                    <w:left w:val="single" w:sz="4" w:space="0" w:color="auto"/>
                    <w:bottom w:val="single" w:sz="4" w:space="0" w:color="auto"/>
                    <w:right w:val="single" w:sz="4" w:space="0" w:color="auto"/>
                  </w:tcBorders>
                </w:tcPr>
                <w:p w14:paraId="53DD1676"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3B383C8"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8D38477"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658DD040"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C7B0D61"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7BD0BD1"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A7B3900"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50</w:t>
                  </w:r>
                </w:p>
              </w:tc>
            </w:tr>
            <w:tr w:rsidR="0037320E" w:rsidRPr="00FE293E" w14:paraId="7B3BF064" w14:textId="77777777" w:rsidTr="001866C1">
              <w:tc>
                <w:tcPr>
                  <w:tcW w:w="2104" w:type="dxa"/>
                  <w:tcBorders>
                    <w:top w:val="single" w:sz="4" w:space="0" w:color="auto"/>
                    <w:left w:val="single" w:sz="4" w:space="0" w:color="auto"/>
                    <w:bottom w:val="single" w:sz="4" w:space="0" w:color="auto"/>
                    <w:right w:val="single" w:sz="4" w:space="0" w:color="auto"/>
                  </w:tcBorders>
                </w:tcPr>
                <w:p w14:paraId="639A6BFD" w14:textId="77777777" w:rsidR="0037320E" w:rsidRPr="00FE293E" w:rsidRDefault="0037320E" w:rsidP="001866C1">
                  <w:pPr>
                    <w:rPr>
                      <w:rFonts w:ascii="Calibri" w:hAnsi="Calibri" w:cs="Calibri"/>
                      <w:sz w:val="20"/>
                      <w:szCs w:val="20"/>
                    </w:rPr>
                  </w:pPr>
                </w:p>
                <w:p w14:paraId="362DB7F4"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2F6ECD3"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25E824AF" w14:textId="77777777" w:rsidR="0037320E" w:rsidRPr="00FE293E" w:rsidRDefault="0037320E" w:rsidP="001866C1">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5D412BB" w14:textId="77777777" w:rsidR="0037320E" w:rsidRPr="00FE293E" w:rsidRDefault="0037320E" w:rsidP="001866C1">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3DF82E0" w14:textId="77777777" w:rsidR="0037320E" w:rsidRPr="00FE293E" w:rsidRDefault="0037320E" w:rsidP="001866C1">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AC9746" w14:textId="77777777" w:rsidR="0037320E" w:rsidRPr="00FE293E" w:rsidRDefault="0037320E" w:rsidP="001866C1">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3458B5"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100</w:t>
                  </w:r>
                </w:p>
              </w:tc>
            </w:tr>
          </w:tbl>
          <w:p w14:paraId="458227F6" w14:textId="77777777" w:rsidR="0037320E" w:rsidRPr="00FE293E" w:rsidRDefault="0037320E" w:rsidP="001866C1">
            <w:pPr>
              <w:jc w:val="both"/>
              <w:rPr>
                <w:rFonts w:ascii="Calibri" w:hAnsi="Calibri" w:cs="Calibri"/>
                <w:sz w:val="20"/>
                <w:szCs w:val="20"/>
              </w:rPr>
            </w:pPr>
          </w:p>
          <w:p w14:paraId="2D43D71E" w14:textId="77777777" w:rsidR="0037320E" w:rsidRPr="00FE293E" w:rsidRDefault="0037320E" w:rsidP="001866C1">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1EA07011" w14:textId="77777777" w:rsidR="0037320E" w:rsidRPr="00FE293E" w:rsidRDefault="0037320E" w:rsidP="001866C1">
            <w:pPr>
              <w:pStyle w:val="Default"/>
              <w:jc w:val="both"/>
              <w:rPr>
                <w:rFonts w:ascii="Calibri" w:hAnsi="Calibri" w:cs="Calibri"/>
                <w:color w:val="auto"/>
                <w:sz w:val="20"/>
                <w:szCs w:val="20"/>
              </w:rPr>
            </w:pPr>
          </w:p>
        </w:tc>
      </w:tr>
      <w:tr w:rsidR="0037320E" w:rsidRPr="00FE293E" w14:paraId="68E6CC5B" w14:textId="77777777" w:rsidTr="001866C1">
        <w:trPr>
          <w:trHeight w:val="432"/>
        </w:trPr>
        <w:tc>
          <w:tcPr>
            <w:tcW w:w="4866" w:type="pct"/>
            <w:gridSpan w:val="10"/>
            <w:vAlign w:val="center"/>
          </w:tcPr>
          <w:p w14:paraId="46CAB0A0"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37320E" w:rsidRPr="00FE293E" w14:paraId="1353F894" w14:textId="77777777" w:rsidTr="001866C1">
        <w:trPr>
          <w:trHeight w:val="416"/>
        </w:trPr>
        <w:tc>
          <w:tcPr>
            <w:tcW w:w="4866" w:type="pct"/>
            <w:gridSpan w:val="10"/>
            <w:vAlign w:val="center"/>
          </w:tcPr>
          <w:p w14:paraId="793A9DEA" w14:textId="77777777" w:rsidR="0037320E" w:rsidRPr="00FE293E" w:rsidRDefault="0037320E" w:rsidP="0037320E">
            <w:pPr>
              <w:numPr>
                <w:ilvl w:val="0"/>
                <w:numId w:val="62"/>
              </w:numPr>
              <w:ind w:left="568" w:hanging="284"/>
              <w:rPr>
                <w:rFonts w:ascii="Calibri" w:hAnsi="Calibri" w:cs="Calibri"/>
                <w:sz w:val="20"/>
                <w:szCs w:val="20"/>
              </w:rPr>
            </w:pPr>
            <w:r w:rsidRPr="00FE293E">
              <w:rPr>
                <w:rFonts w:ascii="Calibri" w:hAnsi="Calibri" w:cs="Calibri"/>
                <w:sz w:val="20"/>
                <w:szCs w:val="20"/>
              </w:rPr>
              <w:t>Oevermann, H., Mieg, H.A.  (ur.) 2015. Industrial Heritage Sites in Transformation; New York, Routledge (odabrana poglavlja)</w:t>
            </w:r>
          </w:p>
          <w:p w14:paraId="58C9188F" w14:textId="77777777" w:rsidR="0037320E" w:rsidRPr="00FE293E" w:rsidRDefault="0037320E" w:rsidP="0037320E">
            <w:pPr>
              <w:numPr>
                <w:ilvl w:val="0"/>
                <w:numId w:val="62"/>
              </w:numPr>
              <w:ind w:left="568" w:hanging="284"/>
              <w:rPr>
                <w:rFonts w:ascii="Calibri" w:hAnsi="Calibri" w:cs="Calibri"/>
                <w:sz w:val="20"/>
                <w:szCs w:val="20"/>
              </w:rPr>
            </w:pPr>
            <w:r w:rsidRPr="00FE293E">
              <w:rPr>
                <w:rFonts w:ascii="Calibri" w:hAnsi="Calibri" w:cs="Calibri"/>
                <w:sz w:val="20"/>
                <w:szCs w:val="20"/>
              </w:rPr>
              <w:t>Hartley, J. (ur.) 2007. Kreativne industrije. Beograd, Clio (odabrani tekstovi)</w:t>
            </w:r>
          </w:p>
          <w:p w14:paraId="35C01E36" w14:textId="77777777" w:rsidR="0037320E" w:rsidRPr="00FE293E" w:rsidRDefault="0037320E" w:rsidP="0037320E">
            <w:pPr>
              <w:numPr>
                <w:ilvl w:val="0"/>
                <w:numId w:val="62"/>
              </w:numPr>
              <w:ind w:left="568" w:hanging="284"/>
              <w:rPr>
                <w:rFonts w:ascii="Calibri" w:hAnsi="Calibri" w:cs="Calibri"/>
                <w:sz w:val="20"/>
                <w:szCs w:val="20"/>
              </w:rPr>
            </w:pPr>
            <w:r w:rsidRPr="00FE293E">
              <w:rPr>
                <w:rFonts w:ascii="Calibri" w:hAnsi="Calibri" w:cs="Calibri"/>
                <w:sz w:val="20"/>
                <w:szCs w:val="20"/>
              </w:rPr>
              <w:t>Smokvina, M. 2010. Industrijska baština u Hrvatskoj – sadašnji trenutak, perspektive i mogućnosti očuvanja. Povijest u nastavi, Vol. VIII, No. 15 (1), 2010.</w:t>
            </w:r>
          </w:p>
          <w:p w14:paraId="2653C58D" w14:textId="77777777" w:rsidR="0037320E" w:rsidRPr="00FE293E" w:rsidRDefault="0037320E" w:rsidP="0037320E">
            <w:pPr>
              <w:numPr>
                <w:ilvl w:val="0"/>
                <w:numId w:val="62"/>
              </w:numPr>
              <w:ind w:left="568" w:hanging="284"/>
              <w:rPr>
                <w:rFonts w:ascii="Calibri" w:hAnsi="Calibri" w:cs="Calibri"/>
                <w:sz w:val="20"/>
                <w:szCs w:val="20"/>
              </w:rPr>
            </w:pPr>
            <w:r w:rsidRPr="00FE293E">
              <w:rPr>
                <w:rFonts w:ascii="Calibri" w:hAnsi="Calibri" w:cs="Calibri"/>
                <w:sz w:val="20"/>
                <w:szCs w:val="20"/>
              </w:rPr>
              <w:t>Bunijevac, H. 2007. Željeznička industrijska baština: resursi koji vape za identifikacijom i valorizacijom. Informatica museologica, Vol. 38, No. 1-2, 2007. 33-41</w:t>
            </w:r>
          </w:p>
          <w:p w14:paraId="76CE7415" w14:textId="77777777" w:rsidR="0037320E" w:rsidRPr="00FE293E" w:rsidRDefault="0037320E" w:rsidP="0037320E">
            <w:pPr>
              <w:numPr>
                <w:ilvl w:val="0"/>
                <w:numId w:val="62"/>
              </w:numPr>
              <w:ind w:left="568" w:hanging="284"/>
              <w:rPr>
                <w:rFonts w:ascii="Calibri" w:hAnsi="Calibri" w:cs="Calibri"/>
                <w:sz w:val="20"/>
                <w:szCs w:val="20"/>
              </w:rPr>
            </w:pPr>
            <w:r w:rsidRPr="00FE293E">
              <w:rPr>
                <w:rFonts w:ascii="Calibri" w:hAnsi="Calibri" w:cs="Calibri"/>
                <w:sz w:val="20"/>
                <w:szCs w:val="20"/>
              </w:rPr>
              <w:t>Božić, N., Gašparović, S. 2008. IBA Emscher park: kreativni pristup industrijskom naslijeđu - primjer regije Ruhr u Njemačkoj. Informatica museologica, Vol.38 No.1-2 Srpanj 2008, 6-21</w:t>
            </w:r>
          </w:p>
          <w:p w14:paraId="69483CDE" w14:textId="77777777" w:rsidR="0037320E" w:rsidRPr="00FE293E" w:rsidRDefault="0037320E" w:rsidP="001866C1">
            <w:pPr>
              <w:pStyle w:val="Default"/>
              <w:rPr>
                <w:rFonts w:ascii="Calibri" w:hAnsi="Calibri" w:cs="Calibri"/>
                <w:color w:val="auto"/>
                <w:sz w:val="20"/>
                <w:szCs w:val="20"/>
              </w:rPr>
            </w:pPr>
            <w:r w:rsidRPr="00FE293E">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37320E" w:rsidRPr="00FE293E" w14:paraId="56CEB576" w14:textId="77777777" w:rsidTr="001866C1">
        <w:trPr>
          <w:trHeight w:val="432"/>
        </w:trPr>
        <w:tc>
          <w:tcPr>
            <w:tcW w:w="4866" w:type="pct"/>
            <w:gridSpan w:val="10"/>
            <w:vAlign w:val="center"/>
          </w:tcPr>
          <w:p w14:paraId="1773F6C6"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37320E" w:rsidRPr="00FE293E" w14:paraId="50907C69" w14:textId="77777777" w:rsidTr="001866C1">
        <w:trPr>
          <w:trHeight w:val="432"/>
        </w:trPr>
        <w:tc>
          <w:tcPr>
            <w:tcW w:w="4866" w:type="pct"/>
            <w:gridSpan w:val="10"/>
            <w:vAlign w:val="center"/>
          </w:tcPr>
          <w:p w14:paraId="53145E29" w14:textId="77777777" w:rsidR="0037320E" w:rsidRPr="00FE293E" w:rsidRDefault="0037320E" w:rsidP="0037320E">
            <w:pPr>
              <w:pStyle w:val="BodyText"/>
              <w:numPr>
                <w:ilvl w:val="0"/>
                <w:numId w:val="207"/>
              </w:numPr>
              <w:tabs>
                <w:tab w:val="left" w:pos="299"/>
              </w:tabs>
              <w:ind w:left="299" w:hanging="284"/>
              <w:jc w:val="both"/>
              <w:rPr>
                <w:rFonts w:ascii="Calibri" w:hAnsi="Calibri" w:cs="Calibri"/>
                <w:b w:val="0"/>
                <w:sz w:val="20"/>
              </w:rPr>
            </w:pPr>
            <w:r w:rsidRPr="00FE293E">
              <w:rPr>
                <w:rFonts w:ascii="Calibri" w:hAnsi="Calibri" w:cs="Calibri"/>
                <w:b w:val="0"/>
                <w:sz w:val="20"/>
              </w:rPr>
              <w:lastRenderedPageBreak/>
              <w:t>Alfrey, J., Putnam, T. 2005. The Industrial Heritage: Managing Resources and Uses (Heritage: Care-Preservation-Management). London/New York, Routledge</w:t>
            </w:r>
          </w:p>
          <w:p w14:paraId="4F6D331F" w14:textId="77777777" w:rsidR="0037320E" w:rsidRPr="00FE293E" w:rsidRDefault="0037320E" w:rsidP="0037320E">
            <w:pPr>
              <w:pStyle w:val="BodyText"/>
              <w:numPr>
                <w:ilvl w:val="0"/>
                <w:numId w:val="207"/>
              </w:numPr>
              <w:tabs>
                <w:tab w:val="left" w:pos="299"/>
              </w:tabs>
              <w:ind w:left="299" w:hanging="284"/>
              <w:jc w:val="both"/>
              <w:rPr>
                <w:rFonts w:ascii="Calibri" w:hAnsi="Calibri" w:cs="Calibri"/>
                <w:b w:val="0"/>
                <w:sz w:val="20"/>
              </w:rPr>
            </w:pPr>
            <w:r w:rsidRPr="00FE293E">
              <w:rPr>
                <w:rFonts w:ascii="Calibri" w:hAnsi="Calibri" w:cs="Calibri"/>
                <w:b w:val="0"/>
                <w:sz w:val="20"/>
              </w:rPr>
              <w:t>Bunijevac H. (ur.) 2009. Nužnost uvažavanja i suživota : zbornik radova s okruglog stola o željezničkoj industrijskoj baštini, Zagreb : HŽ – Holding</w:t>
            </w:r>
          </w:p>
          <w:p w14:paraId="2B4EF924" w14:textId="77777777" w:rsidR="0037320E" w:rsidRPr="00FE293E" w:rsidRDefault="0037320E" w:rsidP="0037320E">
            <w:pPr>
              <w:pStyle w:val="BodyText"/>
              <w:numPr>
                <w:ilvl w:val="0"/>
                <w:numId w:val="207"/>
              </w:numPr>
              <w:tabs>
                <w:tab w:val="left" w:pos="299"/>
              </w:tabs>
              <w:ind w:left="299" w:hanging="284"/>
              <w:rPr>
                <w:rFonts w:ascii="Calibri" w:hAnsi="Calibri" w:cs="Calibri"/>
                <w:b w:val="0"/>
                <w:sz w:val="20"/>
              </w:rPr>
            </w:pPr>
            <w:r w:rsidRPr="00FE293E">
              <w:rPr>
                <w:rFonts w:ascii="Calibri" w:hAnsi="Calibri" w:cs="Calibri"/>
                <w:b w:val="0"/>
                <w:sz w:val="20"/>
              </w:rPr>
              <w:t xml:space="preserve">Falser, M. 2001. Industrial Heritage Analysis: World Heritage List and Tentative List. UNESCO https://whc.unesco.org/archive/ind-study01.pdf </w:t>
            </w:r>
          </w:p>
          <w:p w14:paraId="0FB89B7E" w14:textId="77777777" w:rsidR="0037320E" w:rsidRPr="00FE293E" w:rsidRDefault="0037320E" w:rsidP="0037320E">
            <w:pPr>
              <w:pStyle w:val="BodyText"/>
              <w:numPr>
                <w:ilvl w:val="0"/>
                <w:numId w:val="207"/>
              </w:numPr>
              <w:tabs>
                <w:tab w:val="left" w:pos="299"/>
              </w:tabs>
              <w:ind w:left="299" w:hanging="284"/>
              <w:rPr>
                <w:rFonts w:ascii="Calibri" w:hAnsi="Calibri" w:cs="Calibri"/>
                <w:b w:val="0"/>
                <w:sz w:val="20"/>
              </w:rPr>
            </w:pPr>
            <w:r w:rsidRPr="00FE293E">
              <w:rPr>
                <w:rFonts w:ascii="Calibri" w:hAnsi="Calibri" w:cs="Calibri"/>
                <w:b w:val="0"/>
                <w:sz w:val="20"/>
              </w:rPr>
              <w:t>Cizler, J. 2012. Urban regeneration effects on industrial heritage and local community – Case study: Leeds, UK. Sociologija i prostor, Vol. 50, No. 2 (193), 2012, 223-236</w:t>
            </w:r>
          </w:p>
          <w:p w14:paraId="3831FA34" w14:textId="77777777" w:rsidR="0037320E" w:rsidRPr="00FE293E" w:rsidRDefault="0037320E" w:rsidP="0037320E">
            <w:pPr>
              <w:pStyle w:val="BodyText"/>
              <w:numPr>
                <w:ilvl w:val="0"/>
                <w:numId w:val="207"/>
              </w:numPr>
              <w:tabs>
                <w:tab w:val="left" w:pos="299"/>
              </w:tabs>
              <w:ind w:left="299" w:hanging="284"/>
              <w:rPr>
                <w:rFonts w:ascii="Calibri" w:hAnsi="Calibri" w:cs="Calibri"/>
                <w:b w:val="0"/>
                <w:sz w:val="20"/>
              </w:rPr>
            </w:pPr>
            <w:r w:rsidRPr="00FE293E">
              <w:rPr>
                <w:rFonts w:ascii="Calibri" w:hAnsi="Calibri" w:cs="Calibri"/>
                <w:b w:val="0"/>
                <w:sz w:val="20"/>
              </w:rPr>
              <w:t>Walther, D., Petzak, J. 2013. Overview on good practice examplesof i ndustrial heritage management outside the SHIFT-X partnership. Shift-X: Valorizing industrial culture. https://www.erih.net/fileadmin/Mediendatenbank/Downloads/Experts_Databases/collection_of_additional_good_practice_examples_31.10.2013.pdf</w:t>
            </w:r>
          </w:p>
          <w:p w14:paraId="70587707" w14:textId="77777777" w:rsidR="0037320E" w:rsidRPr="00FE293E" w:rsidRDefault="0037320E" w:rsidP="0037320E">
            <w:pPr>
              <w:pStyle w:val="BodyText"/>
              <w:numPr>
                <w:ilvl w:val="0"/>
                <w:numId w:val="207"/>
              </w:numPr>
              <w:tabs>
                <w:tab w:val="left" w:pos="299"/>
              </w:tabs>
              <w:ind w:left="299" w:hanging="284"/>
              <w:rPr>
                <w:rFonts w:ascii="Calibri" w:hAnsi="Calibri" w:cs="Calibri"/>
                <w:b w:val="0"/>
                <w:sz w:val="20"/>
              </w:rPr>
            </w:pPr>
            <w:r w:rsidRPr="00FE293E">
              <w:rPr>
                <w:rFonts w:ascii="Calibri" w:hAnsi="Calibri" w:cs="Calibri"/>
                <w:b w:val="0"/>
                <w:sz w:val="20"/>
              </w:rPr>
              <w:t>Šepić, Lj. 2007. Tehničko naslijeđe 19. i 20. stoljeća kao dio gradskog identiteta Zagreba. Informatica museologica, Vol. 38, No. 1-2, 2007, 30-32</w:t>
            </w:r>
          </w:p>
          <w:p w14:paraId="0CDB3517" w14:textId="77777777" w:rsidR="0037320E" w:rsidRPr="00FE293E" w:rsidRDefault="0037320E" w:rsidP="001866C1">
            <w:pPr>
              <w:pStyle w:val="BodyText"/>
              <w:tabs>
                <w:tab w:val="left" w:pos="371"/>
              </w:tabs>
              <w:ind w:left="568"/>
              <w:rPr>
                <w:rFonts w:ascii="Calibri" w:hAnsi="Calibri" w:cs="Calibri"/>
                <w:b w:val="0"/>
                <w:sz w:val="20"/>
              </w:rPr>
            </w:pPr>
          </w:p>
        </w:tc>
      </w:tr>
      <w:tr w:rsidR="0037320E" w:rsidRPr="00FE293E" w14:paraId="2442ABA0" w14:textId="77777777" w:rsidTr="001866C1">
        <w:trPr>
          <w:trHeight w:val="432"/>
        </w:trPr>
        <w:tc>
          <w:tcPr>
            <w:tcW w:w="4866" w:type="pct"/>
            <w:gridSpan w:val="10"/>
            <w:vAlign w:val="center"/>
          </w:tcPr>
          <w:p w14:paraId="5201A5CE"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37320E" w:rsidRPr="00FE293E" w14:paraId="63318E1A" w14:textId="77777777" w:rsidTr="001866C1">
        <w:trPr>
          <w:trHeight w:val="432"/>
        </w:trPr>
        <w:tc>
          <w:tcPr>
            <w:tcW w:w="4866" w:type="pct"/>
            <w:gridSpan w:val="10"/>
            <w:vAlign w:val="center"/>
          </w:tcPr>
          <w:p w14:paraId="2CBEE029" w14:textId="77777777" w:rsidR="0037320E" w:rsidRPr="00FE293E" w:rsidRDefault="0037320E" w:rsidP="001866C1">
            <w:pPr>
              <w:pStyle w:val="FieldText"/>
              <w:rPr>
                <w:rFonts w:ascii="Calibri" w:hAnsi="Calibri" w:cs="Calibri"/>
                <w:b w:val="0"/>
                <w:sz w:val="20"/>
                <w:szCs w:val="20"/>
              </w:rPr>
            </w:pPr>
          </w:p>
          <w:p w14:paraId="31AA3FDD" w14:textId="77777777" w:rsidR="0037320E" w:rsidRPr="00FE293E" w:rsidRDefault="0037320E" w:rsidP="0037320E">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6B60D940" w14:textId="77777777" w:rsidR="0037320E" w:rsidRPr="00FE293E" w:rsidRDefault="0037320E" w:rsidP="0037320E">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D7B4F87" w14:textId="77777777" w:rsidR="0037320E" w:rsidRPr="00FE293E" w:rsidRDefault="0037320E" w:rsidP="0037320E">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7EA6E1CE" w14:textId="77777777" w:rsidR="0037320E" w:rsidRPr="00FE293E" w:rsidRDefault="0037320E" w:rsidP="001866C1">
            <w:pPr>
              <w:pStyle w:val="FieldText"/>
              <w:rPr>
                <w:rFonts w:ascii="Calibri" w:hAnsi="Calibri" w:cs="Calibri"/>
                <w:b w:val="0"/>
                <w:sz w:val="20"/>
                <w:szCs w:val="20"/>
              </w:rPr>
            </w:pPr>
          </w:p>
        </w:tc>
      </w:tr>
    </w:tbl>
    <w:p w14:paraId="2524FDF4" w14:textId="77777777" w:rsidR="009E280F" w:rsidRDefault="009E280F">
      <w:pPr>
        <w:rPr>
          <w:rFonts w:cstheme="minorHAnsi"/>
          <w:sz w:val="20"/>
          <w:szCs w:val="20"/>
          <w:lang w:val="hr-HR"/>
        </w:rPr>
      </w:pPr>
    </w:p>
    <w:p w14:paraId="0966B81D" w14:textId="77777777" w:rsidR="009E280F" w:rsidRDefault="009E280F">
      <w:pPr>
        <w:rPr>
          <w:rFonts w:cstheme="minorHAnsi"/>
          <w:sz w:val="20"/>
          <w:szCs w:val="20"/>
          <w:lang w:val="hr-HR"/>
        </w:rPr>
      </w:pPr>
      <w:r>
        <w:rPr>
          <w:rFonts w:cstheme="minorHAnsi"/>
          <w:sz w:val="20"/>
          <w:szCs w:val="20"/>
          <w:lang w:val="hr-HR"/>
        </w:rPr>
        <w:br w:type="page"/>
      </w:r>
    </w:p>
    <w:tbl>
      <w:tblPr>
        <w:tblW w:w="5132"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28"/>
        <w:gridCol w:w="3959"/>
        <w:gridCol w:w="2596"/>
      </w:tblGrid>
      <w:tr w:rsidR="009E280F" w:rsidRPr="00FE293E" w14:paraId="14CE894F" w14:textId="77777777" w:rsidTr="009E280F">
        <w:trPr>
          <w:trHeight w:hRule="exact" w:val="405"/>
        </w:trPr>
        <w:tc>
          <w:tcPr>
            <w:tcW w:w="5000" w:type="pct"/>
            <w:gridSpan w:val="3"/>
            <w:shd w:val="clear" w:color="auto" w:fill="auto"/>
            <w:vAlign w:val="center"/>
          </w:tcPr>
          <w:p w14:paraId="5A233C56"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lastRenderedPageBreak/>
              <w:t>Opće informacije</w:t>
            </w:r>
          </w:p>
        </w:tc>
      </w:tr>
      <w:tr w:rsidR="009E280F" w:rsidRPr="00FE293E" w14:paraId="1B82419F" w14:textId="77777777" w:rsidTr="009E280F">
        <w:trPr>
          <w:trHeight w:val="405"/>
        </w:trPr>
        <w:tc>
          <w:tcPr>
            <w:tcW w:w="1717" w:type="pct"/>
            <w:vAlign w:val="center"/>
          </w:tcPr>
          <w:p w14:paraId="52765BE9"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Naziv predmeta</w:t>
            </w:r>
          </w:p>
        </w:tc>
        <w:tc>
          <w:tcPr>
            <w:tcW w:w="3283" w:type="pct"/>
            <w:gridSpan w:val="2"/>
            <w:vAlign w:val="center"/>
          </w:tcPr>
          <w:p w14:paraId="21B0ED09" w14:textId="77777777" w:rsidR="009E280F" w:rsidRPr="00FE293E" w:rsidRDefault="009E280F" w:rsidP="001866C1">
            <w:pPr>
              <w:tabs>
                <w:tab w:val="left" w:pos="3832"/>
              </w:tabs>
              <w:rPr>
                <w:rFonts w:ascii="Calibri" w:hAnsi="Calibri" w:cs="Calibri"/>
                <w:sz w:val="20"/>
                <w:szCs w:val="20"/>
              </w:rPr>
            </w:pPr>
            <w:r w:rsidRPr="00FE293E">
              <w:rPr>
                <w:rFonts w:ascii="Calibri" w:hAnsi="Calibri" w:cs="Calibri"/>
                <w:sz w:val="20"/>
                <w:szCs w:val="20"/>
              </w:rPr>
              <w:t>Uvod u glazbeno kazalište</w:t>
            </w:r>
          </w:p>
        </w:tc>
      </w:tr>
      <w:tr w:rsidR="009E280F" w:rsidRPr="00FE293E" w14:paraId="6886BBD5" w14:textId="77777777" w:rsidTr="009E280F">
        <w:trPr>
          <w:trHeight w:val="259"/>
        </w:trPr>
        <w:tc>
          <w:tcPr>
            <w:tcW w:w="1717" w:type="pct"/>
            <w:shd w:val="clear" w:color="auto" w:fill="auto"/>
            <w:vAlign w:val="center"/>
          </w:tcPr>
          <w:p w14:paraId="6F1C31F2"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Nositelj predmeta</w:t>
            </w:r>
          </w:p>
        </w:tc>
        <w:tc>
          <w:tcPr>
            <w:tcW w:w="3283" w:type="pct"/>
            <w:gridSpan w:val="2"/>
            <w:shd w:val="clear" w:color="auto" w:fill="auto"/>
            <w:vAlign w:val="center"/>
          </w:tcPr>
          <w:p w14:paraId="27B5122B" w14:textId="70680E85" w:rsidR="009E280F" w:rsidRPr="00FE293E" w:rsidRDefault="009E280F" w:rsidP="009E280F">
            <w:pPr>
              <w:rPr>
                <w:rFonts w:ascii="Calibri" w:hAnsi="Calibri" w:cs="Calibri"/>
                <w:sz w:val="20"/>
                <w:szCs w:val="20"/>
              </w:rPr>
            </w:pPr>
            <w:r w:rsidRPr="00FE293E">
              <w:rPr>
                <w:rFonts w:ascii="Calibri" w:hAnsi="Calibri" w:cs="Calibri"/>
                <w:sz w:val="20"/>
                <w:szCs w:val="20"/>
              </w:rPr>
              <w:t xml:space="preserve">dr. sc. </w:t>
            </w:r>
            <w:r>
              <w:rPr>
                <w:rFonts w:ascii="Calibri" w:hAnsi="Calibri" w:cs="Calibri"/>
                <w:sz w:val="20"/>
                <w:szCs w:val="20"/>
              </w:rPr>
              <w:t>Igor Tretinjak, predavač</w:t>
            </w:r>
          </w:p>
        </w:tc>
      </w:tr>
      <w:tr w:rsidR="009E280F" w:rsidRPr="00FE293E" w14:paraId="47E2718F" w14:textId="77777777" w:rsidTr="009E280F">
        <w:trPr>
          <w:trHeight w:val="405"/>
        </w:trPr>
        <w:tc>
          <w:tcPr>
            <w:tcW w:w="1717" w:type="pct"/>
            <w:vAlign w:val="center"/>
          </w:tcPr>
          <w:p w14:paraId="13E0CDC6"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Suradnik na predmetu</w:t>
            </w:r>
          </w:p>
        </w:tc>
        <w:tc>
          <w:tcPr>
            <w:tcW w:w="3283" w:type="pct"/>
            <w:gridSpan w:val="2"/>
            <w:vAlign w:val="center"/>
          </w:tcPr>
          <w:p w14:paraId="3242CDEB" w14:textId="77777777" w:rsidR="009E280F" w:rsidRPr="00FE293E" w:rsidRDefault="009E280F" w:rsidP="001866C1">
            <w:pPr>
              <w:rPr>
                <w:rFonts w:ascii="Calibri" w:hAnsi="Calibri" w:cs="Calibri"/>
                <w:sz w:val="20"/>
                <w:szCs w:val="20"/>
              </w:rPr>
            </w:pPr>
          </w:p>
        </w:tc>
      </w:tr>
      <w:tr w:rsidR="009E280F" w:rsidRPr="00FE293E" w14:paraId="6F030BF1" w14:textId="77777777" w:rsidTr="009E280F">
        <w:trPr>
          <w:trHeight w:val="405"/>
        </w:trPr>
        <w:tc>
          <w:tcPr>
            <w:tcW w:w="1717" w:type="pct"/>
            <w:vAlign w:val="center"/>
          </w:tcPr>
          <w:p w14:paraId="552B55D6"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Studijski program</w:t>
            </w:r>
          </w:p>
        </w:tc>
        <w:tc>
          <w:tcPr>
            <w:tcW w:w="3283" w:type="pct"/>
            <w:gridSpan w:val="2"/>
            <w:vAlign w:val="center"/>
          </w:tcPr>
          <w:p w14:paraId="7A88D93E" w14:textId="03E66BC5" w:rsidR="009E280F" w:rsidRPr="00FE293E" w:rsidRDefault="00051783" w:rsidP="001866C1">
            <w:pPr>
              <w:rPr>
                <w:rFonts w:ascii="Calibri" w:hAnsi="Calibri" w:cs="Calibri"/>
                <w:sz w:val="20"/>
                <w:szCs w:val="20"/>
              </w:rPr>
            </w:pPr>
            <w:r>
              <w:rPr>
                <w:rFonts w:ascii="Calibri" w:hAnsi="Calibri" w:cs="Calibri"/>
                <w:sz w:val="20"/>
                <w:szCs w:val="20"/>
              </w:rPr>
              <w:t>Prijediplomski</w:t>
            </w:r>
            <w:r w:rsidR="009E280F" w:rsidRPr="00FE293E">
              <w:rPr>
                <w:rFonts w:ascii="Calibri" w:hAnsi="Calibri" w:cs="Calibri"/>
                <w:sz w:val="20"/>
                <w:szCs w:val="20"/>
              </w:rPr>
              <w:t xml:space="preserve"> studij Kultura, mediji i menadžment</w:t>
            </w:r>
          </w:p>
        </w:tc>
      </w:tr>
      <w:tr w:rsidR="009E280F" w:rsidRPr="00FE293E" w14:paraId="57EABE76" w14:textId="77777777" w:rsidTr="009E280F">
        <w:trPr>
          <w:trHeight w:val="405"/>
        </w:trPr>
        <w:tc>
          <w:tcPr>
            <w:tcW w:w="1717" w:type="pct"/>
            <w:vAlign w:val="center"/>
          </w:tcPr>
          <w:p w14:paraId="62EE1675"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Šifra predmeta</w:t>
            </w:r>
          </w:p>
        </w:tc>
        <w:tc>
          <w:tcPr>
            <w:tcW w:w="3283" w:type="pct"/>
            <w:gridSpan w:val="2"/>
            <w:vAlign w:val="center"/>
          </w:tcPr>
          <w:p w14:paraId="62E074B9"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BAKM-IZ-04</w:t>
            </w:r>
          </w:p>
        </w:tc>
      </w:tr>
      <w:tr w:rsidR="009E280F" w:rsidRPr="00FE293E" w14:paraId="222B32E9" w14:textId="77777777" w:rsidTr="009E280F">
        <w:trPr>
          <w:trHeight w:val="405"/>
        </w:trPr>
        <w:tc>
          <w:tcPr>
            <w:tcW w:w="1717" w:type="pct"/>
            <w:vAlign w:val="center"/>
          </w:tcPr>
          <w:p w14:paraId="6399AC3A"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Status predmeta</w:t>
            </w:r>
          </w:p>
        </w:tc>
        <w:tc>
          <w:tcPr>
            <w:tcW w:w="3283" w:type="pct"/>
            <w:gridSpan w:val="2"/>
            <w:vAlign w:val="center"/>
          </w:tcPr>
          <w:p w14:paraId="19711479"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Izborni opći kolegij (područje Kulture)</w:t>
            </w:r>
          </w:p>
        </w:tc>
      </w:tr>
      <w:tr w:rsidR="009E280F" w:rsidRPr="00FE293E" w14:paraId="38BAF7C9" w14:textId="77777777" w:rsidTr="009E280F">
        <w:trPr>
          <w:trHeight w:val="405"/>
        </w:trPr>
        <w:tc>
          <w:tcPr>
            <w:tcW w:w="1717" w:type="pct"/>
            <w:vAlign w:val="center"/>
          </w:tcPr>
          <w:p w14:paraId="6E4CDD06"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Godina</w:t>
            </w:r>
          </w:p>
        </w:tc>
        <w:tc>
          <w:tcPr>
            <w:tcW w:w="3283" w:type="pct"/>
            <w:gridSpan w:val="2"/>
            <w:vAlign w:val="center"/>
          </w:tcPr>
          <w:p w14:paraId="15C81ADB" w14:textId="77777777" w:rsidR="009E280F" w:rsidRPr="00FE293E" w:rsidRDefault="009E280F" w:rsidP="001866C1">
            <w:pPr>
              <w:rPr>
                <w:rFonts w:ascii="Calibri" w:hAnsi="Calibri" w:cs="Calibri"/>
                <w:sz w:val="20"/>
                <w:szCs w:val="20"/>
              </w:rPr>
            </w:pPr>
          </w:p>
        </w:tc>
      </w:tr>
      <w:tr w:rsidR="009E280F" w:rsidRPr="00FE293E" w14:paraId="2A47E59C" w14:textId="77777777" w:rsidTr="009E280F">
        <w:trPr>
          <w:trHeight w:val="255"/>
        </w:trPr>
        <w:tc>
          <w:tcPr>
            <w:tcW w:w="1717" w:type="pct"/>
            <w:vMerge w:val="restart"/>
            <w:vAlign w:val="center"/>
          </w:tcPr>
          <w:p w14:paraId="77C0A4A5"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Bodovna vrijednost i način izvođenja nastave</w:t>
            </w:r>
          </w:p>
        </w:tc>
        <w:tc>
          <w:tcPr>
            <w:tcW w:w="1983" w:type="pct"/>
            <w:vAlign w:val="center"/>
          </w:tcPr>
          <w:p w14:paraId="34794AD9"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ECTS koeficijent opterećenja studenata</w:t>
            </w:r>
          </w:p>
        </w:tc>
        <w:tc>
          <w:tcPr>
            <w:tcW w:w="1299" w:type="pct"/>
            <w:vAlign w:val="center"/>
          </w:tcPr>
          <w:p w14:paraId="2C3938E1"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2</w:t>
            </w:r>
          </w:p>
        </w:tc>
      </w:tr>
      <w:tr w:rsidR="009E280F" w:rsidRPr="00FE293E" w14:paraId="1137F60C" w14:textId="77777777" w:rsidTr="009E280F">
        <w:trPr>
          <w:trHeight w:val="255"/>
        </w:trPr>
        <w:tc>
          <w:tcPr>
            <w:tcW w:w="1717" w:type="pct"/>
            <w:vMerge/>
            <w:vAlign w:val="center"/>
          </w:tcPr>
          <w:p w14:paraId="23404B4B" w14:textId="77777777" w:rsidR="009E280F" w:rsidRPr="00FE293E" w:rsidRDefault="009E280F" w:rsidP="001866C1">
            <w:pPr>
              <w:rPr>
                <w:rFonts w:ascii="Calibri" w:hAnsi="Calibri" w:cs="Calibri"/>
                <w:sz w:val="20"/>
                <w:szCs w:val="20"/>
              </w:rPr>
            </w:pPr>
          </w:p>
        </w:tc>
        <w:tc>
          <w:tcPr>
            <w:tcW w:w="1983" w:type="pct"/>
            <w:vAlign w:val="center"/>
          </w:tcPr>
          <w:p w14:paraId="749549DE"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Broj sati (P+V+S)</w:t>
            </w:r>
          </w:p>
        </w:tc>
        <w:tc>
          <w:tcPr>
            <w:tcW w:w="1299" w:type="pct"/>
            <w:vAlign w:val="center"/>
          </w:tcPr>
          <w:p w14:paraId="1E3FD0BF"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30 (20+0+10)</w:t>
            </w:r>
          </w:p>
        </w:tc>
      </w:tr>
    </w:tbl>
    <w:p w14:paraId="2AE6E8DA" w14:textId="77777777" w:rsidR="009E280F" w:rsidRPr="00FE293E" w:rsidRDefault="009E280F" w:rsidP="009E280F">
      <w:pPr>
        <w:rPr>
          <w:rFonts w:ascii="Calibri" w:hAnsi="Calibri" w:cs="Calibr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6"/>
        <w:gridCol w:w="720"/>
        <w:gridCol w:w="792"/>
        <w:gridCol w:w="1797"/>
        <w:gridCol w:w="722"/>
        <w:gridCol w:w="52"/>
        <w:gridCol w:w="1242"/>
        <w:gridCol w:w="432"/>
        <w:gridCol w:w="1725"/>
        <w:gridCol w:w="438"/>
      </w:tblGrid>
      <w:tr w:rsidR="009E280F" w:rsidRPr="00FE293E" w14:paraId="4E32CE96" w14:textId="77777777" w:rsidTr="001866C1">
        <w:trPr>
          <w:trHeight w:hRule="exact" w:val="288"/>
        </w:trPr>
        <w:tc>
          <w:tcPr>
            <w:tcW w:w="5000" w:type="pct"/>
            <w:gridSpan w:val="10"/>
            <w:shd w:val="clear" w:color="auto" w:fill="auto"/>
            <w:vAlign w:val="center"/>
          </w:tcPr>
          <w:p w14:paraId="777FB966"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1. OPIS PREDMETA</w:t>
            </w:r>
          </w:p>
          <w:p w14:paraId="79F885D2" w14:textId="77777777" w:rsidR="009E280F" w:rsidRPr="00FE293E" w:rsidRDefault="009E280F" w:rsidP="001866C1">
            <w:pPr>
              <w:pStyle w:val="Heading3"/>
              <w:tabs>
                <w:tab w:val="clear" w:pos="720"/>
                <w:tab w:val="num" w:pos="590"/>
              </w:tabs>
              <w:ind w:left="590" w:hanging="590"/>
              <w:rPr>
                <w:rFonts w:ascii="Calibri" w:hAnsi="Calibri" w:cs="Calibri"/>
                <w:b w:val="0"/>
                <w:sz w:val="20"/>
              </w:rPr>
            </w:pPr>
          </w:p>
        </w:tc>
      </w:tr>
      <w:tr w:rsidR="009E280F" w:rsidRPr="00FE293E" w14:paraId="502FC73D" w14:textId="77777777" w:rsidTr="001866C1">
        <w:trPr>
          <w:trHeight w:hRule="exact" w:val="288"/>
        </w:trPr>
        <w:tc>
          <w:tcPr>
            <w:tcW w:w="5000" w:type="pct"/>
            <w:gridSpan w:val="10"/>
            <w:shd w:val="clear" w:color="auto" w:fill="auto"/>
            <w:vAlign w:val="center"/>
          </w:tcPr>
          <w:p w14:paraId="0E2C2FBB" w14:textId="77777777" w:rsidR="009E280F" w:rsidRPr="00FE293E" w:rsidRDefault="009E280F" w:rsidP="009E280F">
            <w:pPr>
              <w:pStyle w:val="BodyText"/>
              <w:numPr>
                <w:ilvl w:val="1"/>
                <w:numId w:val="211"/>
              </w:numPr>
              <w:ind w:left="649" w:hanging="354"/>
              <w:jc w:val="both"/>
              <w:rPr>
                <w:rFonts w:ascii="Calibri" w:hAnsi="Calibri" w:cs="Calibri"/>
                <w:b w:val="0"/>
                <w:sz w:val="20"/>
              </w:rPr>
            </w:pPr>
            <w:r w:rsidRPr="00FE293E">
              <w:rPr>
                <w:rFonts w:ascii="Calibri" w:hAnsi="Calibri" w:cs="Calibri"/>
                <w:b w:val="0"/>
                <w:sz w:val="20"/>
              </w:rPr>
              <w:t>Ciljevi predmeta</w:t>
            </w:r>
          </w:p>
        </w:tc>
      </w:tr>
      <w:tr w:rsidR="009E280F" w:rsidRPr="00FE293E" w14:paraId="6BA205DB" w14:textId="77777777" w:rsidTr="001866C1">
        <w:trPr>
          <w:trHeight w:val="432"/>
        </w:trPr>
        <w:tc>
          <w:tcPr>
            <w:tcW w:w="5000" w:type="pct"/>
            <w:gridSpan w:val="10"/>
            <w:vAlign w:val="center"/>
          </w:tcPr>
          <w:p w14:paraId="53FB52BD"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t xml:space="preserve">Cilj je kolegija </w:t>
            </w:r>
            <w:r w:rsidRPr="00FE293E">
              <w:rPr>
                <w:rFonts w:ascii="Calibri" w:hAnsi="Calibri" w:cs="Calibri"/>
                <w:b w:val="0"/>
                <w:bCs w:val="0"/>
                <w:sz w:val="20"/>
                <w:szCs w:val="20"/>
              </w:rPr>
              <w:t>predstaviti i objasniti osobitosti glazbenog kazališta, ponajprije opere, operete, mjuzikla i rock-opere kao glazbeno-scenskih žanrova. Kolegijem će se prezentirati povijesni pregled svjetskog i hrvatskog glazbenog kazališta te usporediti i analizirati glavna stilska razdoblja, skladatelje, djela i njihova obilježja.</w:t>
            </w:r>
          </w:p>
        </w:tc>
      </w:tr>
      <w:tr w:rsidR="009E280F" w:rsidRPr="00FE293E" w14:paraId="22DE6309" w14:textId="77777777" w:rsidTr="001866C1">
        <w:trPr>
          <w:trHeight w:val="432"/>
        </w:trPr>
        <w:tc>
          <w:tcPr>
            <w:tcW w:w="5000" w:type="pct"/>
            <w:gridSpan w:val="10"/>
            <w:vAlign w:val="center"/>
          </w:tcPr>
          <w:p w14:paraId="41C7A3A9" w14:textId="77777777" w:rsidR="009E280F" w:rsidRPr="00FE293E" w:rsidRDefault="009E280F" w:rsidP="009E280F">
            <w:pPr>
              <w:pStyle w:val="BodyText"/>
              <w:numPr>
                <w:ilvl w:val="1"/>
                <w:numId w:val="211"/>
              </w:numPr>
              <w:ind w:left="649" w:hanging="354"/>
              <w:rPr>
                <w:rFonts w:ascii="Calibri" w:hAnsi="Calibri" w:cs="Calibri"/>
                <w:b w:val="0"/>
                <w:sz w:val="20"/>
              </w:rPr>
            </w:pPr>
            <w:r w:rsidRPr="00FE293E">
              <w:rPr>
                <w:rFonts w:ascii="Calibri" w:hAnsi="Calibri" w:cs="Calibri"/>
                <w:b w:val="0"/>
                <w:sz w:val="20"/>
              </w:rPr>
              <w:t>Uvjeti za upis predmeta</w:t>
            </w:r>
          </w:p>
        </w:tc>
      </w:tr>
      <w:tr w:rsidR="009E280F" w:rsidRPr="00FE293E" w14:paraId="76CEEDBB" w14:textId="77777777" w:rsidTr="001866C1">
        <w:trPr>
          <w:trHeight w:val="188"/>
        </w:trPr>
        <w:tc>
          <w:tcPr>
            <w:tcW w:w="5000" w:type="pct"/>
            <w:gridSpan w:val="10"/>
            <w:vAlign w:val="center"/>
          </w:tcPr>
          <w:p w14:paraId="488A258A" w14:textId="77777777" w:rsidR="009E280F" w:rsidRPr="00FE293E" w:rsidRDefault="009E280F" w:rsidP="001866C1">
            <w:pPr>
              <w:pStyle w:val="FieldText"/>
              <w:ind w:left="590"/>
              <w:rPr>
                <w:rFonts w:ascii="Calibri" w:hAnsi="Calibri" w:cs="Calibri"/>
                <w:b w:val="0"/>
                <w:sz w:val="20"/>
                <w:szCs w:val="20"/>
              </w:rPr>
            </w:pPr>
            <w:r w:rsidRPr="00FE293E">
              <w:rPr>
                <w:rFonts w:ascii="Calibri" w:hAnsi="Calibri" w:cs="Calibri"/>
                <w:b w:val="0"/>
                <w:sz w:val="20"/>
                <w:szCs w:val="20"/>
              </w:rPr>
              <w:t>-</w:t>
            </w:r>
          </w:p>
        </w:tc>
      </w:tr>
      <w:tr w:rsidR="009E280F" w:rsidRPr="00FE293E" w14:paraId="6DAAD1C7" w14:textId="77777777" w:rsidTr="001866C1">
        <w:trPr>
          <w:trHeight w:val="432"/>
        </w:trPr>
        <w:tc>
          <w:tcPr>
            <w:tcW w:w="5000" w:type="pct"/>
            <w:gridSpan w:val="10"/>
            <w:vAlign w:val="center"/>
          </w:tcPr>
          <w:p w14:paraId="7B830D86" w14:textId="77777777" w:rsidR="009E280F" w:rsidRPr="00FE293E" w:rsidRDefault="009E280F" w:rsidP="009E280F">
            <w:pPr>
              <w:pStyle w:val="BodyText"/>
              <w:numPr>
                <w:ilvl w:val="1"/>
                <w:numId w:val="211"/>
              </w:numPr>
              <w:ind w:left="649" w:hanging="354"/>
              <w:rPr>
                <w:rFonts w:ascii="Calibri" w:hAnsi="Calibri" w:cs="Calibri"/>
                <w:b w:val="0"/>
                <w:sz w:val="20"/>
              </w:rPr>
            </w:pPr>
            <w:r w:rsidRPr="00FE293E">
              <w:rPr>
                <w:rFonts w:ascii="Calibri" w:hAnsi="Calibri" w:cs="Calibri"/>
                <w:b w:val="0"/>
                <w:sz w:val="20"/>
              </w:rPr>
              <w:t xml:space="preserve">Očekivani ishodi učenja za predmet </w:t>
            </w:r>
          </w:p>
        </w:tc>
      </w:tr>
      <w:tr w:rsidR="009E280F" w:rsidRPr="00FE293E" w14:paraId="3C03B8DC" w14:textId="77777777" w:rsidTr="001866C1">
        <w:trPr>
          <w:trHeight w:val="432"/>
        </w:trPr>
        <w:tc>
          <w:tcPr>
            <w:tcW w:w="5000" w:type="pct"/>
            <w:gridSpan w:val="10"/>
            <w:vAlign w:val="center"/>
          </w:tcPr>
          <w:p w14:paraId="4D3EA21F"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76DE6F94" w14:textId="77777777" w:rsidR="009E280F" w:rsidRPr="00FE293E" w:rsidRDefault="009E280F" w:rsidP="009E280F">
            <w:pPr>
              <w:pStyle w:val="FieldText"/>
              <w:numPr>
                <w:ilvl w:val="0"/>
                <w:numId w:val="210"/>
              </w:numPr>
              <w:ind w:left="590" w:hanging="295"/>
              <w:jc w:val="left"/>
              <w:rPr>
                <w:rFonts w:ascii="Calibri" w:hAnsi="Calibri" w:cs="Calibri"/>
                <w:b w:val="0"/>
                <w:sz w:val="20"/>
                <w:szCs w:val="20"/>
              </w:rPr>
            </w:pPr>
            <w:r w:rsidRPr="00FE293E">
              <w:rPr>
                <w:rFonts w:ascii="Calibri" w:hAnsi="Calibri" w:cs="Calibri"/>
                <w:b w:val="0"/>
                <w:sz w:val="20"/>
                <w:szCs w:val="20"/>
              </w:rPr>
              <w:t>navesti obilježja pojedinih glazbeno-scenskih žanrova</w:t>
            </w:r>
          </w:p>
          <w:p w14:paraId="4E6B6552" w14:textId="77777777" w:rsidR="009E280F" w:rsidRPr="00FE293E" w:rsidRDefault="009E280F" w:rsidP="009E280F">
            <w:pPr>
              <w:pStyle w:val="FieldText"/>
              <w:numPr>
                <w:ilvl w:val="0"/>
                <w:numId w:val="210"/>
              </w:numPr>
              <w:ind w:left="590" w:hanging="295"/>
              <w:jc w:val="left"/>
              <w:rPr>
                <w:rFonts w:ascii="Calibri" w:hAnsi="Calibri" w:cs="Calibri"/>
                <w:b w:val="0"/>
                <w:sz w:val="20"/>
                <w:szCs w:val="20"/>
              </w:rPr>
            </w:pPr>
            <w:r w:rsidRPr="00FE293E">
              <w:rPr>
                <w:rFonts w:ascii="Calibri" w:hAnsi="Calibri" w:cs="Calibri"/>
                <w:b w:val="0"/>
                <w:sz w:val="20"/>
                <w:szCs w:val="20"/>
              </w:rPr>
              <w:t>razlikovati glazbeno-scenske žanrove s obzirom na stilska razdoblje</w:t>
            </w:r>
          </w:p>
          <w:p w14:paraId="091ACBA4" w14:textId="77777777" w:rsidR="009E280F" w:rsidRPr="00FE293E" w:rsidRDefault="009E280F" w:rsidP="009E280F">
            <w:pPr>
              <w:pStyle w:val="FieldText"/>
              <w:numPr>
                <w:ilvl w:val="0"/>
                <w:numId w:val="210"/>
              </w:numPr>
              <w:ind w:left="590" w:hanging="295"/>
              <w:jc w:val="left"/>
              <w:rPr>
                <w:rFonts w:ascii="Calibri" w:hAnsi="Calibri" w:cs="Calibri"/>
                <w:b w:val="0"/>
                <w:sz w:val="20"/>
                <w:szCs w:val="20"/>
              </w:rPr>
            </w:pPr>
            <w:r w:rsidRPr="00FE293E">
              <w:rPr>
                <w:rFonts w:ascii="Calibri" w:hAnsi="Calibri" w:cs="Calibri"/>
                <w:b w:val="0"/>
                <w:sz w:val="20"/>
                <w:szCs w:val="20"/>
              </w:rPr>
              <w:t>objasniti razlike u mijenama glazbenog kazališta u različitim kulturnim sredinama</w:t>
            </w:r>
          </w:p>
          <w:p w14:paraId="640305AD" w14:textId="77777777" w:rsidR="009E280F" w:rsidRPr="00FE293E" w:rsidRDefault="009E280F" w:rsidP="009E280F">
            <w:pPr>
              <w:pStyle w:val="FieldText"/>
              <w:numPr>
                <w:ilvl w:val="0"/>
                <w:numId w:val="210"/>
              </w:numPr>
              <w:ind w:left="590" w:hanging="295"/>
              <w:jc w:val="left"/>
              <w:rPr>
                <w:rFonts w:ascii="Calibri" w:hAnsi="Calibri" w:cs="Calibri"/>
                <w:b w:val="0"/>
                <w:sz w:val="20"/>
                <w:szCs w:val="20"/>
              </w:rPr>
            </w:pPr>
            <w:r w:rsidRPr="00FE293E">
              <w:rPr>
                <w:rFonts w:ascii="Calibri" w:hAnsi="Calibri" w:cs="Calibri"/>
                <w:b w:val="0"/>
                <w:sz w:val="20"/>
                <w:szCs w:val="20"/>
              </w:rPr>
              <w:t>istaknuti i usporediti najvažnije skladatelje, njihova djela i obilježja</w:t>
            </w:r>
          </w:p>
          <w:p w14:paraId="62FDB967" w14:textId="77777777" w:rsidR="009E280F" w:rsidRPr="00FE293E" w:rsidRDefault="009E280F" w:rsidP="009E280F">
            <w:pPr>
              <w:pStyle w:val="FieldText"/>
              <w:numPr>
                <w:ilvl w:val="0"/>
                <w:numId w:val="210"/>
              </w:numPr>
              <w:ind w:left="590" w:hanging="295"/>
              <w:jc w:val="left"/>
              <w:rPr>
                <w:rFonts w:ascii="Calibri" w:hAnsi="Calibri" w:cs="Calibri"/>
                <w:b w:val="0"/>
                <w:sz w:val="20"/>
                <w:szCs w:val="20"/>
              </w:rPr>
            </w:pPr>
            <w:r w:rsidRPr="00FE293E">
              <w:rPr>
                <w:rFonts w:ascii="Calibri" w:hAnsi="Calibri" w:cs="Calibri"/>
                <w:b w:val="0"/>
                <w:sz w:val="20"/>
                <w:szCs w:val="20"/>
              </w:rPr>
              <w:t>raščlaniti promjene u glazbenom kazalištu</w:t>
            </w:r>
          </w:p>
          <w:p w14:paraId="3ABE926A" w14:textId="77777777" w:rsidR="009E280F" w:rsidRPr="00FE293E" w:rsidRDefault="009E280F" w:rsidP="009E280F">
            <w:pPr>
              <w:numPr>
                <w:ilvl w:val="0"/>
                <w:numId w:val="210"/>
              </w:numPr>
              <w:ind w:left="590" w:hanging="295"/>
              <w:rPr>
                <w:rFonts w:ascii="Calibri" w:hAnsi="Calibri" w:cs="Calibri"/>
                <w:sz w:val="20"/>
                <w:szCs w:val="20"/>
              </w:rPr>
            </w:pPr>
            <w:r w:rsidRPr="00FE293E">
              <w:rPr>
                <w:rFonts w:ascii="Calibri" w:hAnsi="Calibri" w:cs="Calibri"/>
                <w:sz w:val="20"/>
                <w:szCs w:val="20"/>
              </w:rPr>
              <w:t>samostalno analizirati djelo glazbenog kazališta.</w:t>
            </w:r>
          </w:p>
        </w:tc>
      </w:tr>
      <w:tr w:rsidR="009E280F" w:rsidRPr="00FE293E" w14:paraId="6E1F896E" w14:textId="77777777" w:rsidTr="001866C1">
        <w:trPr>
          <w:trHeight w:val="323"/>
        </w:trPr>
        <w:tc>
          <w:tcPr>
            <w:tcW w:w="5000" w:type="pct"/>
            <w:gridSpan w:val="10"/>
            <w:vAlign w:val="center"/>
          </w:tcPr>
          <w:p w14:paraId="75D7AD48" w14:textId="77777777" w:rsidR="009E280F" w:rsidRPr="00FE293E" w:rsidRDefault="009E280F" w:rsidP="009E280F">
            <w:pPr>
              <w:pStyle w:val="BodyText"/>
              <w:numPr>
                <w:ilvl w:val="1"/>
                <w:numId w:val="211"/>
              </w:numPr>
              <w:ind w:left="649" w:hanging="354"/>
              <w:jc w:val="both"/>
              <w:rPr>
                <w:rFonts w:ascii="Calibri" w:hAnsi="Calibri" w:cs="Calibri"/>
                <w:b w:val="0"/>
                <w:sz w:val="20"/>
              </w:rPr>
            </w:pPr>
            <w:r w:rsidRPr="00FE293E">
              <w:rPr>
                <w:rFonts w:ascii="Calibri" w:hAnsi="Calibri" w:cs="Calibri"/>
                <w:b w:val="0"/>
                <w:sz w:val="20"/>
              </w:rPr>
              <w:t>Sadržaj predmeta</w:t>
            </w:r>
          </w:p>
        </w:tc>
      </w:tr>
      <w:tr w:rsidR="009E280F" w:rsidRPr="00FE293E" w14:paraId="35768F3C" w14:textId="77777777" w:rsidTr="001866C1">
        <w:trPr>
          <w:trHeight w:val="432"/>
        </w:trPr>
        <w:tc>
          <w:tcPr>
            <w:tcW w:w="5000" w:type="pct"/>
            <w:gridSpan w:val="10"/>
            <w:vAlign w:val="center"/>
          </w:tcPr>
          <w:p w14:paraId="4AE83EEA" w14:textId="77777777" w:rsidR="009E280F" w:rsidRPr="00FE293E" w:rsidRDefault="009E280F" w:rsidP="009E280F">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 xml:space="preserve">Pregled glazbeno-scenskih žanrova i njihove značajke. </w:t>
            </w:r>
          </w:p>
          <w:p w14:paraId="4AC27DE2" w14:textId="77777777" w:rsidR="009E280F" w:rsidRPr="00FE293E" w:rsidRDefault="009E280F" w:rsidP="009E280F">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 xml:space="preserve">Povijesni pregled svakoga od žanrova s obzirom na stilska razdoblja i promjene u poimanju glazbenog stvaralaštva. </w:t>
            </w:r>
          </w:p>
          <w:p w14:paraId="22643001" w14:textId="77777777" w:rsidR="009E280F" w:rsidRPr="00FE293E" w:rsidRDefault="009E280F" w:rsidP="009E280F">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Opera kao najznačajnija glazbena vrsta i njezine mijene kroz stoljeća i u radovima pojedinih skladatelja (C. Monteverdi, J. W. Gluck, W. A. Mozart,</w:t>
            </w:r>
            <w:r w:rsidRPr="00FE293E">
              <w:rPr>
                <w:rFonts w:ascii="Calibri" w:hAnsi="Calibri" w:cs="Calibri"/>
                <w:iCs/>
                <w:color w:val="auto"/>
                <w:sz w:val="20"/>
                <w:szCs w:val="20"/>
              </w:rPr>
              <w:t xml:space="preserve"> </w:t>
            </w:r>
            <w:r w:rsidRPr="00FE293E">
              <w:rPr>
                <w:rFonts w:ascii="Calibri" w:hAnsi="Calibri" w:cs="Calibri"/>
                <w:color w:val="auto"/>
                <w:sz w:val="20"/>
                <w:szCs w:val="20"/>
              </w:rPr>
              <w:t>L. van Beethoven, G. Verdi, R. Wagner, R. Strauss, G. Bizet, G. Puccini, R. Leoncavallo, P. Mascagni,</w:t>
            </w:r>
            <w:r w:rsidRPr="00FE293E">
              <w:rPr>
                <w:rFonts w:ascii="Calibri" w:hAnsi="Calibri" w:cs="Calibri"/>
                <w:iCs/>
                <w:color w:val="auto"/>
                <w:sz w:val="20"/>
                <w:szCs w:val="20"/>
              </w:rPr>
              <w:t xml:space="preserve"> </w:t>
            </w:r>
            <w:r w:rsidRPr="00FE293E">
              <w:rPr>
                <w:rFonts w:ascii="Calibri" w:hAnsi="Calibri" w:cs="Calibri"/>
                <w:color w:val="auto"/>
                <w:sz w:val="20"/>
                <w:szCs w:val="20"/>
              </w:rPr>
              <w:t xml:space="preserve">L. Jánaček, I. Stravinski, A. Berg, K. Weill, G. Gershwin…). </w:t>
            </w:r>
          </w:p>
          <w:p w14:paraId="7892553A" w14:textId="77777777" w:rsidR="009E280F" w:rsidRPr="00FE293E" w:rsidRDefault="009E280F" w:rsidP="009E280F">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Tematski i sadržajni interesi u operi, operne reforme, libreto kao (ne)priznata glazbena vrsta.</w:t>
            </w:r>
          </w:p>
          <w:p w14:paraId="20DC7B1F" w14:textId="77777777" w:rsidR="009E280F" w:rsidRPr="00FE293E" w:rsidRDefault="009E280F" w:rsidP="009E280F">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 xml:space="preserve">Razvoj opere u Hrvatskoj, njezine osobitosti u europskim razmjerima (D. I. Šibenčanin, V. Lisinski, I. pl. Zajc, K. Brkanović, J. Hatze, B. Bersa, A. Dobronić, J. Gotovac, K. Odak, I. Tijardović, B. Papandopulo, B. Bjelinski, M. Kelemen, I. Parać, S. Drakulić…) </w:t>
            </w:r>
          </w:p>
          <w:p w14:paraId="456C2137" w14:textId="77777777" w:rsidR="009E280F" w:rsidRPr="00FE293E" w:rsidRDefault="009E280F" w:rsidP="009E280F">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 xml:space="preserve">Opereta kao popularan odvjetak u povijesti glazbe i kazališta. </w:t>
            </w:r>
          </w:p>
          <w:p w14:paraId="6043035C" w14:textId="77777777" w:rsidR="009E280F" w:rsidRPr="00FE293E" w:rsidRDefault="009E280F" w:rsidP="009E280F">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Nastajanje i razvoj mjuzikla na europskoj i hrvatskoj sceni, s obilježjima i predstavnicima.</w:t>
            </w:r>
          </w:p>
          <w:p w14:paraId="05E4CC19" w14:textId="77777777" w:rsidR="009E280F" w:rsidRPr="00FE293E" w:rsidRDefault="009E280F" w:rsidP="009E280F">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Rock-opera i suvremena kretanja u glazbenom kazalištu.</w:t>
            </w:r>
          </w:p>
        </w:tc>
      </w:tr>
      <w:tr w:rsidR="009E280F" w:rsidRPr="00FE293E" w14:paraId="4A22FFFF" w14:textId="77777777" w:rsidTr="001866C1">
        <w:trPr>
          <w:trHeight w:val="432"/>
        </w:trPr>
        <w:tc>
          <w:tcPr>
            <w:tcW w:w="1795" w:type="pct"/>
            <w:gridSpan w:val="3"/>
            <w:vAlign w:val="center"/>
          </w:tcPr>
          <w:p w14:paraId="2061B476" w14:textId="77777777" w:rsidR="009E280F" w:rsidRPr="00FE293E" w:rsidRDefault="009E280F" w:rsidP="009E280F">
            <w:pPr>
              <w:pStyle w:val="BodyText"/>
              <w:numPr>
                <w:ilvl w:val="1"/>
                <w:numId w:val="211"/>
              </w:numPr>
              <w:ind w:left="649" w:hanging="354"/>
              <w:rPr>
                <w:rFonts w:ascii="Calibri" w:hAnsi="Calibri" w:cs="Calibri"/>
                <w:b w:val="0"/>
                <w:sz w:val="20"/>
              </w:rPr>
            </w:pPr>
            <w:r w:rsidRPr="00FE293E">
              <w:rPr>
                <w:rFonts w:ascii="Calibri" w:hAnsi="Calibri" w:cs="Calibri"/>
                <w:b w:val="0"/>
                <w:sz w:val="20"/>
              </w:rPr>
              <w:t xml:space="preserve">Vrste izvođenja nastave </w:t>
            </w:r>
          </w:p>
        </w:tc>
        <w:tc>
          <w:tcPr>
            <w:tcW w:w="1286" w:type="pct"/>
            <w:gridSpan w:val="3"/>
            <w:vAlign w:val="center"/>
          </w:tcPr>
          <w:p w14:paraId="5F54C72A"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52698E38"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3681CCC4"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2C994D8D"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1040E59B"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 w:val="20"/>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19" w:type="pct"/>
            <w:gridSpan w:val="4"/>
            <w:vAlign w:val="center"/>
          </w:tcPr>
          <w:p w14:paraId="24B51472"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51DE288A"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52C608C7"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124BA18C"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7A8136DF"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0"/>
                  </w:checkBox>
                </w:ffData>
              </w:fldChar>
            </w:r>
            <w:r w:rsidRPr="00FE293E">
              <w:rPr>
                <w:rFonts w:ascii="Calibri" w:hAnsi="Calibri" w:cs="Calibri"/>
                <w:b w:val="0"/>
                <w:sz w:val="20"/>
                <w:szCs w:val="20"/>
              </w:rPr>
              <w:instrText xml:space="preserve"> FORMCHECKBOX </w:instrText>
            </w:r>
            <w:r w:rsidR="00EA4A44">
              <w:rPr>
                <w:rFonts w:ascii="Calibri" w:hAnsi="Calibri" w:cs="Calibri"/>
                <w:b w:val="0"/>
                <w:sz w:val="20"/>
                <w:szCs w:val="20"/>
              </w:rPr>
            </w:r>
            <w:r w:rsidR="00EA4A44">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9E280F" w:rsidRPr="00FE293E" w14:paraId="3EB9D8BC" w14:textId="77777777" w:rsidTr="001866C1">
        <w:trPr>
          <w:trHeight w:val="432"/>
        </w:trPr>
        <w:tc>
          <w:tcPr>
            <w:tcW w:w="1795" w:type="pct"/>
            <w:gridSpan w:val="3"/>
            <w:vAlign w:val="center"/>
          </w:tcPr>
          <w:p w14:paraId="3BC3C48F" w14:textId="77777777" w:rsidR="009E280F" w:rsidRPr="00FE293E" w:rsidRDefault="009E280F" w:rsidP="009E280F">
            <w:pPr>
              <w:pStyle w:val="BodyText"/>
              <w:numPr>
                <w:ilvl w:val="1"/>
                <w:numId w:val="211"/>
              </w:numPr>
              <w:ind w:left="649" w:hanging="354"/>
              <w:rPr>
                <w:rFonts w:ascii="Calibri" w:hAnsi="Calibri" w:cs="Calibri"/>
                <w:b w:val="0"/>
                <w:sz w:val="20"/>
              </w:rPr>
            </w:pPr>
            <w:r w:rsidRPr="00FE293E">
              <w:rPr>
                <w:rFonts w:ascii="Calibri" w:hAnsi="Calibri" w:cs="Calibri"/>
                <w:b w:val="0"/>
                <w:sz w:val="20"/>
              </w:rPr>
              <w:t>Komentari</w:t>
            </w:r>
          </w:p>
        </w:tc>
        <w:tc>
          <w:tcPr>
            <w:tcW w:w="3205" w:type="pct"/>
            <w:gridSpan w:val="7"/>
            <w:vAlign w:val="center"/>
          </w:tcPr>
          <w:p w14:paraId="60588381" w14:textId="77777777" w:rsidR="009E280F" w:rsidRPr="00FE293E" w:rsidRDefault="009E280F" w:rsidP="001866C1">
            <w:pPr>
              <w:pStyle w:val="FieldText"/>
              <w:rPr>
                <w:rFonts w:ascii="Calibri" w:hAnsi="Calibri" w:cs="Calibri"/>
                <w:b w:val="0"/>
                <w:sz w:val="20"/>
                <w:szCs w:val="20"/>
              </w:rPr>
            </w:pPr>
            <w:r w:rsidRPr="00FE293E">
              <w:rPr>
                <w:rFonts w:ascii="Calibri" w:hAnsi="Calibri" w:cs="Calibri"/>
                <w:b w:val="0"/>
                <w:sz w:val="20"/>
                <w:szCs w:val="20"/>
              </w:rPr>
              <w:t>-</w:t>
            </w:r>
          </w:p>
        </w:tc>
      </w:tr>
      <w:tr w:rsidR="009E280F" w:rsidRPr="00FE293E" w14:paraId="2BCFBB6F" w14:textId="77777777" w:rsidTr="001866C1">
        <w:trPr>
          <w:trHeight w:val="432"/>
        </w:trPr>
        <w:tc>
          <w:tcPr>
            <w:tcW w:w="5000" w:type="pct"/>
            <w:gridSpan w:val="10"/>
            <w:vAlign w:val="center"/>
          </w:tcPr>
          <w:p w14:paraId="7ABC7B36" w14:textId="77777777" w:rsidR="009E280F" w:rsidRPr="00FE293E" w:rsidRDefault="009E280F" w:rsidP="009E280F">
            <w:pPr>
              <w:pStyle w:val="BodyText"/>
              <w:numPr>
                <w:ilvl w:val="1"/>
                <w:numId w:val="212"/>
              </w:numPr>
              <w:ind w:left="590" w:hanging="295"/>
              <w:jc w:val="both"/>
              <w:rPr>
                <w:rFonts w:ascii="Calibri" w:hAnsi="Calibri" w:cs="Calibri"/>
                <w:b w:val="0"/>
                <w:sz w:val="20"/>
              </w:rPr>
            </w:pPr>
            <w:r w:rsidRPr="00FE293E">
              <w:rPr>
                <w:rFonts w:ascii="Calibri" w:hAnsi="Calibri" w:cs="Calibri"/>
                <w:b w:val="0"/>
                <w:sz w:val="20"/>
              </w:rPr>
              <w:t>Obveze studenata</w:t>
            </w:r>
          </w:p>
        </w:tc>
      </w:tr>
      <w:tr w:rsidR="009E280F" w:rsidRPr="00FE293E" w14:paraId="18A2B240" w14:textId="77777777" w:rsidTr="001866C1">
        <w:trPr>
          <w:trHeight w:val="432"/>
        </w:trPr>
        <w:tc>
          <w:tcPr>
            <w:tcW w:w="5000" w:type="pct"/>
            <w:gridSpan w:val="10"/>
            <w:vAlign w:val="center"/>
          </w:tcPr>
          <w:p w14:paraId="5B564BB1" w14:textId="77777777" w:rsidR="009E280F" w:rsidRPr="00FE293E" w:rsidRDefault="009E280F" w:rsidP="001866C1">
            <w:pPr>
              <w:pStyle w:val="BodyText"/>
              <w:ind w:left="295"/>
              <w:rPr>
                <w:rFonts w:ascii="Calibri" w:hAnsi="Calibri" w:cs="Calibri"/>
                <w:b w:val="0"/>
                <w:sz w:val="20"/>
              </w:rPr>
            </w:pPr>
            <w:r w:rsidRPr="00FE293E">
              <w:rPr>
                <w:rFonts w:ascii="Calibri" w:hAnsi="Calibri" w:cs="Calibri"/>
                <w:b w:val="0"/>
                <w:sz w:val="20"/>
              </w:rPr>
              <w:lastRenderedPageBreak/>
              <w:t xml:space="preserve">Obveze studenata u okviru kolegija odnose se na redovito pohađanje nastave, izradu seminarskog zadatka u kojim će prikazati i primijeniti stečena znanja iz kolegija te ispunjenje ostalih zadataka definiranih u okviru kolegija. </w:t>
            </w:r>
          </w:p>
        </w:tc>
      </w:tr>
      <w:tr w:rsidR="009E280F" w:rsidRPr="00FE293E" w14:paraId="05008E43" w14:textId="77777777" w:rsidTr="001866C1">
        <w:trPr>
          <w:trHeight w:val="432"/>
        </w:trPr>
        <w:tc>
          <w:tcPr>
            <w:tcW w:w="5000" w:type="pct"/>
            <w:gridSpan w:val="10"/>
            <w:vAlign w:val="center"/>
          </w:tcPr>
          <w:p w14:paraId="349CF8C6" w14:textId="77777777" w:rsidR="009E280F" w:rsidRPr="00FE293E" w:rsidRDefault="009E280F" w:rsidP="009E280F">
            <w:pPr>
              <w:pStyle w:val="BodyText"/>
              <w:numPr>
                <w:ilvl w:val="1"/>
                <w:numId w:val="212"/>
              </w:numPr>
              <w:ind w:left="590" w:hanging="295"/>
              <w:jc w:val="both"/>
              <w:rPr>
                <w:rFonts w:ascii="Calibri" w:hAnsi="Calibri" w:cs="Calibri"/>
                <w:b w:val="0"/>
                <w:sz w:val="20"/>
              </w:rPr>
            </w:pPr>
            <w:r w:rsidRPr="00FE293E">
              <w:rPr>
                <w:rFonts w:ascii="Calibri" w:hAnsi="Calibri" w:cs="Calibri"/>
                <w:b w:val="0"/>
                <w:sz w:val="20"/>
              </w:rPr>
              <w:t>Praćenje rada studenata</w:t>
            </w:r>
          </w:p>
        </w:tc>
      </w:tr>
      <w:tr w:rsidR="009E280F" w:rsidRPr="00FE293E" w14:paraId="5FE78DAE" w14:textId="77777777" w:rsidTr="001866C1">
        <w:trPr>
          <w:trHeight w:val="111"/>
        </w:trPr>
        <w:tc>
          <w:tcPr>
            <w:tcW w:w="1039" w:type="pct"/>
            <w:tcMar>
              <w:left w:w="28" w:type="dxa"/>
              <w:right w:w="28" w:type="dxa"/>
            </w:tcMar>
            <w:vAlign w:val="center"/>
          </w:tcPr>
          <w:p w14:paraId="015E5B03"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Pohađanje nastave</w:t>
            </w:r>
          </w:p>
        </w:tc>
        <w:tc>
          <w:tcPr>
            <w:tcW w:w="360" w:type="pct"/>
            <w:tcMar>
              <w:left w:w="28" w:type="dxa"/>
              <w:right w:w="28" w:type="dxa"/>
            </w:tcMar>
            <w:vAlign w:val="center"/>
          </w:tcPr>
          <w:p w14:paraId="1BD63E2F"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t>0,25</w:t>
            </w:r>
          </w:p>
        </w:tc>
        <w:tc>
          <w:tcPr>
            <w:tcW w:w="1295" w:type="pct"/>
            <w:gridSpan w:val="2"/>
            <w:tcMar>
              <w:left w:w="28" w:type="dxa"/>
              <w:right w:w="28" w:type="dxa"/>
            </w:tcMar>
            <w:vAlign w:val="center"/>
          </w:tcPr>
          <w:p w14:paraId="051C5E7B"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Aktivnost u nastavi</w:t>
            </w:r>
          </w:p>
        </w:tc>
        <w:tc>
          <w:tcPr>
            <w:tcW w:w="361" w:type="pct"/>
            <w:tcMar>
              <w:left w:w="28" w:type="dxa"/>
              <w:right w:w="28" w:type="dxa"/>
            </w:tcMar>
            <w:vAlign w:val="center"/>
          </w:tcPr>
          <w:p w14:paraId="2C6145A7"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t>0,25</w:t>
            </w:r>
          </w:p>
        </w:tc>
        <w:tc>
          <w:tcPr>
            <w:tcW w:w="647" w:type="pct"/>
            <w:gridSpan w:val="2"/>
            <w:tcMar>
              <w:left w:w="28" w:type="dxa"/>
              <w:right w:w="28" w:type="dxa"/>
            </w:tcMar>
            <w:vAlign w:val="center"/>
          </w:tcPr>
          <w:p w14:paraId="2AB9D2E7"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Seminarski rad</w:t>
            </w:r>
          </w:p>
        </w:tc>
        <w:tc>
          <w:tcPr>
            <w:tcW w:w="216" w:type="pct"/>
            <w:tcMar>
              <w:left w:w="28" w:type="dxa"/>
              <w:right w:w="28" w:type="dxa"/>
            </w:tcMar>
            <w:vAlign w:val="center"/>
          </w:tcPr>
          <w:p w14:paraId="35DC9EBB"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t>0,5</w:t>
            </w:r>
          </w:p>
        </w:tc>
        <w:tc>
          <w:tcPr>
            <w:tcW w:w="863" w:type="pct"/>
            <w:tcMar>
              <w:left w:w="28" w:type="dxa"/>
              <w:right w:w="28" w:type="dxa"/>
            </w:tcMar>
            <w:vAlign w:val="center"/>
          </w:tcPr>
          <w:p w14:paraId="6BC22D9B"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Eksperimentalni rad</w:t>
            </w:r>
          </w:p>
        </w:tc>
        <w:tc>
          <w:tcPr>
            <w:tcW w:w="218" w:type="pct"/>
            <w:tcMar>
              <w:left w:w="28" w:type="dxa"/>
              <w:right w:w="28" w:type="dxa"/>
            </w:tcMar>
            <w:vAlign w:val="center"/>
          </w:tcPr>
          <w:p w14:paraId="135C885A"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9E280F" w:rsidRPr="00FE293E" w14:paraId="5F3DEF9A" w14:textId="77777777" w:rsidTr="001866C1">
        <w:trPr>
          <w:trHeight w:val="108"/>
        </w:trPr>
        <w:tc>
          <w:tcPr>
            <w:tcW w:w="1039" w:type="pct"/>
            <w:tcMar>
              <w:left w:w="28" w:type="dxa"/>
              <w:right w:w="28" w:type="dxa"/>
            </w:tcMar>
            <w:vAlign w:val="center"/>
          </w:tcPr>
          <w:p w14:paraId="513333C3"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Pismeni ispit</w:t>
            </w:r>
          </w:p>
        </w:tc>
        <w:tc>
          <w:tcPr>
            <w:tcW w:w="360" w:type="pct"/>
            <w:tcMar>
              <w:left w:w="28" w:type="dxa"/>
              <w:right w:w="28" w:type="dxa"/>
            </w:tcMar>
            <w:vAlign w:val="center"/>
          </w:tcPr>
          <w:p w14:paraId="34559ABB"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t>0,5</w:t>
            </w:r>
          </w:p>
        </w:tc>
        <w:tc>
          <w:tcPr>
            <w:tcW w:w="1295" w:type="pct"/>
            <w:gridSpan w:val="2"/>
            <w:tcMar>
              <w:left w:w="28" w:type="dxa"/>
              <w:right w:w="28" w:type="dxa"/>
            </w:tcMar>
            <w:vAlign w:val="center"/>
          </w:tcPr>
          <w:p w14:paraId="531DB812"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Usmeni ispit</w:t>
            </w:r>
          </w:p>
        </w:tc>
        <w:tc>
          <w:tcPr>
            <w:tcW w:w="361" w:type="pct"/>
            <w:tcMar>
              <w:left w:w="28" w:type="dxa"/>
              <w:right w:w="28" w:type="dxa"/>
            </w:tcMar>
            <w:vAlign w:val="center"/>
          </w:tcPr>
          <w:p w14:paraId="362B76F6"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t>0,5</w:t>
            </w:r>
          </w:p>
        </w:tc>
        <w:tc>
          <w:tcPr>
            <w:tcW w:w="647" w:type="pct"/>
            <w:gridSpan w:val="2"/>
            <w:tcMar>
              <w:left w:w="28" w:type="dxa"/>
              <w:right w:w="28" w:type="dxa"/>
            </w:tcMar>
            <w:vAlign w:val="center"/>
          </w:tcPr>
          <w:p w14:paraId="3C7F8ED6"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Esej</w:t>
            </w:r>
          </w:p>
        </w:tc>
        <w:tc>
          <w:tcPr>
            <w:tcW w:w="216" w:type="pct"/>
            <w:tcMar>
              <w:left w:w="28" w:type="dxa"/>
              <w:right w:w="28" w:type="dxa"/>
            </w:tcMar>
            <w:vAlign w:val="center"/>
          </w:tcPr>
          <w:p w14:paraId="04978EEC"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63" w:type="pct"/>
            <w:tcMar>
              <w:left w:w="28" w:type="dxa"/>
              <w:right w:w="28" w:type="dxa"/>
            </w:tcMar>
            <w:vAlign w:val="center"/>
          </w:tcPr>
          <w:p w14:paraId="4552ABC8"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Istraživanje</w:t>
            </w:r>
          </w:p>
        </w:tc>
        <w:tc>
          <w:tcPr>
            <w:tcW w:w="218" w:type="pct"/>
            <w:tcMar>
              <w:left w:w="28" w:type="dxa"/>
              <w:right w:w="28" w:type="dxa"/>
            </w:tcMar>
            <w:vAlign w:val="center"/>
          </w:tcPr>
          <w:p w14:paraId="0F94EC67"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9E280F" w:rsidRPr="00FE293E" w14:paraId="64BA4082" w14:textId="77777777" w:rsidTr="001866C1">
        <w:trPr>
          <w:trHeight w:val="108"/>
        </w:trPr>
        <w:tc>
          <w:tcPr>
            <w:tcW w:w="1039" w:type="pct"/>
            <w:tcMar>
              <w:left w:w="28" w:type="dxa"/>
              <w:right w:w="28" w:type="dxa"/>
            </w:tcMar>
            <w:vAlign w:val="center"/>
          </w:tcPr>
          <w:p w14:paraId="661DCC06"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Projekt</w:t>
            </w:r>
          </w:p>
        </w:tc>
        <w:tc>
          <w:tcPr>
            <w:tcW w:w="360" w:type="pct"/>
            <w:tcMar>
              <w:left w:w="28" w:type="dxa"/>
              <w:right w:w="28" w:type="dxa"/>
            </w:tcMar>
            <w:vAlign w:val="center"/>
          </w:tcPr>
          <w:p w14:paraId="2028DD4B"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95" w:type="pct"/>
            <w:gridSpan w:val="2"/>
            <w:tcMar>
              <w:left w:w="28" w:type="dxa"/>
              <w:right w:w="28" w:type="dxa"/>
            </w:tcMar>
            <w:vAlign w:val="center"/>
          </w:tcPr>
          <w:p w14:paraId="5ABE5B4A"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Kontinuirana provjera znanja</w:t>
            </w:r>
          </w:p>
        </w:tc>
        <w:tc>
          <w:tcPr>
            <w:tcW w:w="361" w:type="pct"/>
            <w:tcMar>
              <w:left w:w="28" w:type="dxa"/>
              <w:right w:w="28" w:type="dxa"/>
            </w:tcMar>
            <w:vAlign w:val="center"/>
          </w:tcPr>
          <w:p w14:paraId="53C105F1" w14:textId="77777777" w:rsidR="009E280F" w:rsidRPr="00FE293E" w:rsidRDefault="009E280F" w:rsidP="001866C1">
            <w:pPr>
              <w:pStyle w:val="BodyText"/>
              <w:jc w:val="center"/>
              <w:rPr>
                <w:rFonts w:ascii="Calibri" w:hAnsi="Calibri" w:cs="Calibri"/>
                <w:b w:val="0"/>
                <w:sz w:val="20"/>
                <w:vertAlign w:val="superscript"/>
              </w:rPr>
            </w:pPr>
            <w:r w:rsidRPr="00FE293E">
              <w:rPr>
                <w:rFonts w:ascii="Calibri" w:hAnsi="Calibri" w:cs="Calibri"/>
                <w:b w:val="0"/>
                <w:sz w:val="20"/>
              </w:rPr>
              <w:t>(0,5)</w:t>
            </w:r>
            <w:r w:rsidRPr="00FE293E">
              <w:rPr>
                <w:rFonts w:ascii="Calibri" w:hAnsi="Calibri" w:cs="Calibri"/>
                <w:b w:val="0"/>
                <w:sz w:val="20"/>
                <w:vertAlign w:val="superscript"/>
              </w:rPr>
              <w:t>*</w:t>
            </w:r>
          </w:p>
        </w:tc>
        <w:tc>
          <w:tcPr>
            <w:tcW w:w="647" w:type="pct"/>
            <w:gridSpan w:val="2"/>
            <w:tcMar>
              <w:left w:w="28" w:type="dxa"/>
              <w:right w:w="28" w:type="dxa"/>
            </w:tcMar>
            <w:vAlign w:val="center"/>
          </w:tcPr>
          <w:p w14:paraId="2F0DC325"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Referat</w:t>
            </w:r>
          </w:p>
        </w:tc>
        <w:tc>
          <w:tcPr>
            <w:tcW w:w="216" w:type="pct"/>
            <w:tcMar>
              <w:left w:w="28" w:type="dxa"/>
              <w:right w:w="28" w:type="dxa"/>
            </w:tcMar>
            <w:vAlign w:val="center"/>
          </w:tcPr>
          <w:p w14:paraId="3E043F0E"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63" w:type="pct"/>
            <w:tcMar>
              <w:left w:w="28" w:type="dxa"/>
              <w:right w:w="28" w:type="dxa"/>
            </w:tcMar>
            <w:vAlign w:val="center"/>
          </w:tcPr>
          <w:p w14:paraId="43F3C30B"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Praktični rad</w:t>
            </w:r>
          </w:p>
        </w:tc>
        <w:tc>
          <w:tcPr>
            <w:tcW w:w="218" w:type="pct"/>
            <w:tcMar>
              <w:left w:w="28" w:type="dxa"/>
              <w:right w:w="28" w:type="dxa"/>
            </w:tcMar>
            <w:vAlign w:val="center"/>
          </w:tcPr>
          <w:p w14:paraId="798E575B"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9E280F" w:rsidRPr="00FE293E" w14:paraId="08465F74" w14:textId="77777777" w:rsidTr="001866C1">
        <w:trPr>
          <w:trHeight w:val="108"/>
        </w:trPr>
        <w:tc>
          <w:tcPr>
            <w:tcW w:w="1039" w:type="pct"/>
            <w:tcMar>
              <w:left w:w="28" w:type="dxa"/>
              <w:right w:w="28" w:type="dxa"/>
            </w:tcMar>
            <w:vAlign w:val="center"/>
          </w:tcPr>
          <w:p w14:paraId="58499E35"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Portfolio</w:t>
            </w:r>
          </w:p>
        </w:tc>
        <w:tc>
          <w:tcPr>
            <w:tcW w:w="360" w:type="pct"/>
            <w:tcMar>
              <w:left w:w="28" w:type="dxa"/>
              <w:right w:w="28" w:type="dxa"/>
            </w:tcMar>
            <w:vAlign w:val="center"/>
          </w:tcPr>
          <w:p w14:paraId="1B472F13"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95" w:type="pct"/>
            <w:gridSpan w:val="2"/>
            <w:tcMar>
              <w:left w:w="28" w:type="dxa"/>
              <w:right w:w="28" w:type="dxa"/>
            </w:tcMar>
            <w:vAlign w:val="center"/>
          </w:tcPr>
          <w:p w14:paraId="14E59AE3" w14:textId="77777777" w:rsidR="009E280F" w:rsidRPr="00FE293E" w:rsidRDefault="009E280F" w:rsidP="001866C1">
            <w:pPr>
              <w:pStyle w:val="BodyText"/>
              <w:rPr>
                <w:rFonts w:ascii="Calibri" w:hAnsi="Calibri" w:cs="Calibri"/>
                <w:b w:val="0"/>
                <w:sz w:val="20"/>
              </w:rPr>
            </w:pPr>
          </w:p>
        </w:tc>
        <w:tc>
          <w:tcPr>
            <w:tcW w:w="361" w:type="pct"/>
            <w:tcMar>
              <w:left w:w="28" w:type="dxa"/>
              <w:right w:w="28" w:type="dxa"/>
            </w:tcMar>
            <w:vAlign w:val="center"/>
          </w:tcPr>
          <w:p w14:paraId="4773A5AB"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47" w:type="pct"/>
            <w:gridSpan w:val="2"/>
            <w:tcMar>
              <w:left w:w="28" w:type="dxa"/>
              <w:right w:w="28" w:type="dxa"/>
            </w:tcMar>
            <w:vAlign w:val="center"/>
          </w:tcPr>
          <w:p w14:paraId="3AA77B98" w14:textId="77777777" w:rsidR="009E280F" w:rsidRPr="00FE293E" w:rsidRDefault="009E280F" w:rsidP="001866C1">
            <w:pPr>
              <w:pStyle w:val="BodyText"/>
              <w:rPr>
                <w:rFonts w:ascii="Calibri" w:hAnsi="Calibri" w:cs="Calibri"/>
                <w:b w:val="0"/>
                <w:sz w:val="20"/>
              </w:rPr>
            </w:pPr>
          </w:p>
        </w:tc>
        <w:tc>
          <w:tcPr>
            <w:tcW w:w="216" w:type="pct"/>
            <w:tcMar>
              <w:left w:w="28" w:type="dxa"/>
              <w:right w:w="28" w:type="dxa"/>
            </w:tcMar>
            <w:vAlign w:val="center"/>
          </w:tcPr>
          <w:p w14:paraId="463D5454"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63" w:type="pct"/>
            <w:tcMar>
              <w:left w:w="28" w:type="dxa"/>
              <w:right w:w="28" w:type="dxa"/>
            </w:tcMar>
            <w:vAlign w:val="center"/>
          </w:tcPr>
          <w:p w14:paraId="39D8F9C0" w14:textId="77777777" w:rsidR="009E280F" w:rsidRPr="00FE293E" w:rsidRDefault="009E280F" w:rsidP="001866C1">
            <w:pPr>
              <w:pStyle w:val="BodyText"/>
              <w:rPr>
                <w:rFonts w:ascii="Calibri" w:hAnsi="Calibri" w:cs="Calibri"/>
                <w:b w:val="0"/>
                <w:sz w:val="20"/>
              </w:rPr>
            </w:pPr>
          </w:p>
        </w:tc>
        <w:tc>
          <w:tcPr>
            <w:tcW w:w="218" w:type="pct"/>
            <w:tcMar>
              <w:left w:w="28" w:type="dxa"/>
              <w:right w:w="28" w:type="dxa"/>
            </w:tcMar>
            <w:vAlign w:val="center"/>
          </w:tcPr>
          <w:p w14:paraId="53F20F6B" w14:textId="77777777" w:rsidR="009E280F" w:rsidRPr="00FE293E" w:rsidRDefault="009E280F"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9E280F" w:rsidRPr="00FE293E" w14:paraId="42E0FC8F" w14:textId="77777777" w:rsidTr="001866C1">
        <w:trPr>
          <w:trHeight w:val="432"/>
        </w:trPr>
        <w:tc>
          <w:tcPr>
            <w:tcW w:w="5000" w:type="pct"/>
            <w:gridSpan w:val="10"/>
            <w:vAlign w:val="center"/>
          </w:tcPr>
          <w:p w14:paraId="0EC8A7FB"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 xml:space="preserve">*Ako student položi kolokvije, oslobođen je izlaska na pismeni ispit. </w:t>
            </w:r>
          </w:p>
        </w:tc>
      </w:tr>
      <w:tr w:rsidR="009E280F" w:rsidRPr="00FE293E" w14:paraId="2DA9E041" w14:textId="77777777" w:rsidTr="001866C1">
        <w:trPr>
          <w:trHeight w:val="432"/>
        </w:trPr>
        <w:tc>
          <w:tcPr>
            <w:tcW w:w="5000" w:type="pct"/>
            <w:gridSpan w:val="10"/>
            <w:vAlign w:val="center"/>
          </w:tcPr>
          <w:p w14:paraId="4C45D284" w14:textId="77777777" w:rsidR="009E280F" w:rsidRPr="00FE293E" w:rsidRDefault="009E280F" w:rsidP="009E280F">
            <w:pPr>
              <w:pStyle w:val="BodyText"/>
              <w:numPr>
                <w:ilvl w:val="1"/>
                <w:numId w:val="212"/>
              </w:numPr>
              <w:ind w:left="590" w:hanging="295"/>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9E280F" w:rsidRPr="00FE293E" w14:paraId="21386C0D" w14:textId="77777777" w:rsidTr="001866C1">
        <w:trPr>
          <w:trHeight w:val="432"/>
        </w:trPr>
        <w:tc>
          <w:tcPr>
            <w:tcW w:w="5000" w:type="pct"/>
            <w:gridSpan w:val="10"/>
            <w:vAlign w:val="center"/>
          </w:tcPr>
          <w:p w14:paraId="690CF055" w14:textId="77777777" w:rsidR="009E280F" w:rsidRPr="00FE293E" w:rsidRDefault="009E280F" w:rsidP="001866C1">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127"/>
              <w:gridCol w:w="709"/>
              <w:gridCol w:w="738"/>
            </w:tblGrid>
            <w:tr w:rsidR="009E280F" w:rsidRPr="00FE293E" w14:paraId="6B8C1A60" w14:textId="77777777" w:rsidTr="001866C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CDB1A" w14:textId="77777777" w:rsidR="009E280F" w:rsidRPr="00FE293E" w:rsidRDefault="009E280F" w:rsidP="001866C1">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1E2F56" w14:textId="77777777" w:rsidR="009E280F" w:rsidRPr="00FE293E" w:rsidRDefault="009E280F" w:rsidP="001866C1">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0AED9B" w14:textId="77777777" w:rsidR="009E280F" w:rsidRPr="00FE293E" w:rsidRDefault="009E280F" w:rsidP="001866C1">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4A1459" w14:textId="77777777" w:rsidR="009E280F" w:rsidRPr="00FE293E" w:rsidRDefault="009E280F" w:rsidP="001866C1">
                  <w:pPr>
                    <w:rPr>
                      <w:rFonts w:ascii="Calibri" w:hAnsi="Calibri" w:cs="Calibri"/>
                      <w:bCs/>
                      <w:sz w:val="20"/>
                      <w:szCs w:val="20"/>
                    </w:rPr>
                  </w:pPr>
                  <w:r w:rsidRPr="00FE293E">
                    <w:rPr>
                      <w:rFonts w:ascii="Calibri" w:hAnsi="Calibri" w:cs="Calibri"/>
                      <w:bCs/>
                      <w:sz w:val="20"/>
                      <w:szCs w:val="20"/>
                    </w:rPr>
                    <w:t>AKTIVNOST STUDENTA</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B6748" w14:textId="77777777" w:rsidR="009E280F" w:rsidRPr="00FE293E" w:rsidRDefault="009E280F" w:rsidP="001866C1">
                  <w:pPr>
                    <w:rPr>
                      <w:rFonts w:ascii="Calibri" w:hAnsi="Calibri" w:cs="Calibri"/>
                      <w:bCs/>
                      <w:sz w:val="20"/>
                      <w:szCs w:val="20"/>
                    </w:rPr>
                  </w:pPr>
                  <w:r w:rsidRPr="00FE293E">
                    <w:rPr>
                      <w:rFonts w:ascii="Calibri" w:hAnsi="Calibri" w:cs="Calibri"/>
                      <w:bCs/>
                      <w:sz w:val="20"/>
                      <w:szCs w:val="20"/>
                    </w:rPr>
                    <w:t>METODA PROCJENE</w:t>
                  </w:r>
                </w:p>
              </w:tc>
              <w:tc>
                <w:tcPr>
                  <w:tcW w:w="14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623E6" w14:textId="77777777" w:rsidR="009E280F" w:rsidRPr="00FE293E" w:rsidRDefault="009E280F" w:rsidP="001866C1">
                  <w:pPr>
                    <w:jc w:val="center"/>
                    <w:rPr>
                      <w:rFonts w:ascii="Calibri" w:hAnsi="Calibri" w:cs="Calibri"/>
                      <w:bCs/>
                      <w:sz w:val="20"/>
                      <w:szCs w:val="20"/>
                    </w:rPr>
                  </w:pPr>
                  <w:r w:rsidRPr="00FE293E">
                    <w:rPr>
                      <w:rFonts w:ascii="Calibri" w:hAnsi="Calibri" w:cs="Calibri"/>
                      <w:bCs/>
                      <w:sz w:val="20"/>
                      <w:szCs w:val="20"/>
                    </w:rPr>
                    <w:t>BODOVI</w:t>
                  </w:r>
                </w:p>
              </w:tc>
            </w:tr>
            <w:tr w:rsidR="009E280F" w:rsidRPr="00FE293E" w14:paraId="73F576A3" w14:textId="77777777" w:rsidTr="001866C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DCBD52" w14:textId="77777777" w:rsidR="009E280F" w:rsidRPr="00FE293E" w:rsidRDefault="009E280F" w:rsidP="001866C1">
                  <w:pP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57FB15" w14:textId="77777777" w:rsidR="009E280F" w:rsidRPr="00FE293E" w:rsidRDefault="009E280F" w:rsidP="001866C1">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483E0E" w14:textId="77777777" w:rsidR="009E280F" w:rsidRPr="00FE293E" w:rsidRDefault="009E280F" w:rsidP="001866C1">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81685E" w14:textId="77777777" w:rsidR="009E280F" w:rsidRPr="00FE293E" w:rsidRDefault="009E280F" w:rsidP="001866C1">
                  <w:pPr>
                    <w:rPr>
                      <w:rFonts w:ascii="Calibri" w:hAnsi="Calibri" w:cs="Calibri"/>
                      <w:bCs/>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8DAA59" w14:textId="77777777" w:rsidR="009E280F" w:rsidRPr="00FE293E" w:rsidRDefault="009E280F" w:rsidP="001866C1">
                  <w:pPr>
                    <w:rPr>
                      <w:rFonts w:ascii="Calibri"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CD0E1F" w14:textId="77777777" w:rsidR="009E280F" w:rsidRPr="00FE293E" w:rsidRDefault="009E280F" w:rsidP="001866C1">
                  <w:pPr>
                    <w:jc w:val="center"/>
                    <w:rPr>
                      <w:rFonts w:ascii="Calibri" w:hAnsi="Calibri" w:cs="Calibri"/>
                      <w:bCs/>
                      <w:sz w:val="20"/>
                      <w:szCs w:val="20"/>
                    </w:rPr>
                  </w:pPr>
                  <w:r w:rsidRPr="00FE293E">
                    <w:rPr>
                      <w:rFonts w:ascii="Calibri" w:hAnsi="Calibri" w:cs="Calibri"/>
                      <w:bCs/>
                      <w:sz w:val="20"/>
                      <w:szCs w:val="20"/>
                    </w:rPr>
                    <w:t>min</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8A3836B" w14:textId="77777777" w:rsidR="009E280F" w:rsidRPr="00FE293E" w:rsidRDefault="009E280F" w:rsidP="001866C1">
                  <w:pPr>
                    <w:jc w:val="center"/>
                    <w:rPr>
                      <w:rFonts w:ascii="Calibri" w:hAnsi="Calibri" w:cs="Calibri"/>
                      <w:bCs/>
                      <w:sz w:val="20"/>
                      <w:szCs w:val="20"/>
                    </w:rPr>
                  </w:pPr>
                  <w:r w:rsidRPr="00FE293E">
                    <w:rPr>
                      <w:rFonts w:ascii="Calibri" w:hAnsi="Calibri" w:cs="Calibri"/>
                      <w:bCs/>
                      <w:sz w:val="20"/>
                      <w:szCs w:val="20"/>
                    </w:rPr>
                    <w:t>max</w:t>
                  </w:r>
                </w:p>
              </w:tc>
            </w:tr>
            <w:tr w:rsidR="009E280F" w:rsidRPr="00FE293E" w14:paraId="6897D254" w14:textId="77777777" w:rsidTr="001866C1">
              <w:tc>
                <w:tcPr>
                  <w:tcW w:w="2104" w:type="dxa"/>
                  <w:tcBorders>
                    <w:top w:val="single" w:sz="4" w:space="0" w:color="auto"/>
                    <w:left w:val="single" w:sz="4" w:space="0" w:color="auto"/>
                    <w:bottom w:val="single" w:sz="4" w:space="0" w:color="auto"/>
                    <w:right w:val="single" w:sz="4" w:space="0" w:color="auto"/>
                  </w:tcBorders>
                  <w:vAlign w:val="center"/>
                </w:tcPr>
                <w:p w14:paraId="2AD53218" w14:textId="77777777" w:rsidR="009E280F" w:rsidRPr="00FE293E" w:rsidRDefault="009E280F" w:rsidP="001866C1">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FEF8554" w14:textId="77777777" w:rsidR="009E280F" w:rsidRPr="00FE293E" w:rsidRDefault="009E280F" w:rsidP="001866C1">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32DAD3B7" w14:textId="77777777" w:rsidR="009E280F" w:rsidRPr="00FE293E" w:rsidRDefault="009E280F" w:rsidP="001866C1">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0FF8D20D" w14:textId="77777777" w:rsidR="009E280F" w:rsidRPr="00FE293E" w:rsidRDefault="009E280F" w:rsidP="001866C1">
                  <w:pPr>
                    <w:rPr>
                      <w:rFonts w:ascii="Calibri" w:hAnsi="Calibri" w:cs="Calibri"/>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579EE389" w14:textId="77777777" w:rsidR="009E280F" w:rsidRPr="00FE293E" w:rsidRDefault="009E280F" w:rsidP="001866C1">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58BDC0F" w14:textId="77777777" w:rsidR="009E280F" w:rsidRPr="00FE293E" w:rsidRDefault="009E280F" w:rsidP="001866C1">
                  <w:pPr>
                    <w:jc w:val="center"/>
                    <w:rPr>
                      <w:rFonts w:ascii="Calibri" w:hAnsi="Calibri" w:cs="Calibri"/>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14:paraId="6185E465" w14:textId="77777777" w:rsidR="009E280F" w:rsidRPr="00FE293E" w:rsidRDefault="009E280F" w:rsidP="001866C1">
                  <w:pPr>
                    <w:jc w:val="center"/>
                    <w:rPr>
                      <w:rFonts w:ascii="Calibri" w:hAnsi="Calibri" w:cs="Calibri"/>
                      <w:sz w:val="20"/>
                      <w:szCs w:val="20"/>
                    </w:rPr>
                  </w:pPr>
                </w:p>
              </w:tc>
            </w:tr>
            <w:tr w:rsidR="009E280F" w:rsidRPr="00FE293E" w14:paraId="0D75351B" w14:textId="77777777" w:rsidTr="001866C1">
              <w:trPr>
                <w:trHeight w:val="545"/>
              </w:trPr>
              <w:tc>
                <w:tcPr>
                  <w:tcW w:w="2104" w:type="dxa"/>
                  <w:tcBorders>
                    <w:top w:val="single" w:sz="4" w:space="0" w:color="auto"/>
                    <w:left w:val="single" w:sz="4" w:space="0" w:color="auto"/>
                    <w:bottom w:val="single" w:sz="4" w:space="0" w:color="auto"/>
                    <w:right w:val="single" w:sz="4" w:space="0" w:color="auto"/>
                  </w:tcBorders>
                  <w:vAlign w:val="center"/>
                </w:tcPr>
                <w:p w14:paraId="236CBFFA"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E0D9D09"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0,25</w:t>
                  </w:r>
                </w:p>
              </w:tc>
              <w:tc>
                <w:tcPr>
                  <w:tcW w:w="901" w:type="dxa"/>
                  <w:tcBorders>
                    <w:top w:val="single" w:sz="4" w:space="0" w:color="auto"/>
                    <w:left w:val="single" w:sz="4" w:space="0" w:color="auto"/>
                    <w:bottom w:val="single" w:sz="4" w:space="0" w:color="auto"/>
                    <w:right w:val="single" w:sz="4" w:space="0" w:color="auto"/>
                  </w:tcBorders>
                  <w:vAlign w:val="center"/>
                </w:tcPr>
                <w:p w14:paraId="0B4E1320"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4D407696"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Prisutnost na nastavi</w:t>
                  </w:r>
                </w:p>
              </w:tc>
              <w:tc>
                <w:tcPr>
                  <w:tcW w:w="2127" w:type="dxa"/>
                  <w:tcBorders>
                    <w:top w:val="single" w:sz="4" w:space="0" w:color="auto"/>
                    <w:left w:val="single" w:sz="4" w:space="0" w:color="auto"/>
                    <w:bottom w:val="single" w:sz="4" w:space="0" w:color="auto"/>
                    <w:right w:val="single" w:sz="4" w:space="0" w:color="auto"/>
                  </w:tcBorders>
                  <w:vAlign w:val="center"/>
                </w:tcPr>
                <w:p w14:paraId="3D1228AA"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tcPr>
                <w:p w14:paraId="7CAEE93B"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6</w:t>
                  </w:r>
                </w:p>
              </w:tc>
              <w:tc>
                <w:tcPr>
                  <w:tcW w:w="738" w:type="dxa"/>
                  <w:tcBorders>
                    <w:top w:val="single" w:sz="4" w:space="0" w:color="auto"/>
                    <w:left w:val="single" w:sz="4" w:space="0" w:color="auto"/>
                    <w:bottom w:val="single" w:sz="4" w:space="0" w:color="auto"/>
                    <w:right w:val="single" w:sz="4" w:space="0" w:color="auto"/>
                  </w:tcBorders>
                  <w:vAlign w:val="center"/>
                </w:tcPr>
                <w:p w14:paraId="5D3676B7"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12,5</w:t>
                  </w:r>
                </w:p>
              </w:tc>
            </w:tr>
            <w:tr w:rsidR="009E280F" w:rsidRPr="00FE293E" w14:paraId="77B3B27D" w14:textId="77777777" w:rsidTr="001866C1">
              <w:tc>
                <w:tcPr>
                  <w:tcW w:w="2104" w:type="dxa"/>
                  <w:tcBorders>
                    <w:top w:val="single" w:sz="4" w:space="0" w:color="auto"/>
                    <w:left w:val="single" w:sz="4" w:space="0" w:color="auto"/>
                    <w:bottom w:val="single" w:sz="4" w:space="0" w:color="auto"/>
                    <w:right w:val="single" w:sz="4" w:space="0" w:color="auto"/>
                  </w:tcBorders>
                  <w:vAlign w:val="center"/>
                </w:tcPr>
                <w:p w14:paraId="6483127D"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136942C5"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0,25</w:t>
                  </w:r>
                </w:p>
              </w:tc>
              <w:tc>
                <w:tcPr>
                  <w:tcW w:w="901" w:type="dxa"/>
                  <w:tcBorders>
                    <w:top w:val="single" w:sz="4" w:space="0" w:color="auto"/>
                    <w:left w:val="single" w:sz="4" w:space="0" w:color="auto"/>
                    <w:bottom w:val="single" w:sz="4" w:space="0" w:color="auto"/>
                    <w:right w:val="single" w:sz="4" w:space="0" w:color="auto"/>
                  </w:tcBorders>
                  <w:vAlign w:val="center"/>
                </w:tcPr>
                <w:p w14:paraId="48332E9F"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6E90664C"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127" w:type="dxa"/>
                  <w:tcBorders>
                    <w:top w:val="single" w:sz="4" w:space="0" w:color="auto"/>
                    <w:left w:val="single" w:sz="4" w:space="0" w:color="auto"/>
                    <w:bottom w:val="single" w:sz="4" w:space="0" w:color="auto"/>
                    <w:right w:val="single" w:sz="4" w:space="0" w:color="auto"/>
                  </w:tcBorders>
                  <w:vAlign w:val="center"/>
                </w:tcPr>
                <w:p w14:paraId="34B157F6"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Evidencija studentskih aktivnosti</w:t>
                  </w:r>
                </w:p>
              </w:tc>
              <w:tc>
                <w:tcPr>
                  <w:tcW w:w="709" w:type="dxa"/>
                  <w:tcBorders>
                    <w:top w:val="single" w:sz="4" w:space="0" w:color="auto"/>
                    <w:left w:val="single" w:sz="4" w:space="0" w:color="auto"/>
                    <w:bottom w:val="single" w:sz="4" w:space="0" w:color="auto"/>
                    <w:right w:val="single" w:sz="4" w:space="0" w:color="auto"/>
                  </w:tcBorders>
                  <w:vAlign w:val="center"/>
                </w:tcPr>
                <w:p w14:paraId="12885701"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0</w:t>
                  </w:r>
                </w:p>
              </w:tc>
              <w:tc>
                <w:tcPr>
                  <w:tcW w:w="738" w:type="dxa"/>
                  <w:tcBorders>
                    <w:top w:val="single" w:sz="4" w:space="0" w:color="auto"/>
                    <w:left w:val="single" w:sz="4" w:space="0" w:color="auto"/>
                    <w:bottom w:val="single" w:sz="4" w:space="0" w:color="auto"/>
                    <w:right w:val="single" w:sz="4" w:space="0" w:color="auto"/>
                  </w:tcBorders>
                  <w:vAlign w:val="center"/>
                </w:tcPr>
                <w:p w14:paraId="137E84A7"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12,5</w:t>
                  </w:r>
                </w:p>
              </w:tc>
            </w:tr>
            <w:tr w:rsidR="009E280F" w:rsidRPr="00FE293E" w14:paraId="4463A851" w14:textId="77777777" w:rsidTr="001866C1">
              <w:tc>
                <w:tcPr>
                  <w:tcW w:w="2104" w:type="dxa"/>
                  <w:tcBorders>
                    <w:top w:val="single" w:sz="4" w:space="0" w:color="auto"/>
                    <w:left w:val="single" w:sz="4" w:space="0" w:color="auto"/>
                    <w:bottom w:val="single" w:sz="4" w:space="0" w:color="auto"/>
                    <w:right w:val="single" w:sz="4" w:space="0" w:color="auto"/>
                  </w:tcBorders>
                  <w:vAlign w:val="center"/>
                </w:tcPr>
                <w:p w14:paraId="43D34B9D" w14:textId="77777777" w:rsidR="009E280F" w:rsidRPr="00FE293E" w:rsidRDefault="009E280F" w:rsidP="001866C1">
                  <w:pPr>
                    <w:rPr>
                      <w:rFonts w:ascii="Calibri" w:hAnsi="Calibri" w:cs="Calibri"/>
                      <w:sz w:val="20"/>
                      <w:szCs w:val="20"/>
                    </w:rPr>
                  </w:pPr>
                </w:p>
                <w:p w14:paraId="1C089696"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1085B616"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74A7294E"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4-6</w:t>
                  </w:r>
                </w:p>
              </w:tc>
              <w:tc>
                <w:tcPr>
                  <w:tcW w:w="2187" w:type="dxa"/>
                  <w:tcBorders>
                    <w:top w:val="single" w:sz="4" w:space="0" w:color="auto"/>
                    <w:left w:val="single" w:sz="4" w:space="0" w:color="auto"/>
                    <w:bottom w:val="single" w:sz="4" w:space="0" w:color="auto"/>
                    <w:right w:val="single" w:sz="4" w:space="0" w:color="auto"/>
                  </w:tcBorders>
                  <w:vAlign w:val="center"/>
                </w:tcPr>
                <w:p w14:paraId="4BE881D5"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127" w:type="dxa"/>
                  <w:tcBorders>
                    <w:top w:val="single" w:sz="4" w:space="0" w:color="auto"/>
                    <w:left w:val="single" w:sz="4" w:space="0" w:color="auto"/>
                    <w:bottom w:val="single" w:sz="4" w:space="0" w:color="auto"/>
                    <w:right w:val="single" w:sz="4" w:space="0" w:color="auto"/>
                  </w:tcBorders>
                  <w:vAlign w:val="center"/>
                </w:tcPr>
                <w:p w14:paraId="31C9A2D2"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709" w:type="dxa"/>
                  <w:tcBorders>
                    <w:top w:val="single" w:sz="4" w:space="0" w:color="auto"/>
                    <w:left w:val="single" w:sz="4" w:space="0" w:color="auto"/>
                    <w:bottom w:val="single" w:sz="4" w:space="0" w:color="auto"/>
                    <w:right w:val="single" w:sz="4" w:space="0" w:color="auto"/>
                  </w:tcBorders>
                  <w:vAlign w:val="center"/>
                </w:tcPr>
                <w:p w14:paraId="1F780EFC"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7,5</w:t>
                  </w:r>
                </w:p>
              </w:tc>
              <w:tc>
                <w:tcPr>
                  <w:tcW w:w="738" w:type="dxa"/>
                  <w:tcBorders>
                    <w:top w:val="single" w:sz="4" w:space="0" w:color="auto"/>
                    <w:left w:val="single" w:sz="4" w:space="0" w:color="auto"/>
                    <w:bottom w:val="single" w:sz="4" w:space="0" w:color="auto"/>
                    <w:right w:val="single" w:sz="4" w:space="0" w:color="auto"/>
                  </w:tcBorders>
                  <w:vAlign w:val="center"/>
                </w:tcPr>
                <w:p w14:paraId="5BE391F7"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25</w:t>
                  </w:r>
                </w:p>
              </w:tc>
            </w:tr>
            <w:tr w:rsidR="009E280F" w:rsidRPr="00FE293E" w14:paraId="10627810" w14:textId="77777777" w:rsidTr="001866C1">
              <w:tc>
                <w:tcPr>
                  <w:tcW w:w="2104" w:type="dxa"/>
                  <w:tcBorders>
                    <w:top w:val="single" w:sz="4" w:space="0" w:color="auto"/>
                    <w:left w:val="single" w:sz="4" w:space="0" w:color="auto"/>
                    <w:bottom w:val="single" w:sz="4" w:space="0" w:color="auto"/>
                    <w:right w:val="single" w:sz="4" w:space="0" w:color="auto"/>
                  </w:tcBorders>
                  <w:vAlign w:val="center"/>
                </w:tcPr>
                <w:p w14:paraId="3E3D015E"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456A5A1A"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1C0F60F4"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15072B63"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Priprema za provjeru znanja, pisana provjera</w:t>
                  </w:r>
                </w:p>
              </w:tc>
              <w:tc>
                <w:tcPr>
                  <w:tcW w:w="2127" w:type="dxa"/>
                  <w:tcBorders>
                    <w:top w:val="single" w:sz="4" w:space="0" w:color="auto"/>
                    <w:left w:val="single" w:sz="4" w:space="0" w:color="auto"/>
                    <w:bottom w:val="single" w:sz="4" w:space="0" w:color="auto"/>
                    <w:right w:val="single" w:sz="4" w:space="0" w:color="auto"/>
                  </w:tcBorders>
                  <w:vAlign w:val="center"/>
                </w:tcPr>
                <w:p w14:paraId="4F183806"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tcPr>
                <w:p w14:paraId="6F2A2DD2"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12,5*</w:t>
                  </w:r>
                </w:p>
              </w:tc>
              <w:tc>
                <w:tcPr>
                  <w:tcW w:w="738" w:type="dxa"/>
                  <w:tcBorders>
                    <w:top w:val="single" w:sz="4" w:space="0" w:color="auto"/>
                    <w:left w:val="single" w:sz="4" w:space="0" w:color="auto"/>
                    <w:bottom w:val="single" w:sz="4" w:space="0" w:color="auto"/>
                    <w:right w:val="single" w:sz="4" w:space="0" w:color="auto"/>
                  </w:tcBorders>
                  <w:vAlign w:val="center"/>
                </w:tcPr>
                <w:p w14:paraId="402CC3DB"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25</w:t>
                  </w:r>
                </w:p>
              </w:tc>
            </w:tr>
            <w:tr w:rsidR="009E280F" w:rsidRPr="00FE293E" w14:paraId="6766F69F" w14:textId="77777777" w:rsidTr="001866C1">
              <w:tc>
                <w:tcPr>
                  <w:tcW w:w="2104" w:type="dxa"/>
                  <w:tcBorders>
                    <w:top w:val="single" w:sz="4" w:space="0" w:color="auto"/>
                    <w:left w:val="single" w:sz="4" w:space="0" w:color="auto"/>
                    <w:bottom w:val="single" w:sz="4" w:space="0" w:color="auto"/>
                    <w:right w:val="single" w:sz="4" w:space="0" w:color="auto"/>
                  </w:tcBorders>
                  <w:vAlign w:val="center"/>
                </w:tcPr>
                <w:p w14:paraId="2CA4A693"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4397280C"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18E83B9D"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2043B50D" w14:textId="77777777" w:rsidR="009E280F" w:rsidRPr="00FE293E" w:rsidRDefault="009E280F" w:rsidP="001866C1">
                  <w:pPr>
                    <w:rPr>
                      <w:rFonts w:ascii="Calibri" w:hAnsi="Calibri" w:cs="Calibri"/>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60858458" w14:textId="77777777" w:rsidR="009E280F" w:rsidRPr="00FE293E" w:rsidRDefault="009E280F" w:rsidP="001866C1">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D330EE3"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0</w:t>
                  </w:r>
                </w:p>
              </w:tc>
              <w:tc>
                <w:tcPr>
                  <w:tcW w:w="738" w:type="dxa"/>
                  <w:tcBorders>
                    <w:top w:val="single" w:sz="4" w:space="0" w:color="auto"/>
                    <w:left w:val="single" w:sz="4" w:space="0" w:color="auto"/>
                    <w:bottom w:val="single" w:sz="4" w:space="0" w:color="auto"/>
                    <w:right w:val="single" w:sz="4" w:space="0" w:color="auto"/>
                  </w:tcBorders>
                  <w:vAlign w:val="center"/>
                </w:tcPr>
                <w:p w14:paraId="2ACF2263"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25</w:t>
                  </w:r>
                </w:p>
              </w:tc>
            </w:tr>
            <w:tr w:rsidR="009E280F" w:rsidRPr="00FE293E" w14:paraId="1CE2B4B7" w14:textId="77777777" w:rsidTr="001866C1">
              <w:tc>
                <w:tcPr>
                  <w:tcW w:w="2104" w:type="dxa"/>
                  <w:tcBorders>
                    <w:top w:val="single" w:sz="4" w:space="0" w:color="auto"/>
                    <w:left w:val="single" w:sz="4" w:space="0" w:color="auto"/>
                    <w:bottom w:val="single" w:sz="4" w:space="0" w:color="auto"/>
                    <w:right w:val="single" w:sz="4" w:space="0" w:color="auto"/>
                  </w:tcBorders>
                  <w:vAlign w:val="center"/>
                </w:tcPr>
                <w:p w14:paraId="7410169D" w14:textId="77777777" w:rsidR="009E280F" w:rsidRPr="00FE293E" w:rsidRDefault="009E280F" w:rsidP="001866C1">
                  <w:pPr>
                    <w:rPr>
                      <w:rFonts w:ascii="Calibri" w:hAnsi="Calibri" w:cs="Calibri"/>
                      <w:sz w:val="20"/>
                      <w:szCs w:val="20"/>
                    </w:rPr>
                  </w:pPr>
                </w:p>
                <w:p w14:paraId="2840719C" w14:textId="77777777" w:rsidR="009E280F" w:rsidRPr="00FE293E" w:rsidRDefault="009E280F" w:rsidP="001866C1">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4B5328CA"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5050B349" w14:textId="77777777" w:rsidR="009E280F" w:rsidRPr="00FE293E" w:rsidRDefault="009E280F" w:rsidP="001866C1">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42FAD28F" w14:textId="77777777" w:rsidR="009E280F" w:rsidRPr="00FE293E" w:rsidRDefault="009E280F" w:rsidP="001866C1">
                  <w:pPr>
                    <w:rPr>
                      <w:rFonts w:ascii="Calibri" w:hAnsi="Calibri" w:cs="Calibri"/>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2B6C8607" w14:textId="77777777" w:rsidR="009E280F" w:rsidRPr="00FE293E" w:rsidRDefault="009E280F" w:rsidP="001866C1">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D5E785B" w14:textId="77777777" w:rsidR="009E280F" w:rsidRPr="00FE293E" w:rsidRDefault="009E280F" w:rsidP="001866C1">
                  <w:pPr>
                    <w:jc w:val="center"/>
                    <w:rPr>
                      <w:rFonts w:ascii="Calibri" w:hAnsi="Calibri" w:cs="Calibri"/>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14:paraId="2C3C35A5" w14:textId="77777777" w:rsidR="009E280F" w:rsidRPr="00FE293E" w:rsidRDefault="009E280F" w:rsidP="001866C1">
                  <w:pPr>
                    <w:jc w:val="center"/>
                    <w:rPr>
                      <w:rFonts w:ascii="Calibri" w:hAnsi="Calibri" w:cs="Calibri"/>
                      <w:sz w:val="20"/>
                      <w:szCs w:val="20"/>
                    </w:rPr>
                  </w:pPr>
                  <w:r w:rsidRPr="00FE293E">
                    <w:rPr>
                      <w:rFonts w:ascii="Calibri" w:hAnsi="Calibri" w:cs="Calibri"/>
                      <w:sz w:val="20"/>
                      <w:szCs w:val="20"/>
                    </w:rPr>
                    <w:t>100</w:t>
                  </w:r>
                </w:p>
              </w:tc>
            </w:tr>
          </w:tbl>
          <w:p w14:paraId="403B85AE" w14:textId="77777777" w:rsidR="009E280F" w:rsidRPr="00FE293E" w:rsidRDefault="009E280F" w:rsidP="001866C1">
            <w:pPr>
              <w:jc w:val="both"/>
              <w:rPr>
                <w:rFonts w:ascii="Calibri" w:hAnsi="Calibri" w:cs="Calibri"/>
                <w:sz w:val="20"/>
                <w:szCs w:val="20"/>
              </w:rPr>
            </w:pPr>
          </w:p>
          <w:p w14:paraId="46843CB4" w14:textId="77777777" w:rsidR="009E280F" w:rsidRPr="00FE293E" w:rsidRDefault="009E280F" w:rsidP="001866C1">
            <w:pPr>
              <w:jc w:val="both"/>
              <w:rPr>
                <w:rFonts w:ascii="Calibri" w:hAnsi="Calibri" w:cs="Calibri"/>
                <w:sz w:val="20"/>
                <w:szCs w:val="20"/>
              </w:rPr>
            </w:pPr>
            <w:r w:rsidRPr="00FE293E">
              <w:rPr>
                <w:rFonts w:ascii="Calibri" w:hAnsi="Calibri" w:cs="Calibri"/>
                <w:sz w:val="20"/>
                <w:szCs w:val="20"/>
              </w:rPr>
              <w:t>*Za prolazak na pismenom ispitu ili kolokvijima potrebno je postići najmanje 50% mogućih bodova.</w:t>
            </w:r>
          </w:p>
          <w:p w14:paraId="5A198CB9" w14:textId="77777777" w:rsidR="009E280F" w:rsidRPr="00FE293E" w:rsidRDefault="009E280F" w:rsidP="001866C1">
            <w:pPr>
              <w:pStyle w:val="Default"/>
              <w:jc w:val="both"/>
              <w:rPr>
                <w:rFonts w:ascii="Calibri" w:hAnsi="Calibri" w:cs="Calibri"/>
                <w:color w:val="auto"/>
                <w:sz w:val="20"/>
                <w:szCs w:val="20"/>
              </w:rPr>
            </w:pPr>
          </w:p>
        </w:tc>
      </w:tr>
      <w:tr w:rsidR="009E280F" w:rsidRPr="00FE293E" w14:paraId="70130DAB" w14:textId="77777777" w:rsidTr="001866C1">
        <w:trPr>
          <w:trHeight w:val="536"/>
        </w:trPr>
        <w:tc>
          <w:tcPr>
            <w:tcW w:w="5000" w:type="pct"/>
            <w:gridSpan w:val="10"/>
            <w:vAlign w:val="center"/>
          </w:tcPr>
          <w:p w14:paraId="0C95F635"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9E280F" w:rsidRPr="00FE293E" w14:paraId="3568B835" w14:textId="77777777" w:rsidTr="001866C1">
        <w:trPr>
          <w:trHeight w:val="997"/>
        </w:trPr>
        <w:tc>
          <w:tcPr>
            <w:tcW w:w="5000" w:type="pct"/>
            <w:gridSpan w:val="10"/>
            <w:vAlign w:val="center"/>
          </w:tcPr>
          <w:p w14:paraId="26003EBA" w14:textId="77777777" w:rsidR="009E280F" w:rsidRPr="00FE293E" w:rsidRDefault="009E280F" w:rsidP="009E280F">
            <w:pPr>
              <w:numPr>
                <w:ilvl w:val="0"/>
                <w:numId w:val="209"/>
              </w:numPr>
              <w:ind w:left="590" w:hanging="295"/>
              <w:jc w:val="both"/>
              <w:rPr>
                <w:rFonts w:ascii="Calibri" w:hAnsi="Calibri" w:cs="Calibri"/>
                <w:sz w:val="20"/>
                <w:szCs w:val="20"/>
              </w:rPr>
            </w:pPr>
            <w:r w:rsidRPr="00FE293E">
              <w:rPr>
                <w:rFonts w:ascii="Calibri" w:hAnsi="Calibri" w:cs="Calibri"/>
                <w:sz w:val="20"/>
                <w:szCs w:val="20"/>
              </w:rPr>
              <w:t>Andreis, Josip (1989), Povijest glazbe, 4 sv., Zagreb: Sveučilišna naklada Liber</w:t>
            </w:r>
          </w:p>
          <w:p w14:paraId="727324BB" w14:textId="77777777" w:rsidR="009E280F" w:rsidRPr="00FE293E" w:rsidRDefault="009E280F" w:rsidP="009E280F">
            <w:pPr>
              <w:numPr>
                <w:ilvl w:val="0"/>
                <w:numId w:val="209"/>
              </w:numPr>
              <w:ind w:left="590" w:hanging="295"/>
              <w:jc w:val="both"/>
              <w:rPr>
                <w:rFonts w:ascii="Calibri" w:hAnsi="Calibri" w:cs="Calibri"/>
                <w:sz w:val="20"/>
                <w:szCs w:val="20"/>
              </w:rPr>
            </w:pPr>
            <w:r w:rsidRPr="00FE293E">
              <w:rPr>
                <w:rFonts w:ascii="Calibri" w:hAnsi="Calibri" w:cs="Calibri"/>
                <w:bCs/>
                <w:sz w:val="20"/>
                <w:szCs w:val="20"/>
              </w:rPr>
              <w:t xml:space="preserve">Raeburn, Michael (2002), </w:t>
            </w:r>
            <w:r w:rsidRPr="00FE293E">
              <w:rPr>
                <w:rFonts w:ascii="Calibri" w:hAnsi="Calibri" w:cs="Calibri"/>
                <w:bCs/>
                <w:iCs/>
                <w:sz w:val="20"/>
                <w:szCs w:val="20"/>
              </w:rPr>
              <w:t>Povijest opere</w:t>
            </w:r>
            <w:r w:rsidRPr="00FE293E">
              <w:rPr>
                <w:rFonts w:ascii="Calibri" w:hAnsi="Calibri" w:cs="Calibri"/>
                <w:bCs/>
                <w:sz w:val="20"/>
                <w:szCs w:val="20"/>
              </w:rPr>
              <w:t xml:space="preserve">, </w:t>
            </w:r>
            <w:r w:rsidRPr="00FE293E">
              <w:rPr>
                <w:rFonts w:ascii="Calibri" w:hAnsi="Calibri" w:cs="Calibri"/>
                <w:sz w:val="20"/>
                <w:szCs w:val="20"/>
              </w:rPr>
              <w:t xml:space="preserve">Zagreb: </w:t>
            </w:r>
            <w:r w:rsidRPr="00FE293E">
              <w:rPr>
                <w:rFonts w:ascii="Calibri" w:hAnsi="Calibri" w:cs="Calibri"/>
                <w:bCs/>
                <w:sz w:val="20"/>
                <w:szCs w:val="20"/>
              </w:rPr>
              <w:t>Golden marketing</w:t>
            </w:r>
          </w:p>
          <w:p w14:paraId="46551EDB" w14:textId="77777777" w:rsidR="009E280F" w:rsidRPr="00FE293E" w:rsidRDefault="009E280F" w:rsidP="009E280F">
            <w:pPr>
              <w:numPr>
                <w:ilvl w:val="0"/>
                <w:numId w:val="209"/>
              </w:numPr>
              <w:ind w:left="590" w:hanging="295"/>
              <w:jc w:val="both"/>
              <w:rPr>
                <w:rFonts w:ascii="Calibri" w:hAnsi="Calibri" w:cs="Calibri"/>
                <w:sz w:val="20"/>
                <w:szCs w:val="20"/>
              </w:rPr>
            </w:pPr>
            <w:r w:rsidRPr="00FE293E">
              <w:rPr>
                <w:rFonts w:ascii="Calibri" w:hAnsi="Calibri" w:cs="Calibri"/>
                <w:sz w:val="20"/>
                <w:szCs w:val="20"/>
              </w:rPr>
              <w:t>Stipčević, Ennio (1997), Hrvatska glazba, Zagreb: Školska knjiga</w:t>
            </w:r>
          </w:p>
          <w:p w14:paraId="4A8D9A64" w14:textId="77777777" w:rsidR="009E280F" w:rsidRPr="00FE293E" w:rsidRDefault="009E280F" w:rsidP="009E280F">
            <w:pPr>
              <w:numPr>
                <w:ilvl w:val="0"/>
                <w:numId w:val="209"/>
              </w:numPr>
              <w:ind w:left="590" w:hanging="295"/>
              <w:jc w:val="both"/>
              <w:rPr>
                <w:rFonts w:ascii="Calibri" w:hAnsi="Calibri" w:cs="Calibri"/>
                <w:sz w:val="20"/>
                <w:szCs w:val="20"/>
              </w:rPr>
            </w:pPr>
            <w:r w:rsidRPr="00FE293E">
              <w:rPr>
                <w:rFonts w:ascii="Calibri" w:hAnsi="Calibri" w:cs="Calibri"/>
                <w:bCs/>
                <w:sz w:val="20"/>
                <w:szCs w:val="20"/>
              </w:rPr>
              <w:t xml:space="preserve">Turkalj, Nenad (1997), </w:t>
            </w:r>
            <w:r w:rsidRPr="00FE293E">
              <w:rPr>
                <w:rFonts w:ascii="Calibri" w:hAnsi="Calibri" w:cs="Calibri"/>
                <w:bCs/>
                <w:iCs/>
                <w:sz w:val="20"/>
                <w:szCs w:val="20"/>
              </w:rPr>
              <w:t>125 opera</w:t>
            </w:r>
            <w:r w:rsidRPr="00FE293E">
              <w:rPr>
                <w:rFonts w:ascii="Calibri" w:hAnsi="Calibri" w:cs="Calibri"/>
                <w:bCs/>
                <w:sz w:val="20"/>
                <w:szCs w:val="20"/>
              </w:rPr>
              <w:t xml:space="preserve">, </w:t>
            </w:r>
            <w:r w:rsidRPr="00FE293E">
              <w:rPr>
                <w:rFonts w:ascii="Calibri" w:hAnsi="Calibri" w:cs="Calibri"/>
                <w:sz w:val="20"/>
                <w:szCs w:val="20"/>
              </w:rPr>
              <w:t xml:space="preserve">Zagreb: </w:t>
            </w:r>
            <w:r w:rsidRPr="00FE293E">
              <w:rPr>
                <w:rFonts w:ascii="Calibri" w:hAnsi="Calibri" w:cs="Calibri"/>
                <w:bCs/>
                <w:sz w:val="20"/>
                <w:szCs w:val="20"/>
              </w:rPr>
              <w:t>Školska knjiga</w:t>
            </w:r>
          </w:p>
        </w:tc>
      </w:tr>
      <w:tr w:rsidR="009E280F" w:rsidRPr="00FE293E" w14:paraId="0F605AED" w14:textId="77777777" w:rsidTr="001866C1">
        <w:trPr>
          <w:trHeight w:val="432"/>
        </w:trPr>
        <w:tc>
          <w:tcPr>
            <w:tcW w:w="5000" w:type="pct"/>
            <w:gridSpan w:val="10"/>
            <w:vAlign w:val="center"/>
          </w:tcPr>
          <w:p w14:paraId="0D6FA6D8"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9E280F" w:rsidRPr="00FE293E" w14:paraId="7E8AB519" w14:textId="77777777" w:rsidTr="001866C1">
        <w:trPr>
          <w:trHeight w:val="432"/>
        </w:trPr>
        <w:tc>
          <w:tcPr>
            <w:tcW w:w="5000" w:type="pct"/>
            <w:gridSpan w:val="10"/>
            <w:vAlign w:val="center"/>
          </w:tcPr>
          <w:p w14:paraId="7E8D013F" w14:textId="77777777" w:rsidR="009E280F" w:rsidRPr="00FE293E" w:rsidRDefault="009E280F" w:rsidP="009E280F">
            <w:pPr>
              <w:numPr>
                <w:ilvl w:val="0"/>
                <w:numId w:val="4"/>
              </w:numPr>
              <w:ind w:left="295" w:hanging="295"/>
              <w:rPr>
                <w:rFonts w:ascii="Calibri" w:hAnsi="Calibri" w:cs="Calibri"/>
                <w:sz w:val="20"/>
                <w:szCs w:val="20"/>
              </w:rPr>
            </w:pPr>
            <w:r w:rsidRPr="00FE293E">
              <w:rPr>
                <w:rFonts w:ascii="Calibri" w:hAnsi="Calibri" w:cs="Calibri"/>
                <w:sz w:val="20"/>
                <w:szCs w:val="20"/>
              </w:rPr>
              <w:t xml:space="preserve">Kabiljo, Alfi (2002), Hrvatski musical i rock opere, u: </w:t>
            </w:r>
            <w:r w:rsidRPr="00FE293E">
              <w:rPr>
                <w:rFonts w:ascii="Calibri" w:hAnsi="Calibri" w:cs="Calibri"/>
                <w:iCs/>
                <w:sz w:val="20"/>
                <w:szCs w:val="20"/>
              </w:rPr>
              <w:t>Krležini dani u Osijeku 2001.</w:t>
            </w:r>
            <w:r w:rsidRPr="00FE293E">
              <w:rPr>
                <w:rFonts w:ascii="Calibri" w:hAnsi="Calibri" w:cs="Calibri"/>
                <w:sz w:val="20"/>
                <w:szCs w:val="20"/>
              </w:rPr>
              <w:t>, Zagreb – Osijek: Zavod za povijest hrvatske književnosti, kazališta i glazbe HAZU, Odsjek za povijest hrvatskog kazališta – HNK u Osijeku – Pedagoški fakultet, Osijek</w:t>
            </w:r>
          </w:p>
          <w:p w14:paraId="0275D536" w14:textId="77777777" w:rsidR="009E280F" w:rsidRPr="00FE293E" w:rsidRDefault="009E280F" w:rsidP="009E280F">
            <w:pPr>
              <w:numPr>
                <w:ilvl w:val="0"/>
                <w:numId w:val="4"/>
              </w:numPr>
              <w:ind w:left="295" w:hanging="295"/>
              <w:rPr>
                <w:rFonts w:ascii="Calibri" w:hAnsi="Calibri" w:cs="Calibri"/>
                <w:sz w:val="20"/>
                <w:szCs w:val="20"/>
              </w:rPr>
            </w:pPr>
            <w:r w:rsidRPr="00FE293E">
              <w:rPr>
                <w:rFonts w:ascii="Calibri" w:hAnsi="Calibri" w:cs="Calibri"/>
                <w:bCs/>
                <w:sz w:val="20"/>
                <w:szCs w:val="20"/>
              </w:rPr>
              <w:t xml:space="preserve">Paulik, Dalibor (2008), Bitne repertoarne karakteristike žanrova glazbenog kazališta HNK u Osijeku, u: </w:t>
            </w:r>
            <w:r w:rsidRPr="00FE293E">
              <w:rPr>
                <w:rFonts w:ascii="Calibri" w:hAnsi="Calibri" w:cs="Calibri"/>
                <w:bCs/>
                <w:iCs/>
                <w:sz w:val="20"/>
                <w:szCs w:val="20"/>
              </w:rPr>
              <w:t>Krležini dani u Osijeku 2007.</w:t>
            </w:r>
            <w:r w:rsidRPr="00FE293E">
              <w:rPr>
                <w:rFonts w:ascii="Calibri" w:hAnsi="Calibri" w:cs="Calibri"/>
                <w:bCs/>
                <w:sz w:val="20"/>
                <w:szCs w:val="20"/>
              </w:rPr>
              <w:t xml:space="preserve">, Zagreb – Osijek: </w:t>
            </w:r>
            <w:r w:rsidRPr="00FE293E">
              <w:rPr>
                <w:rFonts w:ascii="Calibri" w:hAnsi="Calibri" w:cs="Calibri"/>
                <w:sz w:val="20"/>
                <w:szCs w:val="20"/>
              </w:rPr>
              <w:t>Zavod za povijest hrvatske književnosti, kazališta i glazbe HAZU, Odsjek za povijest hrvatskog kazališta – HNK u Osijeku – Filozofski fakultet, Osijek</w:t>
            </w:r>
          </w:p>
          <w:p w14:paraId="7D812DE3" w14:textId="77777777" w:rsidR="009E280F" w:rsidRPr="00FE293E" w:rsidRDefault="009E280F" w:rsidP="009E280F">
            <w:pPr>
              <w:numPr>
                <w:ilvl w:val="0"/>
                <w:numId w:val="4"/>
              </w:numPr>
              <w:ind w:left="295" w:hanging="295"/>
              <w:rPr>
                <w:rFonts w:ascii="Calibri" w:hAnsi="Calibri" w:cs="Calibri"/>
                <w:sz w:val="20"/>
                <w:szCs w:val="20"/>
              </w:rPr>
            </w:pPr>
            <w:r w:rsidRPr="00FE293E">
              <w:rPr>
                <w:rFonts w:ascii="Calibri" w:hAnsi="Calibri" w:cs="Calibri"/>
                <w:sz w:val="20"/>
                <w:szCs w:val="20"/>
              </w:rPr>
              <w:t xml:space="preserve">Paulik, Dalibor (2005), </w:t>
            </w:r>
            <w:r w:rsidRPr="00FE293E">
              <w:rPr>
                <w:rFonts w:ascii="Calibri" w:hAnsi="Calibri" w:cs="Calibri"/>
                <w:iCs/>
                <w:sz w:val="20"/>
                <w:szCs w:val="20"/>
              </w:rPr>
              <w:t xml:space="preserve">Hrvatski operni libreto </w:t>
            </w:r>
            <w:r w:rsidRPr="00FE293E">
              <w:rPr>
                <w:rFonts w:ascii="Calibri" w:hAnsi="Calibri" w:cs="Calibri"/>
                <w:bCs/>
                <w:sz w:val="20"/>
                <w:szCs w:val="20"/>
              </w:rPr>
              <w:t xml:space="preserve">– povijest, struktura i europski kontekst, </w:t>
            </w:r>
            <w:r w:rsidRPr="00FE293E">
              <w:rPr>
                <w:rFonts w:ascii="Calibri" w:hAnsi="Calibri" w:cs="Calibri"/>
                <w:sz w:val="20"/>
                <w:szCs w:val="20"/>
              </w:rPr>
              <w:t xml:space="preserve">Zagreb: </w:t>
            </w:r>
            <w:r w:rsidRPr="00FE293E">
              <w:rPr>
                <w:rFonts w:ascii="Calibri" w:hAnsi="Calibri" w:cs="Calibri"/>
                <w:bCs/>
                <w:sz w:val="20"/>
                <w:szCs w:val="20"/>
              </w:rPr>
              <w:t>Golden marketing – Tehnička knjiga</w:t>
            </w:r>
          </w:p>
          <w:p w14:paraId="5FCA634A" w14:textId="77777777" w:rsidR="009E280F" w:rsidRPr="00FE293E" w:rsidRDefault="009E280F" w:rsidP="009E280F">
            <w:pPr>
              <w:numPr>
                <w:ilvl w:val="0"/>
                <w:numId w:val="4"/>
              </w:numPr>
              <w:ind w:left="295" w:hanging="295"/>
              <w:rPr>
                <w:rFonts w:ascii="Calibri" w:hAnsi="Calibri" w:cs="Calibri"/>
                <w:sz w:val="20"/>
                <w:szCs w:val="20"/>
              </w:rPr>
            </w:pPr>
            <w:r w:rsidRPr="00FE293E">
              <w:rPr>
                <w:rFonts w:ascii="Calibri" w:hAnsi="Calibri" w:cs="Calibri"/>
                <w:bCs/>
                <w:sz w:val="20"/>
                <w:szCs w:val="20"/>
              </w:rPr>
              <w:t xml:space="preserve">Paulik, Dalibor (2008), Kategorije prostora i vremena u hrvatskom glazbenom kazalištu, u: </w:t>
            </w:r>
            <w:r w:rsidRPr="00FE293E">
              <w:rPr>
                <w:rFonts w:ascii="Calibri" w:hAnsi="Calibri" w:cs="Calibri"/>
                <w:bCs/>
                <w:iCs/>
                <w:sz w:val="20"/>
                <w:szCs w:val="20"/>
              </w:rPr>
              <w:t>Krležini dani u Osijeku 2006.</w:t>
            </w:r>
            <w:r w:rsidRPr="00FE293E">
              <w:rPr>
                <w:rFonts w:ascii="Calibri" w:hAnsi="Calibri" w:cs="Calibri"/>
                <w:bCs/>
                <w:sz w:val="20"/>
                <w:szCs w:val="20"/>
              </w:rPr>
              <w:t xml:space="preserve">, Zagreb – Osijek: </w:t>
            </w:r>
            <w:r w:rsidRPr="00FE293E">
              <w:rPr>
                <w:rFonts w:ascii="Calibri" w:hAnsi="Calibri" w:cs="Calibri"/>
                <w:sz w:val="20"/>
                <w:szCs w:val="20"/>
              </w:rPr>
              <w:t>Zavod za povijest hrvatske književnosti, kazališta i glazbe HAZU, Odsjek za povijest hrvatskog kazališta – HNK u Osijeku – Filozofski fakultet, Osijek</w:t>
            </w:r>
          </w:p>
          <w:p w14:paraId="724FE82B" w14:textId="77777777" w:rsidR="009E280F" w:rsidRPr="00FE293E" w:rsidRDefault="009E280F" w:rsidP="009E280F">
            <w:pPr>
              <w:numPr>
                <w:ilvl w:val="0"/>
                <w:numId w:val="4"/>
              </w:numPr>
              <w:ind w:left="295" w:hanging="295"/>
              <w:jc w:val="both"/>
              <w:rPr>
                <w:rFonts w:ascii="Calibri" w:hAnsi="Calibri" w:cs="Calibri"/>
                <w:sz w:val="20"/>
                <w:szCs w:val="20"/>
              </w:rPr>
            </w:pPr>
            <w:r w:rsidRPr="00FE293E">
              <w:rPr>
                <w:rFonts w:ascii="Calibri" w:hAnsi="Calibri" w:cs="Calibri"/>
                <w:bCs/>
                <w:sz w:val="20"/>
                <w:szCs w:val="20"/>
              </w:rPr>
              <w:t xml:space="preserve">Paulik, Dalibor (2011), Od </w:t>
            </w:r>
            <w:r w:rsidRPr="00FE293E">
              <w:rPr>
                <w:rFonts w:ascii="Calibri" w:hAnsi="Calibri" w:cs="Calibri"/>
                <w:bCs/>
                <w:iCs/>
                <w:sz w:val="20"/>
                <w:szCs w:val="20"/>
              </w:rPr>
              <w:t>Ere</w:t>
            </w:r>
            <w:r w:rsidRPr="00FE293E">
              <w:rPr>
                <w:rFonts w:ascii="Calibri" w:hAnsi="Calibri" w:cs="Calibri"/>
                <w:bCs/>
                <w:sz w:val="20"/>
                <w:szCs w:val="20"/>
              </w:rPr>
              <w:t xml:space="preserve"> do </w:t>
            </w:r>
            <w:r w:rsidRPr="00FE293E">
              <w:rPr>
                <w:rFonts w:ascii="Calibri" w:hAnsi="Calibri" w:cs="Calibri"/>
                <w:bCs/>
                <w:iCs/>
                <w:sz w:val="20"/>
                <w:szCs w:val="20"/>
              </w:rPr>
              <w:t>Jalte</w:t>
            </w:r>
            <w:r w:rsidRPr="00FE293E">
              <w:rPr>
                <w:rFonts w:ascii="Calibri" w:hAnsi="Calibri" w:cs="Calibri"/>
                <w:bCs/>
                <w:sz w:val="20"/>
                <w:szCs w:val="20"/>
              </w:rPr>
              <w:t xml:space="preserve"> ili komično u hrvatskoj operi, opereti i mjuziklu, </w:t>
            </w:r>
            <w:r w:rsidRPr="00FE293E">
              <w:rPr>
                <w:rFonts w:ascii="Calibri" w:hAnsi="Calibri" w:cs="Calibri"/>
                <w:bCs/>
                <w:iCs/>
                <w:sz w:val="20"/>
                <w:szCs w:val="20"/>
              </w:rPr>
              <w:t>Književna revija</w:t>
            </w:r>
            <w:r w:rsidRPr="00FE293E">
              <w:rPr>
                <w:rFonts w:ascii="Calibri" w:hAnsi="Calibri" w:cs="Calibri"/>
                <w:bCs/>
                <w:sz w:val="20"/>
                <w:szCs w:val="20"/>
              </w:rPr>
              <w:t>, 51(1), 73-94.</w:t>
            </w:r>
          </w:p>
        </w:tc>
      </w:tr>
      <w:tr w:rsidR="009E280F" w:rsidRPr="00FE293E" w14:paraId="3C0A2B81" w14:textId="77777777" w:rsidTr="001866C1">
        <w:trPr>
          <w:trHeight w:val="432"/>
        </w:trPr>
        <w:tc>
          <w:tcPr>
            <w:tcW w:w="5000" w:type="pct"/>
            <w:gridSpan w:val="10"/>
            <w:vAlign w:val="center"/>
          </w:tcPr>
          <w:p w14:paraId="2A528D79" w14:textId="77777777" w:rsidR="009E280F" w:rsidRPr="00FE293E" w:rsidRDefault="009E280F" w:rsidP="001866C1">
            <w:pPr>
              <w:pStyle w:val="BodyText"/>
              <w:rPr>
                <w:rFonts w:ascii="Calibri" w:hAnsi="Calibri" w:cs="Calibri"/>
                <w:b w:val="0"/>
                <w:sz w:val="20"/>
              </w:rPr>
            </w:pPr>
            <w:r w:rsidRPr="00FE293E">
              <w:rPr>
                <w:rFonts w:ascii="Calibri" w:hAnsi="Calibri" w:cs="Calibri"/>
                <w:b w:val="0"/>
                <w:sz w:val="20"/>
              </w:rPr>
              <w:lastRenderedPageBreak/>
              <w:t>1.12. Načini praćenja kvalitete koji osiguravaju stjecanje izlaznih znanja, vještina i kompetencija</w:t>
            </w:r>
          </w:p>
        </w:tc>
      </w:tr>
      <w:tr w:rsidR="009E280F" w:rsidRPr="00FE293E" w14:paraId="253C76FB" w14:textId="77777777" w:rsidTr="001866C1">
        <w:trPr>
          <w:trHeight w:val="432"/>
        </w:trPr>
        <w:tc>
          <w:tcPr>
            <w:tcW w:w="5000" w:type="pct"/>
            <w:gridSpan w:val="10"/>
            <w:vAlign w:val="center"/>
          </w:tcPr>
          <w:p w14:paraId="6D33D7D1" w14:textId="77777777" w:rsidR="009E280F" w:rsidRPr="00FE293E" w:rsidRDefault="009E280F" w:rsidP="001866C1">
            <w:pPr>
              <w:pStyle w:val="FieldText"/>
              <w:rPr>
                <w:rFonts w:ascii="Calibri" w:hAnsi="Calibri" w:cs="Calibri"/>
                <w:b w:val="0"/>
                <w:sz w:val="20"/>
                <w:szCs w:val="20"/>
              </w:rPr>
            </w:pPr>
          </w:p>
          <w:p w14:paraId="78EB529A" w14:textId="77777777" w:rsidR="009E280F" w:rsidRPr="00FE293E" w:rsidRDefault="009E280F" w:rsidP="009E280F">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6CCCA83" w14:textId="77777777" w:rsidR="009E280F" w:rsidRPr="00FE293E" w:rsidRDefault="009E280F" w:rsidP="009E280F">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Vođenje evidencije o studentskom pohađanju kolegijskih predavanja, ispunjenim obvezama te rezultatima kolokvija i/ili pismenog dijela ispita.</w:t>
            </w:r>
          </w:p>
          <w:p w14:paraId="29820B70" w14:textId="77777777" w:rsidR="009E280F" w:rsidRPr="00FE293E" w:rsidRDefault="009E280F" w:rsidP="009E280F">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Primjena stečenog znanja u okviru ovog kolegija, tijekom izrade i prezentacije seminarskog zadatka</w:t>
            </w:r>
          </w:p>
          <w:p w14:paraId="7CFD874C" w14:textId="77777777" w:rsidR="009E280F" w:rsidRPr="00FE293E" w:rsidRDefault="009E280F" w:rsidP="001866C1">
            <w:pPr>
              <w:pStyle w:val="FieldText"/>
              <w:rPr>
                <w:rFonts w:ascii="Calibri" w:hAnsi="Calibri" w:cs="Calibri"/>
                <w:b w:val="0"/>
                <w:sz w:val="20"/>
                <w:szCs w:val="20"/>
              </w:rPr>
            </w:pPr>
          </w:p>
        </w:tc>
      </w:tr>
    </w:tbl>
    <w:p w14:paraId="75849758" w14:textId="77777777" w:rsidR="000E2A96" w:rsidRDefault="000E2A96">
      <w:pPr>
        <w:rPr>
          <w:rFonts w:cstheme="minorHAnsi"/>
          <w:sz w:val="20"/>
          <w:szCs w:val="20"/>
          <w:lang w:val="hr-HR"/>
        </w:rPr>
      </w:pP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19"/>
        <w:gridCol w:w="3743"/>
        <w:gridCol w:w="2625"/>
      </w:tblGrid>
      <w:tr w:rsidR="000E2A96" w:rsidRPr="00CF47A7" w14:paraId="28100B86" w14:textId="77777777" w:rsidTr="004F701C">
        <w:trPr>
          <w:trHeight w:hRule="exact" w:val="405"/>
        </w:trPr>
        <w:tc>
          <w:tcPr>
            <w:tcW w:w="5000" w:type="pct"/>
            <w:gridSpan w:val="3"/>
            <w:shd w:val="clear" w:color="auto" w:fill="auto"/>
            <w:vAlign w:val="center"/>
          </w:tcPr>
          <w:p w14:paraId="7AAF0998" w14:textId="77777777" w:rsidR="000E2A96" w:rsidRPr="00CF47A7" w:rsidRDefault="000E2A96" w:rsidP="004F701C">
            <w:pPr>
              <w:rPr>
                <w:rFonts w:cstheme="minorHAnsi"/>
                <w:sz w:val="20"/>
                <w:szCs w:val="20"/>
                <w:lang w:val="hr-HR"/>
              </w:rPr>
            </w:pPr>
            <w:r w:rsidRPr="00CF47A7">
              <w:rPr>
                <w:rFonts w:cstheme="minorHAnsi"/>
                <w:sz w:val="20"/>
                <w:szCs w:val="20"/>
                <w:lang w:val="hr-HR"/>
              </w:rPr>
              <w:br w:type="page"/>
              <w:t>Opće informacije</w:t>
            </w:r>
          </w:p>
        </w:tc>
      </w:tr>
      <w:tr w:rsidR="000E2A96" w:rsidRPr="00CF47A7" w14:paraId="3BE8812B" w14:textId="77777777" w:rsidTr="004F701C">
        <w:trPr>
          <w:trHeight w:val="405"/>
        </w:trPr>
        <w:tc>
          <w:tcPr>
            <w:tcW w:w="1713" w:type="pct"/>
            <w:vAlign w:val="center"/>
          </w:tcPr>
          <w:p w14:paraId="0A96DE89" w14:textId="77777777" w:rsidR="000E2A96" w:rsidRPr="00CF47A7" w:rsidRDefault="000E2A96" w:rsidP="004F701C">
            <w:pPr>
              <w:rPr>
                <w:rFonts w:cstheme="minorHAnsi"/>
                <w:sz w:val="20"/>
                <w:szCs w:val="20"/>
                <w:lang w:val="hr-HR"/>
              </w:rPr>
            </w:pPr>
            <w:r w:rsidRPr="00CF47A7">
              <w:rPr>
                <w:rFonts w:cstheme="minorHAnsi"/>
                <w:sz w:val="20"/>
                <w:szCs w:val="20"/>
                <w:lang w:val="hr-HR"/>
              </w:rPr>
              <w:t>Naziv predmeta</w:t>
            </w:r>
          </w:p>
        </w:tc>
        <w:tc>
          <w:tcPr>
            <w:tcW w:w="3287" w:type="pct"/>
            <w:gridSpan w:val="2"/>
            <w:vAlign w:val="center"/>
          </w:tcPr>
          <w:p w14:paraId="58E3F2DA" w14:textId="77777777" w:rsidR="000E2A96" w:rsidRPr="00CF47A7" w:rsidRDefault="000E2A96" w:rsidP="004F701C">
            <w:pPr>
              <w:tabs>
                <w:tab w:val="left" w:pos="3832"/>
              </w:tabs>
              <w:rPr>
                <w:rFonts w:cstheme="minorHAnsi"/>
                <w:sz w:val="20"/>
                <w:szCs w:val="20"/>
                <w:lang w:val="hr-HR"/>
              </w:rPr>
            </w:pPr>
            <w:r>
              <w:rPr>
                <w:rFonts w:cstheme="minorHAnsi"/>
                <w:sz w:val="20"/>
                <w:szCs w:val="20"/>
                <w:lang w:val="hr-HR"/>
              </w:rPr>
              <w:t>Novomedijski  proizvodi i koncepti</w:t>
            </w:r>
          </w:p>
        </w:tc>
      </w:tr>
      <w:tr w:rsidR="000E2A96" w:rsidRPr="00194C8F" w14:paraId="27053FD9" w14:textId="77777777" w:rsidTr="004F701C">
        <w:trPr>
          <w:trHeight w:val="259"/>
        </w:trPr>
        <w:tc>
          <w:tcPr>
            <w:tcW w:w="1713" w:type="pct"/>
            <w:shd w:val="clear" w:color="auto" w:fill="auto"/>
            <w:vAlign w:val="center"/>
          </w:tcPr>
          <w:p w14:paraId="61B01EA5" w14:textId="77777777" w:rsidR="000E2A96" w:rsidRPr="00CF47A7" w:rsidRDefault="000E2A96" w:rsidP="004F701C">
            <w:pPr>
              <w:rPr>
                <w:rFonts w:cstheme="minorHAnsi"/>
                <w:sz w:val="20"/>
                <w:szCs w:val="20"/>
                <w:lang w:val="hr-HR"/>
              </w:rPr>
            </w:pPr>
            <w:r w:rsidRPr="00CF47A7">
              <w:rPr>
                <w:rFonts w:cstheme="minorHAnsi"/>
                <w:sz w:val="20"/>
                <w:szCs w:val="20"/>
                <w:lang w:val="hr-HR"/>
              </w:rPr>
              <w:t>Nositelj predmeta</w:t>
            </w:r>
          </w:p>
        </w:tc>
        <w:tc>
          <w:tcPr>
            <w:tcW w:w="3287" w:type="pct"/>
            <w:gridSpan w:val="2"/>
            <w:shd w:val="clear" w:color="auto" w:fill="auto"/>
            <w:vAlign w:val="center"/>
          </w:tcPr>
          <w:p w14:paraId="3C94797B" w14:textId="77777777" w:rsidR="000E2A96" w:rsidRPr="00CF47A7" w:rsidRDefault="000E2A96" w:rsidP="004F701C">
            <w:pPr>
              <w:rPr>
                <w:rFonts w:cstheme="minorHAnsi"/>
                <w:sz w:val="20"/>
                <w:szCs w:val="20"/>
                <w:lang w:val="hr-HR"/>
              </w:rPr>
            </w:pPr>
            <w:r>
              <w:rPr>
                <w:rFonts w:cstheme="minorHAnsi"/>
                <w:sz w:val="20"/>
                <w:szCs w:val="20"/>
                <w:lang w:val="hr-HR"/>
              </w:rPr>
              <w:t>Doc.dr.sc. Marina Đukić</w:t>
            </w:r>
          </w:p>
        </w:tc>
      </w:tr>
      <w:tr w:rsidR="000E2A96" w:rsidRPr="007E014D" w14:paraId="1507D582" w14:textId="77777777" w:rsidTr="004F701C">
        <w:trPr>
          <w:trHeight w:val="405"/>
        </w:trPr>
        <w:tc>
          <w:tcPr>
            <w:tcW w:w="1713" w:type="pct"/>
            <w:vAlign w:val="center"/>
          </w:tcPr>
          <w:p w14:paraId="0F6F2B59" w14:textId="77777777" w:rsidR="000E2A96" w:rsidRPr="00CF47A7" w:rsidRDefault="000E2A96" w:rsidP="004F701C">
            <w:pPr>
              <w:rPr>
                <w:rFonts w:cstheme="minorHAnsi"/>
                <w:sz w:val="20"/>
                <w:szCs w:val="20"/>
                <w:lang w:val="hr-HR"/>
              </w:rPr>
            </w:pPr>
            <w:r w:rsidRPr="00CF47A7">
              <w:rPr>
                <w:rFonts w:cstheme="minorHAnsi"/>
                <w:sz w:val="20"/>
                <w:szCs w:val="20"/>
                <w:lang w:val="hr-HR"/>
              </w:rPr>
              <w:t>Suradnik na predmetu</w:t>
            </w:r>
          </w:p>
        </w:tc>
        <w:tc>
          <w:tcPr>
            <w:tcW w:w="3287" w:type="pct"/>
            <w:gridSpan w:val="2"/>
            <w:vAlign w:val="center"/>
          </w:tcPr>
          <w:p w14:paraId="36DE9BB2" w14:textId="52C9B58E" w:rsidR="000E2A96" w:rsidRPr="00CF47A7" w:rsidRDefault="000E2A96" w:rsidP="004F701C">
            <w:pPr>
              <w:rPr>
                <w:rFonts w:cstheme="minorHAnsi"/>
                <w:sz w:val="20"/>
                <w:szCs w:val="20"/>
                <w:lang w:val="hr-HR"/>
              </w:rPr>
            </w:pPr>
            <w:r>
              <w:rPr>
                <w:rFonts w:cstheme="minorHAnsi"/>
                <w:sz w:val="20"/>
                <w:szCs w:val="20"/>
                <w:lang w:val="hr-HR"/>
              </w:rPr>
              <w:t xml:space="preserve">dr. sc. </w:t>
            </w:r>
            <w:r w:rsidRPr="00CF47A7">
              <w:rPr>
                <w:rFonts w:cstheme="minorHAnsi"/>
                <w:sz w:val="20"/>
                <w:szCs w:val="20"/>
                <w:lang w:val="hr-HR"/>
              </w:rPr>
              <w:t xml:space="preserve">Snježana Barić-Šelmić, </w:t>
            </w:r>
            <w:r w:rsidR="004D2789">
              <w:rPr>
                <w:rFonts w:cstheme="minorHAnsi"/>
                <w:sz w:val="20"/>
                <w:szCs w:val="20"/>
                <w:lang w:val="hr-HR"/>
              </w:rPr>
              <w:t>viši asistent</w:t>
            </w:r>
            <w:r>
              <w:rPr>
                <w:rFonts w:cstheme="minorHAnsi"/>
                <w:sz w:val="20"/>
                <w:szCs w:val="20"/>
                <w:lang w:val="hr-HR"/>
              </w:rPr>
              <w:t>ica</w:t>
            </w:r>
          </w:p>
        </w:tc>
      </w:tr>
      <w:tr w:rsidR="000E2A96" w:rsidRPr="00CF47A7" w14:paraId="63742F1E" w14:textId="77777777" w:rsidTr="004F701C">
        <w:trPr>
          <w:trHeight w:val="405"/>
        </w:trPr>
        <w:tc>
          <w:tcPr>
            <w:tcW w:w="1713" w:type="pct"/>
            <w:vAlign w:val="center"/>
          </w:tcPr>
          <w:p w14:paraId="68968788" w14:textId="77777777" w:rsidR="000E2A96" w:rsidRPr="00CF47A7" w:rsidRDefault="000E2A96" w:rsidP="004F701C">
            <w:pPr>
              <w:rPr>
                <w:rFonts w:cstheme="minorHAnsi"/>
                <w:sz w:val="20"/>
                <w:szCs w:val="20"/>
                <w:lang w:val="hr-HR"/>
              </w:rPr>
            </w:pPr>
            <w:r w:rsidRPr="00CF47A7">
              <w:rPr>
                <w:rFonts w:cstheme="minorHAnsi"/>
                <w:sz w:val="20"/>
                <w:szCs w:val="20"/>
                <w:lang w:val="hr-HR"/>
              </w:rPr>
              <w:t>Studijski program</w:t>
            </w:r>
          </w:p>
        </w:tc>
        <w:tc>
          <w:tcPr>
            <w:tcW w:w="3287" w:type="pct"/>
            <w:gridSpan w:val="2"/>
            <w:vAlign w:val="center"/>
          </w:tcPr>
          <w:p w14:paraId="71DA6C28" w14:textId="3F797308" w:rsidR="000E2A96" w:rsidRPr="00CF47A7" w:rsidRDefault="00051783" w:rsidP="004F701C">
            <w:pPr>
              <w:rPr>
                <w:rFonts w:cstheme="minorHAnsi"/>
                <w:sz w:val="20"/>
                <w:szCs w:val="20"/>
                <w:lang w:val="hr-HR"/>
              </w:rPr>
            </w:pPr>
            <w:r>
              <w:rPr>
                <w:rFonts w:cstheme="minorHAnsi"/>
                <w:sz w:val="20"/>
                <w:szCs w:val="20"/>
                <w:lang w:val="hr-HR"/>
              </w:rPr>
              <w:t>Prijediplomski</w:t>
            </w:r>
            <w:r w:rsidR="000E2A96" w:rsidRPr="00CF47A7">
              <w:rPr>
                <w:rFonts w:cstheme="minorHAnsi"/>
                <w:sz w:val="20"/>
                <w:szCs w:val="20"/>
                <w:lang w:val="hr-HR"/>
              </w:rPr>
              <w:t xml:space="preserve"> sveučilišni studij Kultura, mediji i menadžment</w:t>
            </w:r>
          </w:p>
        </w:tc>
      </w:tr>
      <w:tr w:rsidR="000E2A96" w:rsidRPr="00CF47A7" w14:paraId="4F14B1FE" w14:textId="77777777" w:rsidTr="004F701C">
        <w:trPr>
          <w:trHeight w:val="405"/>
        </w:trPr>
        <w:tc>
          <w:tcPr>
            <w:tcW w:w="1713" w:type="pct"/>
            <w:vAlign w:val="center"/>
          </w:tcPr>
          <w:p w14:paraId="7B408403" w14:textId="77777777" w:rsidR="000E2A96" w:rsidRPr="00CF47A7" w:rsidRDefault="000E2A96" w:rsidP="004F701C">
            <w:pPr>
              <w:rPr>
                <w:rFonts w:cstheme="minorHAnsi"/>
                <w:sz w:val="20"/>
                <w:szCs w:val="20"/>
                <w:lang w:val="hr-HR"/>
              </w:rPr>
            </w:pPr>
            <w:r w:rsidRPr="00CF47A7">
              <w:rPr>
                <w:rFonts w:cstheme="minorHAnsi"/>
                <w:sz w:val="20"/>
                <w:szCs w:val="20"/>
                <w:lang w:val="hr-HR"/>
              </w:rPr>
              <w:t>Šifra predmeta</w:t>
            </w:r>
          </w:p>
        </w:tc>
        <w:tc>
          <w:tcPr>
            <w:tcW w:w="3287" w:type="pct"/>
            <w:gridSpan w:val="2"/>
            <w:vAlign w:val="center"/>
          </w:tcPr>
          <w:p w14:paraId="7515596D" w14:textId="77777777" w:rsidR="000E2A96" w:rsidRPr="00CF47A7" w:rsidRDefault="000E2A96" w:rsidP="004F701C">
            <w:pPr>
              <w:rPr>
                <w:rFonts w:cstheme="minorHAnsi"/>
                <w:sz w:val="20"/>
                <w:szCs w:val="20"/>
                <w:lang w:val="hr-HR"/>
              </w:rPr>
            </w:pPr>
          </w:p>
        </w:tc>
      </w:tr>
      <w:tr w:rsidR="000E2A96" w:rsidRPr="00CF47A7" w14:paraId="14E036F7" w14:textId="77777777" w:rsidTr="004F701C">
        <w:trPr>
          <w:trHeight w:val="405"/>
        </w:trPr>
        <w:tc>
          <w:tcPr>
            <w:tcW w:w="1713" w:type="pct"/>
            <w:vAlign w:val="center"/>
          </w:tcPr>
          <w:p w14:paraId="67FD3FCD" w14:textId="77777777" w:rsidR="000E2A96" w:rsidRPr="00CF47A7" w:rsidRDefault="000E2A96" w:rsidP="004F701C">
            <w:pPr>
              <w:rPr>
                <w:rFonts w:cstheme="minorHAnsi"/>
                <w:sz w:val="20"/>
                <w:szCs w:val="20"/>
                <w:lang w:val="hr-HR"/>
              </w:rPr>
            </w:pPr>
            <w:r w:rsidRPr="00CF47A7">
              <w:rPr>
                <w:rFonts w:cstheme="minorHAnsi"/>
                <w:sz w:val="20"/>
                <w:szCs w:val="20"/>
                <w:lang w:val="hr-HR"/>
              </w:rPr>
              <w:t>Status predmeta</w:t>
            </w:r>
          </w:p>
        </w:tc>
        <w:tc>
          <w:tcPr>
            <w:tcW w:w="3287" w:type="pct"/>
            <w:gridSpan w:val="2"/>
            <w:vAlign w:val="center"/>
          </w:tcPr>
          <w:p w14:paraId="79859634" w14:textId="77777777" w:rsidR="000E2A96" w:rsidRPr="00CF47A7" w:rsidRDefault="000E2A96" w:rsidP="004F701C">
            <w:pPr>
              <w:rPr>
                <w:rFonts w:cstheme="minorHAnsi"/>
                <w:sz w:val="20"/>
                <w:szCs w:val="20"/>
                <w:lang w:val="hr-HR"/>
              </w:rPr>
            </w:pPr>
            <w:r>
              <w:rPr>
                <w:rFonts w:cstheme="minorHAnsi"/>
                <w:sz w:val="20"/>
                <w:szCs w:val="20"/>
                <w:lang w:val="hr-HR"/>
              </w:rPr>
              <w:t>Izborni predmet</w:t>
            </w:r>
          </w:p>
        </w:tc>
      </w:tr>
      <w:tr w:rsidR="000E2A96" w:rsidRPr="00CF47A7" w14:paraId="269401E4" w14:textId="77777777" w:rsidTr="004F701C">
        <w:trPr>
          <w:trHeight w:val="405"/>
        </w:trPr>
        <w:tc>
          <w:tcPr>
            <w:tcW w:w="1713" w:type="pct"/>
            <w:vAlign w:val="center"/>
          </w:tcPr>
          <w:p w14:paraId="78A94EC2" w14:textId="77777777" w:rsidR="000E2A96" w:rsidRPr="00CF47A7" w:rsidRDefault="000E2A96" w:rsidP="004F701C">
            <w:pPr>
              <w:rPr>
                <w:rFonts w:cstheme="minorHAnsi"/>
                <w:sz w:val="20"/>
                <w:szCs w:val="20"/>
                <w:lang w:val="hr-HR"/>
              </w:rPr>
            </w:pPr>
            <w:r w:rsidRPr="00CF47A7">
              <w:rPr>
                <w:rFonts w:cstheme="minorHAnsi"/>
                <w:sz w:val="20"/>
                <w:szCs w:val="20"/>
                <w:lang w:val="hr-HR"/>
              </w:rPr>
              <w:t>Godina</w:t>
            </w:r>
          </w:p>
        </w:tc>
        <w:tc>
          <w:tcPr>
            <w:tcW w:w="3287" w:type="pct"/>
            <w:gridSpan w:val="2"/>
            <w:vAlign w:val="center"/>
          </w:tcPr>
          <w:p w14:paraId="123F6F0D" w14:textId="77777777" w:rsidR="000E2A96" w:rsidRPr="00CF47A7" w:rsidRDefault="000E2A96" w:rsidP="004F701C">
            <w:pPr>
              <w:rPr>
                <w:rFonts w:cstheme="minorHAnsi"/>
                <w:sz w:val="20"/>
                <w:szCs w:val="20"/>
                <w:lang w:val="hr-HR"/>
              </w:rPr>
            </w:pPr>
            <w:r>
              <w:rPr>
                <w:rFonts w:cstheme="minorHAnsi"/>
                <w:sz w:val="20"/>
                <w:szCs w:val="20"/>
                <w:lang w:val="hr-HR"/>
              </w:rPr>
              <w:t>3. godina preddiplomskoga studija</w:t>
            </w:r>
          </w:p>
        </w:tc>
      </w:tr>
      <w:tr w:rsidR="000E2A96" w:rsidRPr="00CF47A7" w14:paraId="3127DD24" w14:textId="77777777" w:rsidTr="004F701C">
        <w:trPr>
          <w:trHeight w:val="255"/>
        </w:trPr>
        <w:tc>
          <w:tcPr>
            <w:tcW w:w="1713" w:type="pct"/>
            <w:vMerge w:val="restart"/>
            <w:vAlign w:val="center"/>
          </w:tcPr>
          <w:p w14:paraId="17195C33" w14:textId="77777777" w:rsidR="000E2A96" w:rsidRPr="00CF47A7" w:rsidRDefault="000E2A96" w:rsidP="004F701C">
            <w:pPr>
              <w:rPr>
                <w:rFonts w:cstheme="minorHAnsi"/>
                <w:sz w:val="20"/>
                <w:szCs w:val="20"/>
                <w:lang w:val="hr-HR"/>
              </w:rPr>
            </w:pPr>
            <w:r w:rsidRPr="00CF47A7">
              <w:rPr>
                <w:rFonts w:cstheme="minorHAnsi"/>
                <w:sz w:val="20"/>
                <w:szCs w:val="20"/>
                <w:lang w:val="hr-HR"/>
              </w:rPr>
              <w:t>Bodovna vrijednost i način izvođenja nastave</w:t>
            </w:r>
          </w:p>
        </w:tc>
        <w:tc>
          <w:tcPr>
            <w:tcW w:w="1932" w:type="pct"/>
            <w:vAlign w:val="center"/>
          </w:tcPr>
          <w:p w14:paraId="42F2D83C" w14:textId="77777777" w:rsidR="000E2A96" w:rsidRPr="00CF47A7" w:rsidRDefault="000E2A96" w:rsidP="004F701C">
            <w:pPr>
              <w:rPr>
                <w:rFonts w:cstheme="minorHAnsi"/>
                <w:sz w:val="20"/>
                <w:szCs w:val="20"/>
                <w:lang w:val="hr-HR"/>
              </w:rPr>
            </w:pPr>
            <w:r w:rsidRPr="00CF47A7">
              <w:rPr>
                <w:rFonts w:cstheme="minorHAnsi"/>
                <w:sz w:val="20"/>
                <w:szCs w:val="20"/>
                <w:lang w:val="hr-HR"/>
              </w:rPr>
              <w:t>ECTS koeficijent opterećenja studenata</w:t>
            </w:r>
          </w:p>
        </w:tc>
        <w:tc>
          <w:tcPr>
            <w:tcW w:w="1355" w:type="pct"/>
            <w:vAlign w:val="center"/>
          </w:tcPr>
          <w:p w14:paraId="795E491D"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3</w:t>
            </w:r>
          </w:p>
        </w:tc>
      </w:tr>
      <w:tr w:rsidR="000E2A96" w:rsidRPr="00CF47A7" w14:paraId="687CF63F" w14:textId="77777777" w:rsidTr="004F701C">
        <w:trPr>
          <w:trHeight w:val="255"/>
        </w:trPr>
        <w:tc>
          <w:tcPr>
            <w:tcW w:w="1713" w:type="pct"/>
            <w:vMerge/>
            <w:vAlign w:val="center"/>
          </w:tcPr>
          <w:p w14:paraId="615B6E71" w14:textId="77777777" w:rsidR="000E2A96" w:rsidRPr="00CF47A7" w:rsidRDefault="000E2A96" w:rsidP="004F701C">
            <w:pPr>
              <w:rPr>
                <w:rFonts w:cstheme="minorHAnsi"/>
                <w:sz w:val="20"/>
                <w:szCs w:val="20"/>
                <w:lang w:val="hr-HR"/>
              </w:rPr>
            </w:pPr>
          </w:p>
        </w:tc>
        <w:tc>
          <w:tcPr>
            <w:tcW w:w="1932" w:type="pct"/>
            <w:vAlign w:val="center"/>
          </w:tcPr>
          <w:p w14:paraId="0BA8C004" w14:textId="77777777" w:rsidR="000E2A96" w:rsidRPr="00CF47A7" w:rsidRDefault="000E2A96" w:rsidP="004F701C">
            <w:pPr>
              <w:rPr>
                <w:rFonts w:cstheme="minorHAnsi"/>
                <w:sz w:val="20"/>
                <w:szCs w:val="20"/>
                <w:lang w:val="hr-HR"/>
              </w:rPr>
            </w:pPr>
            <w:r w:rsidRPr="00CF47A7">
              <w:rPr>
                <w:rFonts w:cstheme="minorHAnsi"/>
                <w:sz w:val="20"/>
                <w:szCs w:val="20"/>
                <w:lang w:val="hr-HR"/>
              </w:rPr>
              <w:t>Broj sati (P+V+S)</w:t>
            </w:r>
          </w:p>
        </w:tc>
        <w:tc>
          <w:tcPr>
            <w:tcW w:w="1355" w:type="pct"/>
            <w:vAlign w:val="center"/>
          </w:tcPr>
          <w:p w14:paraId="63DB208F" w14:textId="77777777" w:rsidR="000E2A96" w:rsidRPr="00CF47A7" w:rsidRDefault="000E2A96" w:rsidP="004F701C">
            <w:pPr>
              <w:jc w:val="center"/>
              <w:rPr>
                <w:rFonts w:cstheme="minorHAnsi"/>
                <w:sz w:val="20"/>
                <w:szCs w:val="20"/>
                <w:lang w:val="hr-HR"/>
              </w:rPr>
            </w:pPr>
            <w:r>
              <w:rPr>
                <w:rFonts w:cstheme="minorHAnsi"/>
                <w:sz w:val="20"/>
                <w:szCs w:val="20"/>
                <w:lang w:val="hr-HR"/>
              </w:rPr>
              <w:t>45 (15+30+0</w:t>
            </w:r>
            <w:r w:rsidRPr="00CF47A7">
              <w:rPr>
                <w:rFonts w:cstheme="minorHAnsi"/>
                <w:sz w:val="20"/>
                <w:szCs w:val="20"/>
                <w:lang w:val="hr-HR"/>
              </w:rPr>
              <w:t>)</w:t>
            </w:r>
          </w:p>
        </w:tc>
      </w:tr>
    </w:tbl>
    <w:p w14:paraId="1CFFC919" w14:textId="77777777" w:rsidR="000E2A96" w:rsidRPr="00CF47A7" w:rsidRDefault="000E2A96" w:rsidP="000E2A96">
      <w:pPr>
        <w:rPr>
          <w:rFonts w:cstheme="minorHAnsi"/>
          <w:sz w:val="20"/>
          <w:szCs w:val="20"/>
          <w:lang w:val="hr-HR"/>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612"/>
        <w:gridCol w:w="1168"/>
        <w:gridCol w:w="1195"/>
        <w:gridCol w:w="568"/>
        <w:gridCol w:w="765"/>
        <w:gridCol w:w="796"/>
        <w:gridCol w:w="564"/>
        <w:gridCol w:w="1753"/>
        <w:gridCol w:w="560"/>
      </w:tblGrid>
      <w:tr w:rsidR="000E2A96" w:rsidRPr="00CF47A7" w14:paraId="7D122ED3" w14:textId="77777777" w:rsidTr="004F701C">
        <w:trPr>
          <w:trHeight w:hRule="exact" w:val="288"/>
        </w:trPr>
        <w:tc>
          <w:tcPr>
            <w:tcW w:w="5000" w:type="pct"/>
            <w:gridSpan w:val="10"/>
            <w:shd w:val="clear" w:color="auto" w:fill="auto"/>
            <w:vAlign w:val="center"/>
          </w:tcPr>
          <w:p w14:paraId="1BD28160" w14:textId="77777777" w:rsidR="000E2A96" w:rsidRPr="00CF47A7" w:rsidRDefault="000E2A96" w:rsidP="004F701C">
            <w:pPr>
              <w:rPr>
                <w:rFonts w:cstheme="minorHAnsi"/>
                <w:sz w:val="20"/>
                <w:szCs w:val="20"/>
                <w:lang w:val="hr-HR"/>
              </w:rPr>
            </w:pPr>
            <w:r w:rsidRPr="00CF47A7">
              <w:rPr>
                <w:rFonts w:cstheme="minorHAnsi"/>
                <w:sz w:val="20"/>
                <w:szCs w:val="20"/>
                <w:lang w:val="hr-HR"/>
              </w:rPr>
              <w:t>1. OPIS PREDMETA</w:t>
            </w:r>
          </w:p>
          <w:p w14:paraId="75BA09AD" w14:textId="77777777" w:rsidR="000E2A96" w:rsidRPr="00CF47A7" w:rsidRDefault="000E2A96" w:rsidP="004F701C">
            <w:pPr>
              <w:pStyle w:val="Heading3"/>
              <w:tabs>
                <w:tab w:val="clear" w:pos="720"/>
                <w:tab w:val="num" w:pos="583"/>
              </w:tabs>
              <w:ind w:left="583" w:hanging="583"/>
              <w:rPr>
                <w:rFonts w:asciiTheme="minorHAnsi" w:hAnsiTheme="minorHAnsi" w:cstheme="minorHAnsi"/>
                <w:b w:val="0"/>
                <w:sz w:val="20"/>
              </w:rPr>
            </w:pPr>
          </w:p>
        </w:tc>
      </w:tr>
      <w:tr w:rsidR="000E2A96" w:rsidRPr="00CF47A7" w14:paraId="0AF0A8DC" w14:textId="77777777" w:rsidTr="004F701C">
        <w:trPr>
          <w:trHeight w:hRule="exact" w:val="288"/>
        </w:trPr>
        <w:tc>
          <w:tcPr>
            <w:tcW w:w="5000" w:type="pct"/>
            <w:gridSpan w:val="10"/>
            <w:shd w:val="clear" w:color="auto" w:fill="auto"/>
            <w:vAlign w:val="center"/>
          </w:tcPr>
          <w:p w14:paraId="3D9B53F5" w14:textId="77777777" w:rsidR="000E2A96" w:rsidRPr="00CF47A7" w:rsidRDefault="000E2A96" w:rsidP="000E2A96">
            <w:pPr>
              <w:pStyle w:val="BodyText"/>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E2A96" w:rsidRPr="007E014D" w14:paraId="022482B0" w14:textId="77777777" w:rsidTr="004F701C">
        <w:trPr>
          <w:trHeight w:val="432"/>
        </w:trPr>
        <w:tc>
          <w:tcPr>
            <w:tcW w:w="5000" w:type="pct"/>
            <w:gridSpan w:val="10"/>
            <w:vAlign w:val="center"/>
          </w:tcPr>
          <w:p w14:paraId="4D8AC501" w14:textId="77777777" w:rsidR="000E2A96" w:rsidRDefault="000E2A96" w:rsidP="004F701C">
            <w:pPr>
              <w:pStyle w:val="FieldText"/>
              <w:rPr>
                <w:rFonts w:asciiTheme="minorHAnsi" w:hAnsiTheme="minorHAnsi" w:cstheme="minorHAnsi"/>
                <w:b w:val="0"/>
                <w:sz w:val="20"/>
                <w:szCs w:val="20"/>
              </w:rPr>
            </w:pPr>
            <w:r>
              <w:rPr>
                <w:rFonts w:asciiTheme="minorHAnsi" w:hAnsiTheme="minorHAnsi" w:cstheme="minorHAnsi"/>
                <w:b w:val="0"/>
                <w:sz w:val="20"/>
                <w:szCs w:val="20"/>
              </w:rPr>
              <w:t xml:space="preserve">Osnovni cilj je istražiti i razumjeti promjene u okviru novomedijskoga (online) novinarstva. Razumjet će koji su to društveni i ekonomski procesi utjecali na promjene novinarskih praksi i ponašanja publike. </w:t>
            </w:r>
          </w:p>
          <w:p w14:paraId="5FB4A355" w14:textId="77777777" w:rsidR="000E2A96" w:rsidRDefault="000E2A96" w:rsidP="004F701C">
            <w:pPr>
              <w:pStyle w:val="FieldText"/>
              <w:rPr>
                <w:rFonts w:asciiTheme="minorHAnsi" w:hAnsiTheme="minorHAnsi" w:cstheme="minorHAnsi"/>
                <w:b w:val="0"/>
                <w:sz w:val="20"/>
                <w:szCs w:val="20"/>
              </w:rPr>
            </w:pPr>
            <w:r>
              <w:rPr>
                <w:rFonts w:asciiTheme="minorHAnsi" w:hAnsiTheme="minorHAnsi" w:cstheme="minorHAnsi"/>
                <w:b w:val="0"/>
                <w:sz w:val="20"/>
                <w:szCs w:val="20"/>
              </w:rPr>
              <w:t xml:space="preserve">Kolegij će omogućiti studentima upoznavanje i primjenu novinarskih proizvoda, koncepata i tehnika u okviru digitalnih (online) medija, nudeći konceptualne i praktične alate kojima će se služiti u  okviru novomedijskog digitalnoga tržišta. Studenti će jasno prepoznati i primijeniti različite novinarske žanrove u okviru digitalnih medija. </w:t>
            </w:r>
            <w:r w:rsidRPr="00797F56">
              <w:rPr>
                <w:rFonts w:asciiTheme="minorHAnsi" w:hAnsiTheme="minorHAnsi" w:cstheme="minorHAnsi"/>
                <w:b w:val="0"/>
                <w:sz w:val="20"/>
                <w:szCs w:val="20"/>
              </w:rPr>
              <w:t>Cilj je stvoriti naviku pisanja kod budućih novinara i medijskih djelatnika prilagođenu online okruženju, stoga će studenti u sklopu kolegija pisati za studentsku blog platformu.</w:t>
            </w:r>
          </w:p>
          <w:p w14:paraId="2FEAEA44" w14:textId="77777777" w:rsidR="000E2A96" w:rsidRDefault="000E2A96" w:rsidP="004F701C">
            <w:pPr>
              <w:pStyle w:val="FieldText"/>
              <w:rPr>
                <w:rFonts w:asciiTheme="minorHAnsi" w:hAnsiTheme="minorHAnsi" w:cstheme="minorHAnsi"/>
                <w:b w:val="0"/>
                <w:sz w:val="20"/>
                <w:szCs w:val="20"/>
              </w:rPr>
            </w:pPr>
          </w:p>
          <w:p w14:paraId="622A0C3E" w14:textId="77777777" w:rsidR="000E2A96" w:rsidRPr="00CF47A7" w:rsidRDefault="000E2A96" w:rsidP="004F701C">
            <w:pPr>
              <w:pStyle w:val="FieldText"/>
              <w:rPr>
                <w:rFonts w:asciiTheme="minorHAnsi" w:hAnsiTheme="minorHAnsi" w:cstheme="minorHAnsi"/>
                <w:b w:val="0"/>
                <w:sz w:val="20"/>
                <w:szCs w:val="20"/>
              </w:rPr>
            </w:pPr>
          </w:p>
        </w:tc>
      </w:tr>
      <w:tr w:rsidR="000E2A96" w:rsidRPr="00CF47A7" w14:paraId="682BD181" w14:textId="77777777" w:rsidTr="004F701C">
        <w:trPr>
          <w:trHeight w:val="432"/>
        </w:trPr>
        <w:tc>
          <w:tcPr>
            <w:tcW w:w="5000" w:type="pct"/>
            <w:gridSpan w:val="10"/>
            <w:vAlign w:val="center"/>
          </w:tcPr>
          <w:p w14:paraId="4DB65D73" w14:textId="77777777" w:rsidR="000E2A96" w:rsidRPr="00CF47A7" w:rsidRDefault="000E2A96" w:rsidP="000E2A96">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E2A96" w:rsidRPr="00CF47A7" w14:paraId="52D3125C" w14:textId="77777777" w:rsidTr="004F701C">
        <w:trPr>
          <w:trHeight w:val="188"/>
        </w:trPr>
        <w:tc>
          <w:tcPr>
            <w:tcW w:w="5000" w:type="pct"/>
            <w:gridSpan w:val="10"/>
            <w:vAlign w:val="center"/>
          </w:tcPr>
          <w:p w14:paraId="741132B4" w14:textId="77777777" w:rsidR="000E2A96" w:rsidRPr="00CF47A7" w:rsidRDefault="000E2A96" w:rsidP="004F701C">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E2A96" w:rsidRPr="00CF47A7" w14:paraId="320A743D" w14:textId="77777777" w:rsidTr="004F701C">
        <w:trPr>
          <w:trHeight w:val="432"/>
        </w:trPr>
        <w:tc>
          <w:tcPr>
            <w:tcW w:w="5000" w:type="pct"/>
            <w:gridSpan w:val="10"/>
            <w:vAlign w:val="center"/>
          </w:tcPr>
          <w:p w14:paraId="06742DB7" w14:textId="77777777" w:rsidR="000E2A96" w:rsidRPr="00CF47A7" w:rsidRDefault="000E2A96" w:rsidP="000E2A96">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E2A96" w:rsidRPr="007E014D" w14:paraId="7605C0FB" w14:textId="77777777" w:rsidTr="004F701C">
        <w:trPr>
          <w:trHeight w:val="432"/>
        </w:trPr>
        <w:tc>
          <w:tcPr>
            <w:tcW w:w="5000" w:type="pct"/>
            <w:gridSpan w:val="10"/>
            <w:vAlign w:val="center"/>
          </w:tcPr>
          <w:p w14:paraId="561A08D2"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FD15720" w14:textId="77777777" w:rsidR="000E2A96" w:rsidRPr="00A81758" w:rsidRDefault="000E2A96" w:rsidP="000E2A96">
            <w:pPr>
              <w:pStyle w:val="FieldText"/>
              <w:numPr>
                <w:ilvl w:val="0"/>
                <w:numId w:val="220"/>
              </w:numPr>
              <w:rPr>
                <w:rFonts w:asciiTheme="minorHAnsi" w:hAnsiTheme="minorHAnsi" w:cstheme="minorHAnsi"/>
                <w:b w:val="0"/>
                <w:sz w:val="20"/>
                <w:szCs w:val="20"/>
              </w:rPr>
            </w:pPr>
            <w:r w:rsidRPr="00A81758">
              <w:rPr>
                <w:rFonts w:asciiTheme="minorHAnsi" w:hAnsiTheme="minorHAnsi" w:cstheme="minorHAnsi"/>
                <w:b w:val="0"/>
                <w:sz w:val="20"/>
                <w:szCs w:val="20"/>
              </w:rPr>
              <w:t>Prepoznati i objasniti novomedijske proizvode i koncepte.</w:t>
            </w:r>
          </w:p>
          <w:p w14:paraId="5D08439C" w14:textId="77777777" w:rsidR="000E2A96" w:rsidRPr="00A81758" w:rsidRDefault="000E2A96" w:rsidP="000E2A96">
            <w:pPr>
              <w:pStyle w:val="FieldText"/>
              <w:numPr>
                <w:ilvl w:val="0"/>
                <w:numId w:val="220"/>
              </w:numPr>
              <w:rPr>
                <w:rFonts w:asciiTheme="minorHAnsi" w:hAnsiTheme="minorHAnsi" w:cstheme="minorHAnsi"/>
                <w:b w:val="0"/>
                <w:sz w:val="20"/>
                <w:szCs w:val="20"/>
              </w:rPr>
            </w:pPr>
            <w:r w:rsidRPr="00A81758">
              <w:rPr>
                <w:rFonts w:asciiTheme="minorHAnsi" w:hAnsiTheme="minorHAnsi" w:cstheme="minorHAnsi"/>
                <w:b w:val="0"/>
                <w:sz w:val="20"/>
                <w:szCs w:val="20"/>
              </w:rPr>
              <w:t>Odabrati, razlikovati i primijeniti metode za analizu novomedijskih online (digitalnih) sadržaja.</w:t>
            </w:r>
          </w:p>
          <w:p w14:paraId="2116A179" w14:textId="77777777" w:rsidR="000E2A96" w:rsidRPr="00CF47A7" w:rsidRDefault="000E2A96" w:rsidP="000E2A96">
            <w:pPr>
              <w:pStyle w:val="FieldText"/>
              <w:numPr>
                <w:ilvl w:val="0"/>
                <w:numId w:val="220"/>
              </w:numPr>
              <w:rPr>
                <w:rFonts w:asciiTheme="minorHAnsi" w:hAnsiTheme="minorHAnsi" w:cstheme="minorHAnsi"/>
                <w:b w:val="0"/>
                <w:sz w:val="20"/>
                <w:szCs w:val="20"/>
              </w:rPr>
            </w:pPr>
            <w:r w:rsidRPr="00CF47A7">
              <w:rPr>
                <w:rFonts w:asciiTheme="minorHAnsi" w:hAnsiTheme="minorHAnsi" w:cstheme="minorHAnsi"/>
                <w:b w:val="0"/>
                <w:sz w:val="20"/>
                <w:szCs w:val="20"/>
              </w:rPr>
              <w:t xml:space="preserve">Dizajnirati </w:t>
            </w:r>
            <w:r>
              <w:rPr>
                <w:rFonts w:asciiTheme="minorHAnsi" w:hAnsiTheme="minorHAnsi" w:cstheme="minorHAnsi"/>
                <w:b w:val="0"/>
                <w:sz w:val="20"/>
                <w:szCs w:val="20"/>
              </w:rPr>
              <w:t>portfelj multimedijalnih novinarskih priča primjenjujući osnovne blog i CMS alate za stvaranje i postavljanje materijala na mrežu (web).</w:t>
            </w:r>
          </w:p>
          <w:p w14:paraId="7C3D64B6" w14:textId="77777777" w:rsidR="000E2A96" w:rsidRPr="00A81758" w:rsidRDefault="000E2A96" w:rsidP="000E2A96">
            <w:pPr>
              <w:pStyle w:val="FieldText"/>
              <w:numPr>
                <w:ilvl w:val="0"/>
                <w:numId w:val="220"/>
              </w:numPr>
              <w:rPr>
                <w:rFonts w:asciiTheme="minorHAnsi" w:hAnsiTheme="minorHAnsi" w:cstheme="minorHAnsi"/>
                <w:b w:val="0"/>
                <w:sz w:val="20"/>
                <w:szCs w:val="20"/>
              </w:rPr>
            </w:pPr>
            <w:r w:rsidRPr="00A81758">
              <w:rPr>
                <w:rFonts w:asciiTheme="minorHAnsi" w:hAnsiTheme="minorHAnsi" w:cstheme="minorHAnsi"/>
                <w:b w:val="0"/>
                <w:sz w:val="20"/>
                <w:szCs w:val="20"/>
              </w:rPr>
              <w:t>Stvoriti i oblikovati kvalitetan novinarski sadržaj</w:t>
            </w:r>
          </w:p>
          <w:p w14:paraId="5A4D9E70" w14:textId="77777777" w:rsidR="000E2A96" w:rsidRPr="00A81758" w:rsidRDefault="000E2A96" w:rsidP="000E2A96">
            <w:pPr>
              <w:pStyle w:val="FieldText"/>
              <w:numPr>
                <w:ilvl w:val="0"/>
                <w:numId w:val="220"/>
              </w:numPr>
              <w:rPr>
                <w:rFonts w:asciiTheme="minorHAnsi" w:hAnsiTheme="minorHAnsi" w:cstheme="minorHAnsi"/>
                <w:b w:val="0"/>
                <w:sz w:val="20"/>
                <w:szCs w:val="20"/>
              </w:rPr>
            </w:pPr>
            <w:r w:rsidRPr="00A81758">
              <w:rPr>
                <w:rFonts w:asciiTheme="minorHAnsi" w:hAnsiTheme="minorHAnsi" w:cstheme="minorHAnsi"/>
                <w:b w:val="0"/>
                <w:sz w:val="20"/>
                <w:szCs w:val="20"/>
              </w:rPr>
              <w:t>Primijeniti stečena znanja pišući i radeći u online redakciji</w:t>
            </w:r>
          </w:p>
          <w:p w14:paraId="6EC4267F" w14:textId="77777777" w:rsidR="000E2A96" w:rsidRPr="00CF47A7" w:rsidRDefault="000E2A96" w:rsidP="004F701C">
            <w:pPr>
              <w:pStyle w:val="Default"/>
              <w:ind w:left="720"/>
              <w:rPr>
                <w:rFonts w:asciiTheme="minorHAnsi" w:hAnsiTheme="minorHAnsi" w:cstheme="minorHAnsi"/>
                <w:b/>
                <w:sz w:val="20"/>
                <w:szCs w:val="20"/>
              </w:rPr>
            </w:pPr>
          </w:p>
        </w:tc>
      </w:tr>
      <w:tr w:rsidR="000E2A96" w:rsidRPr="00CF47A7" w14:paraId="2932EF29" w14:textId="77777777" w:rsidTr="004F701C">
        <w:trPr>
          <w:trHeight w:val="323"/>
        </w:trPr>
        <w:tc>
          <w:tcPr>
            <w:tcW w:w="5000" w:type="pct"/>
            <w:gridSpan w:val="10"/>
            <w:vAlign w:val="center"/>
          </w:tcPr>
          <w:p w14:paraId="55C95E49" w14:textId="77777777" w:rsidR="000E2A96" w:rsidRPr="00CF47A7" w:rsidRDefault="000E2A96" w:rsidP="000E2A96">
            <w:pPr>
              <w:pStyle w:val="BodyText"/>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E2A96" w:rsidRPr="007E014D" w14:paraId="06C79D36" w14:textId="77777777" w:rsidTr="004F701C">
        <w:trPr>
          <w:trHeight w:val="432"/>
        </w:trPr>
        <w:tc>
          <w:tcPr>
            <w:tcW w:w="5000" w:type="pct"/>
            <w:gridSpan w:val="10"/>
            <w:vAlign w:val="center"/>
          </w:tcPr>
          <w:p w14:paraId="220DCD2A" w14:textId="77777777" w:rsidR="000E2A96" w:rsidRPr="0010676B" w:rsidRDefault="000E2A96" w:rsidP="000E2A96">
            <w:pPr>
              <w:pStyle w:val="Default"/>
              <w:numPr>
                <w:ilvl w:val="0"/>
                <w:numId w:val="219"/>
              </w:numPr>
              <w:rPr>
                <w:rFonts w:asciiTheme="minorHAnsi" w:hAnsiTheme="minorHAnsi" w:cstheme="minorHAnsi"/>
                <w:color w:val="auto"/>
                <w:sz w:val="20"/>
                <w:szCs w:val="20"/>
              </w:rPr>
            </w:pPr>
            <w:r>
              <w:rPr>
                <w:rFonts w:asciiTheme="minorHAnsi" w:hAnsiTheme="minorHAnsi" w:cstheme="minorHAnsi"/>
                <w:color w:val="auto"/>
                <w:sz w:val="20"/>
                <w:szCs w:val="20"/>
              </w:rPr>
              <w:t xml:space="preserve">Medijska konvergencija </w:t>
            </w:r>
          </w:p>
          <w:p w14:paraId="068492DD" w14:textId="77777777" w:rsidR="000E2A96" w:rsidRPr="0010676B" w:rsidRDefault="000E2A96" w:rsidP="000E2A96">
            <w:pPr>
              <w:pStyle w:val="ListParagraph"/>
              <w:numPr>
                <w:ilvl w:val="0"/>
                <w:numId w:val="219"/>
              </w:numPr>
              <w:rPr>
                <w:rFonts w:eastAsia="MS ??" w:cstheme="minorHAnsi"/>
                <w:lang w:val="hr-HR" w:eastAsia="hr-HR"/>
              </w:rPr>
            </w:pPr>
            <w:r w:rsidRPr="0010676B">
              <w:rPr>
                <w:rFonts w:eastAsia="MS ??" w:cstheme="minorHAnsi"/>
                <w:lang w:val="hr-HR" w:eastAsia="hr-HR"/>
              </w:rPr>
              <w:t>Web 2.0 tehnologija i promjena medijske paradigme</w:t>
            </w:r>
          </w:p>
          <w:p w14:paraId="2702CA28" w14:textId="77777777" w:rsidR="000E2A96" w:rsidRDefault="000E2A96" w:rsidP="000E2A96">
            <w:pPr>
              <w:pStyle w:val="Default"/>
              <w:numPr>
                <w:ilvl w:val="0"/>
                <w:numId w:val="219"/>
              </w:numPr>
              <w:rPr>
                <w:rFonts w:asciiTheme="minorHAnsi" w:hAnsiTheme="minorHAnsi" w:cstheme="minorHAnsi"/>
                <w:color w:val="auto"/>
                <w:sz w:val="20"/>
                <w:szCs w:val="20"/>
              </w:rPr>
            </w:pPr>
            <w:r>
              <w:rPr>
                <w:rFonts w:asciiTheme="minorHAnsi" w:hAnsiTheme="minorHAnsi" w:cstheme="minorHAnsi"/>
                <w:color w:val="auto"/>
                <w:sz w:val="20"/>
                <w:szCs w:val="20"/>
              </w:rPr>
              <w:t>Uvod u online novinarstvo</w:t>
            </w:r>
          </w:p>
          <w:p w14:paraId="311217E8" w14:textId="77777777" w:rsidR="000E2A96" w:rsidRDefault="000E2A96" w:rsidP="000E2A96">
            <w:pPr>
              <w:pStyle w:val="Default"/>
              <w:numPr>
                <w:ilvl w:val="0"/>
                <w:numId w:val="219"/>
              </w:numPr>
              <w:rPr>
                <w:rFonts w:asciiTheme="minorHAnsi" w:hAnsiTheme="minorHAnsi" w:cstheme="minorHAnsi"/>
                <w:color w:val="auto"/>
                <w:sz w:val="20"/>
                <w:szCs w:val="20"/>
              </w:rPr>
            </w:pPr>
            <w:r>
              <w:rPr>
                <w:rFonts w:asciiTheme="minorHAnsi" w:hAnsiTheme="minorHAnsi" w:cstheme="minorHAnsi"/>
                <w:color w:val="auto"/>
                <w:sz w:val="20"/>
                <w:szCs w:val="20"/>
              </w:rPr>
              <w:t>Tehnike online novinarstva</w:t>
            </w:r>
          </w:p>
          <w:p w14:paraId="1E2BDBAD" w14:textId="77777777" w:rsidR="000E2A96" w:rsidRPr="00CF47A7" w:rsidRDefault="000E2A96" w:rsidP="000E2A96">
            <w:pPr>
              <w:pStyle w:val="Default"/>
              <w:numPr>
                <w:ilvl w:val="0"/>
                <w:numId w:val="219"/>
              </w:numPr>
              <w:rPr>
                <w:rFonts w:asciiTheme="minorHAnsi" w:hAnsiTheme="minorHAnsi" w:cstheme="minorHAnsi"/>
                <w:color w:val="auto"/>
                <w:sz w:val="20"/>
                <w:szCs w:val="20"/>
              </w:rPr>
            </w:pPr>
            <w:r>
              <w:rPr>
                <w:rFonts w:asciiTheme="minorHAnsi" w:hAnsiTheme="minorHAnsi" w:cstheme="minorHAnsi"/>
                <w:color w:val="auto"/>
                <w:sz w:val="20"/>
                <w:szCs w:val="20"/>
              </w:rPr>
              <w:t>Novomedijski oblici, platforme i žanrovi</w:t>
            </w:r>
          </w:p>
          <w:p w14:paraId="13973EC3" w14:textId="77777777" w:rsidR="000E2A96" w:rsidRPr="0010676B" w:rsidRDefault="000E2A96" w:rsidP="000E2A96">
            <w:pPr>
              <w:pStyle w:val="Default"/>
              <w:numPr>
                <w:ilvl w:val="0"/>
                <w:numId w:val="219"/>
              </w:numPr>
              <w:rPr>
                <w:rFonts w:asciiTheme="minorHAnsi" w:hAnsiTheme="minorHAnsi" w:cstheme="minorHAnsi"/>
                <w:color w:val="auto"/>
                <w:sz w:val="20"/>
                <w:szCs w:val="20"/>
              </w:rPr>
            </w:pPr>
            <w:r w:rsidRPr="00A81758">
              <w:rPr>
                <w:rFonts w:asciiTheme="minorHAnsi" w:hAnsiTheme="minorHAnsi" w:cstheme="minorHAnsi"/>
                <w:i/>
                <w:color w:val="auto"/>
                <w:sz w:val="20"/>
                <w:szCs w:val="20"/>
              </w:rPr>
              <w:t>Digital Storytelling</w:t>
            </w:r>
            <w:r w:rsidRPr="0010676B">
              <w:rPr>
                <w:rFonts w:asciiTheme="minorHAnsi" w:hAnsiTheme="minorHAnsi" w:cstheme="minorHAnsi"/>
                <w:color w:val="auto"/>
                <w:sz w:val="20"/>
                <w:szCs w:val="20"/>
              </w:rPr>
              <w:t xml:space="preserve">: razlika pisanja na novim medijima u odnosu na pisanje za tradicionalne </w:t>
            </w:r>
            <w:r>
              <w:rPr>
                <w:rFonts w:asciiTheme="minorHAnsi" w:hAnsiTheme="minorHAnsi" w:cstheme="minorHAnsi"/>
                <w:color w:val="auto"/>
                <w:sz w:val="20"/>
                <w:szCs w:val="20"/>
              </w:rPr>
              <w:t>m</w:t>
            </w:r>
            <w:r w:rsidRPr="0010676B">
              <w:rPr>
                <w:rFonts w:asciiTheme="minorHAnsi" w:hAnsiTheme="minorHAnsi" w:cstheme="minorHAnsi"/>
                <w:color w:val="auto"/>
                <w:sz w:val="20"/>
                <w:szCs w:val="20"/>
              </w:rPr>
              <w:t>edije</w:t>
            </w:r>
          </w:p>
          <w:p w14:paraId="2C4F7A2F" w14:textId="77777777" w:rsidR="000E2A96" w:rsidRDefault="000E2A96" w:rsidP="000E2A96">
            <w:pPr>
              <w:pStyle w:val="Default"/>
              <w:numPr>
                <w:ilvl w:val="0"/>
                <w:numId w:val="219"/>
              </w:numPr>
              <w:rPr>
                <w:rFonts w:asciiTheme="minorHAnsi" w:hAnsiTheme="minorHAnsi" w:cstheme="minorHAnsi"/>
                <w:color w:val="auto"/>
                <w:sz w:val="20"/>
                <w:szCs w:val="20"/>
              </w:rPr>
            </w:pPr>
            <w:r>
              <w:rPr>
                <w:rFonts w:asciiTheme="minorHAnsi" w:hAnsiTheme="minorHAnsi" w:cstheme="minorHAnsi"/>
                <w:color w:val="auto"/>
                <w:sz w:val="20"/>
                <w:szCs w:val="20"/>
              </w:rPr>
              <w:t>G</w:t>
            </w:r>
            <w:r w:rsidRPr="00634A0E">
              <w:rPr>
                <w:rFonts w:asciiTheme="minorHAnsi" w:hAnsiTheme="minorHAnsi" w:cstheme="minorHAnsi"/>
                <w:color w:val="auto"/>
                <w:sz w:val="20"/>
                <w:szCs w:val="20"/>
              </w:rPr>
              <w:t>rađansko</w:t>
            </w:r>
            <w:r>
              <w:rPr>
                <w:rFonts w:asciiTheme="minorHAnsi" w:hAnsiTheme="minorHAnsi" w:cstheme="minorHAnsi"/>
                <w:color w:val="auto"/>
                <w:sz w:val="20"/>
                <w:szCs w:val="20"/>
              </w:rPr>
              <w:t xml:space="preserve"> ili participativno </w:t>
            </w:r>
            <w:r w:rsidRPr="00634A0E">
              <w:rPr>
                <w:rFonts w:asciiTheme="minorHAnsi" w:hAnsiTheme="minorHAnsi" w:cstheme="minorHAnsi"/>
                <w:color w:val="auto"/>
                <w:sz w:val="20"/>
                <w:szCs w:val="20"/>
              </w:rPr>
              <w:t>novinarstvo</w:t>
            </w:r>
          </w:p>
          <w:p w14:paraId="000F3186" w14:textId="77777777" w:rsidR="000E2A96" w:rsidRDefault="000E2A96" w:rsidP="000E2A96">
            <w:pPr>
              <w:pStyle w:val="Default"/>
              <w:numPr>
                <w:ilvl w:val="0"/>
                <w:numId w:val="219"/>
              </w:numPr>
              <w:rPr>
                <w:rFonts w:asciiTheme="minorHAnsi" w:hAnsiTheme="minorHAnsi" w:cstheme="minorHAnsi"/>
                <w:color w:val="auto"/>
                <w:sz w:val="20"/>
                <w:szCs w:val="20"/>
              </w:rPr>
            </w:pPr>
            <w:r>
              <w:rPr>
                <w:rFonts w:asciiTheme="minorHAnsi" w:hAnsiTheme="minorHAnsi" w:cstheme="minorHAnsi"/>
                <w:color w:val="auto"/>
                <w:sz w:val="20"/>
                <w:szCs w:val="20"/>
              </w:rPr>
              <w:lastRenderedPageBreak/>
              <w:t xml:space="preserve">Taksonomija digitalnih vijesti – mreža i novinarstvo: razmatranje posljedica različitih vrsta online novinarstva i </w:t>
            </w:r>
            <w:r w:rsidRPr="00A81758">
              <w:rPr>
                <w:rFonts w:asciiTheme="minorHAnsi" w:hAnsiTheme="minorHAnsi" w:cstheme="minorHAnsi"/>
                <w:i/>
                <w:color w:val="auto"/>
                <w:sz w:val="20"/>
                <w:szCs w:val="20"/>
              </w:rPr>
              <w:t>newsmedia</w:t>
            </w:r>
            <w:r>
              <w:rPr>
                <w:rFonts w:asciiTheme="minorHAnsi" w:hAnsiTheme="minorHAnsi" w:cstheme="minorHAnsi"/>
                <w:color w:val="auto"/>
                <w:sz w:val="20"/>
                <w:szCs w:val="20"/>
              </w:rPr>
              <w:t xml:space="preserve"> </w:t>
            </w:r>
          </w:p>
          <w:p w14:paraId="61EB89FD" w14:textId="77777777" w:rsidR="000E2A96" w:rsidRPr="00A81758" w:rsidRDefault="000E2A96" w:rsidP="000E2A96">
            <w:pPr>
              <w:pStyle w:val="Default"/>
              <w:numPr>
                <w:ilvl w:val="0"/>
                <w:numId w:val="219"/>
              </w:numPr>
              <w:rPr>
                <w:rFonts w:asciiTheme="minorHAnsi" w:hAnsiTheme="minorHAnsi" w:cstheme="minorHAnsi"/>
                <w:i/>
                <w:color w:val="auto"/>
                <w:sz w:val="20"/>
                <w:szCs w:val="20"/>
              </w:rPr>
            </w:pPr>
            <w:r>
              <w:rPr>
                <w:rFonts w:asciiTheme="minorHAnsi" w:hAnsiTheme="minorHAnsi" w:cstheme="minorHAnsi"/>
                <w:color w:val="auto"/>
                <w:sz w:val="20"/>
                <w:szCs w:val="20"/>
              </w:rPr>
              <w:t xml:space="preserve">Istraživanje publike – </w:t>
            </w:r>
            <w:r w:rsidRPr="00634A0E">
              <w:rPr>
                <w:rFonts w:asciiTheme="minorHAnsi" w:hAnsiTheme="minorHAnsi" w:cstheme="minorHAnsi"/>
                <w:i/>
                <w:color w:val="auto"/>
                <w:sz w:val="20"/>
                <w:szCs w:val="20"/>
              </w:rPr>
              <w:t xml:space="preserve">prosumers </w:t>
            </w:r>
            <w:r>
              <w:rPr>
                <w:rFonts w:asciiTheme="minorHAnsi" w:hAnsiTheme="minorHAnsi" w:cstheme="minorHAnsi"/>
                <w:i/>
                <w:color w:val="auto"/>
                <w:sz w:val="20"/>
                <w:szCs w:val="20"/>
              </w:rPr>
              <w:t xml:space="preserve">-  </w:t>
            </w:r>
            <w:r>
              <w:rPr>
                <w:rFonts w:asciiTheme="minorHAnsi" w:hAnsiTheme="minorHAnsi" w:cstheme="minorHAnsi"/>
                <w:color w:val="auto"/>
                <w:sz w:val="20"/>
                <w:szCs w:val="20"/>
              </w:rPr>
              <w:t>Nastanak nove vrste publike u okružju digitalnih medija</w:t>
            </w:r>
          </w:p>
          <w:p w14:paraId="2419A47A" w14:textId="77777777" w:rsidR="000E2A96" w:rsidRPr="0061597F" w:rsidRDefault="000E2A96" w:rsidP="000E2A96">
            <w:pPr>
              <w:pStyle w:val="Default"/>
              <w:numPr>
                <w:ilvl w:val="0"/>
                <w:numId w:val="219"/>
              </w:numPr>
              <w:rPr>
                <w:rFonts w:asciiTheme="minorHAnsi" w:hAnsiTheme="minorHAnsi" w:cstheme="minorHAnsi"/>
                <w:i/>
                <w:color w:val="auto"/>
                <w:sz w:val="20"/>
                <w:szCs w:val="20"/>
              </w:rPr>
            </w:pPr>
            <w:r>
              <w:rPr>
                <w:rFonts w:asciiTheme="minorHAnsi" w:hAnsiTheme="minorHAnsi" w:cstheme="minorHAnsi"/>
                <w:color w:val="auto"/>
                <w:sz w:val="20"/>
                <w:szCs w:val="20"/>
              </w:rPr>
              <w:t xml:space="preserve">Uloga novinara u svijetu višestrukih publika </w:t>
            </w:r>
          </w:p>
        </w:tc>
      </w:tr>
      <w:tr w:rsidR="000E2A96" w:rsidRPr="00CF47A7" w14:paraId="754D3C10" w14:textId="77777777" w:rsidTr="004F701C">
        <w:trPr>
          <w:trHeight w:val="432"/>
        </w:trPr>
        <w:tc>
          <w:tcPr>
            <w:tcW w:w="1799" w:type="pct"/>
            <w:gridSpan w:val="3"/>
            <w:vAlign w:val="center"/>
          </w:tcPr>
          <w:p w14:paraId="32E6DFA2" w14:textId="77777777" w:rsidR="000E2A96" w:rsidRPr="00CF47A7" w:rsidRDefault="000E2A96" w:rsidP="000E2A96">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lastRenderedPageBreak/>
              <w:t xml:space="preserve">Vrste izvođenja nastave </w:t>
            </w:r>
          </w:p>
        </w:tc>
        <w:tc>
          <w:tcPr>
            <w:tcW w:w="1305" w:type="pct"/>
            <w:gridSpan w:val="3"/>
            <w:vAlign w:val="center"/>
          </w:tcPr>
          <w:p w14:paraId="5E1E1A79"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predavanja</w:t>
            </w:r>
          </w:p>
          <w:p w14:paraId="43EA7EE1"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seminari i radionice  </w:t>
            </w:r>
          </w:p>
          <w:p w14:paraId="16125F4C"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vježbe  </w:t>
            </w:r>
          </w:p>
          <w:p w14:paraId="59DEAD1E"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obrazovanje na daljinu</w:t>
            </w:r>
          </w:p>
          <w:p w14:paraId="4EA42ED1"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terenska nastava</w:t>
            </w:r>
          </w:p>
        </w:tc>
        <w:tc>
          <w:tcPr>
            <w:tcW w:w="1896" w:type="pct"/>
            <w:gridSpan w:val="4"/>
            <w:vAlign w:val="center"/>
          </w:tcPr>
          <w:p w14:paraId="0BA4D661"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samostalni zadaci  </w:t>
            </w:r>
          </w:p>
          <w:p w14:paraId="4DC10188"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multimedija i mreža  </w:t>
            </w:r>
          </w:p>
          <w:p w14:paraId="0064A463"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laboratorij</w:t>
            </w:r>
          </w:p>
          <w:p w14:paraId="3003259C"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Pr>
                <w:rFonts w:asciiTheme="minorHAnsi" w:hAnsiTheme="minorHAnsi" w:cstheme="minorHAnsi"/>
                <w:b w:val="0"/>
                <w:sz w:val="20"/>
                <w:szCs w:val="20"/>
              </w:rPr>
              <w:t xml:space="preserve"> </w:t>
            </w:r>
            <w:r w:rsidRPr="00CF47A7">
              <w:rPr>
                <w:rFonts w:asciiTheme="minorHAnsi" w:hAnsiTheme="minorHAnsi" w:cstheme="minorHAnsi"/>
                <w:b w:val="0"/>
                <w:sz w:val="20"/>
                <w:szCs w:val="20"/>
              </w:rPr>
              <w:t>mentorski rad</w:t>
            </w:r>
          </w:p>
          <w:p w14:paraId="03C69BA2"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Pr>
                <w:rFonts w:asciiTheme="minorHAnsi" w:hAnsiTheme="minorHAnsi" w:cstheme="minorHAnsi"/>
                <w:b w:val="0"/>
                <w:sz w:val="20"/>
                <w:szCs w:val="20"/>
              </w:rPr>
              <w:t xml:space="preserve"> </w:t>
            </w:r>
            <w:r w:rsidRPr="00CF47A7">
              <w:rPr>
                <w:rFonts w:asciiTheme="minorHAnsi" w:hAnsiTheme="minorHAnsi" w:cstheme="minorHAnsi"/>
                <w:b w:val="0"/>
                <w:sz w:val="20"/>
                <w:szCs w:val="20"/>
              </w:rPr>
              <w:t>ostalo konzultacije</w:t>
            </w:r>
          </w:p>
        </w:tc>
      </w:tr>
      <w:tr w:rsidR="000E2A96" w:rsidRPr="00CF47A7" w14:paraId="1A74B639" w14:textId="77777777" w:rsidTr="004F701C">
        <w:trPr>
          <w:trHeight w:val="432"/>
        </w:trPr>
        <w:tc>
          <w:tcPr>
            <w:tcW w:w="1799" w:type="pct"/>
            <w:gridSpan w:val="3"/>
            <w:vAlign w:val="center"/>
          </w:tcPr>
          <w:p w14:paraId="2F062414" w14:textId="77777777" w:rsidR="000E2A96" w:rsidRPr="00CF47A7" w:rsidRDefault="000E2A96" w:rsidP="000E2A96">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Komentari</w:t>
            </w:r>
          </w:p>
        </w:tc>
        <w:tc>
          <w:tcPr>
            <w:tcW w:w="3201" w:type="pct"/>
            <w:gridSpan w:val="7"/>
            <w:vAlign w:val="center"/>
          </w:tcPr>
          <w:p w14:paraId="19A2ED42"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E2A96" w:rsidRPr="00CF47A7" w14:paraId="57729588" w14:textId="77777777" w:rsidTr="004F701C">
        <w:trPr>
          <w:trHeight w:val="432"/>
        </w:trPr>
        <w:tc>
          <w:tcPr>
            <w:tcW w:w="5000" w:type="pct"/>
            <w:gridSpan w:val="10"/>
            <w:vAlign w:val="center"/>
          </w:tcPr>
          <w:p w14:paraId="0A7F79DC" w14:textId="77777777" w:rsidR="000E2A96" w:rsidRPr="00CF47A7" w:rsidRDefault="000E2A96" w:rsidP="000E2A96">
            <w:pPr>
              <w:pStyle w:val="BodyText"/>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E2A96" w:rsidRPr="00CF47A7" w14:paraId="3692A031" w14:textId="77777777" w:rsidTr="004F701C">
        <w:trPr>
          <w:trHeight w:val="432"/>
        </w:trPr>
        <w:tc>
          <w:tcPr>
            <w:tcW w:w="5000" w:type="pct"/>
            <w:gridSpan w:val="10"/>
            <w:vAlign w:val="center"/>
          </w:tcPr>
          <w:p w14:paraId="61DF6D7A" w14:textId="77777777" w:rsidR="000E2A96" w:rsidRPr="00A81758" w:rsidRDefault="000E2A96" w:rsidP="004F701C">
            <w:pPr>
              <w:pStyle w:val="BodyText"/>
              <w:ind w:left="291"/>
              <w:rPr>
                <w:rFonts w:asciiTheme="minorHAnsi" w:hAnsiTheme="minorHAnsi" w:cstheme="minorHAnsi"/>
                <w:b w:val="0"/>
                <w:sz w:val="20"/>
              </w:rPr>
            </w:pPr>
            <w:r w:rsidRPr="00A81758">
              <w:rPr>
                <w:rFonts w:asciiTheme="minorHAnsi" w:hAnsiTheme="minorHAnsi" w:cstheme="minorHAnsi"/>
                <w:b w:val="0"/>
                <w:sz w:val="20"/>
              </w:rPr>
              <w:t>Od studenata se očekuje redovita nazočnost na nastavi (minimalno 70%) i aktivno sudjelovanje u zadatcima tijekom izvođenja vježbi. Student je dužan pripremiti mapu s praktičnim vježbama obavljenim tijekom nastave. Izvršavanjem obveza student može pristupiti usmenom ispitu.</w:t>
            </w:r>
          </w:p>
          <w:p w14:paraId="5377D0D0" w14:textId="77777777" w:rsidR="000E2A96" w:rsidRPr="00CF47A7" w:rsidRDefault="000E2A96" w:rsidP="004F701C">
            <w:pPr>
              <w:pStyle w:val="BodyText"/>
              <w:ind w:left="291"/>
              <w:rPr>
                <w:rFonts w:asciiTheme="minorHAnsi" w:hAnsiTheme="minorHAnsi" w:cstheme="minorHAnsi"/>
                <w:b w:val="0"/>
                <w:sz w:val="20"/>
              </w:rPr>
            </w:pPr>
            <w:r w:rsidRPr="00A81758">
              <w:rPr>
                <w:rFonts w:asciiTheme="minorHAnsi" w:hAnsiTheme="minorHAnsi" w:cstheme="minorHAnsi"/>
                <w:b w:val="0"/>
                <w:sz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0E2A96" w:rsidRPr="00CF47A7" w14:paraId="69AD7600" w14:textId="77777777" w:rsidTr="004F701C">
        <w:trPr>
          <w:trHeight w:val="432"/>
        </w:trPr>
        <w:tc>
          <w:tcPr>
            <w:tcW w:w="5000" w:type="pct"/>
            <w:gridSpan w:val="10"/>
            <w:vAlign w:val="center"/>
          </w:tcPr>
          <w:p w14:paraId="32184F78" w14:textId="77777777" w:rsidR="000E2A96" w:rsidRPr="00CF47A7" w:rsidRDefault="000E2A96" w:rsidP="000E2A96">
            <w:pPr>
              <w:pStyle w:val="BodyText"/>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E2A96" w:rsidRPr="00CF47A7" w14:paraId="36A48EE3" w14:textId="77777777" w:rsidTr="004F701C">
        <w:trPr>
          <w:trHeight w:val="111"/>
        </w:trPr>
        <w:tc>
          <w:tcPr>
            <w:tcW w:w="880" w:type="pct"/>
            <w:tcMar>
              <w:left w:w="28" w:type="dxa"/>
              <w:right w:w="28" w:type="dxa"/>
            </w:tcMar>
            <w:vAlign w:val="center"/>
          </w:tcPr>
          <w:p w14:paraId="3E94BBD0"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316" w:type="pct"/>
            <w:tcMar>
              <w:left w:w="28" w:type="dxa"/>
              <w:right w:w="28" w:type="dxa"/>
            </w:tcMar>
            <w:vAlign w:val="center"/>
          </w:tcPr>
          <w:p w14:paraId="6AF5DDEC" w14:textId="77777777" w:rsidR="000E2A96" w:rsidRPr="00CF47A7" w:rsidRDefault="000E2A96" w:rsidP="004F701C">
            <w:pPr>
              <w:pStyle w:val="BodyText"/>
              <w:jc w:val="center"/>
              <w:rPr>
                <w:rFonts w:asciiTheme="minorHAnsi" w:hAnsiTheme="minorHAnsi" w:cstheme="minorHAnsi"/>
                <w:b w:val="0"/>
                <w:sz w:val="20"/>
              </w:rPr>
            </w:pPr>
            <w:r>
              <w:rPr>
                <w:rFonts w:asciiTheme="minorHAnsi" w:hAnsiTheme="minorHAnsi" w:cstheme="minorHAnsi"/>
                <w:b w:val="0"/>
                <w:sz w:val="20"/>
              </w:rPr>
              <w:t>0,15</w:t>
            </w:r>
          </w:p>
        </w:tc>
        <w:tc>
          <w:tcPr>
            <w:tcW w:w="1220" w:type="pct"/>
            <w:gridSpan w:val="2"/>
            <w:tcMar>
              <w:left w:w="28" w:type="dxa"/>
              <w:right w:w="28" w:type="dxa"/>
            </w:tcMar>
            <w:vAlign w:val="center"/>
          </w:tcPr>
          <w:p w14:paraId="754F8BE2"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93" w:type="pct"/>
            <w:tcMar>
              <w:left w:w="28" w:type="dxa"/>
              <w:right w:w="28" w:type="dxa"/>
            </w:tcMar>
            <w:vAlign w:val="center"/>
          </w:tcPr>
          <w:p w14:paraId="07B665B3"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t>0,</w:t>
            </w:r>
            <w:r>
              <w:rPr>
                <w:rFonts w:asciiTheme="minorHAnsi" w:hAnsiTheme="minorHAnsi" w:cstheme="minorHAnsi"/>
                <w:b w:val="0"/>
                <w:sz w:val="20"/>
              </w:rPr>
              <w:t>15</w:t>
            </w:r>
          </w:p>
        </w:tc>
        <w:tc>
          <w:tcPr>
            <w:tcW w:w="806" w:type="pct"/>
            <w:gridSpan w:val="2"/>
            <w:tcMar>
              <w:left w:w="28" w:type="dxa"/>
              <w:right w:w="28" w:type="dxa"/>
            </w:tcMar>
            <w:vAlign w:val="center"/>
          </w:tcPr>
          <w:p w14:paraId="7B683C98"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91" w:type="pct"/>
            <w:tcMar>
              <w:left w:w="28" w:type="dxa"/>
              <w:right w:w="28" w:type="dxa"/>
            </w:tcMar>
            <w:vAlign w:val="center"/>
          </w:tcPr>
          <w:p w14:paraId="68E998BD"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64957EDF"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7" w:type="pct"/>
            <w:tcMar>
              <w:left w:w="28" w:type="dxa"/>
              <w:right w:w="28" w:type="dxa"/>
            </w:tcMar>
            <w:vAlign w:val="center"/>
          </w:tcPr>
          <w:p w14:paraId="563126A6" w14:textId="77777777" w:rsidR="000E2A96" w:rsidRPr="00CF47A7" w:rsidRDefault="000E2A96" w:rsidP="004F701C">
            <w:pPr>
              <w:pStyle w:val="BodyText"/>
              <w:jc w:val="center"/>
              <w:rPr>
                <w:rFonts w:asciiTheme="minorHAnsi" w:hAnsiTheme="minorHAnsi" w:cstheme="minorHAnsi"/>
                <w:b w:val="0"/>
                <w:sz w:val="20"/>
              </w:rPr>
            </w:pPr>
            <w:r w:rsidRPr="00417A32">
              <w:rPr>
                <w:rFonts w:asciiTheme="minorHAnsi" w:hAnsiTheme="minorHAnsi" w:cstheme="minorHAnsi"/>
                <w:b w:val="0"/>
                <w:sz w:val="20"/>
                <w:lang w:val="en-US"/>
              </w:rPr>
              <w:fldChar w:fldCharType="begin">
                <w:ffData>
                  <w:name w:val=""/>
                  <w:enabled/>
                  <w:calcOnExit w:val="0"/>
                  <w:textInput/>
                </w:ffData>
              </w:fldChar>
            </w:r>
            <w:r w:rsidRPr="00417A32">
              <w:rPr>
                <w:rFonts w:asciiTheme="minorHAnsi" w:hAnsiTheme="minorHAnsi" w:cstheme="minorHAnsi"/>
                <w:b w:val="0"/>
                <w:sz w:val="20"/>
                <w:lang w:val="en-US"/>
              </w:rPr>
              <w:instrText xml:space="preserve"> FORMTEXT </w:instrText>
            </w:r>
            <w:r w:rsidRPr="00417A32">
              <w:rPr>
                <w:rFonts w:asciiTheme="minorHAnsi" w:hAnsiTheme="minorHAnsi" w:cstheme="minorHAnsi"/>
                <w:b w:val="0"/>
                <w:sz w:val="20"/>
                <w:lang w:val="en-US"/>
              </w:rPr>
            </w:r>
            <w:r w:rsidRPr="00417A32">
              <w:rPr>
                <w:rFonts w:asciiTheme="minorHAnsi" w:hAnsiTheme="minorHAnsi" w:cstheme="minorHAnsi"/>
                <w:b w:val="0"/>
                <w:sz w:val="20"/>
                <w:lang w:val="en-US"/>
              </w:rPr>
              <w:fldChar w:fldCharType="separate"/>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rPr>
              <w:fldChar w:fldCharType="end"/>
            </w:r>
          </w:p>
        </w:tc>
      </w:tr>
      <w:tr w:rsidR="000E2A96" w:rsidRPr="00CF47A7" w14:paraId="5AE7A99A" w14:textId="77777777" w:rsidTr="004F701C">
        <w:trPr>
          <w:trHeight w:val="108"/>
        </w:trPr>
        <w:tc>
          <w:tcPr>
            <w:tcW w:w="880" w:type="pct"/>
            <w:tcMar>
              <w:left w:w="28" w:type="dxa"/>
              <w:right w:w="28" w:type="dxa"/>
            </w:tcMar>
            <w:vAlign w:val="center"/>
          </w:tcPr>
          <w:p w14:paraId="620A7979"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316" w:type="pct"/>
            <w:tcMar>
              <w:left w:w="28" w:type="dxa"/>
              <w:right w:w="28" w:type="dxa"/>
            </w:tcMar>
            <w:vAlign w:val="center"/>
          </w:tcPr>
          <w:p w14:paraId="46E2FD16" w14:textId="77777777" w:rsidR="000E2A96" w:rsidRPr="00417A32" w:rsidRDefault="000E2A96" w:rsidP="004F701C">
            <w:pPr>
              <w:pStyle w:val="BodyText"/>
              <w:jc w:val="center"/>
              <w:rPr>
                <w:rFonts w:asciiTheme="minorHAnsi" w:hAnsiTheme="minorHAnsi" w:cstheme="minorHAnsi"/>
                <w:b w:val="0"/>
                <w:sz w:val="20"/>
              </w:rPr>
            </w:pPr>
            <w:r w:rsidRPr="00417A32">
              <w:rPr>
                <w:rFonts w:asciiTheme="minorHAnsi" w:hAnsiTheme="minorHAnsi" w:cstheme="minorHAnsi"/>
                <w:b w:val="0"/>
                <w:sz w:val="20"/>
                <w:lang w:val="en-US"/>
              </w:rPr>
              <w:fldChar w:fldCharType="begin">
                <w:ffData>
                  <w:name w:val=""/>
                  <w:enabled/>
                  <w:calcOnExit w:val="0"/>
                  <w:textInput/>
                </w:ffData>
              </w:fldChar>
            </w:r>
            <w:r w:rsidRPr="00417A32">
              <w:rPr>
                <w:rFonts w:asciiTheme="minorHAnsi" w:hAnsiTheme="minorHAnsi" w:cstheme="minorHAnsi"/>
                <w:b w:val="0"/>
                <w:sz w:val="20"/>
                <w:lang w:val="en-US"/>
              </w:rPr>
              <w:instrText xml:space="preserve"> FORMTEXT </w:instrText>
            </w:r>
            <w:r w:rsidRPr="00417A32">
              <w:rPr>
                <w:rFonts w:asciiTheme="minorHAnsi" w:hAnsiTheme="minorHAnsi" w:cstheme="minorHAnsi"/>
                <w:b w:val="0"/>
                <w:sz w:val="20"/>
                <w:lang w:val="en-US"/>
              </w:rPr>
            </w:r>
            <w:r w:rsidRPr="00417A32">
              <w:rPr>
                <w:rFonts w:asciiTheme="minorHAnsi" w:hAnsiTheme="minorHAnsi" w:cstheme="minorHAnsi"/>
                <w:b w:val="0"/>
                <w:sz w:val="20"/>
                <w:lang w:val="en-US"/>
              </w:rPr>
              <w:fldChar w:fldCharType="separate"/>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rPr>
              <w:fldChar w:fldCharType="end"/>
            </w:r>
            <w:r w:rsidRPr="00417A32">
              <w:rPr>
                <w:rFonts w:asciiTheme="minorHAnsi" w:hAnsiTheme="minorHAnsi" w:cstheme="minorHAnsi"/>
                <w:b w:val="0"/>
                <w:sz w:val="20"/>
              </w:rPr>
              <w:t xml:space="preserve">   </w:t>
            </w:r>
          </w:p>
        </w:tc>
        <w:tc>
          <w:tcPr>
            <w:tcW w:w="1220" w:type="pct"/>
            <w:gridSpan w:val="2"/>
            <w:tcMar>
              <w:left w:w="28" w:type="dxa"/>
              <w:right w:w="28" w:type="dxa"/>
            </w:tcMar>
            <w:vAlign w:val="center"/>
          </w:tcPr>
          <w:p w14:paraId="0D13FE93"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93" w:type="pct"/>
            <w:tcMar>
              <w:left w:w="28" w:type="dxa"/>
              <w:right w:w="28" w:type="dxa"/>
            </w:tcMar>
            <w:vAlign w:val="center"/>
          </w:tcPr>
          <w:p w14:paraId="531A0F1D" w14:textId="77777777" w:rsidR="000E2A96" w:rsidRPr="00CF47A7" w:rsidRDefault="000E2A96" w:rsidP="004F701C">
            <w:pPr>
              <w:pStyle w:val="BodyText"/>
              <w:jc w:val="center"/>
              <w:rPr>
                <w:rFonts w:asciiTheme="minorHAnsi" w:hAnsiTheme="minorHAnsi" w:cstheme="minorHAnsi"/>
                <w:b w:val="0"/>
                <w:sz w:val="20"/>
              </w:rPr>
            </w:pPr>
            <w:r>
              <w:rPr>
                <w:rFonts w:asciiTheme="minorHAnsi" w:hAnsiTheme="minorHAnsi" w:cstheme="minorHAnsi"/>
                <w:b w:val="0"/>
                <w:sz w:val="20"/>
              </w:rPr>
              <w:t>1,5</w:t>
            </w:r>
          </w:p>
        </w:tc>
        <w:tc>
          <w:tcPr>
            <w:tcW w:w="806" w:type="pct"/>
            <w:gridSpan w:val="2"/>
            <w:tcMar>
              <w:left w:w="28" w:type="dxa"/>
              <w:right w:w="28" w:type="dxa"/>
            </w:tcMar>
            <w:vAlign w:val="center"/>
          </w:tcPr>
          <w:p w14:paraId="29C2B0D7"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91" w:type="pct"/>
            <w:tcMar>
              <w:left w:w="28" w:type="dxa"/>
              <w:right w:w="28" w:type="dxa"/>
            </w:tcMar>
            <w:vAlign w:val="center"/>
          </w:tcPr>
          <w:p w14:paraId="2D06F1C3"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7E758E84"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87" w:type="pct"/>
            <w:tcMar>
              <w:left w:w="28" w:type="dxa"/>
              <w:right w:w="28" w:type="dxa"/>
            </w:tcMar>
            <w:vAlign w:val="center"/>
          </w:tcPr>
          <w:p w14:paraId="7EE9657F" w14:textId="77777777" w:rsidR="000E2A96" w:rsidRPr="00CF47A7" w:rsidRDefault="000E2A96" w:rsidP="004F701C">
            <w:pPr>
              <w:pStyle w:val="BodyText"/>
              <w:jc w:val="center"/>
              <w:rPr>
                <w:rFonts w:asciiTheme="minorHAnsi" w:hAnsiTheme="minorHAnsi" w:cstheme="minorHAnsi"/>
                <w:b w:val="0"/>
                <w:sz w:val="20"/>
              </w:rPr>
            </w:pPr>
            <w:r w:rsidRPr="00417A32">
              <w:rPr>
                <w:rFonts w:asciiTheme="minorHAnsi" w:hAnsiTheme="minorHAnsi" w:cstheme="minorHAnsi"/>
                <w:b w:val="0"/>
                <w:sz w:val="20"/>
                <w:lang w:val="en-US"/>
              </w:rPr>
              <w:fldChar w:fldCharType="begin">
                <w:ffData>
                  <w:name w:val=""/>
                  <w:enabled/>
                  <w:calcOnExit w:val="0"/>
                  <w:textInput/>
                </w:ffData>
              </w:fldChar>
            </w:r>
            <w:r w:rsidRPr="00417A32">
              <w:rPr>
                <w:rFonts w:asciiTheme="minorHAnsi" w:hAnsiTheme="minorHAnsi" w:cstheme="minorHAnsi"/>
                <w:b w:val="0"/>
                <w:sz w:val="20"/>
                <w:lang w:val="en-US"/>
              </w:rPr>
              <w:instrText xml:space="preserve"> FORMTEXT </w:instrText>
            </w:r>
            <w:r w:rsidRPr="00417A32">
              <w:rPr>
                <w:rFonts w:asciiTheme="minorHAnsi" w:hAnsiTheme="minorHAnsi" w:cstheme="minorHAnsi"/>
                <w:b w:val="0"/>
                <w:sz w:val="20"/>
                <w:lang w:val="en-US"/>
              </w:rPr>
            </w:r>
            <w:r w:rsidRPr="00417A32">
              <w:rPr>
                <w:rFonts w:asciiTheme="minorHAnsi" w:hAnsiTheme="minorHAnsi" w:cstheme="minorHAnsi"/>
                <w:b w:val="0"/>
                <w:sz w:val="20"/>
                <w:lang w:val="en-US"/>
              </w:rPr>
              <w:fldChar w:fldCharType="separate"/>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rPr>
              <w:fldChar w:fldCharType="end"/>
            </w:r>
          </w:p>
        </w:tc>
      </w:tr>
      <w:tr w:rsidR="000E2A96" w:rsidRPr="00CF47A7" w14:paraId="2C5BA61F" w14:textId="77777777" w:rsidTr="004F701C">
        <w:trPr>
          <w:trHeight w:val="108"/>
        </w:trPr>
        <w:tc>
          <w:tcPr>
            <w:tcW w:w="880" w:type="pct"/>
            <w:tcMar>
              <w:left w:w="28" w:type="dxa"/>
              <w:right w:w="28" w:type="dxa"/>
            </w:tcMar>
            <w:vAlign w:val="center"/>
          </w:tcPr>
          <w:p w14:paraId="04626B84"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316" w:type="pct"/>
            <w:tcMar>
              <w:left w:w="28" w:type="dxa"/>
              <w:right w:w="28" w:type="dxa"/>
            </w:tcMar>
            <w:vAlign w:val="center"/>
          </w:tcPr>
          <w:p w14:paraId="4EC35003"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35E1719C"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93" w:type="pct"/>
            <w:tcMar>
              <w:left w:w="28" w:type="dxa"/>
              <w:right w:w="28" w:type="dxa"/>
            </w:tcMar>
            <w:vAlign w:val="center"/>
          </w:tcPr>
          <w:p w14:paraId="24D04471"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64DE6390"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91" w:type="pct"/>
            <w:tcMar>
              <w:left w:w="28" w:type="dxa"/>
              <w:right w:w="28" w:type="dxa"/>
            </w:tcMar>
            <w:vAlign w:val="center"/>
          </w:tcPr>
          <w:p w14:paraId="429E7436"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53DD20D8"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87" w:type="pct"/>
            <w:tcMar>
              <w:left w:w="28" w:type="dxa"/>
              <w:right w:w="28" w:type="dxa"/>
            </w:tcMar>
            <w:vAlign w:val="center"/>
          </w:tcPr>
          <w:p w14:paraId="6541E784" w14:textId="77777777" w:rsidR="000E2A96" w:rsidRPr="00CF47A7" w:rsidRDefault="000E2A96" w:rsidP="004F701C">
            <w:pPr>
              <w:pStyle w:val="BodyText"/>
              <w:jc w:val="center"/>
              <w:rPr>
                <w:rFonts w:asciiTheme="minorHAnsi" w:hAnsiTheme="minorHAnsi" w:cstheme="minorHAnsi"/>
                <w:b w:val="0"/>
                <w:sz w:val="20"/>
              </w:rPr>
            </w:pPr>
            <w:r>
              <w:rPr>
                <w:rFonts w:asciiTheme="minorHAnsi" w:hAnsiTheme="minorHAnsi" w:cstheme="minorHAnsi"/>
                <w:b w:val="0"/>
                <w:sz w:val="20"/>
              </w:rPr>
              <w:t>1,2</w:t>
            </w:r>
          </w:p>
        </w:tc>
      </w:tr>
      <w:tr w:rsidR="000E2A96" w:rsidRPr="00CF47A7" w14:paraId="50DDFE60" w14:textId="77777777" w:rsidTr="004F701C">
        <w:trPr>
          <w:trHeight w:val="108"/>
        </w:trPr>
        <w:tc>
          <w:tcPr>
            <w:tcW w:w="880" w:type="pct"/>
            <w:tcMar>
              <w:left w:w="28" w:type="dxa"/>
              <w:right w:w="28" w:type="dxa"/>
            </w:tcMar>
            <w:vAlign w:val="center"/>
          </w:tcPr>
          <w:p w14:paraId="5300ADB4"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316" w:type="pct"/>
            <w:tcMar>
              <w:left w:w="28" w:type="dxa"/>
              <w:right w:w="28" w:type="dxa"/>
            </w:tcMar>
            <w:vAlign w:val="center"/>
          </w:tcPr>
          <w:p w14:paraId="5C14C64E"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2408781A" w14:textId="77777777" w:rsidR="000E2A96" w:rsidRPr="00CF47A7" w:rsidRDefault="000E2A96" w:rsidP="004F701C">
            <w:pPr>
              <w:pStyle w:val="BodyText"/>
              <w:rPr>
                <w:rFonts w:asciiTheme="minorHAnsi" w:hAnsiTheme="minorHAnsi" w:cstheme="minorHAnsi"/>
                <w:b w:val="0"/>
                <w:sz w:val="20"/>
              </w:rPr>
            </w:pPr>
          </w:p>
        </w:tc>
        <w:tc>
          <w:tcPr>
            <w:tcW w:w="293" w:type="pct"/>
            <w:tcMar>
              <w:left w:w="28" w:type="dxa"/>
              <w:right w:w="28" w:type="dxa"/>
            </w:tcMar>
            <w:vAlign w:val="center"/>
          </w:tcPr>
          <w:p w14:paraId="73F44825"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7D80B750" w14:textId="77777777" w:rsidR="000E2A96" w:rsidRPr="00CF47A7" w:rsidRDefault="000E2A96" w:rsidP="004F701C">
            <w:pPr>
              <w:pStyle w:val="BodyText"/>
              <w:rPr>
                <w:rFonts w:asciiTheme="minorHAnsi" w:hAnsiTheme="minorHAnsi" w:cstheme="minorHAnsi"/>
                <w:b w:val="0"/>
                <w:sz w:val="20"/>
              </w:rPr>
            </w:pPr>
          </w:p>
        </w:tc>
        <w:tc>
          <w:tcPr>
            <w:tcW w:w="291" w:type="pct"/>
            <w:tcMar>
              <w:left w:w="28" w:type="dxa"/>
              <w:right w:w="28" w:type="dxa"/>
            </w:tcMar>
            <w:vAlign w:val="center"/>
          </w:tcPr>
          <w:p w14:paraId="4E056C47"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4117AF24" w14:textId="77777777" w:rsidR="000E2A96" w:rsidRPr="00CF47A7" w:rsidRDefault="000E2A96" w:rsidP="004F701C">
            <w:pPr>
              <w:pStyle w:val="BodyText"/>
              <w:rPr>
                <w:rFonts w:asciiTheme="minorHAnsi" w:hAnsiTheme="minorHAnsi" w:cstheme="minorHAnsi"/>
                <w:b w:val="0"/>
                <w:sz w:val="20"/>
              </w:rPr>
            </w:pPr>
          </w:p>
        </w:tc>
        <w:tc>
          <w:tcPr>
            <w:tcW w:w="287" w:type="pct"/>
            <w:tcMar>
              <w:left w:w="28" w:type="dxa"/>
              <w:right w:w="28" w:type="dxa"/>
            </w:tcMar>
            <w:vAlign w:val="center"/>
          </w:tcPr>
          <w:p w14:paraId="44A6DFA1"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E2A96" w:rsidRPr="00CF47A7" w14:paraId="65AD424B" w14:textId="77777777" w:rsidTr="004F701C">
        <w:trPr>
          <w:trHeight w:val="432"/>
        </w:trPr>
        <w:tc>
          <w:tcPr>
            <w:tcW w:w="5000" w:type="pct"/>
            <w:gridSpan w:val="10"/>
            <w:vAlign w:val="center"/>
          </w:tcPr>
          <w:p w14:paraId="6F748F60" w14:textId="77777777" w:rsidR="000E2A96" w:rsidRPr="00CF47A7" w:rsidRDefault="000E2A96" w:rsidP="004F701C">
            <w:pPr>
              <w:pStyle w:val="BodyText"/>
              <w:rPr>
                <w:rFonts w:asciiTheme="minorHAnsi" w:hAnsiTheme="minorHAnsi" w:cstheme="minorHAnsi"/>
                <w:b w:val="0"/>
                <w:sz w:val="20"/>
              </w:rPr>
            </w:pPr>
          </w:p>
        </w:tc>
      </w:tr>
      <w:tr w:rsidR="000E2A96" w:rsidRPr="00CF47A7" w14:paraId="07CB9351" w14:textId="77777777" w:rsidTr="004F701C">
        <w:trPr>
          <w:trHeight w:val="432"/>
        </w:trPr>
        <w:tc>
          <w:tcPr>
            <w:tcW w:w="5000" w:type="pct"/>
            <w:gridSpan w:val="10"/>
            <w:vAlign w:val="center"/>
          </w:tcPr>
          <w:p w14:paraId="42D53128" w14:textId="77777777" w:rsidR="000E2A96" w:rsidRPr="00CF47A7" w:rsidRDefault="000E2A96" w:rsidP="000E2A96">
            <w:pPr>
              <w:pStyle w:val="BodyText"/>
              <w:numPr>
                <w:ilvl w:val="1"/>
                <w:numId w:val="27"/>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E2A96" w:rsidRPr="007E014D" w14:paraId="7E55BCB6" w14:textId="77777777" w:rsidTr="004F701C">
        <w:trPr>
          <w:trHeight w:val="432"/>
        </w:trPr>
        <w:tc>
          <w:tcPr>
            <w:tcW w:w="5000" w:type="pct"/>
            <w:gridSpan w:val="10"/>
            <w:vAlign w:val="center"/>
          </w:tcPr>
          <w:p w14:paraId="27DF3E5A" w14:textId="77777777" w:rsidR="000E2A96" w:rsidRPr="00CF47A7" w:rsidRDefault="000E2A96" w:rsidP="004F701C">
            <w:pPr>
              <w:jc w:val="both"/>
              <w:rPr>
                <w:rFonts w:cstheme="minorHAnsi"/>
                <w:sz w:val="20"/>
                <w:szCs w:val="20"/>
                <w:lang w:val="hr-HR"/>
              </w:rPr>
            </w:pPr>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630"/>
              <w:gridCol w:w="630"/>
              <w:gridCol w:w="1889"/>
              <w:gridCol w:w="2141"/>
              <w:gridCol w:w="1128"/>
              <w:gridCol w:w="778"/>
            </w:tblGrid>
            <w:tr w:rsidR="000E2A96" w:rsidRPr="00CF47A7" w14:paraId="2681E1A8" w14:textId="77777777" w:rsidTr="004F701C">
              <w:trPr>
                <w:trHeight w:val="271"/>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67D7D1"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NASTAVNA METODA/AKTIVNOST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CF2D97"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ECTS</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14CA53"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ISHOD UČENJA</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A2D580"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AKTIVNOST STUDENTA</w:t>
                  </w:r>
                </w:p>
              </w:tc>
              <w:tc>
                <w:tcPr>
                  <w:tcW w:w="2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E57960"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METODA PROCJENE</w:t>
                  </w:r>
                </w:p>
              </w:tc>
              <w:tc>
                <w:tcPr>
                  <w:tcW w:w="19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6E24AE"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BODOVI</w:t>
                  </w:r>
                </w:p>
              </w:tc>
            </w:tr>
            <w:tr w:rsidR="000E2A96" w:rsidRPr="00CF47A7" w14:paraId="672953CE" w14:textId="77777777" w:rsidTr="004F701C">
              <w:trPr>
                <w:trHeight w:val="207"/>
              </w:trPr>
              <w:tc>
                <w:tcPr>
                  <w:tcW w:w="1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FBAB795" w14:textId="77777777" w:rsidR="000E2A96" w:rsidRPr="00CF47A7" w:rsidRDefault="000E2A96" w:rsidP="004F701C">
                  <w:pPr>
                    <w:jc w:val="center"/>
                    <w:rPr>
                      <w:rFonts w:cstheme="minorHAnsi"/>
                      <w:bCs/>
                      <w:sz w:val="20"/>
                      <w:szCs w:val="20"/>
                      <w:lang w:val="hr-HR"/>
                    </w:rPr>
                  </w:pPr>
                </w:p>
              </w:tc>
              <w:tc>
                <w:tcPr>
                  <w:tcW w:w="63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21A8E5" w14:textId="77777777" w:rsidR="000E2A96" w:rsidRPr="00CF47A7" w:rsidRDefault="000E2A96" w:rsidP="004F701C">
                  <w:pPr>
                    <w:jc w:val="center"/>
                    <w:rPr>
                      <w:rFonts w:cstheme="minorHAnsi"/>
                      <w:bCs/>
                      <w:sz w:val="20"/>
                      <w:szCs w:val="20"/>
                      <w:lang w:val="hr-HR"/>
                    </w:rPr>
                  </w:pPr>
                </w:p>
              </w:tc>
              <w:tc>
                <w:tcPr>
                  <w:tcW w:w="63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5923E5" w14:textId="77777777" w:rsidR="000E2A96" w:rsidRPr="00CF47A7" w:rsidRDefault="000E2A96" w:rsidP="004F701C">
                  <w:pPr>
                    <w:jc w:val="center"/>
                    <w:rPr>
                      <w:rFonts w:cstheme="minorHAnsi"/>
                      <w:bCs/>
                      <w:sz w:val="20"/>
                      <w:szCs w:val="20"/>
                      <w:lang w:val="hr-HR"/>
                    </w:rPr>
                  </w:pPr>
                </w:p>
              </w:tc>
              <w:tc>
                <w:tcPr>
                  <w:tcW w:w="188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C2E5B3" w14:textId="77777777" w:rsidR="000E2A96" w:rsidRPr="00CF47A7" w:rsidRDefault="000E2A96" w:rsidP="004F701C">
                  <w:pPr>
                    <w:jc w:val="center"/>
                    <w:rPr>
                      <w:rFonts w:cstheme="minorHAnsi"/>
                      <w:bCs/>
                      <w:sz w:val="20"/>
                      <w:szCs w:val="20"/>
                      <w:lang w:val="hr-HR"/>
                    </w:rPr>
                  </w:pPr>
                </w:p>
              </w:tc>
              <w:tc>
                <w:tcPr>
                  <w:tcW w:w="214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F2F83F" w14:textId="77777777" w:rsidR="000E2A96" w:rsidRPr="00CF47A7" w:rsidRDefault="000E2A96" w:rsidP="004F701C">
                  <w:pPr>
                    <w:jc w:val="center"/>
                    <w:rPr>
                      <w:rFonts w:cstheme="minorHAnsi"/>
                      <w:bCs/>
                      <w:sz w:val="20"/>
                      <w:szCs w:val="20"/>
                      <w:lang w:val="hr-HR"/>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42A31CD"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1C53FB1"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max</w:t>
                  </w:r>
                </w:p>
              </w:tc>
            </w:tr>
            <w:tr w:rsidR="000E2A96" w:rsidRPr="00CF47A7" w14:paraId="64738FE7" w14:textId="77777777" w:rsidTr="004F701C">
              <w:trPr>
                <w:trHeight w:val="233"/>
              </w:trPr>
              <w:tc>
                <w:tcPr>
                  <w:tcW w:w="1440" w:type="dxa"/>
                  <w:tcBorders>
                    <w:top w:val="single" w:sz="4" w:space="0" w:color="auto"/>
                    <w:left w:val="single" w:sz="4" w:space="0" w:color="auto"/>
                    <w:bottom w:val="single" w:sz="4" w:space="0" w:color="auto"/>
                    <w:right w:val="single" w:sz="4" w:space="0" w:color="auto"/>
                  </w:tcBorders>
                </w:tcPr>
                <w:p w14:paraId="3780F302" w14:textId="77777777" w:rsidR="000E2A96" w:rsidRPr="00CF47A7" w:rsidRDefault="000E2A96" w:rsidP="004F701C">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68F76027" w14:textId="77777777" w:rsidR="000E2A96" w:rsidRPr="00CF47A7" w:rsidRDefault="000E2A96" w:rsidP="004F701C">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75309C7E" w14:textId="77777777" w:rsidR="000E2A96" w:rsidRPr="00CF47A7" w:rsidRDefault="000E2A96" w:rsidP="004F701C">
                  <w:pPr>
                    <w:rPr>
                      <w:rFonts w:cstheme="minorHAnsi"/>
                      <w:sz w:val="20"/>
                      <w:szCs w:val="20"/>
                      <w:lang w:val="hr-HR"/>
                    </w:rPr>
                  </w:pPr>
                </w:p>
              </w:tc>
              <w:tc>
                <w:tcPr>
                  <w:tcW w:w="1889" w:type="dxa"/>
                  <w:tcBorders>
                    <w:top w:val="single" w:sz="4" w:space="0" w:color="auto"/>
                    <w:left w:val="single" w:sz="4" w:space="0" w:color="auto"/>
                    <w:bottom w:val="single" w:sz="4" w:space="0" w:color="auto"/>
                    <w:right w:val="single" w:sz="4" w:space="0" w:color="auto"/>
                  </w:tcBorders>
                </w:tcPr>
                <w:p w14:paraId="64F0964A" w14:textId="77777777" w:rsidR="000E2A96" w:rsidRPr="00CF47A7" w:rsidRDefault="000E2A96" w:rsidP="004F701C">
                  <w:pPr>
                    <w:rPr>
                      <w:rFonts w:cstheme="minorHAnsi"/>
                      <w:sz w:val="20"/>
                      <w:szCs w:val="20"/>
                      <w:lang w:val="hr-HR"/>
                    </w:rPr>
                  </w:pPr>
                </w:p>
              </w:tc>
              <w:tc>
                <w:tcPr>
                  <w:tcW w:w="2141" w:type="dxa"/>
                  <w:tcBorders>
                    <w:top w:val="single" w:sz="4" w:space="0" w:color="auto"/>
                    <w:left w:val="single" w:sz="4" w:space="0" w:color="auto"/>
                    <w:bottom w:val="single" w:sz="4" w:space="0" w:color="auto"/>
                    <w:right w:val="single" w:sz="4" w:space="0" w:color="auto"/>
                  </w:tcBorders>
                </w:tcPr>
                <w:p w14:paraId="7CC29349" w14:textId="77777777" w:rsidR="000E2A96" w:rsidRPr="00CF47A7" w:rsidRDefault="000E2A96" w:rsidP="004F701C">
                  <w:pPr>
                    <w:rPr>
                      <w:rFonts w:cstheme="minorHAnsi"/>
                      <w:sz w:val="20"/>
                      <w:szCs w:val="20"/>
                      <w:lang w:val="hr-HR"/>
                    </w:rPr>
                  </w:pPr>
                </w:p>
              </w:tc>
              <w:tc>
                <w:tcPr>
                  <w:tcW w:w="1128" w:type="dxa"/>
                  <w:tcBorders>
                    <w:top w:val="single" w:sz="4" w:space="0" w:color="auto"/>
                    <w:left w:val="single" w:sz="4" w:space="0" w:color="auto"/>
                    <w:bottom w:val="single" w:sz="4" w:space="0" w:color="auto"/>
                    <w:right w:val="single" w:sz="4" w:space="0" w:color="auto"/>
                  </w:tcBorders>
                </w:tcPr>
                <w:p w14:paraId="4F9941C4" w14:textId="77777777" w:rsidR="000E2A96" w:rsidRPr="00CF47A7" w:rsidRDefault="000E2A96" w:rsidP="004F701C">
                  <w:pPr>
                    <w:rPr>
                      <w:rFonts w:cstheme="minorHAnsi"/>
                      <w:sz w:val="20"/>
                      <w:szCs w:val="20"/>
                      <w:lang w:val="hr-HR"/>
                    </w:rPr>
                  </w:pPr>
                </w:p>
              </w:tc>
              <w:tc>
                <w:tcPr>
                  <w:tcW w:w="778" w:type="dxa"/>
                  <w:tcBorders>
                    <w:top w:val="single" w:sz="4" w:space="0" w:color="auto"/>
                    <w:left w:val="single" w:sz="4" w:space="0" w:color="auto"/>
                    <w:bottom w:val="single" w:sz="4" w:space="0" w:color="auto"/>
                    <w:right w:val="single" w:sz="4" w:space="0" w:color="auto"/>
                  </w:tcBorders>
                </w:tcPr>
                <w:p w14:paraId="457CEBEC" w14:textId="77777777" w:rsidR="000E2A96" w:rsidRPr="00CF47A7" w:rsidRDefault="000E2A96" w:rsidP="004F701C">
                  <w:pPr>
                    <w:rPr>
                      <w:rFonts w:cstheme="minorHAnsi"/>
                      <w:sz w:val="20"/>
                      <w:szCs w:val="20"/>
                      <w:lang w:val="hr-HR"/>
                    </w:rPr>
                  </w:pPr>
                </w:p>
              </w:tc>
            </w:tr>
            <w:tr w:rsidR="000E2A96" w:rsidRPr="00CF47A7" w14:paraId="40C99D01" w14:textId="77777777" w:rsidTr="004F701C">
              <w:trPr>
                <w:trHeight w:val="713"/>
              </w:trPr>
              <w:tc>
                <w:tcPr>
                  <w:tcW w:w="1440" w:type="dxa"/>
                  <w:tcBorders>
                    <w:top w:val="single" w:sz="4" w:space="0" w:color="auto"/>
                    <w:left w:val="single" w:sz="4" w:space="0" w:color="auto"/>
                    <w:bottom w:val="single" w:sz="4" w:space="0" w:color="auto"/>
                    <w:right w:val="single" w:sz="4" w:space="0" w:color="auto"/>
                  </w:tcBorders>
                </w:tcPr>
                <w:p w14:paraId="40648296" w14:textId="77777777" w:rsidR="000E2A96" w:rsidRPr="00CF47A7" w:rsidRDefault="000E2A96" w:rsidP="004F701C">
                  <w:pPr>
                    <w:rPr>
                      <w:rFonts w:cstheme="minorHAnsi"/>
                      <w:sz w:val="20"/>
                      <w:szCs w:val="20"/>
                      <w:lang w:val="hr-HR"/>
                    </w:rPr>
                  </w:pPr>
                </w:p>
                <w:p w14:paraId="6AF27D05" w14:textId="77777777" w:rsidR="000E2A96" w:rsidRDefault="000E2A96" w:rsidP="004F701C">
                  <w:pPr>
                    <w:rPr>
                      <w:rFonts w:cstheme="minorHAnsi"/>
                      <w:sz w:val="20"/>
                      <w:szCs w:val="20"/>
                      <w:lang w:val="hr-HR"/>
                    </w:rPr>
                  </w:pPr>
                  <w:r w:rsidRPr="00CF47A7">
                    <w:rPr>
                      <w:rFonts w:cstheme="minorHAnsi"/>
                      <w:sz w:val="20"/>
                      <w:szCs w:val="20"/>
                      <w:lang w:val="hr-HR"/>
                    </w:rPr>
                    <w:t>Pohađanje nastave</w:t>
                  </w:r>
                </w:p>
                <w:p w14:paraId="73B3226C" w14:textId="77777777" w:rsidR="000E2A96" w:rsidRPr="00CF47A7" w:rsidRDefault="000E2A96" w:rsidP="004F701C">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3A3C81F2" w14:textId="77777777" w:rsidR="000E2A96" w:rsidRDefault="000E2A96" w:rsidP="004F701C">
                  <w:pPr>
                    <w:jc w:val="center"/>
                    <w:rPr>
                      <w:rFonts w:cstheme="minorHAnsi"/>
                      <w:sz w:val="20"/>
                      <w:szCs w:val="20"/>
                      <w:lang w:val="hr-HR"/>
                    </w:rPr>
                  </w:pPr>
                </w:p>
                <w:p w14:paraId="3E51EC5E"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0,</w:t>
                  </w:r>
                  <w:r>
                    <w:rPr>
                      <w:rFonts w:cstheme="minorHAnsi"/>
                      <w:sz w:val="20"/>
                      <w:szCs w:val="20"/>
                      <w:lang w:val="hr-HR"/>
                    </w:rPr>
                    <w:t>15</w:t>
                  </w:r>
                </w:p>
              </w:tc>
              <w:tc>
                <w:tcPr>
                  <w:tcW w:w="630" w:type="dxa"/>
                  <w:tcBorders>
                    <w:top w:val="single" w:sz="4" w:space="0" w:color="auto"/>
                    <w:left w:val="single" w:sz="4" w:space="0" w:color="auto"/>
                    <w:bottom w:val="single" w:sz="4" w:space="0" w:color="auto"/>
                    <w:right w:val="single" w:sz="4" w:space="0" w:color="auto"/>
                  </w:tcBorders>
                </w:tcPr>
                <w:p w14:paraId="67E5A89D" w14:textId="77777777" w:rsidR="000E2A96" w:rsidRDefault="000E2A96" w:rsidP="004F701C">
                  <w:pPr>
                    <w:jc w:val="center"/>
                    <w:rPr>
                      <w:rFonts w:cstheme="minorHAnsi"/>
                      <w:sz w:val="20"/>
                      <w:szCs w:val="20"/>
                      <w:lang w:val="hr-HR"/>
                    </w:rPr>
                  </w:pPr>
                </w:p>
                <w:p w14:paraId="70828066"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w:t>
                  </w:r>
                  <w:r>
                    <w:rPr>
                      <w:rFonts w:cstheme="minorHAnsi"/>
                      <w:sz w:val="20"/>
                      <w:szCs w:val="20"/>
                      <w:lang w:val="hr-HR"/>
                    </w:rPr>
                    <w:t>-5</w:t>
                  </w:r>
                </w:p>
              </w:tc>
              <w:tc>
                <w:tcPr>
                  <w:tcW w:w="1889" w:type="dxa"/>
                  <w:tcBorders>
                    <w:top w:val="single" w:sz="4" w:space="0" w:color="auto"/>
                    <w:left w:val="single" w:sz="4" w:space="0" w:color="auto"/>
                    <w:bottom w:val="single" w:sz="4" w:space="0" w:color="auto"/>
                    <w:right w:val="single" w:sz="4" w:space="0" w:color="auto"/>
                  </w:tcBorders>
                </w:tcPr>
                <w:p w14:paraId="5984C270" w14:textId="77777777" w:rsidR="000E2A96" w:rsidRPr="00CF47A7" w:rsidRDefault="000E2A96" w:rsidP="004F701C">
                  <w:pPr>
                    <w:rPr>
                      <w:rFonts w:cstheme="minorHAnsi"/>
                      <w:sz w:val="20"/>
                      <w:szCs w:val="20"/>
                      <w:lang w:val="hr-HR"/>
                    </w:rPr>
                  </w:pPr>
                  <w:r w:rsidRPr="00CF47A7">
                    <w:rPr>
                      <w:rFonts w:cstheme="minorHAnsi"/>
                      <w:sz w:val="20"/>
                      <w:szCs w:val="20"/>
                      <w:lang w:val="hr-HR"/>
                    </w:rPr>
                    <w:t>Prisutnost na nastavi</w:t>
                  </w:r>
                </w:p>
              </w:tc>
              <w:tc>
                <w:tcPr>
                  <w:tcW w:w="2141" w:type="dxa"/>
                  <w:tcBorders>
                    <w:top w:val="single" w:sz="4" w:space="0" w:color="auto"/>
                    <w:left w:val="single" w:sz="4" w:space="0" w:color="auto"/>
                    <w:bottom w:val="single" w:sz="4" w:space="0" w:color="auto"/>
                    <w:right w:val="single" w:sz="4" w:space="0" w:color="auto"/>
                  </w:tcBorders>
                </w:tcPr>
                <w:p w14:paraId="5524266B" w14:textId="77777777" w:rsidR="000E2A96" w:rsidRPr="00CF47A7" w:rsidRDefault="000E2A96" w:rsidP="004F701C">
                  <w:pPr>
                    <w:rPr>
                      <w:rFonts w:cstheme="minorHAnsi"/>
                      <w:sz w:val="20"/>
                      <w:szCs w:val="20"/>
                      <w:lang w:val="hr-HR"/>
                    </w:rPr>
                  </w:pPr>
                  <w:r w:rsidRPr="00CF47A7">
                    <w:rPr>
                      <w:rFonts w:cstheme="minorHAnsi"/>
                      <w:sz w:val="20"/>
                      <w:szCs w:val="20"/>
                      <w:lang w:val="hr-HR"/>
                    </w:rPr>
                    <w:t>Evidencije dolazaka</w:t>
                  </w:r>
                </w:p>
              </w:tc>
              <w:tc>
                <w:tcPr>
                  <w:tcW w:w="1128" w:type="dxa"/>
                  <w:tcBorders>
                    <w:top w:val="single" w:sz="4" w:space="0" w:color="auto"/>
                    <w:left w:val="single" w:sz="4" w:space="0" w:color="auto"/>
                    <w:bottom w:val="single" w:sz="4" w:space="0" w:color="auto"/>
                    <w:right w:val="single" w:sz="4" w:space="0" w:color="auto"/>
                  </w:tcBorders>
                  <w:vAlign w:val="center"/>
                </w:tcPr>
                <w:p w14:paraId="66E2A7A4" w14:textId="77777777" w:rsidR="000E2A96" w:rsidRPr="00CF47A7" w:rsidRDefault="000E2A96" w:rsidP="004F701C">
                  <w:pPr>
                    <w:jc w:val="center"/>
                    <w:rPr>
                      <w:rFonts w:cstheme="minorHAnsi"/>
                      <w:sz w:val="20"/>
                      <w:szCs w:val="20"/>
                      <w:lang w:val="hr-HR"/>
                    </w:rPr>
                  </w:pPr>
                  <w:r>
                    <w:rPr>
                      <w:rFonts w:cstheme="minorHAnsi"/>
                      <w:sz w:val="20"/>
                      <w:szCs w:val="20"/>
                      <w:lang w:val="hr-HR"/>
                    </w:rPr>
                    <w:t>3</w:t>
                  </w:r>
                </w:p>
              </w:tc>
              <w:tc>
                <w:tcPr>
                  <w:tcW w:w="778" w:type="dxa"/>
                  <w:tcBorders>
                    <w:top w:val="single" w:sz="4" w:space="0" w:color="auto"/>
                    <w:left w:val="single" w:sz="4" w:space="0" w:color="auto"/>
                    <w:bottom w:val="single" w:sz="4" w:space="0" w:color="auto"/>
                    <w:right w:val="single" w:sz="4" w:space="0" w:color="auto"/>
                  </w:tcBorders>
                  <w:vAlign w:val="center"/>
                </w:tcPr>
                <w:p w14:paraId="20463771" w14:textId="77777777" w:rsidR="000E2A96" w:rsidRPr="00CF47A7" w:rsidRDefault="000E2A96" w:rsidP="004F701C">
                  <w:pPr>
                    <w:jc w:val="center"/>
                    <w:rPr>
                      <w:rFonts w:cstheme="minorHAnsi"/>
                      <w:sz w:val="20"/>
                      <w:szCs w:val="20"/>
                      <w:lang w:val="hr-HR"/>
                    </w:rPr>
                  </w:pPr>
                  <w:r>
                    <w:rPr>
                      <w:rFonts w:cstheme="minorHAnsi"/>
                      <w:sz w:val="20"/>
                      <w:szCs w:val="20"/>
                      <w:lang w:val="hr-HR"/>
                    </w:rPr>
                    <w:t>5</w:t>
                  </w:r>
                </w:p>
              </w:tc>
            </w:tr>
            <w:tr w:rsidR="000E2A96" w:rsidRPr="00CF47A7" w14:paraId="7D37FD2E" w14:textId="77777777" w:rsidTr="004F701C">
              <w:trPr>
                <w:trHeight w:val="479"/>
              </w:trPr>
              <w:tc>
                <w:tcPr>
                  <w:tcW w:w="1440" w:type="dxa"/>
                  <w:tcBorders>
                    <w:top w:val="single" w:sz="4" w:space="0" w:color="auto"/>
                    <w:left w:val="single" w:sz="4" w:space="0" w:color="auto"/>
                    <w:bottom w:val="single" w:sz="4" w:space="0" w:color="auto"/>
                    <w:right w:val="single" w:sz="4" w:space="0" w:color="auto"/>
                  </w:tcBorders>
                </w:tcPr>
                <w:p w14:paraId="1198F6A0" w14:textId="77777777" w:rsidR="000E2A96" w:rsidRPr="00CF47A7" w:rsidRDefault="000E2A96" w:rsidP="004F701C">
                  <w:pPr>
                    <w:rPr>
                      <w:rFonts w:cstheme="minorHAnsi"/>
                      <w:sz w:val="20"/>
                      <w:szCs w:val="20"/>
                      <w:lang w:val="hr-HR"/>
                    </w:rPr>
                  </w:pPr>
                </w:p>
                <w:p w14:paraId="343A01A3" w14:textId="77777777" w:rsidR="000E2A96" w:rsidRPr="00CF47A7" w:rsidRDefault="000E2A96" w:rsidP="004F701C">
                  <w:pPr>
                    <w:rPr>
                      <w:rFonts w:cstheme="minorHAnsi"/>
                      <w:sz w:val="20"/>
                      <w:szCs w:val="20"/>
                      <w:lang w:val="hr-HR"/>
                    </w:rPr>
                  </w:pPr>
                  <w:r w:rsidRPr="00CF47A7">
                    <w:rPr>
                      <w:rFonts w:cstheme="minorHAnsi"/>
                      <w:sz w:val="20"/>
                      <w:szCs w:val="20"/>
                      <w:lang w:val="hr-HR"/>
                    </w:rPr>
                    <w:t xml:space="preserve">Aktivnost u nastavi </w:t>
                  </w:r>
                </w:p>
              </w:tc>
              <w:tc>
                <w:tcPr>
                  <w:tcW w:w="630" w:type="dxa"/>
                  <w:tcBorders>
                    <w:top w:val="single" w:sz="4" w:space="0" w:color="auto"/>
                    <w:left w:val="single" w:sz="4" w:space="0" w:color="auto"/>
                    <w:bottom w:val="single" w:sz="4" w:space="0" w:color="auto"/>
                    <w:right w:val="single" w:sz="4" w:space="0" w:color="auto"/>
                  </w:tcBorders>
                </w:tcPr>
                <w:p w14:paraId="305D95D2" w14:textId="77777777" w:rsidR="000E2A96" w:rsidRDefault="000E2A96" w:rsidP="004F701C">
                  <w:pPr>
                    <w:jc w:val="center"/>
                    <w:rPr>
                      <w:rFonts w:cstheme="minorHAnsi"/>
                      <w:sz w:val="20"/>
                      <w:szCs w:val="20"/>
                      <w:lang w:val="hr-HR"/>
                    </w:rPr>
                  </w:pPr>
                </w:p>
                <w:p w14:paraId="11495755" w14:textId="77777777" w:rsidR="000E2A96" w:rsidRPr="00CF47A7" w:rsidRDefault="000E2A96" w:rsidP="004F701C">
                  <w:pPr>
                    <w:jc w:val="center"/>
                    <w:rPr>
                      <w:rFonts w:cstheme="minorHAnsi"/>
                      <w:sz w:val="20"/>
                      <w:szCs w:val="20"/>
                      <w:lang w:val="hr-HR"/>
                    </w:rPr>
                  </w:pPr>
                  <w:r>
                    <w:rPr>
                      <w:rFonts w:cstheme="minorHAnsi"/>
                      <w:sz w:val="20"/>
                      <w:szCs w:val="20"/>
                      <w:lang w:val="hr-HR"/>
                    </w:rPr>
                    <w:t>0,15</w:t>
                  </w:r>
                </w:p>
                <w:p w14:paraId="45A81AA4" w14:textId="77777777" w:rsidR="000E2A96" w:rsidRPr="00CF47A7" w:rsidRDefault="000E2A96" w:rsidP="004F701C">
                  <w:pPr>
                    <w:jc w:val="cente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5D12D959" w14:textId="77777777" w:rsidR="000E2A96" w:rsidRDefault="000E2A96" w:rsidP="004F701C">
                  <w:pPr>
                    <w:jc w:val="center"/>
                    <w:rPr>
                      <w:rFonts w:cstheme="minorHAnsi"/>
                      <w:sz w:val="20"/>
                      <w:szCs w:val="20"/>
                      <w:lang w:val="hr-HR"/>
                    </w:rPr>
                  </w:pPr>
                </w:p>
                <w:p w14:paraId="37290805"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w:t>
                  </w:r>
                  <w:r>
                    <w:rPr>
                      <w:rFonts w:cstheme="minorHAnsi"/>
                      <w:sz w:val="20"/>
                      <w:szCs w:val="20"/>
                      <w:lang w:val="hr-HR"/>
                    </w:rPr>
                    <w:t>5</w:t>
                  </w:r>
                </w:p>
              </w:tc>
              <w:tc>
                <w:tcPr>
                  <w:tcW w:w="1889" w:type="dxa"/>
                  <w:tcBorders>
                    <w:top w:val="single" w:sz="4" w:space="0" w:color="auto"/>
                    <w:left w:val="single" w:sz="4" w:space="0" w:color="auto"/>
                    <w:bottom w:val="single" w:sz="4" w:space="0" w:color="auto"/>
                    <w:right w:val="single" w:sz="4" w:space="0" w:color="auto"/>
                  </w:tcBorders>
                </w:tcPr>
                <w:p w14:paraId="3C2575BE" w14:textId="77777777" w:rsidR="000E2A96" w:rsidRPr="00CF47A7" w:rsidRDefault="000E2A96" w:rsidP="004F701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141" w:type="dxa"/>
                  <w:tcBorders>
                    <w:top w:val="single" w:sz="4" w:space="0" w:color="auto"/>
                    <w:left w:val="single" w:sz="4" w:space="0" w:color="auto"/>
                    <w:bottom w:val="single" w:sz="4" w:space="0" w:color="auto"/>
                    <w:right w:val="single" w:sz="4" w:space="0" w:color="auto"/>
                  </w:tcBorders>
                </w:tcPr>
                <w:p w14:paraId="0422D045" w14:textId="77777777" w:rsidR="000E2A96" w:rsidRPr="00CF47A7" w:rsidRDefault="000E2A96" w:rsidP="004F701C">
                  <w:pPr>
                    <w:rPr>
                      <w:rFonts w:cstheme="minorHAnsi"/>
                      <w:sz w:val="20"/>
                      <w:szCs w:val="20"/>
                      <w:lang w:val="hr-HR"/>
                    </w:rPr>
                  </w:pPr>
                  <w:r w:rsidRPr="00CF47A7">
                    <w:rPr>
                      <w:rFonts w:cstheme="minorHAnsi"/>
                      <w:sz w:val="20"/>
                      <w:szCs w:val="20"/>
                      <w:lang w:val="hr-HR"/>
                    </w:rPr>
                    <w:t>Evidencija studentskih aktivnosti</w:t>
                  </w:r>
                </w:p>
              </w:tc>
              <w:tc>
                <w:tcPr>
                  <w:tcW w:w="1128" w:type="dxa"/>
                  <w:tcBorders>
                    <w:top w:val="single" w:sz="4" w:space="0" w:color="auto"/>
                    <w:left w:val="single" w:sz="4" w:space="0" w:color="auto"/>
                    <w:bottom w:val="single" w:sz="4" w:space="0" w:color="auto"/>
                    <w:right w:val="single" w:sz="4" w:space="0" w:color="auto"/>
                  </w:tcBorders>
                  <w:vAlign w:val="center"/>
                </w:tcPr>
                <w:p w14:paraId="469C9D2A" w14:textId="77777777" w:rsidR="000E2A96" w:rsidRPr="00CF47A7" w:rsidRDefault="000E2A96" w:rsidP="004F701C">
                  <w:pPr>
                    <w:jc w:val="center"/>
                    <w:rPr>
                      <w:rFonts w:cstheme="minorHAnsi"/>
                      <w:sz w:val="20"/>
                      <w:szCs w:val="20"/>
                      <w:lang w:val="hr-HR"/>
                    </w:rPr>
                  </w:pPr>
                  <w:r>
                    <w:rPr>
                      <w:rFonts w:cstheme="minorHAnsi"/>
                      <w:sz w:val="20"/>
                      <w:szCs w:val="20"/>
                      <w:lang w:val="hr-HR"/>
                    </w:rPr>
                    <w:t>2</w:t>
                  </w:r>
                </w:p>
              </w:tc>
              <w:tc>
                <w:tcPr>
                  <w:tcW w:w="778" w:type="dxa"/>
                  <w:tcBorders>
                    <w:top w:val="single" w:sz="4" w:space="0" w:color="auto"/>
                    <w:left w:val="single" w:sz="4" w:space="0" w:color="auto"/>
                    <w:bottom w:val="single" w:sz="4" w:space="0" w:color="auto"/>
                    <w:right w:val="single" w:sz="4" w:space="0" w:color="auto"/>
                  </w:tcBorders>
                  <w:vAlign w:val="center"/>
                </w:tcPr>
                <w:p w14:paraId="014633A5" w14:textId="77777777" w:rsidR="000E2A96" w:rsidRPr="00CF47A7" w:rsidRDefault="000E2A96" w:rsidP="004F701C">
                  <w:pPr>
                    <w:rPr>
                      <w:rFonts w:cstheme="minorHAnsi"/>
                      <w:sz w:val="20"/>
                      <w:szCs w:val="20"/>
                      <w:lang w:val="hr-HR"/>
                    </w:rPr>
                  </w:pPr>
                  <w:r>
                    <w:rPr>
                      <w:rFonts w:cstheme="minorHAnsi"/>
                      <w:sz w:val="20"/>
                      <w:szCs w:val="20"/>
                      <w:lang w:val="hr-HR"/>
                    </w:rPr>
                    <w:t xml:space="preserve">     5</w:t>
                  </w:r>
                </w:p>
              </w:tc>
            </w:tr>
            <w:tr w:rsidR="000E2A96" w:rsidRPr="007E014D" w14:paraId="3FA7A2B0" w14:textId="77777777" w:rsidTr="004F701C">
              <w:trPr>
                <w:trHeight w:val="959"/>
              </w:trPr>
              <w:tc>
                <w:tcPr>
                  <w:tcW w:w="1440" w:type="dxa"/>
                  <w:tcBorders>
                    <w:top w:val="single" w:sz="4" w:space="0" w:color="auto"/>
                    <w:left w:val="single" w:sz="4" w:space="0" w:color="auto"/>
                    <w:bottom w:val="single" w:sz="4" w:space="0" w:color="auto"/>
                    <w:right w:val="single" w:sz="4" w:space="0" w:color="auto"/>
                  </w:tcBorders>
                </w:tcPr>
                <w:p w14:paraId="67F8CF69" w14:textId="77777777" w:rsidR="000E2A96" w:rsidRPr="00CF47A7" w:rsidRDefault="000E2A96" w:rsidP="004F701C">
                  <w:pPr>
                    <w:rPr>
                      <w:rFonts w:cstheme="minorHAnsi"/>
                      <w:sz w:val="20"/>
                      <w:szCs w:val="20"/>
                      <w:lang w:val="hr-HR"/>
                    </w:rPr>
                  </w:pPr>
                </w:p>
                <w:p w14:paraId="4F39E4B5" w14:textId="77777777" w:rsidR="000E2A96" w:rsidRPr="00CF47A7" w:rsidRDefault="000E2A96" w:rsidP="004F701C">
                  <w:pPr>
                    <w:rPr>
                      <w:rFonts w:cstheme="minorHAnsi"/>
                      <w:sz w:val="20"/>
                      <w:szCs w:val="20"/>
                      <w:lang w:val="hr-HR"/>
                    </w:rPr>
                  </w:pPr>
                  <w:r w:rsidRPr="00CF47A7">
                    <w:rPr>
                      <w:rFonts w:cstheme="minorHAnsi"/>
                      <w:sz w:val="20"/>
                      <w:szCs w:val="20"/>
                      <w:lang w:val="hr-HR"/>
                    </w:rPr>
                    <w:t>Praktični rad</w:t>
                  </w:r>
                </w:p>
              </w:tc>
              <w:tc>
                <w:tcPr>
                  <w:tcW w:w="630" w:type="dxa"/>
                  <w:tcBorders>
                    <w:top w:val="single" w:sz="4" w:space="0" w:color="auto"/>
                    <w:left w:val="single" w:sz="4" w:space="0" w:color="auto"/>
                    <w:bottom w:val="single" w:sz="4" w:space="0" w:color="auto"/>
                    <w:right w:val="single" w:sz="4" w:space="0" w:color="auto"/>
                  </w:tcBorders>
                </w:tcPr>
                <w:p w14:paraId="7B07CD5D" w14:textId="77777777" w:rsidR="000E2A96" w:rsidRDefault="000E2A96" w:rsidP="004F701C">
                  <w:pPr>
                    <w:jc w:val="center"/>
                    <w:rPr>
                      <w:rFonts w:cstheme="minorHAnsi"/>
                      <w:sz w:val="20"/>
                      <w:szCs w:val="20"/>
                      <w:lang w:val="hr-HR"/>
                    </w:rPr>
                  </w:pPr>
                </w:p>
                <w:p w14:paraId="755E7247" w14:textId="77777777" w:rsidR="000E2A96" w:rsidRPr="00CF47A7" w:rsidRDefault="000E2A96" w:rsidP="004F701C">
                  <w:pPr>
                    <w:jc w:val="center"/>
                    <w:rPr>
                      <w:rFonts w:cstheme="minorHAnsi"/>
                      <w:sz w:val="20"/>
                      <w:szCs w:val="20"/>
                      <w:lang w:val="hr-HR"/>
                    </w:rPr>
                  </w:pPr>
                  <w:r>
                    <w:rPr>
                      <w:rFonts w:cstheme="minorHAnsi"/>
                      <w:sz w:val="20"/>
                      <w:szCs w:val="20"/>
                      <w:lang w:val="hr-HR"/>
                    </w:rPr>
                    <w:t>1,2</w:t>
                  </w:r>
                </w:p>
              </w:tc>
              <w:tc>
                <w:tcPr>
                  <w:tcW w:w="630" w:type="dxa"/>
                  <w:tcBorders>
                    <w:top w:val="single" w:sz="4" w:space="0" w:color="auto"/>
                    <w:left w:val="single" w:sz="4" w:space="0" w:color="auto"/>
                    <w:bottom w:val="single" w:sz="4" w:space="0" w:color="auto"/>
                    <w:right w:val="single" w:sz="4" w:space="0" w:color="auto"/>
                  </w:tcBorders>
                </w:tcPr>
                <w:p w14:paraId="4352F39F" w14:textId="77777777" w:rsidR="000E2A96" w:rsidRDefault="000E2A96" w:rsidP="004F701C">
                  <w:pPr>
                    <w:jc w:val="center"/>
                    <w:rPr>
                      <w:rFonts w:cstheme="minorHAnsi"/>
                      <w:sz w:val="20"/>
                      <w:szCs w:val="20"/>
                      <w:lang w:val="hr-HR"/>
                    </w:rPr>
                  </w:pPr>
                </w:p>
                <w:p w14:paraId="6058EEE8" w14:textId="77777777" w:rsidR="000E2A96" w:rsidRPr="00CF47A7" w:rsidRDefault="000E2A96" w:rsidP="004F701C">
                  <w:pPr>
                    <w:jc w:val="center"/>
                    <w:rPr>
                      <w:rFonts w:cstheme="minorHAnsi"/>
                      <w:sz w:val="20"/>
                      <w:szCs w:val="20"/>
                      <w:lang w:val="hr-HR"/>
                    </w:rPr>
                  </w:pPr>
                  <w:r>
                    <w:rPr>
                      <w:rFonts w:cstheme="minorHAnsi"/>
                      <w:sz w:val="20"/>
                      <w:szCs w:val="20"/>
                      <w:lang w:val="hr-HR"/>
                    </w:rPr>
                    <w:t>3-5</w:t>
                  </w:r>
                </w:p>
              </w:tc>
              <w:tc>
                <w:tcPr>
                  <w:tcW w:w="1889" w:type="dxa"/>
                  <w:tcBorders>
                    <w:top w:val="single" w:sz="4" w:space="0" w:color="auto"/>
                    <w:left w:val="single" w:sz="4" w:space="0" w:color="auto"/>
                    <w:bottom w:val="single" w:sz="4" w:space="0" w:color="auto"/>
                    <w:right w:val="single" w:sz="4" w:space="0" w:color="auto"/>
                  </w:tcBorders>
                </w:tcPr>
                <w:p w14:paraId="4ED21372" w14:textId="77777777" w:rsidR="000E2A96" w:rsidRPr="00CF47A7" w:rsidRDefault="000E2A96" w:rsidP="004F701C">
                  <w:pPr>
                    <w:rPr>
                      <w:rFonts w:cstheme="minorHAnsi"/>
                      <w:sz w:val="20"/>
                      <w:szCs w:val="20"/>
                      <w:lang w:val="hr-HR"/>
                    </w:rPr>
                  </w:pPr>
                  <w:r w:rsidRPr="00CF47A7">
                    <w:rPr>
                      <w:rFonts w:cstheme="minorHAnsi"/>
                      <w:sz w:val="20"/>
                      <w:szCs w:val="20"/>
                      <w:lang w:val="hr-HR"/>
                    </w:rPr>
                    <w:t>Istraživanje, sistematizacija i analiza podataka, izrada zadatka.</w:t>
                  </w:r>
                </w:p>
              </w:tc>
              <w:tc>
                <w:tcPr>
                  <w:tcW w:w="2141" w:type="dxa"/>
                  <w:tcBorders>
                    <w:top w:val="single" w:sz="4" w:space="0" w:color="auto"/>
                    <w:left w:val="single" w:sz="4" w:space="0" w:color="auto"/>
                    <w:bottom w:val="single" w:sz="4" w:space="0" w:color="auto"/>
                    <w:right w:val="single" w:sz="4" w:space="0" w:color="auto"/>
                  </w:tcBorders>
                </w:tcPr>
                <w:p w14:paraId="6C40DC18" w14:textId="77777777" w:rsidR="000E2A96" w:rsidRPr="00CF47A7" w:rsidRDefault="000E2A96" w:rsidP="004F701C">
                  <w:pPr>
                    <w:rPr>
                      <w:rFonts w:cstheme="minorHAnsi"/>
                      <w:sz w:val="20"/>
                      <w:szCs w:val="20"/>
                      <w:lang w:val="hr-HR"/>
                    </w:rPr>
                  </w:pPr>
                  <w:r>
                    <w:rPr>
                      <w:rFonts w:cstheme="minorHAnsi"/>
                      <w:sz w:val="20"/>
                      <w:szCs w:val="20"/>
                      <w:lang w:val="hr-HR"/>
                    </w:rPr>
                    <w:t xml:space="preserve">Evaluacija kvalitete </w:t>
                  </w:r>
                  <w:r w:rsidRPr="00CF47A7">
                    <w:rPr>
                      <w:rFonts w:cstheme="minorHAnsi"/>
                      <w:sz w:val="20"/>
                      <w:szCs w:val="20"/>
                      <w:lang w:val="hr-HR"/>
                    </w:rPr>
                    <w:t>zadatka, prezentacije i argumentacije donesenih zaključaka.</w:t>
                  </w:r>
                </w:p>
              </w:tc>
              <w:tc>
                <w:tcPr>
                  <w:tcW w:w="1128" w:type="dxa"/>
                  <w:tcBorders>
                    <w:top w:val="single" w:sz="4" w:space="0" w:color="auto"/>
                    <w:left w:val="single" w:sz="4" w:space="0" w:color="auto"/>
                    <w:bottom w:val="single" w:sz="4" w:space="0" w:color="auto"/>
                    <w:right w:val="single" w:sz="4" w:space="0" w:color="auto"/>
                  </w:tcBorders>
                  <w:vAlign w:val="center"/>
                </w:tcPr>
                <w:p w14:paraId="0F488333" w14:textId="77777777" w:rsidR="000E2A96" w:rsidRPr="00CF47A7" w:rsidRDefault="000E2A96" w:rsidP="004F701C">
                  <w:pPr>
                    <w:jc w:val="center"/>
                    <w:rPr>
                      <w:rFonts w:cstheme="minorHAnsi"/>
                      <w:sz w:val="20"/>
                      <w:szCs w:val="20"/>
                      <w:lang w:val="hr-HR"/>
                    </w:rPr>
                  </w:pPr>
                  <w:r>
                    <w:rPr>
                      <w:rFonts w:cstheme="minorHAnsi"/>
                      <w:sz w:val="20"/>
                      <w:szCs w:val="20"/>
                      <w:lang w:val="hr-HR"/>
                    </w:rPr>
                    <w:t>25</w:t>
                  </w:r>
                </w:p>
              </w:tc>
              <w:tc>
                <w:tcPr>
                  <w:tcW w:w="778" w:type="dxa"/>
                  <w:tcBorders>
                    <w:top w:val="single" w:sz="4" w:space="0" w:color="auto"/>
                    <w:left w:val="single" w:sz="4" w:space="0" w:color="auto"/>
                    <w:bottom w:val="single" w:sz="4" w:space="0" w:color="auto"/>
                    <w:right w:val="single" w:sz="4" w:space="0" w:color="auto"/>
                  </w:tcBorders>
                  <w:vAlign w:val="center"/>
                </w:tcPr>
                <w:p w14:paraId="6BDE0661" w14:textId="77777777" w:rsidR="000E2A96" w:rsidRPr="00CF47A7" w:rsidRDefault="000E2A96" w:rsidP="004F701C">
                  <w:pPr>
                    <w:jc w:val="center"/>
                    <w:rPr>
                      <w:rFonts w:cstheme="minorHAnsi"/>
                      <w:sz w:val="20"/>
                      <w:szCs w:val="20"/>
                      <w:lang w:val="hr-HR"/>
                    </w:rPr>
                  </w:pPr>
                  <w:r>
                    <w:rPr>
                      <w:rFonts w:cstheme="minorHAnsi"/>
                      <w:sz w:val="20"/>
                      <w:szCs w:val="20"/>
                      <w:lang w:val="hr-HR"/>
                    </w:rPr>
                    <w:t>40</w:t>
                  </w:r>
                </w:p>
              </w:tc>
            </w:tr>
            <w:tr w:rsidR="000E2A96" w:rsidRPr="007E014D" w14:paraId="3ACE156F" w14:textId="77777777" w:rsidTr="004F701C">
              <w:trPr>
                <w:trHeight w:val="713"/>
              </w:trPr>
              <w:tc>
                <w:tcPr>
                  <w:tcW w:w="1440" w:type="dxa"/>
                  <w:tcBorders>
                    <w:top w:val="single" w:sz="4" w:space="0" w:color="auto"/>
                    <w:left w:val="single" w:sz="4" w:space="0" w:color="auto"/>
                    <w:bottom w:val="single" w:sz="4" w:space="0" w:color="auto"/>
                    <w:right w:val="single" w:sz="4" w:space="0" w:color="auto"/>
                  </w:tcBorders>
                </w:tcPr>
                <w:p w14:paraId="1D18FFB3" w14:textId="77777777" w:rsidR="000E2A96" w:rsidRPr="00CF47A7" w:rsidRDefault="000E2A96" w:rsidP="004F701C">
                  <w:pPr>
                    <w:rPr>
                      <w:rFonts w:cstheme="minorHAnsi"/>
                      <w:sz w:val="20"/>
                      <w:szCs w:val="20"/>
                      <w:lang w:val="hr-HR"/>
                    </w:rPr>
                  </w:pPr>
                  <w:r>
                    <w:rPr>
                      <w:rFonts w:cstheme="minorHAnsi"/>
                      <w:sz w:val="20"/>
                      <w:szCs w:val="20"/>
                      <w:lang w:val="hr-HR"/>
                    </w:rPr>
                    <w:t>Usmeni</w:t>
                  </w:r>
                  <w:r w:rsidRPr="00CF47A7">
                    <w:rPr>
                      <w:rFonts w:cstheme="minorHAnsi"/>
                      <w:sz w:val="20"/>
                      <w:szCs w:val="20"/>
                      <w:lang w:val="hr-HR"/>
                    </w:rPr>
                    <w:t xml:space="preserve"> ispit ili kontinuirana provjera znanja</w:t>
                  </w:r>
                </w:p>
              </w:tc>
              <w:tc>
                <w:tcPr>
                  <w:tcW w:w="630" w:type="dxa"/>
                  <w:tcBorders>
                    <w:top w:val="single" w:sz="4" w:space="0" w:color="auto"/>
                    <w:left w:val="single" w:sz="4" w:space="0" w:color="auto"/>
                    <w:bottom w:val="single" w:sz="4" w:space="0" w:color="auto"/>
                    <w:right w:val="single" w:sz="4" w:space="0" w:color="auto"/>
                  </w:tcBorders>
                </w:tcPr>
                <w:p w14:paraId="63162D9F" w14:textId="77777777" w:rsidR="000E2A96" w:rsidRDefault="000E2A96" w:rsidP="004F701C">
                  <w:pPr>
                    <w:jc w:val="center"/>
                    <w:rPr>
                      <w:rFonts w:cstheme="minorHAnsi"/>
                      <w:sz w:val="20"/>
                      <w:szCs w:val="20"/>
                      <w:lang w:val="hr-HR"/>
                    </w:rPr>
                  </w:pPr>
                </w:p>
                <w:p w14:paraId="64E1246C" w14:textId="77777777" w:rsidR="000E2A96" w:rsidRPr="00CF47A7" w:rsidRDefault="000E2A96" w:rsidP="004F701C">
                  <w:pPr>
                    <w:jc w:val="center"/>
                    <w:rPr>
                      <w:rFonts w:cstheme="minorHAnsi"/>
                      <w:sz w:val="20"/>
                      <w:szCs w:val="20"/>
                      <w:lang w:val="hr-HR"/>
                    </w:rPr>
                  </w:pPr>
                  <w:r>
                    <w:rPr>
                      <w:rFonts w:cstheme="minorHAnsi"/>
                      <w:sz w:val="20"/>
                      <w:szCs w:val="20"/>
                      <w:lang w:val="hr-HR"/>
                    </w:rPr>
                    <w:t>1,5</w:t>
                  </w:r>
                </w:p>
              </w:tc>
              <w:tc>
                <w:tcPr>
                  <w:tcW w:w="630" w:type="dxa"/>
                  <w:tcBorders>
                    <w:top w:val="single" w:sz="4" w:space="0" w:color="auto"/>
                    <w:left w:val="single" w:sz="4" w:space="0" w:color="auto"/>
                    <w:bottom w:val="single" w:sz="4" w:space="0" w:color="auto"/>
                    <w:right w:val="single" w:sz="4" w:space="0" w:color="auto"/>
                  </w:tcBorders>
                </w:tcPr>
                <w:p w14:paraId="2C3F2026" w14:textId="77777777" w:rsidR="000E2A96" w:rsidRDefault="000E2A96" w:rsidP="004F701C">
                  <w:pPr>
                    <w:jc w:val="center"/>
                    <w:rPr>
                      <w:rFonts w:cstheme="minorHAnsi"/>
                      <w:sz w:val="20"/>
                      <w:szCs w:val="20"/>
                      <w:lang w:val="hr-HR"/>
                    </w:rPr>
                  </w:pPr>
                </w:p>
                <w:p w14:paraId="0CC10E46" w14:textId="77777777" w:rsidR="000E2A96" w:rsidRPr="00CF47A7" w:rsidRDefault="000E2A96" w:rsidP="004F701C">
                  <w:pPr>
                    <w:jc w:val="center"/>
                    <w:rPr>
                      <w:rFonts w:cstheme="minorHAnsi"/>
                      <w:sz w:val="20"/>
                      <w:szCs w:val="20"/>
                      <w:lang w:val="hr-HR"/>
                    </w:rPr>
                  </w:pPr>
                  <w:r>
                    <w:rPr>
                      <w:rFonts w:cstheme="minorHAnsi"/>
                      <w:sz w:val="20"/>
                      <w:szCs w:val="20"/>
                      <w:lang w:val="hr-HR"/>
                    </w:rPr>
                    <w:t>1-5</w:t>
                  </w:r>
                </w:p>
              </w:tc>
              <w:tc>
                <w:tcPr>
                  <w:tcW w:w="1889" w:type="dxa"/>
                  <w:tcBorders>
                    <w:top w:val="single" w:sz="4" w:space="0" w:color="auto"/>
                    <w:left w:val="single" w:sz="4" w:space="0" w:color="auto"/>
                    <w:bottom w:val="single" w:sz="4" w:space="0" w:color="auto"/>
                    <w:right w:val="single" w:sz="4" w:space="0" w:color="auto"/>
                  </w:tcBorders>
                </w:tcPr>
                <w:p w14:paraId="654D5D4F" w14:textId="77777777" w:rsidR="000E2A96" w:rsidRPr="00CF47A7" w:rsidRDefault="000E2A96" w:rsidP="004F701C">
                  <w:pPr>
                    <w:rPr>
                      <w:rFonts w:cstheme="minorHAnsi"/>
                      <w:sz w:val="20"/>
                      <w:szCs w:val="20"/>
                      <w:lang w:val="hr-HR"/>
                    </w:rPr>
                  </w:pPr>
                  <w:r w:rsidRPr="00CF47A7">
                    <w:rPr>
                      <w:rFonts w:cstheme="minorHAnsi"/>
                      <w:sz w:val="20"/>
                      <w:szCs w:val="20"/>
                      <w:lang w:val="hr-HR"/>
                    </w:rPr>
                    <w:t xml:space="preserve">Priprema za provjeru znanja, </w:t>
                  </w:r>
                  <w:r>
                    <w:rPr>
                      <w:rFonts w:cstheme="minorHAnsi"/>
                      <w:sz w:val="20"/>
                      <w:szCs w:val="20"/>
                      <w:lang w:val="hr-HR"/>
                    </w:rPr>
                    <w:t>usmena</w:t>
                  </w:r>
                  <w:r w:rsidRPr="00CF47A7">
                    <w:rPr>
                      <w:rFonts w:cstheme="minorHAnsi"/>
                      <w:sz w:val="20"/>
                      <w:szCs w:val="20"/>
                      <w:lang w:val="hr-HR"/>
                    </w:rPr>
                    <w:t xml:space="preserve"> provjera</w:t>
                  </w:r>
                </w:p>
              </w:tc>
              <w:tc>
                <w:tcPr>
                  <w:tcW w:w="2141" w:type="dxa"/>
                  <w:tcBorders>
                    <w:top w:val="single" w:sz="4" w:space="0" w:color="auto"/>
                    <w:left w:val="single" w:sz="4" w:space="0" w:color="auto"/>
                    <w:bottom w:val="single" w:sz="4" w:space="0" w:color="auto"/>
                    <w:right w:val="single" w:sz="4" w:space="0" w:color="auto"/>
                  </w:tcBorders>
                </w:tcPr>
                <w:p w14:paraId="64017D48" w14:textId="77777777" w:rsidR="000E2A96" w:rsidRPr="00CF47A7" w:rsidRDefault="000E2A96" w:rsidP="004F701C">
                  <w:pPr>
                    <w:rPr>
                      <w:rFonts w:cstheme="minorHAnsi"/>
                      <w:sz w:val="20"/>
                      <w:szCs w:val="20"/>
                      <w:lang w:val="hr-HR"/>
                    </w:rPr>
                  </w:pPr>
                  <w:r w:rsidRPr="00CF47A7">
                    <w:rPr>
                      <w:rFonts w:cstheme="minorHAnsi"/>
                      <w:sz w:val="20"/>
                      <w:szCs w:val="20"/>
                      <w:lang w:val="hr-HR"/>
                    </w:rPr>
                    <w:t>Provjera i vrednovanje razine stečenog znanja</w:t>
                  </w:r>
                </w:p>
              </w:tc>
              <w:tc>
                <w:tcPr>
                  <w:tcW w:w="1128" w:type="dxa"/>
                  <w:tcBorders>
                    <w:top w:val="single" w:sz="4" w:space="0" w:color="auto"/>
                    <w:left w:val="single" w:sz="4" w:space="0" w:color="auto"/>
                    <w:bottom w:val="single" w:sz="4" w:space="0" w:color="auto"/>
                    <w:right w:val="single" w:sz="4" w:space="0" w:color="auto"/>
                  </w:tcBorders>
                  <w:vAlign w:val="center"/>
                </w:tcPr>
                <w:p w14:paraId="28302E57" w14:textId="77777777" w:rsidR="000E2A96" w:rsidRPr="00CF47A7" w:rsidRDefault="000E2A96" w:rsidP="004F701C">
                  <w:pPr>
                    <w:jc w:val="center"/>
                    <w:rPr>
                      <w:rFonts w:cstheme="minorHAnsi"/>
                      <w:sz w:val="20"/>
                      <w:szCs w:val="20"/>
                      <w:lang w:val="hr-HR"/>
                    </w:rPr>
                  </w:pPr>
                  <w:r>
                    <w:rPr>
                      <w:rFonts w:cstheme="minorHAnsi"/>
                      <w:sz w:val="20"/>
                      <w:szCs w:val="20"/>
                      <w:lang w:val="hr-HR"/>
                    </w:rPr>
                    <w:t>30</w:t>
                  </w:r>
                </w:p>
              </w:tc>
              <w:tc>
                <w:tcPr>
                  <w:tcW w:w="778" w:type="dxa"/>
                  <w:tcBorders>
                    <w:top w:val="single" w:sz="4" w:space="0" w:color="auto"/>
                    <w:left w:val="single" w:sz="4" w:space="0" w:color="auto"/>
                    <w:bottom w:val="single" w:sz="4" w:space="0" w:color="auto"/>
                    <w:right w:val="single" w:sz="4" w:space="0" w:color="auto"/>
                  </w:tcBorders>
                  <w:vAlign w:val="center"/>
                </w:tcPr>
                <w:p w14:paraId="5B6E8AC2"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50</w:t>
                  </w:r>
                </w:p>
              </w:tc>
            </w:tr>
            <w:tr w:rsidR="000E2A96" w:rsidRPr="007E014D" w14:paraId="6F0A2B42" w14:textId="77777777" w:rsidTr="004F701C">
              <w:trPr>
                <w:trHeight w:val="467"/>
              </w:trPr>
              <w:tc>
                <w:tcPr>
                  <w:tcW w:w="1440" w:type="dxa"/>
                  <w:tcBorders>
                    <w:top w:val="single" w:sz="4" w:space="0" w:color="auto"/>
                    <w:left w:val="single" w:sz="4" w:space="0" w:color="auto"/>
                    <w:bottom w:val="single" w:sz="4" w:space="0" w:color="auto"/>
                    <w:right w:val="single" w:sz="4" w:space="0" w:color="auto"/>
                  </w:tcBorders>
                </w:tcPr>
                <w:p w14:paraId="0F191ED1" w14:textId="77777777" w:rsidR="000E2A96" w:rsidRPr="00CF47A7" w:rsidRDefault="000E2A96" w:rsidP="004F701C">
                  <w:pPr>
                    <w:rPr>
                      <w:rFonts w:cstheme="minorHAnsi"/>
                      <w:sz w:val="20"/>
                      <w:szCs w:val="20"/>
                      <w:lang w:val="hr-HR"/>
                    </w:rPr>
                  </w:pPr>
                </w:p>
                <w:p w14:paraId="51BFE315" w14:textId="77777777" w:rsidR="000E2A96" w:rsidRPr="00CF47A7" w:rsidRDefault="000E2A96" w:rsidP="004F701C">
                  <w:pPr>
                    <w:rPr>
                      <w:rFonts w:cstheme="minorHAnsi"/>
                      <w:sz w:val="20"/>
                      <w:szCs w:val="20"/>
                      <w:lang w:val="hr-HR"/>
                    </w:rPr>
                  </w:pPr>
                  <w:r w:rsidRPr="00CF47A7">
                    <w:rPr>
                      <w:rFonts w:cstheme="minorHAnsi"/>
                      <w:sz w:val="20"/>
                      <w:szCs w:val="20"/>
                      <w:lang w:val="hr-HR"/>
                    </w:rPr>
                    <w:t>Ukupno</w:t>
                  </w:r>
                </w:p>
              </w:tc>
              <w:tc>
                <w:tcPr>
                  <w:tcW w:w="630" w:type="dxa"/>
                  <w:tcBorders>
                    <w:top w:val="single" w:sz="4" w:space="0" w:color="auto"/>
                    <w:left w:val="single" w:sz="4" w:space="0" w:color="auto"/>
                    <w:bottom w:val="single" w:sz="4" w:space="0" w:color="auto"/>
                    <w:right w:val="single" w:sz="4" w:space="0" w:color="auto"/>
                  </w:tcBorders>
                </w:tcPr>
                <w:p w14:paraId="49778E72"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3</w:t>
                  </w:r>
                </w:p>
              </w:tc>
              <w:tc>
                <w:tcPr>
                  <w:tcW w:w="630" w:type="dxa"/>
                  <w:tcBorders>
                    <w:top w:val="single" w:sz="4" w:space="0" w:color="auto"/>
                    <w:left w:val="single" w:sz="4" w:space="0" w:color="auto"/>
                    <w:bottom w:val="single" w:sz="4" w:space="0" w:color="auto"/>
                    <w:right w:val="single" w:sz="4" w:space="0" w:color="auto"/>
                  </w:tcBorders>
                </w:tcPr>
                <w:p w14:paraId="0AA081E3" w14:textId="77777777" w:rsidR="000E2A96" w:rsidRPr="00CF47A7" w:rsidRDefault="000E2A96" w:rsidP="004F701C">
                  <w:pPr>
                    <w:rPr>
                      <w:rFonts w:cstheme="minorHAnsi"/>
                      <w:sz w:val="20"/>
                      <w:szCs w:val="20"/>
                      <w:lang w:val="hr-HR"/>
                    </w:rPr>
                  </w:pPr>
                </w:p>
              </w:tc>
              <w:tc>
                <w:tcPr>
                  <w:tcW w:w="1889" w:type="dxa"/>
                  <w:tcBorders>
                    <w:top w:val="single" w:sz="4" w:space="0" w:color="auto"/>
                    <w:left w:val="single" w:sz="4" w:space="0" w:color="auto"/>
                    <w:bottom w:val="single" w:sz="4" w:space="0" w:color="auto"/>
                    <w:right w:val="single" w:sz="4" w:space="0" w:color="auto"/>
                  </w:tcBorders>
                </w:tcPr>
                <w:p w14:paraId="4AA3861B" w14:textId="77777777" w:rsidR="000E2A96" w:rsidRPr="00CF47A7" w:rsidRDefault="000E2A96" w:rsidP="004F701C">
                  <w:pPr>
                    <w:rPr>
                      <w:rFonts w:cstheme="minorHAnsi"/>
                      <w:sz w:val="20"/>
                      <w:szCs w:val="20"/>
                      <w:lang w:val="hr-HR"/>
                    </w:rPr>
                  </w:pPr>
                </w:p>
              </w:tc>
              <w:tc>
                <w:tcPr>
                  <w:tcW w:w="2141" w:type="dxa"/>
                  <w:tcBorders>
                    <w:top w:val="single" w:sz="4" w:space="0" w:color="auto"/>
                    <w:left w:val="single" w:sz="4" w:space="0" w:color="auto"/>
                    <w:bottom w:val="single" w:sz="4" w:space="0" w:color="auto"/>
                    <w:right w:val="single" w:sz="4" w:space="0" w:color="auto"/>
                  </w:tcBorders>
                </w:tcPr>
                <w:p w14:paraId="7E5C8CD3" w14:textId="77777777" w:rsidR="000E2A96" w:rsidRPr="00CF47A7" w:rsidRDefault="000E2A96" w:rsidP="004F701C">
                  <w:pPr>
                    <w:rPr>
                      <w:rFonts w:cstheme="minorHAnsi"/>
                      <w:sz w:val="20"/>
                      <w:szCs w:val="20"/>
                      <w:lang w:val="hr-HR"/>
                    </w:rPr>
                  </w:pPr>
                </w:p>
              </w:tc>
              <w:tc>
                <w:tcPr>
                  <w:tcW w:w="1128" w:type="dxa"/>
                  <w:tcBorders>
                    <w:top w:val="single" w:sz="4" w:space="0" w:color="auto"/>
                    <w:left w:val="single" w:sz="4" w:space="0" w:color="auto"/>
                    <w:bottom w:val="single" w:sz="4" w:space="0" w:color="auto"/>
                    <w:right w:val="single" w:sz="4" w:space="0" w:color="auto"/>
                  </w:tcBorders>
                </w:tcPr>
                <w:p w14:paraId="3F9384BF" w14:textId="77777777" w:rsidR="000E2A96" w:rsidRPr="00CF47A7" w:rsidRDefault="000E2A96" w:rsidP="004F701C">
                  <w:pPr>
                    <w:jc w:val="center"/>
                    <w:rPr>
                      <w:rFonts w:cstheme="minorHAnsi"/>
                      <w:sz w:val="20"/>
                      <w:szCs w:val="20"/>
                      <w:lang w:val="hr-HR"/>
                    </w:rPr>
                  </w:pPr>
                  <w:r>
                    <w:rPr>
                      <w:rFonts w:cstheme="minorHAnsi"/>
                      <w:sz w:val="20"/>
                      <w:szCs w:val="20"/>
                      <w:lang w:val="hr-HR"/>
                    </w:rPr>
                    <w:t>60</w:t>
                  </w:r>
                </w:p>
              </w:tc>
              <w:tc>
                <w:tcPr>
                  <w:tcW w:w="778" w:type="dxa"/>
                  <w:tcBorders>
                    <w:top w:val="single" w:sz="4" w:space="0" w:color="auto"/>
                    <w:left w:val="single" w:sz="4" w:space="0" w:color="auto"/>
                    <w:bottom w:val="single" w:sz="4" w:space="0" w:color="auto"/>
                    <w:right w:val="single" w:sz="4" w:space="0" w:color="auto"/>
                  </w:tcBorders>
                </w:tcPr>
                <w:p w14:paraId="1958643D"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100</w:t>
                  </w:r>
                </w:p>
              </w:tc>
            </w:tr>
          </w:tbl>
          <w:p w14:paraId="742A7E88" w14:textId="77777777" w:rsidR="000E2A96" w:rsidRPr="00CF47A7" w:rsidRDefault="000E2A96" w:rsidP="004F701C">
            <w:pPr>
              <w:jc w:val="both"/>
              <w:rPr>
                <w:rFonts w:cstheme="minorHAnsi"/>
                <w:sz w:val="20"/>
                <w:szCs w:val="20"/>
                <w:lang w:val="hr-HR"/>
              </w:rPr>
            </w:pPr>
          </w:p>
          <w:p w14:paraId="1D45157A" w14:textId="77777777" w:rsidR="000E2A96" w:rsidRPr="00CF47A7" w:rsidRDefault="000E2A96" w:rsidP="004F701C">
            <w:pPr>
              <w:jc w:val="both"/>
              <w:rPr>
                <w:rFonts w:cstheme="minorHAnsi"/>
                <w:sz w:val="20"/>
                <w:szCs w:val="20"/>
              </w:rPr>
            </w:pPr>
          </w:p>
        </w:tc>
      </w:tr>
      <w:tr w:rsidR="000E2A96" w:rsidRPr="00CF47A7" w14:paraId="352F7A78" w14:textId="77777777" w:rsidTr="004F701C">
        <w:trPr>
          <w:trHeight w:val="432"/>
        </w:trPr>
        <w:tc>
          <w:tcPr>
            <w:tcW w:w="5000" w:type="pct"/>
            <w:gridSpan w:val="10"/>
            <w:vAlign w:val="center"/>
          </w:tcPr>
          <w:p w14:paraId="3A3598B0"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lastRenderedPageBreak/>
              <w:t>1.10. Obvezatna literatura (u trenutku prijave prijedloga studijskog programa)</w:t>
            </w:r>
          </w:p>
        </w:tc>
      </w:tr>
      <w:tr w:rsidR="000E2A96" w:rsidRPr="007E014D" w14:paraId="50CC58B6" w14:textId="77777777" w:rsidTr="004F701C">
        <w:trPr>
          <w:trHeight w:val="1692"/>
        </w:trPr>
        <w:tc>
          <w:tcPr>
            <w:tcW w:w="5000" w:type="pct"/>
            <w:gridSpan w:val="10"/>
            <w:vAlign w:val="center"/>
          </w:tcPr>
          <w:p w14:paraId="797A21F6" w14:textId="77777777" w:rsidR="000E2A96" w:rsidRDefault="000E2A96" w:rsidP="000E2A96">
            <w:pPr>
              <w:pStyle w:val="ListParagraph"/>
              <w:numPr>
                <w:ilvl w:val="0"/>
                <w:numId w:val="218"/>
              </w:numPr>
              <w:rPr>
                <w:rFonts w:cstheme="minorHAnsi"/>
                <w:lang w:val="hr-HR"/>
              </w:rPr>
            </w:pPr>
            <w:r w:rsidRPr="0045476E">
              <w:rPr>
                <w:rFonts w:cstheme="minorHAnsi"/>
                <w:lang w:val="hr-HR"/>
              </w:rPr>
              <w:t>Brautović, M. (2011). Online novinarstvo, Školska knjiga</w:t>
            </w:r>
          </w:p>
          <w:p w14:paraId="5D75C86F" w14:textId="77777777" w:rsidR="000E2A96" w:rsidRDefault="000E2A96" w:rsidP="000E2A96">
            <w:pPr>
              <w:pStyle w:val="ListParagraph"/>
              <w:numPr>
                <w:ilvl w:val="0"/>
                <w:numId w:val="218"/>
              </w:numPr>
              <w:rPr>
                <w:rFonts w:cstheme="minorHAnsi"/>
                <w:lang w:val="hr-HR"/>
              </w:rPr>
            </w:pPr>
            <w:r>
              <w:rPr>
                <w:rFonts w:cstheme="minorHAnsi"/>
                <w:lang w:val="hr-HR"/>
              </w:rPr>
              <w:t xml:space="preserve">Brautović, M. (2010). Razvoj hrvatskog online novinarstva 1993.-2010., u: </w:t>
            </w:r>
            <w:r w:rsidRPr="0045476E">
              <w:rPr>
                <w:rFonts w:cstheme="minorHAnsi"/>
                <w:i/>
                <w:lang w:val="hr-HR"/>
              </w:rPr>
              <w:t>Medianali,</w:t>
            </w:r>
            <w:r>
              <w:rPr>
                <w:rFonts w:cstheme="minorHAnsi"/>
                <w:lang w:val="hr-HR"/>
              </w:rPr>
              <w:t xml:space="preserve"> Vol. 4 (2010), No. 8</w:t>
            </w:r>
          </w:p>
          <w:p w14:paraId="0A974416" w14:textId="77777777" w:rsidR="000E2A96" w:rsidRPr="0045476E" w:rsidRDefault="000E2A96" w:rsidP="000E2A96">
            <w:pPr>
              <w:pStyle w:val="ListParagraph"/>
              <w:numPr>
                <w:ilvl w:val="0"/>
                <w:numId w:val="218"/>
              </w:numPr>
              <w:rPr>
                <w:rFonts w:cstheme="minorHAnsi"/>
                <w:lang w:val="hr-HR"/>
              </w:rPr>
            </w:pPr>
            <w:r>
              <w:rPr>
                <w:rFonts w:cstheme="minorHAnsi"/>
                <w:lang w:val="hr-HR"/>
              </w:rPr>
              <w:t xml:space="preserve">Kovačić, S., Musa, I., Tomić, Z. (2019) Online mediji i novinarstvo na društvenim mrežama, u: </w:t>
            </w:r>
            <w:r w:rsidRPr="0045476E">
              <w:rPr>
                <w:rFonts w:cstheme="minorHAnsi"/>
                <w:i/>
                <w:lang w:val="hr-HR"/>
              </w:rPr>
              <w:t>Hum,</w:t>
            </w:r>
            <w:r>
              <w:rPr>
                <w:rFonts w:cstheme="minorHAnsi"/>
                <w:lang w:val="hr-HR"/>
              </w:rPr>
              <w:t xml:space="preserve"> </w:t>
            </w:r>
            <w:r w:rsidRPr="0045476E">
              <w:rPr>
                <w:rFonts w:cstheme="minorHAnsi"/>
                <w:lang w:val="hr-HR"/>
              </w:rPr>
              <w:t>XIV (2019.) 22</w:t>
            </w:r>
          </w:p>
          <w:p w14:paraId="681BB9D6" w14:textId="77777777" w:rsidR="000E2A96" w:rsidRDefault="000E2A96" w:rsidP="000E2A96">
            <w:pPr>
              <w:pStyle w:val="ListParagraph"/>
              <w:numPr>
                <w:ilvl w:val="0"/>
                <w:numId w:val="218"/>
              </w:numPr>
              <w:rPr>
                <w:rFonts w:cstheme="minorHAnsi"/>
                <w:lang w:val="hr-HR"/>
              </w:rPr>
            </w:pPr>
            <w:r>
              <w:rPr>
                <w:rFonts w:cstheme="minorHAnsi"/>
                <w:lang w:val="hr-HR"/>
              </w:rPr>
              <w:t>Zgrabljić Rotar, N. (2020). Digitalno doba: Masovni mediji i digitalna kultura, Zagreb, Naklada Jesenski i Turk</w:t>
            </w:r>
          </w:p>
          <w:p w14:paraId="0AB52947" w14:textId="77777777" w:rsidR="000E2A96" w:rsidRDefault="000E2A96" w:rsidP="000E2A96">
            <w:pPr>
              <w:pStyle w:val="ListParagraph"/>
              <w:numPr>
                <w:ilvl w:val="0"/>
                <w:numId w:val="218"/>
              </w:numPr>
              <w:rPr>
                <w:rFonts w:cstheme="minorHAnsi"/>
                <w:lang w:val="hr-HR"/>
              </w:rPr>
            </w:pPr>
            <w:r>
              <w:rPr>
                <w:rFonts w:cstheme="minorHAnsi"/>
                <w:lang w:val="hr-HR"/>
              </w:rPr>
              <w:t>Adornato, A. (2021) Mobile and Social Media Journalism: A practical guide for multimedia journalists, 2nd Edition, Routledge</w:t>
            </w:r>
          </w:p>
          <w:p w14:paraId="62FD36CC" w14:textId="77777777" w:rsidR="000E2A96" w:rsidRPr="00194C8F" w:rsidRDefault="000E2A96" w:rsidP="000E2A96">
            <w:pPr>
              <w:numPr>
                <w:ilvl w:val="0"/>
                <w:numId w:val="218"/>
              </w:numPr>
              <w:rPr>
                <w:rFonts w:cstheme="minorHAnsi"/>
                <w:sz w:val="20"/>
                <w:szCs w:val="20"/>
                <w:lang w:val="hr-HR"/>
              </w:rPr>
            </w:pPr>
            <w:r w:rsidRPr="00194C8F">
              <w:rPr>
                <w:sz w:val="20"/>
                <w:szCs w:val="20"/>
                <w:lang w:val="hr-HR"/>
              </w:rPr>
              <w:t>Friedrichsen, M., Kamalipour, Y. (2017) Digital Transformation in Journalism and News Media, Media Management, Media Convergence and Globalization, Springer – tekstovi pod rednim brojevima: 1,2,4,6,10,25,28 I 31.</w:t>
            </w:r>
          </w:p>
          <w:p w14:paraId="272C1E2E" w14:textId="77777777" w:rsidR="000E2A96" w:rsidRPr="00E51AB1" w:rsidRDefault="000E2A96" w:rsidP="000E2A96">
            <w:pPr>
              <w:numPr>
                <w:ilvl w:val="0"/>
                <w:numId w:val="218"/>
              </w:numPr>
              <w:rPr>
                <w:rFonts w:cstheme="minorHAnsi"/>
                <w:sz w:val="20"/>
                <w:szCs w:val="20"/>
                <w:lang w:val="hr-HR"/>
              </w:rPr>
            </w:pPr>
            <w:r w:rsidRPr="00CF47A7">
              <w:rPr>
                <w:rFonts w:cstheme="minorHAnsi"/>
                <w:sz w:val="20"/>
                <w:szCs w:val="20"/>
                <w:lang w:val="hr-HR"/>
              </w:rPr>
              <w:t>Poynter, R. (2010). The Handbook of Online and Social Media Research – Tools &amp; Techniques, UK, Wiley</w:t>
            </w:r>
            <w:r>
              <w:rPr>
                <w:rFonts w:cstheme="minorHAnsi"/>
                <w:sz w:val="20"/>
                <w:szCs w:val="20"/>
                <w:lang w:val="hr-HR"/>
              </w:rPr>
              <w:t xml:space="preserve"> – poglavlja 1,2,3.</w:t>
            </w:r>
          </w:p>
          <w:p w14:paraId="628E9E08" w14:textId="77777777" w:rsidR="000E2A96" w:rsidRDefault="000E2A96" w:rsidP="004F701C">
            <w:pPr>
              <w:ind w:left="720"/>
              <w:rPr>
                <w:rFonts w:cstheme="minorHAnsi"/>
                <w:sz w:val="20"/>
                <w:szCs w:val="20"/>
                <w:lang w:val="hr-HR"/>
              </w:rPr>
            </w:pPr>
          </w:p>
          <w:p w14:paraId="14517226" w14:textId="77777777" w:rsidR="000E2A96" w:rsidRPr="00CF47A7" w:rsidRDefault="000E2A96" w:rsidP="004F701C">
            <w:pPr>
              <w:pStyle w:val="Default"/>
              <w:rPr>
                <w:rFonts w:asciiTheme="minorHAnsi" w:hAnsiTheme="minorHAnsi" w:cstheme="minorHAnsi"/>
                <w:color w:val="auto"/>
                <w:sz w:val="20"/>
                <w:szCs w:val="20"/>
              </w:rPr>
            </w:pPr>
          </w:p>
          <w:p w14:paraId="1394DC19" w14:textId="77777777" w:rsidR="000E2A96" w:rsidRPr="00CF47A7" w:rsidRDefault="000E2A96" w:rsidP="004F701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E2A96" w:rsidRPr="007E014D" w14:paraId="66571AAD" w14:textId="77777777" w:rsidTr="004F701C">
        <w:trPr>
          <w:trHeight w:val="432"/>
        </w:trPr>
        <w:tc>
          <w:tcPr>
            <w:tcW w:w="5000" w:type="pct"/>
            <w:gridSpan w:val="10"/>
            <w:vAlign w:val="center"/>
          </w:tcPr>
          <w:p w14:paraId="4A742FB5"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E2A96" w:rsidRPr="00CF47A7" w14:paraId="72C3E020" w14:textId="77777777" w:rsidTr="004F701C">
        <w:trPr>
          <w:trHeight w:val="432"/>
        </w:trPr>
        <w:tc>
          <w:tcPr>
            <w:tcW w:w="5000" w:type="pct"/>
            <w:gridSpan w:val="10"/>
            <w:vAlign w:val="center"/>
          </w:tcPr>
          <w:p w14:paraId="36A75C94" w14:textId="77777777" w:rsidR="000E2A96" w:rsidRPr="00DE21E5" w:rsidRDefault="000E2A96" w:rsidP="000E2A96">
            <w:pPr>
              <w:pStyle w:val="ListParagraph"/>
              <w:numPr>
                <w:ilvl w:val="0"/>
                <w:numId w:val="29"/>
              </w:numPr>
              <w:rPr>
                <w:rFonts w:cstheme="minorHAnsi"/>
              </w:rPr>
            </w:pPr>
            <w:r w:rsidRPr="00DE21E5">
              <w:rPr>
                <w:rFonts w:cstheme="minorHAnsi"/>
              </w:rPr>
              <w:t>Wroblewski, L. (2011) Mobile First, New York, A book apart</w:t>
            </w:r>
          </w:p>
          <w:p w14:paraId="4D976BA9" w14:textId="77777777" w:rsidR="000E2A96" w:rsidRDefault="000E2A96" w:rsidP="000E2A96">
            <w:pPr>
              <w:numPr>
                <w:ilvl w:val="0"/>
                <w:numId w:val="29"/>
              </w:numPr>
              <w:ind w:left="291" w:hanging="291"/>
              <w:rPr>
                <w:rFonts w:cstheme="minorHAnsi"/>
                <w:sz w:val="20"/>
                <w:szCs w:val="20"/>
              </w:rPr>
            </w:pPr>
            <w:r>
              <w:rPr>
                <w:rFonts w:cstheme="minorHAnsi"/>
                <w:sz w:val="20"/>
                <w:szCs w:val="20"/>
              </w:rPr>
              <w:t xml:space="preserve">Lloyd, J, Toogood, L. (2015) Journalism and PR: News Media and Public Relations in Digital Age, University of Oxford, Reuters Institute for the Study of Journalism </w:t>
            </w:r>
          </w:p>
          <w:p w14:paraId="450A20B0" w14:textId="77777777" w:rsidR="000E2A96" w:rsidRDefault="000E2A96" w:rsidP="000E2A96">
            <w:pPr>
              <w:pStyle w:val="ListParagraph"/>
              <w:numPr>
                <w:ilvl w:val="0"/>
                <w:numId w:val="29"/>
              </w:numPr>
              <w:rPr>
                <w:rFonts w:cstheme="minorHAnsi"/>
              </w:rPr>
            </w:pPr>
            <w:r w:rsidRPr="00E51AB1">
              <w:rPr>
                <w:rFonts w:cstheme="minorHAnsi"/>
              </w:rPr>
              <w:t>Lugmayr, A., Dal Zotto, C. (2016) Media Convergence Handbook - Vol. 1 Journalism, Broadcasting, and Social Media Aspects of Convergence, Heidelberg, Springer</w:t>
            </w:r>
          </w:p>
          <w:p w14:paraId="3094E82A" w14:textId="77777777" w:rsidR="000E2A96" w:rsidRPr="00BC4E16" w:rsidRDefault="000E2A96" w:rsidP="000E2A96">
            <w:pPr>
              <w:pStyle w:val="ListParagraph"/>
              <w:numPr>
                <w:ilvl w:val="0"/>
                <w:numId w:val="29"/>
              </w:numPr>
              <w:rPr>
                <w:rFonts w:cstheme="minorHAnsi"/>
              </w:rPr>
            </w:pPr>
            <w:r>
              <w:rPr>
                <w:rFonts w:cstheme="minorHAnsi"/>
              </w:rPr>
              <w:t xml:space="preserve">Brautović, M. (2021) Corrections practice in Croatian online media: Between legislation and tradition, u: </w:t>
            </w:r>
            <w:r w:rsidRPr="00BC4E16">
              <w:rPr>
                <w:rFonts w:cstheme="minorHAnsi"/>
                <w:i/>
              </w:rPr>
              <w:t>Društvena istraživanja</w:t>
            </w:r>
            <w:r w:rsidRPr="00BC4E16">
              <w:rPr>
                <w:rFonts w:cstheme="minorHAnsi"/>
              </w:rPr>
              <w:t xml:space="preserve"> 3</w:t>
            </w:r>
            <w:r w:rsidRPr="00BC4E16">
              <w:t>0 (2021), BR. 4, 785-806</w:t>
            </w:r>
            <w:r>
              <w:t>.</w:t>
            </w:r>
          </w:p>
          <w:p w14:paraId="5B9B6022" w14:textId="77777777" w:rsidR="000E2A96" w:rsidRPr="00DE21E5" w:rsidRDefault="000E2A96" w:rsidP="000E2A96">
            <w:pPr>
              <w:pStyle w:val="ListParagraph"/>
              <w:numPr>
                <w:ilvl w:val="0"/>
                <w:numId w:val="29"/>
              </w:numPr>
              <w:rPr>
                <w:rFonts w:cstheme="minorHAnsi"/>
              </w:rPr>
            </w:pPr>
            <w:r>
              <w:t xml:space="preserve"> </w:t>
            </w:r>
          </w:p>
        </w:tc>
      </w:tr>
      <w:tr w:rsidR="000E2A96" w:rsidRPr="00CF47A7" w14:paraId="6A7AB202" w14:textId="77777777" w:rsidTr="004F701C">
        <w:trPr>
          <w:trHeight w:val="432"/>
        </w:trPr>
        <w:tc>
          <w:tcPr>
            <w:tcW w:w="5000" w:type="pct"/>
            <w:gridSpan w:val="10"/>
            <w:vAlign w:val="center"/>
          </w:tcPr>
          <w:p w14:paraId="5F7A1B6B"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E2A96" w:rsidRPr="007E014D" w14:paraId="2ECC5696" w14:textId="77777777" w:rsidTr="004F701C">
        <w:trPr>
          <w:trHeight w:val="432"/>
        </w:trPr>
        <w:tc>
          <w:tcPr>
            <w:tcW w:w="5000" w:type="pct"/>
            <w:gridSpan w:val="10"/>
            <w:vAlign w:val="center"/>
          </w:tcPr>
          <w:p w14:paraId="000BE447" w14:textId="77777777" w:rsidR="000E2A96" w:rsidRPr="00CF47A7" w:rsidRDefault="000E2A96" w:rsidP="004F701C">
            <w:pPr>
              <w:pStyle w:val="Default"/>
              <w:ind w:left="291"/>
              <w:rPr>
                <w:rFonts w:asciiTheme="minorHAnsi" w:hAnsiTheme="minorHAnsi" w:cstheme="minorHAnsi"/>
                <w:color w:val="auto"/>
                <w:sz w:val="20"/>
                <w:szCs w:val="20"/>
              </w:rPr>
            </w:pPr>
          </w:p>
          <w:p w14:paraId="63411A55" w14:textId="77777777" w:rsidR="000E2A96" w:rsidRPr="00CF47A7" w:rsidRDefault="000E2A96" w:rsidP="000E2A96">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Interna evaluacija na razini Sveučilišta J. J. Strossmayera u Osijeku.</w:t>
            </w:r>
          </w:p>
          <w:p w14:paraId="539C24F7" w14:textId="77777777" w:rsidR="000E2A96" w:rsidRPr="00CF47A7" w:rsidRDefault="000E2A96" w:rsidP="000E2A96">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Vođenje evidencije o studentskom pohađanju kolegijskih predavanja, izvršenim obvezama te rezultatima kolokvija i/ili pismenog dijela ispita.</w:t>
            </w:r>
          </w:p>
          <w:p w14:paraId="28430966" w14:textId="77777777" w:rsidR="000E2A96" w:rsidRPr="00CF47A7" w:rsidRDefault="000E2A96" w:rsidP="000E2A96">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Primjena stečenog znanja u okviru ovog kolegija, kroz izradu i prezentaciju seminarskog zadatka</w:t>
            </w:r>
          </w:p>
        </w:tc>
      </w:tr>
    </w:tbl>
    <w:p w14:paraId="117FBF20" w14:textId="77777777" w:rsidR="000E2A96" w:rsidRDefault="000E2A96">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9"/>
        <w:gridCol w:w="3352"/>
      </w:tblGrid>
      <w:tr w:rsidR="000E2A96" w:rsidRPr="00FA6516" w14:paraId="195BFCB0" w14:textId="77777777" w:rsidTr="004F701C">
        <w:trPr>
          <w:trHeight w:hRule="exact" w:val="587"/>
        </w:trPr>
        <w:tc>
          <w:tcPr>
            <w:tcW w:w="5000" w:type="pct"/>
            <w:gridSpan w:val="3"/>
            <w:shd w:val="clear" w:color="auto" w:fill="auto"/>
            <w:vAlign w:val="center"/>
          </w:tcPr>
          <w:p w14:paraId="6CD3EDF0" w14:textId="77777777" w:rsidR="000E2A96" w:rsidRPr="00FA6516" w:rsidRDefault="000E2A96" w:rsidP="004F701C">
            <w:pPr>
              <w:keepNext/>
              <w:outlineLvl w:val="2"/>
              <w:rPr>
                <w:rFonts w:ascii="Arial Narrow" w:eastAsia="Times New Roman" w:hAnsi="Arial Narrow" w:cs="Arial"/>
                <w:b/>
                <w:bCs/>
                <w:sz w:val="20"/>
                <w:szCs w:val="20"/>
                <w:lang w:val="hr-HR" w:eastAsia="hr-HR"/>
              </w:rPr>
            </w:pPr>
            <w:r w:rsidRPr="00FA6516">
              <w:rPr>
                <w:rFonts w:ascii="Arial Narrow" w:eastAsia="Times New Roman" w:hAnsi="Arial Narrow" w:cs="Arial"/>
                <w:b/>
                <w:bCs/>
                <w:sz w:val="20"/>
                <w:szCs w:val="20"/>
                <w:lang w:val="hr-HR" w:eastAsia="hr-HR"/>
              </w:rPr>
              <w:t>Opće informacije</w:t>
            </w:r>
          </w:p>
        </w:tc>
      </w:tr>
      <w:tr w:rsidR="000E2A96" w:rsidRPr="00FA6516" w14:paraId="10CD4861" w14:textId="77777777" w:rsidTr="004F701C">
        <w:trPr>
          <w:trHeight w:val="405"/>
        </w:trPr>
        <w:tc>
          <w:tcPr>
            <w:tcW w:w="1180" w:type="pct"/>
            <w:shd w:val="clear" w:color="auto" w:fill="auto"/>
            <w:vAlign w:val="center"/>
          </w:tcPr>
          <w:p w14:paraId="78F9A002" w14:textId="77777777" w:rsidR="000E2A96" w:rsidRPr="00FA6516" w:rsidRDefault="000E2A96" w:rsidP="004F701C">
            <w:pPr>
              <w:keepNext/>
              <w:outlineLvl w:val="2"/>
              <w:rPr>
                <w:rFonts w:ascii="Arial Narrow" w:eastAsia="Times New Roman" w:hAnsi="Arial Narrow" w:cs="Arial"/>
                <w:b/>
                <w:bCs/>
                <w:sz w:val="20"/>
                <w:szCs w:val="20"/>
                <w:lang w:val="hr-HR" w:eastAsia="hr-HR"/>
              </w:rPr>
            </w:pPr>
            <w:r w:rsidRPr="00FA6516">
              <w:rPr>
                <w:rFonts w:ascii="Arial Narrow" w:eastAsia="Times New Roman" w:hAnsi="Arial Narrow" w:cs="Arial"/>
                <w:b/>
                <w:bCs/>
                <w:sz w:val="20"/>
                <w:szCs w:val="20"/>
                <w:lang w:val="hr-HR" w:eastAsia="hr-HR"/>
              </w:rPr>
              <w:t>Naziv predmeta</w:t>
            </w:r>
          </w:p>
        </w:tc>
        <w:tc>
          <w:tcPr>
            <w:tcW w:w="3820" w:type="pct"/>
            <w:gridSpan w:val="2"/>
            <w:shd w:val="clear" w:color="auto" w:fill="auto"/>
            <w:vAlign w:val="center"/>
          </w:tcPr>
          <w:p w14:paraId="1B7C7626" w14:textId="77777777" w:rsidR="000E2A96" w:rsidRPr="000E2A96" w:rsidRDefault="000E2A96" w:rsidP="004F701C">
            <w:pPr>
              <w:keepNext/>
              <w:outlineLvl w:val="2"/>
              <w:rPr>
                <w:rFonts w:ascii="Arial Narrow" w:eastAsia="Times New Roman" w:hAnsi="Arial Narrow" w:cs="Arial"/>
                <w:bCs/>
                <w:sz w:val="20"/>
                <w:szCs w:val="20"/>
                <w:lang w:val="hr-HR" w:eastAsia="hr-HR"/>
              </w:rPr>
            </w:pPr>
            <w:r w:rsidRPr="000E2A96">
              <w:rPr>
                <w:rFonts w:ascii="Arial Narrow" w:eastAsia="Times New Roman" w:hAnsi="Arial Narrow" w:cs="Arial"/>
                <w:bCs/>
                <w:sz w:val="20"/>
                <w:szCs w:val="20"/>
                <w:lang w:val="hr-HR" w:eastAsia="hr-HR"/>
              </w:rPr>
              <w:t>Nove kulturne paradigme</w:t>
            </w:r>
          </w:p>
        </w:tc>
      </w:tr>
      <w:tr w:rsidR="000E2A96" w:rsidRPr="00772175" w14:paraId="7DB36991" w14:textId="77777777" w:rsidTr="004F701C">
        <w:trPr>
          <w:trHeight w:val="405"/>
        </w:trPr>
        <w:tc>
          <w:tcPr>
            <w:tcW w:w="1180" w:type="pct"/>
            <w:shd w:val="clear" w:color="auto" w:fill="auto"/>
            <w:vAlign w:val="center"/>
          </w:tcPr>
          <w:p w14:paraId="2E5E6A09" w14:textId="77777777" w:rsidR="000E2A96" w:rsidRPr="00FA6516" w:rsidRDefault="000E2A96" w:rsidP="004F701C">
            <w:pPr>
              <w:keepNext/>
              <w:outlineLvl w:val="2"/>
              <w:rPr>
                <w:rFonts w:ascii="Arial Narrow" w:eastAsia="Times New Roman" w:hAnsi="Arial Narrow" w:cs="Arial"/>
                <w:b/>
                <w:bCs/>
                <w:sz w:val="20"/>
                <w:szCs w:val="20"/>
                <w:lang w:val="hr-HR" w:eastAsia="hr-HR"/>
              </w:rPr>
            </w:pPr>
            <w:r w:rsidRPr="00FA6516">
              <w:rPr>
                <w:rFonts w:ascii="Arial Narrow" w:eastAsia="Times New Roman" w:hAnsi="Arial Narrow" w:cs="Arial"/>
                <w:b/>
                <w:bCs/>
                <w:sz w:val="20"/>
                <w:szCs w:val="20"/>
                <w:lang w:val="hr-HR" w:eastAsia="hr-HR"/>
              </w:rPr>
              <w:t xml:space="preserve">Nositelj predmeta </w:t>
            </w:r>
          </w:p>
        </w:tc>
        <w:tc>
          <w:tcPr>
            <w:tcW w:w="3820" w:type="pct"/>
            <w:gridSpan w:val="2"/>
            <w:shd w:val="clear" w:color="auto" w:fill="auto"/>
            <w:vAlign w:val="center"/>
          </w:tcPr>
          <w:p w14:paraId="7716A8F8" w14:textId="77777777" w:rsidR="000E2A96" w:rsidRPr="000E2A96" w:rsidRDefault="000E2A96" w:rsidP="004F701C">
            <w:pPr>
              <w:keepNext/>
              <w:outlineLvl w:val="2"/>
              <w:rPr>
                <w:rFonts w:ascii="Arial Narrow" w:eastAsia="Times New Roman" w:hAnsi="Arial Narrow" w:cs="Arial"/>
                <w:bCs/>
                <w:sz w:val="20"/>
                <w:szCs w:val="20"/>
                <w:lang w:val="hr-HR" w:eastAsia="hr-HR"/>
              </w:rPr>
            </w:pPr>
            <w:r w:rsidRPr="000E2A96">
              <w:rPr>
                <w:rFonts w:ascii="Arial Narrow" w:eastAsia="Times New Roman" w:hAnsi="Arial Narrow" w:cs="Arial"/>
                <w:bCs/>
                <w:sz w:val="20"/>
                <w:szCs w:val="20"/>
                <w:lang w:val="hr-HR" w:eastAsia="hr-HR"/>
              </w:rPr>
              <w:t>Izv. prof. dr. sc. Ivica Šola</w:t>
            </w:r>
          </w:p>
          <w:p w14:paraId="3B5D19CC" w14:textId="77777777" w:rsidR="000E2A96" w:rsidRPr="00FA6516" w:rsidRDefault="000E2A96" w:rsidP="004F701C">
            <w:pPr>
              <w:keepNext/>
              <w:outlineLvl w:val="2"/>
              <w:rPr>
                <w:rFonts w:ascii="Arial Narrow" w:eastAsia="Times New Roman" w:hAnsi="Arial Narrow" w:cs="Arial"/>
                <w:b/>
                <w:bCs/>
                <w:sz w:val="20"/>
                <w:szCs w:val="20"/>
                <w:lang w:val="hr-HR" w:eastAsia="hr-HR"/>
              </w:rPr>
            </w:pPr>
          </w:p>
        </w:tc>
      </w:tr>
      <w:tr w:rsidR="000E2A96" w:rsidRPr="00772175" w14:paraId="2EB998D3" w14:textId="77777777" w:rsidTr="004F701C">
        <w:trPr>
          <w:trHeight w:val="405"/>
        </w:trPr>
        <w:tc>
          <w:tcPr>
            <w:tcW w:w="1180" w:type="pct"/>
            <w:vAlign w:val="center"/>
          </w:tcPr>
          <w:p w14:paraId="66E5E44C"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Suradnik na predmetu</w:t>
            </w:r>
          </w:p>
        </w:tc>
        <w:tc>
          <w:tcPr>
            <w:tcW w:w="3820" w:type="pct"/>
            <w:gridSpan w:val="2"/>
            <w:vAlign w:val="center"/>
          </w:tcPr>
          <w:p w14:paraId="1C7424EF" w14:textId="77777777" w:rsidR="000E2A96" w:rsidRPr="00E77E06" w:rsidRDefault="000E2A96" w:rsidP="004F701C">
            <w:pPr>
              <w:rPr>
                <w:rFonts w:ascii="Arial Narrow" w:eastAsia="Times New Roman" w:hAnsi="Arial Narrow" w:cs="Arial"/>
                <w:b/>
                <w:bCs/>
                <w:sz w:val="20"/>
                <w:szCs w:val="20"/>
                <w:lang w:val="hr-HR" w:eastAsia="hr-HR"/>
              </w:rPr>
            </w:pPr>
          </w:p>
        </w:tc>
      </w:tr>
      <w:tr w:rsidR="000E2A96" w:rsidRPr="00772175" w14:paraId="79568E85" w14:textId="77777777" w:rsidTr="004F701C">
        <w:trPr>
          <w:trHeight w:val="405"/>
        </w:trPr>
        <w:tc>
          <w:tcPr>
            <w:tcW w:w="1180" w:type="pct"/>
            <w:vAlign w:val="center"/>
          </w:tcPr>
          <w:p w14:paraId="2128B2BE"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Studijski program</w:t>
            </w:r>
          </w:p>
        </w:tc>
        <w:tc>
          <w:tcPr>
            <w:tcW w:w="3820" w:type="pct"/>
            <w:gridSpan w:val="2"/>
            <w:vAlign w:val="center"/>
          </w:tcPr>
          <w:p w14:paraId="315DDF91"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Prediplomski sveučilišni studij Kultura, mediji i menadžment</w:t>
            </w:r>
          </w:p>
        </w:tc>
      </w:tr>
      <w:tr w:rsidR="000E2A96" w:rsidRPr="00FA6516" w14:paraId="61497896" w14:textId="77777777" w:rsidTr="004F701C">
        <w:trPr>
          <w:trHeight w:val="405"/>
        </w:trPr>
        <w:tc>
          <w:tcPr>
            <w:tcW w:w="1180" w:type="pct"/>
            <w:vAlign w:val="center"/>
          </w:tcPr>
          <w:p w14:paraId="08A68426"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Šifra predmeta</w:t>
            </w:r>
          </w:p>
        </w:tc>
        <w:tc>
          <w:tcPr>
            <w:tcW w:w="3820" w:type="pct"/>
            <w:gridSpan w:val="2"/>
            <w:vAlign w:val="center"/>
          </w:tcPr>
          <w:p w14:paraId="772854C8" w14:textId="77777777" w:rsidR="000E2A96" w:rsidRPr="00FA6516" w:rsidRDefault="000E2A96" w:rsidP="004F701C">
            <w:pPr>
              <w:rPr>
                <w:rFonts w:ascii="Arial Narrow" w:eastAsia="Times New Roman" w:hAnsi="Arial Narrow" w:cs="Arial"/>
                <w:sz w:val="20"/>
                <w:szCs w:val="20"/>
                <w:lang w:val="hr-HR" w:eastAsia="hr-HR"/>
              </w:rPr>
            </w:pPr>
          </w:p>
        </w:tc>
      </w:tr>
      <w:tr w:rsidR="000E2A96" w:rsidRPr="00FA6516" w14:paraId="000B8420" w14:textId="77777777" w:rsidTr="004F701C">
        <w:trPr>
          <w:trHeight w:val="405"/>
        </w:trPr>
        <w:tc>
          <w:tcPr>
            <w:tcW w:w="1180" w:type="pct"/>
            <w:vAlign w:val="center"/>
          </w:tcPr>
          <w:p w14:paraId="5AA3FD1D"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Status predmeta</w:t>
            </w:r>
          </w:p>
        </w:tc>
        <w:tc>
          <w:tcPr>
            <w:tcW w:w="3820" w:type="pct"/>
            <w:gridSpan w:val="2"/>
            <w:vAlign w:val="center"/>
          </w:tcPr>
          <w:p w14:paraId="60322D95"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Izborni</w:t>
            </w:r>
          </w:p>
        </w:tc>
      </w:tr>
      <w:tr w:rsidR="000E2A96" w:rsidRPr="00FA6516" w14:paraId="38ECC460" w14:textId="77777777" w:rsidTr="004F701C">
        <w:trPr>
          <w:trHeight w:val="405"/>
        </w:trPr>
        <w:tc>
          <w:tcPr>
            <w:tcW w:w="1180" w:type="pct"/>
            <w:vAlign w:val="center"/>
          </w:tcPr>
          <w:p w14:paraId="54D86EAE"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Godina</w:t>
            </w:r>
          </w:p>
        </w:tc>
        <w:tc>
          <w:tcPr>
            <w:tcW w:w="3820" w:type="pct"/>
            <w:gridSpan w:val="2"/>
            <w:vAlign w:val="center"/>
          </w:tcPr>
          <w:p w14:paraId="0E1AE5C1" w14:textId="77777777" w:rsidR="000E2A96" w:rsidRPr="00FA6516" w:rsidRDefault="000E2A96" w:rsidP="004F701C">
            <w:pPr>
              <w:rPr>
                <w:rFonts w:ascii="Arial Narrow" w:eastAsia="Times New Roman" w:hAnsi="Arial Narrow" w:cs="Arial"/>
                <w:sz w:val="20"/>
                <w:szCs w:val="20"/>
                <w:lang w:val="hr-HR" w:eastAsia="hr-HR"/>
              </w:rPr>
            </w:pPr>
          </w:p>
        </w:tc>
      </w:tr>
      <w:tr w:rsidR="000E2A96" w:rsidRPr="00FA6516" w14:paraId="2F93F992" w14:textId="77777777" w:rsidTr="004F701C">
        <w:trPr>
          <w:trHeight w:val="145"/>
        </w:trPr>
        <w:tc>
          <w:tcPr>
            <w:tcW w:w="1180" w:type="pct"/>
            <w:vMerge w:val="restart"/>
            <w:vAlign w:val="center"/>
          </w:tcPr>
          <w:p w14:paraId="6E36779B"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Bodovna vrijednost i način izvođenja nastave</w:t>
            </w:r>
          </w:p>
        </w:tc>
        <w:tc>
          <w:tcPr>
            <w:tcW w:w="2097" w:type="pct"/>
            <w:vAlign w:val="center"/>
          </w:tcPr>
          <w:p w14:paraId="3A976241"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ECTS koeficijent opterećenja studenata</w:t>
            </w:r>
          </w:p>
        </w:tc>
        <w:tc>
          <w:tcPr>
            <w:tcW w:w="1723" w:type="pct"/>
            <w:vAlign w:val="center"/>
          </w:tcPr>
          <w:p w14:paraId="5CA135A6"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3</w:t>
            </w:r>
          </w:p>
        </w:tc>
      </w:tr>
      <w:tr w:rsidR="000E2A96" w:rsidRPr="00FA6516" w14:paraId="661E903B" w14:textId="77777777" w:rsidTr="004F701C">
        <w:trPr>
          <w:trHeight w:val="145"/>
        </w:trPr>
        <w:tc>
          <w:tcPr>
            <w:tcW w:w="1180" w:type="pct"/>
            <w:vMerge/>
            <w:vAlign w:val="center"/>
          </w:tcPr>
          <w:p w14:paraId="5ADA2ED4" w14:textId="77777777" w:rsidR="000E2A96" w:rsidRPr="00FA6516" w:rsidRDefault="000E2A96" w:rsidP="004F701C">
            <w:pPr>
              <w:rPr>
                <w:rFonts w:ascii="Arial Narrow" w:eastAsia="Times New Roman" w:hAnsi="Arial Narrow" w:cs="Arial"/>
                <w:sz w:val="20"/>
                <w:szCs w:val="20"/>
                <w:lang w:val="hr-HR" w:eastAsia="hr-HR"/>
              </w:rPr>
            </w:pPr>
          </w:p>
        </w:tc>
        <w:tc>
          <w:tcPr>
            <w:tcW w:w="2097" w:type="pct"/>
            <w:vAlign w:val="center"/>
          </w:tcPr>
          <w:p w14:paraId="7F435E38"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Broj sati (P+V+S)</w:t>
            </w:r>
          </w:p>
        </w:tc>
        <w:tc>
          <w:tcPr>
            <w:tcW w:w="1723" w:type="pct"/>
            <w:vAlign w:val="center"/>
          </w:tcPr>
          <w:p w14:paraId="56827710"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30 + 15</w:t>
            </w:r>
          </w:p>
        </w:tc>
      </w:tr>
    </w:tbl>
    <w:p w14:paraId="3D900518" w14:textId="77777777" w:rsidR="000E2A96" w:rsidRPr="00E278DD" w:rsidRDefault="000E2A96" w:rsidP="000E2A96">
      <w:pPr>
        <w:rPr>
          <w:rFonts w:ascii="Calibri" w:eastAsia="Times New Roman" w:hAnsi="Calibri"/>
          <w:sz w:val="22"/>
          <w:szCs w:val="22"/>
          <w:lang w:val="hr-HR"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753"/>
        <w:gridCol w:w="1190"/>
        <w:gridCol w:w="753"/>
        <w:gridCol w:w="1076"/>
        <w:gridCol w:w="123"/>
        <w:gridCol w:w="630"/>
        <w:gridCol w:w="1449"/>
        <w:gridCol w:w="368"/>
        <w:gridCol w:w="2338"/>
      </w:tblGrid>
      <w:tr w:rsidR="000E2A96" w:rsidRPr="00FA6516" w14:paraId="07E1EC50" w14:textId="77777777" w:rsidTr="004F701C">
        <w:trPr>
          <w:trHeight w:hRule="exact" w:val="288"/>
        </w:trPr>
        <w:tc>
          <w:tcPr>
            <w:tcW w:w="5000" w:type="pct"/>
            <w:gridSpan w:val="10"/>
            <w:shd w:val="clear" w:color="auto" w:fill="auto"/>
            <w:vAlign w:val="center"/>
          </w:tcPr>
          <w:p w14:paraId="59204581" w14:textId="77777777" w:rsidR="000E2A96" w:rsidRPr="00FA6516" w:rsidRDefault="000E2A96" w:rsidP="000E2A96">
            <w:pPr>
              <w:numPr>
                <w:ilvl w:val="0"/>
                <w:numId w:val="182"/>
              </w:numPr>
              <w:contextualSpacing/>
              <w:rPr>
                <w:rFonts w:ascii="Arial Narrow" w:eastAsia="Calibri" w:hAnsi="Arial Narrow"/>
                <w:b/>
                <w:sz w:val="20"/>
                <w:szCs w:val="20"/>
                <w:lang w:val="hr-HR"/>
              </w:rPr>
            </w:pPr>
            <w:r w:rsidRPr="00FA6516">
              <w:rPr>
                <w:rFonts w:ascii="Arial Narrow" w:eastAsia="Calibri" w:hAnsi="Arial Narrow"/>
                <w:b/>
                <w:sz w:val="20"/>
                <w:szCs w:val="20"/>
                <w:lang w:val="hr-HR"/>
              </w:rPr>
              <w:t>OPIS PREDMETA</w:t>
            </w:r>
          </w:p>
          <w:p w14:paraId="46175342" w14:textId="77777777" w:rsidR="000E2A96" w:rsidRPr="00FA6516" w:rsidRDefault="000E2A96" w:rsidP="004F701C">
            <w:pPr>
              <w:keepNext/>
              <w:spacing w:before="240"/>
              <w:outlineLvl w:val="2"/>
              <w:rPr>
                <w:rFonts w:ascii="Arial Narrow" w:eastAsia="Times New Roman" w:hAnsi="Arial Narrow" w:cs="Arial"/>
                <w:b/>
                <w:bCs/>
                <w:sz w:val="20"/>
                <w:szCs w:val="20"/>
                <w:lang w:val="hr-HR" w:eastAsia="hr-HR"/>
              </w:rPr>
            </w:pPr>
          </w:p>
        </w:tc>
      </w:tr>
      <w:tr w:rsidR="000E2A96" w:rsidRPr="00FA6516" w14:paraId="2C8FDF0A" w14:textId="77777777" w:rsidTr="004F701C">
        <w:trPr>
          <w:trHeight w:val="432"/>
        </w:trPr>
        <w:tc>
          <w:tcPr>
            <w:tcW w:w="5000" w:type="pct"/>
            <w:gridSpan w:val="10"/>
            <w:vAlign w:val="center"/>
          </w:tcPr>
          <w:p w14:paraId="01336AAB" w14:textId="77777777" w:rsidR="000E2A96" w:rsidRPr="00FA6516" w:rsidRDefault="000E2A96" w:rsidP="000E2A96">
            <w:pPr>
              <w:numPr>
                <w:ilvl w:val="1"/>
                <w:numId w:val="183"/>
              </w:numPr>
              <w:jc w:val="both"/>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Ciljevi predmeta</w:t>
            </w:r>
          </w:p>
        </w:tc>
      </w:tr>
      <w:tr w:rsidR="000E2A96" w:rsidRPr="00772175" w14:paraId="1AB4BE52" w14:textId="77777777" w:rsidTr="004F701C">
        <w:trPr>
          <w:trHeight w:val="432"/>
        </w:trPr>
        <w:tc>
          <w:tcPr>
            <w:tcW w:w="5000" w:type="pct"/>
            <w:gridSpan w:val="10"/>
            <w:vAlign w:val="center"/>
          </w:tcPr>
          <w:p w14:paraId="266C4FF6" w14:textId="77777777" w:rsidR="000E2A96" w:rsidRPr="00772175" w:rsidRDefault="000E2A96" w:rsidP="000E2A96">
            <w:pPr>
              <w:pStyle w:val="BodyText"/>
              <w:numPr>
                <w:ilvl w:val="1"/>
                <w:numId w:val="222"/>
              </w:numPr>
              <w:jc w:val="both"/>
              <w:rPr>
                <w:rFonts w:ascii="Arial Narrow" w:hAnsi="Arial Narrow"/>
                <w:sz w:val="20"/>
              </w:rPr>
            </w:pPr>
            <w:r w:rsidRPr="00772175">
              <w:rPr>
                <w:rFonts w:ascii="Arial Narrow" w:hAnsi="Arial Narrow"/>
                <w:sz w:val="20"/>
              </w:rPr>
              <w:lastRenderedPageBreak/>
              <w:t>Ciljevi predmeta</w:t>
            </w:r>
          </w:p>
          <w:p w14:paraId="244460BB" w14:textId="77777777" w:rsidR="000E2A96" w:rsidRPr="00772175" w:rsidRDefault="000E2A96" w:rsidP="004F701C">
            <w:pPr>
              <w:pStyle w:val="BodyText"/>
              <w:ind w:left="360"/>
              <w:jc w:val="both"/>
              <w:rPr>
                <w:rFonts w:ascii="Arial Narrow" w:hAnsi="Arial Narrow"/>
                <w:sz w:val="20"/>
              </w:rPr>
            </w:pPr>
          </w:p>
          <w:p w14:paraId="6E3FA548" w14:textId="77777777" w:rsidR="000E2A96" w:rsidRPr="00772175" w:rsidRDefault="000E2A96" w:rsidP="004F701C">
            <w:pPr>
              <w:pStyle w:val="BodyText"/>
              <w:ind w:left="360"/>
              <w:jc w:val="both"/>
              <w:rPr>
                <w:rFonts w:ascii="Arial Narrow" w:hAnsi="Arial Narrow"/>
                <w:sz w:val="20"/>
              </w:rPr>
            </w:pPr>
            <w:r>
              <w:rPr>
                <w:rFonts w:ascii="Arial Narrow" w:hAnsi="Arial Narrow"/>
                <w:sz w:val="20"/>
              </w:rPr>
              <w:t xml:space="preserve">Dva su osnovna cilja. Prvi, </w:t>
            </w:r>
            <w:r w:rsidRPr="00BF10C2">
              <w:rPr>
                <w:rFonts w:ascii="Arial Narrow" w:hAnsi="Arial Narrow"/>
                <w:sz w:val="20"/>
              </w:rPr>
              <w:t xml:space="preserve"> </w:t>
            </w:r>
            <w:r>
              <w:rPr>
                <w:rFonts w:ascii="Arial Narrow" w:hAnsi="Arial Narrow"/>
                <w:sz w:val="20"/>
              </w:rPr>
              <w:t>osnovni cilj kolegija je upoznavanje s nastankom i razvojem novih kulturnih paradigmi od 1968. godine do danas..</w:t>
            </w:r>
            <w:r w:rsidRPr="00BF10C2">
              <w:rPr>
                <w:rFonts w:ascii="Arial Narrow" w:hAnsi="Arial Narrow"/>
                <w:sz w:val="20"/>
              </w:rPr>
              <w:t xml:space="preserve"> </w:t>
            </w:r>
            <w:r>
              <w:rPr>
                <w:rFonts w:ascii="Arial Narrow" w:hAnsi="Arial Narrow"/>
                <w:sz w:val="20"/>
              </w:rPr>
              <w:t>Drugi o</w:t>
            </w:r>
            <w:r w:rsidRPr="00772175">
              <w:rPr>
                <w:rFonts w:ascii="Arial Narrow" w:hAnsi="Arial Narrow"/>
                <w:sz w:val="20"/>
              </w:rPr>
              <w:t>snovni cilj ko</w:t>
            </w:r>
            <w:r>
              <w:rPr>
                <w:rFonts w:ascii="Arial Narrow" w:hAnsi="Arial Narrow"/>
                <w:sz w:val="20"/>
              </w:rPr>
              <w:t>legija je ukazati na antropološke konzekvence novih kulturnih paradigmi. Cilj je također ukazati na važnost kulturnih tvorbi u formiranju medijskih i odgojno obrazovnih politika.</w:t>
            </w:r>
          </w:p>
        </w:tc>
      </w:tr>
      <w:tr w:rsidR="000E2A96" w:rsidRPr="00FA6516" w14:paraId="55943A98" w14:textId="77777777" w:rsidTr="004F701C">
        <w:trPr>
          <w:trHeight w:val="432"/>
        </w:trPr>
        <w:tc>
          <w:tcPr>
            <w:tcW w:w="5000" w:type="pct"/>
            <w:gridSpan w:val="10"/>
            <w:vAlign w:val="center"/>
          </w:tcPr>
          <w:p w14:paraId="22F6151A" w14:textId="77777777" w:rsidR="000E2A96" w:rsidRPr="00FA6516" w:rsidRDefault="000E2A96" w:rsidP="000E2A96">
            <w:pPr>
              <w:numPr>
                <w:ilvl w:val="1"/>
                <w:numId w:val="183"/>
              </w:numPr>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Uvjeti za upis predmeta</w:t>
            </w:r>
          </w:p>
        </w:tc>
      </w:tr>
      <w:tr w:rsidR="000E2A96" w:rsidRPr="00772175" w14:paraId="2986FC30" w14:textId="77777777" w:rsidTr="004F701C">
        <w:trPr>
          <w:trHeight w:val="432"/>
        </w:trPr>
        <w:tc>
          <w:tcPr>
            <w:tcW w:w="5000" w:type="pct"/>
            <w:gridSpan w:val="10"/>
            <w:vAlign w:val="center"/>
          </w:tcPr>
          <w:p w14:paraId="3298C33E"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t>Nema posebnih uvjeta za upis ovog predmeta.</w:t>
            </w:r>
          </w:p>
        </w:tc>
      </w:tr>
      <w:tr w:rsidR="000E2A96" w:rsidRPr="00772175" w14:paraId="30CD1EB1" w14:textId="77777777" w:rsidTr="004F701C">
        <w:trPr>
          <w:trHeight w:val="432"/>
        </w:trPr>
        <w:tc>
          <w:tcPr>
            <w:tcW w:w="5000" w:type="pct"/>
            <w:gridSpan w:val="10"/>
            <w:vAlign w:val="center"/>
          </w:tcPr>
          <w:p w14:paraId="3A858F09" w14:textId="77777777" w:rsidR="000E2A96" w:rsidRPr="00FA6516" w:rsidRDefault="000E2A96" w:rsidP="000E2A96">
            <w:pPr>
              <w:numPr>
                <w:ilvl w:val="1"/>
                <w:numId w:val="183"/>
              </w:numPr>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 xml:space="preserve">Očekivani ishodi učenja za predmet </w:t>
            </w:r>
          </w:p>
        </w:tc>
      </w:tr>
      <w:tr w:rsidR="000E2A96" w:rsidRPr="00772175" w14:paraId="2408EE71" w14:textId="77777777" w:rsidTr="004F701C">
        <w:trPr>
          <w:trHeight w:val="432"/>
        </w:trPr>
        <w:tc>
          <w:tcPr>
            <w:tcW w:w="5000" w:type="pct"/>
            <w:gridSpan w:val="10"/>
            <w:vAlign w:val="center"/>
          </w:tcPr>
          <w:p w14:paraId="481F3EA6" w14:textId="77777777" w:rsidR="000E2A96" w:rsidRPr="00BF10C2" w:rsidRDefault="000E2A96" w:rsidP="004F701C">
            <w:pPr>
              <w:pStyle w:val="FieldText"/>
              <w:spacing w:line="276" w:lineRule="auto"/>
              <w:rPr>
                <w:rFonts w:ascii="Arial Narrow" w:hAnsi="Arial Narrow"/>
                <w:b w:val="0"/>
                <w:sz w:val="20"/>
                <w:szCs w:val="20"/>
              </w:rPr>
            </w:pPr>
            <w:r w:rsidRPr="00BF10C2">
              <w:rPr>
                <w:rFonts w:ascii="Arial Narrow" w:eastAsia="Calibri" w:hAnsi="Arial Narrow" w:cs="Arial"/>
                <w:b w:val="0"/>
                <w:sz w:val="20"/>
                <w:szCs w:val="20"/>
              </w:rPr>
              <w:t>Nakon završetka kolegija student će moći:</w:t>
            </w:r>
          </w:p>
          <w:p w14:paraId="71B331AE" w14:textId="77777777" w:rsidR="000E2A96" w:rsidRPr="00BF10C2" w:rsidRDefault="000E2A96" w:rsidP="000E2A96">
            <w:pPr>
              <w:pStyle w:val="ColorfulList-Accent12"/>
              <w:numPr>
                <w:ilvl w:val="0"/>
                <w:numId w:val="22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Kri</w:t>
            </w:r>
            <w:r>
              <w:rPr>
                <w:rFonts w:ascii="Arial Narrow" w:hAnsi="Arial Narrow"/>
                <w:sz w:val="20"/>
                <w:szCs w:val="20"/>
                <w:lang w:val="hr-HR"/>
              </w:rPr>
              <w:t>tički promišljati, dijakronijski i sinkronijski, važnost kulturne tvorbe</w:t>
            </w:r>
          </w:p>
          <w:p w14:paraId="0285D614" w14:textId="77777777" w:rsidR="000E2A96" w:rsidRPr="00BF10C2" w:rsidRDefault="000E2A96" w:rsidP="000E2A96">
            <w:pPr>
              <w:pStyle w:val="ColorfulList-Accent12"/>
              <w:numPr>
                <w:ilvl w:val="0"/>
                <w:numId w:val="22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Usvojiti terminologiju te samostalno razumijevati i čitati zahtjevne tekstove</w:t>
            </w:r>
          </w:p>
          <w:p w14:paraId="6372661A" w14:textId="77777777" w:rsidR="000E2A96" w:rsidRPr="00BF10C2" w:rsidRDefault="000E2A96" w:rsidP="000E2A96">
            <w:pPr>
              <w:pStyle w:val="ListParagraph"/>
              <w:numPr>
                <w:ilvl w:val="0"/>
                <w:numId w:val="221"/>
              </w:numPr>
              <w:rPr>
                <w:rFonts w:ascii="Arial Narrow" w:hAnsi="Arial Narrow"/>
                <w:lang w:val="hr-HR"/>
              </w:rPr>
            </w:pPr>
            <w:r>
              <w:rPr>
                <w:rFonts w:ascii="Arial Narrow" w:hAnsi="Arial Narrow"/>
                <w:lang w:val="hr-HR"/>
              </w:rPr>
              <w:t>Razviti sposobnost alternativnog</w:t>
            </w:r>
            <w:r w:rsidRPr="00BF10C2">
              <w:rPr>
                <w:rFonts w:ascii="Arial Narrow" w:hAnsi="Arial Narrow"/>
                <w:lang w:val="hr-HR"/>
              </w:rPr>
              <w:t xml:space="preserve"> mišljenja</w:t>
            </w:r>
          </w:p>
          <w:p w14:paraId="36C3CD10" w14:textId="77777777" w:rsidR="000E2A96" w:rsidRPr="00BF10C2" w:rsidRDefault="000E2A96" w:rsidP="000E2A96">
            <w:pPr>
              <w:pStyle w:val="ColorfulList-Accent12"/>
              <w:numPr>
                <w:ilvl w:val="0"/>
                <w:numId w:val="22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Razumijevati demokracije i političkih procesa</w:t>
            </w:r>
            <w:r>
              <w:rPr>
                <w:rFonts w:ascii="Arial Narrow" w:hAnsi="Arial Narrow"/>
                <w:sz w:val="20"/>
                <w:szCs w:val="20"/>
                <w:lang w:val="hr-HR"/>
              </w:rPr>
              <w:t xml:space="preserve"> polazeći od novih kulturnih paradigmi</w:t>
            </w:r>
          </w:p>
          <w:p w14:paraId="109EB296" w14:textId="77777777" w:rsidR="000E2A96" w:rsidRPr="00BF10C2" w:rsidRDefault="000E2A96" w:rsidP="000E2A96">
            <w:pPr>
              <w:pStyle w:val="ColorfulList-Accent12"/>
              <w:numPr>
                <w:ilvl w:val="0"/>
                <w:numId w:val="22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Ra</w:t>
            </w:r>
            <w:r>
              <w:rPr>
                <w:rFonts w:ascii="Arial Narrow" w:hAnsi="Arial Narrow"/>
                <w:sz w:val="20"/>
                <w:szCs w:val="20"/>
                <w:lang w:val="hr-HR"/>
              </w:rPr>
              <w:t>zumijevati i i valorizirati utjecaj istih na procese u humanističkim u društvenim znanostima na Sveučilištima</w:t>
            </w:r>
          </w:p>
          <w:p w14:paraId="3335DAD1" w14:textId="77777777" w:rsidR="000E2A96" w:rsidRPr="00BF10C2" w:rsidRDefault="000E2A96" w:rsidP="004F701C">
            <w:pPr>
              <w:rPr>
                <w:rFonts w:ascii="Arial Narrow" w:eastAsia="Calibri" w:hAnsi="Arial Narrow" w:cs="Arial"/>
                <w:sz w:val="20"/>
                <w:szCs w:val="20"/>
                <w:lang w:val="hr-HR" w:eastAsia="hr-HR"/>
              </w:rPr>
            </w:pPr>
            <w:r>
              <w:rPr>
                <w:rFonts w:ascii="Arial Narrow" w:hAnsi="Arial Narrow"/>
                <w:sz w:val="20"/>
                <w:szCs w:val="20"/>
                <w:lang w:val="hr-HR"/>
              </w:rPr>
              <w:t xml:space="preserve">         6.   </w:t>
            </w:r>
            <w:r w:rsidRPr="00BF10C2">
              <w:rPr>
                <w:rFonts w:ascii="Arial Narrow" w:hAnsi="Arial Narrow"/>
                <w:sz w:val="20"/>
                <w:szCs w:val="20"/>
                <w:lang w:val="hr-HR"/>
              </w:rPr>
              <w:t>Definirati</w:t>
            </w:r>
            <w:r>
              <w:rPr>
                <w:rFonts w:ascii="Arial Narrow" w:hAnsi="Arial Narrow"/>
                <w:sz w:val="20"/>
                <w:szCs w:val="20"/>
                <w:lang w:val="hr-HR"/>
              </w:rPr>
              <w:t xml:space="preserve"> društvo kroz prizmu kulturogeneze</w:t>
            </w:r>
          </w:p>
          <w:p w14:paraId="341851DA" w14:textId="77777777" w:rsidR="000E2A96" w:rsidRPr="00CD4FB8" w:rsidRDefault="000E2A96" w:rsidP="004F701C">
            <w:pPr>
              <w:rPr>
                <w:rFonts w:ascii="Arial Narrow" w:eastAsia="Calibri" w:hAnsi="Arial Narrow" w:cs="Arial"/>
                <w:sz w:val="20"/>
                <w:szCs w:val="20"/>
                <w:lang w:val="hr-HR" w:eastAsia="hr-HR"/>
              </w:rPr>
            </w:pPr>
            <w:r w:rsidRPr="008A78C6">
              <w:rPr>
                <w:rFonts w:ascii="Arial Narrow" w:eastAsia="Calibri" w:hAnsi="Arial Narrow" w:cs="Arial"/>
                <w:sz w:val="20"/>
                <w:szCs w:val="20"/>
                <w:lang w:val="hr-HR" w:eastAsia="hr-HR"/>
              </w:rPr>
              <w:t xml:space="preserve">  </w:t>
            </w:r>
          </w:p>
        </w:tc>
      </w:tr>
      <w:tr w:rsidR="000E2A96" w:rsidRPr="00FA6516" w14:paraId="500E6030" w14:textId="77777777" w:rsidTr="004F701C">
        <w:trPr>
          <w:trHeight w:val="432"/>
        </w:trPr>
        <w:tc>
          <w:tcPr>
            <w:tcW w:w="5000" w:type="pct"/>
            <w:gridSpan w:val="10"/>
            <w:vAlign w:val="center"/>
          </w:tcPr>
          <w:p w14:paraId="05B01B27" w14:textId="77777777" w:rsidR="000E2A96" w:rsidRPr="00FA6516" w:rsidRDefault="000E2A96" w:rsidP="000E2A96">
            <w:pPr>
              <w:numPr>
                <w:ilvl w:val="1"/>
                <w:numId w:val="183"/>
              </w:numPr>
              <w:jc w:val="both"/>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Sadržaj predmeta</w:t>
            </w:r>
          </w:p>
        </w:tc>
      </w:tr>
      <w:tr w:rsidR="000E2A96" w:rsidRPr="00BF10C2" w14:paraId="11EB08F8" w14:textId="77777777" w:rsidTr="004F701C">
        <w:trPr>
          <w:trHeight w:val="432"/>
        </w:trPr>
        <w:tc>
          <w:tcPr>
            <w:tcW w:w="5000" w:type="pct"/>
            <w:gridSpan w:val="10"/>
            <w:vAlign w:val="center"/>
          </w:tcPr>
          <w:p w14:paraId="528CF40B" w14:textId="77777777" w:rsidR="000E2A96" w:rsidRPr="00BF10C2" w:rsidRDefault="000E2A96" w:rsidP="000E2A96">
            <w:pPr>
              <w:pStyle w:val="FieldText"/>
              <w:numPr>
                <w:ilvl w:val="0"/>
                <w:numId w:val="223"/>
              </w:numPr>
              <w:spacing w:line="276" w:lineRule="auto"/>
              <w:rPr>
                <w:rFonts w:ascii="Arial Narrow" w:hAnsi="Arial Narrow"/>
                <w:b w:val="0"/>
                <w:sz w:val="20"/>
                <w:szCs w:val="20"/>
              </w:rPr>
            </w:pPr>
            <w:r>
              <w:rPr>
                <w:rFonts w:ascii="Arial Narrow" w:hAnsi="Arial Narrow"/>
                <w:b w:val="0"/>
                <w:sz w:val="20"/>
                <w:szCs w:val="20"/>
                <w:lang w:val="it-IT"/>
              </w:rPr>
              <w:t>Nastanak i razvoj novih kulturnih paradigmi</w:t>
            </w:r>
          </w:p>
          <w:p w14:paraId="047B2556" w14:textId="77777777" w:rsidR="000E2A96" w:rsidRPr="00BF10C2" w:rsidRDefault="000E2A96" w:rsidP="000E2A96">
            <w:pPr>
              <w:pStyle w:val="FieldText"/>
              <w:numPr>
                <w:ilvl w:val="0"/>
                <w:numId w:val="223"/>
              </w:numPr>
              <w:spacing w:line="276" w:lineRule="auto"/>
              <w:rPr>
                <w:rFonts w:ascii="Arial Narrow" w:hAnsi="Arial Narrow"/>
                <w:b w:val="0"/>
                <w:sz w:val="20"/>
                <w:szCs w:val="20"/>
              </w:rPr>
            </w:pPr>
            <w:r>
              <w:rPr>
                <w:rFonts w:ascii="Arial Narrow" w:hAnsi="Arial Narrow"/>
                <w:b w:val="0"/>
                <w:sz w:val="20"/>
                <w:szCs w:val="20"/>
                <w:lang w:val="it-IT"/>
              </w:rPr>
              <w:t>Cancel kultura</w:t>
            </w:r>
            <w:r w:rsidRPr="00BF10C2">
              <w:rPr>
                <w:rFonts w:ascii="Arial Narrow" w:hAnsi="Arial Narrow"/>
                <w:b w:val="0"/>
                <w:sz w:val="20"/>
                <w:szCs w:val="20"/>
                <w:lang w:val="it-IT"/>
              </w:rPr>
              <w:t xml:space="preserve"> </w:t>
            </w:r>
          </w:p>
          <w:p w14:paraId="035417D5" w14:textId="77777777" w:rsidR="000E2A96" w:rsidRPr="00BF10C2" w:rsidRDefault="000E2A96" w:rsidP="000E2A96">
            <w:pPr>
              <w:pStyle w:val="FieldText"/>
              <w:numPr>
                <w:ilvl w:val="0"/>
                <w:numId w:val="223"/>
              </w:numPr>
              <w:spacing w:line="276" w:lineRule="auto"/>
              <w:rPr>
                <w:rFonts w:ascii="Arial Narrow" w:hAnsi="Arial Narrow"/>
                <w:b w:val="0"/>
                <w:sz w:val="20"/>
                <w:szCs w:val="20"/>
              </w:rPr>
            </w:pPr>
            <w:r>
              <w:rPr>
                <w:rFonts w:ascii="Arial Narrow" w:hAnsi="Arial Narrow"/>
                <w:b w:val="0"/>
                <w:sz w:val="20"/>
                <w:szCs w:val="20"/>
                <w:lang w:val="it-IT"/>
              </w:rPr>
              <w:t>No limits kultura</w:t>
            </w:r>
          </w:p>
          <w:p w14:paraId="4C22F3B6" w14:textId="77777777" w:rsidR="000E2A96" w:rsidRPr="00BF10C2" w:rsidRDefault="000E2A96" w:rsidP="000E2A96">
            <w:pPr>
              <w:pStyle w:val="FieldText"/>
              <w:numPr>
                <w:ilvl w:val="0"/>
                <w:numId w:val="223"/>
              </w:numPr>
              <w:spacing w:line="276" w:lineRule="auto"/>
              <w:rPr>
                <w:rFonts w:ascii="Arial Narrow" w:hAnsi="Arial Narrow"/>
                <w:b w:val="0"/>
                <w:sz w:val="20"/>
                <w:szCs w:val="20"/>
              </w:rPr>
            </w:pPr>
            <w:r>
              <w:rPr>
                <w:rFonts w:ascii="Arial Narrow" w:hAnsi="Arial Narrow"/>
                <w:b w:val="0"/>
                <w:sz w:val="20"/>
                <w:szCs w:val="20"/>
                <w:lang w:val="it-IT"/>
              </w:rPr>
              <w:t>Politička korektnost i njene reperkusije na kulturu i umjetničku tvorbu</w:t>
            </w:r>
            <w:r w:rsidRPr="00BF10C2">
              <w:rPr>
                <w:rFonts w:ascii="Arial Narrow" w:hAnsi="Arial Narrow"/>
                <w:b w:val="0"/>
                <w:sz w:val="20"/>
                <w:szCs w:val="20"/>
                <w:lang w:val="it-IT"/>
              </w:rPr>
              <w:t xml:space="preserve"> </w:t>
            </w:r>
          </w:p>
          <w:p w14:paraId="73EC62D6" w14:textId="77777777" w:rsidR="000E2A96" w:rsidRPr="00BF10C2" w:rsidRDefault="000E2A96" w:rsidP="000E2A96">
            <w:pPr>
              <w:pStyle w:val="FieldText"/>
              <w:numPr>
                <w:ilvl w:val="0"/>
                <w:numId w:val="223"/>
              </w:numPr>
              <w:spacing w:line="276" w:lineRule="auto"/>
              <w:rPr>
                <w:rFonts w:ascii="Arial Narrow" w:hAnsi="Arial Narrow"/>
                <w:b w:val="0"/>
                <w:sz w:val="20"/>
                <w:szCs w:val="20"/>
              </w:rPr>
            </w:pPr>
            <w:r>
              <w:rPr>
                <w:rFonts w:ascii="Arial Narrow" w:hAnsi="Arial Narrow"/>
                <w:b w:val="0"/>
                <w:sz w:val="20"/>
                <w:szCs w:val="20"/>
              </w:rPr>
              <w:t>Problem ksenofobije i oikofobije (Popper i Scruton)</w:t>
            </w:r>
            <w:r w:rsidRPr="00BF10C2">
              <w:rPr>
                <w:rFonts w:ascii="Arial Narrow" w:hAnsi="Arial Narrow"/>
                <w:b w:val="0"/>
                <w:sz w:val="20"/>
                <w:szCs w:val="20"/>
              </w:rPr>
              <w:t xml:space="preserve"> </w:t>
            </w:r>
          </w:p>
          <w:p w14:paraId="4E9894CB" w14:textId="77777777" w:rsidR="000E2A96" w:rsidRPr="00BF10C2" w:rsidRDefault="000E2A96" w:rsidP="000E2A96">
            <w:pPr>
              <w:pStyle w:val="FieldText"/>
              <w:numPr>
                <w:ilvl w:val="0"/>
                <w:numId w:val="223"/>
              </w:numPr>
              <w:spacing w:line="276" w:lineRule="auto"/>
              <w:rPr>
                <w:rFonts w:ascii="Arial Narrow" w:hAnsi="Arial Narrow"/>
                <w:b w:val="0"/>
                <w:sz w:val="20"/>
                <w:szCs w:val="20"/>
              </w:rPr>
            </w:pPr>
            <w:r>
              <w:rPr>
                <w:rFonts w:ascii="Arial Narrow" w:hAnsi="Arial Narrow"/>
                <w:b w:val="0"/>
                <w:sz w:val="20"/>
                <w:szCs w:val="20"/>
                <w:lang w:val="it-IT"/>
              </w:rPr>
              <w:t>Genderizam, prijepori i prinosi stvaranju novih kulturnih paradigmi</w:t>
            </w:r>
            <w:r w:rsidRPr="00BF10C2">
              <w:rPr>
                <w:rFonts w:ascii="Arial Narrow" w:hAnsi="Arial Narrow"/>
                <w:b w:val="0"/>
                <w:sz w:val="20"/>
                <w:szCs w:val="20"/>
              </w:rPr>
              <w:t xml:space="preserve"> </w:t>
            </w:r>
          </w:p>
          <w:p w14:paraId="4E90FCB2" w14:textId="77777777" w:rsidR="000E2A96" w:rsidRPr="00BF10C2" w:rsidRDefault="000E2A96" w:rsidP="000E2A96">
            <w:pPr>
              <w:pStyle w:val="FieldText"/>
              <w:numPr>
                <w:ilvl w:val="0"/>
                <w:numId w:val="223"/>
              </w:numPr>
              <w:spacing w:line="276" w:lineRule="auto"/>
              <w:rPr>
                <w:rFonts w:ascii="Arial Narrow" w:hAnsi="Arial Narrow"/>
                <w:b w:val="0"/>
                <w:sz w:val="20"/>
                <w:szCs w:val="20"/>
              </w:rPr>
            </w:pPr>
            <w:r>
              <w:rPr>
                <w:rFonts w:ascii="Arial Narrow" w:hAnsi="Arial Narrow"/>
                <w:b w:val="0"/>
                <w:sz w:val="20"/>
                <w:szCs w:val="20"/>
                <w:lang w:val="it-IT"/>
              </w:rPr>
              <w:t>Stari i novi feminizam</w:t>
            </w:r>
          </w:p>
          <w:p w14:paraId="2B3B2769" w14:textId="77777777" w:rsidR="000E2A96" w:rsidRPr="008868ED" w:rsidRDefault="000E2A96" w:rsidP="000E2A96">
            <w:pPr>
              <w:pStyle w:val="ListParagraph"/>
              <w:numPr>
                <w:ilvl w:val="0"/>
                <w:numId w:val="223"/>
              </w:numPr>
              <w:autoSpaceDE w:val="0"/>
              <w:autoSpaceDN w:val="0"/>
              <w:adjustRightInd w:val="0"/>
              <w:jc w:val="both"/>
              <w:rPr>
                <w:rFonts w:ascii="Arial Narrow" w:hAnsi="Arial Narrow"/>
                <w:lang w:val="hr-HR"/>
              </w:rPr>
            </w:pPr>
            <w:r>
              <w:rPr>
                <w:rFonts w:ascii="Arial Narrow" w:hAnsi="Arial Narrow"/>
                <w:lang w:val="hr-HR"/>
              </w:rPr>
              <w:t>Sinteza: Gramsci i pitanje antropološke revolucije</w:t>
            </w:r>
            <w:r w:rsidRPr="008868ED">
              <w:rPr>
                <w:rFonts w:ascii="Arial Narrow" w:hAnsi="Arial Narrow"/>
                <w:lang w:val="hr-HR"/>
              </w:rPr>
              <w:t xml:space="preserve"> </w:t>
            </w:r>
          </w:p>
          <w:p w14:paraId="1763AC75" w14:textId="77777777" w:rsidR="000E2A96" w:rsidRPr="00BF10C2" w:rsidRDefault="000E2A96" w:rsidP="004F701C">
            <w:pPr>
              <w:pStyle w:val="FieldText"/>
              <w:spacing w:line="276" w:lineRule="auto"/>
              <w:rPr>
                <w:rFonts w:ascii="Arial Narrow" w:hAnsi="Arial Narrow"/>
                <w:b w:val="0"/>
                <w:sz w:val="20"/>
                <w:szCs w:val="20"/>
              </w:rPr>
            </w:pPr>
          </w:p>
          <w:p w14:paraId="65DBB8A7" w14:textId="77777777" w:rsidR="000E2A96" w:rsidRPr="00076F9B" w:rsidRDefault="000E2A96" w:rsidP="004F701C">
            <w:pPr>
              <w:pStyle w:val="FieldText"/>
              <w:spacing w:line="276" w:lineRule="auto"/>
              <w:ind w:left="720"/>
              <w:rPr>
                <w:b w:val="0"/>
                <w:sz w:val="20"/>
                <w:szCs w:val="20"/>
              </w:rPr>
            </w:pPr>
          </w:p>
          <w:p w14:paraId="3947C8B1" w14:textId="77777777" w:rsidR="000E2A96" w:rsidRPr="00110BE6" w:rsidRDefault="000E2A96" w:rsidP="000E2A96">
            <w:pPr>
              <w:numPr>
                <w:ilvl w:val="1"/>
                <w:numId w:val="221"/>
              </w:numPr>
              <w:jc w:val="both"/>
              <w:rPr>
                <w:rFonts w:ascii="Arial Narrow" w:hAnsi="Arial Narrow"/>
                <w:sz w:val="20"/>
                <w:szCs w:val="20"/>
                <w:lang w:val="hr-HR"/>
              </w:rPr>
            </w:pPr>
          </w:p>
        </w:tc>
      </w:tr>
      <w:tr w:rsidR="000E2A96" w:rsidRPr="00FA6516" w14:paraId="4BA5C937" w14:textId="77777777" w:rsidTr="004F701C">
        <w:trPr>
          <w:trHeight w:val="432"/>
        </w:trPr>
        <w:tc>
          <w:tcPr>
            <w:tcW w:w="2540" w:type="pct"/>
            <w:gridSpan w:val="6"/>
            <w:vAlign w:val="center"/>
          </w:tcPr>
          <w:p w14:paraId="00C3BD55" w14:textId="77777777" w:rsidR="000E2A96" w:rsidRPr="00FA6516" w:rsidRDefault="000E2A96" w:rsidP="000E2A96">
            <w:pPr>
              <w:numPr>
                <w:ilvl w:val="1"/>
                <w:numId w:val="183"/>
              </w:numPr>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 xml:space="preserve">Vrste izvođenja nastave </w:t>
            </w:r>
          </w:p>
        </w:tc>
        <w:tc>
          <w:tcPr>
            <w:tcW w:w="1258" w:type="pct"/>
            <w:gridSpan w:val="3"/>
            <w:vAlign w:val="center"/>
          </w:tcPr>
          <w:p w14:paraId="704311EF"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1"/>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EA4A44">
              <w:rPr>
                <w:rFonts w:ascii="Arial Narrow" w:eastAsia="Times New Roman" w:hAnsi="Arial Narrow" w:cs="Arial"/>
                <w:sz w:val="20"/>
                <w:szCs w:val="20"/>
                <w:lang w:val="hr-HR" w:eastAsia="hr-HR"/>
              </w:rPr>
            </w:r>
            <w:r w:rsidR="00EA4A44">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predavanja</w:t>
            </w:r>
          </w:p>
          <w:p w14:paraId="5813F689"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3"/>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EA4A44">
              <w:rPr>
                <w:rFonts w:ascii="Arial Narrow" w:eastAsia="Times New Roman" w:hAnsi="Arial Narrow" w:cs="Arial"/>
                <w:sz w:val="20"/>
                <w:szCs w:val="20"/>
                <w:lang w:val="hr-HR" w:eastAsia="hr-HR"/>
              </w:rPr>
            </w:r>
            <w:r w:rsidR="00EA4A44">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seminari i radionice  </w:t>
            </w:r>
          </w:p>
          <w:p w14:paraId="10E5BCC4"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10"/>
                  <w:enabled/>
                  <w:calcOnExit w:val="0"/>
                  <w:checkBox>
                    <w:sizeAuto/>
                    <w:default w:val="0"/>
                    <w:checked w:val="0"/>
                  </w:checkBox>
                </w:ffData>
              </w:fldChar>
            </w:r>
            <w:r w:rsidRPr="00FA6516">
              <w:rPr>
                <w:rFonts w:ascii="Arial Narrow" w:eastAsia="Times New Roman" w:hAnsi="Arial Narrow" w:cs="Arial"/>
                <w:sz w:val="20"/>
                <w:szCs w:val="20"/>
                <w:lang w:val="hr-HR" w:eastAsia="hr-HR"/>
              </w:rPr>
              <w:instrText xml:space="preserve"> FORMCHECKBOX </w:instrText>
            </w:r>
            <w:r w:rsidR="00EA4A44">
              <w:rPr>
                <w:rFonts w:ascii="Arial Narrow" w:eastAsia="Times New Roman" w:hAnsi="Arial Narrow" w:cs="Arial"/>
                <w:sz w:val="20"/>
                <w:szCs w:val="20"/>
                <w:lang w:val="hr-HR" w:eastAsia="hr-HR"/>
              </w:rPr>
            </w:r>
            <w:r w:rsidR="00EA4A44">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vježbe  </w:t>
            </w:r>
          </w:p>
          <w:p w14:paraId="58875A42"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4"/>
                  <w:enabled/>
                  <w:calcOnExit w:val="0"/>
                  <w:checkBox>
                    <w:sizeAuto/>
                    <w:default w:val="0"/>
                  </w:checkBox>
                </w:ffData>
              </w:fldChar>
            </w:r>
            <w:r w:rsidRPr="00FA6516">
              <w:rPr>
                <w:rFonts w:ascii="Arial Narrow" w:eastAsia="Times New Roman" w:hAnsi="Arial Narrow" w:cs="Arial"/>
                <w:sz w:val="20"/>
                <w:szCs w:val="20"/>
                <w:lang w:val="hr-HR" w:eastAsia="hr-HR"/>
              </w:rPr>
              <w:instrText xml:space="preserve"> FORMCHECKBOX </w:instrText>
            </w:r>
            <w:r w:rsidR="00EA4A44">
              <w:rPr>
                <w:rFonts w:ascii="Arial Narrow" w:eastAsia="Times New Roman" w:hAnsi="Arial Narrow" w:cs="Arial"/>
                <w:sz w:val="20"/>
                <w:szCs w:val="20"/>
                <w:lang w:val="hr-HR" w:eastAsia="hr-HR"/>
              </w:rPr>
            </w:r>
            <w:r w:rsidR="00EA4A44">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obrazovanje na daljinu</w:t>
            </w:r>
          </w:p>
          <w:p w14:paraId="5B9E7283"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10"/>
                  <w:enabled/>
                  <w:calcOnExit w:val="0"/>
                  <w:checkBox>
                    <w:sizeAuto/>
                    <w:default w:val="0"/>
                    <w:checked w:val="0"/>
                  </w:checkBox>
                </w:ffData>
              </w:fldChar>
            </w:r>
            <w:r w:rsidRPr="00FA6516">
              <w:rPr>
                <w:rFonts w:ascii="Arial Narrow" w:eastAsia="Times New Roman" w:hAnsi="Arial Narrow" w:cs="Arial"/>
                <w:sz w:val="20"/>
                <w:szCs w:val="20"/>
                <w:lang w:val="hr-HR" w:eastAsia="hr-HR"/>
              </w:rPr>
              <w:instrText xml:space="preserve"> FORMCHECKBOX </w:instrText>
            </w:r>
            <w:r w:rsidR="00EA4A44">
              <w:rPr>
                <w:rFonts w:ascii="Arial Narrow" w:eastAsia="Times New Roman" w:hAnsi="Arial Narrow" w:cs="Arial"/>
                <w:sz w:val="20"/>
                <w:szCs w:val="20"/>
                <w:lang w:val="hr-HR" w:eastAsia="hr-HR"/>
              </w:rPr>
            </w:r>
            <w:r w:rsidR="00EA4A44">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terenska nastava</w:t>
            </w:r>
          </w:p>
        </w:tc>
        <w:tc>
          <w:tcPr>
            <w:tcW w:w="1202" w:type="pct"/>
            <w:vAlign w:val="center"/>
          </w:tcPr>
          <w:p w14:paraId="689BF1F1"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5"/>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EA4A44">
              <w:rPr>
                <w:rFonts w:ascii="Arial Narrow" w:eastAsia="Times New Roman" w:hAnsi="Arial Narrow" w:cs="Arial"/>
                <w:sz w:val="20"/>
                <w:szCs w:val="20"/>
                <w:lang w:val="hr-HR" w:eastAsia="hr-HR"/>
              </w:rPr>
            </w:r>
            <w:r w:rsidR="00EA4A44">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samostalni zadaci  </w:t>
            </w:r>
          </w:p>
          <w:p w14:paraId="419D8909"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6"/>
                  <w:enabled/>
                  <w:calcOnExit w:val="0"/>
                  <w:checkBox>
                    <w:sizeAuto/>
                    <w:default w:val="0"/>
                  </w:checkBox>
                </w:ffData>
              </w:fldChar>
            </w:r>
            <w:r w:rsidRPr="00FA6516">
              <w:rPr>
                <w:rFonts w:ascii="Arial Narrow" w:eastAsia="Times New Roman" w:hAnsi="Arial Narrow" w:cs="Arial"/>
                <w:sz w:val="20"/>
                <w:szCs w:val="20"/>
                <w:lang w:val="hr-HR" w:eastAsia="hr-HR"/>
              </w:rPr>
              <w:instrText xml:space="preserve"> FORMCHECKBOX </w:instrText>
            </w:r>
            <w:r w:rsidR="00EA4A44">
              <w:rPr>
                <w:rFonts w:ascii="Arial Narrow" w:eastAsia="Times New Roman" w:hAnsi="Arial Narrow" w:cs="Arial"/>
                <w:sz w:val="20"/>
                <w:szCs w:val="20"/>
                <w:lang w:val="hr-HR" w:eastAsia="hr-HR"/>
              </w:rPr>
            </w:r>
            <w:r w:rsidR="00EA4A44">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multimedija i mreža  </w:t>
            </w:r>
          </w:p>
          <w:p w14:paraId="539EF9FB"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7"/>
                  <w:enabled/>
                  <w:calcOnExit w:val="0"/>
                  <w:checkBox>
                    <w:sizeAuto/>
                    <w:default w:val="0"/>
                  </w:checkBox>
                </w:ffData>
              </w:fldChar>
            </w:r>
            <w:r w:rsidRPr="00FA6516">
              <w:rPr>
                <w:rFonts w:ascii="Arial Narrow" w:eastAsia="Times New Roman" w:hAnsi="Arial Narrow" w:cs="Arial"/>
                <w:sz w:val="20"/>
                <w:szCs w:val="20"/>
                <w:lang w:val="hr-HR" w:eastAsia="hr-HR"/>
              </w:rPr>
              <w:instrText xml:space="preserve"> FORMCHECKBOX </w:instrText>
            </w:r>
            <w:r w:rsidR="00EA4A44">
              <w:rPr>
                <w:rFonts w:ascii="Arial Narrow" w:eastAsia="Times New Roman" w:hAnsi="Arial Narrow" w:cs="Arial"/>
                <w:sz w:val="20"/>
                <w:szCs w:val="20"/>
                <w:lang w:val="hr-HR" w:eastAsia="hr-HR"/>
              </w:rPr>
            </w:r>
            <w:r w:rsidR="00EA4A44">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laboratorij</w:t>
            </w:r>
          </w:p>
          <w:p w14:paraId="14E8F89D"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8"/>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EA4A44">
              <w:rPr>
                <w:rFonts w:ascii="Arial Narrow" w:eastAsia="Times New Roman" w:hAnsi="Arial Narrow" w:cs="Arial"/>
                <w:sz w:val="20"/>
                <w:szCs w:val="20"/>
                <w:lang w:val="hr-HR" w:eastAsia="hr-HR"/>
              </w:rPr>
            </w:r>
            <w:r w:rsidR="00EA4A44">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mentorski rad</w:t>
            </w:r>
          </w:p>
          <w:p w14:paraId="48965E20"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10"/>
                  <w:enabled/>
                  <w:calcOnExit w:val="0"/>
                  <w:checkBox>
                    <w:sizeAuto/>
                    <w:default w:val="0"/>
                    <w:checked w:val="0"/>
                  </w:checkBox>
                </w:ffData>
              </w:fldChar>
            </w:r>
            <w:r w:rsidRPr="00FA6516">
              <w:rPr>
                <w:rFonts w:ascii="Arial Narrow" w:eastAsia="Times New Roman" w:hAnsi="Arial Narrow" w:cs="Arial"/>
                <w:sz w:val="20"/>
                <w:szCs w:val="20"/>
                <w:lang w:val="hr-HR" w:eastAsia="hr-HR"/>
              </w:rPr>
              <w:instrText xml:space="preserve"> FORMCHECKBOX </w:instrText>
            </w:r>
            <w:r w:rsidR="00EA4A44">
              <w:rPr>
                <w:rFonts w:ascii="Arial Narrow" w:eastAsia="Times New Roman" w:hAnsi="Arial Narrow" w:cs="Arial"/>
                <w:sz w:val="20"/>
                <w:szCs w:val="20"/>
                <w:lang w:val="hr-HR" w:eastAsia="hr-HR"/>
              </w:rPr>
            </w:r>
            <w:r w:rsidR="00EA4A44">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ostalo ___________________</w:t>
            </w:r>
          </w:p>
        </w:tc>
      </w:tr>
      <w:tr w:rsidR="000E2A96" w:rsidRPr="00FA6516" w14:paraId="3B82C6D8" w14:textId="77777777" w:rsidTr="004F701C">
        <w:trPr>
          <w:trHeight w:val="432"/>
        </w:trPr>
        <w:tc>
          <w:tcPr>
            <w:tcW w:w="2540" w:type="pct"/>
            <w:gridSpan w:val="6"/>
            <w:vAlign w:val="center"/>
          </w:tcPr>
          <w:p w14:paraId="322529C9" w14:textId="77777777" w:rsidR="000E2A96" w:rsidRPr="00FA6516" w:rsidRDefault="000E2A96" w:rsidP="000E2A96">
            <w:pPr>
              <w:numPr>
                <w:ilvl w:val="1"/>
                <w:numId w:val="183"/>
              </w:numPr>
              <w:jc w:val="both"/>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Komentari</w:t>
            </w:r>
          </w:p>
        </w:tc>
        <w:tc>
          <w:tcPr>
            <w:tcW w:w="2460" w:type="pct"/>
            <w:gridSpan w:val="4"/>
            <w:vAlign w:val="center"/>
          </w:tcPr>
          <w:p w14:paraId="56C0BF96" w14:textId="77777777" w:rsidR="000E2A96" w:rsidRPr="00FA6516" w:rsidRDefault="000E2A96" w:rsidP="004F701C">
            <w:pPr>
              <w:rPr>
                <w:rFonts w:ascii="Arial Narrow" w:eastAsia="Times New Roman" w:hAnsi="Arial Narrow" w:cs="Arial"/>
                <w:sz w:val="20"/>
                <w:szCs w:val="20"/>
                <w:lang w:val="hr-HR" w:eastAsia="hr-HR"/>
              </w:rPr>
            </w:pPr>
          </w:p>
        </w:tc>
      </w:tr>
      <w:tr w:rsidR="000E2A96" w:rsidRPr="00FA6516" w14:paraId="2D2ADEFB" w14:textId="77777777" w:rsidTr="004F701C">
        <w:trPr>
          <w:trHeight w:val="432"/>
        </w:trPr>
        <w:tc>
          <w:tcPr>
            <w:tcW w:w="5000" w:type="pct"/>
            <w:gridSpan w:val="10"/>
            <w:vAlign w:val="center"/>
          </w:tcPr>
          <w:p w14:paraId="23130EC8" w14:textId="77777777" w:rsidR="000E2A96" w:rsidRPr="00FA6516" w:rsidRDefault="000E2A96" w:rsidP="000E2A96">
            <w:pPr>
              <w:numPr>
                <w:ilvl w:val="1"/>
                <w:numId w:val="183"/>
              </w:numPr>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Obveze studenata</w:t>
            </w:r>
          </w:p>
        </w:tc>
      </w:tr>
      <w:tr w:rsidR="000E2A96" w:rsidRPr="00772175" w14:paraId="317C5F85" w14:textId="77777777" w:rsidTr="004F701C">
        <w:trPr>
          <w:trHeight w:val="432"/>
        </w:trPr>
        <w:tc>
          <w:tcPr>
            <w:tcW w:w="5000" w:type="pct"/>
            <w:gridSpan w:val="10"/>
            <w:vAlign w:val="center"/>
          </w:tcPr>
          <w:p w14:paraId="60B9123B" w14:textId="77777777" w:rsidR="000E2A96" w:rsidRPr="008F5968" w:rsidRDefault="000E2A96" w:rsidP="004F701C">
            <w:pPr>
              <w:rPr>
                <w:rFonts w:ascii="Arial Narrow" w:eastAsia="Times New Roman" w:hAnsi="Arial Narrow" w:cs="Arial"/>
                <w:sz w:val="20"/>
                <w:szCs w:val="20"/>
                <w:lang w:val="hr-HR" w:eastAsia="hr-HR"/>
              </w:rPr>
            </w:pPr>
            <w:r w:rsidRPr="008F5968">
              <w:rPr>
                <w:rFonts w:ascii="Arial Narrow" w:eastAsia="Times New Roman" w:hAnsi="Arial Narrow" w:cs="Arial"/>
                <w:sz w:val="20"/>
                <w:szCs w:val="20"/>
                <w:lang w:val="hr-HR" w:eastAsia="hr-HR"/>
              </w:rPr>
              <w:t xml:space="preserve">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zadanu temu. </w:t>
            </w:r>
          </w:p>
          <w:p w14:paraId="36FD537A" w14:textId="77777777" w:rsidR="000E2A96" w:rsidRPr="008F5968" w:rsidRDefault="000E2A96" w:rsidP="004F701C">
            <w:pPr>
              <w:rPr>
                <w:rFonts w:ascii="Arial Narrow" w:eastAsia="Times New Roman" w:hAnsi="Arial Narrow" w:cs="Arial"/>
                <w:sz w:val="20"/>
                <w:szCs w:val="20"/>
                <w:lang w:val="hr-HR" w:eastAsia="hr-HR"/>
              </w:rPr>
            </w:pPr>
            <w:r w:rsidRPr="008F5968">
              <w:rPr>
                <w:rFonts w:ascii="Arial Narrow" w:eastAsia="Times New Roman" w:hAnsi="Arial Narrow" w:cs="Arial"/>
                <w:sz w:val="20"/>
                <w:szCs w:val="20"/>
                <w:lang w:val="hr-HR" w:eastAsia="hr-HR"/>
              </w:rPr>
              <w:t>Izvršavanjem obveza student može pristupiti ispitu.</w:t>
            </w:r>
            <w:r>
              <w:rPr>
                <w:rFonts w:ascii="Arial Narrow" w:eastAsia="Times New Roman" w:hAnsi="Arial Narrow" w:cs="Arial"/>
                <w:sz w:val="20"/>
                <w:szCs w:val="20"/>
                <w:lang w:val="hr-HR" w:eastAsia="hr-HR"/>
              </w:rPr>
              <w:t xml:space="preserve"> Student je dužan u okviru kolegija pripremiti i esej na užu temu kolegija u dogovoru s profesorom.</w:t>
            </w:r>
          </w:p>
          <w:p w14:paraId="2F783455" w14:textId="77777777" w:rsidR="000E2A96" w:rsidRPr="00FA6516" w:rsidRDefault="000E2A96" w:rsidP="004F701C">
            <w:pPr>
              <w:rPr>
                <w:rFonts w:ascii="Arial Narrow" w:eastAsia="Times New Roman" w:hAnsi="Arial Narrow" w:cs="Arial"/>
                <w:sz w:val="20"/>
                <w:szCs w:val="20"/>
                <w:lang w:val="hr-HR" w:eastAsia="hr-HR"/>
              </w:rPr>
            </w:pPr>
            <w:r w:rsidRPr="008F5968">
              <w:rPr>
                <w:rFonts w:ascii="Arial Narrow" w:eastAsia="Times New Roman" w:hAnsi="Arial Narrow" w:cs="Arial"/>
                <w:sz w:val="20"/>
                <w:szCs w:val="20"/>
                <w:lang w:val="hr-HR" w:eastAsia="hr-HR"/>
              </w:rPr>
              <w:t>Aktivan pristup promiče logičko studentsko zaključivanje te podrazumijeva redovitu nazočnost i sudjelovanje u nastavi (postavljanjem i odgovaranjem na pitanja), sudjelovanje u provjerama znanja, kao i konzultacije s nositeljem predmeta i suradnicima.</w:t>
            </w:r>
          </w:p>
        </w:tc>
      </w:tr>
      <w:tr w:rsidR="000E2A96" w:rsidRPr="00FA6516" w14:paraId="609A9908" w14:textId="77777777" w:rsidTr="004F701C">
        <w:trPr>
          <w:trHeight w:val="432"/>
        </w:trPr>
        <w:tc>
          <w:tcPr>
            <w:tcW w:w="5000" w:type="pct"/>
            <w:gridSpan w:val="10"/>
            <w:vAlign w:val="center"/>
          </w:tcPr>
          <w:p w14:paraId="0B694577" w14:textId="77777777" w:rsidR="000E2A96" w:rsidRPr="00FA6516" w:rsidRDefault="000E2A96" w:rsidP="000E2A96">
            <w:pPr>
              <w:numPr>
                <w:ilvl w:val="1"/>
                <w:numId w:val="183"/>
              </w:numPr>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Praćenje rada studenata</w:t>
            </w:r>
          </w:p>
        </w:tc>
      </w:tr>
      <w:tr w:rsidR="000E2A96" w:rsidRPr="00FA6516" w14:paraId="14F7F9FB" w14:textId="77777777" w:rsidTr="004F701C">
        <w:trPr>
          <w:trHeight w:val="111"/>
        </w:trPr>
        <w:tc>
          <w:tcPr>
            <w:tcW w:w="538" w:type="pct"/>
            <w:vAlign w:val="center"/>
          </w:tcPr>
          <w:p w14:paraId="25EDA797"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Pohađanje nastave</w:t>
            </w:r>
          </w:p>
        </w:tc>
        <w:tc>
          <w:tcPr>
            <w:tcW w:w="387" w:type="pct"/>
            <w:vAlign w:val="center"/>
          </w:tcPr>
          <w:p w14:paraId="294323F9"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t>0,5</w:t>
            </w:r>
          </w:p>
        </w:tc>
        <w:tc>
          <w:tcPr>
            <w:tcW w:w="612" w:type="pct"/>
            <w:vAlign w:val="center"/>
          </w:tcPr>
          <w:p w14:paraId="0FC7D250"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Aktivnost u nastavi</w:t>
            </w:r>
          </w:p>
        </w:tc>
        <w:tc>
          <w:tcPr>
            <w:tcW w:w="387" w:type="pct"/>
            <w:vAlign w:val="center"/>
          </w:tcPr>
          <w:p w14:paraId="7FDC0C25" w14:textId="77777777" w:rsidR="000E2A96" w:rsidRPr="00FA6516" w:rsidRDefault="000E2A96" w:rsidP="004F701C">
            <w:pPr>
              <w:jc w:val="center"/>
              <w:rPr>
                <w:rFonts w:ascii="Arial Narrow" w:eastAsia="Times New Roman" w:hAnsi="Arial Narrow"/>
                <w:sz w:val="20"/>
                <w:szCs w:val="20"/>
                <w:lang w:val="hr-HR" w:eastAsia="hr-HR"/>
              </w:rPr>
            </w:pPr>
          </w:p>
        </w:tc>
        <w:tc>
          <w:tcPr>
            <w:tcW w:w="553" w:type="pct"/>
            <w:vAlign w:val="center"/>
          </w:tcPr>
          <w:p w14:paraId="37CAD36A"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Seminarski rad</w:t>
            </w:r>
          </w:p>
        </w:tc>
        <w:tc>
          <w:tcPr>
            <w:tcW w:w="387" w:type="pct"/>
            <w:gridSpan w:val="2"/>
            <w:vAlign w:val="center"/>
          </w:tcPr>
          <w:p w14:paraId="7B1D599A"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w:t>
            </w:r>
          </w:p>
        </w:tc>
        <w:tc>
          <w:tcPr>
            <w:tcW w:w="745" w:type="pct"/>
            <w:vAlign w:val="center"/>
          </w:tcPr>
          <w:p w14:paraId="30036FD1"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Eksperimentalni rad</w:t>
            </w:r>
          </w:p>
        </w:tc>
        <w:tc>
          <w:tcPr>
            <w:tcW w:w="1391" w:type="pct"/>
            <w:gridSpan w:val="2"/>
            <w:vAlign w:val="center"/>
          </w:tcPr>
          <w:p w14:paraId="0EE57CF8"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Text3"/>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r>
      <w:tr w:rsidR="000E2A96" w:rsidRPr="00FA6516" w14:paraId="03A7FD3C" w14:textId="77777777" w:rsidTr="004F701C">
        <w:trPr>
          <w:trHeight w:val="108"/>
        </w:trPr>
        <w:tc>
          <w:tcPr>
            <w:tcW w:w="538" w:type="pct"/>
            <w:vAlign w:val="center"/>
          </w:tcPr>
          <w:p w14:paraId="083DDB64"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Pismeni ispit</w:t>
            </w:r>
          </w:p>
        </w:tc>
        <w:tc>
          <w:tcPr>
            <w:tcW w:w="387" w:type="pct"/>
            <w:vAlign w:val="center"/>
          </w:tcPr>
          <w:p w14:paraId="48165090"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cs="Arial"/>
                <w:sz w:val="20"/>
                <w:szCs w:val="20"/>
                <w:lang w:val="hr-HR" w:eastAsia="hr-HR"/>
              </w:rPr>
              <w:t>1,5</w:t>
            </w:r>
          </w:p>
        </w:tc>
        <w:tc>
          <w:tcPr>
            <w:tcW w:w="612" w:type="pct"/>
            <w:vAlign w:val="center"/>
          </w:tcPr>
          <w:p w14:paraId="1B1D77DC"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Usmeni ispit</w:t>
            </w:r>
          </w:p>
        </w:tc>
        <w:tc>
          <w:tcPr>
            <w:tcW w:w="387" w:type="pct"/>
            <w:vAlign w:val="center"/>
          </w:tcPr>
          <w:p w14:paraId="548BFAB4" w14:textId="77777777" w:rsidR="000E2A96" w:rsidRPr="00FA6516" w:rsidRDefault="000E2A96" w:rsidP="004F701C">
            <w:pPr>
              <w:jc w:val="center"/>
              <w:rPr>
                <w:rFonts w:ascii="Arial Narrow" w:eastAsia="Times New Roman" w:hAnsi="Arial Narrow"/>
                <w:sz w:val="20"/>
                <w:szCs w:val="20"/>
                <w:lang w:val="hr-HR" w:eastAsia="hr-HR"/>
              </w:rPr>
            </w:pPr>
          </w:p>
        </w:tc>
        <w:tc>
          <w:tcPr>
            <w:tcW w:w="553" w:type="pct"/>
            <w:vAlign w:val="center"/>
          </w:tcPr>
          <w:p w14:paraId="191DA5AF"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Esej</w:t>
            </w:r>
          </w:p>
        </w:tc>
        <w:tc>
          <w:tcPr>
            <w:tcW w:w="387" w:type="pct"/>
            <w:gridSpan w:val="2"/>
            <w:vAlign w:val="center"/>
          </w:tcPr>
          <w:p w14:paraId="2169D955" w14:textId="77777777" w:rsidR="000E2A96" w:rsidRPr="00FA6516" w:rsidRDefault="000E2A96" w:rsidP="004F701C">
            <w:pPr>
              <w:jc w:val="center"/>
              <w:rPr>
                <w:rFonts w:ascii="Arial Narrow" w:eastAsia="Times New Roman" w:hAnsi="Arial Narrow"/>
                <w:sz w:val="20"/>
                <w:szCs w:val="20"/>
                <w:lang w:val="hr-HR" w:eastAsia="hr-HR"/>
              </w:rPr>
            </w:pPr>
          </w:p>
        </w:tc>
        <w:tc>
          <w:tcPr>
            <w:tcW w:w="745" w:type="pct"/>
            <w:vAlign w:val="center"/>
          </w:tcPr>
          <w:p w14:paraId="74C3528A"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Istraživanje</w:t>
            </w:r>
          </w:p>
        </w:tc>
        <w:tc>
          <w:tcPr>
            <w:tcW w:w="1391" w:type="pct"/>
            <w:gridSpan w:val="2"/>
            <w:vAlign w:val="center"/>
          </w:tcPr>
          <w:p w14:paraId="04426EF9" w14:textId="77777777" w:rsidR="000E2A96" w:rsidRPr="00FA6516" w:rsidRDefault="000E2A96" w:rsidP="004F701C">
            <w:pPr>
              <w:jc w:val="center"/>
              <w:rPr>
                <w:rFonts w:ascii="Arial Narrow" w:eastAsia="Times New Roman" w:hAnsi="Arial Narrow"/>
                <w:sz w:val="20"/>
                <w:szCs w:val="20"/>
                <w:lang w:val="hr-HR" w:eastAsia="hr-HR"/>
              </w:rPr>
            </w:pPr>
          </w:p>
        </w:tc>
      </w:tr>
      <w:tr w:rsidR="000E2A96" w:rsidRPr="00FA6516" w14:paraId="4B73CB71" w14:textId="77777777" w:rsidTr="004F701C">
        <w:trPr>
          <w:trHeight w:val="108"/>
        </w:trPr>
        <w:tc>
          <w:tcPr>
            <w:tcW w:w="538" w:type="pct"/>
            <w:vAlign w:val="center"/>
          </w:tcPr>
          <w:p w14:paraId="5EAA91CE"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Projekt</w:t>
            </w:r>
          </w:p>
        </w:tc>
        <w:tc>
          <w:tcPr>
            <w:tcW w:w="387" w:type="pct"/>
            <w:vAlign w:val="center"/>
          </w:tcPr>
          <w:p w14:paraId="50A86FB7"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612" w:type="pct"/>
            <w:vAlign w:val="center"/>
          </w:tcPr>
          <w:p w14:paraId="68D29E30"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Kontinuirana provjera znanja</w:t>
            </w:r>
          </w:p>
        </w:tc>
        <w:tc>
          <w:tcPr>
            <w:tcW w:w="387" w:type="pct"/>
            <w:vAlign w:val="center"/>
          </w:tcPr>
          <w:p w14:paraId="730B880D"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553" w:type="pct"/>
            <w:vAlign w:val="center"/>
          </w:tcPr>
          <w:p w14:paraId="1C6F5B27"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Referat</w:t>
            </w:r>
          </w:p>
        </w:tc>
        <w:tc>
          <w:tcPr>
            <w:tcW w:w="387" w:type="pct"/>
            <w:gridSpan w:val="2"/>
            <w:vAlign w:val="center"/>
          </w:tcPr>
          <w:p w14:paraId="7708A787"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745" w:type="pct"/>
            <w:vAlign w:val="center"/>
          </w:tcPr>
          <w:p w14:paraId="220FE75F"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Praktični rad</w:t>
            </w:r>
          </w:p>
        </w:tc>
        <w:tc>
          <w:tcPr>
            <w:tcW w:w="1391" w:type="pct"/>
            <w:gridSpan w:val="2"/>
            <w:vAlign w:val="center"/>
          </w:tcPr>
          <w:p w14:paraId="572BEEC4"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Text3"/>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r>
      <w:tr w:rsidR="000E2A96" w:rsidRPr="00FA6516" w14:paraId="0CACED1A" w14:textId="77777777" w:rsidTr="004F701C">
        <w:trPr>
          <w:trHeight w:val="108"/>
        </w:trPr>
        <w:tc>
          <w:tcPr>
            <w:tcW w:w="538" w:type="pct"/>
            <w:vAlign w:val="center"/>
          </w:tcPr>
          <w:p w14:paraId="345079A8"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lastRenderedPageBreak/>
              <w:t>Portfolio</w:t>
            </w:r>
          </w:p>
        </w:tc>
        <w:tc>
          <w:tcPr>
            <w:tcW w:w="387" w:type="pct"/>
            <w:vAlign w:val="center"/>
          </w:tcPr>
          <w:p w14:paraId="0E57E013"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612" w:type="pct"/>
            <w:vAlign w:val="center"/>
          </w:tcPr>
          <w:p w14:paraId="5C3BFBA9" w14:textId="77777777" w:rsidR="000E2A96" w:rsidRPr="00FA6516" w:rsidRDefault="000E2A96" w:rsidP="004F701C">
            <w:pPr>
              <w:rPr>
                <w:rFonts w:ascii="Arial Narrow" w:eastAsia="Times New Roman" w:hAnsi="Arial Narrow"/>
                <w:sz w:val="20"/>
                <w:szCs w:val="20"/>
                <w:lang w:val="hr-HR" w:eastAsia="hr-HR"/>
              </w:rPr>
            </w:pPr>
          </w:p>
        </w:tc>
        <w:tc>
          <w:tcPr>
            <w:tcW w:w="387" w:type="pct"/>
            <w:vAlign w:val="center"/>
          </w:tcPr>
          <w:p w14:paraId="04327C88"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553" w:type="pct"/>
            <w:vAlign w:val="center"/>
          </w:tcPr>
          <w:p w14:paraId="1FE023BB" w14:textId="77777777" w:rsidR="000E2A96" w:rsidRPr="00FA6516" w:rsidRDefault="000E2A96" w:rsidP="004F701C">
            <w:pPr>
              <w:rPr>
                <w:rFonts w:ascii="Arial Narrow" w:eastAsia="Times New Roman" w:hAnsi="Arial Narrow"/>
                <w:sz w:val="20"/>
                <w:szCs w:val="20"/>
                <w:lang w:val="hr-HR" w:eastAsia="hr-HR"/>
              </w:rPr>
            </w:pPr>
          </w:p>
        </w:tc>
        <w:tc>
          <w:tcPr>
            <w:tcW w:w="387" w:type="pct"/>
            <w:gridSpan w:val="2"/>
            <w:vAlign w:val="center"/>
          </w:tcPr>
          <w:p w14:paraId="74C78ADB"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745" w:type="pct"/>
            <w:vAlign w:val="center"/>
          </w:tcPr>
          <w:p w14:paraId="2626F02B" w14:textId="77777777" w:rsidR="000E2A96" w:rsidRPr="00FA6516" w:rsidRDefault="000E2A96" w:rsidP="004F701C">
            <w:pPr>
              <w:rPr>
                <w:rFonts w:ascii="Arial Narrow" w:eastAsia="Times New Roman" w:hAnsi="Arial Narrow"/>
                <w:sz w:val="20"/>
                <w:szCs w:val="20"/>
                <w:lang w:val="hr-HR" w:eastAsia="hr-HR"/>
              </w:rPr>
            </w:pPr>
          </w:p>
        </w:tc>
        <w:tc>
          <w:tcPr>
            <w:tcW w:w="1391" w:type="pct"/>
            <w:gridSpan w:val="2"/>
            <w:vAlign w:val="center"/>
          </w:tcPr>
          <w:p w14:paraId="3ED857CB"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r>
      <w:tr w:rsidR="000E2A96" w:rsidRPr="00FA6516" w14:paraId="5938B463" w14:textId="77777777" w:rsidTr="004F701C">
        <w:trPr>
          <w:trHeight w:val="432"/>
        </w:trPr>
        <w:tc>
          <w:tcPr>
            <w:tcW w:w="5000" w:type="pct"/>
            <w:gridSpan w:val="10"/>
            <w:vAlign w:val="center"/>
          </w:tcPr>
          <w:p w14:paraId="6110B691" w14:textId="77777777" w:rsidR="000E2A96" w:rsidRPr="00FA6516" w:rsidRDefault="000E2A96" w:rsidP="000E2A96">
            <w:pPr>
              <w:numPr>
                <w:ilvl w:val="1"/>
                <w:numId w:val="183"/>
              </w:numPr>
              <w:tabs>
                <w:tab w:val="left" w:pos="470"/>
              </w:tabs>
              <w:jc w:val="both"/>
              <w:rPr>
                <w:rFonts w:ascii="Arial Narrow" w:eastAsia="Times New Roman" w:hAnsi="Arial Narrow"/>
                <w:b/>
                <w:i/>
                <w:sz w:val="20"/>
                <w:szCs w:val="20"/>
                <w:lang w:val="hr-HR" w:eastAsia="hr-HR"/>
              </w:rPr>
            </w:pPr>
            <w:r w:rsidRPr="009210AA">
              <w:rPr>
                <w:rFonts w:ascii="Arial Narrow" w:eastAsia="Times New Roman" w:hAnsi="Arial Narrow"/>
                <w:b/>
                <w:i/>
                <w:sz w:val="20"/>
                <w:szCs w:val="20"/>
                <w:lang w:val="hr-HR" w:eastAsia="hr-HR"/>
              </w:rPr>
              <w:t>Povezivanje ishoda učenja, nastavnih metoda i ocjenjivanja</w:t>
            </w:r>
          </w:p>
        </w:tc>
      </w:tr>
      <w:tr w:rsidR="000E2A96" w:rsidRPr="00FA6516" w14:paraId="4A65BDFD" w14:textId="77777777" w:rsidTr="004F701C">
        <w:trPr>
          <w:trHeight w:val="432"/>
        </w:trPr>
        <w:tc>
          <w:tcPr>
            <w:tcW w:w="5000" w:type="pct"/>
            <w:gridSpan w:val="10"/>
            <w:vAlign w:val="center"/>
          </w:tcPr>
          <w:p w14:paraId="6F6D2064" w14:textId="77777777" w:rsidR="000E2A96" w:rsidRPr="00FA6516" w:rsidRDefault="000E2A96" w:rsidP="004F701C">
            <w:pPr>
              <w:tabs>
                <w:tab w:val="left" w:pos="470"/>
              </w:tabs>
              <w:jc w:val="both"/>
              <w:rPr>
                <w:rFonts w:ascii="Arial Narrow" w:eastAsia="Times New Roman" w:hAnsi="Arial Narrow"/>
                <w: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1932"/>
              <w:gridCol w:w="1756"/>
              <w:gridCol w:w="706"/>
              <w:gridCol w:w="708"/>
            </w:tblGrid>
            <w:tr w:rsidR="000E2A96" w:rsidRPr="00FA6516" w14:paraId="792423BC" w14:textId="77777777" w:rsidTr="004F701C">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488081C8"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 NASTAVNA METODA</w:t>
                  </w:r>
                </w:p>
                <w:p w14:paraId="04FFAD67" w14:textId="77777777" w:rsidR="000E2A96" w:rsidRPr="00FA6516" w:rsidRDefault="000E2A96" w:rsidP="004F701C">
                  <w:pPr>
                    <w:rPr>
                      <w:rFonts w:ascii="Arial Narrow" w:eastAsia="Times New Roman" w:hAnsi="Arial Narrow"/>
                      <w:b/>
                      <w:bCs/>
                      <w:sz w:val="20"/>
                      <w:szCs w:val="20"/>
                      <w:lang w:val="hr-HR" w:eastAsia="hr-HR"/>
                    </w:rPr>
                  </w:pPr>
                </w:p>
                <w:p w14:paraId="5FABF06E" w14:textId="77777777" w:rsidR="000E2A96" w:rsidRPr="00FA6516" w:rsidRDefault="000E2A96" w:rsidP="004F701C">
                  <w:pPr>
                    <w:rPr>
                      <w:rFonts w:ascii="Arial Narrow" w:eastAsia="Times New Roman" w:hAnsi="Arial Narrow"/>
                      <w:b/>
                      <w:bCs/>
                      <w:sz w:val="20"/>
                      <w:szCs w:val="20"/>
                      <w:lang w:val="hr-HR"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623385A6"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D9B1B67"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7277200C"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5F156046"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521B3745" w14:textId="77777777" w:rsidR="000E2A96" w:rsidRPr="00FA6516" w:rsidRDefault="000E2A96" w:rsidP="004F701C">
                  <w:pPr>
                    <w:jc w:val="cente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BODOVI</w:t>
                  </w:r>
                </w:p>
              </w:tc>
            </w:tr>
            <w:tr w:rsidR="000E2A96" w:rsidRPr="00FA6516" w14:paraId="690F03AA" w14:textId="77777777" w:rsidTr="004F701C">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7A7BE30C" w14:textId="77777777" w:rsidR="000E2A96" w:rsidRPr="00FA6516" w:rsidRDefault="000E2A96" w:rsidP="004F701C">
                  <w:pPr>
                    <w:rPr>
                      <w:rFonts w:ascii="Arial Narrow" w:eastAsia="Times New Roman" w:hAnsi="Arial Narrow"/>
                      <w:b/>
                      <w:bCs/>
                      <w:sz w:val="20"/>
                      <w:szCs w:val="20"/>
                      <w:lang w:val="hr-HR"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7DC23805" w14:textId="77777777" w:rsidR="000E2A96" w:rsidRPr="00FA6516" w:rsidRDefault="000E2A96" w:rsidP="004F701C">
                  <w:pPr>
                    <w:rPr>
                      <w:rFonts w:ascii="Arial Narrow" w:eastAsia="Times New Roman" w:hAnsi="Arial Narrow"/>
                      <w:b/>
                      <w:bCs/>
                      <w:sz w:val="20"/>
                      <w:szCs w:val="20"/>
                      <w:lang w:val="hr-HR"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EEC10FA" w14:textId="77777777" w:rsidR="000E2A96" w:rsidRPr="00FA6516" w:rsidRDefault="000E2A96" w:rsidP="004F701C">
                  <w:pPr>
                    <w:rPr>
                      <w:rFonts w:ascii="Arial Narrow" w:eastAsia="Times New Roman" w:hAnsi="Arial Narrow"/>
                      <w:b/>
                      <w:bCs/>
                      <w:sz w:val="20"/>
                      <w:szCs w:val="20"/>
                      <w:lang w:val="hr-HR"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615415B8" w14:textId="77777777" w:rsidR="000E2A96" w:rsidRPr="00FA6516" w:rsidRDefault="000E2A96" w:rsidP="004F701C">
                  <w:pPr>
                    <w:rPr>
                      <w:rFonts w:ascii="Arial Narrow" w:eastAsia="Times New Roman" w:hAnsi="Arial Narrow"/>
                      <w:b/>
                      <w:bCs/>
                      <w:sz w:val="20"/>
                      <w:szCs w:val="20"/>
                      <w:lang w:val="hr-HR"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71D217F2" w14:textId="77777777" w:rsidR="000E2A96" w:rsidRPr="00FA6516" w:rsidRDefault="000E2A96" w:rsidP="004F701C">
                  <w:pPr>
                    <w:rPr>
                      <w:rFonts w:ascii="Arial Narrow" w:eastAsia="Times New Roman" w:hAnsi="Arial Narrow"/>
                      <w:b/>
                      <w:bCs/>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23ED9288" w14:textId="77777777" w:rsidR="000E2A96" w:rsidRPr="00FA6516" w:rsidRDefault="000E2A96" w:rsidP="004F701C">
                  <w:pPr>
                    <w:jc w:val="cente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C1B295F" w14:textId="77777777" w:rsidR="000E2A96" w:rsidRPr="00FA6516" w:rsidRDefault="000E2A96" w:rsidP="004F701C">
                  <w:pPr>
                    <w:jc w:val="cente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max</w:t>
                  </w:r>
                </w:p>
              </w:tc>
            </w:tr>
            <w:tr w:rsidR="000E2A96" w:rsidRPr="00FA6516" w14:paraId="382BC7DE" w14:textId="77777777" w:rsidTr="004F701C">
              <w:tc>
                <w:tcPr>
                  <w:tcW w:w="2086" w:type="dxa"/>
                  <w:tcBorders>
                    <w:top w:val="single" w:sz="4" w:space="0" w:color="auto"/>
                    <w:left w:val="single" w:sz="4" w:space="0" w:color="auto"/>
                    <w:bottom w:val="single" w:sz="4" w:space="0" w:color="auto"/>
                    <w:right w:val="single" w:sz="4" w:space="0" w:color="auto"/>
                  </w:tcBorders>
                </w:tcPr>
                <w:p w14:paraId="000C8F2B"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Pohađanje nastave</w:t>
                  </w:r>
                </w:p>
                <w:p w14:paraId="7CDD0224" w14:textId="77777777" w:rsidR="000E2A96" w:rsidRPr="00FA6516" w:rsidRDefault="000E2A96" w:rsidP="004F701C">
                  <w:pPr>
                    <w:rPr>
                      <w:rFonts w:ascii="Arial Narrow" w:eastAsia="Times New Roman" w:hAnsi="Arial Narrow"/>
                      <w:sz w:val="20"/>
                      <w:szCs w:val="20"/>
                      <w:lang w:val="hr-HR" w:eastAsia="hr-HR"/>
                    </w:rPr>
                  </w:pPr>
                </w:p>
              </w:tc>
              <w:tc>
                <w:tcPr>
                  <w:tcW w:w="716" w:type="dxa"/>
                  <w:tcBorders>
                    <w:top w:val="single" w:sz="4" w:space="0" w:color="auto"/>
                    <w:left w:val="single" w:sz="4" w:space="0" w:color="auto"/>
                    <w:bottom w:val="single" w:sz="4" w:space="0" w:color="auto"/>
                    <w:right w:val="single" w:sz="4" w:space="0" w:color="auto"/>
                  </w:tcBorders>
                </w:tcPr>
                <w:p w14:paraId="45A80EA6"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0,5</w:t>
                  </w:r>
                </w:p>
              </w:tc>
              <w:tc>
                <w:tcPr>
                  <w:tcW w:w="932" w:type="dxa"/>
                  <w:tcBorders>
                    <w:top w:val="single" w:sz="4" w:space="0" w:color="auto"/>
                    <w:left w:val="single" w:sz="4" w:space="0" w:color="auto"/>
                    <w:bottom w:val="single" w:sz="4" w:space="0" w:color="auto"/>
                    <w:right w:val="single" w:sz="4" w:space="0" w:color="auto"/>
                  </w:tcBorders>
                </w:tcPr>
                <w:p w14:paraId="5B46C940"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1-6</w:t>
                  </w:r>
                </w:p>
              </w:tc>
              <w:tc>
                <w:tcPr>
                  <w:tcW w:w="1932" w:type="dxa"/>
                  <w:tcBorders>
                    <w:top w:val="single" w:sz="4" w:space="0" w:color="auto"/>
                    <w:left w:val="single" w:sz="4" w:space="0" w:color="auto"/>
                    <w:bottom w:val="single" w:sz="4" w:space="0" w:color="auto"/>
                    <w:right w:val="single" w:sz="4" w:space="0" w:color="auto"/>
                  </w:tcBorders>
                </w:tcPr>
                <w:p w14:paraId="45A37903"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2B663CFC"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0C3E61AC"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5035B9F5"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15</w:t>
                  </w:r>
                </w:p>
              </w:tc>
            </w:tr>
            <w:tr w:rsidR="000E2A96" w:rsidRPr="00FA6516" w14:paraId="2549D3F7" w14:textId="77777777" w:rsidTr="004F701C">
              <w:tc>
                <w:tcPr>
                  <w:tcW w:w="2086" w:type="dxa"/>
                  <w:tcBorders>
                    <w:top w:val="single" w:sz="4" w:space="0" w:color="auto"/>
                    <w:left w:val="single" w:sz="4" w:space="0" w:color="auto"/>
                    <w:bottom w:val="single" w:sz="4" w:space="0" w:color="auto"/>
                    <w:right w:val="single" w:sz="4" w:space="0" w:color="auto"/>
                  </w:tcBorders>
                </w:tcPr>
                <w:p w14:paraId="029F5DA7"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36D88684"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w:t>
                  </w:r>
                </w:p>
              </w:tc>
              <w:tc>
                <w:tcPr>
                  <w:tcW w:w="932" w:type="dxa"/>
                  <w:tcBorders>
                    <w:top w:val="single" w:sz="4" w:space="0" w:color="auto"/>
                    <w:left w:val="single" w:sz="4" w:space="0" w:color="auto"/>
                    <w:bottom w:val="single" w:sz="4" w:space="0" w:color="auto"/>
                    <w:right w:val="single" w:sz="4" w:space="0" w:color="auto"/>
                  </w:tcBorders>
                </w:tcPr>
                <w:p w14:paraId="2BAD4E4C"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3,5,6</w:t>
                  </w:r>
                </w:p>
              </w:tc>
              <w:tc>
                <w:tcPr>
                  <w:tcW w:w="1932" w:type="dxa"/>
                  <w:tcBorders>
                    <w:top w:val="single" w:sz="4" w:space="0" w:color="auto"/>
                    <w:left w:val="single" w:sz="4" w:space="0" w:color="auto"/>
                    <w:bottom w:val="single" w:sz="4" w:space="0" w:color="auto"/>
                    <w:right w:val="single" w:sz="4" w:space="0" w:color="auto"/>
                  </w:tcBorders>
                </w:tcPr>
                <w:p w14:paraId="32A18A02"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7A3844BE"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5BB21AF1"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5AC07B5F"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35</w:t>
                  </w:r>
                </w:p>
              </w:tc>
            </w:tr>
            <w:tr w:rsidR="000E2A96" w:rsidRPr="00FA6516" w14:paraId="3100DC9B" w14:textId="77777777" w:rsidTr="004F701C">
              <w:tc>
                <w:tcPr>
                  <w:tcW w:w="2086" w:type="dxa"/>
                  <w:tcBorders>
                    <w:top w:val="single" w:sz="4" w:space="0" w:color="auto"/>
                    <w:left w:val="single" w:sz="4" w:space="0" w:color="auto"/>
                    <w:bottom w:val="single" w:sz="4" w:space="0" w:color="auto"/>
                    <w:right w:val="single" w:sz="4" w:space="0" w:color="auto"/>
                  </w:tcBorders>
                </w:tcPr>
                <w:p w14:paraId="1C556627"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133C9B38"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1,5</w:t>
                  </w:r>
                </w:p>
              </w:tc>
              <w:tc>
                <w:tcPr>
                  <w:tcW w:w="932" w:type="dxa"/>
                  <w:tcBorders>
                    <w:top w:val="single" w:sz="4" w:space="0" w:color="auto"/>
                    <w:left w:val="single" w:sz="4" w:space="0" w:color="auto"/>
                    <w:bottom w:val="single" w:sz="4" w:space="0" w:color="auto"/>
                    <w:right w:val="single" w:sz="4" w:space="0" w:color="auto"/>
                  </w:tcBorders>
                </w:tcPr>
                <w:p w14:paraId="171B7DE6"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1-4</w:t>
                  </w:r>
                </w:p>
              </w:tc>
              <w:tc>
                <w:tcPr>
                  <w:tcW w:w="1932" w:type="dxa"/>
                  <w:tcBorders>
                    <w:top w:val="single" w:sz="4" w:space="0" w:color="auto"/>
                    <w:left w:val="single" w:sz="4" w:space="0" w:color="auto"/>
                    <w:bottom w:val="single" w:sz="4" w:space="0" w:color="auto"/>
                    <w:right w:val="single" w:sz="4" w:space="0" w:color="auto"/>
                  </w:tcBorders>
                </w:tcPr>
                <w:p w14:paraId="14B9B022"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Demonstracija usvojenog gradiva</w:t>
                  </w:r>
                  <w:r w:rsidRPr="009210AA">
                    <w:rPr>
                      <w:rFonts w:ascii="Arial Narrow" w:eastAsia="Times New Roman" w:hAnsi="Arial Narrow"/>
                      <w:sz w:val="20"/>
                      <w:szCs w:val="20"/>
                      <w:lang w:val="hr-HR" w:eastAsia="hr-HR"/>
                    </w:rPr>
                    <w:t xml:space="preserve"> - odgovori esejskog tipa</w:t>
                  </w:r>
                </w:p>
              </w:tc>
              <w:tc>
                <w:tcPr>
                  <w:tcW w:w="1756" w:type="dxa"/>
                  <w:tcBorders>
                    <w:top w:val="single" w:sz="4" w:space="0" w:color="auto"/>
                    <w:left w:val="single" w:sz="4" w:space="0" w:color="auto"/>
                    <w:bottom w:val="single" w:sz="4" w:space="0" w:color="auto"/>
                    <w:right w:val="single" w:sz="4" w:space="0" w:color="auto"/>
                  </w:tcBorders>
                </w:tcPr>
                <w:p w14:paraId="32A6B815"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40F0CC27"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70D4DBCB"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50</w:t>
                  </w:r>
                </w:p>
              </w:tc>
            </w:tr>
            <w:tr w:rsidR="000E2A96" w:rsidRPr="00FA6516" w14:paraId="40497462" w14:textId="77777777" w:rsidTr="004F701C">
              <w:tc>
                <w:tcPr>
                  <w:tcW w:w="2086" w:type="dxa"/>
                  <w:tcBorders>
                    <w:top w:val="single" w:sz="4" w:space="0" w:color="auto"/>
                    <w:left w:val="single" w:sz="4" w:space="0" w:color="auto"/>
                    <w:bottom w:val="single" w:sz="4" w:space="0" w:color="auto"/>
                    <w:right w:val="single" w:sz="4" w:space="0" w:color="auto"/>
                  </w:tcBorders>
                </w:tcPr>
                <w:p w14:paraId="091BE27B" w14:textId="77777777" w:rsidR="000E2A96" w:rsidRPr="00FA6516" w:rsidRDefault="000E2A96" w:rsidP="004F701C">
                  <w:pPr>
                    <w:rPr>
                      <w:rFonts w:ascii="Arial Narrow" w:eastAsia="Times New Roman" w:hAnsi="Arial Narrow"/>
                      <w:sz w:val="20"/>
                      <w:szCs w:val="20"/>
                      <w:lang w:val="hr-HR" w:eastAsia="hr-HR"/>
                    </w:rPr>
                  </w:pPr>
                </w:p>
                <w:p w14:paraId="0DCC36B1"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Ukupno</w:t>
                  </w:r>
                </w:p>
              </w:tc>
              <w:tc>
                <w:tcPr>
                  <w:tcW w:w="716" w:type="dxa"/>
                  <w:tcBorders>
                    <w:top w:val="single" w:sz="4" w:space="0" w:color="auto"/>
                    <w:left w:val="single" w:sz="4" w:space="0" w:color="auto"/>
                    <w:bottom w:val="single" w:sz="4" w:space="0" w:color="auto"/>
                    <w:right w:val="single" w:sz="4" w:space="0" w:color="auto"/>
                  </w:tcBorders>
                </w:tcPr>
                <w:p w14:paraId="6E5AEC01"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3</w:t>
                  </w:r>
                </w:p>
              </w:tc>
              <w:tc>
                <w:tcPr>
                  <w:tcW w:w="932" w:type="dxa"/>
                  <w:tcBorders>
                    <w:top w:val="single" w:sz="4" w:space="0" w:color="auto"/>
                    <w:left w:val="single" w:sz="4" w:space="0" w:color="auto"/>
                    <w:bottom w:val="single" w:sz="4" w:space="0" w:color="auto"/>
                    <w:right w:val="single" w:sz="4" w:space="0" w:color="auto"/>
                  </w:tcBorders>
                </w:tcPr>
                <w:p w14:paraId="311CDC0C" w14:textId="77777777" w:rsidR="000E2A96" w:rsidRPr="00FA6516" w:rsidRDefault="000E2A96" w:rsidP="004F701C">
                  <w:pPr>
                    <w:rPr>
                      <w:rFonts w:ascii="Arial Narrow" w:eastAsia="Times New Roman" w:hAnsi="Arial Narrow"/>
                      <w:sz w:val="20"/>
                      <w:szCs w:val="20"/>
                      <w:lang w:val="hr-HR" w:eastAsia="hr-HR"/>
                    </w:rPr>
                  </w:pPr>
                </w:p>
              </w:tc>
              <w:tc>
                <w:tcPr>
                  <w:tcW w:w="1932" w:type="dxa"/>
                  <w:tcBorders>
                    <w:top w:val="single" w:sz="4" w:space="0" w:color="auto"/>
                    <w:left w:val="single" w:sz="4" w:space="0" w:color="auto"/>
                    <w:bottom w:val="single" w:sz="4" w:space="0" w:color="auto"/>
                    <w:right w:val="single" w:sz="4" w:space="0" w:color="auto"/>
                  </w:tcBorders>
                </w:tcPr>
                <w:p w14:paraId="3B329199" w14:textId="77777777" w:rsidR="000E2A96" w:rsidRPr="00FA6516" w:rsidRDefault="000E2A96" w:rsidP="004F701C">
                  <w:pPr>
                    <w:rPr>
                      <w:rFonts w:ascii="Arial Narrow" w:eastAsia="Times New Roman" w:hAnsi="Arial Narrow"/>
                      <w:sz w:val="20"/>
                      <w:szCs w:val="20"/>
                      <w:lang w:val="hr-HR" w:eastAsia="hr-HR"/>
                    </w:rPr>
                  </w:pPr>
                </w:p>
              </w:tc>
              <w:tc>
                <w:tcPr>
                  <w:tcW w:w="1756" w:type="dxa"/>
                  <w:tcBorders>
                    <w:top w:val="single" w:sz="4" w:space="0" w:color="auto"/>
                    <w:left w:val="single" w:sz="4" w:space="0" w:color="auto"/>
                    <w:bottom w:val="single" w:sz="4" w:space="0" w:color="auto"/>
                    <w:right w:val="single" w:sz="4" w:space="0" w:color="auto"/>
                  </w:tcBorders>
                </w:tcPr>
                <w:p w14:paraId="1E08813C" w14:textId="77777777" w:rsidR="000E2A96" w:rsidRPr="00FA6516" w:rsidRDefault="000E2A96" w:rsidP="004F701C">
                  <w:pPr>
                    <w:rPr>
                      <w:rFonts w:ascii="Arial Narrow" w:eastAsia="Times New Roman" w:hAnsi="Arial Narrow"/>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tcPr>
                <w:p w14:paraId="4752AECB"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4A086CF9"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100</w:t>
                  </w:r>
                </w:p>
              </w:tc>
            </w:tr>
          </w:tbl>
          <w:p w14:paraId="5D02AAF7" w14:textId="77777777" w:rsidR="000E2A96" w:rsidRPr="00FA6516" w:rsidRDefault="000E2A96" w:rsidP="004F701C">
            <w:pPr>
              <w:tabs>
                <w:tab w:val="left" w:pos="470"/>
              </w:tabs>
              <w:ind w:left="360"/>
              <w:jc w:val="both"/>
              <w:rPr>
                <w:rFonts w:ascii="Arial Narrow" w:eastAsia="Times New Roman" w:hAnsi="Arial Narrow"/>
                <w:i/>
                <w:sz w:val="20"/>
                <w:szCs w:val="20"/>
                <w:lang w:val="hr-HR" w:eastAsia="hr-HR"/>
              </w:rPr>
            </w:pPr>
          </w:p>
        </w:tc>
      </w:tr>
      <w:tr w:rsidR="000E2A96" w:rsidRPr="00772175" w14:paraId="1207901E" w14:textId="77777777" w:rsidTr="004F701C">
        <w:trPr>
          <w:trHeight w:val="432"/>
        </w:trPr>
        <w:tc>
          <w:tcPr>
            <w:tcW w:w="5000" w:type="pct"/>
            <w:gridSpan w:val="10"/>
            <w:vAlign w:val="center"/>
          </w:tcPr>
          <w:p w14:paraId="3C368135" w14:textId="77777777" w:rsidR="000E2A96" w:rsidRPr="00FA6516" w:rsidRDefault="000E2A96" w:rsidP="000E2A96">
            <w:pPr>
              <w:numPr>
                <w:ilvl w:val="1"/>
                <w:numId w:val="183"/>
              </w:numPr>
              <w:tabs>
                <w:tab w:val="left" w:pos="470"/>
              </w:tabs>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Obvezatna literatura (u trenutku prijave prijedloga studijskog programa)</w:t>
            </w:r>
          </w:p>
        </w:tc>
      </w:tr>
      <w:tr w:rsidR="000E2A96" w:rsidRPr="00772175" w14:paraId="3F3CD864" w14:textId="77777777" w:rsidTr="004F701C">
        <w:trPr>
          <w:trHeight w:val="432"/>
        </w:trPr>
        <w:tc>
          <w:tcPr>
            <w:tcW w:w="5000" w:type="pct"/>
            <w:gridSpan w:val="10"/>
            <w:vAlign w:val="center"/>
          </w:tcPr>
          <w:p w14:paraId="47309BC6" w14:textId="77777777" w:rsidR="000E2A96" w:rsidRPr="00D26684" w:rsidRDefault="000E2A96" w:rsidP="004F701C">
            <w:pPr>
              <w:tabs>
                <w:tab w:val="num" w:pos="2880"/>
              </w:tabs>
              <w:rPr>
                <w:rFonts w:ascii="Arial Narrow" w:hAnsi="Arial Narrow"/>
                <w:sz w:val="20"/>
                <w:szCs w:val="20"/>
                <w:u w:color="000080"/>
              </w:rPr>
            </w:pPr>
          </w:p>
          <w:p w14:paraId="2ED4E2B5" w14:textId="77777777" w:rsidR="000E2A96" w:rsidRPr="002D2A4B" w:rsidRDefault="000E2A96" w:rsidP="000E2A96">
            <w:pPr>
              <w:numPr>
                <w:ilvl w:val="0"/>
                <w:numId w:val="224"/>
              </w:numPr>
              <w:jc w:val="both"/>
              <w:rPr>
                <w:rFonts w:ascii="Arial Narrow" w:hAnsi="Arial Narrow"/>
                <w:sz w:val="20"/>
                <w:szCs w:val="20"/>
                <w:lang w:val="hr-HR"/>
              </w:rPr>
            </w:pPr>
            <w:r>
              <w:rPr>
                <w:rFonts w:ascii="Arial Narrow" w:hAnsi="Arial Narrow"/>
                <w:sz w:val="20"/>
                <w:szCs w:val="20"/>
                <w:lang w:val="hr-HR"/>
              </w:rPr>
              <w:t>Lash Ch, Narcistička kultura,</w:t>
            </w:r>
            <w:r w:rsidRPr="002D2A4B">
              <w:rPr>
                <w:rFonts w:ascii="Arial Narrow" w:hAnsi="Arial Narrow"/>
                <w:sz w:val="20"/>
                <w:szCs w:val="20"/>
                <w:lang w:val="hr-HR"/>
              </w:rPr>
              <w:t xml:space="preserve"> Zagreb  1986</w:t>
            </w:r>
          </w:p>
          <w:p w14:paraId="380A032F" w14:textId="77777777" w:rsidR="000E2A96" w:rsidRPr="002D2A4B" w:rsidRDefault="000E2A96" w:rsidP="000E2A96">
            <w:pPr>
              <w:numPr>
                <w:ilvl w:val="0"/>
                <w:numId w:val="224"/>
              </w:numPr>
              <w:jc w:val="both"/>
              <w:rPr>
                <w:rFonts w:ascii="Arial Narrow" w:hAnsi="Arial Narrow"/>
                <w:sz w:val="20"/>
                <w:szCs w:val="20"/>
                <w:lang w:val="hr-HR"/>
              </w:rPr>
            </w:pPr>
            <w:r w:rsidRPr="002D2A4B">
              <w:rPr>
                <w:rFonts w:ascii="Arial Narrow" w:hAnsi="Arial Narrow"/>
                <w:sz w:val="20"/>
                <w:szCs w:val="20"/>
                <w:lang w:val="hr-HR"/>
              </w:rPr>
              <w:t xml:space="preserve">Žižek S Patološki narcis kao društveno nužni oblik subjektivnosti, Zagreb 1986, </w:t>
            </w:r>
          </w:p>
          <w:p w14:paraId="7328FC36" w14:textId="77777777" w:rsidR="000E2A96" w:rsidRPr="002D2A4B" w:rsidRDefault="000E2A96" w:rsidP="000E2A96">
            <w:pPr>
              <w:numPr>
                <w:ilvl w:val="0"/>
                <w:numId w:val="224"/>
              </w:numPr>
              <w:jc w:val="both"/>
              <w:rPr>
                <w:rFonts w:ascii="Arial Narrow" w:hAnsi="Arial Narrow"/>
                <w:sz w:val="20"/>
                <w:szCs w:val="20"/>
                <w:lang w:val="hr-HR"/>
              </w:rPr>
            </w:pPr>
            <w:r w:rsidRPr="002D2A4B">
              <w:rPr>
                <w:rFonts w:ascii="Arial Narrow" w:hAnsi="Arial Narrow"/>
                <w:sz w:val="20"/>
                <w:szCs w:val="20"/>
                <w:lang w:val="hr-HR"/>
              </w:rPr>
              <w:t xml:space="preserve">Scruton R., </w:t>
            </w:r>
            <w:r w:rsidRPr="002D2A4B">
              <w:rPr>
                <w:rStyle w:val="Emphasis"/>
                <w:rFonts w:ascii="Arial Narrow" w:hAnsi="Arial Narrow"/>
                <w:sz w:val="20"/>
                <w:szCs w:val="20"/>
                <w:lang w:val="hr-HR"/>
              </w:rPr>
              <w:t>A Political Philosophy: Arguments for Conservatism</w:t>
            </w:r>
            <w:r w:rsidRPr="002D2A4B">
              <w:rPr>
                <w:i/>
                <w:sz w:val="20"/>
                <w:szCs w:val="20"/>
                <w:lang w:val="hr-HR"/>
              </w:rPr>
              <w:t>,</w:t>
            </w:r>
            <w:r w:rsidRPr="002D2A4B">
              <w:rPr>
                <w:sz w:val="20"/>
                <w:szCs w:val="20"/>
                <w:lang w:val="hr-HR"/>
              </w:rPr>
              <w:t xml:space="preserve"> London, New York, 2006.</w:t>
            </w:r>
          </w:p>
          <w:p w14:paraId="0660912B" w14:textId="77777777" w:rsidR="000E2A96" w:rsidRPr="002D2A4B" w:rsidRDefault="000E2A96" w:rsidP="000E2A96">
            <w:pPr>
              <w:numPr>
                <w:ilvl w:val="0"/>
                <w:numId w:val="224"/>
              </w:numPr>
              <w:jc w:val="both"/>
              <w:rPr>
                <w:rFonts w:ascii="Arial Narrow" w:hAnsi="Arial Narrow"/>
                <w:sz w:val="20"/>
                <w:szCs w:val="20"/>
                <w:lang w:val="hr-HR"/>
              </w:rPr>
            </w:pPr>
            <w:r w:rsidRPr="002D2A4B">
              <w:rPr>
                <w:sz w:val="20"/>
                <w:szCs w:val="20"/>
                <w:lang w:val="hr-HR"/>
              </w:rPr>
              <w:t>Popper K., Otvoreno društvo  njegovi neprijatelji, Zagreb 2003.</w:t>
            </w:r>
          </w:p>
          <w:p w14:paraId="41ADC150" w14:textId="77777777" w:rsidR="000E2A96" w:rsidRPr="002D2A4B" w:rsidRDefault="000E2A96" w:rsidP="000E2A96">
            <w:pPr>
              <w:numPr>
                <w:ilvl w:val="0"/>
                <w:numId w:val="224"/>
              </w:numPr>
              <w:jc w:val="both"/>
              <w:rPr>
                <w:rFonts w:ascii="Arial Narrow" w:hAnsi="Arial Narrow"/>
                <w:sz w:val="20"/>
                <w:szCs w:val="20"/>
                <w:lang w:val="hr-HR"/>
              </w:rPr>
            </w:pPr>
            <w:r w:rsidRPr="002D2A4B">
              <w:rPr>
                <w:sz w:val="20"/>
                <w:szCs w:val="20"/>
                <w:lang w:val="hr-HR"/>
              </w:rPr>
              <w:t>Bruckner P., Tiranija kajanja, esej o zapadnjačkome mazohizmu, Zagreb 2009.</w:t>
            </w:r>
          </w:p>
          <w:p w14:paraId="41DDF7B9" w14:textId="77777777" w:rsidR="000E2A96" w:rsidRPr="002D2A4B" w:rsidRDefault="000E2A96" w:rsidP="000E2A96">
            <w:pPr>
              <w:numPr>
                <w:ilvl w:val="0"/>
                <w:numId w:val="224"/>
              </w:numPr>
              <w:jc w:val="both"/>
              <w:rPr>
                <w:rFonts w:ascii="Arial Narrow" w:hAnsi="Arial Narrow"/>
                <w:sz w:val="20"/>
                <w:szCs w:val="20"/>
                <w:lang w:val="hr-HR"/>
              </w:rPr>
            </w:pPr>
            <w:r w:rsidRPr="002D2A4B">
              <w:rPr>
                <w:sz w:val="20"/>
                <w:szCs w:val="20"/>
                <w:lang w:val="hr-HR"/>
              </w:rPr>
              <w:t>Gramsci A., Pisma iz zatvora, Zagreb 1951</w:t>
            </w:r>
          </w:p>
          <w:p w14:paraId="7B754FFE" w14:textId="77777777" w:rsidR="000E2A96" w:rsidRPr="002D2A4B" w:rsidRDefault="000E2A96" w:rsidP="000E2A96">
            <w:pPr>
              <w:numPr>
                <w:ilvl w:val="0"/>
                <w:numId w:val="224"/>
              </w:numPr>
              <w:jc w:val="both"/>
              <w:rPr>
                <w:rFonts w:ascii="Arial Narrow" w:hAnsi="Arial Narrow"/>
                <w:sz w:val="20"/>
                <w:szCs w:val="20"/>
                <w:lang w:val="hr-HR"/>
              </w:rPr>
            </w:pPr>
            <w:r w:rsidRPr="002D2A4B">
              <w:rPr>
                <w:sz w:val="20"/>
                <w:szCs w:val="20"/>
                <w:lang w:val="hr-HR"/>
              </w:rPr>
              <w:t>Horvat S, Protiv političke korektnosti: od Kramera do Laibacha i natrag, Beograd,2007</w:t>
            </w:r>
          </w:p>
          <w:p w14:paraId="5E8AB0AB" w14:textId="77777777" w:rsidR="000E2A96" w:rsidRPr="002D2A4B" w:rsidRDefault="000E2A96" w:rsidP="000E2A96">
            <w:pPr>
              <w:numPr>
                <w:ilvl w:val="0"/>
                <w:numId w:val="224"/>
              </w:numPr>
              <w:jc w:val="both"/>
              <w:rPr>
                <w:rFonts w:ascii="Arial Narrow" w:hAnsi="Arial Narrow"/>
                <w:sz w:val="20"/>
                <w:szCs w:val="20"/>
                <w:lang w:val="hr-HR"/>
              </w:rPr>
            </w:pPr>
            <w:r w:rsidRPr="002D2A4B">
              <w:rPr>
                <w:sz w:val="20"/>
                <w:szCs w:val="20"/>
                <w:lang w:val="hr-HR"/>
              </w:rPr>
              <w:t>Watkins S et al, Feminizam za početnike, Zagreb 2002.</w:t>
            </w:r>
          </w:p>
          <w:p w14:paraId="09A87175" w14:textId="77777777" w:rsidR="000E2A96" w:rsidRPr="002D2A4B" w:rsidRDefault="000E2A96" w:rsidP="000E2A96">
            <w:pPr>
              <w:numPr>
                <w:ilvl w:val="0"/>
                <w:numId w:val="224"/>
              </w:numPr>
              <w:jc w:val="both"/>
              <w:rPr>
                <w:rFonts w:ascii="Arial Narrow" w:hAnsi="Arial Narrow"/>
                <w:sz w:val="20"/>
                <w:szCs w:val="20"/>
                <w:lang w:val="hr-HR"/>
              </w:rPr>
            </w:pPr>
            <w:r w:rsidRPr="002D2A4B">
              <w:rPr>
                <w:rFonts w:ascii="Arial Narrow" w:hAnsi="Arial Narrow"/>
                <w:sz w:val="20"/>
                <w:szCs w:val="20"/>
                <w:lang w:val="hr-HR"/>
              </w:rPr>
              <w:t xml:space="preserve">Konitzer, W., Medienphilosophie, München, 2006.; </w:t>
            </w:r>
          </w:p>
          <w:p w14:paraId="1E15471C" w14:textId="77777777" w:rsidR="000E2A96" w:rsidRDefault="000E2A96" w:rsidP="000E2A96">
            <w:pPr>
              <w:numPr>
                <w:ilvl w:val="0"/>
                <w:numId w:val="224"/>
              </w:numPr>
              <w:jc w:val="both"/>
              <w:rPr>
                <w:rStyle w:val="reference-text"/>
                <w:rFonts w:ascii="Arial Narrow" w:hAnsi="Arial Narrow"/>
                <w:sz w:val="20"/>
                <w:szCs w:val="20"/>
                <w:lang w:val="hr-HR"/>
              </w:rPr>
            </w:pPr>
            <w:r w:rsidRPr="002D2A4B">
              <w:rPr>
                <w:rStyle w:val="reference-text"/>
                <w:rFonts w:ascii="Arial Narrow" w:hAnsi="Arial Narrow"/>
                <w:sz w:val="20"/>
                <w:szCs w:val="20"/>
                <w:lang w:val="hr-HR"/>
              </w:rPr>
              <w:t xml:space="preserve">Schindel, J. (2008). </w:t>
            </w:r>
            <w:r w:rsidRPr="002D2A4B">
              <w:rPr>
                <w:rStyle w:val="reference-text"/>
                <w:rFonts w:ascii="Arial Narrow" w:hAnsi="Arial Narrow"/>
                <w:iCs/>
                <w:sz w:val="20"/>
                <w:szCs w:val="20"/>
                <w:lang w:val="hr-HR"/>
              </w:rPr>
              <w:t>"Gender 101— beyond the binary: Gay-straight alliances and gender activism"</w:t>
            </w:r>
            <w:r w:rsidRPr="002D2A4B">
              <w:rPr>
                <w:rStyle w:val="reference-text"/>
                <w:rFonts w:ascii="Arial Narrow" w:hAnsi="Arial Narrow"/>
                <w:sz w:val="20"/>
                <w:szCs w:val="20"/>
                <w:lang w:val="hr-HR"/>
              </w:rPr>
              <w:t>. Sexuality Research and Social Policy. 5 (2): 56–70</w:t>
            </w:r>
          </w:p>
          <w:p w14:paraId="3155BA17" w14:textId="77777777" w:rsidR="000E2A96" w:rsidRPr="002D2A4B" w:rsidRDefault="000E2A96" w:rsidP="004F701C">
            <w:pPr>
              <w:ind w:left="720"/>
              <w:jc w:val="both"/>
              <w:rPr>
                <w:rFonts w:ascii="Arial Narrow" w:hAnsi="Arial Narrow"/>
                <w:sz w:val="20"/>
                <w:szCs w:val="20"/>
                <w:lang w:val="hr-HR"/>
              </w:rPr>
            </w:pPr>
          </w:p>
          <w:p w14:paraId="40D0D1AF" w14:textId="77777777" w:rsidR="000E2A96" w:rsidRPr="002D2A4B" w:rsidRDefault="000E2A96" w:rsidP="004F701C">
            <w:pPr>
              <w:pStyle w:val="Default"/>
              <w:ind w:left="360"/>
              <w:rPr>
                <w:rFonts w:ascii="Arial Narrow" w:hAnsi="Arial Narrow" w:cs="Times New Roman"/>
                <w:color w:val="auto"/>
                <w:sz w:val="20"/>
                <w:szCs w:val="20"/>
              </w:rPr>
            </w:pPr>
          </w:p>
          <w:p w14:paraId="2608EB6F" w14:textId="77777777" w:rsidR="000E2A96" w:rsidRPr="00D26684" w:rsidRDefault="000E2A96" w:rsidP="004F701C">
            <w:pPr>
              <w:pStyle w:val="FieldText"/>
              <w:rPr>
                <w:rFonts w:ascii="Arial Narrow" w:hAnsi="Arial Narrow"/>
                <w:b w:val="0"/>
                <w:sz w:val="20"/>
                <w:szCs w:val="20"/>
              </w:rPr>
            </w:pPr>
          </w:p>
        </w:tc>
      </w:tr>
      <w:tr w:rsidR="000E2A96" w:rsidRPr="00772175" w14:paraId="509354E5" w14:textId="77777777" w:rsidTr="004F701C">
        <w:trPr>
          <w:trHeight w:val="432"/>
        </w:trPr>
        <w:tc>
          <w:tcPr>
            <w:tcW w:w="5000" w:type="pct"/>
            <w:gridSpan w:val="10"/>
            <w:vAlign w:val="center"/>
          </w:tcPr>
          <w:p w14:paraId="1C4650B8" w14:textId="77777777" w:rsidR="000E2A96" w:rsidRPr="00FA6516" w:rsidRDefault="000E2A96" w:rsidP="000E2A96">
            <w:pPr>
              <w:numPr>
                <w:ilvl w:val="1"/>
                <w:numId w:val="183"/>
              </w:numPr>
              <w:tabs>
                <w:tab w:val="left" w:pos="494"/>
              </w:tabs>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Dopunska literatura (u trenutku prijave prijedloga studijskog programa)</w:t>
            </w:r>
          </w:p>
        </w:tc>
      </w:tr>
      <w:tr w:rsidR="000E2A96" w:rsidRPr="00FA6516" w14:paraId="474C1FB2" w14:textId="77777777" w:rsidTr="004F701C">
        <w:trPr>
          <w:trHeight w:val="432"/>
        </w:trPr>
        <w:tc>
          <w:tcPr>
            <w:tcW w:w="5000" w:type="pct"/>
            <w:gridSpan w:val="10"/>
            <w:vAlign w:val="center"/>
          </w:tcPr>
          <w:p w14:paraId="3F2CBBEB" w14:textId="77777777" w:rsidR="000E2A96" w:rsidRPr="002D2A4B" w:rsidRDefault="000E2A96" w:rsidP="000E2A96">
            <w:pPr>
              <w:numPr>
                <w:ilvl w:val="0"/>
                <w:numId w:val="224"/>
              </w:numPr>
              <w:rPr>
                <w:rFonts w:ascii="Arial Narrow" w:hAnsi="Arial Narrow"/>
                <w:sz w:val="20"/>
                <w:szCs w:val="20"/>
                <w:lang w:val="it-IT"/>
              </w:rPr>
            </w:pPr>
            <w:r>
              <w:rPr>
                <w:rFonts w:ascii="Arial Narrow" w:hAnsi="Arial Narrow"/>
                <w:bCs/>
                <w:sz w:val="20"/>
                <w:szCs w:val="20"/>
                <w:lang w:val="it-IT"/>
              </w:rPr>
              <w:t>Peter R, Onora il tuo limite, Roma, 2004,</w:t>
            </w:r>
          </w:p>
          <w:p w14:paraId="32320156" w14:textId="77777777" w:rsidR="000E2A96" w:rsidRPr="002D2A4B" w:rsidRDefault="000E2A96" w:rsidP="000E2A96">
            <w:pPr>
              <w:numPr>
                <w:ilvl w:val="0"/>
                <w:numId w:val="224"/>
              </w:numPr>
              <w:rPr>
                <w:rFonts w:ascii="Arial Narrow" w:hAnsi="Arial Narrow"/>
                <w:sz w:val="20"/>
                <w:szCs w:val="20"/>
                <w:lang w:val="it-IT"/>
              </w:rPr>
            </w:pPr>
            <w:r w:rsidRPr="002D2A4B">
              <w:rPr>
                <w:rFonts w:ascii="Arial Narrow" w:hAnsi="Arial Narrow"/>
                <w:sz w:val="20"/>
                <w:szCs w:val="20"/>
              </w:rPr>
              <w:t>Kraus, L. M. . Political Correctness in Art Perception – The Influence of an Artist’s Political Attitude on the Perception of His Paintings. Rotterdam. 2017</w:t>
            </w:r>
            <w:r w:rsidRPr="002D2A4B">
              <w:t>.</w:t>
            </w:r>
          </w:p>
          <w:p w14:paraId="436A0759" w14:textId="77777777" w:rsidR="000E2A96" w:rsidRPr="002D2A4B" w:rsidRDefault="000E2A96" w:rsidP="000E2A96">
            <w:pPr>
              <w:numPr>
                <w:ilvl w:val="0"/>
                <w:numId w:val="224"/>
              </w:numPr>
              <w:rPr>
                <w:rFonts w:ascii="Arial Narrow" w:hAnsi="Arial Narrow"/>
                <w:sz w:val="20"/>
                <w:szCs w:val="20"/>
                <w:lang w:val="it-IT"/>
              </w:rPr>
            </w:pPr>
          </w:p>
          <w:p w14:paraId="55A8C9A2" w14:textId="77777777" w:rsidR="000E2A96" w:rsidRPr="002D2A4B" w:rsidRDefault="000E2A96" w:rsidP="004F701C">
            <w:pPr>
              <w:rPr>
                <w:rFonts w:ascii="Arial Narrow" w:hAnsi="Arial Narrow"/>
                <w:sz w:val="20"/>
                <w:szCs w:val="20"/>
                <w:lang w:val="it-IT"/>
              </w:rPr>
            </w:pPr>
          </w:p>
        </w:tc>
      </w:tr>
      <w:tr w:rsidR="000E2A96" w:rsidRPr="00FA6516" w14:paraId="267FBA98" w14:textId="77777777" w:rsidTr="004F701C">
        <w:trPr>
          <w:trHeight w:val="432"/>
        </w:trPr>
        <w:tc>
          <w:tcPr>
            <w:tcW w:w="5000" w:type="pct"/>
            <w:gridSpan w:val="10"/>
            <w:vAlign w:val="center"/>
          </w:tcPr>
          <w:p w14:paraId="4E68D351" w14:textId="77777777" w:rsidR="000E2A96" w:rsidRPr="00FA6516" w:rsidRDefault="000E2A96" w:rsidP="000E2A96">
            <w:pPr>
              <w:numPr>
                <w:ilvl w:val="1"/>
                <w:numId w:val="183"/>
              </w:numPr>
              <w:ind w:left="494" w:hanging="134"/>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Načini praćenja kvalitete koji osiguravaju stjecanje izlaznih znanja, vještina i kompetencija</w:t>
            </w:r>
          </w:p>
        </w:tc>
      </w:tr>
      <w:tr w:rsidR="000E2A96" w:rsidRPr="00772175" w14:paraId="2B5B7A2D" w14:textId="77777777" w:rsidTr="004F701C">
        <w:trPr>
          <w:trHeight w:val="432"/>
        </w:trPr>
        <w:tc>
          <w:tcPr>
            <w:tcW w:w="5000" w:type="pct"/>
            <w:gridSpan w:val="10"/>
            <w:vAlign w:val="center"/>
          </w:tcPr>
          <w:p w14:paraId="0D262FD7" w14:textId="77777777" w:rsidR="000E2A96" w:rsidRPr="00980E70" w:rsidRDefault="000E2A96" w:rsidP="000E2A96">
            <w:pPr>
              <w:pStyle w:val="FieldText"/>
              <w:numPr>
                <w:ilvl w:val="0"/>
                <w:numId w:val="1"/>
              </w:numPr>
              <w:spacing w:line="276" w:lineRule="auto"/>
              <w:rPr>
                <w:rFonts w:ascii="Arial Narrow" w:hAnsi="Arial Narrow"/>
                <w:b w:val="0"/>
                <w:sz w:val="20"/>
                <w:szCs w:val="20"/>
              </w:rPr>
            </w:pPr>
            <w:r w:rsidRPr="00980E70">
              <w:rPr>
                <w:rFonts w:ascii="Arial Narrow" w:hAnsi="Arial Narrow"/>
                <w:b w:val="0"/>
                <w:sz w:val="20"/>
                <w:szCs w:val="20"/>
              </w:rPr>
              <w:t>Interna evaluacija na razini Sveučilišta J. J. Strossmayera u Osijeku.</w:t>
            </w:r>
          </w:p>
          <w:p w14:paraId="0D05FDAF" w14:textId="77777777" w:rsidR="000E2A96" w:rsidRPr="00980E70" w:rsidRDefault="000E2A96" w:rsidP="000E2A96">
            <w:pPr>
              <w:pStyle w:val="FieldText"/>
              <w:numPr>
                <w:ilvl w:val="0"/>
                <w:numId w:val="1"/>
              </w:numPr>
              <w:spacing w:line="276" w:lineRule="auto"/>
              <w:rPr>
                <w:rFonts w:ascii="Arial Narrow" w:hAnsi="Arial Narrow"/>
                <w:b w:val="0"/>
                <w:sz w:val="20"/>
                <w:szCs w:val="20"/>
              </w:rPr>
            </w:pPr>
            <w:r w:rsidRPr="00980E70">
              <w:rPr>
                <w:rFonts w:ascii="Arial Narrow" w:hAnsi="Arial Narrow"/>
                <w:b w:val="0"/>
                <w:sz w:val="20"/>
                <w:szCs w:val="20"/>
              </w:rPr>
              <w:t>Ažurno vođenje evidencije o studentskom pohađanju kolegijskih predavanja, izvršenim obvezama te rezultatima kolokvija i/ili pismenog dijela ispita.</w:t>
            </w:r>
          </w:p>
          <w:p w14:paraId="39E1ED5A" w14:textId="77777777" w:rsidR="000E2A96" w:rsidRPr="00980E70" w:rsidRDefault="000E2A96" w:rsidP="000E2A96">
            <w:pPr>
              <w:pStyle w:val="FieldText"/>
              <w:numPr>
                <w:ilvl w:val="0"/>
                <w:numId w:val="1"/>
              </w:numPr>
              <w:spacing w:line="276" w:lineRule="auto"/>
              <w:rPr>
                <w:b w:val="0"/>
                <w:sz w:val="20"/>
                <w:szCs w:val="20"/>
              </w:rPr>
            </w:pPr>
            <w:r w:rsidRPr="00980E70">
              <w:rPr>
                <w:rFonts w:ascii="Arial Narrow" w:hAnsi="Arial Narrow"/>
                <w:b w:val="0"/>
                <w:sz w:val="20"/>
                <w:szCs w:val="20"/>
              </w:rPr>
              <w:t>Primjena stečenog znanja u okviru ovog kolegija, kroz izradu i prezentaciju seminarskog zadatka</w:t>
            </w:r>
          </w:p>
        </w:tc>
      </w:tr>
    </w:tbl>
    <w:p w14:paraId="12E7E232" w14:textId="77777777" w:rsidR="000E2A96" w:rsidRDefault="000E2A96">
      <w:pPr>
        <w:rPr>
          <w:rFonts w:cstheme="minorHAnsi"/>
          <w:sz w:val="20"/>
          <w:szCs w:val="20"/>
          <w:lang w:val="hr-HR"/>
        </w:rPr>
      </w:pPr>
    </w:p>
    <w:tbl>
      <w:tblPr>
        <w:tblW w:w="5243" w:type="pct"/>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0"/>
        <w:gridCol w:w="1771"/>
        <w:gridCol w:w="893"/>
        <w:gridCol w:w="793"/>
        <w:gridCol w:w="559"/>
        <w:gridCol w:w="704"/>
        <w:gridCol w:w="881"/>
        <w:gridCol w:w="1024"/>
        <w:gridCol w:w="443"/>
        <w:gridCol w:w="133"/>
        <w:gridCol w:w="518"/>
        <w:gridCol w:w="1807"/>
        <w:gridCol w:w="316"/>
        <w:gridCol w:w="237"/>
      </w:tblGrid>
      <w:tr w:rsidR="000E2A96" w:rsidRPr="00CF47A7" w14:paraId="1B15A873" w14:textId="77777777" w:rsidTr="004F701C">
        <w:trPr>
          <w:gridBefore w:val="1"/>
          <w:wBefore w:w="59" w:type="pct"/>
          <w:trHeight w:hRule="exact" w:val="405"/>
        </w:trPr>
        <w:tc>
          <w:tcPr>
            <w:tcW w:w="4941" w:type="pct"/>
            <w:gridSpan w:val="13"/>
            <w:shd w:val="clear" w:color="auto" w:fill="auto"/>
            <w:vAlign w:val="center"/>
          </w:tcPr>
          <w:p w14:paraId="64DD5BBF" w14:textId="77777777" w:rsidR="000E2A96" w:rsidRPr="00CF47A7" w:rsidRDefault="000E2A96" w:rsidP="004F701C">
            <w:pPr>
              <w:rPr>
                <w:rFonts w:cstheme="minorHAnsi"/>
                <w:sz w:val="20"/>
                <w:szCs w:val="20"/>
                <w:lang w:val="hr-HR"/>
              </w:rPr>
            </w:pPr>
            <w:r w:rsidRPr="00CF47A7">
              <w:rPr>
                <w:rFonts w:cstheme="minorHAnsi"/>
                <w:sz w:val="20"/>
                <w:szCs w:val="20"/>
                <w:lang w:val="hr-HR"/>
              </w:rPr>
              <w:t>Opće informacije</w:t>
            </w:r>
          </w:p>
        </w:tc>
      </w:tr>
      <w:tr w:rsidR="000E2A96" w:rsidRPr="00CF47A7" w14:paraId="3A02EBEC" w14:textId="77777777" w:rsidTr="004F701C">
        <w:trPr>
          <w:gridBefore w:val="1"/>
          <w:wBefore w:w="59" w:type="pct"/>
          <w:trHeight w:val="405"/>
        </w:trPr>
        <w:tc>
          <w:tcPr>
            <w:tcW w:w="1695" w:type="pct"/>
            <w:gridSpan w:val="3"/>
            <w:vAlign w:val="center"/>
          </w:tcPr>
          <w:p w14:paraId="28EBF322" w14:textId="77777777" w:rsidR="000E2A96" w:rsidRPr="00CF47A7" w:rsidRDefault="000E2A96" w:rsidP="004F701C">
            <w:pPr>
              <w:rPr>
                <w:rFonts w:cstheme="minorHAnsi"/>
                <w:sz w:val="20"/>
                <w:szCs w:val="20"/>
                <w:lang w:val="hr-HR"/>
              </w:rPr>
            </w:pPr>
            <w:r w:rsidRPr="00CF47A7">
              <w:rPr>
                <w:rFonts w:cstheme="minorHAnsi"/>
                <w:sz w:val="20"/>
                <w:szCs w:val="20"/>
                <w:lang w:val="hr-HR"/>
              </w:rPr>
              <w:t>Naziv predmeta</w:t>
            </w:r>
          </w:p>
        </w:tc>
        <w:tc>
          <w:tcPr>
            <w:tcW w:w="3246" w:type="pct"/>
            <w:gridSpan w:val="10"/>
            <w:vAlign w:val="center"/>
          </w:tcPr>
          <w:p w14:paraId="7EDB3165" w14:textId="77777777" w:rsidR="000E2A96" w:rsidRPr="00CF47A7" w:rsidRDefault="000E2A96" w:rsidP="004F701C">
            <w:pPr>
              <w:tabs>
                <w:tab w:val="left" w:pos="3690"/>
              </w:tabs>
              <w:rPr>
                <w:rFonts w:cstheme="minorHAnsi"/>
                <w:sz w:val="20"/>
                <w:szCs w:val="20"/>
                <w:lang w:val="hr-HR"/>
              </w:rPr>
            </w:pPr>
            <w:r w:rsidRPr="00CF47A7">
              <w:rPr>
                <w:rFonts w:cstheme="minorHAnsi"/>
                <w:sz w:val="20"/>
                <w:szCs w:val="20"/>
                <w:lang w:val="hr-HR"/>
              </w:rPr>
              <w:t>Kul</w:t>
            </w:r>
            <w:r>
              <w:rPr>
                <w:rFonts w:cstheme="minorHAnsi"/>
                <w:sz w:val="20"/>
                <w:szCs w:val="20"/>
                <w:lang w:val="hr-HR"/>
              </w:rPr>
              <w:t>turna geografija i književnost</w:t>
            </w:r>
          </w:p>
        </w:tc>
      </w:tr>
      <w:tr w:rsidR="000E2A96" w:rsidRPr="00CF47A7" w14:paraId="67260C1B" w14:textId="77777777" w:rsidTr="004F701C">
        <w:trPr>
          <w:gridBefore w:val="1"/>
          <w:wBefore w:w="59" w:type="pct"/>
          <w:trHeight w:val="259"/>
        </w:trPr>
        <w:tc>
          <w:tcPr>
            <w:tcW w:w="1695" w:type="pct"/>
            <w:gridSpan w:val="3"/>
            <w:shd w:val="clear" w:color="auto" w:fill="auto"/>
            <w:vAlign w:val="center"/>
          </w:tcPr>
          <w:p w14:paraId="1D219CDF" w14:textId="77777777" w:rsidR="000E2A96" w:rsidRPr="00CF47A7" w:rsidRDefault="000E2A96" w:rsidP="004F701C">
            <w:pPr>
              <w:rPr>
                <w:rFonts w:cstheme="minorHAnsi"/>
                <w:sz w:val="20"/>
                <w:szCs w:val="20"/>
                <w:lang w:val="hr-HR"/>
              </w:rPr>
            </w:pPr>
            <w:r w:rsidRPr="00CF47A7">
              <w:rPr>
                <w:rFonts w:cstheme="minorHAnsi"/>
                <w:sz w:val="20"/>
                <w:szCs w:val="20"/>
                <w:lang w:val="hr-HR"/>
              </w:rPr>
              <w:t>Nositelj predmeta</w:t>
            </w:r>
          </w:p>
        </w:tc>
        <w:tc>
          <w:tcPr>
            <w:tcW w:w="3246" w:type="pct"/>
            <w:gridSpan w:val="10"/>
            <w:shd w:val="clear" w:color="auto" w:fill="auto"/>
            <w:vAlign w:val="center"/>
          </w:tcPr>
          <w:p w14:paraId="2D8BCC36" w14:textId="77777777" w:rsidR="000E2A96" w:rsidRPr="00CF47A7" w:rsidRDefault="000E2A96" w:rsidP="004F701C">
            <w:pPr>
              <w:rPr>
                <w:rFonts w:cstheme="minorHAnsi"/>
                <w:sz w:val="20"/>
                <w:szCs w:val="20"/>
                <w:lang w:val="hr-HR"/>
              </w:rPr>
            </w:pPr>
            <w:r w:rsidRPr="00CF47A7">
              <w:rPr>
                <w:rFonts w:cstheme="minorHAnsi"/>
                <w:sz w:val="20"/>
                <w:szCs w:val="20"/>
                <w:lang w:val="hr-HR"/>
              </w:rPr>
              <w:t>doc. dr. sc. Tatjana lleš</w:t>
            </w:r>
          </w:p>
        </w:tc>
      </w:tr>
      <w:tr w:rsidR="000E2A96" w:rsidRPr="00CF47A7" w14:paraId="6C80433C" w14:textId="77777777" w:rsidTr="004F701C">
        <w:trPr>
          <w:gridBefore w:val="1"/>
          <w:wBefore w:w="59" w:type="pct"/>
          <w:trHeight w:val="405"/>
        </w:trPr>
        <w:tc>
          <w:tcPr>
            <w:tcW w:w="1695" w:type="pct"/>
            <w:gridSpan w:val="3"/>
            <w:vAlign w:val="center"/>
          </w:tcPr>
          <w:p w14:paraId="39AB5581" w14:textId="77777777" w:rsidR="000E2A96" w:rsidRPr="00CF47A7" w:rsidRDefault="000E2A96" w:rsidP="004F701C">
            <w:pPr>
              <w:rPr>
                <w:rFonts w:cstheme="minorHAnsi"/>
                <w:sz w:val="20"/>
                <w:szCs w:val="20"/>
                <w:lang w:val="hr-HR"/>
              </w:rPr>
            </w:pPr>
            <w:r w:rsidRPr="00CF47A7">
              <w:rPr>
                <w:rFonts w:cstheme="minorHAnsi"/>
                <w:sz w:val="20"/>
                <w:szCs w:val="20"/>
                <w:lang w:val="hr-HR"/>
              </w:rPr>
              <w:t>Suradnik na predmetu</w:t>
            </w:r>
          </w:p>
        </w:tc>
        <w:tc>
          <w:tcPr>
            <w:tcW w:w="3246" w:type="pct"/>
            <w:gridSpan w:val="10"/>
            <w:vAlign w:val="center"/>
          </w:tcPr>
          <w:p w14:paraId="7CFC0CB4" w14:textId="77777777" w:rsidR="000E2A96" w:rsidRPr="00CF47A7" w:rsidRDefault="000E2A96" w:rsidP="004F701C">
            <w:pPr>
              <w:rPr>
                <w:rFonts w:cstheme="minorHAnsi"/>
                <w:sz w:val="20"/>
                <w:szCs w:val="20"/>
                <w:lang w:val="hr-HR"/>
              </w:rPr>
            </w:pPr>
          </w:p>
        </w:tc>
      </w:tr>
      <w:tr w:rsidR="000E2A96" w:rsidRPr="00CF47A7" w14:paraId="185C998C" w14:textId="77777777" w:rsidTr="004F701C">
        <w:trPr>
          <w:gridBefore w:val="1"/>
          <w:wBefore w:w="59" w:type="pct"/>
          <w:trHeight w:val="405"/>
        </w:trPr>
        <w:tc>
          <w:tcPr>
            <w:tcW w:w="1695" w:type="pct"/>
            <w:gridSpan w:val="3"/>
            <w:vAlign w:val="center"/>
          </w:tcPr>
          <w:p w14:paraId="0FA039BB" w14:textId="77777777" w:rsidR="000E2A96" w:rsidRPr="00CF47A7" w:rsidRDefault="000E2A96" w:rsidP="004F701C">
            <w:pPr>
              <w:rPr>
                <w:rFonts w:cstheme="minorHAnsi"/>
                <w:sz w:val="20"/>
                <w:szCs w:val="20"/>
                <w:lang w:val="hr-HR"/>
              </w:rPr>
            </w:pPr>
            <w:r w:rsidRPr="00CF47A7">
              <w:rPr>
                <w:rFonts w:cstheme="minorHAnsi"/>
                <w:sz w:val="20"/>
                <w:szCs w:val="20"/>
                <w:lang w:val="hr-HR"/>
              </w:rPr>
              <w:t>Studijski program</w:t>
            </w:r>
          </w:p>
        </w:tc>
        <w:tc>
          <w:tcPr>
            <w:tcW w:w="3246" w:type="pct"/>
            <w:gridSpan w:val="10"/>
            <w:vAlign w:val="center"/>
          </w:tcPr>
          <w:p w14:paraId="10D361D3" w14:textId="510C268B" w:rsidR="000E2A96" w:rsidRPr="00CF47A7" w:rsidRDefault="00051783" w:rsidP="004F701C">
            <w:pPr>
              <w:rPr>
                <w:rFonts w:cstheme="minorHAnsi"/>
                <w:sz w:val="20"/>
                <w:szCs w:val="20"/>
                <w:lang w:val="hr-HR"/>
              </w:rPr>
            </w:pPr>
            <w:r>
              <w:rPr>
                <w:rFonts w:cstheme="minorHAnsi"/>
                <w:sz w:val="20"/>
                <w:szCs w:val="20"/>
                <w:lang w:val="hr-HR"/>
              </w:rPr>
              <w:t>Prijediplomski</w:t>
            </w:r>
            <w:r w:rsidR="000E2A96" w:rsidRPr="00CF47A7">
              <w:rPr>
                <w:rFonts w:cstheme="minorHAnsi"/>
                <w:sz w:val="20"/>
                <w:szCs w:val="20"/>
                <w:lang w:val="hr-HR"/>
              </w:rPr>
              <w:t xml:space="preserve"> studij Kultura, mediji i menadžment</w:t>
            </w:r>
          </w:p>
        </w:tc>
      </w:tr>
      <w:tr w:rsidR="000E2A96" w:rsidRPr="00CF47A7" w14:paraId="6E705B6D" w14:textId="77777777" w:rsidTr="004F701C">
        <w:trPr>
          <w:gridBefore w:val="1"/>
          <w:wBefore w:w="59" w:type="pct"/>
          <w:trHeight w:val="405"/>
        </w:trPr>
        <w:tc>
          <w:tcPr>
            <w:tcW w:w="1695" w:type="pct"/>
            <w:gridSpan w:val="3"/>
            <w:vAlign w:val="center"/>
          </w:tcPr>
          <w:p w14:paraId="337B44AF" w14:textId="77777777" w:rsidR="000E2A96" w:rsidRPr="00CF47A7" w:rsidRDefault="000E2A96" w:rsidP="004F701C">
            <w:pPr>
              <w:rPr>
                <w:rFonts w:cstheme="minorHAnsi"/>
                <w:sz w:val="20"/>
                <w:szCs w:val="20"/>
                <w:lang w:val="hr-HR"/>
              </w:rPr>
            </w:pPr>
            <w:r w:rsidRPr="00CF47A7">
              <w:rPr>
                <w:rFonts w:cstheme="minorHAnsi"/>
                <w:sz w:val="20"/>
                <w:szCs w:val="20"/>
                <w:lang w:val="hr-HR"/>
              </w:rPr>
              <w:t>Šifra predmeta</w:t>
            </w:r>
          </w:p>
        </w:tc>
        <w:tc>
          <w:tcPr>
            <w:tcW w:w="3246" w:type="pct"/>
            <w:gridSpan w:val="10"/>
            <w:vAlign w:val="center"/>
          </w:tcPr>
          <w:p w14:paraId="1B06C997" w14:textId="77777777" w:rsidR="000E2A96" w:rsidRPr="00CF47A7" w:rsidRDefault="000E2A96" w:rsidP="004F701C">
            <w:pPr>
              <w:rPr>
                <w:rFonts w:cstheme="minorHAnsi"/>
                <w:sz w:val="20"/>
                <w:szCs w:val="20"/>
                <w:lang w:val="hr-HR"/>
              </w:rPr>
            </w:pPr>
          </w:p>
        </w:tc>
      </w:tr>
      <w:tr w:rsidR="000E2A96" w:rsidRPr="00CF47A7" w14:paraId="3D96E7AE" w14:textId="77777777" w:rsidTr="004F701C">
        <w:trPr>
          <w:gridBefore w:val="1"/>
          <w:wBefore w:w="59" w:type="pct"/>
          <w:trHeight w:val="405"/>
        </w:trPr>
        <w:tc>
          <w:tcPr>
            <w:tcW w:w="1695" w:type="pct"/>
            <w:gridSpan w:val="3"/>
            <w:vAlign w:val="center"/>
          </w:tcPr>
          <w:p w14:paraId="67705FED" w14:textId="77777777" w:rsidR="000E2A96" w:rsidRPr="00CF47A7" w:rsidRDefault="000E2A96" w:rsidP="004F701C">
            <w:pPr>
              <w:rPr>
                <w:rFonts w:cstheme="minorHAnsi"/>
                <w:sz w:val="20"/>
                <w:szCs w:val="20"/>
                <w:lang w:val="hr-HR"/>
              </w:rPr>
            </w:pPr>
            <w:r w:rsidRPr="00CF47A7">
              <w:rPr>
                <w:rFonts w:cstheme="minorHAnsi"/>
                <w:sz w:val="20"/>
                <w:szCs w:val="20"/>
                <w:lang w:val="hr-HR"/>
              </w:rPr>
              <w:lastRenderedPageBreak/>
              <w:t>Status predmeta</w:t>
            </w:r>
          </w:p>
        </w:tc>
        <w:tc>
          <w:tcPr>
            <w:tcW w:w="3246" w:type="pct"/>
            <w:gridSpan w:val="10"/>
            <w:vAlign w:val="center"/>
          </w:tcPr>
          <w:p w14:paraId="5D1D06B3" w14:textId="77777777" w:rsidR="000E2A96" w:rsidRPr="00CF47A7" w:rsidRDefault="000E2A96" w:rsidP="004F701C">
            <w:pPr>
              <w:rPr>
                <w:rFonts w:cstheme="minorHAnsi"/>
                <w:sz w:val="20"/>
                <w:szCs w:val="20"/>
                <w:lang w:val="hr-HR"/>
              </w:rPr>
            </w:pPr>
            <w:r w:rsidRPr="00CF47A7">
              <w:rPr>
                <w:rFonts w:cstheme="minorHAnsi"/>
                <w:sz w:val="20"/>
                <w:szCs w:val="20"/>
                <w:lang w:val="hr-HR"/>
              </w:rPr>
              <w:t>Izborni kolegij</w:t>
            </w:r>
          </w:p>
        </w:tc>
      </w:tr>
      <w:tr w:rsidR="000E2A96" w:rsidRPr="00CF47A7" w14:paraId="6610849B" w14:textId="77777777" w:rsidTr="004F701C">
        <w:trPr>
          <w:gridBefore w:val="1"/>
          <w:wBefore w:w="59" w:type="pct"/>
          <w:trHeight w:val="336"/>
        </w:trPr>
        <w:tc>
          <w:tcPr>
            <w:tcW w:w="1695" w:type="pct"/>
            <w:gridSpan w:val="3"/>
            <w:vAlign w:val="center"/>
          </w:tcPr>
          <w:p w14:paraId="6142D234" w14:textId="77777777" w:rsidR="000E2A96" w:rsidRPr="00CF47A7" w:rsidRDefault="000E2A96" w:rsidP="004F701C">
            <w:pPr>
              <w:rPr>
                <w:rFonts w:cstheme="minorHAnsi"/>
                <w:sz w:val="20"/>
                <w:szCs w:val="20"/>
                <w:lang w:val="hr-HR"/>
              </w:rPr>
            </w:pPr>
            <w:r w:rsidRPr="00CF47A7">
              <w:rPr>
                <w:rFonts w:cstheme="minorHAnsi"/>
                <w:sz w:val="20"/>
                <w:szCs w:val="20"/>
                <w:lang w:val="hr-HR"/>
              </w:rPr>
              <w:t>Godina</w:t>
            </w:r>
          </w:p>
        </w:tc>
        <w:tc>
          <w:tcPr>
            <w:tcW w:w="3246" w:type="pct"/>
            <w:gridSpan w:val="10"/>
            <w:vAlign w:val="center"/>
          </w:tcPr>
          <w:p w14:paraId="5B87067B" w14:textId="77777777" w:rsidR="000E2A96" w:rsidRPr="00CF47A7" w:rsidRDefault="000E2A96" w:rsidP="004F701C">
            <w:pPr>
              <w:rPr>
                <w:rFonts w:cstheme="minorHAnsi"/>
                <w:sz w:val="20"/>
                <w:szCs w:val="20"/>
                <w:lang w:val="hr-HR"/>
              </w:rPr>
            </w:pPr>
          </w:p>
        </w:tc>
      </w:tr>
      <w:tr w:rsidR="000E2A96" w:rsidRPr="00CF47A7" w14:paraId="15532578" w14:textId="77777777" w:rsidTr="004F701C">
        <w:trPr>
          <w:gridBefore w:val="1"/>
          <w:wBefore w:w="59" w:type="pct"/>
          <w:trHeight w:val="255"/>
        </w:trPr>
        <w:tc>
          <w:tcPr>
            <w:tcW w:w="1695" w:type="pct"/>
            <w:gridSpan w:val="3"/>
            <w:vMerge w:val="restart"/>
            <w:vAlign w:val="center"/>
          </w:tcPr>
          <w:p w14:paraId="22BC2C0A" w14:textId="77777777" w:rsidR="000E2A96" w:rsidRPr="00CF47A7" w:rsidRDefault="000E2A96" w:rsidP="004F701C">
            <w:pPr>
              <w:rPr>
                <w:rFonts w:cstheme="minorHAnsi"/>
                <w:sz w:val="20"/>
                <w:szCs w:val="20"/>
                <w:lang w:val="hr-HR"/>
              </w:rPr>
            </w:pPr>
            <w:r w:rsidRPr="00CF47A7">
              <w:rPr>
                <w:rFonts w:cstheme="minorHAnsi"/>
                <w:sz w:val="20"/>
                <w:szCs w:val="20"/>
                <w:lang w:val="hr-HR"/>
              </w:rPr>
              <w:t>Bodovna vrijednost i način izvođenja nastave</w:t>
            </w:r>
          </w:p>
        </w:tc>
        <w:tc>
          <w:tcPr>
            <w:tcW w:w="1835" w:type="pct"/>
            <w:gridSpan w:val="6"/>
            <w:vAlign w:val="center"/>
          </w:tcPr>
          <w:p w14:paraId="27F24D88" w14:textId="77777777" w:rsidR="000E2A96" w:rsidRPr="00CF47A7" w:rsidRDefault="000E2A96" w:rsidP="004F701C">
            <w:pPr>
              <w:rPr>
                <w:rFonts w:cstheme="minorHAnsi"/>
                <w:sz w:val="20"/>
                <w:szCs w:val="20"/>
                <w:lang w:val="hr-HR"/>
              </w:rPr>
            </w:pPr>
            <w:r w:rsidRPr="00CF47A7">
              <w:rPr>
                <w:rFonts w:cstheme="minorHAnsi"/>
                <w:sz w:val="20"/>
                <w:szCs w:val="20"/>
                <w:lang w:val="hr-HR"/>
              </w:rPr>
              <w:t>ECTS koeficijent opterećenja studenata</w:t>
            </w:r>
          </w:p>
        </w:tc>
        <w:tc>
          <w:tcPr>
            <w:tcW w:w="1411" w:type="pct"/>
            <w:gridSpan w:val="4"/>
            <w:vAlign w:val="center"/>
          </w:tcPr>
          <w:p w14:paraId="15952257"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3</w:t>
            </w:r>
          </w:p>
        </w:tc>
      </w:tr>
      <w:tr w:rsidR="000E2A96" w:rsidRPr="00CF47A7" w14:paraId="553520B0" w14:textId="77777777" w:rsidTr="004F701C">
        <w:trPr>
          <w:gridBefore w:val="1"/>
          <w:wBefore w:w="59" w:type="pct"/>
          <w:trHeight w:val="255"/>
        </w:trPr>
        <w:tc>
          <w:tcPr>
            <w:tcW w:w="1695" w:type="pct"/>
            <w:gridSpan w:val="3"/>
            <w:vMerge/>
            <w:vAlign w:val="center"/>
          </w:tcPr>
          <w:p w14:paraId="31D13979" w14:textId="77777777" w:rsidR="000E2A96" w:rsidRPr="00CF47A7" w:rsidRDefault="000E2A96" w:rsidP="004F701C">
            <w:pPr>
              <w:rPr>
                <w:rFonts w:cstheme="minorHAnsi"/>
                <w:sz w:val="20"/>
                <w:szCs w:val="20"/>
                <w:lang w:val="hr-HR"/>
              </w:rPr>
            </w:pPr>
          </w:p>
        </w:tc>
        <w:tc>
          <w:tcPr>
            <w:tcW w:w="1835" w:type="pct"/>
            <w:gridSpan w:val="6"/>
            <w:vAlign w:val="center"/>
          </w:tcPr>
          <w:p w14:paraId="4296985F" w14:textId="77777777" w:rsidR="000E2A96" w:rsidRPr="00CF47A7" w:rsidRDefault="000E2A96" w:rsidP="004F701C">
            <w:pPr>
              <w:rPr>
                <w:rFonts w:cstheme="minorHAnsi"/>
                <w:sz w:val="20"/>
                <w:szCs w:val="20"/>
                <w:lang w:val="hr-HR"/>
              </w:rPr>
            </w:pPr>
            <w:r w:rsidRPr="00CF47A7">
              <w:rPr>
                <w:rFonts w:cstheme="minorHAnsi"/>
                <w:sz w:val="20"/>
                <w:szCs w:val="20"/>
                <w:lang w:val="hr-HR"/>
              </w:rPr>
              <w:t>Broj sati (P+V+S)</w:t>
            </w:r>
          </w:p>
        </w:tc>
        <w:tc>
          <w:tcPr>
            <w:tcW w:w="1411" w:type="pct"/>
            <w:gridSpan w:val="4"/>
            <w:vAlign w:val="center"/>
          </w:tcPr>
          <w:p w14:paraId="26603DF1"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45 (30+0+15)</w:t>
            </w:r>
          </w:p>
        </w:tc>
      </w:tr>
      <w:tr w:rsidR="000E2A96" w:rsidRPr="00CF47A7" w14:paraId="49C239AF" w14:textId="77777777" w:rsidTr="004F701C">
        <w:trPr>
          <w:gridBefore w:val="1"/>
          <w:wBefore w:w="59" w:type="pct"/>
          <w:trHeight w:val="255"/>
        </w:trPr>
        <w:tc>
          <w:tcPr>
            <w:tcW w:w="1695" w:type="pct"/>
            <w:gridSpan w:val="3"/>
            <w:vAlign w:val="center"/>
          </w:tcPr>
          <w:p w14:paraId="7233ED7B" w14:textId="77777777" w:rsidR="000E2A96" w:rsidRPr="00CF47A7" w:rsidRDefault="000E2A96" w:rsidP="004F701C">
            <w:pPr>
              <w:rPr>
                <w:rFonts w:cstheme="minorHAnsi"/>
                <w:sz w:val="20"/>
                <w:szCs w:val="20"/>
                <w:lang w:val="hr-HR"/>
              </w:rPr>
            </w:pPr>
          </w:p>
        </w:tc>
        <w:tc>
          <w:tcPr>
            <w:tcW w:w="1835" w:type="pct"/>
            <w:gridSpan w:val="6"/>
            <w:vAlign w:val="center"/>
          </w:tcPr>
          <w:p w14:paraId="4D2A76F4" w14:textId="77777777" w:rsidR="000E2A96" w:rsidRPr="00CF47A7" w:rsidRDefault="000E2A96" w:rsidP="004F701C">
            <w:pPr>
              <w:rPr>
                <w:rFonts w:cstheme="minorHAnsi"/>
                <w:sz w:val="20"/>
                <w:szCs w:val="20"/>
                <w:lang w:val="hr-HR"/>
              </w:rPr>
            </w:pPr>
          </w:p>
        </w:tc>
        <w:tc>
          <w:tcPr>
            <w:tcW w:w="1411" w:type="pct"/>
            <w:gridSpan w:val="4"/>
            <w:vAlign w:val="center"/>
          </w:tcPr>
          <w:p w14:paraId="71223E70" w14:textId="77777777" w:rsidR="000E2A96" w:rsidRPr="00CF47A7" w:rsidRDefault="000E2A96" w:rsidP="004F701C">
            <w:pPr>
              <w:jc w:val="center"/>
              <w:rPr>
                <w:rFonts w:cstheme="minorHAnsi"/>
                <w:sz w:val="20"/>
                <w:szCs w:val="20"/>
                <w:lang w:val="hr-HR"/>
              </w:rPr>
            </w:pPr>
          </w:p>
        </w:tc>
      </w:tr>
      <w:tr w:rsidR="000E2A96" w:rsidRPr="00CF47A7" w14:paraId="252A3CAC"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hRule="exact" w:val="288"/>
        </w:trPr>
        <w:tc>
          <w:tcPr>
            <w:tcW w:w="4884" w:type="pct"/>
            <w:gridSpan w:val="13"/>
            <w:shd w:val="clear" w:color="auto" w:fill="auto"/>
            <w:vAlign w:val="center"/>
          </w:tcPr>
          <w:p w14:paraId="3B2BD71A" w14:textId="77777777" w:rsidR="000E2A96" w:rsidRPr="00CF47A7" w:rsidRDefault="000E2A96" w:rsidP="000E2A96">
            <w:pPr>
              <w:pStyle w:val="ColorfulList-Accent12"/>
              <w:numPr>
                <w:ilvl w:val="0"/>
                <w:numId w:val="91"/>
              </w:numPr>
              <w:tabs>
                <w:tab w:val="clear" w:pos="360"/>
                <w:tab w:val="num" w:pos="280"/>
              </w:tabs>
              <w:spacing w:after="0" w:line="240" w:lineRule="auto"/>
              <w:ind w:left="280"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1BE7C2D6" w14:textId="77777777" w:rsidR="000E2A96" w:rsidRPr="00CF47A7" w:rsidRDefault="000E2A96" w:rsidP="004F701C">
            <w:pPr>
              <w:pStyle w:val="Heading3"/>
              <w:tabs>
                <w:tab w:val="clear" w:pos="720"/>
                <w:tab w:val="num" w:pos="561"/>
              </w:tabs>
              <w:ind w:left="561" w:hanging="561"/>
              <w:rPr>
                <w:rFonts w:asciiTheme="minorHAnsi" w:hAnsiTheme="minorHAnsi" w:cstheme="minorHAnsi"/>
                <w:b w:val="0"/>
                <w:sz w:val="20"/>
              </w:rPr>
            </w:pPr>
          </w:p>
        </w:tc>
      </w:tr>
      <w:tr w:rsidR="000E2A96" w:rsidRPr="00CF47A7" w14:paraId="521A778F"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60665D69" w14:textId="77777777" w:rsidR="000E2A96" w:rsidRPr="00CF47A7" w:rsidRDefault="000E2A96" w:rsidP="000E2A96">
            <w:pPr>
              <w:pStyle w:val="BodyText"/>
              <w:numPr>
                <w:ilvl w:val="1"/>
                <w:numId w:val="90"/>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E2A96" w:rsidRPr="00CF47A7" w14:paraId="3F7F4ADB"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5C6990CC" w14:textId="77777777" w:rsidR="000E2A96" w:rsidRDefault="000E2A96" w:rsidP="004F701C">
            <w:pPr>
              <w:jc w:val="both"/>
              <w:rPr>
                <w:rFonts w:cstheme="minorHAnsi"/>
                <w:sz w:val="20"/>
                <w:szCs w:val="20"/>
                <w:lang w:val="hr-HR"/>
              </w:rPr>
            </w:pPr>
            <w:r w:rsidRPr="00CF47A7">
              <w:rPr>
                <w:rFonts w:cstheme="minorHAnsi"/>
                <w:sz w:val="20"/>
                <w:szCs w:val="20"/>
                <w:lang w:val="hr-HR"/>
              </w:rPr>
              <w:t xml:space="preserve">U okviru kolegija </w:t>
            </w:r>
            <w:r w:rsidRPr="00BF39B5">
              <w:rPr>
                <w:rFonts w:cstheme="minorHAnsi"/>
                <w:i/>
                <w:iCs/>
                <w:sz w:val="20"/>
                <w:szCs w:val="20"/>
                <w:lang w:val="hr-HR"/>
              </w:rPr>
              <w:t>Kulturna geografija i književnost</w:t>
            </w:r>
            <w:r w:rsidRPr="00CF47A7">
              <w:rPr>
                <w:rFonts w:cstheme="minorHAnsi"/>
                <w:sz w:val="20"/>
                <w:szCs w:val="20"/>
                <w:lang w:val="hr-HR"/>
              </w:rPr>
              <w:t xml:space="preserve"> obrađuju se trendovi i tendencije u </w:t>
            </w:r>
            <w:r>
              <w:rPr>
                <w:rFonts w:cstheme="minorHAnsi"/>
                <w:sz w:val="20"/>
                <w:szCs w:val="20"/>
                <w:lang w:val="hr-HR"/>
              </w:rPr>
              <w:t xml:space="preserve">odnosima geografije i kulture, posebice kulturne geografije i književnosti. </w:t>
            </w:r>
            <w:r w:rsidRPr="00C063A5">
              <w:rPr>
                <w:rFonts w:cstheme="minorHAnsi"/>
                <w:sz w:val="20"/>
                <w:szCs w:val="20"/>
                <w:lang w:val="hr-HR"/>
              </w:rPr>
              <w:t xml:space="preserve">Granice i međe geografije i književnosti </w:t>
            </w:r>
            <w:r>
              <w:rPr>
                <w:rFonts w:cstheme="minorHAnsi"/>
                <w:sz w:val="20"/>
                <w:szCs w:val="20"/>
                <w:lang w:val="hr-HR"/>
              </w:rPr>
              <w:t xml:space="preserve">u kulturološkom se smislu </w:t>
            </w:r>
            <w:r w:rsidRPr="00C063A5">
              <w:rPr>
                <w:rFonts w:cstheme="minorHAnsi"/>
                <w:sz w:val="20"/>
                <w:szCs w:val="20"/>
                <w:lang w:val="hr-HR"/>
              </w:rPr>
              <w:t xml:space="preserve">zamućuju i lako prelaze, napose u povratnome svojstvu rečene dinamike  ̶  kada književnost kao dio </w:t>
            </w:r>
            <w:r>
              <w:rPr>
                <w:rFonts w:cstheme="minorHAnsi"/>
                <w:sz w:val="20"/>
                <w:szCs w:val="20"/>
                <w:lang w:val="hr-HR"/>
              </w:rPr>
              <w:t>(</w:t>
            </w:r>
            <w:r w:rsidRPr="00C063A5">
              <w:rPr>
                <w:rFonts w:cstheme="minorHAnsi"/>
                <w:sz w:val="20"/>
                <w:szCs w:val="20"/>
                <w:lang w:val="hr-HR"/>
              </w:rPr>
              <w:t>baštinske</w:t>
            </w:r>
            <w:r>
              <w:rPr>
                <w:rFonts w:cstheme="minorHAnsi"/>
                <w:sz w:val="20"/>
                <w:szCs w:val="20"/>
                <w:lang w:val="hr-HR"/>
              </w:rPr>
              <w:t>)</w:t>
            </w:r>
            <w:r w:rsidRPr="00C063A5">
              <w:rPr>
                <w:rFonts w:cstheme="minorHAnsi"/>
                <w:sz w:val="20"/>
                <w:szCs w:val="20"/>
                <w:lang w:val="hr-HR"/>
              </w:rPr>
              <w:t xml:space="preserve"> kulture provocira kulturnogeografska istraživanja ukazujući na književnoumjetničke tekstove kao nove zone znanstvenoistraživačkoga interesa kulturnih geografa, napose one regionalno označene, i u geografskom i u interkulturnom, ali i u smislu definiranja (regionalnih) kulturnih identiteta.</w:t>
            </w:r>
          </w:p>
          <w:p w14:paraId="58E4D8DF" w14:textId="77777777" w:rsidR="000E2A96" w:rsidRPr="00CF47A7" w:rsidRDefault="000E2A96" w:rsidP="004F701C">
            <w:pPr>
              <w:jc w:val="both"/>
              <w:rPr>
                <w:rFonts w:cstheme="minorHAnsi"/>
                <w:sz w:val="20"/>
                <w:szCs w:val="20"/>
                <w:lang w:val="hr-HR"/>
              </w:rPr>
            </w:pPr>
            <w:r>
              <w:rPr>
                <w:rFonts w:cstheme="minorHAnsi"/>
                <w:sz w:val="20"/>
                <w:szCs w:val="20"/>
                <w:lang w:val="hr-HR"/>
              </w:rPr>
              <w:t>Prema tome, c</w:t>
            </w:r>
            <w:r w:rsidRPr="00CF47A7">
              <w:rPr>
                <w:rFonts w:cstheme="minorHAnsi"/>
                <w:sz w:val="20"/>
                <w:szCs w:val="20"/>
                <w:lang w:val="hr-HR"/>
              </w:rPr>
              <w:t>iljevi predmeta su:</w:t>
            </w:r>
          </w:p>
          <w:p w14:paraId="5E60B907" w14:textId="77777777" w:rsidR="000E2A96" w:rsidRPr="00CF47A7" w:rsidRDefault="000E2A96" w:rsidP="000E2A96">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upućenost u</w:t>
            </w:r>
            <w:r>
              <w:rPr>
                <w:rFonts w:asciiTheme="minorHAnsi" w:hAnsiTheme="minorHAnsi" w:cstheme="minorHAnsi"/>
                <w:lang w:val="hr-HR"/>
              </w:rPr>
              <w:t xml:space="preserve"> tradicionalne, ali i</w:t>
            </w:r>
            <w:r w:rsidRPr="00CF47A7">
              <w:rPr>
                <w:rFonts w:asciiTheme="minorHAnsi" w:hAnsiTheme="minorHAnsi" w:cstheme="minorHAnsi"/>
                <w:lang w:val="hr-HR"/>
              </w:rPr>
              <w:t xml:space="preserve"> redefinirane</w:t>
            </w:r>
            <w:r>
              <w:rPr>
                <w:rFonts w:asciiTheme="minorHAnsi" w:hAnsiTheme="minorHAnsi" w:cstheme="minorHAnsi"/>
                <w:lang w:val="hr-HR"/>
              </w:rPr>
              <w:t xml:space="preserve"> odnose književnosti i prostora</w:t>
            </w:r>
            <w:r w:rsidRPr="00CF47A7">
              <w:rPr>
                <w:rFonts w:asciiTheme="minorHAnsi" w:hAnsiTheme="minorHAnsi" w:cstheme="minorHAnsi"/>
                <w:lang w:val="hr-HR"/>
              </w:rPr>
              <w:t>.</w:t>
            </w:r>
          </w:p>
          <w:p w14:paraId="3FA72F77" w14:textId="77777777" w:rsidR="000E2A96" w:rsidRPr="00CF47A7" w:rsidRDefault="000E2A96" w:rsidP="000E2A96">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Osposobiti studente za razumijevanje</w:t>
            </w:r>
            <w:r>
              <w:rPr>
                <w:rFonts w:asciiTheme="minorHAnsi" w:hAnsiTheme="minorHAnsi" w:cstheme="minorHAnsi"/>
                <w:lang w:val="hr-HR"/>
              </w:rPr>
              <w:t xml:space="preserve"> tzv. prostornog obrata </w:t>
            </w:r>
            <w:r w:rsidRPr="00C063A5">
              <w:rPr>
                <w:rFonts w:asciiTheme="minorHAnsi" w:hAnsiTheme="minorHAnsi" w:cstheme="minorHAnsi"/>
                <w:lang w:val="hr-HR"/>
              </w:rPr>
              <w:t>koji je krajem 20. i početkom 21. stoljeća potaknuo kulturnogeografska istraživanja i u polju književnosti.</w:t>
            </w:r>
          </w:p>
          <w:p w14:paraId="0BD4AD9E" w14:textId="77777777" w:rsidR="000E2A96" w:rsidRPr="00CF47A7" w:rsidRDefault="000E2A96" w:rsidP="000E2A96">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Osposobiti studente za </w:t>
            </w:r>
            <w:r>
              <w:rPr>
                <w:rFonts w:asciiTheme="minorHAnsi" w:hAnsiTheme="minorHAnsi" w:cstheme="minorHAnsi"/>
                <w:lang w:val="hr-HR"/>
              </w:rPr>
              <w:t xml:space="preserve">promišljanje </w:t>
            </w:r>
            <w:r w:rsidRPr="00CF47A7">
              <w:rPr>
                <w:rFonts w:asciiTheme="minorHAnsi" w:hAnsiTheme="minorHAnsi" w:cstheme="minorHAnsi"/>
                <w:lang w:val="hr-HR"/>
              </w:rPr>
              <w:t>i</w:t>
            </w:r>
            <w:r>
              <w:rPr>
                <w:rFonts w:asciiTheme="minorHAnsi" w:hAnsiTheme="minorHAnsi" w:cstheme="minorHAnsi"/>
                <w:lang w:val="hr-HR"/>
              </w:rPr>
              <w:t xml:space="preserve"> prepoznavanje relacija lokalno-regionalno, regionalno-nacionalno, periferija-središte, individualno-kolektivno u logici odnosa geografije i kulture.</w:t>
            </w:r>
            <w:r w:rsidRPr="00CF47A7">
              <w:rPr>
                <w:rFonts w:asciiTheme="minorHAnsi" w:hAnsiTheme="minorHAnsi" w:cstheme="minorHAnsi"/>
                <w:lang w:val="hr-HR"/>
              </w:rPr>
              <w:t xml:space="preserve"> </w:t>
            </w:r>
          </w:p>
          <w:p w14:paraId="79154184" w14:textId="77777777" w:rsidR="000E2A96" w:rsidRPr="00CF47A7" w:rsidRDefault="000E2A96" w:rsidP="004F701C">
            <w:pPr>
              <w:ind w:left="327"/>
              <w:jc w:val="both"/>
              <w:rPr>
                <w:rFonts w:cstheme="minorHAnsi"/>
                <w:sz w:val="20"/>
                <w:szCs w:val="20"/>
                <w:lang w:val="hr-HR"/>
              </w:rPr>
            </w:pPr>
          </w:p>
        </w:tc>
      </w:tr>
      <w:tr w:rsidR="000E2A96" w:rsidRPr="00CF47A7" w14:paraId="4CD651A8"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11678E9A" w14:textId="77777777" w:rsidR="000E2A96" w:rsidRPr="00CF47A7" w:rsidRDefault="000E2A96" w:rsidP="000E2A96">
            <w:pPr>
              <w:pStyle w:val="BodyText"/>
              <w:numPr>
                <w:ilvl w:val="1"/>
                <w:numId w:val="90"/>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E2A96" w:rsidRPr="00CF47A7" w14:paraId="1B81B1D7"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55077E36"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0E2A96" w:rsidRPr="00CF47A7" w14:paraId="0DC8F2F1"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00"/>
        </w:trPr>
        <w:tc>
          <w:tcPr>
            <w:tcW w:w="4884" w:type="pct"/>
            <w:gridSpan w:val="13"/>
            <w:vAlign w:val="center"/>
          </w:tcPr>
          <w:p w14:paraId="59903EE0" w14:textId="77777777" w:rsidR="000E2A96" w:rsidRPr="00CF47A7" w:rsidRDefault="000E2A96" w:rsidP="000E2A96">
            <w:pPr>
              <w:pStyle w:val="BodyText"/>
              <w:numPr>
                <w:ilvl w:val="1"/>
                <w:numId w:val="90"/>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E2A96" w:rsidRPr="00CF47A7" w14:paraId="2A10C95A"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711CB9AD"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760C0F8A" w14:textId="77777777" w:rsidR="000E2A96" w:rsidRPr="00CF47A7" w:rsidRDefault="000E2A96" w:rsidP="000E2A96">
            <w:pPr>
              <w:pStyle w:val="FieldText"/>
              <w:numPr>
                <w:ilvl w:val="0"/>
                <w:numId w:val="92"/>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kulturološki i fenomenološki aktualnu kulturnu dinamiku.</w:t>
            </w:r>
          </w:p>
          <w:p w14:paraId="47BD1E56" w14:textId="77777777" w:rsidR="000E2A96" w:rsidRPr="00CF47A7" w:rsidRDefault="000E2A96" w:rsidP="000E2A96">
            <w:pPr>
              <w:pStyle w:val="FieldText"/>
              <w:numPr>
                <w:ilvl w:val="0"/>
                <w:numId w:val="92"/>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Praktično se koristiti </w:t>
            </w:r>
            <w:r>
              <w:rPr>
                <w:rFonts w:asciiTheme="minorHAnsi" w:hAnsiTheme="minorHAnsi" w:cstheme="minorHAnsi"/>
                <w:b w:val="0"/>
                <w:sz w:val="20"/>
                <w:szCs w:val="20"/>
              </w:rPr>
              <w:t>ključnim pojmovima iz sadržaja kolegija</w:t>
            </w:r>
            <w:r w:rsidRPr="00CF47A7">
              <w:rPr>
                <w:rFonts w:asciiTheme="minorHAnsi" w:hAnsiTheme="minorHAnsi" w:cstheme="minorHAnsi"/>
                <w:b w:val="0"/>
                <w:sz w:val="20"/>
                <w:szCs w:val="20"/>
              </w:rPr>
              <w:t xml:space="preserve"> u simboličkoj proizvodnji i distribuciji.</w:t>
            </w:r>
          </w:p>
          <w:p w14:paraId="3D41B72A" w14:textId="77777777" w:rsidR="000E2A96" w:rsidRPr="00CF47A7" w:rsidRDefault="000E2A96" w:rsidP="000E2A96">
            <w:pPr>
              <w:pStyle w:val="FieldText"/>
              <w:numPr>
                <w:ilvl w:val="0"/>
                <w:numId w:val="92"/>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Razumijevati </w:t>
            </w:r>
            <w:r>
              <w:rPr>
                <w:rFonts w:asciiTheme="minorHAnsi" w:hAnsiTheme="minorHAnsi" w:cstheme="minorHAnsi"/>
                <w:b w:val="0"/>
                <w:sz w:val="20"/>
                <w:szCs w:val="20"/>
              </w:rPr>
              <w:t>učinke</w:t>
            </w:r>
            <w:r w:rsidRPr="00CF47A7">
              <w:rPr>
                <w:rFonts w:asciiTheme="minorHAnsi" w:hAnsiTheme="minorHAnsi" w:cstheme="minorHAnsi"/>
                <w:b w:val="0"/>
                <w:sz w:val="20"/>
                <w:szCs w:val="20"/>
              </w:rPr>
              <w:t xml:space="preserve"> takvoga korištenja u invenciji, reprodukciji i distribuciji kulture.</w:t>
            </w:r>
          </w:p>
          <w:p w14:paraId="1D1C8BA5" w14:textId="77777777" w:rsidR="000E2A96" w:rsidRPr="00CF47A7" w:rsidRDefault="000E2A96" w:rsidP="000E2A96">
            <w:pPr>
              <w:pStyle w:val="FieldText"/>
              <w:numPr>
                <w:ilvl w:val="0"/>
                <w:numId w:val="92"/>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Razumijevati ideju i ulogu koncepta </w:t>
            </w:r>
            <w:r>
              <w:rPr>
                <w:rFonts w:asciiTheme="minorHAnsi" w:hAnsiTheme="minorHAnsi" w:cstheme="minorHAnsi"/>
                <w:b w:val="0"/>
                <w:sz w:val="20"/>
                <w:szCs w:val="20"/>
              </w:rPr>
              <w:t>kulturne geografije</w:t>
            </w:r>
            <w:r w:rsidRPr="00CF47A7">
              <w:rPr>
                <w:rFonts w:asciiTheme="minorHAnsi" w:hAnsiTheme="minorHAnsi" w:cstheme="minorHAnsi"/>
                <w:b w:val="0"/>
                <w:sz w:val="20"/>
                <w:szCs w:val="20"/>
              </w:rPr>
              <w:t xml:space="preserve"> u kulturnodruštvenom strukturiranju.</w:t>
            </w:r>
          </w:p>
          <w:p w14:paraId="6B25F40F" w14:textId="77777777" w:rsidR="000E2A96" w:rsidRPr="00CF47A7" w:rsidRDefault="000E2A96" w:rsidP="004F701C">
            <w:pPr>
              <w:shd w:val="clear" w:color="auto" w:fill="FFFFFF"/>
              <w:ind w:left="35" w:firstLine="70"/>
              <w:jc w:val="both"/>
              <w:rPr>
                <w:rFonts w:cstheme="minorHAnsi"/>
                <w:sz w:val="20"/>
                <w:szCs w:val="20"/>
                <w:lang w:val="hr-HR"/>
              </w:rPr>
            </w:pPr>
          </w:p>
        </w:tc>
      </w:tr>
      <w:tr w:rsidR="000E2A96" w:rsidRPr="00CF47A7" w14:paraId="3F37665F"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61095CBB" w14:textId="77777777" w:rsidR="000E2A96" w:rsidRPr="00CF47A7" w:rsidRDefault="000E2A96" w:rsidP="000E2A96">
            <w:pPr>
              <w:pStyle w:val="BodyText"/>
              <w:numPr>
                <w:ilvl w:val="1"/>
                <w:numId w:val="90"/>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E2A96" w:rsidRPr="00CF47A7" w14:paraId="234B7C79"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4B5F2EB1" w14:textId="77777777" w:rsidR="000E2A96" w:rsidRPr="00CF47A7" w:rsidRDefault="000E2A96" w:rsidP="000E2A96">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Pr>
                <w:rFonts w:asciiTheme="minorHAnsi" w:hAnsiTheme="minorHAnsi" w:cstheme="minorHAnsi"/>
                <w:sz w:val="20"/>
                <w:szCs w:val="20"/>
                <w:lang w:val="hr-HR"/>
              </w:rPr>
              <w:t>Kultura i prostor</w:t>
            </w:r>
          </w:p>
          <w:p w14:paraId="1D8F1086" w14:textId="77777777" w:rsidR="000E2A96" w:rsidRPr="00CF47A7" w:rsidRDefault="000E2A96" w:rsidP="000E2A96">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Pr>
                <w:rFonts w:asciiTheme="minorHAnsi" w:hAnsiTheme="minorHAnsi" w:cstheme="minorHAnsi"/>
                <w:sz w:val="20"/>
                <w:szCs w:val="20"/>
                <w:lang w:val="hr-HR"/>
              </w:rPr>
              <w:t>Kulturna geografija – povijesni razvoj</w:t>
            </w:r>
          </w:p>
          <w:p w14:paraId="14799E74" w14:textId="77777777" w:rsidR="000E2A96" w:rsidRPr="00B2563C" w:rsidRDefault="000E2A96" w:rsidP="000E2A96">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B2563C">
              <w:rPr>
                <w:rFonts w:asciiTheme="minorHAnsi" w:hAnsiTheme="minorHAnsi" w:cstheme="minorHAnsi"/>
                <w:sz w:val="20"/>
                <w:szCs w:val="20"/>
                <w:lang w:val="hr-HR"/>
              </w:rPr>
              <w:t>Kulturni krajolik, kulturni areal</w:t>
            </w:r>
          </w:p>
          <w:p w14:paraId="18C07D58" w14:textId="77777777" w:rsidR="000E2A96" w:rsidRPr="00B2563C" w:rsidRDefault="000E2A96" w:rsidP="000E2A96">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B2563C">
              <w:rPr>
                <w:rFonts w:asciiTheme="minorHAnsi" w:hAnsiTheme="minorHAnsi" w:cstheme="minorHAnsi"/>
                <w:sz w:val="20"/>
                <w:szCs w:val="20"/>
                <w:lang w:val="hr-HR"/>
              </w:rPr>
              <w:t>Prostor i mjesto</w:t>
            </w:r>
          </w:p>
          <w:p w14:paraId="2B954B19" w14:textId="77777777" w:rsidR="000E2A96" w:rsidRPr="00B2563C" w:rsidRDefault="000E2A96" w:rsidP="000E2A96">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B2563C">
              <w:rPr>
                <w:rFonts w:asciiTheme="minorHAnsi" w:hAnsiTheme="minorHAnsi" w:cstheme="minorHAnsi"/>
                <w:sz w:val="20"/>
                <w:szCs w:val="20"/>
                <w:lang w:val="hr-HR"/>
              </w:rPr>
              <w:t>Nova kulturna geografija</w:t>
            </w:r>
          </w:p>
          <w:p w14:paraId="196EC56B" w14:textId="77777777" w:rsidR="000E2A96" w:rsidRPr="00CF47A7" w:rsidRDefault="000E2A96" w:rsidP="000E2A96">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B2563C">
              <w:rPr>
                <w:rFonts w:asciiTheme="minorHAnsi" w:hAnsiTheme="minorHAnsi" w:cstheme="minorHAnsi"/>
                <w:sz w:val="20"/>
                <w:szCs w:val="20"/>
                <w:lang w:val="hr-HR"/>
              </w:rPr>
              <w:t>Popularna kultura i kulturna</w:t>
            </w:r>
            <w:r>
              <w:rPr>
                <w:rFonts w:asciiTheme="minorHAnsi" w:hAnsiTheme="minorHAnsi" w:cstheme="minorHAnsi"/>
                <w:sz w:val="20"/>
                <w:szCs w:val="20"/>
                <w:lang w:val="hr-HR"/>
              </w:rPr>
              <w:t xml:space="preserve"> geografija</w:t>
            </w:r>
          </w:p>
          <w:p w14:paraId="49984A59" w14:textId="77777777" w:rsidR="000E2A96" w:rsidRPr="00CF47A7" w:rsidRDefault="000E2A96" w:rsidP="000E2A96">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Pr>
                <w:rFonts w:asciiTheme="minorHAnsi" w:hAnsiTheme="minorHAnsi" w:cstheme="minorHAnsi"/>
                <w:sz w:val="20"/>
                <w:szCs w:val="20"/>
                <w:lang w:val="hr-HR"/>
              </w:rPr>
              <w:t>Regionalno, nacionalno, globalno – gradnja kulturnog identiteta</w:t>
            </w:r>
          </w:p>
          <w:p w14:paraId="7269262D" w14:textId="77777777" w:rsidR="000E2A96" w:rsidRPr="00CF47A7" w:rsidRDefault="000E2A96" w:rsidP="000E2A96">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Pr>
                <w:rFonts w:asciiTheme="minorHAnsi" w:hAnsiTheme="minorHAnsi" w:cstheme="minorHAnsi"/>
                <w:sz w:val="20"/>
                <w:szCs w:val="20"/>
                <w:lang w:val="hr-HR"/>
              </w:rPr>
              <w:t>Književnost kao izvorište kulturnogeografskih istraživanja</w:t>
            </w:r>
          </w:p>
          <w:p w14:paraId="46EA7120" w14:textId="77777777" w:rsidR="000E2A96" w:rsidRPr="00CF47A7" w:rsidRDefault="000E2A96" w:rsidP="000E2A96">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Pr>
                <w:rFonts w:asciiTheme="minorHAnsi" w:hAnsiTheme="minorHAnsi" w:cstheme="minorHAnsi"/>
                <w:sz w:val="20"/>
                <w:szCs w:val="20"/>
                <w:lang w:val="hr-HR"/>
              </w:rPr>
              <w:t>Kulturna geografija i baštinski tekstovi</w:t>
            </w:r>
          </w:p>
          <w:p w14:paraId="2B02BE4E" w14:textId="77777777" w:rsidR="000E2A96" w:rsidRPr="00CF47A7" w:rsidRDefault="000E2A96" w:rsidP="000E2A96">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Pr>
                <w:rFonts w:asciiTheme="minorHAnsi" w:hAnsiTheme="minorHAnsi" w:cstheme="minorHAnsi"/>
                <w:sz w:val="20"/>
                <w:szCs w:val="20"/>
                <w:lang w:val="hr-HR"/>
              </w:rPr>
              <w:t>Periferija, provincija, središte</w:t>
            </w:r>
          </w:p>
        </w:tc>
      </w:tr>
      <w:tr w:rsidR="000E2A96" w:rsidRPr="00CF47A7" w14:paraId="7F014874"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2028" w:type="pct"/>
            <w:gridSpan w:val="5"/>
            <w:tcBorders>
              <w:bottom w:val="single" w:sz="4" w:space="0" w:color="auto"/>
              <w:right w:val="single" w:sz="4" w:space="0" w:color="auto"/>
            </w:tcBorders>
            <w:vAlign w:val="center"/>
          </w:tcPr>
          <w:p w14:paraId="21F2E209" w14:textId="77777777" w:rsidR="000E2A96" w:rsidRPr="00CF47A7" w:rsidRDefault="000E2A96" w:rsidP="000E2A96">
            <w:pPr>
              <w:pStyle w:val="BodyText"/>
              <w:numPr>
                <w:ilvl w:val="1"/>
                <w:numId w:val="90"/>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Vrste izvođenja nastave</w:t>
            </w:r>
          </w:p>
          <w:p w14:paraId="7DD62FF5" w14:textId="77777777" w:rsidR="000E2A96" w:rsidRPr="00CF47A7" w:rsidRDefault="000E2A96" w:rsidP="004F701C">
            <w:pPr>
              <w:pStyle w:val="BodyText"/>
              <w:ind w:left="280"/>
              <w:rPr>
                <w:rFonts w:asciiTheme="minorHAnsi" w:hAnsiTheme="minorHAnsi" w:cstheme="minorHAnsi"/>
                <w:b w:val="0"/>
                <w:sz w:val="20"/>
              </w:rPr>
            </w:pPr>
          </w:p>
        </w:tc>
        <w:tc>
          <w:tcPr>
            <w:tcW w:w="1279" w:type="pct"/>
            <w:gridSpan w:val="3"/>
            <w:tcBorders>
              <w:top w:val="single" w:sz="4" w:space="0" w:color="auto"/>
              <w:left w:val="single" w:sz="4" w:space="0" w:color="auto"/>
              <w:bottom w:val="single" w:sz="4" w:space="0" w:color="auto"/>
              <w:right w:val="single" w:sz="4" w:space="0" w:color="auto"/>
            </w:tcBorders>
            <w:vAlign w:val="center"/>
          </w:tcPr>
          <w:p w14:paraId="1CFACF27" w14:textId="77777777" w:rsidR="000E2A96" w:rsidRPr="00CF47A7" w:rsidRDefault="000E2A96" w:rsidP="004F701C">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predavanja</w:t>
            </w:r>
          </w:p>
          <w:p w14:paraId="5CE9DC77" w14:textId="77777777" w:rsidR="000E2A96" w:rsidRPr="00CF47A7" w:rsidRDefault="000E2A96" w:rsidP="004F701C">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seminari i radionice  </w:t>
            </w:r>
          </w:p>
          <w:p w14:paraId="12BB9E25" w14:textId="77777777" w:rsidR="000E2A96" w:rsidRPr="00CF47A7" w:rsidRDefault="000E2A96" w:rsidP="004F701C">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vježbe  </w:t>
            </w:r>
          </w:p>
          <w:p w14:paraId="42AEADE9" w14:textId="77777777" w:rsidR="000E2A96" w:rsidRPr="00CF47A7" w:rsidRDefault="000E2A96" w:rsidP="004F701C">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obrazovanje na daljinu</w:t>
            </w:r>
          </w:p>
          <w:p w14:paraId="42528D86"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val="0"/>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terenska nastava</w:t>
            </w:r>
          </w:p>
        </w:tc>
        <w:tc>
          <w:tcPr>
            <w:tcW w:w="1576" w:type="pct"/>
            <w:gridSpan w:val="5"/>
            <w:tcBorders>
              <w:left w:val="single" w:sz="4" w:space="0" w:color="auto"/>
              <w:bottom w:val="single" w:sz="4" w:space="0" w:color="auto"/>
            </w:tcBorders>
            <w:vAlign w:val="center"/>
          </w:tcPr>
          <w:p w14:paraId="740C2B43" w14:textId="77777777" w:rsidR="000E2A96" w:rsidRPr="00CF47A7" w:rsidRDefault="000E2A96" w:rsidP="004F701C">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samostalni zadaci  </w:t>
            </w:r>
          </w:p>
          <w:p w14:paraId="11E4A486" w14:textId="77777777" w:rsidR="000E2A96" w:rsidRPr="00CF47A7" w:rsidRDefault="000E2A96" w:rsidP="004F701C">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multimedija i mreža  </w:t>
            </w:r>
          </w:p>
          <w:p w14:paraId="0B8873D6" w14:textId="77777777" w:rsidR="000E2A96" w:rsidRPr="00CF47A7" w:rsidRDefault="000E2A96" w:rsidP="004F701C">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laboratorij</w:t>
            </w:r>
          </w:p>
          <w:p w14:paraId="0CD09357" w14:textId="77777777" w:rsidR="000E2A96" w:rsidRPr="00CF47A7" w:rsidRDefault="000E2A96" w:rsidP="004F701C">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mentorski rad</w:t>
            </w:r>
          </w:p>
          <w:p w14:paraId="38B125BB"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A4A44">
              <w:rPr>
                <w:rFonts w:asciiTheme="minorHAnsi" w:hAnsiTheme="minorHAnsi" w:cstheme="minorHAnsi"/>
                <w:b w:val="0"/>
                <w:sz w:val="20"/>
                <w:szCs w:val="20"/>
              </w:rPr>
            </w:r>
            <w:r w:rsidR="00EA4A44">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ostalo-  konzultacije</w:t>
            </w:r>
          </w:p>
        </w:tc>
      </w:tr>
      <w:tr w:rsidR="000E2A96" w:rsidRPr="00CF47A7" w14:paraId="456C98E8"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2028" w:type="pct"/>
            <w:gridSpan w:val="5"/>
            <w:tcBorders>
              <w:top w:val="single" w:sz="4" w:space="0" w:color="auto"/>
            </w:tcBorders>
            <w:vAlign w:val="center"/>
          </w:tcPr>
          <w:p w14:paraId="6F457BF4" w14:textId="77777777" w:rsidR="000E2A96" w:rsidRPr="00CF47A7" w:rsidRDefault="000E2A96" w:rsidP="000E2A96">
            <w:pPr>
              <w:pStyle w:val="BodyText"/>
              <w:numPr>
                <w:ilvl w:val="1"/>
                <w:numId w:val="90"/>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Komentari</w:t>
            </w:r>
          </w:p>
        </w:tc>
        <w:tc>
          <w:tcPr>
            <w:tcW w:w="2855" w:type="pct"/>
            <w:gridSpan w:val="8"/>
            <w:tcBorders>
              <w:top w:val="single" w:sz="4" w:space="0" w:color="auto"/>
            </w:tcBorders>
            <w:vAlign w:val="center"/>
          </w:tcPr>
          <w:p w14:paraId="57B13C8C" w14:textId="77777777" w:rsidR="000E2A96" w:rsidRPr="00CF47A7" w:rsidRDefault="000E2A96" w:rsidP="004F701C">
            <w:pPr>
              <w:pStyle w:val="FieldText"/>
              <w:rPr>
                <w:rFonts w:asciiTheme="minorHAnsi" w:hAnsiTheme="minorHAnsi" w:cstheme="minorHAnsi"/>
                <w:b w:val="0"/>
                <w:sz w:val="20"/>
                <w:szCs w:val="20"/>
              </w:rPr>
            </w:pPr>
          </w:p>
        </w:tc>
      </w:tr>
      <w:tr w:rsidR="000E2A96" w:rsidRPr="00CF47A7" w14:paraId="22B4DBCA"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7232D225" w14:textId="77777777" w:rsidR="000E2A96" w:rsidRPr="00CF47A7" w:rsidRDefault="000E2A96" w:rsidP="000E2A96">
            <w:pPr>
              <w:pStyle w:val="BodyText"/>
              <w:numPr>
                <w:ilvl w:val="1"/>
                <w:numId w:val="90"/>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E2A96" w:rsidRPr="00CF47A7" w14:paraId="1A556A58"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0F60A216" w14:textId="77777777" w:rsidR="000E2A96" w:rsidRPr="00CF47A7" w:rsidRDefault="000E2A96" w:rsidP="004F701C">
            <w:pPr>
              <w:pStyle w:val="Default"/>
              <w:jc w:val="both"/>
              <w:rPr>
                <w:rFonts w:asciiTheme="minorHAnsi" w:hAnsiTheme="minorHAnsi" w:cstheme="minorHAnsi"/>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0936E755" w14:textId="77777777" w:rsidR="000E2A96" w:rsidRPr="00CF47A7" w:rsidRDefault="000E2A96" w:rsidP="004F701C">
            <w:pPr>
              <w:pStyle w:val="BodyText"/>
              <w:rPr>
                <w:rFonts w:asciiTheme="minorHAnsi" w:hAnsiTheme="minorHAnsi" w:cstheme="minorHAnsi"/>
                <w:b w:val="0"/>
                <w:sz w:val="20"/>
              </w:rPr>
            </w:pPr>
          </w:p>
        </w:tc>
      </w:tr>
      <w:tr w:rsidR="000E2A96" w:rsidRPr="00CF47A7" w14:paraId="1E333075"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59DD69DD" w14:textId="77777777" w:rsidR="000E2A96" w:rsidRPr="00CF47A7" w:rsidRDefault="000E2A96" w:rsidP="000E2A96">
            <w:pPr>
              <w:pStyle w:val="FieldText"/>
              <w:numPr>
                <w:ilvl w:val="1"/>
                <w:numId w:val="90"/>
              </w:numPr>
              <w:tabs>
                <w:tab w:val="clear" w:pos="792"/>
                <w:tab w:val="num" w:pos="617"/>
              </w:tabs>
              <w:ind w:left="280" w:hanging="59"/>
              <w:rPr>
                <w:rFonts w:asciiTheme="minorHAnsi" w:hAnsiTheme="minorHAnsi" w:cstheme="minorHAnsi"/>
                <w:b w:val="0"/>
                <w:sz w:val="20"/>
                <w:szCs w:val="20"/>
              </w:rPr>
            </w:pPr>
            <w:r w:rsidRPr="00CF47A7">
              <w:rPr>
                <w:rFonts w:asciiTheme="minorHAnsi" w:hAnsiTheme="minorHAnsi" w:cstheme="minorHAnsi"/>
                <w:b w:val="0"/>
                <w:sz w:val="20"/>
                <w:szCs w:val="20"/>
              </w:rPr>
              <w:lastRenderedPageBreak/>
              <w:t>Praćenje rada studenata</w:t>
            </w:r>
          </w:p>
        </w:tc>
      </w:tr>
      <w:tr w:rsidR="000E2A96" w:rsidRPr="00CF47A7" w14:paraId="2242A009"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111"/>
        </w:trPr>
        <w:tc>
          <w:tcPr>
            <w:tcW w:w="927" w:type="pct"/>
            <w:gridSpan w:val="2"/>
            <w:vAlign w:val="center"/>
          </w:tcPr>
          <w:p w14:paraId="2CD6C4EF"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38" w:type="pct"/>
            <w:vAlign w:val="center"/>
          </w:tcPr>
          <w:p w14:paraId="464DC2CA"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08" w:type="pct"/>
            <w:gridSpan w:val="3"/>
            <w:vAlign w:val="center"/>
          </w:tcPr>
          <w:p w14:paraId="3036A18A"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32" w:type="pct"/>
            <w:vAlign w:val="center"/>
          </w:tcPr>
          <w:p w14:paraId="3AE00306"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19" w:type="pct"/>
            <w:gridSpan w:val="2"/>
            <w:vAlign w:val="center"/>
          </w:tcPr>
          <w:p w14:paraId="3EE0D97E"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19" w:type="pct"/>
            <w:gridSpan w:val="2"/>
            <w:vAlign w:val="center"/>
          </w:tcPr>
          <w:p w14:paraId="53048838"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0,9</w:t>
            </w:r>
          </w:p>
        </w:tc>
        <w:tc>
          <w:tcPr>
            <w:tcW w:w="886" w:type="pct"/>
            <w:vAlign w:val="center"/>
          </w:tcPr>
          <w:p w14:paraId="6FEAB730"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54" w:type="pct"/>
            <w:vAlign w:val="center"/>
          </w:tcPr>
          <w:p w14:paraId="1A82AD64" w14:textId="77777777" w:rsidR="000E2A96" w:rsidRPr="00CF47A7" w:rsidRDefault="000E2A96" w:rsidP="004F701C">
            <w:pPr>
              <w:pStyle w:val="BodyText"/>
              <w:rPr>
                <w:rFonts w:asciiTheme="minorHAnsi" w:hAnsiTheme="minorHAnsi" w:cstheme="minorHAnsi"/>
                <w:b w:val="0"/>
                <w:sz w:val="20"/>
              </w:rPr>
            </w:pPr>
          </w:p>
        </w:tc>
      </w:tr>
      <w:tr w:rsidR="000E2A96" w:rsidRPr="00CF47A7" w14:paraId="72D40FB2"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108"/>
        </w:trPr>
        <w:tc>
          <w:tcPr>
            <w:tcW w:w="927" w:type="pct"/>
            <w:gridSpan w:val="2"/>
            <w:vAlign w:val="center"/>
          </w:tcPr>
          <w:p w14:paraId="7102306A"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38" w:type="pct"/>
            <w:vAlign w:val="center"/>
          </w:tcPr>
          <w:p w14:paraId="7C0846B8"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08" w:type="pct"/>
            <w:gridSpan w:val="3"/>
            <w:vAlign w:val="center"/>
          </w:tcPr>
          <w:p w14:paraId="648DF68E"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32" w:type="pct"/>
            <w:vAlign w:val="center"/>
          </w:tcPr>
          <w:p w14:paraId="35388D36" w14:textId="77777777" w:rsidR="000E2A96" w:rsidRPr="00CF47A7" w:rsidRDefault="000E2A96" w:rsidP="004F701C">
            <w:pPr>
              <w:pStyle w:val="BodyText"/>
              <w:jc w:val="center"/>
              <w:rPr>
                <w:rFonts w:asciiTheme="minorHAnsi" w:hAnsiTheme="minorHAnsi" w:cstheme="minorHAnsi"/>
                <w:b w:val="0"/>
                <w:sz w:val="20"/>
              </w:rPr>
            </w:pPr>
          </w:p>
        </w:tc>
        <w:tc>
          <w:tcPr>
            <w:tcW w:w="719" w:type="pct"/>
            <w:gridSpan w:val="2"/>
            <w:vAlign w:val="center"/>
          </w:tcPr>
          <w:p w14:paraId="558E3279"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19" w:type="pct"/>
            <w:gridSpan w:val="2"/>
            <w:vAlign w:val="center"/>
          </w:tcPr>
          <w:p w14:paraId="4B332E56" w14:textId="77777777" w:rsidR="000E2A96" w:rsidRPr="00CF47A7" w:rsidRDefault="000E2A96" w:rsidP="004F701C">
            <w:pPr>
              <w:pStyle w:val="BodyText"/>
              <w:rPr>
                <w:rFonts w:asciiTheme="minorHAnsi" w:hAnsiTheme="minorHAnsi" w:cstheme="minorHAnsi"/>
                <w:b w:val="0"/>
                <w:sz w:val="20"/>
              </w:rPr>
            </w:pPr>
          </w:p>
        </w:tc>
        <w:tc>
          <w:tcPr>
            <w:tcW w:w="886" w:type="pct"/>
            <w:vAlign w:val="center"/>
          </w:tcPr>
          <w:p w14:paraId="0585860B"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154" w:type="pct"/>
            <w:vAlign w:val="center"/>
          </w:tcPr>
          <w:p w14:paraId="6E73FD94" w14:textId="77777777" w:rsidR="000E2A96" w:rsidRPr="00CF47A7" w:rsidRDefault="000E2A96" w:rsidP="004F701C">
            <w:pPr>
              <w:pStyle w:val="BodyText"/>
              <w:rPr>
                <w:rFonts w:asciiTheme="minorHAnsi" w:hAnsiTheme="minorHAnsi" w:cstheme="minorHAnsi"/>
                <w:b w:val="0"/>
                <w:sz w:val="20"/>
              </w:rPr>
            </w:pPr>
          </w:p>
        </w:tc>
      </w:tr>
      <w:tr w:rsidR="000E2A96" w:rsidRPr="00CF47A7" w14:paraId="081AA18C"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108"/>
        </w:trPr>
        <w:tc>
          <w:tcPr>
            <w:tcW w:w="927" w:type="pct"/>
            <w:gridSpan w:val="2"/>
            <w:vAlign w:val="center"/>
          </w:tcPr>
          <w:p w14:paraId="4C6B2676"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38" w:type="pct"/>
            <w:vAlign w:val="center"/>
          </w:tcPr>
          <w:p w14:paraId="45AF4E04" w14:textId="77777777" w:rsidR="000E2A96" w:rsidRPr="00CF47A7" w:rsidRDefault="000E2A96" w:rsidP="004F701C">
            <w:pPr>
              <w:pStyle w:val="BodyText"/>
              <w:rPr>
                <w:rFonts w:asciiTheme="minorHAnsi" w:hAnsiTheme="minorHAnsi" w:cstheme="minorHAnsi"/>
                <w:b w:val="0"/>
                <w:sz w:val="20"/>
              </w:rPr>
            </w:pPr>
          </w:p>
        </w:tc>
        <w:tc>
          <w:tcPr>
            <w:tcW w:w="1008" w:type="pct"/>
            <w:gridSpan w:val="3"/>
            <w:vAlign w:val="center"/>
          </w:tcPr>
          <w:p w14:paraId="7150BE6D"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32" w:type="pct"/>
            <w:vAlign w:val="center"/>
          </w:tcPr>
          <w:p w14:paraId="41A646AC"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19" w:type="pct"/>
            <w:gridSpan w:val="2"/>
            <w:vAlign w:val="center"/>
          </w:tcPr>
          <w:p w14:paraId="22F1FDB1"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19" w:type="pct"/>
            <w:gridSpan w:val="2"/>
            <w:vAlign w:val="center"/>
          </w:tcPr>
          <w:p w14:paraId="389E3489" w14:textId="77777777" w:rsidR="000E2A96" w:rsidRPr="00CF47A7" w:rsidRDefault="000E2A96" w:rsidP="004F701C">
            <w:pPr>
              <w:pStyle w:val="BodyText"/>
              <w:rPr>
                <w:rFonts w:asciiTheme="minorHAnsi" w:hAnsiTheme="minorHAnsi" w:cstheme="minorHAnsi"/>
                <w:b w:val="0"/>
                <w:sz w:val="20"/>
              </w:rPr>
            </w:pPr>
          </w:p>
        </w:tc>
        <w:tc>
          <w:tcPr>
            <w:tcW w:w="886" w:type="pct"/>
            <w:vAlign w:val="center"/>
          </w:tcPr>
          <w:p w14:paraId="28523F51"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154" w:type="pct"/>
            <w:vAlign w:val="center"/>
          </w:tcPr>
          <w:p w14:paraId="7653CE34" w14:textId="77777777" w:rsidR="000E2A96" w:rsidRPr="00CF47A7" w:rsidRDefault="000E2A96" w:rsidP="004F701C">
            <w:pPr>
              <w:pStyle w:val="BodyText"/>
              <w:rPr>
                <w:rFonts w:asciiTheme="minorHAnsi" w:hAnsiTheme="minorHAnsi" w:cstheme="minorHAnsi"/>
                <w:b w:val="0"/>
                <w:sz w:val="20"/>
              </w:rPr>
            </w:pPr>
          </w:p>
        </w:tc>
      </w:tr>
      <w:tr w:rsidR="000E2A96" w:rsidRPr="00CF47A7" w14:paraId="5E51A07F"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108"/>
        </w:trPr>
        <w:tc>
          <w:tcPr>
            <w:tcW w:w="927" w:type="pct"/>
            <w:gridSpan w:val="2"/>
            <w:vAlign w:val="center"/>
          </w:tcPr>
          <w:p w14:paraId="00B426B2"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38" w:type="pct"/>
            <w:vAlign w:val="center"/>
          </w:tcPr>
          <w:p w14:paraId="1A3D1BEF" w14:textId="77777777" w:rsidR="000E2A96" w:rsidRPr="00CF47A7" w:rsidRDefault="000E2A96" w:rsidP="004F701C">
            <w:pPr>
              <w:pStyle w:val="BodyText"/>
              <w:rPr>
                <w:rFonts w:asciiTheme="minorHAnsi" w:hAnsiTheme="minorHAnsi" w:cstheme="minorHAnsi"/>
                <w:b w:val="0"/>
                <w:sz w:val="20"/>
              </w:rPr>
            </w:pPr>
          </w:p>
        </w:tc>
        <w:tc>
          <w:tcPr>
            <w:tcW w:w="1008" w:type="pct"/>
            <w:gridSpan w:val="3"/>
            <w:vAlign w:val="center"/>
          </w:tcPr>
          <w:p w14:paraId="35656C2E" w14:textId="77777777" w:rsidR="000E2A96" w:rsidRPr="00CF47A7" w:rsidRDefault="000E2A96" w:rsidP="004F701C">
            <w:pPr>
              <w:pStyle w:val="BodyText"/>
              <w:rPr>
                <w:rFonts w:asciiTheme="minorHAnsi" w:hAnsiTheme="minorHAnsi" w:cstheme="minorHAnsi"/>
                <w:b w:val="0"/>
                <w:sz w:val="20"/>
              </w:rPr>
            </w:pPr>
          </w:p>
        </w:tc>
        <w:tc>
          <w:tcPr>
            <w:tcW w:w="432" w:type="pct"/>
            <w:vAlign w:val="center"/>
          </w:tcPr>
          <w:p w14:paraId="0EF3E337" w14:textId="77777777" w:rsidR="000E2A96" w:rsidRPr="00CF47A7" w:rsidRDefault="000E2A96" w:rsidP="004F701C">
            <w:pPr>
              <w:pStyle w:val="BodyText"/>
              <w:rPr>
                <w:rFonts w:asciiTheme="minorHAnsi" w:hAnsiTheme="minorHAnsi" w:cstheme="minorHAnsi"/>
                <w:b w:val="0"/>
                <w:sz w:val="20"/>
              </w:rPr>
            </w:pPr>
          </w:p>
        </w:tc>
        <w:tc>
          <w:tcPr>
            <w:tcW w:w="719" w:type="pct"/>
            <w:gridSpan w:val="2"/>
            <w:vAlign w:val="center"/>
          </w:tcPr>
          <w:p w14:paraId="3D605D24" w14:textId="77777777" w:rsidR="000E2A96" w:rsidRPr="00CF47A7" w:rsidRDefault="000E2A96" w:rsidP="004F701C">
            <w:pPr>
              <w:pStyle w:val="BodyText"/>
              <w:rPr>
                <w:rFonts w:asciiTheme="minorHAnsi" w:hAnsiTheme="minorHAnsi" w:cstheme="minorHAnsi"/>
                <w:b w:val="0"/>
                <w:sz w:val="20"/>
              </w:rPr>
            </w:pPr>
          </w:p>
        </w:tc>
        <w:tc>
          <w:tcPr>
            <w:tcW w:w="319" w:type="pct"/>
            <w:gridSpan w:val="2"/>
            <w:vAlign w:val="center"/>
          </w:tcPr>
          <w:p w14:paraId="34E215B4" w14:textId="77777777" w:rsidR="000E2A96" w:rsidRPr="00CF47A7" w:rsidRDefault="000E2A96" w:rsidP="004F701C">
            <w:pPr>
              <w:pStyle w:val="BodyText"/>
              <w:rPr>
                <w:rFonts w:asciiTheme="minorHAnsi" w:hAnsiTheme="minorHAnsi" w:cstheme="minorHAnsi"/>
                <w:b w:val="0"/>
                <w:sz w:val="20"/>
              </w:rPr>
            </w:pPr>
          </w:p>
        </w:tc>
        <w:tc>
          <w:tcPr>
            <w:tcW w:w="886" w:type="pct"/>
            <w:vAlign w:val="center"/>
          </w:tcPr>
          <w:p w14:paraId="60677C3F" w14:textId="77777777" w:rsidR="000E2A96" w:rsidRPr="00CF47A7" w:rsidRDefault="000E2A96" w:rsidP="004F701C">
            <w:pPr>
              <w:pStyle w:val="BodyText"/>
              <w:rPr>
                <w:rFonts w:asciiTheme="minorHAnsi" w:hAnsiTheme="minorHAnsi" w:cstheme="minorHAnsi"/>
                <w:b w:val="0"/>
                <w:sz w:val="20"/>
              </w:rPr>
            </w:pPr>
          </w:p>
        </w:tc>
        <w:tc>
          <w:tcPr>
            <w:tcW w:w="154" w:type="pct"/>
            <w:vAlign w:val="center"/>
          </w:tcPr>
          <w:p w14:paraId="7D165F44" w14:textId="77777777" w:rsidR="000E2A96" w:rsidRPr="00CF47A7" w:rsidRDefault="000E2A96" w:rsidP="004F701C">
            <w:pPr>
              <w:pStyle w:val="BodyText"/>
              <w:rPr>
                <w:rFonts w:asciiTheme="minorHAnsi" w:hAnsiTheme="minorHAnsi" w:cstheme="minorHAnsi"/>
                <w:b w:val="0"/>
                <w:sz w:val="20"/>
              </w:rPr>
            </w:pPr>
          </w:p>
        </w:tc>
      </w:tr>
      <w:tr w:rsidR="000E2A96" w:rsidRPr="00CF47A7" w14:paraId="66A7F459"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108"/>
        </w:trPr>
        <w:tc>
          <w:tcPr>
            <w:tcW w:w="4884" w:type="pct"/>
            <w:gridSpan w:val="13"/>
            <w:vAlign w:val="center"/>
          </w:tcPr>
          <w:p w14:paraId="7C871E72"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*Ukoliko student položi kolokvije</w:t>
            </w:r>
            <w:r>
              <w:rPr>
                <w:rFonts w:asciiTheme="minorHAnsi" w:hAnsiTheme="minorHAnsi" w:cstheme="minorHAnsi"/>
                <w:b w:val="0"/>
                <w:sz w:val="20"/>
              </w:rPr>
              <w:t>,</w:t>
            </w:r>
            <w:r w:rsidRPr="00CF47A7">
              <w:rPr>
                <w:rFonts w:asciiTheme="minorHAnsi" w:hAnsiTheme="minorHAnsi" w:cstheme="minorHAnsi"/>
                <w:b w:val="0"/>
                <w:sz w:val="20"/>
              </w:rPr>
              <w:t xml:space="preserve"> oslobođen je polaganja pismenog ispita</w:t>
            </w:r>
          </w:p>
        </w:tc>
      </w:tr>
      <w:tr w:rsidR="000E2A96" w:rsidRPr="00CF47A7" w14:paraId="7CB66246"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5455DAC4" w14:textId="77777777" w:rsidR="000E2A96" w:rsidRPr="00CF47A7" w:rsidRDefault="000E2A96" w:rsidP="004F701C">
            <w:pPr>
              <w:ind w:left="110"/>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0E2A96" w:rsidRPr="00CF47A7" w14:paraId="6A9A5F68"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7BE505CC" w14:textId="77777777" w:rsidR="000E2A96" w:rsidRPr="00CF47A7" w:rsidRDefault="000E2A96" w:rsidP="004F701C">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440"/>
              <w:gridCol w:w="567"/>
              <w:gridCol w:w="567"/>
            </w:tblGrid>
            <w:tr w:rsidR="000E2A96" w:rsidRPr="00CF47A7" w14:paraId="73EE5B0E" w14:textId="77777777" w:rsidTr="004F701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1C5261"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91230A"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9FB45"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29483B"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C4C1D2"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C6C95"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BODOVI</w:t>
                  </w:r>
                </w:p>
              </w:tc>
            </w:tr>
            <w:tr w:rsidR="000E2A96" w:rsidRPr="00CF47A7" w14:paraId="6A7AD33E" w14:textId="77777777" w:rsidTr="004F701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281A81" w14:textId="77777777" w:rsidR="000E2A96" w:rsidRPr="00CF47A7" w:rsidRDefault="000E2A96" w:rsidP="004F701C">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8D886E" w14:textId="77777777" w:rsidR="000E2A96" w:rsidRPr="00CF47A7" w:rsidRDefault="000E2A96" w:rsidP="004F701C">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B794F7" w14:textId="77777777" w:rsidR="000E2A96" w:rsidRPr="00CF47A7" w:rsidRDefault="000E2A96" w:rsidP="004F701C">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DA99A0" w14:textId="77777777" w:rsidR="000E2A96" w:rsidRPr="00CF47A7" w:rsidRDefault="000E2A96" w:rsidP="004F701C">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447D6C" w14:textId="77777777" w:rsidR="000E2A96" w:rsidRPr="00CF47A7" w:rsidRDefault="000E2A96" w:rsidP="004F701C">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8C5A19"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693DF6"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max</w:t>
                  </w:r>
                </w:p>
              </w:tc>
            </w:tr>
            <w:tr w:rsidR="000E2A96" w:rsidRPr="00CF47A7" w14:paraId="03115A4F" w14:textId="77777777" w:rsidTr="004F701C">
              <w:tc>
                <w:tcPr>
                  <w:tcW w:w="2104" w:type="dxa"/>
                  <w:tcBorders>
                    <w:top w:val="single" w:sz="4" w:space="0" w:color="auto"/>
                    <w:left w:val="single" w:sz="4" w:space="0" w:color="auto"/>
                    <w:bottom w:val="single" w:sz="4" w:space="0" w:color="auto"/>
                    <w:right w:val="single" w:sz="4" w:space="0" w:color="auto"/>
                  </w:tcBorders>
                </w:tcPr>
                <w:p w14:paraId="0506D94E" w14:textId="77777777" w:rsidR="000E2A96" w:rsidRPr="00CF47A7" w:rsidRDefault="000E2A96" w:rsidP="004F701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72CB2866" w14:textId="77777777" w:rsidR="000E2A96" w:rsidRPr="00CF47A7" w:rsidRDefault="000E2A96" w:rsidP="004F701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6D9D18E" w14:textId="77777777" w:rsidR="000E2A96" w:rsidRPr="00CF47A7" w:rsidRDefault="000E2A96" w:rsidP="004F701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1D492235" w14:textId="77777777" w:rsidR="000E2A96" w:rsidRPr="00CF47A7" w:rsidRDefault="000E2A96" w:rsidP="004F701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9B21B34" w14:textId="77777777" w:rsidR="000E2A96" w:rsidRPr="00CF47A7" w:rsidRDefault="000E2A96" w:rsidP="004F701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0CA6C76" w14:textId="77777777" w:rsidR="000E2A96" w:rsidRPr="00CF47A7" w:rsidRDefault="000E2A96" w:rsidP="004F701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0AFCB26" w14:textId="77777777" w:rsidR="000E2A96" w:rsidRPr="00CF47A7" w:rsidRDefault="000E2A96" w:rsidP="004F701C">
                  <w:pPr>
                    <w:rPr>
                      <w:rFonts w:cstheme="minorHAnsi"/>
                      <w:sz w:val="20"/>
                      <w:szCs w:val="20"/>
                      <w:lang w:val="hr-HR"/>
                    </w:rPr>
                  </w:pPr>
                </w:p>
              </w:tc>
            </w:tr>
            <w:tr w:rsidR="000E2A96" w:rsidRPr="00CF47A7" w14:paraId="400D1E06" w14:textId="77777777" w:rsidTr="004F701C">
              <w:tc>
                <w:tcPr>
                  <w:tcW w:w="2104" w:type="dxa"/>
                  <w:tcBorders>
                    <w:top w:val="single" w:sz="4" w:space="0" w:color="auto"/>
                    <w:left w:val="single" w:sz="4" w:space="0" w:color="auto"/>
                    <w:bottom w:val="single" w:sz="4" w:space="0" w:color="auto"/>
                    <w:right w:val="single" w:sz="4" w:space="0" w:color="auto"/>
                  </w:tcBorders>
                </w:tcPr>
                <w:p w14:paraId="4BC23295" w14:textId="77777777" w:rsidR="000E2A96" w:rsidRPr="00CF47A7" w:rsidRDefault="000E2A96" w:rsidP="004F701C">
                  <w:pPr>
                    <w:rPr>
                      <w:rFonts w:cstheme="minorHAnsi"/>
                      <w:sz w:val="20"/>
                      <w:szCs w:val="20"/>
                      <w:lang w:val="hr-HR"/>
                    </w:rPr>
                  </w:pPr>
                </w:p>
                <w:p w14:paraId="741B6C93" w14:textId="77777777" w:rsidR="000E2A96" w:rsidRPr="00CF47A7" w:rsidRDefault="000E2A96" w:rsidP="004F701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B212A34"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225CEED3"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242D7A3" w14:textId="77777777" w:rsidR="000E2A96" w:rsidRPr="00CF47A7" w:rsidRDefault="000E2A96" w:rsidP="004F701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95770E4" w14:textId="77777777" w:rsidR="000E2A96" w:rsidRPr="00CF47A7" w:rsidRDefault="000E2A96" w:rsidP="004F701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A92AB26"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17BCC638"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10</w:t>
                  </w:r>
                </w:p>
              </w:tc>
            </w:tr>
            <w:tr w:rsidR="000E2A96" w:rsidRPr="00CF47A7" w14:paraId="06FA50F5" w14:textId="77777777" w:rsidTr="004F701C">
              <w:tc>
                <w:tcPr>
                  <w:tcW w:w="2104" w:type="dxa"/>
                  <w:tcBorders>
                    <w:top w:val="single" w:sz="4" w:space="0" w:color="auto"/>
                    <w:left w:val="single" w:sz="4" w:space="0" w:color="auto"/>
                    <w:bottom w:val="single" w:sz="4" w:space="0" w:color="auto"/>
                    <w:right w:val="single" w:sz="4" w:space="0" w:color="auto"/>
                  </w:tcBorders>
                </w:tcPr>
                <w:p w14:paraId="52459130" w14:textId="77777777" w:rsidR="000E2A96" w:rsidRPr="00CF47A7" w:rsidRDefault="000E2A96" w:rsidP="004F701C">
                  <w:pPr>
                    <w:rPr>
                      <w:rFonts w:cstheme="minorHAnsi"/>
                      <w:sz w:val="20"/>
                      <w:szCs w:val="20"/>
                      <w:lang w:val="hr-HR"/>
                    </w:rPr>
                  </w:pPr>
                </w:p>
                <w:p w14:paraId="51DFC371" w14:textId="77777777" w:rsidR="000E2A96" w:rsidRPr="00CF47A7" w:rsidRDefault="000E2A96" w:rsidP="004F701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0599A33"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0,3</w:t>
                  </w:r>
                </w:p>
                <w:p w14:paraId="587D4954" w14:textId="77777777" w:rsidR="000E2A96" w:rsidRPr="00CF47A7" w:rsidRDefault="000E2A96" w:rsidP="004F701C">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972FB33"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2B1BABA5" w14:textId="77777777" w:rsidR="000E2A96" w:rsidRPr="00CF47A7" w:rsidRDefault="000E2A96" w:rsidP="004F701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F94A3CB" w14:textId="77777777" w:rsidR="000E2A96" w:rsidRPr="00CF47A7" w:rsidRDefault="000E2A96" w:rsidP="004F701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45C8E31"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4DC7D9C6"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10</w:t>
                  </w:r>
                </w:p>
              </w:tc>
            </w:tr>
            <w:tr w:rsidR="000E2A96" w:rsidRPr="00CF47A7" w14:paraId="3A01DC76" w14:textId="77777777" w:rsidTr="004F701C">
              <w:tc>
                <w:tcPr>
                  <w:tcW w:w="2104" w:type="dxa"/>
                  <w:tcBorders>
                    <w:top w:val="single" w:sz="4" w:space="0" w:color="auto"/>
                    <w:left w:val="single" w:sz="4" w:space="0" w:color="auto"/>
                    <w:bottom w:val="single" w:sz="4" w:space="0" w:color="auto"/>
                    <w:right w:val="single" w:sz="4" w:space="0" w:color="auto"/>
                  </w:tcBorders>
                </w:tcPr>
                <w:p w14:paraId="4C007A2E" w14:textId="77777777" w:rsidR="000E2A96" w:rsidRPr="00CF47A7" w:rsidRDefault="000E2A96" w:rsidP="004F701C">
                  <w:pPr>
                    <w:rPr>
                      <w:rFonts w:cstheme="minorHAnsi"/>
                      <w:sz w:val="20"/>
                      <w:szCs w:val="20"/>
                      <w:lang w:val="hr-HR"/>
                    </w:rPr>
                  </w:pPr>
                </w:p>
                <w:p w14:paraId="495C12DF" w14:textId="77777777" w:rsidR="000E2A96" w:rsidRPr="00CF47A7" w:rsidRDefault="000E2A96" w:rsidP="004F701C">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6C4CDEE2"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5C0F7731"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585C6CA3" w14:textId="77777777" w:rsidR="000E2A96" w:rsidRPr="00CF47A7" w:rsidRDefault="000E2A96" w:rsidP="004F701C">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6CC0A13F" w14:textId="77777777" w:rsidR="000E2A96" w:rsidRPr="00CF47A7" w:rsidRDefault="000E2A96" w:rsidP="004F701C">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4F6EDA4"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00077AE2"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30</w:t>
                  </w:r>
                </w:p>
              </w:tc>
            </w:tr>
            <w:tr w:rsidR="000E2A96" w:rsidRPr="00CF47A7" w14:paraId="01FB19D3" w14:textId="77777777" w:rsidTr="004F701C">
              <w:tc>
                <w:tcPr>
                  <w:tcW w:w="2104" w:type="dxa"/>
                  <w:tcBorders>
                    <w:top w:val="single" w:sz="4" w:space="0" w:color="auto"/>
                    <w:left w:val="single" w:sz="4" w:space="0" w:color="auto"/>
                    <w:bottom w:val="single" w:sz="4" w:space="0" w:color="auto"/>
                    <w:right w:val="single" w:sz="4" w:space="0" w:color="auto"/>
                  </w:tcBorders>
                </w:tcPr>
                <w:p w14:paraId="747362B9" w14:textId="77777777" w:rsidR="000E2A96" w:rsidRPr="00CF47A7" w:rsidRDefault="000E2A96" w:rsidP="004F701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99F421B"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3DB7B2B1"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B4F0292" w14:textId="77777777" w:rsidR="000E2A96" w:rsidRPr="00CF47A7" w:rsidRDefault="000E2A96" w:rsidP="004F701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12285D0" w14:textId="77777777" w:rsidR="000E2A96" w:rsidRPr="00CF47A7" w:rsidRDefault="000E2A96" w:rsidP="004F701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74502F"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4D34E9D3"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50</w:t>
                  </w:r>
                </w:p>
              </w:tc>
            </w:tr>
            <w:tr w:rsidR="000E2A96" w:rsidRPr="00CF47A7" w14:paraId="6CF8D752" w14:textId="77777777" w:rsidTr="004F701C">
              <w:tc>
                <w:tcPr>
                  <w:tcW w:w="2104" w:type="dxa"/>
                  <w:tcBorders>
                    <w:top w:val="single" w:sz="4" w:space="0" w:color="auto"/>
                    <w:left w:val="single" w:sz="4" w:space="0" w:color="auto"/>
                    <w:bottom w:val="single" w:sz="4" w:space="0" w:color="auto"/>
                    <w:right w:val="single" w:sz="4" w:space="0" w:color="auto"/>
                  </w:tcBorders>
                </w:tcPr>
                <w:p w14:paraId="191A62C9" w14:textId="77777777" w:rsidR="000E2A96" w:rsidRPr="00CF47A7" w:rsidRDefault="000E2A96" w:rsidP="004F701C">
                  <w:pPr>
                    <w:rPr>
                      <w:rFonts w:cstheme="minorHAnsi"/>
                      <w:sz w:val="20"/>
                      <w:szCs w:val="20"/>
                      <w:lang w:val="hr-HR"/>
                    </w:rPr>
                  </w:pPr>
                </w:p>
                <w:p w14:paraId="244C762A" w14:textId="77777777" w:rsidR="000E2A96" w:rsidRPr="00CF47A7" w:rsidRDefault="000E2A96" w:rsidP="004F701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245DFC21"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449E53C8" w14:textId="77777777" w:rsidR="000E2A96" w:rsidRPr="00CF47A7" w:rsidRDefault="000E2A96" w:rsidP="004F701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900F8AD" w14:textId="77777777" w:rsidR="000E2A96" w:rsidRPr="00CF47A7" w:rsidRDefault="000E2A96" w:rsidP="004F701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0550B03C" w14:textId="77777777" w:rsidR="000E2A96" w:rsidRPr="00CF47A7" w:rsidRDefault="000E2A96" w:rsidP="004F701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385A7CC" w14:textId="77777777" w:rsidR="000E2A96" w:rsidRPr="00CF47A7" w:rsidRDefault="000E2A96" w:rsidP="004F701C">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982E0DA"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100</w:t>
                  </w:r>
                </w:p>
              </w:tc>
            </w:tr>
          </w:tbl>
          <w:p w14:paraId="2169539C" w14:textId="77777777" w:rsidR="000E2A96" w:rsidRPr="00CF47A7" w:rsidRDefault="000E2A96" w:rsidP="004F701C">
            <w:pPr>
              <w:jc w:val="both"/>
              <w:rPr>
                <w:rFonts w:cstheme="minorHAnsi"/>
                <w:sz w:val="20"/>
                <w:szCs w:val="20"/>
                <w:lang w:val="hr-HR"/>
              </w:rPr>
            </w:pPr>
          </w:p>
          <w:p w14:paraId="60B95406" w14:textId="77777777" w:rsidR="000E2A96" w:rsidRPr="00CF47A7" w:rsidRDefault="000E2A96" w:rsidP="004F701C">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0D9478A" w14:textId="77777777" w:rsidR="000E2A96" w:rsidRPr="00CF47A7" w:rsidRDefault="000E2A96" w:rsidP="004F701C">
            <w:pPr>
              <w:pStyle w:val="Default"/>
              <w:jc w:val="both"/>
              <w:rPr>
                <w:rFonts w:asciiTheme="minorHAnsi" w:hAnsiTheme="minorHAnsi" w:cstheme="minorHAnsi"/>
                <w:color w:val="auto"/>
                <w:sz w:val="20"/>
                <w:szCs w:val="20"/>
              </w:rPr>
            </w:pPr>
          </w:p>
        </w:tc>
      </w:tr>
      <w:tr w:rsidR="000E2A96" w:rsidRPr="00CF47A7" w14:paraId="3EB1313A"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vAlign w:val="center"/>
          </w:tcPr>
          <w:p w14:paraId="3F4B16A9" w14:textId="77777777" w:rsidR="000E2A96" w:rsidRPr="00CF47A7" w:rsidRDefault="000E2A96" w:rsidP="004F701C">
            <w:pPr>
              <w:ind w:left="110"/>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2A96" w:rsidRPr="00CF47A7" w14:paraId="7AEBED54" w14:textId="77777777" w:rsidTr="004F70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6" w:type="pct"/>
          <w:trHeight w:val="432"/>
        </w:trPr>
        <w:tc>
          <w:tcPr>
            <w:tcW w:w="4884" w:type="pct"/>
            <w:gridSpan w:val="13"/>
          </w:tcPr>
          <w:p w14:paraId="2EBA6420" w14:textId="77777777" w:rsidR="000E2A96" w:rsidRDefault="000E2A96" w:rsidP="000E2A96">
            <w:pPr>
              <w:numPr>
                <w:ilvl w:val="0"/>
                <w:numId w:val="13"/>
              </w:numPr>
              <w:shd w:val="clear" w:color="auto" w:fill="FFFFFF"/>
              <w:ind w:left="561" w:hanging="280"/>
              <w:jc w:val="both"/>
              <w:rPr>
                <w:rFonts w:cstheme="minorHAnsi"/>
                <w:sz w:val="20"/>
                <w:szCs w:val="20"/>
                <w:lang w:val="hr-HR"/>
              </w:rPr>
            </w:pPr>
            <w:r>
              <w:rPr>
                <w:rFonts w:cstheme="minorHAnsi"/>
                <w:sz w:val="20"/>
                <w:szCs w:val="20"/>
                <w:lang w:val="hr-HR"/>
              </w:rPr>
              <w:t xml:space="preserve">Ileš, T. (20196). </w:t>
            </w:r>
            <w:r w:rsidRPr="005C71C2">
              <w:rPr>
                <w:rFonts w:cstheme="minorHAnsi"/>
                <w:i/>
                <w:iCs/>
                <w:sz w:val="20"/>
                <w:szCs w:val="20"/>
                <w:lang w:val="hr-HR"/>
              </w:rPr>
              <w:t>Kulturnom geografijom kroz književnu baštinu</w:t>
            </w:r>
            <w:r>
              <w:rPr>
                <w:rFonts w:cstheme="minorHAnsi"/>
                <w:i/>
                <w:iCs/>
                <w:sz w:val="20"/>
                <w:szCs w:val="20"/>
                <w:lang w:val="hr-HR"/>
              </w:rPr>
              <w:t>.</w:t>
            </w:r>
            <w:r>
              <w:rPr>
                <w:rFonts w:cstheme="minorHAnsi"/>
                <w:sz w:val="20"/>
                <w:szCs w:val="20"/>
                <w:lang w:val="hr-HR"/>
              </w:rPr>
              <w:t xml:space="preserve"> Zagreb: Naklada Ljevak.</w:t>
            </w:r>
          </w:p>
          <w:p w14:paraId="3F9FE23D" w14:textId="77777777" w:rsidR="000E2A96" w:rsidRDefault="000E2A96" w:rsidP="000E2A96">
            <w:pPr>
              <w:numPr>
                <w:ilvl w:val="0"/>
                <w:numId w:val="13"/>
              </w:numPr>
              <w:shd w:val="clear" w:color="auto" w:fill="FFFFFF"/>
              <w:ind w:left="561" w:hanging="280"/>
              <w:jc w:val="both"/>
              <w:rPr>
                <w:rFonts w:cstheme="minorHAnsi"/>
                <w:sz w:val="20"/>
                <w:szCs w:val="20"/>
                <w:lang w:val="hr-HR"/>
              </w:rPr>
            </w:pPr>
            <w:r>
              <w:rPr>
                <w:rFonts w:cstheme="minorHAnsi"/>
                <w:sz w:val="20"/>
                <w:szCs w:val="20"/>
                <w:lang w:val="hr-HR"/>
              </w:rPr>
              <w:t xml:space="preserve">Augé, M. (2001). </w:t>
            </w:r>
            <w:r w:rsidRPr="005C71C2">
              <w:rPr>
                <w:rFonts w:cstheme="minorHAnsi"/>
                <w:i/>
                <w:iCs/>
                <w:sz w:val="20"/>
                <w:szCs w:val="20"/>
                <w:lang w:val="hr-HR"/>
              </w:rPr>
              <w:t>Nemjesta: uvod u moguću antropologiju supermoderniteta</w:t>
            </w:r>
            <w:r>
              <w:rPr>
                <w:rFonts w:cstheme="minorHAnsi"/>
                <w:sz w:val="20"/>
                <w:szCs w:val="20"/>
                <w:lang w:val="hr-HR"/>
              </w:rPr>
              <w:t>. Karlovac: Naklada Društva arhitekata, građevinara i geodeta.</w:t>
            </w:r>
          </w:p>
          <w:p w14:paraId="73B703FE" w14:textId="77777777" w:rsidR="000E2A96" w:rsidRPr="00B2563C" w:rsidRDefault="000E2A96" w:rsidP="000E2A96">
            <w:pPr>
              <w:numPr>
                <w:ilvl w:val="0"/>
                <w:numId w:val="13"/>
              </w:numPr>
              <w:shd w:val="clear" w:color="auto" w:fill="FFFFFF"/>
              <w:ind w:left="561" w:hanging="280"/>
              <w:jc w:val="both"/>
              <w:rPr>
                <w:rFonts w:cstheme="minorHAnsi"/>
                <w:sz w:val="20"/>
                <w:szCs w:val="20"/>
                <w:lang w:val="hr-HR"/>
              </w:rPr>
            </w:pPr>
            <w:r>
              <w:rPr>
                <w:rFonts w:cstheme="minorHAnsi"/>
                <w:sz w:val="20"/>
                <w:szCs w:val="20"/>
                <w:lang w:val="hr-HR"/>
              </w:rPr>
              <w:t xml:space="preserve">Brković, I. (2013). „Književni prostori u svjetlu prostornog obrata“. </w:t>
            </w:r>
            <w:r w:rsidRPr="00BF39B5">
              <w:rPr>
                <w:rFonts w:cstheme="minorHAnsi"/>
                <w:i/>
                <w:iCs/>
                <w:sz w:val="20"/>
                <w:szCs w:val="20"/>
                <w:lang w:val="hr-HR"/>
              </w:rPr>
              <w:t>Umjetnost riječi</w:t>
            </w:r>
            <w:r>
              <w:rPr>
                <w:rFonts w:cstheme="minorHAnsi"/>
                <w:sz w:val="20"/>
                <w:szCs w:val="20"/>
                <w:lang w:val="hr-HR"/>
              </w:rPr>
              <w:t>, br. 1-2, Zagreb., str. 115-138.</w:t>
            </w:r>
          </w:p>
          <w:p w14:paraId="4F210C34" w14:textId="77777777" w:rsidR="000E2A96" w:rsidRPr="00CF47A7" w:rsidRDefault="000E2A96" w:rsidP="004F701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w:t>
            </w:r>
            <w:r>
              <w:rPr>
                <w:rFonts w:asciiTheme="minorHAnsi" w:hAnsiTheme="minorHAnsi" w:cstheme="minorHAnsi"/>
                <w:color w:val="auto"/>
                <w:sz w:val="20"/>
                <w:szCs w:val="20"/>
              </w:rPr>
              <w:t>dostupni studentima i u e-obliku (prema potrebi)</w:t>
            </w:r>
            <w:r w:rsidRPr="00CF47A7">
              <w:rPr>
                <w:rFonts w:asciiTheme="minorHAnsi" w:hAnsiTheme="minorHAnsi" w:cstheme="minorHAnsi"/>
                <w:color w:val="auto"/>
                <w:sz w:val="20"/>
                <w:szCs w:val="20"/>
              </w:rPr>
              <w:t xml:space="preserve">. </w:t>
            </w:r>
          </w:p>
          <w:p w14:paraId="41DDF424" w14:textId="77777777" w:rsidR="000E2A96" w:rsidRPr="00CF47A7" w:rsidRDefault="000E2A96" w:rsidP="004F701C">
            <w:pPr>
              <w:shd w:val="clear" w:color="auto" w:fill="FFFFFF"/>
              <w:rPr>
                <w:rFonts w:cstheme="minorHAnsi"/>
                <w:sz w:val="20"/>
                <w:szCs w:val="20"/>
                <w:lang w:val="hr-HR"/>
              </w:rPr>
            </w:pPr>
          </w:p>
        </w:tc>
      </w:tr>
      <w:tr w:rsidR="000E2A96" w:rsidRPr="00CF47A7" w14:paraId="4421B543" w14:textId="77777777" w:rsidTr="004F7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6" w:type="pct"/>
          <w:trHeight w:val="223"/>
        </w:trPr>
        <w:tc>
          <w:tcPr>
            <w:tcW w:w="4884" w:type="pct"/>
            <w:gridSpan w:val="13"/>
          </w:tcPr>
          <w:p w14:paraId="47FCB111" w14:textId="77777777" w:rsidR="000E2A96" w:rsidRPr="00CF47A7" w:rsidRDefault="000E2A96" w:rsidP="004F701C">
            <w:pPr>
              <w:ind w:left="110"/>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Pr>
                <w:rFonts w:cstheme="minorHAnsi"/>
                <w:sz w:val="20"/>
                <w:szCs w:val="20"/>
                <w:lang w:val="hr-HR"/>
              </w:rPr>
              <w:t xml:space="preserve"> </w:t>
            </w:r>
            <w:r w:rsidRPr="00CF47A7">
              <w:rPr>
                <w:rFonts w:cstheme="minorHAnsi"/>
                <w:spacing w:val="-1"/>
                <w:sz w:val="20"/>
                <w:szCs w:val="20"/>
                <w:lang w:val="hr-HR"/>
              </w:rPr>
              <w:t>trenutku</w:t>
            </w:r>
            <w:r>
              <w:rPr>
                <w:rFonts w:cstheme="minorHAnsi"/>
                <w:spacing w:val="-1"/>
                <w:sz w:val="20"/>
                <w:szCs w:val="20"/>
                <w:lang w:val="hr-HR"/>
              </w:rPr>
              <w:t xml:space="preserve"> </w:t>
            </w:r>
            <w:r w:rsidRPr="00CF47A7">
              <w:rPr>
                <w:rFonts w:cstheme="minorHAnsi"/>
                <w:spacing w:val="-1"/>
                <w:sz w:val="20"/>
                <w:szCs w:val="20"/>
                <w:lang w:val="hr-HR"/>
              </w:rPr>
              <w:t>prijave</w:t>
            </w:r>
            <w:r>
              <w:rPr>
                <w:rFonts w:cstheme="minorHAnsi"/>
                <w:spacing w:val="-1"/>
                <w:sz w:val="20"/>
                <w:szCs w:val="20"/>
                <w:lang w:val="hr-HR"/>
              </w:rPr>
              <w:t xml:space="preserve"> </w:t>
            </w:r>
            <w:r w:rsidRPr="00CF47A7">
              <w:rPr>
                <w:rFonts w:cstheme="minorHAnsi"/>
                <w:spacing w:val="-1"/>
                <w:sz w:val="20"/>
                <w:szCs w:val="20"/>
                <w:lang w:val="hr-HR"/>
              </w:rPr>
              <w:t>prijedloga</w:t>
            </w:r>
            <w:r>
              <w:rPr>
                <w:rFonts w:cstheme="minorHAnsi"/>
                <w:spacing w:val="-1"/>
                <w:sz w:val="20"/>
                <w:szCs w:val="20"/>
                <w:lang w:val="hr-HR"/>
              </w:rPr>
              <w:t xml:space="preserve"> </w:t>
            </w:r>
            <w:r w:rsidRPr="00CF47A7">
              <w:rPr>
                <w:rFonts w:cstheme="minorHAnsi"/>
                <w:spacing w:val="-1"/>
                <w:sz w:val="20"/>
                <w:szCs w:val="20"/>
                <w:lang w:val="hr-HR"/>
              </w:rPr>
              <w:t>studijskog</w:t>
            </w:r>
            <w:r w:rsidRPr="00CF47A7">
              <w:rPr>
                <w:rFonts w:cstheme="minorHAnsi"/>
                <w:sz w:val="20"/>
                <w:szCs w:val="20"/>
                <w:lang w:val="hr-HR"/>
              </w:rPr>
              <w:t xml:space="preserve"> programa)       </w:t>
            </w:r>
          </w:p>
        </w:tc>
      </w:tr>
      <w:tr w:rsidR="000E2A96" w:rsidRPr="00CF47A7" w14:paraId="5CB976E6" w14:textId="77777777" w:rsidTr="004F7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6" w:type="pct"/>
          <w:trHeight w:val="457"/>
        </w:trPr>
        <w:tc>
          <w:tcPr>
            <w:tcW w:w="4884" w:type="pct"/>
            <w:gridSpan w:val="13"/>
          </w:tcPr>
          <w:p w14:paraId="5C33AE3E" w14:textId="77777777" w:rsidR="000E2A96" w:rsidRPr="005C71C2" w:rsidRDefault="000E2A96" w:rsidP="000E2A96">
            <w:pPr>
              <w:pStyle w:val="ListParagraph"/>
              <w:numPr>
                <w:ilvl w:val="0"/>
                <w:numId w:val="11"/>
              </w:numPr>
              <w:contextualSpacing w:val="0"/>
              <w:jc w:val="both"/>
              <w:rPr>
                <w:rFonts w:asciiTheme="minorHAnsi" w:hAnsiTheme="minorHAnsi" w:cstheme="minorHAnsi"/>
                <w:lang w:val="hr-HR"/>
              </w:rPr>
            </w:pPr>
            <w:r w:rsidRPr="005C71C2">
              <w:rPr>
                <w:rFonts w:asciiTheme="minorHAnsi" w:hAnsiTheme="minorHAnsi" w:cstheme="minorHAnsi"/>
                <w:lang w:val="hr-HR"/>
              </w:rPr>
              <w:t xml:space="preserve">Šakaja, L. (2015). </w:t>
            </w:r>
            <w:r w:rsidRPr="005C71C2">
              <w:rPr>
                <w:rFonts w:asciiTheme="minorHAnsi" w:hAnsiTheme="minorHAnsi" w:cstheme="minorHAnsi"/>
                <w:i/>
                <w:lang w:val="hr-HR"/>
              </w:rPr>
              <w:t xml:space="preserve"> Uvod u kulturnu geografiju.</w:t>
            </w:r>
            <w:r w:rsidRPr="005C71C2">
              <w:rPr>
                <w:rFonts w:asciiTheme="minorHAnsi" w:hAnsiTheme="minorHAnsi" w:cstheme="minorHAnsi"/>
                <w:lang w:val="hr-HR"/>
              </w:rPr>
              <w:t xml:space="preserve"> Zagreb: Leykam international.</w:t>
            </w:r>
          </w:p>
          <w:p w14:paraId="45B077BC" w14:textId="77777777" w:rsidR="000E2A96" w:rsidRPr="005C71C2" w:rsidRDefault="000E2A96" w:rsidP="000E2A96">
            <w:pPr>
              <w:pStyle w:val="ListParagraph"/>
              <w:numPr>
                <w:ilvl w:val="0"/>
                <w:numId w:val="11"/>
              </w:numPr>
              <w:rPr>
                <w:rFonts w:asciiTheme="minorHAnsi" w:hAnsiTheme="minorHAnsi" w:cstheme="minorHAnsi"/>
                <w:lang w:val="hr-HR"/>
              </w:rPr>
            </w:pPr>
            <w:r w:rsidRPr="005C71C2">
              <w:rPr>
                <w:rFonts w:asciiTheme="minorHAnsi" w:hAnsiTheme="minorHAnsi" w:cstheme="minorHAnsi"/>
                <w:lang w:val="hr-HR"/>
              </w:rPr>
              <w:t xml:space="preserve">Bilić, A. (2018). </w:t>
            </w:r>
            <w:r w:rsidRPr="005C71C2">
              <w:rPr>
                <w:rFonts w:asciiTheme="minorHAnsi" w:hAnsiTheme="minorHAnsi" w:cstheme="minorHAnsi"/>
                <w:i/>
                <w:iCs/>
                <w:lang w:val="hr-HR"/>
              </w:rPr>
              <w:t>Slavonska književna geografija: iz atara ratara i bećara</w:t>
            </w:r>
            <w:r w:rsidRPr="005C71C2">
              <w:rPr>
                <w:rFonts w:asciiTheme="minorHAnsi" w:hAnsiTheme="minorHAnsi" w:cstheme="minorHAnsi"/>
                <w:lang w:val="hr-HR"/>
              </w:rPr>
              <w:t>. Zagreb-Vinkovci: HAZU-Centar za znanstveni rad u Vinkovcima HAZU.</w:t>
            </w:r>
          </w:p>
          <w:p w14:paraId="1DEE40C3" w14:textId="77777777" w:rsidR="000E2A96" w:rsidRDefault="000E2A96" w:rsidP="000E2A96">
            <w:pPr>
              <w:pStyle w:val="ListParagraph"/>
              <w:numPr>
                <w:ilvl w:val="0"/>
                <w:numId w:val="11"/>
              </w:numPr>
              <w:contextualSpacing w:val="0"/>
              <w:jc w:val="both"/>
              <w:rPr>
                <w:rFonts w:asciiTheme="minorHAnsi" w:hAnsiTheme="minorHAnsi" w:cstheme="minorHAnsi"/>
                <w:lang w:val="hr-HR"/>
              </w:rPr>
            </w:pPr>
            <w:r w:rsidRPr="005C71C2">
              <w:rPr>
                <w:rFonts w:asciiTheme="minorHAnsi" w:hAnsiTheme="minorHAnsi" w:cstheme="minorHAnsi"/>
                <w:lang w:val="hr-HR"/>
              </w:rPr>
              <w:t xml:space="preserve">Žigmanov, T. (2012). </w:t>
            </w:r>
            <w:r w:rsidRPr="005C71C2">
              <w:rPr>
                <w:rFonts w:asciiTheme="minorHAnsi" w:hAnsiTheme="minorHAnsi" w:cstheme="minorHAnsi"/>
                <w:i/>
                <w:iCs/>
                <w:lang w:val="hr-HR"/>
              </w:rPr>
              <w:t>Izazovi – sabiranja, sumjeravanja, tumačenja: studije i ogledi o knjiškim i književnim temama hrvatskoga istočnog zagraničja</w:t>
            </w:r>
            <w:r w:rsidRPr="005C71C2">
              <w:rPr>
                <w:rFonts w:asciiTheme="minorHAnsi" w:hAnsiTheme="minorHAnsi" w:cstheme="minorHAnsi"/>
                <w:lang w:val="hr-HR"/>
              </w:rPr>
              <w:t>. Pečuh-Osijek-Subotica: Znanstveni zavod Hrvata u Mađarskoj-Oksimoron-Zavod za kulturu vojvođanskih Hrvata.</w:t>
            </w:r>
          </w:p>
          <w:p w14:paraId="58374E08" w14:textId="77777777" w:rsidR="000E2A96" w:rsidRPr="00BF39B5" w:rsidRDefault="000E2A96" w:rsidP="000E2A96">
            <w:pPr>
              <w:pStyle w:val="ListParagraph"/>
              <w:numPr>
                <w:ilvl w:val="0"/>
                <w:numId w:val="11"/>
              </w:numPr>
              <w:contextualSpacing w:val="0"/>
              <w:jc w:val="both"/>
              <w:rPr>
                <w:rFonts w:asciiTheme="minorHAnsi" w:hAnsiTheme="minorHAnsi" w:cstheme="minorHAnsi"/>
                <w:lang w:val="hr-HR"/>
              </w:rPr>
            </w:pPr>
            <w:r w:rsidRPr="00BF39B5">
              <w:rPr>
                <w:rFonts w:asciiTheme="minorHAnsi" w:hAnsiTheme="minorHAnsi" w:cstheme="minorHAnsi"/>
                <w:i/>
                <w:iCs/>
                <w:lang w:val="hr-HR"/>
              </w:rPr>
              <w:t>Kulturna geografija. Kritički rječnik ključnih pojmova</w:t>
            </w:r>
            <w:r>
              <w:rPr>
                <w:rFonts w:asciiTheme="minorHAnsi" w:hAnsiTheme="minorHAnsi" w:cstheme="minorHAnsi"/>
                <w:lang w:val="hr-HR"/>
              </w:rPr>
              <w:t xml:space="preserve"> (2008). Ur. D. Atkinson et al., Zagreb: Disput. </w:t>
            </w:r>
          </w:p>
        </w:tc>
      </w:tr>
      <w:tr w:rsidR="000E2A96" w:rsidRPr="00CF47A7" w14:paraId="498EA7E0" w14:textId="77777777" w:rsidTr="004F7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6" w:type="pct"/>
          <w:trHeight w:val="352"/>
        </w:trPr>
        <w:tc>
          <w:tcPr>
            <w:tcW w:w="4884" w:type="pct"/>
            <w:gridSpan w:val="13"/>
          </w:tcPr>
          <w:p w14:paraId="52134845" w14:textId="77777777" w:rsidR="000E2A96" w:rsidRPr="00CF47A7" w:rsidRDefault="000E2A96" w:rsidP="004F701C">
            <w:pPr>
              <w:ind w:left="110"/>
              <w:jc w:val="both"/>
              <w:rPr>
                <w:rFonts w:cstheme="minorHAnsi"/>
                <w:sz w:val="20"/>
                <w:szCs w:val="20"/>
                <w:lang w:val="hr-HR"/>
              </w:rPr>
            </w:pPr>
            <w:r w:rsidRPr="00CF47A7">
              <w:rPr>
                <w:rFonts w:cstheme="minorHAnsi"/>
                <w:sz w:val="20"/>
                <w:szCs w:val="20"/>
                <w:lang w:val="hr-HR"/>
              </w:rPr>
              <w:t>1.12.</w:t>
            </w:r>
            <w:r w:rsidRPr="00CF47A7">
              <w:rPr>
                <w:rFonts w:cstheme="minorHAnsi"/>
                <w:sz w:val="20"/>
                <w:szCs w:val="20"/>
                <w:lang w:val="hr-HR"/>
              </w:rPr>
              <w:tab/>
              <w:t>Načini praćenja kvalitete koji osiguravaju stjecanje izlaznih znanja, vještina i kompetencija</w:t>
            </w:r>
          </w:p>
          <w:p w14:paraId="48C85C6D" w14:textId="77777777" w:rsidR="000E2A96" w:rsidRPr="00CF47A7" w:rsidRDefault="000E2A96" w:rsidP="004F701C">
            <w:pPr>
              <w:ind w:left="110"/>
              <w:jc w:val="both"/>
              <w:rPr>
                <w:rFonts w:cstheme="minorHAnsi"/>
                <w:sz w:val="20"/>
                <w:szCs w:val="20"/>
                <w:lang w:val="hr-HR"/>
              </w:rPr>
            </w:pPr>
          </w:p>
        </w:tc>
      </w:tr>
      <w:tr w:rsidR="000E2A96" w:rsidRPr="00CF47A7" w14:paraId="3AB0BA4F" w14:textId="77777777" w:rsidTr="004F7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6" w:type="pct"/>
          <w:trHeight w:val="1530"/>
        </w:trPr>
        <w:tc>
          <w:tcPr>
            <w:tcW w:w="4884" w:type="pct"/>
            <w:gridSpan w:val="13"/>
          </w:tcPr>
          <w:p w14:paraId="00CB13E5"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t xml:space="preserve">  Praćenje kvalitete koja osigurava  stjecanje izlaznih znanja, vještina i kompetencija provodit će se:</w:t>
            </w:r>
          </w:p>
          <w:p w14:paraId="09C6F1AA" w14:textId="77777777" w:rsidR="000E2A96" w:rsidRPr="00CF47A7" w:rsidRDefault="000E2A96" w:rsidP="000E2A96">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3031C673" w14:textId="77777777" w:rsidR="000E2A96" w:rsidRPr="00CF47A7" w:rsidRDefault="000E2A96" w:rsidP="000E2A96">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0096F7E5" w14:textId="77777777" w:rsidR="000E2A96" w:rsidRPr="00CF47A7" w:rsidRDefault="000E2A96" w:rsidP="000E2A96">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28E84E0B" w14:textId="77777777" w:rsidR="000E2A96" w:rsidRDefault="000E2A96" w:rsidP="000E2A96"/>
    <w:p w14:paraId="527A0D25" w14:textId="172F373C" w:rsidR="0037320E" w:rsidRDefault="0037320E">
      <w:pPr>
        <w:rPr>
          <w:rFonts w:cstheme="minorHAnsi"/>
          <w:sz w:val="20"/>
          <w:szCs w:val="20"/>
          <w:lang w:val="hr-HR"/>
        </w:rPr>
      </w:pPr>
      <w:r>
        <w:rPr>
          <w:rFonts w:cstheme="minorHAnsi"/>
          <w:sz w:val="20"/>
          <w:szCs w:val="20"/>
          <w:lang w:val="hr-HR"/>
        </w:rPr>
        <w:br w:type="page"/>
      </w:r>
    </w:p>
    <w:tbl>
      <w:tblPr>
        <w:tblW w:w="9281" w:type="dxa"/>
        <w:tblInd w:w="103" w:type="dxa"/>
        <w:tblLayout w:type="fixed"/>
        <w:tblCellMar>
          <w:left w:w="0" w:type="dxa"/>
          <w:right w:w="0" w:type="dxa"/>
        </w:tblCellMar>
        <w:tblLook w:val="01E0" w:firstRow="1" w:lastRow="1" w:firstColumn="1" w:lastColumn="1" w:noHBand="0" w:noVBand="0"/>
      </w:tblPr>
      <w:tblGrid>
        <w:gridCol w:w="12"/>
        <w:gridCol w:w="113"/>
        <w:gridCol w:w="912"/>
        <w:gridCol w:w="698"/>
        <w:gridCol w:w="463"/>
        <w:gridCol w:w="13"/>
        <w:gridCol w:w="692"/>
        <w:gridCol w:w="513"/>
        <w:gridCol w:w="159"/>
        <w:gridCol w:w="259"/>
        <w:gridCol w:w="795"/>
        <w:gridCol w:w="682"/>
        <w:gridCol w:w="455"/>
        <w:gridCol w:w="80"/>
        <w:gridCol w:w="248"/>
        <w:gridCol w:w="635"/>
        <w:gridCol w:w="794"/>
        <w:gridCol w:w="706"/>
        <w:gridCol w:w="708"/>
        <w:gridCol w:w="309"/>
        <w:gridCol w:w="22"/>
        <w:gridCol w:w="13"/>
      </w:tblGrid>
      <w:tr w:rsidR="001866C1" w:rsidRPr="00F164E2" w14:paraId="2808EB2B" w14:textId="77777777" w:rsidTr="00483230">
        <w:trPr>
          <w:gridBefore w:val="1"/>
          <w:gridAfter w:val="2"/>
          <w:wBefore w:w="12" w:type="dxa"/>
          <w:wAfter w:w="35" w:type="dxa"/>
          <w:trHeight w:hRule="exact" w:val="470"/>
        </w:trPr>
        <w:tc>
          <w:tcPr>
            <w:tcW w:w="9234" w:type="dxa"/>
            <w:gridSpan w:val="19"/>
            <w:tcBorders>
              <w:top w:val="single" w:sz="7" w:space="0" w:color="000000"/>
              <w:left w:val="single" w:sz="7" w:space="0" w:color="000000"/>
              <w:bottom w:val="single" w:sz="7" w:space="0" w:color="000000"/>
              <w:right w:val="single" w:sz="7" w:space="0" w:color="000000"/>
            </w:tcBorders>
          </w:tcPr>
          <w:p w14:paraId="2218AF47" w14:textId="77777777" w:rsidR="001866C1" w:rsidRPr="00F164E2" w:rsidRDefault="001866C1" w:rsidP="001866C1">
            <w:pPr>
              <w:widowControl w:val="0"/>
              <w:spacing w:before="169"/>
              <w:ind w:left="99"/>
              <w:rPr>
                <w:rFonts w:eastAsia="Arial Narrow" w:cstheme="minorHAnsi"/>
                <w:sz w:val="20"/>
                <w:szCs w:val="20"/>
              </w:rPr>
            </w:pPr>
            <w:r w:rsidRPr="00F164E2">
              <w:rPr>
                <w:rFonts w:eastAsia="Calibri" w:cstheme="minorHAnsi"/>
                <w:sz w:val="20"/>
                <w:szCs w:val="20"/>
              </w:rPr>
              <w:lastRenderedPageBreak/>
              <w:t>Opće</w:t>
            </w:r>
            <w:r w:rsidRPr="00F164E2">
              <w:rPr>
                <w:rFonts w:eastAsia="Calibri" w:cstheme="minorHAnsi"/>
                <w:spacing w:val="-12"/>
                <w:sz w:val="20"/>
                <w:szCs w:val="20"/>
              </w:rPr>
              <w:t xml:space="preserve"> </w:t>
            </w:r>
            <w:r w:rsidRPr="00F164E2">
              <w:rPr>
                <w:rFonts w:eastAsia="Calibri" w:cstheme="minorHAnsi"/>
                <w:sz w:val="20"/>
                <w:szCs w:val="20"/>
              </w:rPr>
              <w:t>informacije</w:t>
            </w:r>
          </w:p>
        </w:tc>
      </w:tr>
      <w:tr w:rsidR="001866C1" w:rsidRPr="00F164E2" w14:paraId="0FD27976" w14:textId="77777777" w:rsidTr="00471F35">
        <w:trPr>
          <w:gridBefore w:val="1"/>
          <w:gridAfter w:val="2"/>
          <w:wBefore w:w="12" w:type="dxa"/>
          <w:wAfter w:w="35" w:type="dxa"/>
          <w:trHeight w:hRule="exact" w:val="420"/>
        </w:trPr>
        <w:tc>
          <w:tcPr>
            <w:tcW w:w="2186" w:type="dxa"/>
            <w:gridSpan w:val="4"/>
            <w:tcBorders>
              <w:top w:val="single" w:sz="7" w:space="0" w:color="000000"/>
              <w:left w:val="single" w:sz="7" w:space="0" w:color="000000"/>
              <w:bottom w:val="single" w:sz="7" w:space="0" w:color="000000"/>
              <w:right w:val="single" w:sz="7" w:space="0" w:color="000000"/>
            </w:tcBorders>
          </w:tcPr>
          <w:p w14:paraId="7932A92F" w14:textId="77777777"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z w:val="20"/>
                <w:szCs w:val="20"/>
              </w:rPr>
              <w:t>Naziv</w:t>
            </w:r>
            <w:r w:rsidRPr="00F164E2">
              <w:rPr>
                <w:rFonts w:eastAsia="Calibri" w:cstheme="minorHAnsi"/>
                <w:spacing w:val="-13"/>
                <w:sz w:val="20"/>
                <w:szCs w:val="20"/>
              </w:rPr>
              <w:t xml:space="preserve"> </w:t>
            </w:r>
            <w:r w:rsidRPr="00F164E2">
              <w:rPr>
                <w:rFonts w:eastAsia="Calibri" w:cstheme="minorHAnsi"/>
                <w:sz w:val="20"/>
                <w:szCs w:val="20"/>
              </w:rPr>
              <w:t>predmeta</w:t>
            </w:r>
          </w:p>
        </w:tc>
        <w:tc>
          <w:tcPr>
            <w:tcW w:w="7048" w:type="dxa"/>
            <w:gridSpan w:val="15"/>
            <w:tcBorders>
              <w:top w:val="single" w:sz="7" w:space="0" w:color="000000"/>
              <w:left w:val="single" w:sz="7" w:space="0" w:color="000000"/>
              <w:bottom w:val="single" w:sz="7" w:space="0" w:color="000000"/>
              <w:right w:val="single" w:sz="7" w:space="0" w:color="000000"/>
            </w:tcBorders>
          </w:tcPr>
          <w:p w14:paraId="279164BD" w14:textId="77777777"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pacing w:val="-1"/>
                <w:sz w:val="20"/>
                <w:szCs w:val="20"/>
              </w:rPr>
              <w:t>FONETIKA</w:t>
            </w:r>
          </w:p>
        </w:tc>
      </w:tr>
      <w:tr w:rsidR="001866C1" w:rsidRPr="00F164E2" w14:paraId="4D284B0A" w14:textId="77777777" w:rsidTr="00471F35">
        <w:trPr>
          <w:gridBefore w:val="1"/>
          <w:gridAfter w:val="2"/>
          <w:wBefore w:w="12" w:type="dxa"/>
          <w:wAfter w:w="35" w:type="dxa"/>
          <w:trHeight w:hRule="exact" w:val="420"/>
        </w:trPr>
        <w:tc>
          <w:tcPr>
            <w:tcW w:w="2186" w:type="dxa"/>
            <w:gridSpan w:val="4"/>
            <w:tcBorders>
              <w:top w:val="single" w:sz="7" w:space="0" w:color="000000"/>
              <w:left w:val="single" w:sz="7" w:space="0" w:color="000000"/>
              <w:bottom w:val="single" w:sz="7" w:space="0" w:color="000000"/>
              <w:right w:val="single" w:sz="7" w:space="0" w:color="000000"/>
            </w:tcBorders>
          </w:tcPr>
          <w:p w14:paraId="188A4C55" w14:textId="77777777"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z w:val="20"/>
                <w:szCs w:val="20"/>
              </w:rPr>
              <w:t>Nositelj</w:t>
            </w:r>
            <w:r w:rsidRPr="00F164E2">
              <w:rPr>
                <w:rFonts w:eastAsia="Calibri" w:cstheme="minorHAnsi"/>
                <w:spacing w:val="-14"/>
                <w:sz w:val="20"/>
                <w:szCs w:val="20"/>
              </w:rPr>
              <w:t xml:space="preserve"> </w:t>
            </w:r>
            <w:r w:rsidRPr="00F164E2">
              <w:rPr>
                <w:rFonts w:eastAsia="Calibri" w:cstheme="minorHAnsi"/>
                <w:sz w:val="20"/>
                <w:szCs w:val="20"/>
              </w:rPr>
              <w:t>predmeta</w:t>
            </w:r>
          </w:p>
        </w:tc>
        <w:tc>
          <w:tcPr>
            <w:tcW w:w="7048" w:type="dxa"/>
            <w:gridSpan w:val="15"/>
            <w:tcBorders>
              <w:top w:val="single" w:sz="7" w:space="0" w:color="000000"/>
              <w:left w:val="single" w:sz="7" w:space="0" w:color="000000"/>
              <w:bottom w:val="single" w:sz="7" w:space="0" w:color="000000"/>
              <w:right w:val="single" w:sz="7" w:space="0" w:color="000000"/>
            </w:tcBorders>
          </w:tcPr>
          <w:p w14:paraId="0C9F0FA8" w14:textId="5CD4B4BD"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pacing w:val="-1"/>
                <w:sz w:val="20"/>
                <w:szCs w:val="20"/>
              </w:rPr>
              <w:t>doc.</w:t>
            </w:r>
            <w:r>
              <w:rPr>
                <w:rFonts w:eastAsia="Calibri" w:cstheme="minorHAnsi"/>
                <w:spacing w:val="-1"/>
                <w:sz w:val="20"/>
                <w:szCs w:val="20"/>
              </w:rPr>
              <w:t xml:space="preserve"> d</w:t>
            </w:r>
            <w:r w:rsidRPr="00F164E2">
              <w:rPr>
                <w:rFonts w:eastAsia="Calibri" w:cstheme="minorHAnsi"/>
                <w:spacing w:val="-1"/>
                <w:sz w:val="20"/>
                <w:szCs w:val="20"/>
              </w:rPr>
              <w:t>r</w:t>
            </w:r>
            <w:r>
              <w:rPr>
                <w:rFonts w:eastAsia="Calibri" w:cstheme="minorHAnsi"/>
                <w:spacing w:val="-1"/>
                <w:sz w:val="20"/>
                <w:szCs w:val="20"/>
              </w:rPr>
              <w:t xml:space="preserve"> </w:t>
            </w:r>
            <w:r w:rsidRPr="00F164E2">
              <w:rPr>
                <w:rFonts w:eastAsia="Calibri" w:cstheme="minorHAnsi"/>
                <w:spacing w:val="-1"/>
                <w:sz w:val="20"/>
                <w:szCs w:val="20"/>
              </w:rPr>
              <w:t>.sc.</w:t>
            </w:r>
            <w:r w:rsidRPr="00F164E2">
              <w:rPr>
                <w:rFonts w:eastAsia="Calibri" w:cstheme="minorHAnsi"/>
                <w:spacing w:val="-10"/>
                <w:sz w:val="20"/>
                <w:szCs w:val="20"/>
              </w:rPr>
              <w:t xml:space="preserve"> </w:t>
            </w:r>
            <w:r w:rsidRPr="00F164E2">
              <w:rPr>
                <w:rFonts w:eastAsia="Calibri" w:cstheme="minorHAnsi"/>
                <w:spacing w:val="-1"/>
                <w:sz w:val="20"/>
                <w:szCs w:val="20"/>
              </w:rPr>
              <w:t>Borko</w:t>
            </w:r>
            <w:r w:rsidRPr="00F164E2">
              <w:rPr>
                <w:rFonts w:eastAsia="Calibri" w:cstheme="minorHAnsi"/>
                <w:spacing w:val="-10"/>
                <w:sz w:val="20"/>
                <w:szCs w:val="20"/>
              </w:rPr>
              <w:t xml:space="preserve"> </w:t>
            </w:r>
            <w:r w:rsidRPr="00F164E2">
              <w:rPr>
                <w:rFonts w:eastAsia="Calibri" w:cstheme="minorHAnsi"/>
                <w:sz w:val="20"/>
                <w:szCs w:val="20"/>
              </w:rPr>
              <w:t>Baraban</w:t>
            </w:r>
          </w:p>
        </w:tc>
      </w:tr>
      <w:tr w:rsidR="001866C1" w:rsidRPr="00F164E2" w14:paraId="50AB063A" w14:textId="77777777" w:rsidTr="00471F35">
        <w:trPr>
          <w:gridBefore w:val="1"/>
          <w:gridAfter w:val="2"/>
          <w:wBefore w:w="12" w:type="dxa"/>
          <w:wAfter w:w="35" w:type="dxa"/>
          <w:trHeight w:hRule="exact" w:val="421"/>
        </w:trPr>
        <w:tc>
          <w:tcPr>
            <w:tcW w:w="2186" w:type="dxa"/>
            <w:gridSpan w:val="4"/>
            <w:tcBorders>
              <w:top w:val="single" w:sz="7" w:space="0" w:color="000000"/>
              <w:left w:val="single" w:sz="7" w:space="0" w:color="000000"/>
              <w:bottom w:val="single" w:sz="7" w:space="0" w:color="000000"/>
              <w:right w:val="single" w:sz="7" w:space="0" w:color="000000"/>
            </w:tcBorders>
          </w:tcPr>
          <w:p w14:paraId="1DD3A284" w14:textId="77777777"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pacing w:val="-1"/>
                <w:sz w:val="20"/>
                <w:szCs w:val="20"/>
              </w:rPr>
              <w:t>Suradnik</w:t>
            </w:r>
            <w:r w:rsidRPr="00F164E2">
              <w:rPr>
                <w:rFonts w:eastAsia="Calibri" w:cstheme="minorHAnsi"/>
                <w:spacing w:val="-9"/>
                <w:sz w:val="20"/>
                <w:szCs w:val="20"/>
              </w:rPr>
              <w:t xml:space="preserve"> </w:t>
            </w:r>
            <w:r w:rsidRPr="00F164E2">
              <w:rPr>
                <w:rFonts w:eastAsia="Calibri" w:cstheme="minorHAnsi"/>
                <w:sz w:val="20"/>
                <w:szCs w:val="20"/>
              </w:rPr>
              <w:t>na</w:t>
            </w:r>
            <w:r w:rsidRPr="00F164E2">
              <w:rPr>
                <w:rFonts w:eastAsia="Calibri" w:cstheme="minorHAnsi"/>
                <w:spacing w:val="-8"/>
                <w:sz w:val="20"/>
                <w:szCs w:val="20"/>
              </w:rPr>
              <w:t xml:space="preserve"> </w:t>
            </w:r>
            <w:r w:rsidRPr="00F164E2">
              <w:rPr>
                <w:rFonts w:eastAsia="Calibri" w:cstheme="minorHAnsi"/>
                <w:sz w:val="20"/>
                <w:szCs w:val="20"/>
              </w:rPr>
              <w:t>predmetu</w:t>
            </w:r>
          </w:p>
        </w:tc>
        <w:tc>
          <w:tcPr>
            <w:tcW w:w="7048" w:type="dxa"/>
            <w:gridSpan w:val="15"/>
            <w:tcBorders>
              <w:top w:val="single" w:sz="7" w:space="0" w:color="000000"/>
              <w:left w:val="single" w:sz="7" w:space="0" w:color="000000"/>
              <w:bottom w:val="single" w:sz="7" w:space="0" w:color="000000"/>
              <w:right w:val="single" w:sz="7" w:space="0" w:color="000000"/>
            </w:tcBorders>
          </w:tcPr>
          <w:p w14:paraId="5B0E5A4C" w14:textId="77777777" w:rsidR="001866C1" w:rsidRPr="00F164E2" w:rsidRDefault="001866C1" w:rsidP="001866C1">
            <w:pPr>
              <w:widowControl w:val="0"/>
              <w:rPr>
                <w:rFonts w:eastAsia="Calibri" w:cstheme="minorHAnsi"/>
                <w:sz w:val="20"/>
                <w:szCs w:val="20"/>
              </w:rPr>
            </w:pPr>
          </w:p>
        </w:tc>
      </w:tr>
      <w:tr w:rsidR="001866C1" w:rsidRPr="00F164E2" w14:paraId="1EFDFE7D" w14:textId="77777777" w:rsidTr="00471F35">
        <w:trPr>
          <w:gridBefore w:val="1"/>
          <w:gridAfter w:val="2"/>
          <w:wBefore w:w="12" w:type="dxa"/>
          <w:wAfter w:w="35" w:type="dxa"/>
          <w:trHeight w:hRule="exact" w:val="420"/>
        </w:trPr>
        <w:tc>
          <w:tcPr>
            <w:tcW w:w="2186" w:type="dxa"/>
            <w:gridSpan w:val="4"/>
            <w:tcBorders>
              <w:top w:val="single" w:sz="7" w:space="0" w:color="000000"/>
              <w:left w:val="single" w:sz="7" w:space="0" w:color="000000"/>
              <w:bottom w:val="single" w:sz="7" w:space="0" w:color="000000"/>
              <w:right w:val="single" w:sz="7" w:space="0" w:color="000000"/>
            </w:tcBorders>
          </w:tcPr>
          <w:p w14:paraId="4C1AB922" w14:textId="77777777"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pacing w:val="-1"/>
                <w:sz w:val="20"/>
                <w:szCs w:val="20"/>
              </w:rPr>
              <w:t>Studijski</w:t>
            </w:r>
            <w:r w:rsidRPr="00F164E2">
              <w:rPr>
                <w:rFonts w:eastAsia="Calibri" w:cstheme="minorHAnsi"/>
                <w:spacing w:val="-11"/>
                <w:sz w:val="20"/>
                <w:szCs w:val="20"/>
              </w:rPr>
              <w:t xml:space="preserve"> </w:t>
            </w:r>
            <w:r w:rsidRPr="00F164E2">
              <w:rPr>
                <w:rFonts w:eastAsia="Calibri" w:cstheme="minorHAnsi"/>
                <w:sz w:val="20"/>
                <w:szCs w:val="20"/>
              </w:rPr>
              <w:t>program</w:t>
            </w:r>
          </w:p>
        </w:tc>
        <w:tc>
          <w:tcPr>
            <w:tcW w:w="7048" w:type="dxa"/>
            <w:gridSpan w:val="15"/>
            <w:tcBorders>
              <w:top w:val="single" w:sz="7" w:space="0" w:color="000000"/>
              <w:left w:val="single" w:sz="7" w:space="0" w:color="000000"/>
              <w:bottom w:val="single" w:sz="7" w:space="0" w:color="000000"/>
              <w:right w:val="single" w:sz="7" w:space="0" w:color="000000"/>
            </w:tcBorders>
          </w:tcPr>
          <w:p w14:paraId="383D33EE" w14:textId="6ADE7F9E" w:rsidR="001866C1" w:rsidRPr="00F164E2" w:rsidRDefault="00051783" w:rsidP="001866C1">
            <w:pPr>
              <w:widowControl w:val="0"/>
              <w:spacing w:before="78"/>
              <w:ind w:left="99"/>
              <w:rPr>
                <w:rFonts w:eastAsia="Arial Narrow" w:cstheme="minorHAnsi"/>
                <w:sz w:val="20"/>
                <w:szCs w:val="20"/>
              </w:rPr>
            </w:pPr>
            <w:r>
              <w:rPr>
                <w:rFonts w:eastAsia="Calibri" w:cstheme="minorHAnsi"/>
                <w:spacing w:val="-1"/>
                <w:sz w:val="20"/>
                <w:szCs w:val="20"/>
              </w:rPr>
              <w:t>Prijediplomski</w:t>
            </w:r>
            <w:r w:rsidR="001866C1" w:rsidRPr="00F164E2">
              <w:rPr>
                <w:rFonts w:eastAsia="Calibri" w:cstheme="minorHAnsi"/>
                <w:spacing w:val="-7"/>
                <w:sz w:val="20"/>
                <w:szCs w:val="20"/>
              </w:rPr>
              <w:t xml:space="preserve"> </w:t>
            </w:r>
            <w:r w:rsidR="001866C1" w:rsidRPr="00F164E2">
              <w:rPr>
                <w:rFonts w:eastAsia="Calibri" w:cstheme="minorHAnsi"/>
                <w:sz w:val="20"/>
                <w:szCs w:val="20"/>
              </w:rPr>
              <w:t>sveučilišni</w:t>
            </w:r>
            <w:r w:rsidR="001866C1" w:rsidRPr="00F164E2">
              <w:rPr>
                <w:rFonts w:eastAsia="Calibri" w:cstheme="minorHAnsi"/>
                <w:spacing w:val="-7"/>
                <w:sz w:val="20"/>
                <w:szCs w:val="20"/>
              </w:rPr>
              <w:t xml:space="preserve"> </w:t>
            </w:r>
            <w:r w:rsidR="001866C1" w:rsidRPr="00F164E2">
              <w:rPr>
                <w:rFonts w:eastAsia="Calibri" w:cstheme="minorHAnsi"/>
                <w:spacing w:val="-1"/>
                <w:sz w:val="20"/>
                <w:szCs w:val="20"/>
              </w:rPr>
              <w:t>studij</w:t>
            </w:r>
            <w:r w:rsidR="001866C1" w:rsidRPr="00F164E2">
              <w:rPr>
                <w:rFonts w:eastAsia="Calibri" w:cstheme="minorHAnsi"/>
                <w:spacing w:val="-8"/>
                <w:sz w:val="20"/>
                <w:szCs w:val="20"/>
              </w:rPr>
              <w:t xml:space="preserve"> </w:t>
            </w:r>
            <w:r w:rsidR="001866C1" w:rsidRPr="00F164E2">
              <w:rPr>
                <w:rFonts w:eastAsia="Calibri" w:cstheme="minorHAnsi"/>
                <w:spacing w:val="-1"/>
                <w:sz w:val="20"/>
                <w:szCs w:val="20"/>
              </w:rPr>
              <w:t>Gluma</w:t>
            </w:r>
            <w:r w:rsidR="001866C1" w:rsidRPr="00F164E2">
              <w:rPr>
                <w:rFonts w:eastAsia="Calibri" w:cstheme="minorHAnsi"/>
                <w:spacing w:val="-8"/>
                <w:sz w:val="20"/>
                <w:szCs w:val="20"/>
              </w:rPr>
              <w:t xml:space="preserve"> </w:t>
            </w:r>
            <w:r w:rsidR="001866C1" w:rsidRPr="00F164E2">
              <w:rPr>
                <w:rFonts w:eastAsia="Calibri" w:cstheme="minorHAnsi"/>
                <w:sz w:val="20"/>
                <w:szCs w:val="20"/>
              </w:rPr>
              <w:t>i</w:t>
            </w:r>
            <w:r w:rsidR="001866C1" w:rsidRPr="00F164E2">
              <w:rPr>
                <w:rFonts w:eastAsia="Calibri" w:cstheme="minorHAnsi"/>
                <w:spacing w:val="-7"/>
                <w:sz w:val="20"/>
                <w:szCs w:val="20"/>
              </w:rPr>
              <w:t xml:space="preserve"> </w:t>
            </w:r>
            <w:r w:rsidR="001866C1" w:rsidRPr="00F164E2">
              <w:rPr>
                <w:rFonts w:eastAsia="Calibri" w:cstheme="minorHAnsi"/>
                <w:spacing w:val="-1"/>
                <w:sz w:val="20"/>
                <w:szCs w:val="20"/>
              </w:rPr>
              <w:t>lutkarstvo</w:t>
            </w:r>
          </w:p>
        </w:tc>
      </w:tr>
      <w:tr w:rsidR="001866C1" w:rsidRPr="00F164E2" w14:paraId="2275096F" w14:textId="77777777" w:rsidTr="00471F35">
        <w:trPr>
          <w:gridBefore w:val="1"/>
          <w:gridAfter w:val="2"/>
          <w:wBefore w:w="12" w:type="dxa"/>
          <w:wAfter w:w="35" w:type="dxa"/>
          <w:trHeight w:hRule="exact" w:val="420"/>
        </w:trPr>
        <w:tc>
          <w:tcPr>
            <w:tcW w:w="2186" w:type="dxa"/>
            <w:gridSpan w:val="4"/>
            <w:tcBorders>
              <w:top w:val="single" w:sz="7" w:space="0" w:color="000000"/>
              <w:left w:val="single" w:sz="7" w:space="0" w:color="000000"/>
              <w:bottom w:val="single" w:sz="7" w:space="0" w:color="000000"/>
              <w:right w:val="single" w:sz="7" w:space="0" w:color="000000"/>
            </w:tcBorders>
          </w:tcPr>
          <w:p w14:paraId="1118D0C3" w14:textId="77777777"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pacing w:val="-1"/>
                <w:sz w:val="20"/>
                <w:szCs w:val="20"/>
              </w:rPr>
              <w:t>Šifra</w:t>
            </w:r>
            <w:r w:rsidRPr="00F164E2">
              <w:rPr>
                <w:rFonts w:eastAsia="Calibri" w:cstheme="minorHAnsi"/>
                <w:spacing w:val="-12"/>
                <w:sz w:val="20"/>
                <w:szCs w:val="20"/>
              </w:rPr>
              <w:t xml:space="preserve"> </w:t>
            </w:r>
            <w:r w:rsidRPr="00F164E2">
              <w:rPr>
                <w:rFonts w:eastAsia="Calibri" w:cstheme="minorHAnsi"/>
                <w:sz w:val="20"/>
                <w:szCs w:val="20"/>
              </w:rPr>
              <w:t>predmeta</w:t>
            </w:r>
          </w:p>
        </w:tc>
        <w:tc>
          <w:tcPr>
            <w:tcW w:w="7048" w:type="dxa"/>
            <w:gridSpan w:val="15"/>
            <w:tcBorders>
              <w:top w:val="single" w:sz="7" w:space="0" w:color="000000"/>
              <w:left w:val="single" w:sz="7" w:space="0" w:color="000000"/>
              <w:bottom w:val="single" w:sz="7" w:space="0" w:color="000000"/>
              <w:right w:val="single" w:sz="7" w:space="0" w:color="000000"/>
            </w:tcBorders>
          </w:tcPr>
          <w:p w14:paraId="000D8A08" w14:textId="77777777"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pacing w:val="-1"/>
                <w:sz w:val="20"/>
                <w:szCs w:val="20"/>
              </w:rPr>
              <w:t>GLUI</w:t>
            </w:r>
            <w:r w:rsidRPr="00F164E2">
              <w:rPr>
                <w:rFonts w:eastAsia="Calibri" w:cstheme="minorHAnsi"/>
                <w:spacing w:val="-8"/>
                <w:sz w:val="20"/>
                <w:szCs w:val="20"/>
              </w:rPr>
              <w:t xml:space="preserve"> </w:t>
            </w:r>
            <w:r w:rsidRPr="00F164E2">
              <w:rPr>
                <w:rFonts w:eastAsia="Calibri" w:cstheme="minorHAnsi"/>
                <w:sz w:val="20"/>
                <w:szCs w:val="20"/>
              </w:rPr>
              <w:t>0514</w:t>
            </w:r>
          </w:p>
        </w:tc>
      </w:tr>
      <w:tr w:rsidR="001866C1" w:rsidRPr="00F164E2" w14:paraId="220080E5" w14:textId="77777777" w:rsidTr="00471F35">
        <w:trPr>
          <w:gridBefore w:val="1"/>
          <w:gridAfter w:val="2"/>
          <w:wBefore w:w="12" w:type="dxa"/>
          <w:wAfter w:w="35" w:type="dxa"/>
          <w:trHeight w:hRule="exact" w:val="420"/>
        </w:trPr>
        <w:tc>
          <w:tcPr>
            <w:tcW w:w="2186" w:type="dxa"/>
            <w:gridSpan w:val="4"/>
            <w:tcBorders>
              <w:top w:val="single" w:sz="7" w:space="0" w:color="000000"/>
              <w:left w:val="single" w:sz="7" w:space="0" w:color="000000"/>
              <w:bottom w:val="single" w:sz="7" w:space="0" w:color="000000"/>
              <w:right w:val="single" w:sz="7" w:space="0" w:color="000000"/>
            </w:tcBorders>
          </w:tcPr>
          <w:p w14:paraId="7EF7A776" w14:textId="77777777"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pacing w:val="-1"/>
                <w:sz w:val="20"/>
                <w:szCs w:val="20"/>
              </w:rPr>
              <w:t>Status</w:t>
            </w:r>
            <w:r w:rsidRPr="00F164E2">
              <w:rPr>
                <w:rFonts w:eastAsia="Calibri" w:cstheme="minorHAnsi"/>
                <w:spacing w:val="-13"/>
                <w:sz w:val="20"/>
                <w:szCs w:val="20"/>
              </w:rPr>
              <w:t xml:space="preserve"> </w:t>
            </w:r>
            <w:r w:rsidRPr="00F164E2">
              <w:rPr>
                <w:rFonts w:eastAsia="Calibri" w:cstheme="minorHAnsi"/>
                <w:sz w:val="20"/>
                <w:szCs w:val="20"/>
              </w:rPr>
              <w:t>predmeta</w:t>
            </w:r>
          </w:p>
        </w:tc>
        <w:tc>
          <w:tcPr>
            <w:tcW w:w="7048" w:type="dxa"/>
            <w:gridSpan w:val="15"/>
            <w:tcBorders>
              <w:top w:val="single" w:sz="7" w:space="0" w:color="000000"/>
              <w:left w:val="single" w:sz="7" w:space="0" w:color="000000"/>
              <w:bottom w:val="single" w:sz="7" w:space="0" w:color="000000"/>
              <w:right w:val="single" w:sz="7" w:space="0" w:color="000000"/>
            </w:tcBorders>
          </w:tcPr>
          <w:p w14:paraId="7DE053EC" w14:textId="77777777"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pacing w:val="-1"/>
                <w:sz w:val="20"/>
                <w:szCs w:val="20"/>
              </w:rPr>
              <w:t>Izborni</w:t>
            </w:r>
          </w:p>
        </w:tc>
      </w:tr>
      <w:tr w:rsidR="001866C1" w:rsidRPr="00F164E2" w14:paraId="7608D33A" w14:textId="77777777" w:rsidTr="00471F35">
        <w:trPr>
          <w:gridBefore w:val="1"/>
          <w:gridAfter w:val="2"/>
          <w:wBefore w:w="12" w:type="dxa"/>
          <w:wAfter w:w="35" w:type="dxa"/>
          <w:trHeight w:hRule="exact" w:val="420"/>
        </w:trPr>
        <w:tc>
          <w:tcPr>
            <w:tcW w:w="2186" w:type="dxa"/>
            <w:gridSpan w:val="4"/>
            <w:tcBorders>
              <w:top w:val="single" w:sz="7" w:space="0" w:color="000000"/>
              <w:left w:val="single" w:sz="7" w:space="0" w:color="000000"/>
              <w:bottom w:val="single" w:sz="7" w:space="0" w:color="000000"/>
              <w:right w:val="single" w:sz="7" w:space="0" w:color="000000"/>
            </w:tcBorders>
          </w:tcPr>
          <w:p w14:paraId="085D83EC" w14:textId="77777777" w:rsidR="001866C1" w:rsidRPr="00F164E2" w:rsidRDefault="001866C1" w:rsidP="001866C1">
            <w:pPr>
              <w:widowControl w:val="0"/>
              <w:spacing w:before="78"/>
              <w:ind w:left="99"/>
              <w:rPr>
                <w:rFonts w:eastAsia="Arial Narrow" w:cstheme="minorHAnsi"/>
                <w:sz w:val="20"/>
                <w:szCs w:val="20"/>
              </w:rPr>
            </w:pPr>
            <w:r w:rsidRPr="00F164E2">
              <w:rPr>
                <w:rFonts w:eastAsia="Calibri" w:cstheme="minorHAnsi"/>
                <w:spacing w:val="-1"/>
                <w:sz w:val="20"/>
                <w:szCs w:val="20"/>
              </w:rPr>
              <w:t>Godina</w:t>
            </w:r>
          </w:p>
        </w:tc>
        <w:tc>
          <w:tcPr>
            <w:tcW w:w="7048" w:type="dxa"/>
            <w:gridSpan w:val="15"/>
            <w:tcBorders>
              <w:top w:val="single" w:sz="7" w:space="0" w:color="000000"/>
              <w:left w:val="single" w:sz="7" w:space="0" w:color="000000"/>
              <w:bottom w:val="single" w:sz="7" w:space="0" w:color="000000"/>
              <w:right w:val="single" w:sz="7" w:space="0" w:color="000000"/>
            </w:tcBorders>
          </w:tcPr>
          <w:p w14:paraId="069AA717" w14:textId="77777777" w:rsidR="001866C1" w:rsidRPr="00F164E2" w:rsidRDefault="001866C1" w:rsidP="001866C1">
            <w:pPr>
              <w:widowControl w:val="0"/>
              <w:rPr>
                <w:rFonts w:eastAsia="Calibri" w:cstheme="minorHAnsi"/>
                <w:sz w:val="20"/>
                <w:szCs w:val="20"/>
              </w:rPr>
            </w:pPr>
          </w:p>
        </w:tc>
      </w:tr>
      <w:tr w:rsidR="001866C1" w:rsidRPr="00F164E2" w14:paraId="37543F2F" w14:textId="77777777" w:rsidTr="00471F35">
        <w:trPr>
          <w:gridBefore w:val="1"/>
          <w:gridAfter w:val="2"/>
          <w:wBefore w:w="12" w:type="dxa"/>
          <w:wAfter w:w="35" w:type="dxa"/>
          <w:trHeight w:hRule="exact" w:val="259"/>
        </w:trPr>
        <w:tc>
          <w:tcPr>
            <w:tcW w:w="2186" w:type="dxa"/>
            <w:gridSpan w:val="4"/>
            <w:vMerge w:val="restart"/>
            <w:tcBorders>
              <w:top w:val="single" w:sz="7" w:space="0" w:color="000000"/>
              <w:left w:val="single" w:sz="7" w:space="0" w:color="000000"/>
              <w:right w:val="single" w:sz="7" w:space="0" w:color="000000"/>
            </w:tcBorders>
          </w:tcPr>
          <w:p w14:paraId="4B9C48E9" w14:textId="77777777" w:rsidR="001866C1" w:rsidRPr="00F164E2" w:rsidRDefault="001866C1" w:rsidP="001866C1">
            <w:pPr>
              <w:widowControl w:val="0"/>
              <w:spacing w:before="6" w:line="256" w:lineRule="auto"/>
              <w:ind w:left="99" w:right="156"/>
              <w:rPr>
                <w:rFonts w:eastAsia="Arial Narrow" w:cstheme="minorHAnsi"/>
                <w:sz w:val="20"/>
                <w:szCs w:val="20"/>
              </w:rPr>
            </w:pPr>
            <w:r w:rsidRPr="00F164E2">
              <w:rPr>
                <w:rFonts w:eastAsia="Calibri" w:cstheme="minorHAnsi"/>
                <w:spacing w:val="-1"/>
                <w:sz w:val="20"/>
                <w:szCs w:val="20"/>
              </w:rPr>
              <w:t>Bodovna</w:t>
            </w:r>
            <w:r w:rsidRPr="00F164E2">
              <w:rPr>
                <w:rFonts w:eastAsia="Calibri" w:cstheme="minorHAnsi"/>
                <w:spacing w:val="-7"/>
                <w:sz w:val="20"/>
                <w:szCs w:val="20"/>
              </w:rPr>
              <w:t xml:space="preserve"> </w:t>
            </w:r>
            <w:r w:rsidRPr="00F164E2">
              <w:rPr>
                <w:rFonts w:eastAsia="Calibri" w:cstheme="minorHAnsi"/>
                <w:sz w:val="20"/>
                <w:szCs w:val="20"/>
              </w:rPr>
              <w:t>vrijednost</w:t>
            </w:r>
            <w:r w:rsidRPr="00F164E2">
              <w:rPr>
                <w:rFonts w:eastAsia="Calibri" w:cstheme="minorHAnsi"/>
                <w:spacing w:val="-7"/>
                <w:sz w:val="20"/>
                <w:szCs w:val="20"/>
              </w:rPr>
              <w:t xml:space="preserve"> </w:t>
            </w:r>
            <w:r w:rsidRPr="00F164E2">
              <w:rPr>
                <w:rFonts w:eastAsia="Calibri" w:cstheme="minorHAnsi"/>
                <w:sz w:val="20"/>
                <w:szCs w:val="20"/>
              </w:rPr>
              <w:t>i</w:t>
            </w:r>
            <w:r w:rsidRPr="00F164E2">
              <w:rPr>
                <w:rFonts w:eastAsia="Calibri" w:cstheme="minorHAnsi"/>
                <w:spacing w:val="-7"/>
                <w:sz w:val="20"/>
                <w:szCs w:val="20"/>
              </w:rPr>
              <w:t xml:space="preserve"> </w:t>
            </w:r>
            <w:r w:rsidRPr="00F164E2">
              <w:rPr>
                <w:rFonts w:eastAsia="Calibri" w:cstheme="minorHAnsi"/>
                <w:sz w:val="20"/>
                <w:szCs w:val="20"/>
              </w:rPr>
              <w:t>način</w:t>
            </w:r>
            <w:r w:rsidRPr="00F164E2">
              <w:rPr>
                <w:rFonts w:eastAsia="Calibri" w:cstheme="minorHAnsi"/>
                <w:spacing w:val="29"/>
                <w:w w:val="99"/>
                <w:sz w:val="20"/>
                <w:szCs w:val="20"/>
              </w:rPr>
              <w:t xml:space="preserve"> </w:t>
            </w:r>
            <w:r w:rsidRPr="00F164E2">
              <w:rPr>
                <w:rFonts w:eastAsia="Calibri" w:cstheme="minorHAnsi"/>
                <w:sz w:val="20"/>
                <w:szCs w:val="20"/>
              </w:rPr>
              <w:t>izvođenja</w:t>
            </w:r>
            <w:r w:rsidRPr="00F164E2">
              <w:rPr>
                <w:rFonts w:eastAsia="Calibri" w:cstheme="minorHAnsi"/>
                <w:spacing w:val="-14"/>
                <w:sz w:val="20"/>
                <w:szCs w:val="20"/>
              </w:rPr>
              <w:t xml:space="preserve"> </w:t>
            </w:r>
            <w:r w:rsidRPr="00F164E2">
              <w:rPr>
                <w:rFonts w:eastAsia="Calibri" w:cstheme="minorHAnsi"/>
                <w:sz w:val="20"/>
                <w:szCs w:val="20"/>
              </w:rPr>
              <w:t>nastave</w:t>
            </w:r>
          </w:p>
        </w:tc>
        <w:tc>
          <w:tcPr>
            <w:tcW w:w="3896" w:type="dxa"/>
            <w:gridSpan w:val="10"/>
            <w:tcBorders>
              <w:top w:val="single" w:sz="7" w:space="0" w:color="000000"/>
              <w:left w:val="single" w:sz="7" w:space="0" w:color="000000"/>
              <w:bottom w:val="single" w:sz="7" w:space="0" w:color="000000"/>
              <w:right w:val="single" w:sz="7" w:space="0" w:color="000000"/>
            </w:tcBorders>
          </w:tcPr>
          <w:p w14:paraId="45A601C3" w14:textId="77777777" w:rsidR="001866C1" w:rsidRPr="00F164E2" w:rsidRDefault="001866C1" w:rsidP="001866C1">
            <w:pPr>
              <w:widowControl w:val="0"/>
              <w:spacing w:line="228" w:lineRule="exact"/>
              <w:ind w:left="99"/>
              <w:rPr>
                <w:rFonts w:eastAsia="Arial Narrow" w:cstheme="minorHAnsi"/>
                <w:sz w:val="20"/>
                <w:szCs w:val="20"/>
              </w:rPr>
            </w:pPr>
            <w:r w:rsidRPr="00F164E2">
              <w:rPr>
                <w:rFonts w:eastAsia="Calibri" w:cstheme="minorHAnsi"/>
                <w:spacing w:val="-1"/>
                <w:sz w:val="20"/>
                <w:szCs w:val="20"/>
              </w:rPr>
              <w:t>ECTS</w:t>
            </w:r>
            <w:r w:rsidRPr="00F164E2">
              <w:rPr>
                <w:rFonts w:eastAsia="Calibri" w:cstheme="minorHAnsi"/>
                <w:spacing w:val="-11"/>
                <w:sz w:val="20"/>
                <w:szCs w:val="20"/>
              </w:rPr>
              <w:t xml:space="preserve"> </w:t>
            </w:r>
            <w:r w:rsidRPr="00F164E2">
              <w:rPr>
                <w:rFonts w:eastAsia="Calibri" w:cstheme="minorHAnsi"/>
                <w:sz w:val="20"/>
                <w:szCs w:val="20"/>
              </w:rPr>
              <w:t>koeficijent</w:t>
            </w:r>
            <w:r w:rsidRPr="00F164E2">
              <w:rPr>
                <w:rFonts w:eastAsia="Calibri" w:cstheme="minorHAnsi"/>
                <w:spacing w:val="-10"/>
                <w:sz w:val="20"/>
                <w:szCs w:val="20"/>
              </w:rPr>
              <w:t xml:space="preserve"> </w:t>
            </w:r>
            <w:r w:rsidRPr="00F164E2">
              <w:rPr>
                <w:rFonts w:eastAsia="Calibri" w:cstheme="minorHAnsi"/>
                <w:sz w:val="20"/>
                <w:szCs w:val="20"/>
              </w:rPr>
              <w:t>opterećenja</w:t>
            </w:r>
            <w:r w:rsidRPr="00F164E2">
              <w:rPr>
                <w:rFonts w:eastAsia="Calibri" w:cstheme="minorHAnsi"/>
                <w:spacing w:val="-8"/>
                <w:sz w:val="20"/>
                <w:szCs w:val="20"/>
              </w:rPr>
              <w:t xml:space="preserve"> </w:t>
            </w:r>
            <w:r w:rsidRPr="00F164E2">
              <w:rPr>
                <w:rFonts w:eastAsia="Calibri" w:cstheme="minorHAnsi"/>
                <w:sz w:val="20"/>
                <w:szCs w:val="20"/>
              </w:rPr>
              <w:t>studenata</w:t>
            </w:r>
          </w:p>
        </w:tc>
        <w:tc>
          <w:tcPr>
            <w:tcW w:w="3152" w:type="dxa"/>
            <w:gridSpan w:val="5"/>
            <w:tcBorders>
              <w:top w:val="single" w:sz="7" w:space="0" w:color="000000"/>
              <w:left w:val="single" w:sz="7" w:space="0" w:color="000000"/>
              <w:bottom w:val="single" w:sz="7" w:space="0" w:color="000000"/>
              <w:right w:val="single" w:sz="7" w:space="0" w:color="000000"/>
            </w:tcBorders>
          </w:tcPr>
          <w:p w14:paraId="0C9E7DFE" w14:textId="77777777" w:rsidR="001866C1" w:rsidRPr="00F164E2" w:rsidRDefault="001866C1" w:rsidP="001866C1">
            <w:pPr>
              <w:widowControl w:val="0"/>
              <w:spacing w:line="228" w:lineRule="exact"/>
              <w:ind w:left="3"/>
              <w:jc w:val="center"/>
              <w:rPr>
                <w:rFonts w:eastAsia="Arial Narrow" w:cstheme="minorHAnsi"/>
                <w:sz w:val="20"/>
                <w:szCs w:val="20"/>
              </w:rPr>
            </w:pPr>
            <w:r w:rsidRPr="00F164E2">
              <w:rPr>
                <w:rFonts w:eastAsia="Calibri" w:cstheme="minorHAnsi"/>
                <w:sz w:val="20"/>
                <w:szCs w:val="20"/>
              </w:rPr>
              <w:t>2</w:t>
            </w:r>
          </w:p>
        </w:tc>
      </w:tr>
      <w:tr w:rsidR="001866C1" w:rsidRPr="00F164E2" w14:paraId="009D0C3A" w14:textId="77777777" w:rsidTr="00471F35">
        <w:trPr>
          <w:gridBefore w:val="1"/>
          <w:gridAfter w:val="2"/>
          <w:wBefore w:w="12" w:type="dxa"/>
          <w:wAfter w:w="35" w:type="dxa"/>
          <w:trHeight w:hRule="exact" w:val="259"/>
        </w:trPr>
        <w:tc>
          <w:tcPr>
            <w:tcW w:w="2186" w:type="dxa"/>
            <w:gridSpan w:val="4"/>
            <w:vMerge/>
            <w:tcBorders>
              <w:left w:val="single" w:sz="7" w:space="0" w:color="000000"/>
              <w:bottom w:val="single" w:sz="7" w:space="0" w:color="000000"/>
              <w:right w:val="single" w:sz="7" w:space="0" w:color="000000"/>
            </w:tcBorders>
          </w:tcPr>
          <w:p w14:paraId="3608B39C" w14:textId="77777777" w:rsidR="001866C1" w:rsidRPr="00F164E2" w:rsidRDefault="001866C1" w:rsidP="001866C1">
            <w:pPr>
              <w:widowControl w:val="0"/>
              <w:rPr>
                <w:rFonts w:eastAsia="Calibri" w:cstheme="minorHAnsi"/>
                <w:sz w:val="20"/>
                <w:szCs w:val="20"/>
              </w:rPr>
            </w:pPr>
          </w:p>
        </w:tc>
        <w:tc>
          <w:tcPr>
            <w:tcW w:w="3896" w:type="dxa"/>
            <w:gridSpan w:val="10"/>
            <w:tcBorders>
              <w:top w:val="single" w:sz="7" w:space="0" w:color="000000"/>
              <w:left w:val="single" w:sz="7" w:space="0" w:color="000000"/>
              <w:bottom w:val="single" w:sz="7" w:space="0" w:color="000000"/>
              <w:right w:val="single" w:sz="7" w:space="0" w:color="000000"/>
            </w:tcBorders>
          </w:tcPr>
          <w:p w14:paraId="06DF30BB" w14:textId="77777777" w:rsidR="001866C1" w:rsidRPr="00F164E2" w:rsidRDefault="001866C1" w:rsidP="001866C1">
            <w:pPr>
              <w:widowControl w:val="0"/>
              <w:spacing w:line="228" w:lineRule="exact"/>
              <w:ind w:left="99"/>
              <w:rPr>
                <w:rFonts w:eastAsia="Arial Narrow" w:cstheme="minorHAnsi"/>
                <w:sz w:val="20"/>
                <w:szCs w:val="20"/>
              </w:rPr>
            </w:pPr>
            <w:r w:rsidRPr="00F164E2">
              <w:rPr>
                <w:rFonts w:eastAsia="Calibri" w:cstheme="minorHAnsi"/>
                <w:spacing w:val="-1"/>
                <w:sz w:val="20"/>
                <w:szCs w:val="20"/>
              </w:rPr>
              <w:t>Broj</w:t>
            </w:r>
            <w:r w:rsidRPr="00F164E2">
              <w:rPr>
                <w:rFonts w:eastAsia="Calibri" w:cstheme="minorHAnsi"/>
                <w:spacing w:val="-7"/>
                <w:sz w:val="20"/>
                <w:szCs w:val="20"/>
              </w:rPr>
              <w:t xml:space="preserve"> </w:t>
            </w:r>
            <w:r w:rsidRPr="00F164E2">
              <w:rPr>
                <w:rFonts w:eastAsia="Calibri" w:cstheme="minorHAnsi"/>
                <w:spacing w:val="-1"/>
                <w:sz w:val="20"/>
                <w:szCs w:val="20"/>
              </w:rPr>
              <w:t>sati</w:t>
            </w:r>
            <w:r w:rsidRPr="00F164E2">
              <w:rPr>
                <w:rFonts w:eastAsia="Calibri" w:cstheme="minorHAnsi"/>
                <w:spacing w:val="-7"/>
                <w:sz w:val="20"/>
                <w:szCs w:val="20"/>
              </w:rPr>
              <w:t xml:space="preserve"> </w:t>
            </w:r>
            <w:r w:rsidRPr="00F164E2">
              <w:rPr>
                <w:rFonts w:eastAsia="Calibri" w:cstheme="minorHAnsi"/>
                <w:sz w:val="20"/>
                <w:szCs w:val="20"/>
              </w:rPr>
              <w:t>(P+V+S)</w:t>
            </w:r>
          </w:p>
        </w:tc>
        <w:tc>
          <w:tcPr>
            <w:tcW w:w="3152" w:type="dxa"/>
            <w:gridSpan w:val="5"/>
            <w:tcBorders>
              <w:top w:val="single" w:sz="7" w:space="0" w:color="000000"/>
              <w:left w:val="single" w:sz="7" w:space="0" w:color="000000"/>
              <w:bottom w:val="single" w:sz="7" w:space="0" w:color="000000"/>
              <w:right w:val="single" w:sz="7" w:space="0" w:color="000000"/>
            </w:tcBorders>
          </w:tcPr>
          <w:p w14:paraId="3B5D2D3B" w14:textId="77777777" w:rsidR="001866C1" w:rsidRPr="00F164E2" w:rsidRDefault="001866C1" w:rsidP="001866C1">
            <w:pPr>
              <w:widowControl w:val="0"/>
              <w:spacing w:line="228" w:lineRule="exact"/>
              <w:ind w:left="6"/>
              <w:jc w:val="center"/>
              <w:rPr>
                <w:rFonts w:eastAsia="Arial Narrow" w:cstheme="minorHAnsi"/>
                <w:sz w:val="20"/>
                <w:szCs w:val="20"/>
              </w:rPr>
            </w:pPr>
            <w:r w:rsidRPr="00F164E2">
              <w:rPr>
                <w:rFonts w:eastAsia="Calibri" w:cstheme="minorHAnsi"/>
                <w:sz w:val="20"/>
                <w:szCs w:val="20"/>
              </w:rPr>
              <w:t>30</w:t>
            </w:r>
            <w:r w:rsidRPr="00F164E2">
              <w:rPr>
                <w:rFonts w:eastAsia="Calibri" w:cstheme="minorHAnsi"/>
                <w:spacing w:val="-10"/>
                <w:sz w:val="20"/>
                <w:szCs w:val="20"/>
              </w:rPr>
              <w:t xml:space="preserve"> </w:t>
            </w:r>
            <w:r w:rsidRPr="00F164E2">
              <w:rPr>
                <w:rFonts w:eastAsia="Calibri" w:cstheme="minorHAnsi"/>
                <w:sz w:val="20"/>
                <w:szCs w:val="20"/>
              </w:rPr>
              <w:t>(15+0+15)</w:t>
            </w:r>
          </w:p>
        </w:tc>
      </w:tr>
      <w:tr w:rsidR="001866C1" w:rsidRPr="00F164E2" w14:paraId="7D180CFD" w14:textId="77777777" w:rsidTr="00471F35">
        <w:trPr>
          <w:gridBefore w:val="1"/>
          <w:gridAfter w:val="2"/>
          <w:wBefore w:w="12" w:type="dxa"/>
          <w:wAfter w:w="35" w:type="dxa"/>
          <w:trHeight w:hRule="exact" w:val="300"/>
        </w:trPr>
        <w:tc>
          <w:tcPr>
            <w:tcW w:w="9234" w:type="dxa"/>
            <w:gridSpan w:val="19"/>
            <w:tcBorders>
              <w:top w:val="single" w:sz="7" w:space="0" w:color="000000"/>
              <w:left w:val="single" w:sz="7" w:space="0" w:color="000000"/>
              <w:bottom w:val="single" w:sz="5" w:space="0" w:color="000000"/>
              <w:right w:val="single" w:sz="7" w:space="0" w:color="000000"/>
            </w:tcBorders>
          </w:tcPr>
          <w:p w14:paraId="23EAADBE" w14:textId="77777777" w:rsidR="001866C1" w:rsidRPr="00F164E2" w:rsidRDefault="001866C1" w:rsidP="001866C1">
            <w:pPr>
              <w:widowControl w:val="0"/>
              <w:tabs>
                <w:tab w:val="left" w:pos="363"/>
              </w:tabs>
              <w:spacing w:before="20"/>
              <w:ind w:left="3"/>
              <w:rPr>
                <w:rFonts w:eastAsia="Arial Narrow" w:cstheme="minorHAnsi"/>
                <w:sz w:val="20"/>
                <w:szCs w:val="20"/>
              </w:rPr>
            </w:pPr>
            <w:r w:rsidRPr="00F164E2">
              <w:rPr>
                <w:rFonts w:eastAsia="Calibri" w:cstheme="minorHAnsi"/>
                <w:w w:val="95"/>
                <w:sz w:val="20"/>
                <w:szCs w:val="20"/>
              </w:rPr>
              <w:t>1.</w:t>
            </w:r>
            <w:r w:rsidRPr="00F164E2">
              <w:rPr>
                <w:rFonts w:eastAsia="Calibri" w:cstheme="minorHAnsi"/>
                <w:w w:val="95"/>
                <w:sz w:val="20"/>
                <w:szCs w:val="20"/>
              </w:rPr>
              <w:tab/>
            </w:r>
            <w:r w:rsidRPr="00F164E2">
              <w:rPr>
                <w:rFonts w:eastAsia="Calibri" w:cstheme="minorHAnsi"/>
                <w:spacing w:val="-1"/>
                <w:sz w:val="20"/>
                <w:szCs w:val="20"/>
              </w:rPr>
              <w:t>OPIS</w:t>
            </w:r>
            <w:r w:rsidRPr="00F164E2">
              <w:rPr>
                <w:rFonts w:eastAsia="Calibri" w:cstheme="minorHAnsi"/>
                <w:spacing w:val="-13"/>
                <w:sz w:val="20"/>
                <w:szCs w:val="20"/>
              </w:rPr>
              <w:t xml:space="preserve"> </w:t>
            </w:r>
            <w:r w:rsidRPr="00F164E2">
              <w:rPr>
                <w:rFonts w:eastAsia="Calibri" w:cstheme="minorHAnsi"/>
                <w:sz w:val="20"/>
                <w:szCs w:val="20"/>
              </w:rPr>
              <w:t>PREDMETA</w:t>
            </w:r>
          </w:p>
        </w:tc>
      </w:tr>
      <w:tr w:rsidR="001866C1" w:rsidRPr="00F164E2" w14:paraId="797AF79F" w14:textId="77777777" w:rsidTr="00471F35">
        <w:trPr>
          <w:gridBefore w:val="1"/>
          <w:gridAfter w:val="2"/>
          <w:wBefore w:w="12" w:type="dxa"/>
          <w:wAfter w:w="35" w:type="dxa"/>
          <w:trHeight w:hRule="exact" w:val="444"/>
        </w:trPr>
        <w:tc>
          <w:tcPr>
            <w:tcW w:w="9234" w:type="dxa"/>
            <w:gridSpan w:val="19"/>
            <w:tcBorders>
              <w:top w:val="single" w:sz="5" w:space="0" w:color="000000"/>
              <w:left w:val="single" w:sz="7" w:space="0" w:color="000000"/>
              <w:bottom w:val="single" w:sz="5" w:space="0" w:color="000000"/>
              <w:right w:val="single" w:sz="7" w:space="0" w:color="000000"/>
            </w:tcBorders>
          </w:tcPr>
          <w:p w14:paraId="1EB74FBE" w14:textId="77777777" w:rsidR="001866C1" w:rsidRPr="00F164E2" w:rsidRDefault="001866C1" w:rsidP="001866C1">
            <w:pPr>
              <w:widowControl w:val="0"/>
              <w:spacing w:before="94"/>
              <w:ind w:left="459"/>
              <w:rPr>
                <w:rFonts w:eastAsia="Arial Narrow" w:cstheme="minorHAnsi"/>
                <w:sz w:val="20"/>
                <w:szCs w:val="20"/>
              </w:rPr>
            </w:pPr>
            <w:r w:rsidRPr="00F164E2">
              <w:rPr>
                <w:rFonts w:eastAsia="Calibri" w:cstheme="minorHAnsi"/>
                <w:sz w:val="20"/>
                <w:szCs w:val="20"/>
              </w:rPr>
              <w:t xml:space="preserve">1.1.  </w:t>
            </w:r>
            <w:r w:rsidRPr="00F164E2">
              <w:rPr>
                <w:rFonts w:eastAsia="Calibri" w:cstheme="minorHAnsi"/>
                <w:spacing w:val="10"/>
                <w:sz w:val="20"/>
                <w:szCs w:val="20"/>
              </w:rPr>
              <w:t xml:space="preserve"> </w:t>
            </w:r>
            <w:r w:rsidRPr="00F164E2">
              <w:rPr>
                <w:rFonts w:eastAsia="Calibri" w:cstheme="minorHAnsi"/>
                <w:spacing w:val="-1"/>
                <w:sz w:val="20"/>
                <w:szCs w:val="20"/>
              </w:rPr>
              <w:t>Ciljevi</w:t>
            </w:r>
            <w:r w:rsidRPr="00F164E2">
              <w:rPr>
                <w:rFonts w:eastAsia="Calibri" w:cstheme="minorHAnsi"/>
                <w:spacing w:val="-5"/>
                <w:sz w:val="20"/>
                <w:szCs w:val="20"/>
              </w:rPr>
              <w:t xml:space="preserve"> </w:t>
            </w:r>
            <w:r w:rsidRPr="00F164E2">
              <w:rPr>
                <w:rFonts w:eastAsia="Calibri" w:cstheme="minorHAnsi"/>
                <w:sz w:val="20"/>
                <w:szCs w:val="20"/>
              </w:rPr>
              <w:t>predmeta</w:t>
            </w:r>
          </w:p>
        </w:tc>
      </w:tr>
      <w:tr w:rsidR="001866C1" w:rsidRPr="00F164E2" w14:paraId="6360B92A" w14:textId="77777777" w:rsidTr="00471F35">
        <w:trPr>
          <w:gridBefore w:val="1"/>
          <w:gridAfter w:val="2"/>
          <w:wBefore w:w="12" w:type="dxa"/>
          <w:wAfter w:w="35" w:type="dxa"/>
          <w:trHeight w:hRule="exact" w:val="499"/>
        </w:trPr>
        <w:tc>
          <w:tcPr>
            <w:tcW w:w="9234" w:type="dxa"/>
            <w:gridSpan w:val="19"/>
            <w:tcBorders>
              <w:top w:val="single" w:sz="5" w:space="0" w:color="000000"/>
              <w:left w:val="single" w:sz="7" w:space="0" w:color="000000"/>
              <w:bottom w:val="single" w:sz="5" w:space="0" w:color="000000"/>
              <w:right w:val="single" w:sz="7" w:space="0" w:color="000000"/>
            </w:tcBorders>
          </w:tcPr>
          <w:p w14:paraId="7D7A9987" w14:textId="77777777" w:rsidR="001866C1" w:rsidRPr="00F164E2" w:rsidRDefault="001866C1" w:rsidP="001866C1">
            <w:pPr>
              <w:widowControl w:val="0"/>
              <w:spacing w:line="256" w:lineRule="auto"/>
              <w:ind w:left="99" w:right="100"/>
              <w:rPr>
                <w:rFonts w:eastAsia="Arial Narrow" w:cstheme="minorHAnsi"/>
                <w:sz w:val="20"/>
                <w:szCs w:val="20"/>
              </w:rPr>
            </w:pPr>
            <w:r w:rsidRPr="00F164E2">
              <w:rPr>
                <w:rFonts w:eastAsia="Calibri" w:cstheme="minorHAnsi"/>
                <w:spacing w:val="-1"/>
                <w:sz w:val="20"/>
                <w:szCs w:val="20"/>
              </w:rPr>
              <w:t>Temeljni</w:t>
            </w:r>
            <w:r w:rsidRPr="00F164E2">
              <w:rPr>
                <w:rFonts w:eastAsia="Calibri" w:cstheme="minorHAnsi"/>
                <w:spacing w:val="-2"/>
                <w:sz w:val="20"/>
                <w:szCs w:val="20"/>
              </w:rPr>
              <w:t xml:space="preserve"> </w:t>
            </w:r>
            <w:r w:rsidRPr="00F164E2">
              <w:rPr>
                <w:rFonts w:eastAsia="Calibri" w:cstheme="minorHAnsi"/>
                <w:spacing w:val="-1"/>
                <w:sz w:val="20"/>
                <w:szCs w:val="20"/>
              </w:rPr>
              <w:t>je</w:t>
            </w:r>
            <w:r w:rsidRPr="00F164E2">
              <w:rPr>
                <w:rFonts w:eastAsia="Calibri" w:cstheme="minorHAnsi"/>
                <w:spacing w:val="-2"/>
                <w:sz w:val="20"/>
                <w:szCs w:val="20"/>
              </w:rPr>
              <w:t xml:space="preserve"> </w:t>
            </w:r>
            <w:r w:rsidRPr="00F164E2">
              <w:rPr>
                <w:rFonts w:eastAsia="Calibri" w:cstheme="minorHAnsi"/>
                <w:spacing w:val="-1"/>
                <w:sz w:val="20"/>
                <w:szCs w:val="20"/>
              </w:rPr>
              <w:t>cilj</w:t>
            </w:r>
            <w:r w:rsidRPr="00F164E2">
              <w:rPr>
                <w:rFonts w:eastAsia="Calibri" w:cstheme="minorHAnsi"/>
                <w:spacing w:val="-2"/>
                <w:sz w:val="20"/>
                <w:szCs w:val="20"/>
              </w:rPr>
              <w:t xml:space="preserve"> </w:t>
            </w:r>
            <w:r w:rsidRPr="00F164E2">
              <w:rPr>
                <w:rFonts w:eastAsia="Calibri" w:cstheme="minorHAnsi"/>
                <w:spacing w:val="-1"/>
                <w:sz w:val="20"/>
                <w:szCs w:val="20"/>
              </w:rPr>
              <w:t>kolegija</w:t>
            </w:r>
            <w:r w:rsidRPr="00F164E2">
              <w:rPr>
                <w:rFonts w:eastAsia="Calibri" w:cstheme="minorHAnsi"/>
                <w:spacing w:val="-2"/>
                <w:sz w:val="20"/>
                <w:szCs w:val="20"/>
              </w:rPr>
              <w:t xml:space="preserve"> </w:t>
            </w:r>
            <w:r w:rsidRPr="00F164E2">
              <w:rPr>
                <w:rFonts w:eastAsia="Calibri" w:cstheme="minorHAnsi"/>
                <w:spacing w:val="-1"/>
                <w:sz w:val="20"/>
                <w:szCs w:val="20"/>
              </w:rPr>
              <w:t>Fonetika</w:t>
            </w:r>
            <w:r w:rsidRPr="00F164E2">
              <w:rPr>
                <w:rFonts w:eastAsia="Calibri" w:cstheme="minorHAnsi"/>
                <w:spacing w:val="2"/>
                <w:sz w:val="20"/>
                <w:szCs w:val="20"/>
              </w:rPr>
              <w:t xml:space="preserve"> </w:t>
            </w:r>
            <w:r w:rsidRPr="00F164E2">
              <w:rPr>
                <w:rFonts w:eastAsia="Calibri" w:cstheme="minorHAnsi"/>
                <w:spacing w:val="-1"/>
                <w:sz w:val="20"/>
                <w:szCs w:val="20"/>
              </w:rPr>
              <w:t>ovladati</w:t>
            </w:r>
            <w:r w:rsidRPr="00F164E2">
              <w:rPr>
                <w:rFonts w:eastAsia="Calibri" w:cstheme="minorHAnsi"/>
                <w:spacing w:val="-2"/>
                <w:sz w:val="20"/>
                <w:szCs w:val="20"/>
              </w:rPr>
              <w:t xml:space="preserve"> </w:t>
            </w:r>
            <w:r w:rsidRPr="00F164E2">
              <w:rPr>
                <w:rFonts w:eastAsia="Calibri" w:cstheme="minorHAnsi"/>
                <w:sz w:val="20"/>
                <w:szCs w:val="20"/>
              </w:rPr>
              <w:t>fonetskom</w:t>
            </w:r>
            <w:r w:rsidRPr="00F164E2">
              <w:rPr>
                <w:rFonts w:eastAsia="Calibri" w:cstheme="minorHAnsi"/>
                <w:spacing w:val="-1"/>
                <w:sz w:val="20"/>
                <w:szCs w:val="20"/>
              </w:rPr>
              <w:t xml:space="preserve"> </w:t>
            </w:r>
            <w:r w:rsidRPr="00F164E2">
              <w:rPr>
                <w:rFonts w:eastAsia="Calibri" w:cstheme="minorHAnsi"/>
                <w:sz w:val="20"/>
                <w:szCs w:val="20"/>
              </w:rPr>
              <w:t xml:space="preserve">normom </w:t>
            </w:r>
            <w:r w:rsidRPr="00F164E2">
              <w:rPr>
                <w:rFonts w:eastAsia="Calibri" w:cstheme="minorHAnsi"/>
                <w:spacing w:val="-1"/>
                <w:sz w:val="20"/>
                <w:szCs w:val="20"/>
              </w:rPr>
              <w:t>hrvatskoga standardnog jezika.</w:t>
            </w:r>
            <w:r w:rsidRPr="00F164E2">
              <w:rPr>
                <w:rFonts w:eastAsia="Calibri" w:cstheme="minorHAnsi"/>
                <w:spacing w:val="5"/>
                <w:sz w:val="20"/>
                <w:szCs w:val="20"/>
              </w:rPr>
              <w:t xml:space="preserve"> </w:t>
            </w:r>
            <w:r w:rsidRPr="00F164E2">
              <w:rPr>
                <w:rFonts w:eastAsia="Calibri" w:cstheme="minorHAnsi"/>
                <w:sz w:val="20"/>
                <w:szCs w:val="20"/>
              </w:rPr>
              <w:t>Studenti</w:t>
            </w:r>
            <w:r w:rsidRPr="00F164E2">
              <w:rPr>
                <w:rFonts w:eastAsia="Calibri" w:cstheme="minorHAnsi"/>
                <w:spacing w:val="-1"/>
                <w:sz w:val="20"/>
                <w:szCs w:val="20"/>
              </w:rPr>
              <w:t xml:space="preserve"> </w:t>
            </w:r>
            <w:r w:rsidRPr="00F164E2">
              <w:rPr>
                <w:rFonts w:eastAsia="Calibri" w:cstheme="minorHAnsi"/>
                <w:sz w:val="20"/>
                <w:szCs w:val="20"/>
              </w:rPr>
              <w:t>će</w:t>
            </w:r>
            <w:r w:rsidRPr="00F164E2">
              <w:rPr>
                <w:rFonts w:eastAsia="Calibri" w:cstheme="minorHAnsi"/>
                <w:spacing w:val="-2"/>
                <w:sz w:val="20"/>
                <w:szCs w:val="20"/>
              </w:rPr>
              <w:t xml:space="preserve"> </w:t>
            </w:r>
            <w:r w:rsidRPr="00F164E2">
              <w:rPr>
                <w:rFonts w:eastAsia="Calibri" w:cstheme="minorHAnsi"/>
                <w:sz w:val="20"/>
                <w:szCs w:val="20"/>
              </w:rPr>
              <w:t>nakon</w:t>
            </w:r>
            <w:r w:rsidRPr="00F164E2">
              <w:rPr>
                <w:rFonts w:eastAsia="Calibri" w:cstheme="minorHAnsi"/>
                <w:spacing w:val="-1"/>
                <w:sz w:val="20"/>
                <w:szCs w:val="20"/>
              </w:rPr>
              <w:t xml:space="preserve"> </w:t>
            </w:r>
            <w:r w:rsidRPr="00F164E2">
              <w:rPr>
                <w:rFonts w:eastAsia="Calibri" w:cstheme="minorHAnsi"/>
                <w:sz w:val="20"/>
                <w:szCs w:val="20"/>
              </w:rPr>
              <w:t>odslušanoga</w:t>
            </w:r>
            <w:r w:rsidRPr="00F164E2">
              <w:rPr>
                <w:rFonts w:eastAsia="Calibri" w:cstheme="minorHAnsi"/>
                <w:spacing w:val="-5"/>
                <w:sz w:val="20"/>
                <w:szCs w:val="20"/>
              </w:rPr>
              <w:t xml:space="preserve"> </w:t>
            </w:r>
            <w:r w:rsidRPr="00F164E2">
              <w:rPr>
                <w:rFonts w:eastAsia="Calibri" w:cstheme="minorHAnsi"/>
                <w:sz w:val="20"/>
                <w:szCs w:val="20"/>
              </w:rPr>
              <w:t>i</w:t>
            </w:r>
            <w:r w:rsidRPr="00F164E2">
              <w:rPr>
                <w:rFonts w:eastAsia="Calibri" w:cstheme="minorHAnsi"/>
                <w:spacing w:val="68"/>
                <w:sz w:val="20"/>
                <w:szCs w:val="20"/>
              </w:rPr>
              <w:t xml:space="preserve"> </w:t>
            </w:r>
            <w:r w:rsidRPr="00F164E2">
              <w:rPr>
                <w:rFonts w:eastAsia="Calibri" w:cstheme="minorHAnsi"/>
                <w:sz w:val="20"/>
                <w:szCs w:val="20"/>
              </w:rPr>
              <w:t>položenoga</w:t>
            </w:r>
            <w:r w:rsidRPr="00F164E2">
              <w:rPr>
                <w:rFonts w:eastAsia="Calibri" w:cstheme="minorHAnsi"/>
                <w:spacing w:val="-8"/>
                <w:sz w:val="20"/>
                <w:szCs w:val="20"/>
              </w:rPr>
              <w:t xml:space="preserve"> </w:t>
            </w:r>
            <w:r w:rsidRPr="00F164E2">
              <w:rPr>
                <w:rFonts w:eastAsia="Calibri" w:cstheme="minorHAnsi"/>
                <w:sz w:val="20"/>
                <w:szCs w:val="20"/>
              </w:rPr>
              <w:t>kolegija</w:t>
            </w:r>
            <w:r w:rsidRPr="00F164E2">
              <w:rPr>
                <w:rFonts w:eastAsia="Calibri" w:cstheme="minorHAnsi"/>
                <w:spacing w:val="-4"/>
                <w:sz w:val="20"/>
                <w:szCs w:val="20"/>
              </w:rPr>
              <w:t xml:space="preserve"> </w:t>
            </w:r>
            <w:r w:rsidRPr="00F164E2">
              <w:rPr>
                <w:rFonts w:eastAsia="Calibri" w:cstheme="minorHAnsi"/>
                <w:sz w:val="20"/>
                <w:szCs w:val="20"/>
              </w:rPr>
              <w:t>steći</w:t>
            </w:r>
            <w:r w:rsidRPr="00F164E2">
              <w:rPr>
                <w:rFonts w:eastAsia="Calibri" w:cstheme="minorHAnsi"/>
                <w:spacing w:val="-7"/>
                <w:sz w:val="20"/>
                <w:szCs w:val="20"/>
              </w:rPr>
              <w:t xml:space="preserve"> </w:t>
            </w:r>
            <w:r w:rsidRPr="00F164E2">
              <w:rPr>
                <w:rFonts w:eastAsia="Calibri" w:cstheme="minorHAnsi"/>
                <w:sz w:val="20"/>
                <w:szCs w:val="20"/>
              </w:rPr>
              <w:t>kvalitetnu</w:t>
            </w:r>
            <w:r w:rsidRPr="00F164E2">
              <w:rPr>
                <w:rFonts w:eastAsia="Calibri" w:cstheme="minorHAnsi"/>
                <w:spacing w:val="-6"/>
                <w:sz w:val="20"/>
                <w:szCs w:val="20"/>
              </w:rPr>
              <w:t xml:space="preserve"> </w:t>
            </w:r>
            <w:r w:rsidRPr="00F164E2">
              <w:rPr>
                <w:rFonts w:eastAsia="Calibri" w:cstheme="minorHAnsi"/>
                <w:sz w:val="20"/>
                <w:szCs w:val="20"/>
              </w:rPr>
              <w:t>i</w:t>
            </w:r>
            <w:r w:rsidRPr="00F164E2">
              <w:rPr>
                <w:rFonts w:eastAsia="Calibri" w:cstheme="minorHAnsi"/>
                <w:spacing w:val="-7"/>
                <w:sz w:val="20"/>
                <w:szCs w:val="20"/>
              </w:rPr>
              <w:t xml:space="preserve"> </w:t>
            </w:r>
            <w:r w:rsidRPr="00F164E2">
              <w:rPr>
                <w:rFonts w:eastAsia="Calibri" w:cstheme="minorHAnsi"/>
                <w:sz w:val="20"/>
                <w:szCs w:val="20"/>
              </w:rPr>
              <w:t>pravilnu</w:t>
            </w:r>
            <w:r w:rsidRPr="00F164E2">
              <w:rPr>
                <w:rFonts w:eastAsia="Calibri" w:cstheme="minorHAnsi"/>
                <w:spacing w:val="-6"/>
                <w:sz w:val="20"/>
                <w:szCs w:val="20"/>
              </w:rPr>
              <w:t xml:space="preserve"> </w:t>
            </w:r>
            <w:r w:rsidRPr="00F164E2">
              <w:rPr>
                <w:rFonts w:eastAsia="Calibri" w:cstheme="minorHAnsi"/>
                <w:sz w:val="20"/>
                <w:szCs w:val="20"/>
              </w:rPr>
              <w:t>impostaciju</w:t>
            </w:r>
            <w:r w:rsidRPr="00F164E2">
              <w:rPr>
                <w:rFonts w:eastAsia="Calibri" w:cstheme="minorHAnsi"/>
                <w:spacing w:val="-8"/>
                <w:sz w:val="20"/>
                <w:szCs w:val="20"/>
              </w:rPr>
              <w:t xml:space="preserve"> </w:t>
            </w:r>
            <w:r w:rsidRPr="00F164E2">
              <w:rPr>
                <w:rFonts w:eastAsia="Calibri" w:cstheme="minorHAnsi"/>
                <w:sz w:val="20"/>
                <w:szCs w:val="20"/>
              </w:rPr>
              <w:t>glasa.</w:t>
            </w:r>
          </w:p>
        </w:tc>
      </w:tr>
      <w:tr w:rsidR="001866C1" w:rsidRPr="00F164E2" w14:paraId="43E30AE3" w14:textId="77777777" w:rsidTr="00471F35">
        <w:trPr>
          <w:gridBefore w:val="1"/>
          <w:gridAfter w:val="2"/>
          <w:wBefore w:w="12" w:type="dxa"/>
          <w:wAfter w:w="35" w:type="dxa"/>
          <w:trHeight w:hRule="exact" w:val="442"/>
        </w:trPr>
        <w:tc>
          <w:tcPr>
            <w:tcW w:w="9234" w:type="dxa"/>
            <w:gridSpan w:val="19"/>
            <w:tcBorders>
              <w:top w:val="single" w:sz="5" w:space="0" w:color="000000"/>
              <w:left w:val="single" w:sz="7" w:space="0" w:color="000000"/>
              <w:bottom w:val="single" w:sz="5" w:space="0" w:color="000000"/>
              <w:right w:val="single" w:sz="7" w:space="0" w:color="000000"/>
            </w:tcBorders>
          </w:tcPr>
          <w:p w14:paraId="10AC7A78" w14:textId="77777777" w:rsidR="001866C1" w:rsidRPr="00F164E2" w:rsidRDefault="001866C1" w:rsidP="001866C1">
            <w:pPr>
              <w:widowControl w:val="0"/>
              <w:spacing w:before="92"/>
              <w:ind w:left="459"/>
              <w:rPr>
                <w:rFonts w:eastAsia="Arial Narrow" w:cstheme="minorHAnsi"/>
                <w:sz w:val="20"/>
                <w:szCs w:val="20"/>
              </w:rPr>
            </w:pPr>
            <w:r w:rsidRPr="00F164E2">
              <w:rPr>
                <w:rFonts w:eastAsia="Calibri" w:cstheme="minorHAnsi"/>
                <w:sz w:val="20"/>
                <w:szCs w:val="20"/>
              </w:rPr>
              <w:t xml:space="preserve">1.2.  </w:t>
            </w:r>
            <w:r w:rsidRPr="00F164E2">
              <w:rPr>
                <w:rFonts w:eastAsia="Calibri" w:cstheme="minorHAnsi"/>
                <w:spacing w:val="11"/>
                <w:sz w:val="20"/>
                <w:szCs w:val="20"/>
              </w:rPr>
              <w:t xml:space="preserve"> </w:t>
            </w:r>
            <w:r w:rsidRPr="00F164E2">
              <w:rPr>
                <w:rFonts w:eastAsia="Calibri" w:cstheme="minorHAnsi"/>
                <w:spacing w:val="-1"/>
                <w:sz w:val="20"/>
                <w:szCs w:val="20"/>
              </w:rPr>
              <w:t>Uvjeti</w:t>
            </w:r>
            <w:r w:rsidRPr="00F164E2">
              <w:rPr>
                <w:rFonts w:eastAsia="Calibri" w:cstheme="minorHAnsi"/>
                <w:spacing w:val="-4"/>
                <w:sz w:val="20"/>
                <w:szCs w:val="20"/>
              </w:rPr>
              <w:t xml:space="preserve"> </w:t>
            </w:r>
            <w:r w:rsidRPr="00F164E2">
              <w:rPr>
                <w:rFonts w:eastAsia="Calibri" w:cstheme="minorHAnsi"/>
                <w:spacing w:val="-1"/>
                <w:sz w:val="20"/>
                <w:szCs w:val="20"/>
              </w:rPr>
              <w:t>za</w:t>
            </w:r>
            <w:r w:rsidRPr="00F164E2">
              <w:rPr>
                <w:rFonts w:eastAsia="Calibri" w:cstheme="minorHAnsi"/>
                <w:spacing w:val="-3"/>
                <w:sz w:val="20"/>
                <w:szCs w:val="20"/>
              </w:rPr>
              <w:t xml:space="preserve"> </w:t>
            </w:r>
            <w:r w:rsidRPr="00F164E2">
              <w:rPr>
                <w:rFonts w:eastAsia="Calibri" w:cstheme="minorHAnsi"/>
                <w:spacing w:val="-1"/>
                <w:sz w:val="20"/>
                <w:szCs w:val="20"/>
              </w:rPr>
              <w:t>upis</w:t>
            </w:r>
            <w:r w:rsidRPr="00F164E2">
              <w:rPr>
                <w:rFonts w:eastAsia="Calibri" w:cstheme="minorHAnsi"/>
                <w:spacing w:val="-4"/>
                <w:sz w:val="20"/>
                <w:szCs w:val="20"/>
              </w:rPr>
              <w:t xml:space="preserve"> </w:t>
            </w:r>
            <w:r w:rsidRPr="00F164E2">
              <w:rPr>
                <w:rFonts w:eastAsia="Calibri" w:cstheme="minorHAnsi"/>
                <w:sz w:val="20"/>
                <w:szCs w:val="20"/>
              </w:rPr>
              <w:t>predmeta</w:t>
            </w:r>
          </w:p>
        </w:tc>
      </w:tr>
      <w:tr w:rsidR="001866C1" w:rsidRPr="00F164E2" w14:paraId="4F50DDAF" w14:textId="77777777" w:rsidTr="00471F35">
        <w:trPr>
          <w:gridBefore w:val="1"/>
          <w:gridAfter w:val="2"/>
          <w:wBefore w:w="12" w:type="dxa"/>
          <w:wAfter w:w="35" w:type="dxa"/>
          <w:trHeight w:hRule="exact" w:val="442"/>
        </w:trPr>
        <w:tc>
          <w:tcPr>
            <w:tcW w:w="9234" w:type="dxa"/>
            <w:gridSpan w:val="19"/>
            <w:tcBorders>
              <w:top w:val="single" w:sz="5" w:space="0" w:color="000000"/>
              <w:left w:val="single" w:sz="7" w:space="0" w:color="000000"/>
              <w:bottom w:val="single" w:sz="5" w:space="0" w:color="000000"/>
              <w:right w:val="single" w:sz="7" w:space="0" w:color="000000"/>
            </w:tcBorders>
          </w:tcPr>
          <w:p w14:paraId="78257044" w14:textId="77777777" w:rsidR="001866C1" w:rsidRPr="00F164E2" w:rsidRDefault="001866C1" w:rsidP="001866C1">
            <w:pPr>
              <w:widowControl w:val="0"/>
              <w:spacing w:before="99"/>
              <w:ind w:left="99"/>
              <w:rPr>
                <w:rFonts w:eastAsia="Arial Narrow" w:cstheme="minorHAnsi"/>
                <w:sz w:val="20"/>
                <w:szCs w:val="20"/>
              </w:rPr>
            </w:pPr>
            <w:r w:rsidRPr="00F164E2">
              <w:rPr>
                <w:rFonts w:eastAsia="Calibri" w:cstheme="minorHAnsi"/>
                <w:sz w:val="20"/>
                <w:szCs w:val="20"/>
              </w:rPr>
              <w:t>Nema</w:t>
            </w:r>
            <w:r w:rsidRPr="00F164E2">
              <w:rPr>
                <w:rFonts w:eastAsia="Calibri" w:cstheme="minorHAnsi"/>
                <w:spacing w:val="-7"/>
                <w:sz w:val="20"/>
                <w:szCs w:val="20"/>
              </w:rPr>
              <w:t xml:space="preserve"> </w:t>
            </w:r>
            <w:r w:rsidRPr="00F164E2">
              <w:rPr>
                <w:rFonts w:eastAsia="Calibri" w:cstheme="minorHAnsi"/>
                <w:spacing w:val="-1"/>
                <w:sz w:val="20"/>
                <w:szCs w:val="20"/>
              </w:rPr>
              <w:t>posebnih</w:t>
            </w:r>
            <w:r w:rsidRPr="00F164E2">
              <w:rPr>
                <w:rFonts w:eastAsia="Calibri" w:cstheme="minorHAnsi"/>
                <w:spacing w:val="-6"/>
                <w:sz w:val="20"/>
                <w:szCs w:val="20"/>
              </w:rPr>
              <w:t xml:space="preserve"> </w:t>
            </w:r>
            <w:r w:rsidRPr="00F164E2">
              <w:rPr>
                <w:rFonts w:eastAsia="Calibri" w:cstheme="minorHAnsi"/>
                <w:spacing w:val="-1"/>
                <w:sz w:val="20"/>
                <w:szCs w:val="20"/>
              </w:rPr>
              <w:t>uvjeta</w:t>
            </w:r>
            <w:r w:rsidRPr="00F164E2">
              <w:rPr>
                <w:rFonts w:eastAsia="Calibri" w:cstheme="minorHAnsi"/>
                <w:spacing w:val="-5"/>
                <w:sz w:val="20"/>
                <w:szCs w:val="20"/>
              </w:rPr>
              <w:t xml:space="preserve"> </w:t>
            </w:r>
            <w:r w:rsidRPr="00F164E2">
              <w:rPr>
                <w:rFonts w:eastAsia="Calibri" w:cstheme="minorHAnsi"/>
                <w:spacing w:val="-1"/>
                <w:sz w:val="20"/>
                <w:szCs w:val="20"/>
              </w:rPr>
              <w:t>za</w:t>
            </w:r>
            <w:r w:rsidRPr="00F164E2">
              <w:rPr>
                <w:rFonts w:eastAsia="Calibri" w:cstheme="minorHAnsi"/>
                <w:spacing w:val="-6"/>
                <w:sz w:val="20"/>
                <w:szCs w:val="20"/>
              </w:rPr>
              <w:t xml:space="preserve"> </w:t>
            </w:r>
            <w:r w:rsidRPr="00F164E2">
              <w:rPr>
                <w:rFonts w:eastAsia="Calibri" w:cstheme="minorHAnsi"/>
                <w:sz w:val="20"/>
                <w:szCs w:val="20"/>
              </w:rPr>
              <w:t>upis</w:t>
            </w:r>
            <w:r w:rsidRPr="00F164E2">
              <w:rPr>
                <w:rFonts w:eastAsia="Calibri" w:cstheme="minorHAnsi"/>
                <w:spacing w:val="-7"/>
                <w:sz w:val="20"/>
                <w:szCs w:val="20"/>
              </w:rPr>
              <w:t xml:space="preserve"> </w:t>
            </w:r>
            <w:r w:rsidRPr="00F164E2">
              <w:rPr>
                <w:rFonts w:eastAsia="Calibri" w:cstheme="minorHAnsi"/>
                <w:spacing w:val="-1"/>
                <w:sz w:val="20"/>
                <w:szCs w:val="20"/>
              </w:rPr>
              <w:t>kolegija.</w:t>
            </w:r>
          </w:p>
        </w:tc>
      </w:tr>
      <w:tr w:rsidR="001866C1" w:rsidRPr="00F164E2" w14:paraId="21A4A1BC" w14:textId="77777777" w:rsidTr="00471F35">
        <w:trPr>
          <w:gridBefore w:val="1"/>
          <w:gridAfter w:val="2"/>
          <w:wBefore w:w="12" w:type="dxa"/>
          <w:wAfter w:w="35" w:type="dxa"/>
          <w:trHeight w:hRule="exact" w:val="442"/>
        </w:trPr>
        <w:tc>
          <w:tcPr>
            <w:tcW w:w="9234" w:type="dxa"/>
            <w:gridSpan w:val="19"/>
            <w:tcBorders>
              <w:top w:val="single" w:sz="5" w:space="0" w:color="000000"/>
              <w:left w:val="single" w:sz="7" w:space="0" w:color="000000"/>
              <w:bottom w:val="single" w:sz="5" w:space="0" w:color="000000"/>
              <w:right w:val="single" w:sz="7" w:space="0" w:color="000000"/>
            </w:tcBorders>
          </w:tcPr>
          <w:p w14:paraId="6C555B83" w14:textId="77777777" w:rsidR="001866C1" w:rsidRPr="00F164E2" w:rsidRDefault="001866C1" w:rsidP="001866C1">
            <w:pPr>
              <w:widowControl w:val="0"/>
              <w:spacing w:before="92"/>
              <w:ind w:left="459"/>
              <w:rPr>
                <w:rFonts w:eastAsia="Arial Narrow" w:cstheme="minorHAnsi"/>
                <w:sz w:val="20"/>
                <w:szCs w:val="20"/>
              </w:rPr>
            </w:pPr>
            <w:r w:rsidRPr="00F164E2">
              <w:rPr>
                <w:rFonts w:eastAsia="Calibri" w:cstheme="minorHAnsi"/>
                <w:sz w:val="20"/>
                <w:szCs w:val="20"/>
              </w:rPr>
              <w:t xml:space="preserve">1.3.  </w:t>
            </w:r>
            <w:r w:rsidRPr="00F164E2">
              <w:rPr>
                <w:rFonts w:eastAsia="Calibri" w:cstheme="minorHAnsi"/>
                <w:spacing w:val="8"/>
                <w:sz w:val="20"/>
                <w:szCs w:val="20"/>
              </w:rPr>
              <w:t xml:space="preserve"> </w:t>
            </w:r>
            <w:r w:rsidRPr="00F164E2">
              <w:rPr>
                <w:rFonts w:eastAsia="Calibri" w:cstheme="minorHAnsi"/>
                <w:sz w:val="20"/>
                <w:szCs w:val="20"/>
              </w:rPr>
              <w:t>Očekivani</w:t>
            </w:r>
            <w:r w:rsidRPr="00F164E2">
              <w:rPr>
                <w:rFonts w:eastAsia="Calibri" w:cstheme="minorHAnsi"/>
                <w:spacing w:val="-5"/>
                <w:sz w:val="20"/>
                <w:szCs w:val="20"/>
              </w:rPr>
              <w:t xml:space="preserve"> </w:t>
            </w:r>
            <w:r w:rsidRPr="00F164E2">
              <w:rPr>
                <w:rFonts w:eastAsia="Calibri" w:cstheme="minorHAnsi"/>
                <w:sz w:val="20"/>
                <w:szCs w:val="20"/>
              </w:rPr>
              <w:t>ishodi</w:t>
            </w:r>
            <w:r w:rsidRPr="00F164E2">
              <w:rPr>
                <w:rFonts w:eastAsia="Calibri" w:cstheme="minorHAnsi"/>
                <w:spacing w:val="-4"/>
                <w:sz w:val="20"/>
                <w:szCs w:val="20"/>
              </w:rPr>
              <w:t xml:space="preserve"> </w:t>
            </w:r>
            <w:r w:rsidRPr="00F164E2">
              <w:rPr>
                <w:rFonts w:eastAsia="Calibri" w:cstheme="minorHAnsi"/>
                <w:sz w:val="20"/>
                <w:szCs w:val="20"/>
              </w:rPr>
              <w:t>učenja</w:t>
            </w:r>
            <w:r w:rsidRPr="00F164E2">
              <w:rPr>
                <w:rFonts w:eastAsia="Calibri" w:cstheme="minorHAnsi"/>
                <w:spacing w:val="-5"/>
                <w:sz w:val="20"/>
                <w:szCs w:val="20"/>
              </w:rPr>
              <w:t xml:space="preserve"> </w:t>
            </w:r>
            <w:r w:rsidRPr="00F164E2">
              <w:rPr>
                <w:rFonts w:eastAsia="Calibri" w:cstheme="minorHAnsi"/>
                <w:sz w:val="20"/>
                <w:szCs w:val="20"/>
              </w:rPr>
              <w:t>za</w:t>
            </w:r>
            <w:r w:rsidRPr="00F164E2">
              <w:rPr>
                <w:rFonts w:eastAsia="Calibri" w:cstheme="minorHAnsi"/>
                <w:spacing w:val="-3"/>
                <w:sz w:val="20"/>
                <w:szCs w:val="20"/>
              </w:rPr>
              <w:t xml:space="preserve"> </w:t>
            </w:r>
            <w:r w:rsidRPr="00F164E2">
              <w:rPr>
                <w:rFonts w:eastAsia="Calibri" w:cstheme="minorHAnsi"/>
                <w:sz w:val="20"/>
                <w:szCs w:val="20"/>
              </w:rPr>
              <w:t>predmet</w:t>
            </w:r>
          </w:p>
        </w:tc>
      </w:tr>
      <w:tr w:rsidR="001866C1" w:rsidRPr="00F164E2" w14:paraId="5E5C0DD2" w14:textId="77777777" w:rsidTr="00471F35">
        <w:trPr>
          <w:gridBefore w:val="1"/>
          <w:gridAfter w:val="2"/>
          <w:wBefore w:w="12" w:type="dxa"/>
          <w:wAfter w:w="35" w:type="dxa"/>
          <w:trHeight w:hRule="exact" w:val="1478"/>
        </w:trPr>
        <w:tc>
          <w:tcPr>
            <w:tcW w:w="9234" w:type="dxa"/>
            <w:gridSpan w:val="19"/>
            <w:tcBorders>
              <w:top w:val="single" w:sz="5" w:space="0" w:color="000000"/>
              <w:left w:val="single" w:sz="7" w:space="0" w:color="000000"/>
              <w:bottom w:val="single" w:sz="5" w:space="0" w:color="000000"/>
              <w:right w:val="single" w:sz="7" w:space="0" w:color="000000"/>
            </w:tcBorders>
          </w:tcPr>
          <w:p w14:paraId="43DD6790" w14:textId="77777777" w:rsidR="001866C1" w:rsidRPr="00F164E2" w:rsidRDefault="001866C1" w:rsidP="001866C1">
            <w:pPr>
              <w:widowControl w:val="0"/>
              <w:spacing w:line="228" w:lineRule="exact"/>
              <w:ind w:left="99"/>
              <w:rPr>
                <w:rFonts w:eastAsia="Arial Narrow" w:cstheme="minorHAnsi"/>
                <w:sz w:val="20"/>
                <w:szCs w:val="20"/>
              </w:rPr>
            </w:pPr>
            <w:r w:rsidRPr="00F164E2">
              <w:rPr>
                <w:rFonts w:eastAsia="Calibri" w:cstheme="minorHAnsi"/>
                <w:sz w:val="20"/>
                <w:szCs w:val="20"/>
              </w:rPr>
              <w:t>Nakon</w:t>
            </w:r>
            <w:r w:rsidRPr="00F164E2">
              <w:rPr>
                <w:rFonts w:eastAsia="Calibri" w:cstheme="minorHAnsi"/>
                <w:spacing w:val="-5"/>
                <w:sz w:val="20"/>
                <w:szCs w:val="20"/>
              </w:rPr>
              <w:t xml:space="preserve"> </w:t>
            </w:r>
            <w:r w:rsidRPr="00F164E2">
              <w:rPr>
                <w:rFonts w:eastAsia="Calibri" w:cstheme="minorHAnsi"/>
                <w:sz w:val="20"/>
                <w:szCs w:val="20"/>
              </w:rPr>
              <w:t>odslušanog</w:t>
            </w:r>
            <w:r w:rsidRPr="00F164E2">
              <w:rPr>
                <w:rFonts w:eastAsia="Calibri" w:cstheme="minorHAnsi"/>
                <w:spacing w:val="-5"/>
                <w:sz w:val="20"/>
                <w:szCs w:val="20"/>
              </w:rPr>
              <w:t xml:space="preserve"> </w:t>
            </w:r>
            <w:r w:rsidRPr="00F164E2">
              <w:rPr>
                <w:rFonts w:eastAsia="Calibri" w:cstheme="minorHAnsi"/>
                <w:sz w:val="20"/>
                <w:szCs w:val="20"/>
              </w:rPr>
              <w:t>kolegija</w:t>
            </w:r>
            <w:r w:rsidRPr="00F164E2">
              <w:rPr>
                <w:rFonts w:eastAsia="Calibri" w:cstheme="minorHAnsi"/>
                <w:spacing w:val="-6"/>
                <w:sz w:val="20"/>
                <w:szCs w:val="20"/>
              </w:rPr>
              <w:t xml:space="preserve"> </w:t>
            </w:r>
            <w:r w:rsidRPr="00F164E2">
              <w:rPr>
                <w:rFonts w:eastAsia="Calibri" w:cstheme="minorHAnsi"/>
                <w:sz w:val="20"/>
                <w:szCs w:val="20"/>
              </w:rPr>
              <w:t>student</w:t>
            </w:r>
            <w:r w:rsidRPr="00F164E2">
              <w:rPr>
                <w:rFonts w:eastAsia="Calibri" w:cstheme="minorHAnsi"/>
                <w:spacing w:val="-5"/>
                <w:sz w:val="20"/>
                <w:szCs w:val="20"/>
              </w:rPr>
              <w:t xml:space="preserve"> </w:t>
            </w:r>
            <w:r w:rsidRPr="00F164E2">
              <w:rPr>
                <w:rFonts w:eastAsia="Calibri" w:cstheme="minorHAnsi"/>
                <w:sz w:val="20"/>
                <w:szCs w:val="20"/>
              </w:rPr>
              <w:t>će</w:t>
            </w:r>
            <w:r w:rsidRPr="00F164E2">
              <w:rPr>
                <w:rFonts w:eastAsia="Calibri" w:cstheme="minorHAnsi"/>
                <w:spacing w:val="-6"/>
                <w:sz w:val="20"/>
                <w:szCs w:val="20"/>
              </w:rPr>
              <w:t xml:space="preserve"> </w:t>
            </w:r>
            <w:r w:rsidRPr="00F164E2">
              <w:rPr>
                <w:rFonts w:eastAsia="Calibri" w:cstheme="minorHAnsi"/>
                <w:sz w:val="20"/>
                <w:szCs w:val="20"/>
              </w:rPr>
              <w:t>biti</w:t>
            </w:r>
            <w:r w:rsidRPr="00F164E2">
              <w:rPr>
                <w:rFonts w:eastAsia="Calibri" w:cstheme="minorHAnsi"/>
                <w:spacing w:val="-5"/>
                <w:sz w:val="20"/>
                <w:szCs w:val="20"/>
              </w:rPr>
              <w:t xml:space="preserve"> </w:t>
            </w:r>
            <w:r w:rsidRPr="00F164E2">
              <w:rPr>
                <w:rFonts w:eastAsia="Calibri" w:cstheme="minorHAnsi"/>
                <w:sz w:val="20"/>
                <w:szCs w:val="20"/>
              </w:rPr>
              <w:t>u</w:t>
            </w:r>
            <w:r w:rsidRPr="00F164E2">
              <w:rPr>
                <w:rFonts w:eastAsia="Calibri" w:cstheme="minorHAnsi"/>
                <w:spacing w:val="-6"/>
                <w:sz w:val="20"/>
                <w:szCs w:val="20"/>
              </w:rPr>
              <w:t xml:space="preserve"> </w:t>
            </w:r>
            <w:r w:rsidRPr="00F164E2">
              <w:rPr>
                <w:rFonts w:eastAsia="Calibri" w:cstheme="minorHAnsi"/>
                <w:sz w:val="20"/>
                <w:szCs w:val="20"/>
              </w:rPr>
              <w:t>stanju:</w:t>
            </w:r>
          </w:p>
          <w:p w14:paraId="1FDAD6FB" w14:textId="77777777" w:rsidR="001866C1" w:rsidRPr="00F164E2" w:rsidRDefault="001866C1" w:rsidP="001866C1">
            <w:pPr>
              <w:widowControl w:val="0"/>
              <w:numPr>
                <w:ilvl w:val="0"/>
                <w:numId w:val="214"/>
              </w:numPr>
              <w:tabs>
                <w:tab w:val="left" w:pos="283"/>
              </w:tabs>
              <w:spacing w:before="15"/>
              <w:rPr>
                <w:rFonts w:eastAsia="Arial Narrow" w:cstheme="minorHAnsi"/>
                <w:sz w:val="20"/>
                <w:szCs w:val="20"/>
              </w:rPr>
            </w:pPr>
            <w:r w:rsidRPr="00F164E2">
              <w:rPr>
                <w:rFonts w:eastAsia="Calibri" w:cstheme="minorHAnsi"/>
                <w:sz w:val="20"/>
                <w:szCs w:val="20"/>
              </w:rPr>
              <w:t>Definirati</w:t>
            </w:r>
            <w:r w:rsidRPr="00F164E2">
              <w:rPr>
                <w:rFonts w:eastAsia="Calibri" w:cstheme="minorHAnsi"/>
                <w:spacing w:val="-7"/>
                <w:sz w:val="20"/>
                <w:szCs w:val="20"/>
              </w:rPr>
              <w:t xml:space="preserve"> </w:t>
            </w:r>
            <w:r w:rsidRPr="00F164E2">
              <w:rPr>
                <w:rFonts w:eastAsia="Calibri" w:cstheme="minorHAnsi"/>
                <w:sz w:val="20"/>
                <w:szCs w:val="20"/>
              </w:rPr>
              <w:t>i</w:t>
            </w:r>
            <w:r w:rsidRPr="00F164E2">
              <w:rPr>
                <w:rFonts w:eastAsia="Calibri" w:cstheme="minorHAnsi"/>
                <w:spacing w:val="-6"/>
                <w:sz w:val="20"/>
                <w:szCs w:val="20"/>
              </w:rPr>
              <w:t xml:space="preserve"> </w:t>
            </w:r>
            <w:r w:rsidRPr="00F164E2">
              <w:rPr>
                <w:rFonts w:eastAsia="Calibri" w:cstheme="minorHAnsi"/>
                <w:sz w:val="20"/>
                <w:szCs w:val="20"/>
              </w:rPr>
              <w:t>tumačiti</w:t>
            </w:r>
            <w:r w:rsidRPr="00F164E2">
              <w:rPr>
                <w:rFonts w:eastAsia="Calibri" w:cstheme="minorHAnsi"/>
                <w:spacing w:val="-7"/>
                <w:sz w:val="20"/>
                <w:szCs w:val="20"/>
              </w:rPr>
              <w:t xml:space="preserve"> </w:t>
            </w:r>
            <w:r w:rsidRPr="00F164E2">
              <w:rPr>
                <w:rFonts w:eastAsia="Calibri" w:cstheme="minorHAnsi"/>
                <w:sz w:val="20"/>
                <w:szCs w:val="20"/>
              </w:rPr>
              <w:t>temeljne</w:t>
            </w:r>
            <w:r w:rsidRPr="00F164E2">
              <w:rPr>
                <w:rFonts w:eastAsia="Calibri" w:cstheme="minorHAnsi"/>
                <w:spacing w:val="-4"/>
                <w:sz w:val="20"/>
                <w:szCs w:val="20"/>
              </w:rPr>
              <w:t xml:space="preserve"> </w:t>
            </w:r>
            <w:r w:rsidRPr="00F164E2">
              <w:rPr>
                <w:rFonts w:eastAsia="Calibri" w:cstheme="minorHAnsi"/>
                <w:sz w:val="20"/>
                <w:szCs w:val="20"/>
              </w:rPr>
              <w:t>pojmove</w:t>
            </w:r>
            <w:r w:rsidRPr="00F164E2">
              <w:rPr>
                <w:rFonts w:eastAsia="Calibri" w:cstheme="minorHAnsi"/>
                <w:spacing w:val="-6"/>
                <w:sz w:val="20"/>
                <w:szCs w:val="20"/>
              </w:rPr>
              <w:t xml:space="preserve"> </w:t>
            </w:r>
            <w:r w:rsidRPr="00F164E2">
              <w:rPr>
                <w:rFonts w:eastAsia="Calibri" w:cstheme="minorHAnsi"/>
                <w:sz w:val="20"/>
                <w:szCs w:val="20"/>
              </w:rPr>
              <w:t>iz</w:t>
            </w:r>
            <w:r w:rsidRPr="00F164E2">
              <w:rPr>
                <w:rFonts w:eastAsia="Calibri" w:cstheme="minorHAnsi"/>
                <w:spacing w:val="-6"/>
                <w:sz w:val="20"/>
                <w:szCs w:val="20"/>
              </w:rPr>
              <w:t xml:space="preserve"> </w:t>
            </w:r>
            <w:r w:rsidRPr="00F164E2">
              <w:rPr>
                <w:rFonts w:eastAsia="Calibri" w:cstheme="minorHAnsi"/>
                <w:sz w:val="20"/>
                <w:szCs w:val="20"/>
              </w:rPr>
              <w:t>područja</w:t>
            </w:r>
            <w:r w:rsidRPr="00F164E2">
              <w:rPr>
                <w:rFonts w:eastAsia="Calibri" w:cstheme="minorHAnsi"/>
                <w:spacing w:val="-7"/>
                <w:sz w:val="20"/>
                <w:szCs w:val="20"/>
              </w:rPr>
              <w:t xml:space="preserve"> </w:t>
            </w:r>
            <w:r w:rsidRPr="00F164E2">
              <w:rPr>
                <w:rFonts w:eastAsia="Calibri" w:cstheme="minorHAnsi"/>
                <w:sz w:val="20"/>
                <w:szCs w:val="20"/>
              </w:rPr>
              <w:t>fonetike</w:t>
            </w:r>
          </w:p>
          <w:p w14:paraId="29762298" w14:textId="77777777" w:rsidR="001866C1" w:rsidRPr="00F164E2" w:rsidRDefault="001866C1" w:rsidP="001866C1">
            <w:pPr>
              <w:widowControl w:val="0"/>
              <w:numPr>
                <w:ilvl w:val="0"/>
                <w:numId w:val="214"/>
              </w:numPr>
              <w:tabs>
                <w:tab w:val="left" w:pos="283"/>
              </w:tabs>
              <w:spacing w:before="15"/>
              <w:rPr>
                <w:rFonts w:eastAsia="Arial Narrow" w:cstheme="minorHAnsi"/>
                <w:sz w:val="20"/>
                <w:szCs w:val="20"/>
              </w:rPr>
            </w:pPr>
            <w:r w:rsidRPr="00F164E2">
              <w:rPr>
                <w:rFonts w:eastAsia="Calibri" w:cstheme="minorHAnsi"/>
                <w:spacing w:val="-1"/>
                <w:sz w:val="20"/>
                <w:szCs w:val="20"/>
              </w:rPr>
              <w:t>Objasniti</w:t>
            </w:r>
            <w:r w:rsidRPr="00F164E2">
              <w:rPr>
                <w:rFonts w:eastAsia="Calibri" w:cstheme="minorHAnsi"/>
                <w:spacing w:val="-8"/>
                <w:sz w:val="20"/>
                <w:szCs w:val="20"/>
              </w:rPr>
              <w:t xml:space="preserve"> </w:t>
            </w:r>
            <w:r w:rsidRPr="00F164E2">
              <w:rPr>
                <w:rFonts w:eastAsia="Calibri" w:cstheme="minorHAnsi"/>
                <w:sz w:val="20"/>
                <w:szCs w:val="20"/>
              </w:rPr>
              <w:t>prozodijske</w:t>
            </w:r>
            <w:r w:rsidRPr="00F164E2">
              <w:rPr>
                <w:rFonts w:eastAsia="Calibri" w:cstheme="minorHAnsi"/>
                <w:spacing w:val="-8"/>
                <w:sz w:val="20"/>
                <w:szCs w:val="20"/>
              </w:rPr>
              <w:t xml:space="preserve"> </w:t>
            </w:r>
            <w:r w:rsidRPr="00F164E2">
              <w:rPr>
                <w:rFonts w:eastAsia="Calibri" w:cstheme="minorHAnsi"/>
                <w:sz w:val="20"/>
                <w:szCs w:val="20"/>
              </w:rPr>
              <w:t>karakteristike</w:t>
            </w:r>
            <w:r w:rsidRPr="00F164E2">
              <w:rPr>
                <w:rFonts w:eastAsia="Calibri" w:cstheme="minorHAnsi"/>
                <w:spacing w:val="-7"/>
                <w:sz w:val="20"/>
                <w:szCs w:val="20"/>
              </w:rPr>
              <w:t xml:space="preserve"> </w:t>
            </w:r>
            <w:r w:rsidRPr="00F164E2">
              <w:rPr>
                <w:rFonts w:eastAsia="Calibri" w:cstheme="minorHAnsi"/>
                <w:sz w:val="20"/>
                <w:szCs w:val="20"/>
              </w:rPr>
              <w:t>glasnika,</w:t>
            </w:r>
            <w:r w:rsidRPr="00F164E2">
              <w:rPr>
                <w:rFonts w:eastAsia="Calibri" w:cstheme="minorHAnsi"/>
                <w:spacing w:val="-7"/>
                <w:sz w:val="20"/>
                <w:szCs w:val="20"/>
              </w:rPr>
              <w:t xml:space="preserve"> </w:t>
            </w:r>
            <w:r w:rsidRPr="00F164E2">
              <w:rPr>
                <w:rFonts w:eastAsia="Calibri" w:cstheme="minorHAnsi"/>
                <w:sz w:val="20"/>
                <w:szCs w:val="20"/>
              </w:rPr>
              <w:t>sloga,</w:t>
            </w:r>
            <w:r w:rsidRPr="00F164E2">
              <w:rPr>
                <w:rFonts w:eastAsia="Calibri" w:cstheme="minorHAnsi"/>
                <w:spacing w:val="-7"/>
                <w:sz w:val="20"/>
                <w:szCs w:val="20"/>
              </w:rPr>
              <w:t xml:space="preserve"> </w:t>
            </w:r>
            <w:r w:rsidRPr="00F164E2">
              <w:rPr>
                <w:rFonts w:eastAsia="Calibri" w:cstheme="minorHAnsi"/>
                <w:sz w:val="20"/>
                <w:szCs w:val="20"/>
              </w:rPr>
              <w:t>riječi</w:t>
            </w:r>
            <w:r w:rsidRPr="00F164E2">
              <w:rPr>
                <w:rFonts w:eastAsia="Calibri" w:cstheme="minorHAnsi"/>
                <w:spacing w:val="-7"/>
                <w:sz w:val="20"/>
                <w:szCs w:val="20"/>
              </w:rPr>
              <w:t xml:space="preserve"> </w:t>
            </w:r>
            <w:r w:rsidRPr="00F164E2">
              <w:rPr>
                <w:rFonts w:eastAsia="Calibri" w:cstheme="minorHAnsi"/>
                <w:sz w:val="20"/>
                <w:szCs w:val="20"/>
              </w:rPr>
              <w:t>i</w:t>
            </w:r>
            <w:r w:rsidRPr="00F164E2">
              <w:rPr>
                <w:rFonts w:eastAsia="Calibri" w:cstheme="minorHAnsi"/>
                <w:spacing w:val="-8"/>
                <w:sz w:val="20"/>
                <w:szCs w:val="20"/>
              </w:rPr>
              <w:t xml:space="preserve"> </w:t>
            </w:r>
            <w:r w:rsidRPr="00F164E2">
              <w:rPr>
                <w:rFonts w:eastAsia="Calibri" w:cstheme="minorHAnsi"/>
                <w:sz w:val="20"/>
                <w:szCs w:val="20"/>
              </w:rPr>
              <w:t>intonacijske</w:t>
            </w:r>
            <w:r w:rsidRPr="00F164E2">
              <w:rPr>
                <w:rFonts w:eastAsia="Calibri" w:cstheme="minorHAnsi"/>
                <w:spacing w:val="-8"/>
                <w:sz w:val="20"/>
                <w:szCs w:val="20"/>
              </w:rPr>
              <w:t xml:space="preserve"> </w:t>
            </w:r>
            <w:r w:rsidRPr="00F164E2">
              <w:rPr>
                <w:rFonts w:eastAsia="Calibri" w:cstheme="minorHAnsi"/>
                <w:sz w:val="20"/>
                <w:szCs w:val="20"/>
              </w:rPr>
              <w:t>jedinice</w:t>
            </w:r>
          </w:p>
          <w:p w14:paraId="3419D8AB" w14:textId="77777777" w:rsidR="001866C1" w:rsidRPr="00F164E2" w:rsidRDefault="001866C1" w:rsidP="001866C1">
            <w:pPr>
              <w:widowControl w:val="0"/>
              <w:numPr>
                <w:ilvl w:val="0"/>
                <w:numId w:val="214"/>
              </w:numPr>
              <w:tabs>
                <w:tab w:val="left" w:pos="283"/>
              </w:tabs>
              <w:spacing w:before="15"/>
              <w:rPr>
                <w:rFonts w:eastAsia="Arial Narrow" w:cstheme="minorHAnsi"/>
                <w:sz w:val="20"/>
                <w:szCs w:val="20"/>
              </w:rPr>
            </w:pPr>
            <w:r w:rsidRPr="00F164E2">
              <w:rPr>
                <w:rFonts w:eastAsia="Calibri" w:cstheme="minorHAnsi"/>
                <w:spacing w:val="-1"/>
                <w:sz w:val="20"/>
                <w:szCs w:val="20"/>
              </w:rPr>
              <w:t>Opisati</w:t>
            </w:r>
            <w:r w:rsidRPr="00F164E2">
              <w:rPr>
                <w:rFonts w:eastAsia="Calibri" w:cstheme="minorHAnsi"/>
                <w:spacing w:val="-8"/>
                <w:sz w:val="20"/>
                <w:szCs w:val="20"/>
              </w:rPr>
              <w:t xml:space="preserve"> </w:t>
            </w:r>
            <w:r w:rsidRPr="00F164E2">
              <w:rPr>
                <w:rFonts w:eastAsia="Calibri" w:cstheme="minorHAnsi"/>
                <w:spacing w:val="-1"/>
                <w:sz w:val="20"/>
                <w:szCs w:val="20"/>
              </w:rPr>
              <w:t>teorijske</w:t>
            </w:r>
            <w:r w:rsidRPr="00F164E2">
              <w:rPr>
                <w:rFonts w:eastAsia="Calibri" w:cstheme="minorHAnsi"/>
                <w:spacing w:val="-8"/>
                <w:sz w:val="20"/>
                <w:szCs w:val="20"/>
              </w:rPr>
              <w:t xml:space="preserve"> </w:t>
            </w:r>
            <w:r w:rsidRPr="00F164E2">
              <w:rPr>
                <w:rFonts w:eastAsia="Calibri" w:cstheme="minorHAnsi"/>
                <w:spacing w:val="-1"/>
                <w:sz w:val="20"/>
                <w:szCs w:val="20"/>
              </w:rPr>
              <w:t>pristupe</w:t>
            </w:r>
            <w:r w:rsidRPr="00F164E2">
              <w:rPr>
                <w:rFonts w:eastAsia="Calibri" w:cstheme="minorHAnsi"/>
                <w:spacing w:val="-6"/>
                <w:sz w:val="20"/>
                <w:szCs w:val="20"/>
              </w:rPr>
              <w:t xml:space="preserve"> </w:t>
            </w:r>
            <w:r w:rsidRPr="00F164E2">
              <w:rPr>
                <w:rFonts w:eastAsia="Calibri" w:cstheme="minorHAnsi"/>
                <w:sz w:val="20"/>
                <w:szCs w:val="20"/>
              </w:rPr>
              <w:t>govorno-jezičnom</w:t>
            </w:r>
            <w:r w:rsidRPr="00F164E2">
              <w:rPr>
                <w:rFonts w:eastAsia="Calibri" w:cstheme="minorHAnsi"/>
                <w:spacing w:val="-7"/>
                <w:sz w:val="20"/>
                <w:szCs w:val="20"/>
              </w:rPr>
              <w:t xml:space="preserve"> </w:t>
            </w:r>
            <w:r w:rsidRPr="00F164E2">
              <w:rPr>
                <w:rFonts w:eastAsia="Calibri" w:cstheme="minorHAnsi"/>
                <w:sz w:val="20"/>
                <w:szCs w:val="20"/>
              </w:rPr>
              <w:t>razvoju</w:t>
            </w:r>
            <w:r w:rsidRPr="00F164E2">
              <w:rPr>
                <w:rFonts w:eastAsia="Calibri" w:cstheme="minorHAnsi"/>
                <w:spacing w:val="-7"/>
                <w:sz w:val="20"/>
                <w:szCs w:val="20"/>
              </w:rPr>
              <w:t xml:space="preserve"> </w:t>
            </w:r>
            <w:r w:rsidRPr="00F164E2">
              <w:rPr>
                <w:rFonts w:eastAsia="Calibri" w:cstheme="minorHAnsi"/>
                <w:sz w:val="20"/>
                <w:szCs w:val="20"/>
              </w:rPr>
              <w:t>i</w:t>
            </w:r>
            <w:r w:rsidRPr="00F164E2">
              <w:rPr>
                <w:rFonts w:eastAsia="Calibri" w:cstheme="minorHAnsi"/>
                <w:spacing w:val="-7"/>
                <w:sz w:val="20"/>
                <w:szCs w:val="20"/>
              </w:rPr>
              <w:t xml:space="preserve"> </w:t>
            </w:r>
            <w:r w:rsidRPr="00F164E2">
              <w:rPr>
                <w:rFonts w:eastAsia="Calibri" w:cstheme="minorHAnsi"/>
                <w:sz w:val="20"/>
                <w:szCs w:val="20"/>
              </w:rPr>
              <w:t>objasniti</w:t>
            </w:r>
            <w:r w:rsidRPr="00F164E2">
              <w:rPr>
                <w:rFonts w:eastAsia="Calibri" w:cstheme="minorHAnsi"/>
                <w:spacing w:val="-8"/>
                <w:sz w:val="20"/>
                <w:szCs w:val="20"/>
              </w:rPr>
              <w:t xml:space="preserve"> </w:t>
            </w:r>
            <w:r w:rsidRPr="00F164E2">
              <w:rPr>
                <w:rFonts w:eastAsia="Calibri" w:cstheme="minorHAnsi"/>
                <w:sz w:val="20"/>
                <w:szCs w:val="20"/>
              </w:rPr>
              <w:t>tijek</w:t>
            </w:r>
            <w:r w:rsidRPr="00F164E2">
              <w:rPr>
                <w:rFonts w:eastAsia="Calibri" w:cstheme="minorHAnsi"/>
                <w:spacing w:val="-7"/>
                <w:sz w:val="20"/>
                <w:szCs w:val="20"/>
              </w:rPr>
              <w:t xml:space="preserve"> </w:t>
            </w:r>
            <w:r w:rsidRPr="00F164E2">
              <w:rPr>
                <w:rFonts w:eastAsia="Calibri" w:cstheme="minorHAnsi"/>
                <w:sz w:val="20"/>
                <w:szCs w:val="20"/>
              </w:rPr>
              <w:t>pojedine</w:t>
            </w:r>
            <w:r w:rsidRPr="00F164E2">
              <w:rPr>
                <w:rFonts w:eastAsia="Calibri" w:cstheme="minorHAnsi"/>
                <w:spacing w:val="-7"/>
                <w:sz w:val="20"/>
                <w:szCs w:val="20"/>
              </w:rPr>
              <w:t xml:space="preserve"> </w:t>
            </w:r>
            <w:r w:rsidRPr="00F164E2">
              <w:rPr>
                <w:rFonts w:eastAsia="Calibri" w:cstheme="minorHAnsi"/>
                <w:sz w:val="20"/>
                <w:szCs w:val="20"/>
              </w:rPr>
              <w:t>faze</w:t>
            </w:r>
            <w:r w:rsidRPr="00F164E2">
              <w:rPr>
                <w:rFonts w:eastAsia="Calibri" w:cstheme="minorHAnsi"/>
                <w:spacing w:val="-8"/>
                <w:sz w:val="20"/>
                <w:szCs w:val="20"/>
              </w:rPr>
              <w:t xml:space="preserve"> </w:t>
            </w:r>
            <w:r w:rsidRPr="00F164E2">
              <w:rPr>
                <w:rFonts w:eastAsia="Calibri" w:cstheme="minorHAnsi"/>
                <w:sz w:val="20"/>
                <w:szCs w:val="20"/>
              </w:rPr>
              <w:t>urednoga</w:t>
            </w:r>
            <w:r w:rsidRPr="00F164E2">
              <w:rPr>
                <w:rFonts w:eastAsia="Calibri" w:cstheme="minorHAnsi"/>
                <w:spacing w:val="-6"/>
                <w:sz w:val="20"/>
                <w:szCs w:val="20"/>
              </w:rPr>
              <w:t xml:space="preserve"> </w:t>
            </w:r>
            <w:r w:rsidRPr="00F164E2">
              <w:rPr>
                <w:rFonts w:eastAsia="Calibri" w:cstheme="minorHAnsi"/>
                <w:sz w:val="20"/>
                <w:szCs w:val="20"/>
              </w:rPr>
              <w:t>govorno-jezičnoga</w:t>
            </w:r>
            <w:r w:rsidRPr="00F164E2">
              <w:rPr>
                <w:rFonts w:eastAsia="Calibri" w:cstheme="minorHAnsi"/>
                <w:spacing w:val="-8"/>
                <w:sz w:val="20"/>
                <w:szCs w:val="20"/>
              </w:rPr>
              <w:t xml:space="preserve"> </w:t>
            </w:r>
            <w:r w:rsidRPr="00F164E2">
              <w:rPr>
                <w:rFonts w:eastAsia="Calibri" w:cstheme="minorHAnsi"/>
                <w:sz w:val="20"/>
                <w:szCs w:val="20"/>
              </w:rPr>
              <w:t>razvoja</w:t>
            </w:r>
          </w:p>
          <w:p w14:paraId="5E99DB7B" w14:textId="77777777" w:rsidR="001866C1" w:rsidRPr="00F164E2" w:rsidRDefault="001866C1" w:rsidP="001866C1">
            <w:pPr>
              <w:widowControl w:val="0"/>
              <w:numPr>
                <w:ilvl w:val="0"/>
                <w:numId w:val="214"/>
              </w:numPr>
              <w:tabs>
                <w:tab w:val="left" w:pos="283"/>
              </w:tabs>
              <w:spacing w:before="15"/>
              <w:rPr>
                <w:rFonts w:eastAsia="Arial Narrow" w:cstheme="minorHAnsi"/>
                <w:sz w:val="20"/>
                <w:szCs w:val="20"/>
              </w:rPr>
            </w:pPr>
            <w:r w:rsidRPr="00F164E2">
              <w:rPr>
                <w:rFonts w:eastAsia="Calibri" w:cstheme="minorHAnsi"/>
                <w:spacing w:val="-1"/>
                <w:sz w:val="20"/>
                <w:szCs w:val="20"/>
              </w:rPr>
              <w:t>Objasniti</w:t>
            </w:r>
            <w:r w:rsidRPr="00F164E2">
              <w:rPr>
                <w:rFonts w:eastAsia="Calibri" w:cstheme="minorHAnsi"/>
                <w:spacing w:val="-9"/>
                <w:sz w:val="20"/>
                <w:szCs w:val="20"/>
              </w:rPr>
              <w:t xml:space="preserve"> </w:t>
            </w:r>
            <w:r w:rsidRPr="00F164E2">
              <w:rPr>
                <w:rFonts w:eastAsia="Calibri" w:cstheme="minorHAnsi"/>
                <w:sz w:val="20"/>
                <w:szCs w:val="20"/>
              </w:rPr>
              <w:t>akustičke</w:t>
            </w:r>
            <w:r w:rsidRPr="00F164E2">
              <w:rPr>
                <w:rFonts w:eastAsia="Calibri" w:cstheme="minorHAnsi"/>
                <w:spacing w:val="-8"/>
                <w:sz w:val="20"/>
                <w:szCs w:val="20"/>
              </w:rPr>
              <w:t xml:space="preserve"> </w:t>
            </w:r>
            <w:r w:rsidRPr="00F164E2">
              <w:rPr>
                <w:rFonts w:eastAsia="Calibri" w:cstheme="minorHAnsi"/>
                <w:sz w:val="20"/>
                <w:szCs w:val="20"/>
              </w:rPr>
              <w:t>karakteristike</w:t>
            </w:r>
            <w:r w:rsidRPr="00F164E2">
              <w:rPr>
                <w:rFonts w:eastAsia="Calibri" w:cstheme="minorHAnsi"/>
                <w:spacing w:val="-8"/>
                <w:sz w:val="20"/>
                <w:szCs w:val="20"/>
              </w:rPr>
              <w:t xml:space="preserve"> </w:t>
            </w:r>
            <w:r w:rsidRPr="00F164E2">
              <w:rPr>
                <w:rFonts w:eastAsia="Calibri" w:cstheme="minorHAnsi"/>
                <w:sz w:val="20"/>
                <w:szCs w:val="20"/>
              </w:rPr>
              <w:t>hrvatskoga</w:t>
            </w:r>
            <w:r w:rsidRPr="00F164E2">
              <w:rPr>
                <w:rFonts w:eastAsia="Calibri" w:cstheme="minorHAnsi"/>
                <w:spacing w:val="-7"/>
                <w:sz w:val="20"/>
                <w:szCs w:val="20"/>
              </w:rPr>
              <w:t xml:space="preserve"> </w:t>
            </w:r>
            <w:r w:rsidRPr="00F164E2">
              <w:rPr>
                <w:rFonts w:eastAsia="Calibri" w:cstheme="minorHAnsi"/>
                <w:sz w:val="20"/>
                <w:szCs w:val="20"/>
              </w:rPr>
              <w:t>govora</w:t>
            </w:r>
            <w:r w:rsidRPr="00F164E2">
              <w:rPr>
                <w:rFonts w:eastAsia="Calibri" w:cstheme="minorHAnsi"/>
                <w:spacing w:val="-9"/>
                <w:sz w:val="20"/>
                <w:szCs w:val="20"/>
              </w:rPr>
              <w:t xml:space="preserve"> </w:t>
            </w:r>
            <w:r w:rsidRPr="00F164E2">
              <w:rPr>
                <w:rFonts w:eastAsia="Calibri" w:cstheme="minorHAnsi"/>
                <w:sz w:val="20"/>
                <w:szCs w:val="20"/>
              </w:rPr>
              <w:t>te</w:t>
            </w:r>
            <w:r w:rsidRPr="00F164E2">
              <w:rPr>
                <w:rFonts w:eastAsia="Calibri" w:cstheme="minorHAnsi"/>
                <w:spacing w:val="-8"/>
                <w:sz w:val="20"/>
                <w:szCs w:val="20"/>
              </w:rPr>
              <w:t xml:space="preserve"> </w:t>
            </w:r>
            <w:r w:rsidRPr="00F164E2">
              <w:rPr>
                <w:rFonts w:eastAsia="Calibri" w:cstheme="minorHAnsi"/>
                <w:sz w:val="20"/>
                <w:szCs w:val="20"/>
              </w:rPr>
              <w:t>provesti</w:t>
            </w:r>
            <w:r w:rsidRPr="00F164E2">
              <w:rPr>
                <w:rFonts w:eastAsia="Calibri" w:cstheme="minorHAnsi"/>
                <w:spacing w:val="-5"/>
                <w:sz w:val="20"/>
                <w:szCs w:val="20"/>
              </w:rPr>
              <w:t xml:space="preserve"> </w:t>
            </w:r>
            <w:r w:rsidRPr="00F164E2">
              <w:rPr>
                <w:rFonts w:eastAsia="Calibri" w:cstheme="minorHAnsi"/>
                <w:sz w:val="20"/>
                <w:szCs w:val="20"/>
              </w:rPr>
              <w:t>segmentiranje</w:t>
            </w:r>
            <w:r w:rsidRPr="00F164E2">
              <w:rPr>
                <w:rFonts w:eastAsia="Calibri" w:cstheme="minorHAnsi"/>
                <w:spacing w:val="-9"/>
                <w:sz w:val="20"/>
                <w:szCs w:val="20"/>
              </w:rPr>
              <w:t xml:space="preserve"> </w:t>
            </w:r>
            <w:r w:rsidRPr="00F164E2">
              <w:rPr>
                <w:rFonts w:eastAsia="Calibri" w:cstheme="minorHAnsi"/>
                <w:sz w:val="20"/>
                <w:szCs w:val="20"/>
              </w:rPr>
              <w:t>govornoga</w:t>
            </w:r>
            <w:r w:rsidRPr="00F164E2">
              <w:rPr>
                <w:rFonts w:eastAsia="Calibri" w:cstheme="minorHAnsi"/>
                <w:spacing w:val="-7"/>
                <w:sz w:val="20"/>
                <w:szCs w:val="20"/>
              </w:rPr>
              <w:t xml:space="preserve"> </w:t>
            </w:r>
            <w:r w:rsidRPr="00F164E2">
              <w:rPr>
                <w:rFonts w:eastAsia="Calibri" w:cstheme="minorHAnsi"/>
                <w:spacing w:val="-1"/>
                <w:sz w:val="20"/>
                <w:szCs w:val="20"/>
              </w:rPr>
              <w:t>zvuka</w:t>
            </w:r>
          </w:p>
          <w:p w14:paraId="4F85E2D6" w14:textId="77777777" w:rsidR="001866C1" w:rsidRPr="00F164E2" w:rsidRDefault="001866C1" w:rsidP="001866C1">
            <w:pPr>
              <w:widowControl w:val="0"/>
              <w:spacing w:before="15"/>
              <w:ind w:left="99"/>
              <w:rPr>
                <w:rFonts w:eastAsia="Arial Narrow" w:cstheme="minorHAnsi"/>
                <w:sz w:val="20"/>
                <w:szCs w:val="20"/>
              </w:rPr>
            </w:pPr>
            <w:r w:rsidRPr="00F164E2">
              <w:rPr>
                <w:rFonts w:eastAsia="Calibri" w:cstheme="minorHAnsi"/>
                <w:sz w:val="20"/>
                <w:szCs w:val="20"/>
              </w:rPr>
              <w:t>5.</w:t>
            </w:r>
            <w:r w:rsidRPr="00F164E2">
              <w:rPr>
                <w:rFonts w:eastAsia="Calibri" w:cstheme="minorHAnsi"/>
                <w:spacing w:val="-6"/>
                <w:sz w:val="20"/>
                <w:szCs w:val="20"/>
              </w:rPr>
              <w:t xml:space="preserve"> </w:t>
            </w:r>
            <w:r w:rsidRPr="00F164E2">
              <w:rPr>
                <w:rFonts w:eastAsia="Calibri" w:cstheme="minorHAnsi"/>
                <w:spacing w:val="-1"/>
                <w:sz w:val="20"/>
                <w:szCs w:val="20"/>
              </w:rPr>
              <w:t>Primijeniti</w:t>
            </w:r>
            <w:r w:rsidRPr="00F164E2">
              <w:rPr>
                <w:rFonts w:eastAsia="Calibri" w:cstheme="minorHAnsi"/>
                <w:spacing w:val="-6"/>
                <w:sz w:val="20"/>
                <w:szCs w:val="20"/>
              </w:rPr>
              <w:t xml:space="preserve"> </w:t>
            </w:r>
            <w:r w:rsidRPr="00F164E2">
              <w:rPr>
                <w:rFonts w:eastAsia="Calibri" w:cstheme="minorHAnsi"/>
                <w:sz w:val="20"/>
                <w:szCs w:val="20"/>
              </w:rPr>
              <w:t>pravila</w:t>
            </w:r>
            <w:r w:rsidRPr="00F164E2">
              <w:rPr>
                <w:rFonts w:eastAsia="Calibri" w:cstheme="minorHAnsi"/>
                <w:spacing w:val="-4"/>
                <w:sz w:val="20"/>
                <w:szCs w:val="20"/>
              </w:rPr>
              <w:t xml:space="preserve"> </w:t>
            </w:r>
            <w:r w:rsidRPr="00F164E2">
              <w:rPr>
                <w:rFonts w:eastAsia="Calibri" w:cstheme="minorHAnsi"/>
                <w:sz w:val="20"/>
                <w:szCs w:val="20"/>
              </w:rPr>
              <w:t>pravogovora</w:t>
            </w:r>
            <w:r w:rsidRPr="00F164E2">
              <w:rPr>
                <w:rFonts w:eastAsia="Calibri" w:cstheme="minorHAnsi"/>
                <w:spacing w:val="-7"/>
                <w:sz w:val="20"/>
                <w:szCs w:val="20"/>
              </w:rPr>
              <w:t xml:space="preserve"> </w:t>
            </w:r>
            <w:r w:rsidRPr="00F164E2">
              <w:rPr>
                <w:rFonts w:eastAsia="Calibri" w:cstheme="minorHAnsi"/>
                <w:sz w:val="20"/>
                <w:szCs w:val="20"/>
              </w:rPr>
              <w:t>i</w:t>
            </w:r>
            <w:r w:rsidRPr="00F164E2">
              <w:rPr>
                <w:rFonts w:eastAsia="Calibri" w:cstheme="minorHAnsi"/>
                <w:spacing w:val="-6"/>
                <w:sz w:val="20"/>
                <w:szCs w:val="20"/>
              </w:rPr>
              <w:t xml:space="preserve"> </w:t>
            </w:r>
            <w:r w:rsidRPr="00F164E2">
              <w:rPr>
                <w:rFonts w:eastAsia="Calibri" w:cstheme="minorHAnsi"/>
                <w:sz w:val="20"/>
                <w:szCs w:val="20"/>
              </w:rPr>
              <w:t>stručno</w:t>
            </w:r>
            <w:r w:rsidRPr="00F164E2">
              <w:rPr>
                <w:rFonts w:eastAsia="Calibri" w:cstheme="minorHAnsi"/>
                <w:spacing w:val="-6"/>
                <w:sz w:val="20"/>
                <w:szCs w:val="20"/>
              </w:rPr>
              <w:t xml:space="preserve"> </w:t>
            </w:r>
            <w:r w:rsidRPr="00F164E2">
              <w:rPr>
                <w:rFonts w:eastAsia="Calibri" w:cstheme="minorHAnsi"/>
                <w:sz w:val="20"/>
                <w:szCs w:val="20"/>
              </w:rPr>
              <w:t>raspravljati</w:t>
            </w:r>
            <w:r w:rsidRPr="00F164E2">
              <w:rPr>
                <w:rFonts w:eastAsia="Calibri" w:cstheme="minorHAnsi"/>
                <w:spacing w:val="-7"/>
                <w:sz w:val="20"/>
                <w:szCs w:val="20"/>
              </w:rPr>
              <w:t xml:space="preserve"> </w:t>
            </w:r>
            <w:r w:rsidRPr="00F164E2">
              <w:rPr>
                <w:rFonts w:eastAsia="Calibri" w:cstheme="minorHAnsi"/>
                <w:sz w:val="20"/>
                <w:szCs w:val="20"/>
              </w:rPr>
              <w:t>o</w:t>
            </w:r>
            <w:r w:rsidRPr="00F164E2">
              <w:rPr>
                <w:rFonts w:eastAsia="Calibri" w:cstheme="minorHAnsi"/>
                <w:spacing w:val="-6"/>
                <w:sz w:val="20"/>
                <w:szCs w:val="20"/>
              </w:rPr>
              <w:t xml:space="preserve"> </w:t>
            </w:r>
            <w:r w:rsidRPr="00F164E2">
              <w:rPr>
                <w:rFonts w:eastAsia="Calibri" w:cstheme="minorHAnsi"/>
                <w:sz w:val="20"/>
                <w:szCs w:val="20"/>
              </w:rPr>
              <w:t>odstupanjima</w:t>
            </w:r>
            <w:r w:rsidRPr="00F164E2">
              <w:rPr>
                <w:rFonts w:eastAsia="Calibri" w:cstheme="minorHAnsi"/>
                <w:spacing w:val="-6"/>
                <w:sz w:val="20"/>
                <w:szCs w:val="20"/>
              </w:rPr>
              <w:t xml:space="preserve"> </w:t>
            </w:r>
            <w:r w:rsidRPr="00F164E2">
              <w:rPr>
                <w:rFonts w:eastAsia="Calibri" w:cstheme="minorHAnsi"/>
                <w:sz w:val="20"/>
                <w:szCs w:val="20"/>
              </w:rPr>
              <w:t>od</w:t>
            </w:r>
            <w:r w:rsidRPr="00F164E2">
              <w:rPr>
                <w:rFonts w:eastAsia="Calibri" w:cstheme="minorHAnsi"/>
                <w:spacing w:val="-7"/>
                <w:sz w:val="20"/>
                <w:szCs w:val="20"/>
              </w:rPr>
              <w:t xml:space="preserve"> </w:t>
            </w:r>
            <w:r w:rsidRPr="00F164E2">
              <w:rPr>
                <w:rFonts w:eastAsia="Calibri" w:cstheme="minorHAnsi"/>
                <w:spacing w:val="-1"/>
                <w:sz w:val="20"/>
                <w:szCs w:val="20"/>
              </w:rPr>
              <w:t>naglasne</w:t>
            </w:r>
            <w:r w:rsidRPr="00F164E2">
              <w:rPr>
                <w:rFonts w:eastAsia="Calibri" w:cstheme="minorHAnsi"/>
                <w:spacing w:val="-5"/>
                <w:sz w:val="20"/>
                <w:szCs w:val="20"/>
              </w:rPr>
              <w:t xml:space="preserve"> </w:t>
            </w:r>
            <w:r w:rsidRPr="00F164E2">
              <w:rPr>
                <w:rFonts w:eastAsia="Calibri" w:cstheme="minorHAnsi"/>
                <w:sz w:val="20"/>
                <w:szCs w:val="20"/>
              </w:rPr>
              <w:t>norme</w:t>
            </w:r>
          </w:p>
        </w:tc>
      </w:tr>
      <w:tr w:rsidR="001866C1" w:rsidRPr="00F164E2" w14:paraId="51A06FD6" w14:textId="77777777" w:rsidTr="00471F35">
        <w:trPr>
          <w:gridBefore w:val="1"/>
          <w:gridAfter w:val="2"/>
          <w:wBefore w:w="12" w:type="dxa"/>
          <w:wAfter w:w="35" w:type="dxa"/>
          <w:trHeight w:hRule="exact" w:val="444"/>
        </w:trPr>
        <w:tc>
          <w:tcPr>
            <w:tcW w:w="9234" w:type="dxa"/>
            <w:gridSpan w:val="19"/>
            <w:tcBorders>
              <w:top w:val="single" w:sz="5" w:space="0" w:color="000000"/>
              <w:left w:val="single" w:sz="7" w:space="0" w:color="000000"/>
              <w:bottom w:val="single" w:sz="5" w:space="0" w:color="000000"/>
              <w:right w:val="single" w:sz="7" w:space="0" w:color="000000"/>
            </w:tcBorders>
          </w:tcPr>
          <w:p w14:paraId="0C8B2894" w14:textId="77777777" w:rsidR="001866C1" w:rsidRPr="00F164E2" w:rsidRDefault="001866C1" w:rsidP="001866C1">
            <w:pPr>
              <w:widowControl w:val="0"/>
              <w:spacing w:before="94"/>
              <w:ind w:left="459"/>
              <w:rPr>
                <w:rFonts w:eastAsia="Arial Narrow" w:cstheme="minorHAnsi"/>
                <w:sz w:val="20"/>
                <w:szCs w:val="20"/>
              </w:rPr>
            </w:pPr>
            <w:r w:rsidRPr="00F164E2">
              <w:rPr>
                <w:rFonts w:eastAsia="Calibri" w:cstheme="minorHAnsi"/>
                <w:sz w:val="20"/>
                <w:szCs w:val="20"/>
              </w:rPr>
              <w:t xml:space="preserve">1.4.  </w:t>
            </w:r>
            <w:r w:rsidRPr="00F164E2">
              <w:rPr>
                <w:rFonts w:eastAsia="Calibri" w:cstheme="minorHAnsi"/>
                <w:spacing w:val="9"/>
                <w:sz w:val="20"/>
                <w:szCs w:val="20"/>
              </w:rPr>
              <w:t xml:space="preserve"> </w:t>
            </w:r>
            <w:r w:rsidRPr="00F164E2">
              <w:rPr>
                <w:rFonts w:eastAsia="Calibri" w:cstheme="minorHAnsi"/>
                <w:spacing w:val="-1"/>
                <w:sz w:val="20"/>
                <w:szCs w:val="20"/>
              </w:rPr>
              <w:t>Sadržaj</w:t>
            </w:r>
            <w:r w:rsidRPr="00F164E2">
              <w:rPr>
                <w:rFonts w:eastAsia="Calibri" w:cstheme="minorHAnsi"/>
                <w:spacing w:val="-5"/>
                <w:sz w:val="20"/>
                <w:szCs w:val="20"/>
              </w:rPr>
              <w:t xml:space="preserve"> </w:t>
            </w:r>
            <w:r w:rsidRPr="00F164E2">
              <w:rPr>
                <w:rFonts w:eastAsia="Calibri" w:cstheme="minorHAnsi"/>
                <w:sz w:val="20"/>
                <w:szCs w:val="20"/>
              </w:rPr>
              <w:t>predmeta</w:t>
            </w:r>
          </w:p>
        </w:tc>
      </w:tr>
      <w:tr w:rsidR="001866C1" w:rsidRPr="00F164E2" w14:paraId="7A2133C3" w14:textId="77777777" w:rsidTr="00483230">
        <w:trPr>
          <w:gridBefore w:val="1"/>
          <w:gridAfter w:val="2"/>
          <w:wBefore w:w="12" w:type="dxa"/>
          <w:wAfter w:w="35" w:type="dxa"/>
          <w:trHeight w:hRule="exact" w:val="3120"/>
        </w:trPr>
        <w:tc>
          <w:tcPr>
            <w:tcW w:w="9234" w:type="dxa"/>
            <w:gridSpan w:val="19"/>
            <w:tcBorders>
              <w:top w:val="single" w:sz="5" w:space="0" w:color="000000"/>
              <w:left w:val="single" w:sz="7" w:space="0" w:color="000000"/>
              <w:bottom w:val="single" w:sz="5" w:space="0" w:color="000000"/>
              <w:right w:val="single" w:sz="7" w:space="0" w:color="000000"/>
            </w:tcBorders>
          </w:tcPr>
          <w:p w14:paraId="12EF35D1" w14:textId="77777777" w:rsidR="001866C1" w:rsidRPr="00F164E2" w:rsidRDefault="001866C1" w:rsidP="001866C1">
            <w:pPr>
              <w:widowControl w:val="0"/>
              <w:numPr>
                <w:ilvl w:val="0"/>
                <w:numId w:val="213"/>
              </w:numPr>
              <w:tabs>
                <w:tab w:val="left" w:pos="383"/>
              </w:tabs>
              <w:spacing w:line="228" w:lineRule="exact"/>
              <w:rPr>
                <w:rFonts w:eastAsia="Arial Narrow" w:cstheme="minorHAnsi"/>
                <w:sz w:val="20"/>
                <w:szCs w:val="20"/>
              </w:rPr>
            </w:pPr>
            <w:r w:rsidRPr="00F164E2">
              <w:rPr>
                <w:rFonts w:eastAsia="Calibri" w:cstheme="minorHAnsi"/>
                <w:sz w:val="20"/>
                <w:szCs w:val="20"/>
              </w:rPr>
              <w:t>Raščlanjivanje</w:t>
            </w:r>
            <w:r w:rsidRPr="00F164E2">
              <w:rPr>
                <w:rFonts w:eastAsia="Calibri" w:cstheme="minorHAnsi"/>
                <w:spacing w:val="-8"/>
                <w:sz w:val="20"/>
                <w:szCs w:val="20"/>
              </w:rPr>
              <w:t xml:space="preserve"> </w:t>
            </w:r>
            <w:r w:rsidRPr="00F164E2">
              <w:rPr>
                <w:rFonts w:eastAsia="Calibri" w:cstheme="minorHAnsi"/>
                <w:sz w:val="20"/>
                <w:szCs w:val="20"/>
              </w:rPr>
              <w:t>i</w:t>
            </w:r>
            <w:r w:rsidRPr="00F164E2">
              <w:rPr>
                <w:rFonts w:eastAsia="Calibri" w:cstheme="minorHAnsi"/>
                <w:spacing w:val="-8"/>
                <w:sz w:val="20"/>
                <w:szCs w:val="20"/>
              </w:rPr>
              <w:t xml:space="preserve"> </w:t>
            </w:r>
            <w:r w:rsidRPr="00F164E2">
              <w:rPr>
                <w:rFonts w:eastAsia="Calibri" w:cstheme="minorHAnsi"/>
                <w:sz w:val="20"/>
                <w:szCs w:val="20"/>
              </w:rPr>
              <w:t>određivanje</w:t>
            </w:r>
            <w:r w:rsidRPr="00F164E2">
              <w:rPr>
                <w:rFonts w:eastAsia="Calibri" w:cstheme="minorHAnsi"/>
                <w:spacing w:val="-7"/>
                <w:sz w:val="20"/>
                <w:szCs w:val="20"/>
              </w:rPr>
              <w:t xml:space="preserve"> </w:t>
            </w:r>
            <w:r w:rsidRPr="00F164E2">
              <w:rPr>
                <w:rFonts w:eastAsia="Calibri" w:cstheme="minorHAnsi"/>
                <w:sz w:val="20"/>
                <w:szCs w:val="20"/>
              </w:rPr>
              <w:t>odmaka</w:t>
            </w:r>
            <w:r w:rsidRPr="00F164E2">
              <w:rPr>
                <w:rFonts w:eastAsia="Calibri" w:cstheme="minorHAnsi"/>
                <w:spacing w:val="-7"/>
                <w:sz w:val="20"/>
                <w:szCs w:val="20"/>
              </w:rPr>
              <w:t xml:space="preserve"> </w:t>
            </w:r>
            <w:r w:rsidRPr="00F164E2">
              <w:rPr>
                <w:rFonts w:eastAsia="Calibri" w:cstheme="minorHAnsi"/>
                <w:sz w:val="20"/>
                <w:szCs w:val="20"/>
              </w:rPr>
              <w:t>od</w:t>
            </w:r>
            <w:r w:rsidRPr="00F164E2">
              <w:rPr>
                <w:rFonts w:eastAsia="Calibri" w:cstheme="minorHAnsi"/>
                <w:spacing w:val="-7"/>
                <w:sz w:val="20"/>
                <w:szCs w:val="20"/>
              </w:rPr>
              <w:t xml:space="preserve"> </w:t>
            </w:r>
            <w:r w:rsidRPr="00F164E2">
              <w:rPr>
                <w:rFonts w:eastAsia="Calibri" w:cstheme="minorHAnsi"/>
                <w:sz w:val="20"/>
                <w:szCs w:val="20"/>
              </w:rPr>
              <w:t>općeprihvaćenog</w:t>
            </w:r>
            <w:r w:rsidRPr="00F164E2">
              <w:rPr>
                <w:rFonts w:eastAsia="Calibri" w:cstheme="minorHAnsi"/>
                <w:spacing w:val="-8"/>
                <w:sz w:val="20"/>
                <w:szCs w:val="20"/>
              </w:rPr>
              <w:t xml:space="preserve"> </w:t>
            </w:r>
            <w:r w:rsidRPr="00F164E2">
              <w:rPr>
                <w:rFonts w:eastAsia="Calibri" w:cstheme="minorHAnsi"/>
                <w:sz w:val="20"/>
                <w:szCs w:val="20"/>
              </w:rPr>
              <w:t>izgovora</w:t>
            </w:r>
            <w:r w:rsidRPr="00F164E2">
              <w:rPr>
                <w:rFonts w:eastAsia="Calibri" w:cstheme="minorHAnsi"/>
                <w:spacing w:val="-5"/>
                <w:sz w:val="20"/>
                <w:szCs w:val="20"/>
              </w:rPr>
              <w:t xml:space="preserve"> </w:t>
            </w:r>
            <w:r w:rsidRPr="00F164E2">
              <w:rPr>
                <w:rFonts w:eastAsia="Calibri" w:cstheme="minorHAnsi"/>
                <w:sz w:val="20"/>
                <w:szCs w:val="20"/>
              </w:rPr>
              <w:t>samoglasnika</w:t>
            </w:r>
            <w:r w:rsidRPr="00F164E2">
              <w:rPr>
                <w:rFonts w:eastAsia="Calibri" w:cstheme="minorHAnsi"/>
                <w:spacing w:val="-7"/>
                <w:sz w:val="20"/>
                <w:szCs w:val="20"/>
              </w:rPr>
              <w:t xml:space="preserve"> </w:t>
            </w:r>
            <w:r w:rsidRPr="00F164E2">
              <w:rPr>
                <w:rFonts w:eastAsia="Calibri" w:cstheme="minorHAnsi"/>
                <w:sz w:val="20"/>
                <w:szCs w:val="20"/>
              </w:rPr>
              <w:t>i</w:t>
            </w:r>
            <w:r w:rsidRPr="00F164E2">
              <w:rPr>
                <w:rFonts w:eastAsia="Calibri" w:cstheme="minorHAnsi"/>
                <w:spacing w:val="-7"/>
                <w:sz w:val="20"/>
                <w:szCs w:val="20"/>
              </w:rPr>
              <w:t xml:space="preserve"> </w:t>
            </w:r>
            <w:r w:rsidRPr="00F164E2">
              <w:rPr>
                <w:rFonts w:eastAsia="Calibri" w:cstheme="minorHAnsi"/>
                <w:sz w:val="20"/>
                <w:szCs w:val="20"/>
              </w:rPr>
              <w:t>suglasnika</w:t>
            </w:r>
            <w:r w:rsidRPr="00F164E2">
              <w:rPr>
                <w:rFonts w:eastAsia="Calibri" w:cstheme="minorHAnsi"/>
                <w:spacing w:val="-8"/>
                <w:sz w:val="20"/>
                <w:szCs w:val="20"/>
              </w:rPr>
              <w:t xml:space="preserve"> </w:t>
            </w:r>
            <w:r w:rsidRPr="00F164E2">
              <w:rPr>
                <w:rFonts w:eastAsia="Calibri" w:cstheme="minorHAnsi"/>
                <w:sz w:val="20"/>
                <w:szCs w:val="20"/>
              </w:rPr>
              <w:t>hrvatskog</w:t>
            </w:r>
            <w:r w:rsidRPr="00F164E2">
              <w:rPr>
                <w:rFonts w:eastAsia="Calibri" w:cstheme="minorHAnsi"/>
                <w:spacing w:val="-7"/>
                <w:sz w:val="20"/>
                <w:szCs w:val="20"/>
              </w:rPr>
              <w:t xml:space="preserve"> </w:t>
            </w:r>
            <w:r w:rsidRPr="00F164E2">
              <w:rPr>
                <w:rFonts w:eastAsia="Calibri" w:cstheme="minorHAnsi"/>
                <w:sz w:val="20"/>
                <w:szCs w:val="20"/>
              </w:rPr>
              <w:t>jezika.</w:t>
            </w:r>
          </w:p>
          <w:p w14:paraId="7DF05AEE" w14:textId="77777777" w:rsidR="001866C1" w:rsidRPr="00F164E2" w:rsidRDefault="001866C1" w:rsidP="001866C1">
            <w:pPr>
              <w:widowControl w:val="0"/>
              <w:numPr>
                <w:ilvl w:val="0"/>
                <w:numId w:val="213"/>
              </w:numPr>
              <w:tabs>
                <w:tab w:val="left" w:pos="383"/>
              </w:tabs>
              <w:spacing w:before="15"/>
              <w:rPr>
                <w:rFonts w:eastAsia="Arial Narrow" w:cstheme="minorHAnsi"/>
                <w:sz w:val="20"/>
                <w:szCs w:val="20"/>
              </w:rPr>
            </w:pPr>
            <w:r w:rsidRPr="00F164E2">
              <w:rPr>
                <w:rFonts w:eastAsia="Calibri" w:cstheme="minorHAnsi"/>
                <w:sz w:val="20"/>
                <w:szCs w:val="20"/>
              </w:rPr>
              <w:t>Metodama</w:t>
            </w:r>
            <w:r w:rsidRPr="00F164E2">
              <w:rPr>
                <w:rFonts w:eastAsia="Calibri" w:cstheme="minorHAnsi"/>
                <w:spacing w:val="-8"/>
                <w:sz w:val="20"/>
                <w:szCs w:val="20"/>
              </w:rPr>
              <w:t xml:space="preserve"> </w:t>
            </w:r>
            <w:r w:rsidRPr="00F164E2">
              <w:rPr>
                <w:rFonts w:eastAsia="Calibri" w:cstheme="minorHAnsi"/>
                <w:sz w:val="20"/>
                <w:szCs w:val="20"/>
              </w:rPr>
              <w:t>akustičke</w:t>
            </w:r>
            <w:r w:rsidRPr="00F164E2">
              <w:rPr>
                <w:rFonts w:eastAsia="Calibri" w:cstheme="minorHAnsi"/>
                <w:spacing w:val="-8"/>
                <w:sz w:val="20"/>
                <w:szCs w:val="20"/>
              </w:rPr>
              <w:t xml:space="preserve"> </w:t>
            </w:r>
            <w:r w:rsidRPr="00F164E2">
              <w:rPr>
                <w:rFonts w:eastAsia="Calibri" w:cstheme="minorHAnsi"/>
                <w:sz w:val="20"/>
                <w:szCs w:val="20"/>
              </w:rPr>
              <w:t>analize</w:t>
            </w:r>
            <w:r w:rsidRPr="00F164E2">
              <w:rPr>
                <w:rFonts w:eastAsia="Calibri" w:cstheme="minorHAnsi"/>
                <w:spacing w:val="-8"/>
                <w:sz w:val="20"/>
                <w:szCs w:val="20"/>
              </w:rPr>
              <w:t xml:space="preserve"> </w:t>
            </w:r>
            <w:r w:rsidRPr="00F164E2">
              <w:rPr>
                <w:rFonts w:eastAsia="Calibri" w:cstheme="minorHAnsi"/>
                <w:sz w:val="20"/>
                <w:szCs w:val="20"/>
              </w:rPr>
              <w:t>određivanje</w:t>
            </w:r>
            <w:r w:rsidRPr="00F164E2">
              <w:rPr>
                <w:rFonts w:eastAsia="Calibri" w:cstheme="minorHAnsi"/>
                <w:spacing w:val="-7"/>
                <w:sz w:val="20"/>
                <w:szCs w:val="20"/>
              </w:rPr>
              <w:t xml:space="preserve"> </w:t>
            </w:r>
            <w:r w:rsidRPr="00F164E2">
              <w:rPr>
                <w:rFonts w:eastAsia="Calibri" w:cstheme="minorHAnsi"/>
                <w:sz w:val="20"/>
                <w:szCs w:val="20"/>
              </w:rPr>
              <w:t>objektivne</w:t>
            </w:r>
            <w:r w:rsidRPr="00F164E2">
              <w:rPr>
                <w:rFonts w:eastAsia="Calibri" w:cstheme="minorHAnsi"/>
                <w:spacing w:val="-7"/>
                <w:sz w:val="20"/>
                <w:szCs w:val="20"/>
              </w:rPr>
              <w:t xml:space="preserve"> </w:t>
            </w:r>
            <w:r w:rsidRPr="00F164E2">
              <w:rPr>
                <w:rFonts w:eastAsia="Calibri" w:cstheme="minorHAnsi"/>
                <w:sz w:val="20"/>
                <w:szCs w:val="20"/>
              </w:rPr>
              <w:t>parametre</w:t>
            </w:r>
            <w:r w:rsidRPr="00F164E2">
              <w:rPr>
                <w:rFonts w:eastAsia="Calibri" w:cstheme="minorHAnsi"/>
                <w:spacing w:val="-8"/>
                <w:sz w:val="20"/>
                <w:szCs w:val="20"/>
              </w:rPr>
              <w:t xml:space="preserve"> </w:t>
            </w:r>
            <w:r w:rsidRPr="00F164E2">
              <w:rPr>
                <w:rFonts w:eastAsia="Calibri" w:cstheme="minorHAnsi"/>
                <w:sz w:val="20"/>
                <w:szCs w:val="20"/>
              </w:rPr>
              <w:t>kvalitete</w:t>
            </w:r>
            <w:r w:rsidRPr="00F164E2">
              <w:rPr>
                <w:rFonts w:eastAsia="Calibri" w:cstheme="minorHAnsi"/>
                <w:spacing w:val="-7"/>
                <w:sz w:val="20"/>
                <w:szCs w:val="20"/>
              </w:rPr>
              <w:t xml:space="preserve"> </w:t>
            </w:r>
            <w:r w:rsidRPr="00F164E2">
              <w:rPr>
                <w:rFonts w:eastAsia="Calibri" w:cstheme="minorHAnsi"/>
                <w:sz w:val="20"/>
                <w:szCs w:val="20"/>
              </w:rPr>
              <w:t>glasa</w:t>
            </w:r>
            <w:r w:rsidRPr="00F164E2">
              <w:rPr>
                <w:rFonts w:eastAsia="Calibri" w:cstheme="minorHAnsi"/>
                <w:spacing w:val="-8"/>
                <w:sz w:val="20"/>
                <w:szCs w:val="20"/>
              </w:rPr>
              <w:t xml:space="preserve"> </w:t>
            </w:r>
            <w:r w:rsidRPr="00F164E2">
              <w:rPr>
                <w:rFonts w:eastAsia="Calibri" w:cstheme="minorHAnsi"/>
                <w:sz w:val="20"/>
                <w:szCs w:val="20"/>
              </w:rPr>
              <w:t>svih</w:t>
            </w:r>
            <w:r w:rsidRPr="00F164E2">
              <w:rPr>
                <w:rFonts w:eastAsia="Calibri" w:cstheme="minorHAnsi"/>
                <w:spacing w:val="-7"/>
                <w:sz w:val="20"/>
                <w:szCs w:val="20"/>
              </w:rPr>
              <w:t xml:space="preserve"> </w:t>
            </w:r>
            <w:r w:rsidRPr="00F164E2">
              <w:rPr>
                <w:rFonts w:eastAsia="Calibri" w:cstheme="minorHAnsi"/>
                <w:sz w:val="20"/>
                <w:szCs w:val="20"/>
              </w:rPr>
              <w:t>studenata.</w:t>
            </w:r>
          </w:p>
          <w:p w14:paraId="08DD4BA9" w14:textId="77777777" w:rsidR="001866C1" w:rsidRPr="00F164E2" w:rsidRDefault="001866C1" w:rsidP="001866C1">
            <w:pPr>
              <w:widowControl w:val="0"/>
              <w:numPr>
                <w:ilvl w:val="0"/>
                <w:numId w:val="213"/>
              </w:numPr>
              <w:tabs>
                <w:tab w:val="left" w:pos="383"/>
              </w:tabs>
              <w:spacing w:before="15"/>
              <w:rPr>
                <w:rFonts w:eastAsia="Arial Narrow" w:cstheme="minorHAnsi"/>
                <w:sz w:val="20"/>
                <w:szCs w:val="20"/>
              </w:rPr>
            </w:pPr>
            <w:r w:rsidRPr="00F164E2">
              <w:rPr>
                <w:rFonts w:eastAsia="Calibri" w:cstheme="minorHAnsi"/>
                <w:spacing w:val="-1"/>
                <w:sz w:val="20"/>
                <w:szCs w:val="20"/>
              </w:rPr>
              <w:t>Fonetski</w:t>
            </w:r>
            <w:r w:rsidRPr="00F164E2">
              <w:rPr>
                <w:rFonts w:eastAsia="Calibri" w:cstheme="minorHAnsi"/>
                <w:spacing w:val="-8"/>
                <w:sz w:val="20"/>
                <w:szCs w:val="20"/>
              </w:rPr>
              <w:t xml:space="preserve"> </w:t>
            </w:r>
            <w:r w:rsidRPr="00F164E2">
              <w:rPr>
                <w:rFonts w:eastAsia="Calibri" w:cstheme="minorHAnsi"/>
                <w:spacing w:val="-1"/>
                <w:sz w:val="20"/>
                <w:szCs w:val="20"/>
              </w:rPr>
              <w:t>opis</w:t>
            </w:r>
            <w:r w:rsidRPr="00F164E2">
              <w:rPr>
                <w:rFonts w:eastAsia="Calibri" w:cstheme="minorHAnsi"/>
                <w:spacing w:val="-8"/>
                <w:sz w:val="20"/>
                <w:szCs w:val="20"/>
              </w:rPr>
              <w:t xml:space="preserve"> </w:t>
            </w:r>
            <w:r w:rsidRPr="00F164E2">
              <w:rPr>
                <w:rFonts w:eastAsia="Calibri" w:cstheme="minorHAnsi"/>
                <w:spacing w:val="-1"/>
                <w:sz w:val="20"/>
                <w:szCs w:val="20"/>
              </w:rPr>
              <w:t>hrvatskog</w:t>
            </w:r>
            <w:r w:rsidRPr="00F164E2">
              <w:rPr>
                <w:rFonts w:eastAsia="Calibri" w:cstheme="minorHAnsi"/>
                <w:spacing w:val="-8"/>
                <w:sz w:val="20"/>
                <w:szCs w:val="20"/>
              </w:rPr>
              <w:t xml:space="preserve"> </w:t>
            </w:r>
            <w:r w:rsidRPr="00F164E2">
              <w:rPr>
                <w:rFonts w:eastAsia="Calibri" w:cstheme="minorHAnsi"/>
                <w:spacing w:val="-1"/>
                <w:sz w:val="20"/>
                <w:szCs w:val="20"/>
              </w:rPr>
              <w:t>jezika</w:t>
            </w:r>
          </w:p>
          <w:p w14:paraId="2CAC34CA" w14:textId="77777777" w:rsidR="001866C1" w:rsidRPr="00F164E2" w:rsidRDefault="001866C1" w:rsidP="001866C1">
            <w:pPr>
              <w:widowControl w:val="0"/>
              <w:numPr>
                <w:ilvl w:val="0"/>
                <w:numId w:val="213"/>
              </w:numPr>
              <w:tabs>
                <w:tab w:val="left" w:pos="383"/>
              </w:tabs>
              <w:spacing w:before="16"/>
              <w:rPr>
                <w:rFonts w:eastAsia="Arial Narrow" w:cstheme="minorHAnsi"/>
                <w:sz w:val="20"/>
                <w:szCs w:val="20"/>
              </w:rPr>
            </w:pPr>
            <w:r w:rsidRPr="00F164E2">
              <w:rPr>
                <w:rFonts w:eastAsia="Calibri" w:cstheme="minorHAnsi"/>
                <w:spacing w:val="-1"/>
                <w:sz w:val="20"/>
                <w:szCs w:val="20"/>
              </w:rPr>
              <w:t>Govorni</w:t>
            </w:r>
            <w:r w:rsidRPr="00F164E2">
              <w:rPr>
                <w:rFonts w:eastAsia="Calibri" w:cstheme="minorHAnsi"/>
                <w:spacing w:val="-13"/>
                <w:sz w:val="20"/>
                <w:szCs w:val="20"/>
              </w:rPr>
              <w:t xml:space="preserve"> </w:t>
            </w:r>
            <w:r w:rsidRPr="00F164E2">
              <w:rPr>
                <w:rFonts w:eastAsia="Calibri" w:cstheme="minorHAnsi"/>
                <w:spacing w:val="-1"/>
                <w:sz w:val="20"/>
                <w:szCs w:val="20"/>
              </w:rPr>
              <w:t>znakovi</w:t>
            </w:r>
          </w:p>
          <w:p w14:paraId="6571EB2B" w14:textId="77777777" w:rsidR="001866C1" w:rsidRPr="00F164E2" w:rsidRDefault="001866C1" w:rsidP="001866C1">
            <w:pPr>
              <w:widowControl w:val="0"/>
              <w:numPr>
                <w:ilvl w:val="0"/>
                <w:numId w:val="213"/>
              </w:numPr>
              <w:tabs>
                <w:tab w:val="left" w:pos="383"/>
              </w:tabs>
              <w:spacing w:before="15"/>
              <w:rPr>
                <w:rFonts w:eastAsia="Arial Narrow" w:cstheme="minorHAnsi"/>
                <w:sz w:val="20"/>
                <w:szCs w:val="20"/>
              </w:rPr>
            </w:pPr>
            <w:r w:rsidRPr="00F164E2">
              <w:rPr>
                <w:rFonts w:eastAsia="Calibri" w:cstheme="minorHAnsi"/>
                <w:spacing w:val="-1"/>
                <w:sz w:val="20"/>
                <w:szCs w:val="20"/>
              </w:rPr>
              <w:t>Govorne</w:t>
            </w:r>
            <w:r w:rsidRPr="00F164E2">
              <w:rPr>
                <w:rFonts w:eastAsia="Calibri" w:cstheme="minorHAnsi"/>
                <w:spacing w:val="-12"/>
                <w:sz w:val="20"/>
                <w:szCs w:val="20"/>
              </w:rPr>
              <w:t xml:space="preserve"> </w:t>
            </w:r>
            <w:r w:rsidRPr="00F164E2">
              <w:rPr>
                <w:rFonts w:eastAsia="Calibri" w:cstheme="minorHAnsi"/>
                <w:spacing w:val="-1"/>
                <w:sz w:val="20"/>
                <w:szCs w:val="20"/>
              </w:rPr>
              <w:t>funkcije</w:t>
            </w:r>
          </w:p>
          <w:p w14:paraId="5E57BCE4" w14:textId="77777777" w:rsidR="001866C1" w:rsidRPr="00F164E2" w:rsidRDefault="001866C1" w:rsidP="001866C1">
            <w:pPr>
              <w:widowControl w:val="0"/>
              <w:numPr>
                <w:ilvl w:val="0"/>
                <w:numId w:val="213"/>
              </w:numPr>
              <w:tabs>
                <w:tab w:val="left" w:pos="383"/>
              </w:tabs>
              <w:spacing w:before="15"/>
              <w:rPr>
                <w:rFonts w:eastAsia="Arial Narrow" w:cstheme="minorHAnsi"/>
                <w:sz w:val="20"/>
                <w:szCs w:val="20"/>
              </w:rPr>
            </w:pPr>
            <w:r w:rsidRPr="00F164E2">
              <w:rPr>
                <w:rFonts w:eastAsia="Calibri" w:cstheme="minorHAnsi"/>
                <w:sz w:val="20"/>
                <w:szCs w:val="20"/>
              </w:rPr>
              <w:t>Građa</w:t>
            </w:r>
            <w:r w:rsidRPr="00F164E2">
              <w:rPr>
                <w:rFonts w:eastAsia="Calibri" w:cstheme="minorHAnsi"/>
                <w:spacing w:val="-7"/>
                <w:sz w:val="20"/>
                <w:szCs w:val="20"/>
              </w:rPr>
              <w:t xml:space="preserve"> </w:t>
            </w:r>
            <w:r w:rsidRPr="00F164E2">
              <w:rPr>
                <w:rFonts w:eastAsia="Calibri" w:cstheme="minorHAnsi"/>
                <w:sz w:val="20"/>
                <w:szCs w:val="20"/>
              </w:rPr>
              <w:t>grkljana</w:t>
            </w:r>
            <w:r w:rsidRPr="00F164E2">
              <w:rPr>
                <w:rFonts w:eastAsia="Calibri" w:cstheme="minorHAnsi"/>
                <w:spacing w:val="-5"/>
                <w:sz w:val="20"/>
                <w:szCs w:val="20"/>
              </w:rPr>
              <w:t xml:space="preserve"> </w:t>
            </w:r>
            <w:r w:rsidRPr="00F164E2">
              <w:rPr>
                <w:rFonts w:eastAsia="Calibri" w:cstheme="minorHAnsi"/>
                <w:sz w:val="20"/>
                <w:szCs w:val="20"/>
              </w:rPr>
              <w:t>i</w:t>
            </w:r>
            <w:r w:rsidRPr="00F164E2">
              <w:rPr>
                <w:rFonts w:eastAsia="Calibri" w:cstheme="minorHAnsi"/>
                <w:spacing w:val="-6"/>
                <w:sz w:val="20"/>
                <w:szCs w:val="20"/>
              </w:rPr>
              <w:t xml:space="preserve"> </w:t>
            </w:r>
            <w:r w:rsidRPr="00F164E2">
              <w:rPr>
                <w:rFonts w:eastAsia="Calibri" w:cstheme="minorHAnsi"/>
                <w:sz w:val="20"/>
                <w:szCs w:val="20"/>
              </w:rPr>
              <w:t>govorni</w:t>
            </w:r>
            <w:r w:rsidRPr="00F164E2">
              <w:rPr>
                <w:rFonts w:eastAsia="Calibri" w:cstheme="minorHAnsi"/>
                <w:spacing w:val="-6"/>
                <w:sz w:val="20"/>
                <w:szCs w:val="20"/>
              </w:rPr>
              <w:t xml:space="preserve"> </w:t>
            </w:r>
            <w:r w:rsidRPr="00F164E2">
              <w:rPr>
                <w:rFonts w:eastAsia="Calibri" w:cstheme="minorHAnsi"/>
                <w:sz w:val="20"/>
                <w:szCs w:val="20"/>
              </w:rPr>
              <w:t>organi</w:t>
            </w:r>
          </w:p>
          <w:p w14:paraId="66F662B9" w14:textId="77777777" w:rsidR="001866C1" w:rsidRPr="00F164E2" w:rsidRDefault="001866C1" w:rsidP="001866C1">
            <w:pPr>
              <w:widowControl w:val="0"/>
              <w:numPr>
                <w:ilvl w:val="0"/>
                <w:numId w:val="213"/>
              </w:numPr>
              <w:tabs>
                <w:tab w:val="left" w:pos="383"/>
              </w:tabs>
              <w:spacing w:before="15"/>
              <w:rPr>
                <w:rFonts w:eastAsia="Arial Narrow" w:cstheme="minorHAnsi"/>
                <w:sz w:val="20"/>
                <w:szCs w:val="20"/>
              </w:rPr>
            </w:pPr>
            <w:r w:rsidRPr="00F164E2">
              <w:rPr>
                <w:rFonts w:eastAsia="Calibri" w:cstheme="minorHAnsi"/>
                <w:spacing w:val="-1"/>
                <w:sz w:val="20"/>
                <w:szCs w:val="20"/>
              </w:rPr>
              <w:t>Prozodijska</w:t>
            </w:r>
            <w:r w:rsidRPr="00F164E2">
              <w:rPr>
                <w:rFonts w:eastAsia="Calibri" w:cstheme="minorHAnsi"/>
                <w:spacing w:val="-7"/>
                <w:sz w:val="20"/>
                <w:szCs w:val="20"/>
              </w:rPr>
              <w:t xml:space="preserve"> </w:t>
            </w:r>
            <w:r w:rsidRPr="00F164E2">
              <w:rPr>
                <w:rFonts w:eastAsia="Calibri" w:cstheme="minorHAnsi"/>
                <w:spacing w:val="-1"/>
                <w:sz w:val="20"/>
                <w:szCs w:val="20"/>
              </w:rPr>
              <w:t>sredstva</w:t>
            </w:r>
            <w:r w:rsidRPr="00F164E2">
              <w:rPr>
                <w:rFonts w:eastAsia="Calibri" w:cstheme="minorHAnsi"/>
                <w:spacing w:val="-5"/>
                <w:sz w:val="20"/>
                <w:szCs w:val="20"/>
              </w:rPr>
              <w:t xml:space="preserve"> </w:t>
            </w:r>
            <w:r w:rsidRPr="00F164E2">
              <w:rPr>
                <w:rFonts w:eastAsia="Calibri" w:cstheme="minorHAnsi"/>
                <w:sz w:val="20"/>
                <w:szCs w:val="20"/>
              </w:rPr>
              <w:t>-</w:t>
            </w:r>
            <w:r w:rsidRPr="00F164E2">
              <w:rPr>
                <w:rFonts w:eastAsia="Calibri" w:cstheme="minorHAnsi"/>
                <w:spacing w:val="-6"/>
                <w:sz w:val="20"/>
                <w:szCs w:val="20"/>
              </w:rPr>
              <w:t xml:space="preserve"> </w:t>
            </w:r>
            <w:r w:rsidRPr="00F164E2">
              <w:rPr>
                <w:rFonts w:eastAsia="Calibri" w:cstheme="minorHAnsi"/>
                <w:spacing w:val="-1"/>
                <w:sz w:val="20"/>
                <w:szCs w:val="20"/>
              </w:rPr>
              <w:t>ritam,</w:t>
            </w:r>
            <w:r w:rsidRPr="00F164E2">
              <w:rPr>
                <w:rFonts w:eastAsia="Calibri" w:cstheme="minorHAnsi"/>
                <w:spacing w:val="-7"/>
                <w:sz w:val="20"/>
                <w:szCs w:val="20"/>
              </w:rPr>
              <w:t xml:space="preserve"> </w:t>
            </w:r>
            <w:r w:rsidRPr="00F164E2">
              <w:rPr>
                <w:rFonts w:eastAsia="Calibri" w:cstheme="minorHAnsi"/>
                <w:sz w:val="20"/>
                <w:szCs w:val="20"/>
              </w:rPr>
              <w:t>govorne</w:t>
            </w:r>
            <w:r w:rsidRPr="00F164E2">
              <w:rPr>
                <w:rFonts w:eastAsia="Calibri" w:cstheme="minorHAnsi"/>
                <w:spacing w:val="-6"/>
                <w:sz w:val="20"/>
                <w:szCs w:val="20"/>
              </w:rPr>
              <w:t xml:space="preserve"> </w:t>
            </w:r>
            <w:r w:rsidRPr="00F164E2">
              <w:rPr>
                <w:rFonts w:eastAsia="Calibri" w:cstheme="minorHAnsi"/>
                <w:spacing w:val="-1"/>
                <w:sz w:val="20"/>
                <w:szCs w:val="20"/>
              </w:rPr>
              <w:t>modulacije,</w:t>
            </w:r>
            <w:r w:rsidRPr="00F164E2">
              <w:rPr>
                <w:rFonts w:eastAsia="Calibri" w:cstheme="minorHAnsi"/>
                <w:spacing w:val="-5"/>
                <w:sz w:val="20"/>
                <w:szCs w:val="20"/>
              </w:rPr>
              <w:t xml:space="preserve"> </w:t>
            </w:r>
            <w:r w:rsidRPr="00F164E2">
              <w:rPr>
                <w:rFonts w:eastAsia="Calibri" w:cstheme="minorHAnsi"/>
                <w:spacing w:val="-1"/>
                <w:sz w:val="20"/>
                <w:szCs w:val="20"/>
              </w:rPr>
              <w:t>stanke,</w:t>
            </w:r>
            <w:r w:rsidRPr="00F164E2">
              <w:rPr>
                <w:rFonts w:eastAsia="Calibri" w:cstheme="minorHAnsi"/>
                <w:spacing w:val="-6"/>
                <w:sz w:val="20"/>
                <w:szCs w:val="20"/>
              </w:rPr>
              <w:t xml:space="preserve"> </w:t>
            </w:r>
            <w:r w:rsidRPr="00F164E2">
              <w:rPr>
                <w:rFonts w:eastAsia="Calibri" w:cstheme="minorHAnsi"/>
                <w:sz w:val="20"/>
                <w:szCs w:val="20"/>
              </w:rPr>
              <w:t>naglasak,</w:t>
            </w:r>
            <w:r w:rsidRPr="00F164E2">
              <w:rPr>
                <w:rFonts w:eastAsia="Calibri" w:cstheme="minorHAnsi"/>
                <w:spacing w:val="-7"/>
                <w:sz w:val="20"/>
                <w:szCs w:val="20"/>
              </w:rPr>
              <w:t xml:space="preserve"> </w:t>
            </w:r>
            <w:r w:rsidRPr="00F164E2">
              <w:rPr>
                <w:rFonts w:eastAsia="Calibri" w:cstheme="minorHAnsi"/>
                <w:spacing w:val="-1"/>
                <w:sz w:val="20"/>
                <w:szCs w:val="20"/>
              </w:rPr>
              <w:t>boja</w:t>
            </w:r>
            <w:r w:rsidRPr="00F164E2">
              <w:rPr>
                <w:rFonts w:eastAsia="Calibri" w:cstheme="minorHAnsi"/>
                <w:spacing w:val="-6"/>
                <w:sz w:val="20"/>
                <w:szCs w:val="20"/>
              </w:rPr>
              <w:t xml:space="preserve"> </w:t>
            </w:r>
            <w:r w:rsidRPr="00F164E2">
              <w:rPr>
                <w:rFonts w:eastAsia="Calibri" w:cstheme="minorHAnsi"/>
                <w:sz w:val="20"/>
                <w:szCs w:val="20"/>
              </w:rPr>
              <w:t>glasa</w:t>
            </w:r>
            <w:r w:rsidRPr="00F164E2">
              <w:rPr>
                <w:rFonts w:eastAsia="Calibri" w:cstheme="minorHAnsi"/>
                <w:spacing w:val="-6"/>
                <w:sz w:val="20"/>
                <w:szCs w:val="20"/>
              </w:rPr>
              <w:t xml:space="preserve"> </w:t>
            </w:r>
            <w:r w:rsidRPr="00F164E2">
              <w:rPr>
                <w:rFonts w:eastAsia="Calibri" w:cstheme="minorHAnsi"/>
                <w:sz w:val="20"/>
                <w:szCs w:val="20"/>
              </w:rPr>
              <w:t>(oblik</w:t>
            </w:r>
            <w:r w:rsidRPr="00F164E2">
              <w:rPr>
                <w:rFonts w:eastAsia="Calibri" w:cstheme="minorHAnsi"/>
                <w:spacing w:val="-6"/>
                <w:sz w:val="20"/>
                <w:szCs w:val="20"/>
              </w:rPr>
              <w:t xml:space="preserve"> </w:t>
            </w:r>
            <w:r w:rsidRPr="00F164E2">
              <w:rPr>
                <w:rFonts w:eastAsia="Calibri" w:cstheme="minorHAnsi"/>
                <w:sz w:val="20"/>
                <w:szCs w:val="20"/>
              </w:rPr>
              <w:t>spektra,</w:t>
            </w:r>
            <w:r w:rsidRPr="00F164E2">
              <w:rPr>
                <w:rFonts w:eastAsia="Calibri" w:cstheme="minorHAnsi"/>
                <w:spacing w:val="-6"/>
                <w:sz w:val="20"/>
                <w:szCs w:val="20"/>
              </w:rPr>
              <w:t xml:space="preserve"> </w:t>
            </w:r>
            <w:r w:rsidRPr="00F164E2">
              <w:rPr>
                <w:rFonts w:eastAsia="Calibri" w:cstheme="minorHAnsi"/>
                <w:sz w:val="20"/>
                <w:szCs w:val="20"/>
              </w:rPr>
              <w:t>glumački</w:t>
            </w:r>
            <w:r w:rsidRPr="00F164E2">
              <w:rPr>
                <w:rFonts w:eastAsia="Calibri" w:cstheme="minorHAnsi"/>
                <w:spacing w:val="-7"/>
                <w:sz w:val="20"/>
                <w:szCs w:val="20"/>
              </w:rPr>
              <w:t xml:space="preserve"> </w:t>
            </w:r>
            <w:r w:rsidRPr="00F164E2">
              <w:rPr>
                <w:rFonts w:eastAsia="Calibri" w:cstheme="minorHAnsi"/>
                <w:sz w:val="20"/>
                <w:szCs w:val="20"/>
              </w:rPr>
              <w:t>formanti)</w:t>
            </w:r>
          </w:p>
          <w:p w14:paraId="153642A1" w14:textId="77777777" w:rsidR="001866C1" w:rsidRPr="00F164E2" w:rsidRDefault="001866C1" w:rsidP="001866C1">
            <w:pPr>
              <w:widowControl w:val="0"/>
              <w:numPr>
                <w:ilvl w:val="0"/>
                <w:numId w:val="213"/>
              </w:numPr>
              <w:tabs>
                <w:tab w:val="left" w:pos="383"/>
              </w:tabs>
              <w:spacing w:before="15"/>
              <w:rPr>
                <w:rFonts w:eastAsia="Arial Narrow" w:cstheme="minorHAnsi"/>
                <w:sz w:val="20"/>
                <w:szCs w:val="20"/>
              </w:rPr>
            </w:pPr>
            <w:r w:rsidRPr="00F164E2">
              <w:rPr>
                <w:rFonts w:eastAsia="Calibri" w:cstheme="minorHAnsi"/>
                <w:spacing w:val="-1"/>
                <w:sz w:val="20"/>
                <w:szCs w:val="20"/>
              </w:rPr>
              <w:t>Slojevi</w:t>
            </w:r>
            <w:r w:rsidRPr="00F164E2">
              <w:rPr>
                <w:rFonts w:eastAsia="Calibri" w:cstheme="minorHAnsi"/>
                <w:spacing w:val="-10"/>
                <w:sz w:val="20"/>
                <w:szCs w:val="20"/>
              </w:rPr>
              <w:t xml:space="preserve"> </w:t>
            </w:r>
            <w:r w:rsidRPr="00F164E2">
              <w:rPr>
                <w:rFonts w:eastAsia="Calibri" w:cstheme="minorHAnsi"/>
                <w:sz w:val="20"/>
                <w:szCs w:val="20"/>
              </w:rPr>
              <w:t>glasa</w:t>
            </w:r>
          </w:p>
          <w:p w14:paraId="5DA6D1C9" w14:textId="77777777" w:rsidR="001866C1" w:rsidRPr="00F164E2" w:rsidRDefault="001866C1" w:rsidP="001866C1">
            <w:pPr>
              <w:widowControl w:val="0"/>
              <w:numPr>
                <w:ilvl w:val="0"/>
                <w:numId w:val="213"/>
              </w:numPr>
              <w:tabs>
                <w:tab w:val="left" w:pos="383"/>
              </w:tabs>
              <w:spacing w:before="15"/>
              <w:rPr>
                <w:rFonts w:eastAsia="Arial Narrow" w:cstheme="minorHAnsi"/>
                <w:sz w:val="20"/>
                <w:szCs w:val="20"/>
              </w:rPr>
            </w:pPr>
            <w:r w:rsidRPr="00F164E2">
              <w:rPr>
                <w:rFonts w:eastAsia="Calibri" w:cstheme="minorHAnsi"/>
                <w:spacing w:val="-1"/>
                <w:sz w:val="20"/>
                <w:szCs w:val="20"/>
              </w:rPr>
              <w:t>Estetika,</w:t>
            </w:r>
            <w:r w:rsidRPr="00F164E2">
              <w:rPr>
                <w:rFonts w:eastAsia="Calibri" w:cstheme="minorHAnsi"/>
                <w:spacing w:val="-10"/>
                <w:sz w:val="20"/>
                <w:szCs w:val="20"/>
              </w:rPr>
              <w:t xml:space="preserve"> </w:t>
            </w:r>
            <w:r w:rsidRPr="00F164E2">
              <w:rPr>
                <w:rFonts w:eastAsia="Calibri" w:cstheme="minorHAnsi"/>
                <w:sz w:val="20"/>
                <w:szCs w:val="20"/>
              </w:rPr>
              <w:t>semantika</w:t>
            </w:r>
            <w:r w:rsidRPr="00F164E2">
              <w:rPr>
                <w:rFonts w:eastAsia="Calibri" w:cstheme="minorHAnsi"/>
                <w:spacing w:val="-10"/>
                <w:sz w:val="20"/>
                <w:szCs w:val="20"/>
              </w:rPr>
              <w:t xml:space="preserve"> </w:t>
            </w:r>
            <w:r w:rsidRPr="00F164E2">
              <w:rPr>
                <w:rFonts w:eastAsia="Calibri" w:cstheme="minorHAnsi"/>
                <w:spacing w:val="-1"/>
                <w:sz w:val="20"/>
                <w:szCs w:val="20"/>
              </w:rPr>
              <w:t>glasa</w:t>
            </w:r>
          </w:p>
          <w:p w14:paraId="63CAE7CE" w14:textId="77777777" w:rsidR="001866C1" w:rsidRPr="00F164E2" w:rsidRDefault="001866C1" w:rsidP="001866C1">
            <w:pPr>
              <w:widowControl w:val="0"/>
              <w:numPr>
                <w:ilvl w:val="0"/>
                <w:numId w:val="213"/>
              </w:numPr>
              <w:tabs>
                <w:tab w:val="left" w:pos="383"/>
              </w:tabs>
              <w:spacing w:before="15"/>
              <w:rPr>
                <w:rFonts w:eastAsia="Arial Narrow" w:cstheme="minorHAnsi"/>
                <w:sz w:val="20"/>
                <w:szCs w:val="20"/>
              </w:rPr>
            </w:pPr>
            <w:r w:rsidRPr="00F164E2">
              <w:rPr>
                <w:rFonts w:eastAsia="Calibri" w:cstheme="minorHAnsi"/>
                <w:sz w:val="20"/>
                <w:szCs w:val="20"/>
              </w:rPr>
              <w:t>Fonetske</w:t>
            </w:r>
            <w:r w:rsidRPr="00F164E2">
              <w:rPr>
                <w:rFonts w:eastAsia="Calibri" w:cstheme="minorHAnsi"/>
                <w:spacing w:val="-5"/>
                <w:sz w:val="20"/>
                <w:szCs w:val="20"/>
              </w:rPr>
              <w:t xml:space="preserve"> </w:t>
            </w:r>
            <w:r w:rsidRPr="00F164E2">
              <w:rPr>
                <w:rFonts w:eastAsia="Calibri" w:cstheme="minorHAnsi"/>
                <w:sz w:val="20"/>
                <w:szCs w:val="20"/>
              </w:rPr>
              <w:t>vježbe</w:t>
            </w:r>
            <w:r w:rsidRPr="00F164E2">
              <w:rPr>
                <w:rFonts w:eastAsia="Calibri" w:cstheme="minorHAnsi"/>
                <w:spacing w:val="-4"/>
                <w:sz w:val="20"/>
                <w:szCs w:val="20"/>
              </w:rPr>
              <w:t xml:space="preserve"> </w:t>
            </w:r>
            <w:r w:rsidRPr="00F164E2">
              <w:rPr>
                <w:rFonts w:eastAsia="Calibri" w:cstheme="minorHAnsi"/>
                <w:sz w:val="20"/>
                <w:szCs w:val="20"/>
              </w:rPr>
              <w:t>za</w:t>
            </w:r>
            <w:r w:rsidRPr="00F164E2">
              <w:rPr>
                <w:rFonts w:eastAsia="Calibri" w:cstheme="minorHAnsi"/>
                <w:spacing w:val="-5"/>
                <w:sz w:val="20"/>
                <w:szCs w:val="20"/>
              </w:rPr>
              <w:t xml:space="preserve"> </w:t>
            </w:r>
            <w:r w:rsidRPr="00F164E2">
              <w:rPr>
                <w:rFonts w:eastAsia="Calibri" w:cstheme="minorHAnsi"/>
                <w:sz w:val="20"/>
                <w:szCs w:val="20"/>
              </w:rPr>
              <w:t>glas</w:t>
            </w:r>
            <w:r w:rsidRPr="00F164E2">
              <w:rPr>
                <w:rFonts w:eastAsia="Calibri" w:cstheme="minorHAnsi"/>
                <w:spacing w:val="-5"/>
                <w:sz w:val="20"/>
                <w:szCs w:val="20"/>
              </w:rPr>
              <w:t xml:space="preserve"> </w:t>
            </w:r>
            <w:r w:rsidRPr="00F164E2">
              <w:rPr>
                <w:rFonts w:eastAsia="Calibri" w:cstheme="minorHAnsi"/>
                <w:sz w:val="20"/>
                <w:szCs w:val="20"/>
              </w:rPr>
              <w:t>i</w:t>
            </w:r>
            <w:r w:rsidRPr="00F164E2">
              <w:rPr>
                <w:rFonts w:eastAsia="Calibri" w:cstheme="minorHAnsi"/>
                <w:spacing w:val="-2"/>
                <w:sz w:val="20"/>
                <w:szCs w:val="20"/>
              </w:rPr>
              <w:t xml:space="preserve"> </w:t>
            </w:r>
            <w:r w:rsidRPr="00F164E2">
              <w:rPr>
                <w:rFonts w:eastAsia="Calibri" w:cstheme="minorHAnsi"/>
                <w:sz w:val="20"/>
                <w:szCs w:val="20"/>
              </w:rPr>
              <w:t>izgovor</w:t>
            </w:r>
          </w:p>
          <w:p w14:paraId="7A2BB73A" w14:textId="77777777" w:rsidR="001866C1" w:rsidRPr="00F164E2" w:rsidRDefault="001866C1" w:rsidP="001866C1">
            <w:pPr>
              <w:widowControl w:val="0"/>
              <w:numPr>
                <w:ilvl w:val="0"/>
                <w:numId w:val="213"/>
              </w:numPr>
              <w:tabs>
                <w:tab w:val="left" w:pos="383"/>
              </w:tabs>
              <w:spacing w:before="15"/>
              <w:rPr>
                <w:rFonts w:eastAsia="Arial Narrow" w:cstheme="minorHAnsi"/>
                <w:sz w:val="20"/>
                <w:szCs w:val="20"/>
              </w:rPr>
            </w:pPr>
            <w:r w:rsidRPr="00F164E2">
              <w:rPr>
                <w:rFonts w:eastAsia="Calibri" w:cstheme="minorHAnsi"/>
                <w:sz w:val="20"/>
                <w:szCs w:val="20"/>
              </w:rPr>
              <w:t>Proksemika</w:t>
            </w:r>
            <w:r w:rsidRPr="00F164E2">
              <w:rPr>
                <w:rFonts w:eastAsia="Calibri" w:cstheme="minorHAnsi"/>
                <w:spacing w:val="-12"/>
                <w:sz w:val="20"/>
                <w:szCs w:val="20"/>
              </w:rPr>
              <w:t xml:space="preserve"> </w:t>
            </w:r>
            <w:r w:rsidRPr="00F164E2">
              <w:rPr>
                <w:rFonts w:eastAsia="Calibri" w:cstheme="minorHAnsi"/>
                <w:sz w:val="20"/>
                <w:szCs w:val="20"/>
              </w:rPr>
              <w:t>glumačkog</w:t>
            </w:r>
            <w:r w:rsidRPr="00F164E2">
              <w:rPr>
                <w:rFonts w:eastAsia="Calibri" w:cstheme="minorHAnsi"/>
                <w:spacing w:val="-11"/>
                <w:sz w:val="20"/>
                <w:szCs w:val="20"/>
              </w:rPr>
              <w:t xml:space="preserve"> </w:t>
            </w:r>
            <w:r w:rsidRPr="00F164E2">
              <w:rPr>
                <w:rFonts w:eastAsia="Calibri" w:cstheme="minorHAnsi"/>
                <w:sz w:val="20"/>
                <w:szCs w:val="20"/>
              </w:rPr>
              <w:t>govora</w:t>
            </w:r>
          </w:p>
        </w:tc>
      </w:tr>
      <w:tr w:rsidR="001866C1" w:rsidRPr="00863474" w14:paraId="1D37449B" w14:textId="77777777" w:rsidTr="00483230">
        <w:trPr>
          <w:gridBefore w:val="1"/>
          <w:wBefore w:w="12" w:type="dxa"/>
          <w:trHeight w:hRule="exact" w:val="1257"/>
        </w:trPr>
        <w:tc>
          <w:tcPr>
            <w:tcW w:w="3404" w:type="dxa"/>
            <w:gridSpan w:val="7"/>
            <w:tcBorders>
              <w:top w:val="single" w:sz="5" w:space="0" w:color="000000"/>
              <w:left w:val="single" w:sz="5" w:space="0" w:color="000000"/>
              <w:bottom w:val="single" w:sz="5" w:space="0" w:color="000000"/>
              <w:right w:val="single" w:sz="5" w:space="0" w:color="000000"/>
            </w:tcBorders>
          </w:tcPr>
          <w:p w14:paraId="2C4AE8E1" w14:textId="77777777" w:rsidR="001866C1" w:rsidRPr="001866C1" w:rsidRDefault="001866C1" w:rsidP="001866C1">
            <w:pPr>
              <w:widowControl w:val="0"/>
              <w:rPr>
                <w:rFonts w:cstheme="minorHAnsi"/>
                <w:sz w:val="20"/>
                <w:szCs w:val="20"/>
              </w:rPr>
            </w:pPr>
          </w:p>
          <w:p w14:paraId="50D4D5E8" w14:textId="77777777" w:rsidR="001866C1" w:rsidRPr="001866C1" w:rsidRDefault="001866C1" w:rsidP="001866C1">
            <w:pPr>
              <w:widowControl w:val="0"/>
              <w:rPr>
                <w:rFonts w:cstheme="minorHAnsi"/>
                <w:sz w:val="20"/>
                <w:szCs w:val="20"/>
              </w:rPr>
            </w:pPr>
          </w:p>
          <w:p w14:paraId="101EFAC7" w14:textId="77777777" w:rsidR="001866C1" w:rsidRPr="001866C1" w:rsidRDefault="001866C1" w:rsidP="001866C1">
            <w:pPr>
              <w:widowControl w:val="0"/>
              <w:spacing w:before="153"/>
              <w:ind w:left="462"/>
              <w:rPr>
                <w:rFonts w:eastAsia="Arial Narrow" w:cstheme="minorHAnsi"/>
                <w:sz w:val="20"/>
                <w:szCs w:val="20"/>
              </w:rPr>
            </w:pPr>
            <w:r w:rsidRPr="001866C1">
              <w:rPr>
                <w:rFonts w:eastAsia="Calibri" w:cstheme="minorHAnsi"/>
                <w:sz w:val="20"/>
                <w:szCs w:val="20"/>
              </w:rPr>
              <w:t xml:space="preserve">1.5.  </w:t>
            </w:r>
            <w:r w:rsidRPr="001866C1">
              <w:rPr>
                <w:rFonts w:eastAsia="Calibri" w:cstheme="minorHAnsi"/>
                <w:spacing w:val="8"/>
                <w:sz w:val="20"/>
                <w:szCs w:val="20"/>
              </w:rPr>
              <w:t xml:space="preserve"> </w:t>
            </w:r>
            <w:r w:rsidRPr="001866C1">
              <w:rPr>
                <w:rFonts w:eastAsia="Calibri" w:cstheme="minorHAnsi"/>
                <w:spacing w:val="-1"/>
                <w:sz w:val="20"/>
                <w:szCs w:val="20"/>
              </w:rPr>
              <w:t>Vrste</w:t>
            </w:r>
            <w:r w:rsidRPr="001866C1">
              <w:rPr>
                <w:rFonts w:eastAsia="Calibri" w:cstheme="minorHAnsi"/>
                <w:spacing w:val="-3"/>
                <w:sz w:val="20"/>
                <w:szCs w:val="20"/>
              </w:rPr>
              <w:t xml:space="preserve"> </w:t>
            </w:r>
            <w:r w:rsidRPr="001866C1">
              <w:rPr>
                <w:rFonts w:eastAsia="Calibri" w:cstheme="minorHAnsi"/>
                <w:sz w:val="20"/>
                <w:szCs w:val="20"/>
              </w:rPr>
              <w:t>izvođenja</w:t>
            </w:r>
            <w:r w:rsidRPr="001866C1">
              <w:rPr>
                <w:rFonts w:eastAsia="Calibri" w:cstheme="minorHAnsi"/>
                <w:spacing w:val="-5"/>
                <w:sz w:val="20"/>
                <w:szCs w:val="20"/>
              </w:rPr>
              <w:t xml:space="preserve"> </w:t>
            </w:r>
            <w:r w:rsidRPr="001866C1">
              <w:rPr>
                <w:rFonts w:eastAsia="Calibri" w:cstheme="minorHAnsi"/>
                <w:sz w:val="20"/>
                <w:szCs w:val="20"/>
              </w:rPr>
              <w:t>nastave</w:t>
            </w:r>
          </w:p>
        </w:tc>
        <w:tc>
          <w:tcPr>
            <w:tcW w:w="2430" w:type="dxa"/>
            <w:gridSpan w:val="6"/>
            <w:tcBorders>
              <w:top w:val="single" w:sz="5" w:space="0" w:color="000000"/>
              <w:left w:val="single" w:sz="5" w:space="0" w:color="000000"/>
              <w:bottom w:val="single" w:sz="5" w:space="0" w:color="000000"/>
              <w:right w:val="single" w:sz="5" w:space="0" w:color="000000"/>
            </w:tcBorders>
          </w:tcPr>
          <w:p w14:paraId="1C21E90D" w14:textId="77777777" w:rsidR="00483230" w:rsidRDefault="001866C1" w:rsidP="00483230">
            <w:pPr>
              <w:widowControl w:val="0"/>
              <w:ind w:right="576"/>
              <w:rPr>
                <w:rFonts w:eastAsia="Calibri" w:cstheme="minorHAnsi"/>
                <w:spacing w:val="21"/>
                <w:w w:val="99"/>
                <w:sz w:val="20"/>
                <w:szCs w:val="20"/>
              </w:rPr>
            </w:pPr>
            <w:r w:rsidRPr="001866C1">
              <w:rPr>
                <w:rFonts w:eastAsia="Calibri" w:cstheme="minorHAnsi"/>
                <w:sz w:val="20"/>
                <w:szCs w:val="20"/>
              </w:rPr>
              <w:t>predavanja</w:t>
            </w:r>
            <w:r w:rsidRPr="001866C1">
              <w:rPr>
                <w:rFonts w:eastAsia="Calibri" w:cstheme="minorHAnsi"/>
                <w:spacing w:val="21"/>
                <w:w w:val="99"/>
                <w:sz w:val="20"/>
                <w:szCs w:val="20"/>
              </w:rPr>
              <w:t xml:space="preserve"> </w:t>
            </w:r>
          </w:p>
          <w:p w14:paraId="3A64A07C" w14:textId="77777777" w:rsidR="00483230" w:rsidRDefault="001866C1" w:rsidP="00483230">
            <w:pPr>
              <w:widowControl w:val="0"/>
              <w:ind w:right="576"/>
              <w:rPr>
                <w:rFonts w:eastAsia="Calibri" w:cstheme="minorHAnsi"/>
                <w:spacing w:val="27"/>
                <w:w w:val="99"/>
                <w:sz w:val="20"/>
                <w:szCs w:val="20"/>
              </w:rPr>
            </w:pPr>
            <w:r w:rsidRPr="001866C1">
              <w:rPr>
                <w:rFonts w:eastAsia="Calibri" w:cstheme="minorHAnsi"/>
                <w:spacing w:val="-1"/>
                <w:sz w:val="20"/>
                <w:szCs w:val="20"/>
              </w:rPr>
              <w:t>seminari</w:t>
            </w:r>
            <w:r w:rsidRPr="001866C1">
              <w:rPr>
                <w:rFonts w:eastAsia="Calibri" w:cstheme="minorHAnsi"/>
                <w:spacing w:val="-8"/>
                <w:sz w:val="20"/>
                <w:szCs w:val="20"/>
              </w:rPr>
              <w:t xml:space="preserve"> </w:t>
            </w:r>
            <w:r w:rsidRPr="001866C1">
              <w:rPr>
                <w:rFonts w:eastAsia="Calibri" w:cstheme="minorHAnsi"/>
                <w:sz w:val="20"/>
                <w:szCs w:val="20"/>
              </w:rPr>
              <w:t>i</w:t>
            </w:r>
            <w:r w:rsidRPr="001866C1">
              <w:rPr>
                <w:rFonts w:eastAsia="Calibri" w:cstheme="minorHAnsi"/>
                <w:spacing w:val="-8"/>
                <w:sz w:val="20"/>
                <w:szCs w:val="20"/>
              </w:rPr>
              <w:t xml:space="preserve"> </w:t>
            </w:r>
            <w:r w:rsidR="00483230">
              <w:rPr>
                <w:rFonts w:eastAsia="Calibri" w:cstheme="minorHAnsi"/>
                <w:spacing w:val="-8"/>
                <w:sz w:val="20"/>
                <w:szCs w:val="20"/>
              </w:rPr>
              <w:t>r</w:t>
            </w:r>
            <w:r w:rsidRPr="001866C1">
              <w:rPr>
                <w:rFonts w:eastAsia="Calibri" w:cstheme="minorHAnsi"/>
                <w:spacing w:val="-1"/>
                <w:sz w:val="20"/>
                <w:szCs w:val="20"/>
              </w:rPr>
              <w:t>adionice</w:t>
            </w:r>
            <w:r w:rsidRPr="001866C1">
              <w:rPr>
                <w:rFonts w:eastAsia="Calibri" w:cstheme="minorHAnsi"/>
                <w:spacing w:val="27"/>
                <w:w w:val="99"/>
                <w:sz w:val="20"/>
                <w:szCs w:val="20"/>
              </w:rPr>
              <w:t xml:space="preserve"> </w:t>
            </w:r>
          </w:p>
          <w:p w14:paraId="5EC619BB" w14:textId="77777777" w:rsidR="00483230" w:rsidRDefault="001866C1" w:rsidP="00483230">
            <w:pPr>
              <w:widowControl w:val="0"/>
              <w:ind w:right="576"/>
              <w:rPr>
                <w:rFonts w:eastAsia="Calibri" w:cstheme="minorHAnsi"/>
                <w:sz w:val="20"/>
                <w:szCs w:val="20"/>
              </w:rPr>
            </w:pPr>
            <w:r w:rsidRPr="001866C1">
              <w:rPr>
                <w:rFonts w:eastAsia="Calibri" w:cstheme="minorHAnsi"/>
                <w:sz w:val="20"/>
                <w:szCs w:val="20"/>
              </w:rPr>
              <w:t>vježbe</w:t>
            </w:r>
            <w:r w:rsidR="00483230">
              <w:rPr>
                <w:rFonts w:eastAsia="Calibri" w:cstheme="minorHAnsi"/>
                <w:sz w:val="20"/>
                <w:szCs w:val="20"/>
              </w:rPr>
              <w:t xml:space="preserve"> </w:t>
            </w:r>
          </w:p>
          <w:p w14:paraId="57B1C18E" w14:textId="3D7C25E2" w:rsidR="001866C1" w:rsidRPr="001866C1" w:rsidRDefault="001866C1" w:rsidP="00483230">
            <w:pPr>
              <w:widowControl w:val="0"/>
              <w:ind w:right="576"/>
              <w:rPr>
                <w:rFonts w:eastAsia="Arial Narrow" w:cstheme="minorHAnsi"/>
                <w:sz w:val="20"/>
                <w:szCs w:val="20"/>
              </w:rPr>
            </w:pPr>
            <w:r w:rsidRPr="001866C1">
              <w:rPr>
                <w:rFonts w:eastAsia="Calibri" w:cstheme="minorHAnsi"/>
                <w:spacing w:val="-1"/>
                <w:sz w:val="20"/>
                <w:szCs w:val="20"/>
              </w:rPr>
              <w:t>obrazovanje</w:t>
            </w:r>
            <w:r w:rsidRPr="001866C1">
              <w:rPr>
                <w:rFonts w:eastAsia="Calibri" w:cstheme="minorHAnsi"/>
                <w:spacing w:val="-9"/>
                <w:sz w:val="20"/>
                <w:szCs w:val="20"/>
              </w:rPr>
              <w:t xml:space="preserve"> </w:t>
            </w:r>
            <w:r w:rsidRPr="001866C1">
              <w:rPr>
                <w:rFonts w:eastAsia="Calibri" w:cstheme="minorHAnsi"/>
                <w:sz w:val="20"/>
                <w:szCs w:val="20"/>
              </w:rPr>
              <w:t>na</w:t>
            </w:r>
            <w:r w:rsidRPr="001866C1">
              <w:rPr>
                <w:rFonts w:eastAsia="Calibri" w:cstheme="minorHAnsi"/>
                <w:spacing w:val="-9"/>
                <w:sz w:val="20"/>
                <w:szCs w:val="20"/>
              </w:rPr>
              <w:t xml:space="preserve"> </w:t>
            </w:r>
            <w:r w:rsidRPr="001866C1">
              <w:rPr>
                <w:rFonts w:eastAsia="Calibri" w:cstheme="minorHAnsi"/>
                <w:sz w:val="20"/>
                <w:szCs w:val="20"/>
              </w:rPr>
              <w:t>daljinu</w:t>
            </w:r>
            <w:r w:rsidRPr="001866C1">
              <w:rPr>
                <w:rFonts w:eastAsia="Calibri" w:cstheme="minorHAnsi"/>
                <w:spacing w:val="28"/>
                <w:w w:val="99"/>
                <w:sz w:val="20"/>
                <w:szCs w:val="20"/>
              </w:rPr>
              <w:t xml:space="preserve"> </w:t>
            </w:r>
            <w:r w:rsidRPr="001866C1">
              <w:rPr>
                <w:rFonts w:eastAsia="Calibri" w:cstheme="minorHAnsi"/>
                <w:spacing w:val="-1"/>
                <w:sz w:val="20"/>
                <w:szCs w:val="20"/>
              </w:rPr>
              <w:t>terenska</w:t>
            </w:r>
            <w:r w:rsidRPr="001866C1">
              <w:rPr>
                <w:rFonts w:eastAsia="Calibri" w:cstheme="minorHAnsi"/>
                <w:spacing w:val="-14"/>
                <w:sz w:val="20"/>
                <w:szCs w:val="20"/>
              </w:rPr>
              <w:t xml:space="preserve"> </w:t>
            </w:r>
            <w:r w:rsidRPr="001866C1">
              <w:rPr>
                <w:rFonts w:eastAsia="Calibri" w:cstheme="minorHAnsi"/>
                <w:spacing w:val="-1"/>
                <w:sz w:val="20"/>
                <w:szCs w:val="20"/>
              </w:rPr>
              <w:t>nastava</w:t>
            </w:r>
          </w:p>
        </w:tc>
        <w:tc>
          <w:tcPr>
            <w:tcW w:w="3435" w:type="dxa"/>
            <w:gridSpan w:val="8"/>
            <w:tcBorders>
              <w:top w:val="single" w:sz="5" w:space="0" w:color="000000"/>
              <w:left w:val="single" w:sz="5" w:space="0" w:color="000000"/>
              <w:bottom w:val="single" w:sz="5" w:space="0" w:color="000000"/>
              <w:right w:val="single" w:sz="5" w:space="0" w:color="000000"/>
            </w:tcBorders>
          </w:tcPr>
          <w:p w14:paraId="1CC5AC6D" w14:textId="77777777" w:rsidR="00483230" w:rsidRDefault="001866C1" w:rsidP="00483230">
            <w:pPr>
              <w:widowControl w:val="0"/>
              <w:spacing w:before="1" w:line="256" w:lineRule="auto"/>
              <w:ind w:right="414"/>
              <w:rPr>
                <w:rFonts w:eastAsia="Calibri" w:cstheme="minorHAnsi"/>
                <w:spacing w:val="27"/>
                <w:w w:val="99"/>
                <w:sz w:val="20"/>
                <w:szCs w:val="20"/>
              </w:rPr>
            </w:pPr>
            <w:r w:rsidRPr="001866C1">
              <w:rPr>
                <w:rFonts w:eastAsia="Calibri" w:cstheme="minorHAnsi"/>
                <w:spacing w:val="-1"/>
                <w:sz w:val="20"/>
                <w:szCs w:val="20"/>
              </w:rPr>
              <w:t>samostalni</w:t>
            </w:r>
            <w:r w:rsidRPr="001866C1">
              <w:rPr>
                <w:rFonts w:eastAsia="Calibri" w:cstheme="minorHAnsi"/>
                <w:spacing w:val="-14"/>
                <w:sz w:val="20"/>
                <w:szCs w:val="20"/>
              </w:rPr>
              <w:t xml:space="preserve"> </w:t>
            </w:r>
            <w:r w:rsidRPr="001866C1">
              <w:rPr>
                <w:rFonts w:eastAsia="Calibri" w:cstheme="minorHAnsi"/>
                <w:spacing w:val="-1"/>
                <w:sz w:val="20"/>
                <w:szCs w:val="20"/>
              </w:rPr>
              <w:t>zadaci</w:t>
            </w:r>
            <w:r w:rsidRPr="001866C1">
              <w:rPr>
                <w:rFonts w:eastAsia="Calibri" w:cstheme="minorHAnsi"/>
                <w:spacing w:val="27"/>
                <w:w w:val="99"/>
                <w:sz w:val="20"/>
                <w:szCs w:val="20"/>
              </w:rPr>
              <w:t xml:space="preserve"> </w:t>
            </w:r>
          </w:p>
          <w:p w14:paraId="63491F7D" w14:textId="77777777" w:rsidR="00483230" w:rsidRDefault="001866C1" w:rsidP="00483230">
            <w:pPr>
              <w:widowControl w:val="0"/>
              <w:spacing w:before="1" w:line="256" w:lineRule="auto"/>
              <w:ind w:right="414"/>
              <w:rPr>
                <w:rFonts w:eastAsia="Calibri" w:cstheme="minorHAnsi"/>
                <w:sz w:val="20"/>
                <w:szCs w:val="20"/>
              </w:rPr>
            </w:pPr>
            <w:r w:rsidRPr="001866C1">
              <w:rPr>
                <w:rFonts w:eastAsia="Calibri" w:cstheme="minorHAnsi"/>
                <w:sz w:val="20"/>
                <w:szCs w:val="20"/>
              </w:rPr>
              <w:t>multimedija</w:t>
            </w:r>
            <w:r w:rsidRPr="001866C1">
              <w:rPr>
                <w:rFonts w:eastAsia="Calibri" w:cstheme="minorHAnsi"/>
                <w:spacing w:val="-8"/>
                <w:sz w:val="20"/>
                <w:szCs w:val="20"/>
              </w:rPr>
              <w:t xml:space="preserve"> </w:t>
            </w:r>
            <w:r w:rsidRPr="001866C1">
              <w:rPr>
                <w:rFonts w:eastAsia="Calibri" w:cstheme="minorHAnsi"/>
                <w:sz w:val="20"/>
                <w:szCs w:val="20"/>
              </w:rPr>
              <w:t>i</w:t>
            </w:r>
            <w:r w:rsidRPr="001866C1">
              <w:rPr>
                <w:rFonts w:eastAsia="Calibri" w:cstheme="minorHAnsi"/>
                <w:spacing w:val="-8"/>
                <w:sz w:val="20"/>
                <w:szCs w:val="20"/>
              </w:rPr>
              <w:t xml:space="preserve"> </w:t>
            </w:r>
            <w:r w:rsidRPr="001866C1">
              <w:rPr>
                <w:rFonts w:eastAsia="Calibri" w:cstheme="minorHAnsi"/>
                <w:sz w:val="20"/>
                <w:szCs w:val="20"/>
              </w:rPr>
              <w:t>mreža</w:t>
            </w:r>
          </w:p>
          <w:p w14:paraId="3EE6EAA8" w14:textId="77777777" w:rsidR="00483230" w:rsidRDefault="001866C1" w:rsidP="00483230">
            <w:pPr>
              <w:widowControl w:val="0"/>
              <w:spacing w:before="1" w:line="256" w:lineRule="auto"/>
              <w:ind w:right="414"/>
              <w:rPr>
                <w:rFonts w:eastAsia="Calibri" w:cstheme="minorHAnsi"/>
                <w:spacing w:val="-1"/>
                <w:w w:val="99"/>
                <w:sz w:val="20"/>
                <w:szCs w:val="20"/>
              </w:rPr>
            </w:pPr>
            <w:r w:rsidRPr="001866C1">
              <w:rPr>
                <w:rFonts w:eastAsia="Calibri" w:cstheme="minorHAnsi"/>
                <w:spacing w:val="-1"/>
                <w:sz w:val="20"/>
                <w:szCs w:val="20"/>
              </w:rPr>
              <w:t>laboratorij</w:t>
            </w:r>
            <w:r w:rsidRPr="001866C1">
              <w:rPr>
                <w:rFonts w:eastAsia="Calibri" w:cstheme="minorHAnsi"/>
                <w:spacing w:val="-1"/>
                <w:w w:val="99"/>
                <w:sz w:val="20"/>
                <w:szCs w:val="20"/>
              </w:rPr>
              <w:t xml:space="preserve"> </w:t>
            </w:r>
          </w:p>
          <w:p w14:paraId="07C9E06E" w14:textId="77777777" w:rsidR="00483230" w:rsidRDefault="001866C1" w:rsidP="00483230">
            <w:pPr>
              <w:widowControl w:val="0"/>
              <w:spacing w:before="1" w:line="256" w:lineRule="auto"/>
              <w:ind w:right="414"/>
              <w:rPr>
                <w:rFonts w:eastAsia="Calibri" w:cstheme="minorHAnsi"/>
                <w:spacing w:val="28"/>
                <w:w w:val="99"/>
                <w:sz w:val="20"/>
                <w:szCs w:val="20"/>
              </w:rPr>
            </w:pPr>
            <w:r w:rsidRPr="001866C1">
              <w:rPr>
                <w:rFonts w:eastAsia="Calibri" w:cstheme="minorHAnsi"/>
                <w:spacing w:val="-1"/>
                <w:sz w:val="20"/>
                <w:szCs w:val="20"/>
              </w:rPr>
              <w:t>mentorski</w:t>
            </w:r>
            <w:r w:rsidRPr="001866C1">
              <w:rPr>
                <w:rFonts w:eastAsia="Calibri" w:cstheme="minorHAnsi"/>
                <w:spacing w:val="-11"/>
                <w:sz w:val="20"/>
                <w:szCs w:val="20"/>
              </w:rPr>
              <w:t xml:space="preserve"> </w:t>
            </w:r>
            <w:r w:rsidRPr="001866C1">
              <w:rPr>
                <w:rFonts w:eastAsia="Calibri" w:cstheme="minorHAnsi"/>
                <w:sz w:val="20"/>
                <w:szCs w:val="20"/>
              </w:rPr>
              <w:t>rad</w:t>
            </w:r>
            <w:r w:rsidRPr="001866C1">
              <w:rPr>
                <w:rFonts w:eastAsia="Calibri" w:cstheme="minorHAnsi"/>
                <w:spacing w:val="28"/>
                <w:w w:val="99"/>
                <w:sz w:val="20"/>
                <w:szCs w:val="20"/>
              </w:rPr>
              <w:t xml:space="preserve"> </w:t>
            </w:r>
          </w:p>
          <w:p w14:paraId="595B4372" w14:textId="352FD9F8" w:rsidR="001866C1" w:rsidRPr="001866C1" w:rsidRDefault="001866C1" w:rsidP="00483230">
            <w:pPr>
              <w:widowControl w:val="0"/>
              <w:spacing w:before="1" w:line="256" w:lineRule="auto"/>
              <w:ind w:right="414"/>
              <w:rPr>
                <w:rFonts w:eastAsia="Arial Narrow" w:cstheme="minorHAnsi"/>
                <w:sz w:val="20"/>
                <w:szCs w:val="20"/>
              </w:rPr>
            </w:pPr>
            <w:r w:rsidRPr="001866C1">
              <w:rPr>
                <w:rFonts w:eastAsia="Calibri" w:cstheme="minorHAnsi"/>
                <w:spacing w:val="-1"/>
                <w:sz w:val="20"/>
                <w:szCs w:val="20"/>
              </w:rPr>
              <w:t>ostalo</w:t>
            </w:r>
          </w:p>
        </w:tc>
      </w:tr>
      <w:tr w:rsidR="001866C1" w:rsidRPr="00863474" w14:paraId="42287E7C" w14:textId="77777777" w:rsidTr="00483230">
        <w:trPr>
          <w:gridBefore w:val="1"/>
          <w:wBefore w:w="12" w:type="dxa"/>
          <w:trHeight w:hRule="exact" w:val="442"/>
        </w:trPr>
        <w:tc>
          <w:tcPr>
            <w:tcW w:w="3404" w:type="dxa"/>
            <w:gridSpan w:val="7"/>
            <w:tcBorders>
              <w:top w:val="single" w:sz="5" w:space="0" w:color="000000"/>
              <w:left w:val="single" w:sz="5" w:space="0" w:color="000000"/>
              <w:bottom w:val="single" w:sz="5" w:space="0" w:color="000000"/>
              <w:right w:val="single" w:sz="5" w:space="0" w:color="000000"/>
            </w:tcBorders>
          </w:tcPr>
          <w:p w14:paraId="6C4FC021" w14:textId="77777777" w:rsidR="001866C1" w:rsidRPr="001866C1" w:rsidRDefault="001866C1" w:rsidP="001866C1">
            <w:pPr>
              <w:widowControl w:val="0"/>
              <w:spacing w:before="92"/>
              <w:ind w:left="462"/>
              <w:rPr>
                <w:rFonts w:eastAsia="Arial Narrow" w:cstheme="minorHAnsi"/>
                <w:sz w:val="20"/>
                <w:szCs w:val="20"/>
              </w:rPr>
            </w:pPr>
            <w:r w:rsidRPr="001866C1">
              <w:rPr>
                <w:rFonts w:eastAsia="Calibri" w:cstheme="minorHAnsi"/>
                <w:sz w:val="20"/>
                <w:szCs w:val="20"/>
              </w:rPr>
              <w:t xml:space="preserve">1.6.  </w:t>
            </w:r>
            <w:r w:rsidRPr="001866C1">
              <w:rPr>
                <w:rFonts w:eastAsia="Calibri" w:cstheme="minorHAnsi"/>
                <w:spacing w:val="10"/>
                <w:sz w:val="20"/>
                <w:szCs w:val="20"/>
              </w:rPr>
              <w:t xml:space="preserve"> </w:t>
            </w:r>
            <w:r w:rsidRPr="001866C1">
              <w:rPr>
                <w:rFonts w:eastAsia="Calibri" w:cstheme="minorHAnsi"/>
                <w:sz w:val="20"/>
                <w:szCs w:val="20"/>
              </w:rPr>
              <w:t>Komentari</w:t>
            </w:r>
          </w:p>
        </w:tc>
        <w:tc>
          <w:tcPr>
            <w:tcW w:w="5865" w:type="dxa"/>
            <w:gridSpan w:val="14"/>
            <w:tcBorders>
              <w:top w:val="single" w:sz="5" w:space="0" w:color="000000"/>
              <w:left w:val="single" w:sz="5" w:space="0" w:color="000000"/>
              <w:bottom w:val="single" w:sz="5" w:space="0" w:color="000000"/>
              <w:right w:val="single" w:sz="5" w:space="0" w:color="000000"/>
            </w:tcBorders>
          </w:tcPr>
          <w:p w14:paraId="4A8A9950" w14:textId="77777777" w:rsidR="001866C1" w:rsidRPr="001866C1" w:rsidRDefault="001866C1" w:rsidP="001866C1">
            <w:pPr>
              <w:widowControl w:val="0"/>
              <w:rPr>
                <w:rFonts w:eastAsia="Calibri" w:cstheme="minorHAnsi"/>
                <w:sz w:val="20"/>
                <w:szCs w:val="20"/>
              </w:rPr>
            </w:pPr>
          </w:p>
        </w:tc>
      </w:tr>
      <w:tr w:rsidR="001866C1" w:rsidRPr="00863474" w14:paraId="77CA6520" w14:textId="77777777" w:rsidTr="00471F35">
        <w:trPr>
          <w:gridBefore w:val="1"/>
          <w:wBefore w:w="12" w:type="dxa"/>
          <w:trHeight w:hRule="exact" w:val="442"/>
        </w:trPr>
        <w:tc>
          <w:tcPr>
            <w:tcW w:w="9269" w:type="dxa"/>
            <w:gridSpan w:val="21"/>
            <w:tcBorders>
              <w:top w:val="single" w:sz="5" w:space="0" w:color="000000"/>
              <w:left w:val="single" w:sz="5" w:space="0" w:color="000000"/>
              <w:bottom w:val="single" w:sz="5" w:space="0" w:color="000000"/>
              <w:right w:val="single" w:sz="5" w:space="0" w:color="000000"/>
            </w:tcBorders>
          </w:tcPr>
          <w:p w14:paraId="26892E85" w14:textId="77777777" w:rsidR="001866C1" w:rsidRPr="001866C1" w:rsidRDefault="001866C1" w:rsidP="001866C1">
            <w:pPr>
              <w:widowControl w:val="0"/>
              <w:spacing w:before="92"/>
              <w:ind w:left="462"/>
              <w:rPr>
                <w:rFonts w:eastAsia="Arial Narrow" w:cstheme="minorHAnsi"/>
                <w:sz w:val="20"/>
                <w:szCs w:val="20"/>
              </w:rPr>
            </w:pPr>
            <w:r w:rsidRPr="001866C1">
              <w:rPr>
                <w:rFonts w:eastAsia="Calibri" w:cstheme="minorHAnsi"/>
                <w:sz w:val="20"/>
                <w:szCs w:val="20"/>
              </w:rPr>
              <w:t xml:space="preserve">1.7.  </w:t>
            </w:r>
            <w:r w:rsidRPr="001866C1">
              <w:rPr>
                <w:rFonts w:eastAsia="Calibri" w:cstheme="minorHAnsi"/>
                <w:spacing w:val="8"/>
                <w:sz w:val="20"/>
                <w:szCs w:val="20"/>
              </w:rPr>
              <w:t xml:space="preserve"> </w:t>
            </w:r>
            <w:r w:rsidRPr="001866C1">
              <w:rPr>
                <w:rFonts w:eastAsia="Calibri" w:cstheme="minorHAnsi"/>
                <w:spacing w:val="-1"/>
                <w:sz w:val="20"/>
                <w:szCs w:val="20"/>
              </w:rPr>
              <w:t>Obveze</w:t>
            </w:r>
            <w:r w:rsidRPr="001866C1">
              <w:rPr>
                <w:rFonts w:eastAsia="Calibri" w:cstheme="minorHAnsi"/>
                <w:spacing w:val="-4"/>
                <w:sz w:val="20"/>
                <w:szCs w:val="20"/>
              </w:rPr>
              <w:t xml:space="preserve"> </w:t>
            </w:r>
            <w:r w:rsidRPr="001866C1">
              <w:rPr>
                <w:rFonts w:eastAsia="Calibri" w:cstheme="minorHAnsi"/>
                <w:spacing w:val="-1"/>
                <w:sz w:val="20"/>
                <w:szCs w:val="20"/>
              </w:rPr>
              <w:t>studenata</w:t>
            </w:r>
          </w:p>
        </w:tc>
      </w:tr>
      <w:tr w:rsidR="001866C1" w:rsidRPr="00863474" w14:paraId="6AEEFACC" w14:textId="77777777" w:rsidTr="00471F35">
        <w:trPr>
          <w:gridBefore w:val="1"/>
          <w:wBefore w:w="12" w:type="dxa"/>
          <w:trHeight w:hRule="exact" w:val="442"/>
        </w:trPr>
        <w:tc>
          <w:tcPr>
            <w:tcW w:w="9269" w:type="dxa"/>
            <w:gridSpan w:val="21"/>
            <w:tcBorders>
              <w:top w:val="single" w:sz="5" w:space="0" w:color="000000"/>
              <w:left w:val="single" w:sz="5" w:space="0" w:color="000000"/>
              <w:bottom w:val="single" w:sz="5" w:space="0" w:color="000000"/>
              <w:right w:val="single" w:sz="5" w:space="0" w:color="000000"/>
            </w:tcBorders>
          </w:tcPr>
          <w:p w14:paraId="2A968166" w14:textId="77777777" w:rsidR="001866C1" w:rsidRPr="001866C1" w:rsidRDefault="001866C1" w:rsidP="001866C1">
            <w:pPr>
              <w:widowControl w:val="0"/>
              <w:spacing w:before="82"/>
              <w:ind w:left="102"/>
              <w:rPr>
                <w:rFonts w:eastAsia="Arial Narrow" w:cstheme="minorHAnsi"/>
                <w:sz w:val="20"/>
                <w:szCs w:val="20"/>
              </w:rPr>
            </w:pPr>
            <w:r w:rsidRPr="001866C1">
              <w:rPr>
                <w:rFonts w:eastAsia="Calibri" w:cstheme="minorHAnsi"/>
                <w:spacing w:val="-1"/>
                <w:sz w:val="20"/>
                <w:szCs w:val="20"/>
              </w:rPr>
              <w:t>Vidljive</w:t>
            </w:r>
            <w:r w:rsidRPr="001866C1">
              <w:rPr>
                <w:rFonts w:eastAsia="Calibri" w:cstheme="minorHAnsi"/>
                <w:spacing w:val="-2"/>
                <w:sz w:val="20"/>
                <w:szCs w:val="20"/>
              </w:rPr>
              <w:t xml:space="preserve"> </w:t>
            </w:r>
            <w:r w:rsidRPr="001866C1">
              <w:rPr>
                <w:rFonts w:eastAsia="Calibri" w:cstheme="minorHAnsi"/>
                <w:sz w:val="20"/>
                <w:szCs w:val="20"/>
              </w:rPr>
              <w:t>iz</w:t>
            </w:r>
            <w:r w:rsidRPr="001866C1">
              <w:rPr>
                <w:rFonts w:eastAsia="Calibri" w:cstheme="minorHAnsi"/>
                <w:spacing w:val="-4"/>
                <w:sz w:val="20"/>
                <w:szCs w:val="20"/>
              </w:rPr>
              <w:t xml:space="preserve"> </w:t>
            </w:r>
            <w:r w:rsidRPr="001866C1">
              <w:rPr>
                <w:rFonts w:eastAsia="Calibri" w:cstheme="minorHAnsi"/>
                <w:sz w:val="20"/>
                <w:szCs w:val="20"/>
              </w:rPr>
              <w:t>točke</w:t>
            </w:r>
            <w:r w:rsidRPr="001866C1">
              <w:rPr>
                <w:rFonts w:eastAsia="Calibri" w:cstheme="minorHAnsi"/>
                <w:spacing w:val="-3"/>
                <w:sz w:val="20"/>
                <w:szCs w:val="20"/>
              </w:rPr>
              <w:t xml:space="preserve"> </w:t>
            </w:r>
            <w:r w:rsidRPr="001866C1">
              <w:rPr>
                <w:rFonts w:eastAsia="Calibri" w:cstheme="minorHAnsi"/>
                <w:sz w:val="20"/>
                <w:szCs w:val="20"/>
              </w:rPr>
              <w:t>1.8.</w:t>
            </w:r>
            <w:r w:rsidRPr="001866C1">
              <w:rPr>
                <w:rFonts w:eastAsia="Calibri" w:cstheme="minorHAnsi"/>
                <w:spacing w:val="-3"/>
                <w:sz w:val="20"/>
                <w:szCs w:val="20"/>
              </w:rPr>
              <w:t xml:space="preserve"> </w:t>
            </w:r>
            <w:r w:rsidRPr="001866C1">
              <w:rPr>
                <w:rFonts w:eastAsia="Calibri" w:cstheme="minorHAnsi"/>
                <w:sz w:val="20"/>
                <w:szCs w:val="20"/>
              </w:rPr>
              <w:t>i</w:t>
            </w:r>
            <w:r w:rsidRPr="001866C1">
              <w:rPr>
                <w:rFonts w:eastAsia="Calibri" w:cstheme="minorHAnsi"/>
                <w:spacing w:val="-5"/>
                <w:sz w:val="20"/>
                <w:szCs w:val="20"/>
              </w:rPr>
              <w:t xml:space="preserve"> </w:t>
            </w:r>
            <w:r w:rsidRPr="001866C1">
              <w:rPr>
                <w:rFonts w:eastAsia="Calibri" w:cstheme="minorHAnsi"/>
                <w:sz w:val="20"/>
                <w:szCs w:val="20"/>
              </w:rPr>
              <w:t>1.9.</w:t>
            </w:r>
          </w:p>
        </w:tc>
      </w:tr>
      <w:tr w:rsidR="001866C1" w:rsidRPr="00863474" w14:paraId="588E6842" w14:textId="77777777" w:rsidTr="00471F35">
        <w:trPr>
          <w:gridBefore w:val="1"/>
          <w:wBefore w:w="12" w:type="dxa"/>
          <w:trHeight w:hRule="exact" w:val="442"/>
        </w:trPr>
        <w:tc>
          <w:tcPr>
            <w:tcW w:w="9269" w:type="dxa"/>
            <w:gridSpan w:val="21"/>
            <w:tcBorders>
              <w:top w:val="single" w:sz="5" w:space="0" w:color="000000"/>
              <w:left w:val="single" w:sz="5" w:space="0" w:color="000000"/>
              <w:bottom w:val="single" w:sz="5" w:space="0" w:color="000000"/>
              <w:right w:val="single" w:sz="5" w:space="0" w:color="000000"/>
            </w:tcBorders>
          </w:tcPr>
          <w:p w14:paraId="6D184EA8" w14:textId="77777777" w:rsidR="001866C1" w:rsidRPr="001866C1" w:rsidRDefault="001866C1" w:rsidP="001866C1">
            <w:pPr>
              <w:widowControl w:val="0"/>
              <w:spacing w:before="92"/>
              <w:ind w:left="462"/>
              <w:rPr>
                <w:rFonts w:eastAsia="Arial Narrow" w:cstheme="minorHAnsi"/>
                <w:sz w:val="20"/>
                <w:szCs w:val="20"/>
              </w:rPr>
            </w:pPr>
            <w:r w:rsidRPr="001866C1">
              <w:rPr>
                <w:rFonts w:eastAsia="Calibri" w:cstheme="minorHAnsi"/>
                <w:sz w:val="20"/>
                <w:szCs w:val="20"/>
              </w:rPr>
              <w:lastRenderedPageBreak/>
              <w:t xml:space="preserve">1.8.  </w:t>
            </w:r>
            <w:r w:rsidRPr="001866C1">
              <w:rPr>
                <w:rFonts w:eastAsia="Calibri" w:cstheme="minorHAnsi"/>
                <w:spacing w:val="8"/>
                <w:sz w:val="20"/>
                <w:szCs w:val="20"/>
              </w:rPr>
              <w:t xml:space="preserve"> </w:t>
            </w:r>
            <w:r w:rsidRPr="001866C1">
              <w:rPr>
                <w:rFonts w:eastAsia="Calibri" w:cstheme="minorHAnsi"/>
                <w:spacing w:val="-1"/>
                <w:sz w:val="20"/>
                <w:szCs w:val="20"/>
              </w:rPr>
              <w:t>Praćenje</w:t>
            </w:r>
            <w:r w:rsidRPr="001866C1">
              <w:rPr>
                <w:rFonts w:eastAsia="Calibri" w:cstheme="minorHAnsi"/>
                <w:spacing w:val="-4"/>
                <w:sz w:val="20"/>
                <w:szCs w:val="20"/>
              </w:rPr>
              <w:t xml:space="preserve"> </w:t>
            </w:r>
            <w:r w:rsidRPr="001866C1">
              <w:rPr>
                <w:rFonts w:eastAsia="Calibri" w:cstheme="minorHAnsi"/>
                <w:sz w:val="20"/>
                <w:szCs w:val="20"/>
              </w:rPr>
              <w:t>rada</w:t>
            </w:r>
            <w:r w:rsidRPr="001866C1">
              <w:rPr>
                <w:rFonts w:eastAsia="Calibri" w:cstheme="minorHAnsi"/>
                <w:spacing w:val="-4"/>
                <w:sz w:val="20"/>
                <w:szCs w:val="20"/>
              </w:rPr>
              <w:t xml:space="preserve"> </w:t>
            </w:r>
            <w:r w:rsidRPr="001866C1">
              <w:rPr>
                <w:rFonts w:eastAsia="Calibri" w:cstheme="minorHAnsi"/>
                <w:sz w:val="20"/>
                <w:szCs w:val="20"/>
              </w:rPr>
              <w:t>studenata</w:t>
            </w:r>
          </w:p>
        </w:tc>
      </w:tr>
      <w:tr w:rsidR="001866C1" w:rsidRPr="00863474" w14:paraId="48EFB4B6" w14:textId="77777777" w:rsidTr="00471F35">
        <w:trPr>
          <w:gridBefore w:val="1"/>
          <w:wBefore w:w="12" w:type="dxa"/>
          <w:trHeight w:hRule="exact" w:val="499"/>
        </w:trPr>
        <w:tc>
          <w:tcPr>
            <w:tcW w:w="1025" w:type="dxa"/>
            <w:gridSpan w:val="2"/>
            <w:tcBorders>
              <w:top w:val="single" w:sz="5" w:space="0" w:color="000000"/>
              <w:left w:val="single" w:sz="5" w:space="0" w:color="000000"/>
              <w:bottom w:val="single" w:sz="5" w:space="0" w:color="000000"/>
              <w:right w:val="single" w:sz="5" w:space="0" w:color="000000"/>
            </w:tcBorders>
          </w:tcPr>
          <w:p w14:paraId="6A429519" w14:textId="77777777" w:rsidR="001866C1" w:rsidRPr="001866C1" w:rsidRDefault="001866C1" w:rsidP="001866C1">
            <w:pPr>
              <w:widowControl w:val="0"/>
              <w:spacing w:line="228" w:lineRule="exact"/>
              <w:ind w:left="102"/>
              <w:rPr>
                <w:rFonts w:eastAsia="Arial Narrow" w:cstheme="minorHAnsi"/>
                <w:sz w:val="20"/>
                <w:szCs w:val="20"/>
              </w:rPr>
            </w:pPr>
            <w:r w:rsidRPr="001866C1">
              <w:rPr>
                <w:rFonts w:eastAsia="Calibri" w:cstheme="minorHAnsi"/>
                <w:sz w:val="20"/>
                <w:szCs w:val="20"/>
              </w:rPr>
              <w:t>Pohađanje</w:t>
            </w:r>
          </w:p>
          <w:p w14:paraId="175EDA38" w14:textId="77777777" w:rsidR="001866C1" w:rsidRPr="001866C1" w:rsidRDefault="001866C1" w:rsidP="001866C1">
            <w:pPr>
              <w:widowControl w:val="0"/>
              <w:spacing w:before="15"/>
              <w:ind w:left="102"/>
              <w:rPr>
                <w:rFonts w:eastAsia="Arial Narrow" w:cstheme="minorHAnsi"/>
                <w:sz w:val="20"/>
                <w:szCs w:val="20"/>
              </w:rPr>
            </w:pPr>
            <w:r w:rsidRPr="001866C1">
              <w:rPr>
                <w:rFonts w:eastAsia="Calibri" w:cstheme="minorHAnsi"/>
                <w:spacing w:val="-1"/>
                <w:sz w:val="20"/>
                <w:szCs w:val="20"/>
              </w:rPr>
              <w:t>nastave</w:t>
            </w:r>
          </w:p>
        </w:tc>
        <w:tc>
          <w:tcPr>
            <w:tcW w:w="698" w:type="dxa"/>
            <w:tcBorders>
              <w:top w:val="single" w:sz="5" w:space="0" w:color="000000"/>
              <w:left w:val="single" w:sz="5" w:space="0" w:color="000000"/>
              <w:bottom w:val="single" w:sz="5" w:space="0" w:color="000000"/>
              <w:right w:val="single" w:sz="5" w:space="0" w:color="000000"/>
            </w:tcBorders>
          </w:tcPr>
          <w:p w14:paraId="2CE64CAB" w14:textId="77777777" w:rsidR="001866C1" w:rsidRPr="001866C1" w:rsidRDefault="001866C1" w:rsidP="001866C1">
            <w:pPr>
              <w:widowControl w:val="0"/>
              <w:spacing w:before="121"/>
              <w:jc w:val="center"/>
              <w:rPr>
                <w:rFonts w:eastAsia="Arial Narrow" w:cstheme="minorHAnsi"/>
                <w:sz w:val="20"/>
                <w:szCs w:val="20"/>
              </w:rPr>
            </w:pPr>
            <w:r w:rsidRPr="001866C1">
              <w:rPr>
                <w:rFonts w:eastAsia="Calibri" w:cstheme="minorHAnsi"/>
                <w:sz w:val="20"/>
                <w:szCs w:val="20"/>
              </w:rPr>
              <w:t>0,5</w:t>
            </w:r>
          </w:p>
        </w:tc>
        <w:tc>
          <w:tcPr>
            <w:tcW w:w="1168" w:type="dxa"/>
            <w:gridSpan w:val="3"/>
            <w:tcBorders>
              <w:top w:val="single" w:sz="5" w:space="0" w:color="000000"/>
              <w:left w:val="single" w:sz="5" w:space="0" w:color="000000"/>
              <w:bottom w:val="single" w:sz="5" w:space="0" w:color="000000"/>
              <w:right w:val="single" w:sz="5" w:space="0" w:color="000000"/>
            </w:tcBorders>
          </w:tcPr>
          <w:p w14:paraId="1A180A0D" w14:textId="77777777" w:rsidR="001866C1" w:rsidRPr="001866C1" w:rsidRDefault="001866C1" w:rsidP="001866C1">
            <w:pPr>
              <w:widowControl w:val="0"/>
              <w:spacing w:line="256" w:lineRule="auto"/>
              <w:ind w:left="102" w:right="252"/>
              <w:rPr>
                <w:rFonts w:eastAsia="Arial Narrow" w:cstheme="minorHAnsi"/>
                <w:sz w:val="20"/>
                <w:szCs w:val="20"/>
              </w:rPr>
            </w:pPr>
            <w:r w:rsidRPr="001866C1">
              <w:rPr>
                <w:rFonts w:eastAsia="Calibri" w:cstheme="minorHAnsi"/>
                <w:spacing w:val="-1"/>
                <w:sz w:val="20"/>
                <w:szCs w:val="20"/>
              </w:rPr>
              <w:t>Aktivnost</w:t>
            </w:r>
            <w:r w:rsidRPr="001866C1">
              <w:rPr>
                <w:rFonts w:eastAsia="Calibri" w:cstheme="minorHAnsi"/>
                <w:spacing w:val="-8"/>
                <w:sz w:val="20"/>
                <w:szCs w:val="20"/>
              </w:rPr>
              <w:t xml:space="preserve"> </w:t>
            </w:r>
            <w:r w:rsidRPr="001866C1">
              <w:rPr>
                <w:rFonts w:eastAsia="Calibri" w:cstheme="minorHAnsi"/>
                <w:sz w:val="20"/>
                <w:szCs w:val="20"/>
              </w:rPr>
              <w:t>u</w:t>
            </w:r>
            <w:r w:rsidRPr="001866C1">
              <w:rPr>
                <w:rFonts w:eastAsia="Calibri" w:cstheme="minorHAnsi"/>
                <w:spacing w:val="22"/>
                <w:w w:val="99"/>
                <w:sz w:val="20"/>
                <w:szCs w:val="20"/>
              </w:rPr>
              <w:t xml:space="preserve"> </w:t>
            </w:r>
            <w:r w:rsidRPr="001866C1">
              <w:rPr>
                <w:rFonts w:eastAsia="Calibri" w:cstheme="minorHAnsi"/>
                <w:spacing w:val="-1"/>
                <w:sz w:val="20"/>
                <w:szCs w:val="20"/>
              </w:rPr>
              <w:t>nastavi</w:t>
            </w:r>
          </w:p>
        </w:tc>
        <w:tc>
          <w:tcPr>
            <w:tcW w:w="672" w:type="dxa"/>
            <w:gridSpan w:val="2"/>
            <w:tcBorders>
              <w:top w:val="single" w:sz="5" w:space="0" w:color="000000"/>
              <w:left w:val="single" w:sz="5" w:space="0" w:color="000000"/>
              <w:bottom w:val="single" w:sz="5" w:space="0" w:color="000000"/>
              <w:right w:val="single" w:sz="5" w:space="0" w:color="000000"/>
            </w:tcBorders>
          </w:tcPr>
          <w:p w14:paraId="2746449B" w14:textId="77777777" w:rsidR="001866C1" w:rsidRPr="001866C1" w:rsidRDefault="001866C1" w:rsidP="001866C1">
            <w:pPr>
              <w:widowControl w:val="0"/>
              <w:rPr>
                <w:rFonts w:eastAsia="Calibri" w:cstheme="minorHAnsi"/>
                <w:sz w:val="20"/>
                <w:szCs w:val="20"/>
              </w:rPr>
            </w:pPr>
          </w:p>
        </w:tc>
        <w:tc>
          <w:tcPr>
            <w:tcW w:w="1054" w:type="dxa"/>
            <w:gridSpan w:val="2"/>
            <w:tcBorders>
              <w:top w:val="single" w:sz="5" w:space="0" w:color="000000"/>
              <w:left w:val="single" w:sz="5" w:space="0" w:color="000000"/>
              <w:bottom w:val="single" w:sz="5" w:space="0" w:color="000000"/>
              <w:right w:val="single" w:sz="5" w:space="0" w:color="000000"/>
            </w:tcBorders>
          </w:tcPr>
          <w:p w14:paraId="4DC2A468" w14:textId="77777777" w:rsidR="001866C1" w:rsidRPr="001866C1" w:rsidRDefault="001866C1" w:rsidP="001866C1">
            <w:pPr>
              <w:widowControl w:val="0"/>
              <w:spacing w:line="256" w:lineRule="auto"/>
              <w:ind w:left="102" w:right="129"/>
              <w:rPr>
                <w:rFonts w:eastAsia="Arial Narrow" w:cstheme="minorHAnsi"/>
                <w:sz w:val="20"/>
                <w:szCs w:val="20"/>
              </w:rPr>
            </w:pPr>
            <w:r w:rsidRPr="001866C1">
              <w:rPr>
                <w:rFonts w:eastAsia="Calibri" w:cstheme="minorHAnsi"/>
                <w:spacing w:val="-1"/>
                <w:sz w:val="20"/>
                <w:szCs w:val="20"/>
              </w:rPr>
              <w:t>Seminarski</w:t>
            </w:r>
            <w:r w:rsidRPr="001866C1">
              <w:rPr>
                <w:rFonts w:eastAsia="Calibri" w:cstheme="minorHAnsi"/>
                <w:spacing w:val="24"/>
                <w:w w:val="99"/>
                <w:sz w:val="20"/>
                <w:szCs w:val="20"/>
              </w:rPr>
              <w:t xml:space="preserve"> </w:t>
            </w:r>
            <w:r w:rsidRPr="001866C1">
              <w:rPr>
                <w:rFonts w:eastAsia="Calibri" w:cstheme="minorHAnsi"/>
                <w:sz w:val="20"/>
                <w:szCs w:val="20"/>
              </w:rPr>
              <w:t>rad</w:t>
            </w:r>
          </w:p>
        </w:tc>
        <w:tc>
          <w:tcPr>
            <w:tcW w:w="682" w:type="dxa"/>
            <w:tcBorders>
              <w:top w:val="single" w:sz="5" w:space="0" w:color="000000"/>
              <w:left w:val="single" w:sz="5" w:space="0" w:color="000000"/>
              <w:bottom w:val="single" w:sz="5" w:space="0" w:color="000000"/>
              <w:right w:val="single" w:sz="5" w:space="0" w:color="000000"/>
            </w:tcBorders>
          </w:tcPr>
          <w:p w14:paraId="3F2A092A" w14:textId="77777777" w:rsidR="001866C1" w:rsidRPr="001866C1" w:rsidRDefault="001866C1" w:rsidP="001866C1">
            <w:pPr>
              <w:widowControl w:val="0"/>
              <w:spacing w:before="121"/>
              <w:ind w:left="174"/>
              <w:rPr>
                <w:rFonts w:eastAsia="Arial Narrow" w:cstheme="minorHAnsi"/>
                <w:sz w:val="20"/>
                <w:szCs w:val="20"/>
              </w:rPr>
            </w:pPr>
            <w:r w:rsidRPr="001866C1">
              <w:rPr>
                <w:rFonts w:eastAsia="Calibri" w:cstheme="minorHAnsi"/>
                <w:sz w:val="20"/>
                <w:szCs w:val="20"/>
              </w:rPr>
              <w:t>0,75</w:t>
            </w:r>
          </w:p>
        </w:tc>
        <w:tc>
          <w:tcPr>
            <w:tcW w:w="1418" w:type="dxa"/>
            <w:gridSpan w:val="4"/>
            <w:tcBorders>
              <w:top w:val="single" w:sz="5" w:space="0" w:color="000000"/>
              <w:left w:val="single" w:sz="5" w:space="0" w:color="000000"/>
              <w:bottom w:val="single" w:sz="5" w:space="0" w:color="000000"/>
              <w:right w:val="single" w:sz="5" w:space="0" w:color="000000"/>
            </w:tcBorders>
          </w:tcPr>
          <w:p w14:paraId="4AAE72DD" w14:textId="77777777" w:rsidR="001866C1" w:rsidRPr="001866C1" w:rsidRDefault="001866C1" w:rsidP="001866C1">
            <w:pPr>
              <w:widowControl w:val="0"/>
              <w:spacing w:line="256" w:lineRule="auto"/>
              <w:ind w:left="102" w:right="139"/>
              <w:rPr>
                <w:rFonts w:eastAsia="Arial Narrow" w:cstheme="minorHAnsi"/>
                <w:sz w:val="20"/>
                <w:szCs w:val="20"/>
              </w:rPr>
            </w:pPr>
            <w:r w:rsidRPr="001866C1">
              <w:rPr>
                <w:rFonts w:eastAsia="Calibri" w:cstheme="minorHAnsi"/>
                <w:spacing w:val="-1"/>
                <w:sz w:val="20"/>
                <w:szCs w:val="20"/>
              </w:rPr>
              <w:t>Eksperimentalni</w:t>
            </w:r>
            <w:r w:rsidRPr="001866C1">
              <w:rPr>
                <w:rFonts w:eastAsia="Calibri" w:cstheme="minorHAnsi"/>
                <w:spacing w:val="26"/>
                <w:w w:val="99"/>
                <w:sz w:val="20"/>
                <w:szCs w:val="20"/>
              </w:rPr>
              <w:t xml:space="preserve"> </w:t>
            </w:r>
            <w:r w:rsidRPr="001866C1">
              <w:rPr>
                <w:rFonts w:eastAsia="Calibri" w:cstheme="minorHAnsi"/>
                <w:sz w:val="20"/>
                <w:szCs w:val="20"/>
              </w:rPr>
              <w:t>rad</w:t>
            </w:r>
          </w:p>
        </w:tc>
        <w:tc>
          <w:tcPr>
            <w:tcW w:w="2552" w:type="dxa"/>
            <w:gridSpan w:val="6"/>
            <w:tcBorders>
              <w:top w:val="single" w:sz="5" w:space="0" w:color="000000"/>
              <w:left w:val="single" w:sz="5" w:space="0" w:color="000000"/>
              <w:bottom w:val="single" w:sz="5" w:space="0" w:color="000000"/>
              <w:right w:val="single" w:sz="5" w:space="0" w:color="000000"/>
            </w:tcBorders>
          </w:tcPr>
          <w:p w14:paraId="217963A0" w14:textId="77777777" w:rsidR="001866C1" w:rsidRPr="001866C1" w:rsidRDefault="001866C1" w:rsidP="001866C1">
            <w:pPr>
              <w:widowControl w:val="0"/>
              <w:rPr>
                <w:rFonts w:eastAsia="Calibri" w:cstheme="minorHAnsi"/>
                <w:sz w:val="20"/>
                <w:szCs w:val="20"/>
              </w:rPr>
            </w:pPr>
          </w:p>
        </w:tc>
      </w:tr>
      <w:tr w:rsidR="001866C1" w:rsidRPr="00863474" w14:paraId="5192C165" w14:textId="77777777" w:rsidTr="00471F35">
        <w:trPr>
          <w:gridBefore w:val="1"/>
          <w:wBefore w:w="12" w:type="dxa"/>
          <w:trHeight w:hRule="exact" w:val="502"/>
        </w:trPr>
        <w:tc>
          <w:tcPr>
            <w:tcW w:w="1025" w:type="dxa"/>
            <w:gridSpan w:val="2"/>
            <w:tcBorders>
              <w:top w:val="single" w:sz="5" w:space="0" w:color="000000"/>
              <w:left w:val="single" w:sz="5" w:space="0" w:color="000000"/>
              <w:bottom w:val="single" w:sz="5" w:space="0" w:color="000000"/>
              <w:right w:val="single" w:sz="5" w:space="0" w:color="000000"/>
            </w:tcBorders>
          </w:tcPr>
          <w:p w14:paraId="2EF47DD0" w14:textId="77777777" w:rsidR="001866C1" w:rsidRPr="001866C1" w:rsidRDefault="001866C1" w:rsidP="001866C1">
            <w:pPr>
              <w:widowControl w:val="0"/>
              <w:spacing w:before="1" w:line="256" w:lineRule="auto"/>
              <w:ind w:left="102" w:right="328"/>
              <w:rPr>
                <w:rFonts w:eastAsia="Arial Narrow" w:cstheme="minorHAnsi"/>
                <w:sz w:val="20"/>
                <w:szCs w:val="20"/>
              </w:rPr>
            </w:pPr>
            <w:r w:rsidRPr="001866C1">
              <w:rPr>
                <w:rFonts w:eastAsia="Calibri" w:cstheme="minorHAnsi"/>
                <w:spacing w:val="-1"/>
                <w:sz w:val="20"/>
                <w:szCs w:val="20"/>
              </w:rPr>
              <w:t>Pismeni</w:t>
            </w:r>
            <w:r w:rsidRPr="001866C1">
              <w:rPr>
                <w:rFonts w:eastAsia="Calibri" w:cstheme="minorHAnsi"/>
                <w:spacing w:val="21"/>
                <w:w w:val="99"/>
                <w:sz w:val="20"/>
                <w:szCs w:val="20"/>
              </w:rPr>
              <w:t xml:space="preserve"> </w:t>
            </w:r>
            <w:r w:rsidRPr="001866C1">
              <w:rPr>
                <w:rFonts w:eastAsia="Calibri" w:cstheme="minorHAnsi"/>
                <w:spacing w:val="-1"/>
                <w:sz w:val="20"/>
                <w:szCs w:val="20"/>
              </w:rPr>
              <w:t>ispit</w:t>
            </w:r>
          </w:p>
        </w:tc>
        <w:tc>
          <w:tcPr>
            <w:tcW w:w="698" w:type="dxa"/>
            <w:tcBorders>
              <w:top w:val="single" w:sz="5" w:space="0" w:color="000000"/>
              <w:left w:val="single" w:sz="5" w:space="0" w:color="000000"/>
              <w:bottom w:val="single" w:sz="5" w:space="0" w:color="000000"/>
              <w:right w:val="single" w:sz="5" w:space="0" w:color="000000"/>
            </w:tcBorders>
          </w:tcPr>
          <w:p w14:paraId="748B6A47" w14:textId="77777777" w:rsidR="001866C1" w:rsidRPr="001866C1" w:rsidRDefault="001866C1" w:rsidP="001866C1">
            <w:pPr>
              <w:widowControl w:val="0"/>
              <w:spacing w:before="123"/>
              <w:ind w:left="183"/>
              <w:rPr>
                <w:rFonts w:eastAsia="Arial Narrow" w:cstheme="minorHAnsi"/>
                <w:sz w:val="20"/>
                <w:szCs w:val="20"/>
              </w:rPr>
            </w:pPr>
            <w:r w:rsidRPr="001866C1">
              <w:rPr>
                <w:rFonts w:eastAsia="Calibri" w:cstheme="minorHAnsi"/>
                <w:sz w:val="20"/>
                <w:szCs w:val="20"/>
              </w:rPr>
              <w:t>0,75</w:t>
            </w:r>
          </w:p>
        </w:tc>
        <w:tc>
          <w:tcPr>
            <w:tcW w:w="1168" w:type="dxa"/>
            <w:gridSpan w:val="3"/>
            <w:tcBorders>
              <w:top w:val="single" w:sz="5" w:space="0" w:color="000000"/>
              <w:left w:val="single" w:sz="5" w:space="0" w:color="000000"/>
              <w:bottom w:val="single" w:sz="5" w:space="0" w:color="000000"/>
              <w:right w:val="single" w:sz="5" w:space="0" w:color="000000"/>
            </w:tcBorders>
          </w:tcPr>
          <w:p w14:paraId="23791E34" w14:textId="77777777" w:rsidR="001866C1" w:rsidRPr="001866C1" w:rsidRDefault="001866C1" w:rsidP="001866C1">
            <w:pPr>
              <w:widowControl w:val="0"/>
              <w:spacing w:before="123"/>
              <w:ind w:left="102"/>
              <w:rPr>
                <w:rFonts w:eastAsia="Arial Narrow" w:cstheme="minorHAnsi"/>
                <w:sz w:val="20"/>
                <w:szCs w:val="20"/>
              </w:rPr>
            </w:pPr>
            <w:r w:rsidRPr="001866C1">
              <w:rPr>
                <w:rFonts w:eastAsia="Calibri" w:cstheme="minorHAnsi"/>
                <w:spacing w:val="-1"/>
                <w:sz w:val="20"/>
                <w:szCs w:val="20"/>
              </w:rPr>
              <w:t>Usmeni</w:t>
            </w:r>
            <w:r w:rsidRPr="001866C1">
              <w:rPr>
                <w:rFonts w:eastAsia="Calibri" w:cstheme="minorHAnsi"/>
                <w:spacing w:val="-10"/>
                <w:sz w:val="20"/>
                <w:szCs w:val="20"/>
              </w:rPr>
              <w:t xml:space="preserve"> </w:t>
            </w:r>
            <w:r w:rsidRPr="001866C1">
              <w:rPr>
                <w:rFonts w:eastAsia="Calibri" w:cstheme="minorHAnsi"/>
                <w:spacing w:val="-1"/>
                <w:sz w:val="20"/>
                <w:szCs w:val="20"/>
              </w:rPr>
              <w:t>ispit</w:t>
            </w:r>
          </w:p>
        </w:tc>
        <w:tc>
          <w:tcPr>
            <w:tcW w:w="672" w:type="dxa"/>
            <w:gridSpan w:val="2"/>
            <w:tcBorders>
              <w:top w:val="single" w:sz="5" w:space="0" w:color="000000"/>
              <w:left w:val="single" w:sz="5" w:space="0" w:color="000000"/>
              <w:bottom w:val="single" w:sz="5" w:space="0" w:color="000000"/>
              <w:right w:val="single" w:sz="5" w:space="0" w:color="000000"/>
            </w:tcBorders>
          </w:tcPr>
          <w:p w14:paraId="788886D5" w14:textId="77777777" w:rsidR="001866C1" w:rsidRPr="001866C1" w:rsidRDefault="001866C1" w:rsidP="001866C1">
            <w:pPr>
              <w:widowControl w:val="0"/>
              <w:rPr>
                <w:rFonts w:eastAsia="Calibri" w:cstheme="minorHAnsi"/>
                <w:sz w:val="20"/>
                <w:szCs w:val="20"/>
              </w:rPr>
            </w:pPr>
          </w:p>
        </w:tc>
        <w:tc>
          <w:tcPr>
            <w:tcW w:w="1054" w:type="dxa"/>
            <w:gridSpan w:val="2"/>
            <w:tcBorders>
              <w:top w:val="single" w:sz="5" w:space="0" w:color="000000"/>
              <w:left w:val="single" w:sz="5" w:space="0" w:color="000000"/>
              <w:bottom w:val="single" w:sz="5" w:space="0" w:color="000000"/>
              <w:right w:val="single" w:sz="5" w:space="0" w:color="000000"/>
            </w:tcBorders>
          </w:tcPr>
          <w:p w14:paraId="28A98055" w14:textId="77777777" w:rsidR="001866C1" w:rsidRPr="001866C1" w:rsidRDefault="001866C1" w:rsidP="001866C1">
            <w:pPr>
              <w:widowControl w:val="0"/>
              <w:spacing w:before="123"/>
              <w:ind w:left="102"/>
              <w:rPr>
                <w:rFonts w:eastAsia="Arial Narrow" w:cstheme="minorHAnsi"/>
                <w:sz w:val="20"/>
                <w:szCs w:val="20"/>
              </w:rPr>
            </w:pPr>
            <w:r w:rsidRPr="001866C1">
              <w:rPr>
                <w:rFonts w:eastAsia="Calibri" w:cstheme="minorHAnsi"/>
                <w:spacing w:val="-1"/>
                <w:sz w:val="20"/>
                <w:szCs w:val="20"/>
              </w:rPr>
              <w:t>Esej</w:t>
            </w:r>
          </w:p>
        </w:tc>
        <w:tc>
          <w:tcPr>
            <w:tcW w:w="682" w:type="dxa"/>
            <w:tcBorders>
              <w:top w:val="single" w:sz="5" w:space="0" w:color="000000"/>
              <w:left w:val="single" w:sz="5" w:space="0" w:color="000000"/>
              <w:bottom w:val="single" w:sz="5" w:space="0" w:color="000000"/>
              <w:right w:val="single" w:sz="5" w:space="0" w:color="000000"/>
            </w:tcBorders>
          </w:tcPr>
          <w:p w14:paraId="09AD0689" w14:textId="77777777" w:rsidR="001866C1" w:rsidRPr="001866C1" w:rsidRDefault="001866C1" w:rsidP="001866C1">
            <w:pPr>
              <w:widowControl w:val="0"/>
              <w:rPr>
                <w:rFonts w:eastAsia="Calibri" w:cstheme="minorHAnsi"/>
                <w:sz w:val="20"/>
                <w:szCs w:val="20"/>
              </w:rPr>
            </w:pPr>
          </w:p>
        </w:tc>
        <w:tc>
          <w:tcPr>
            <w:tcW w:w="1418" w:type="dxa"/>
            <w:gridSpan w:val="4"/>
            <w:tcBorders>
              <w:top w:val="single" w:sz="5" w:space="0" w:color="000000"/>
              <w:left w:val="single" w:sz="5" w:space="0" w:color="000000"/>
              <w:bottom w:val="single" w:sz="5" w:space="0" w:color="000000"/>
              <w:right w:val="single" w:sz="5" w:space="0" w:color="000000"/>
            </w:tcBorders>
          </w:tcPr>
          <w:p w14:paraId="4DE07E73" w14:textId="77777777" w:rsidR="001866C1" w:rsidRPr="001866C1" w:rsidRDefault="001866C1" w:rsidP="001866C1">
            <w:pPr>
              <w:widowControl w:val="0"/>
              <w:spacing w:before="123"/>
              <w:ind w:left="102"/>
              <w:rPr>
                <w:rFonts w:eastAsia="Arial Narrow" w:cstheme="minorHAnsi"/>
                <w:sz w:val="20"/>
                <w:szCs w:val="20"/>
              </w:rPr>
            </w:pPr>
            <w:r w:rsidRPr="001866C1">
              <w:rPr>
                <w:rFonts w:eastAsia="Calibri" w:cstheme="minorHAnsi"/>
                <w:sz w:val="20"/>
                <w:szCs w:val="20"/>
              </w:rPr>
              <w:t>Istraživanje</w:t>
            </w:r>
          </w:p>
        </w:tc>
        <w:tc>
          <w:tcPr>
            <w:tcW w:w="2552" w:type="dxa"/>
            <w:gridSpan w:val="6"/>
            <w:tcBorders>
              <w:top w:val="single" w:sz="5" w:space="0" w:color="000000"/>
              <w:left w:val="single" w:sz="5" w:space="0" w:color="000000"/>
              <w:bottom w:val="single" w:sz="5" w:space="0" w:color="000000"/>
              <w:right w:val="single" w:sz="5" w:space="0" w:color="000000"/>
            </w:tcBorders>
          </w:tcPr>
          <w:p w14:paraId="385FE2F6" w14:textId="77777777" w:rsidR="001866C1" w:rsidRPr="001866C1" w:rsidRDefault="001866C1" w:rsidP="001866C1">
            <w:pPr>
              <w:widowControl w:val="0"/>
              <w:rPr>
                <w:rFonts w:eastAsia="Calibri" w:cstheme="minorHAnsi"/>
                <w:sz w:val="20"/>
                <w:szCs w:val="20"/>
              </w:rPr>
            </w:pPr>
          </w:p>
        </w:tc>
      </w:tr>
      <w:tr w:rsidR="001866C1" w:rsidRPr="00863474" w14:paraId="27037247" w14:textId="77777777" w:rsidTr="00471F35">
        <w:trPr>
          <w:gridBefore w:val="1"/>
          <w:wBefore w:w="12" w:type="dxa"/>
          <w:trHeight w:hRule="exact" w:val="744"/>
        </w:trPr>
        <w:tc>
          <w:tcPr>
            <w:tcW w:w="1025" w:type="dxa"/>
            <w:gridSpan w:val="2"/>
            <w:tcBorders>
              <w:top w:val="single" w:sz="5" w:space="0" w:color="000000"/>
              <w:left w:val="single" w:sz="5" w:space="0" w:color="000000"/>
              <w:bottom w:val="single" w:sz="5" w:space="0" w:color="000000"/>
              <w:right w:val="single" w:sz="5" w:space="0" w:color="000000"/>
            </w:tcBorders>
          </w:tcPr>
          <w:p w14:paraId="06122B38" w14:textId="77777777" w:rsidR="001866C1" w:rsidRPr="001866C1" w:rsidRDefault="001866C1" w:rsidP="001866C1">
            <w:pPr>
              <w:widowControl w:val="0"/>
              <w:spacing w:before="2"/>
              <w:rPr>
                <w:rFonts w:cstheme="minorHAnsi"/>
                <w:sz w:val="20"/>
                <w:szCs w:val="20"/>
              </w:rPr>
            </w:pPr>
          </w:p>
          <w:p w14:paraId="0210A990" w14:textId="77777777" w:rsidR="001866C1" w:rsidRPr="001866C1" w:rsidRDefault="001866C1" w:rsidP="001866C1">
            <w:pPr>
              <w:widowControl w:val="0"/>
              <w:ind w:left="102"/>
              <w:rPr>
                <w:rFonts w:eastAsia="Arial Narrow" w:cstheme="minorHAnsi"/>
                <w:sz w:val="20"/>
                <w:szCs w:val="20"/>
              </w:rPr>
            </w:pPr>
            <w:r w:rsidRPr="001866C1">
              <w:rPr>
                <w:rFonts w:eastAsia="Calibri" w:cstheme="minorHAnsi"/>
                <w:spacing w:val="-1"/>
                <w:sz w:val="20"/>
                <w:szCs w:val="20"/>
              </w:rPr>
              <w:t>Projekt</w:t>
            </w:r>
          </w:p>
        </w:tc>
        <w:tc>
          <w:tcPr>
            <w:tcW w:w="698" w:type="dxa"/>
            <w:tcBorders>
              <w:top w:val="single" w:sz="5" w:space="0" w:color="000000"/>
              <w:left w:val="single" w:sz="5" w:space="0" w:color="000000"/>
              <w:bottom w:val="single" w:sz="5" w:space="0" w:color="000000"/>
              <w:right w:val="single" w:sz="5" w:space="0" w:color="000000"/>
            </w:tcBorders>
          </w:tcPr>
          <w:p w14:paraId="54459EDA" w14:textId="77777777" w:rsidR="001866C1" w:rsidRPr="001866C1" w:rsidRDefault="001866C1" w:rsidP="001866C1">
            <w:pPr>
              <w:widowControl w:val="0"/>
              <w:rPr>
                <w:rFonts w:eastAsia="Calibri" w:cstheme="minorHAnsi"/>
                <w:sz w:val="20"/>
                <w:szCs w:val="20"/>
              </w:rPr>
            </w:pPr>
          </w:p>
        </w:tc>
        <w:tc>
          <w:tcPr>
            <w:tcW w:w="1168" w:type="dxa"/>
            <w:gridSpan w:val="3"/>
            <w:tcBorders>
              <w:top w:val="single" w:sz="5" w:space="0" w:color="000000"/>
              <w:left w:val="single" w:sz="5" w:space="0" w:color="000000"/>
              <w:bottom w:val="single" w:sz="5" w:space="0" w:color="000000"/>
              <w:right w:val="single" w:sz="5" w:space="0" w:color="000000"/>
            </w:tcBorders>
          </w:tcPr>
          <w:p w14:paraId="0DEBEB1D" w14:textId="77777777" w:rsidR="001866C1" w:rsidRPr="001866C1" w:rsidRDefault="001866C1" w:rsidP="001866C1">
            <w:pPr>
              <w:widowControl w:val="0"/>
              <w:spacing w:line="256" w:lineRule="auto"/>
              <w:ind w:left="102" w:right="132"/>
              <w:rPr>
                <w:rFonts w:eastAsia="Arial Narrow" w:cstheme="minorHAnsi"/>
                <w:sz w:val="20"/>
                <w:szCs w:val="20"/>
              </w:rPr>
            </w:pPr>
            <w:r w:rsidRPr="001866C1">
              <w:rPr>
                <w:rFonts w:eastAsia="Calibri" w:cstheme="minorHAnsi"/>
                <w:spacing w:val="-1"/>
                <w:sz w:val="20"/>
                <w:szCs w:val="20"/>
              </w:rPr>
              <w:t>Kontinuirana</w:t>
            </w:r>
            <w:r w:rsidRPr="001866C1">
              <w:rPr>
                <w:rFonts w:eastAsia="Calibri" w:cstheme="minorHAnsi"/>
                <w:spacing w:val="22"/>
                <w:w w:val="99"/>
                <w:sz w:val="20"/>
                <w:szCs w:val="20"/>
              </w:rPr>
              <w:t xml:space="preserve"> </w:t>
            </w:r>
            <w:r w:rsidRPr="001866C1">
              <w:rPr>
                <w:rFonts w:eastAsia="Calibri" w:cstheme="minorHAnsi"/>
                <w:sz w:val="20"/>
                <w:szCs w:val="20"/>
              </w:rPr>
              <w:t>provjera</w:t>
            </w:r>
            <w:r w:rsidRPr="001866C1">
              <w:rPr>
                <w:rFonts w:eastAsia="Calibri" w:cstheme="minorHAnsi"/>
                <w:spacing w:val="21"/>
                <w:w w:val="99"/>
                <w:sz w:val="20"/>
                <w:szCs w:val="20"/>
              </w:rPr>
              <w:t xml:space="preserve"> </w:t>
            </w:r>
            <w:r w:rsidRPr="001866C1">
              <w:rPr>
                <w:rFonts w:eastAsia="Calibri" w:cstheme="minorHAnsi"/>
                <w:spacing w:val="-1"/>
                <w:sz w:val="20"/>
                <w:szCs w:val="20"/>
              </w:rPr>
              <w:t>znanja</w:t>
            </w:r>
          </w:p>
        </w:tc>
        <w:tc>
          <w:tcPr>
            <w:tcW w:w="672" w:type="dxa"/>
            <w:gridSpan w:val="2"/>
            <w:tcBorders>
              <w:top w:val="single" w:sz="5" w:space="0" w:color="000000"/>
              <w:left w:val="single" w:sz="5" w:space="0" w:color="000000"/>
              <w:bottom w:val="single" w:sz="5" w:space="0" w:color="000000"/>
              <w:right w:val="single" w:sz="5" w:space="0" w:color="000000"/>
            </w:tcBorders>
          </w:tcPr>
          <w:p w14:paraId="2EA780D1" w14:textId="77777777" w:rsidR="001866C1" w:rsidRPr="001866C1" w:rsidRDefault="001866C1" w:rsidP="001866C1">
            <w:pPr>
              <w:widowControl w:val="0"/>
              <w:rPr>
                <w:rFonts w:eastAsia="Calibri" w:cstheme="minorHAnsi"/>
                <w:sz w:val="20"/>
                <w:szCs w:val="20"/>
              </w:rPr>
            </w:pPr>
          </w:p>
        </w:tc>
        <w:tc>
          <w:tcPr>
            <w:tcW w:w="1054" w:type="dxa"/>
            <w:gridSpan w:val="2"/>
            <w:tcBorders>
              <w:top w:val="single" w:sz="5" w:space="0" w:color="000000"/>
              <w:left w:val="single" w:sz="5" w:space="0" w:color="000000"/>
              <w:bottom w:val="single" w:sz="5" w:space="0" w:color="000000"/>
              <w:right w:val="single" w:sz="5" w:space="0" w:color="000000"/>
            </w:tcBorders>
          </w:tcPr>
          <w:p w14:paraId="6B059E20" w14:textId="77777777" w:rsidR="001866C1" w:rsidRPr="001866C1" w:rsidRDefault="001866C1" w:rsidP="001866C1">
            <w:pPr>
              <w:widowControl w:val="0"/>
              <w:spacing w:before="2"/>
              <w:rPr>
                <w:rFonts w:cstheme="minorHAnsi"/>
                <w:sz w:val="20"/>
                <w:szCs w:val="20"/>
              </w:rPr>
            </w:pPr>
          </w:p>
          <w:p w14:paraId="51902769" w14:textId="77777777" w:rsidR="001866C1" w:rsidRPr="001866C1" w:rsidRDefault="001866C1" w:rsidP="001866C1">
            <w:pPr>
              <w:widowControl w:val="0"/>
              <w:ind w:left="102"/>
              <w:rPr>
                <w:rFonts w:eastAsia="Arial Narrow" w:cstheme="minorHAnsi"/>
                <w:sz w:val="20"/>
                <w:szCs w:val="20"/>
              </w:rPr>
            </w:pPr>
            <w:r w:rsidRPr="001866C1">
              <w:rPr>
                <w:rFonts w:eastAsia="Calibri" w:cstheme="minorHAnsi"/>
                <w:sz w:val="20"/>
                <w:szCs w:val="20"/>
              </w:rPr>
              <w:t>Referat</w:t>
            </w:r>
          </w:p>
        </w:tc>
        <w:tc>
          <w:tcPr>
            <w:tcW w:w="682" w:type="dxa"/>
            <w:tcBorders>
              <w:top w:val="single" w:sz="5" w:space="0" w:color="000000"/>
              <w:left w:val="single" w:sz="5" w:space="0" w:color="000000"/>
              <w:bottom w:val="single" w:sz="5" w:space="0" w:color="000000"/>
              <w:right w:val="single" w:sz="5" w:space="0" w:color="000000"/>
            </w:tcBorders>
          </w:tcPr>
          <w:p w14:paraId="2244D5AA" w14:textId="77777777" w:rsidR="001866C1" w:rsidRPr="001866C1" w:rsidRDefault="001866C1" w:rsidP="001866C1">
            <w:pPr>
              <w:widowControl w:val="0"/>
              <w:rPr>
                <w:rFonts w:eastAsia="Calibri" w:cstheme="minorHAnsi"/>
                <w:sz w:val="20"/>
                <w:szCs w:val="20"/>
              </w:rPr>
            </w:pPr>
          </w:p>
        </w:tc>
        <w:tc>
          <w:tcPr>
            <w:tcW w:w="1418" w:type="dxa"/>
            <w:gridSpan w:val="4"/>
            <w:tcBorders>
              <w:top w:val="single" w:sz="5" w:space="0" w:color="000000"/>
              <w:left w:val="single" w:sz="5" w:space="0" w:color="000000"/>
              <w:bottom w:val="single" w:sz="5" w:space="0" w:color="000000"/>
              <w:right w:val="single" w:sz="5" w:space="0" w:color="000000"/>
            </w:tcBorders>
          </w:tcPr>
          <w:p w14:paraId="45C5B186" w14:textId="77777777" w:rsidR="001866C1" w:rsidRPr="001866C1" w:rsidRDefault="001866C1" w:rsidP="001866C1">
            <w:pPr>
              <w:widowControl w:val="0"/>
              <w:spacing w:before="2"/>
              <w:rPr>
                <w:rFonts w:cstheme="minorHAnsi"/>
                <w:sz w:val="20"/>
                <w:szCs w:val="20"/>
              </w:rPr>
            </w:pPr>
          </w:p>
          <w:p w14:paraId="4C38488E" w14:textId="77777777" w:rsidR="001866C1" w:rsidRPr="001866C1" w:rsidRDefault="001866C1" w:rsidP="001866C1">
            <w:pPr>
              <w:widowControl w:val="0"/>
              <w:ind w:left="102"/>
              <w:rPr>
                <w:rFonts w:eastAsia="Arial Narrow" w:cstheme="minorHAnsi"/>
                <w:sz w:val="20"/>
                <w:szCs w:val="20"/>
              </w:rPr>
            </w:pPr>
            <w:r w:rsidRPr="001866C1">
              <w:rPr>
                <w:rFonts w:eastAsia="Calibri" w:cstheme="minorHAnsi"/>
                <w:spacing w:val="-1"/>
                <w:sz w:val="20"/>
                <w:szCs w:val="20"/>
              </w:rPr>
              <w:t>Praktični</w:t>
            </w:r>
            <w:r w:rsidRPr="001866C1">
              <w:rPr>
                <w:rFonts w:eastAsia="Calibri" w:cstheme="minorHAnsi"/>
                <w:spacing w:val="-10"/>
                <w:sz w:val="20"/>
                <w:szCs w:val="20"/>
              </w:rPr>
              <w:t xml:space="preserve"> </w:t>
            </w:r>
            <w:r w:rsidRPr="001866C1">
              <w:rPr>
                <w:rFonts w:eastAsia="Calibri" w:cstheme="minorHAnsi"/>
                <w:sz w:val="20"/>
                <w:szCs w:val="20"/>
              </w:rPr>
              <w:t>rad</w:t>
            </w:r>
          </w:p>
        </w:tc>
        <w:tc>
          <w:tcPr>
            <w:tcW w:w="2552" w:type="dxa"/>
            <w:gridSpan w:val="6"/>
            <w:tcBorders>
              <w:top w:val="single" w:sz="5" w:space="0" w:color="000000"/>
              <w:left w:val="single" w:sz="5" w:space="0" w:color="000000"/>
              <w:bottom w:val="single" w:sz="5" w:space="0" w:color="000000"/>
              <w:right w:val="single" w:sz="5" w:space="0" w:color="000000"/>
            </w:tcBorders>
          </w:tcPr>
          <w:p w14:paraId="2644587D" w14:textId="77777777" w:rsidR="001866C1" w:rsidRPr="001866C1" w:rsidRDefault="001866C1" w:rsidP="001866C1">
            <w:pPr>
              <w:widowControl w:val="0"/>
              <w:rPr>
                <w:rFonts w:eastAsia="Calibri" w:cstheme="minorHAnsi"/>
                <w:sz w:val="20"/>
                <w:szCs w:val="20"/>
              </w:rPr>
            </w:pPr>
          </w:p>
        </w:tc>
      </w:tr>
      <w:tr w:rsidR="001866C1" w:rsidRPr="00863474" w14:paraId="26A1CB7D" w14:textId="77777777" w:rsidTr="00471F35">
        <w:trPr>
          <w:gridBefore w:val="1"/>
          <w:wBefore w:w="12" w:type="dxa"/>
          <w:trHeight w:hRule="exact" w:val="442"/>
        </w:trPr>
        <w:tc>
          <w:tcPr>
            <w:tcW w:w="9269" w:type="dxa"/>
            <w:gridSpan w:val="21"/>
            <w:tcBorders>
              <w:top w:val="single" w:sz="5" w:space="0" w:color="000000"/>
              <w:left w:val="single" w:sz="5" w:space="0" w:color="000000"/>
              <w:bottom w:val="single" w:sz="5" w:space="0" w:color="000000"/>
              <w:right w:val="single" w:sz="5" w:space="0" w:color="000000"/>
            </w:tcBorders>
          </w:tcPr>
          <w:p w14:paraId="4A43D07B" w14:textId="77777777" w:rsidR="001866C1" w:rsidRPr="001866C1" w:rsidRDefault="001866C1" w:rsidP="001866C1">
            <w:pPr>
              <w:widowControl w:val="0"/>
              <w:spacing w:before="92"/>
              <w:ind w:left="462"/>
              <w:rPr>
                <w:rFonts w:eastAsia="Arial Narrow" w:cstheme="minorHAnsi"/>
                <w:sz w:val="20"/>
                <w:szCs w:val="20"/>
              </w:rPr>
            </w:pPr>
            <w:r w:rsidRPr="001866C1">
              <w:rPr>
                <w:rFonts w:eastAsia="Calibri" w:cstheme="minorHAnsi"/>
                <w:sz w:val="20"/>
                <w:szCs w:val="20"/>
              </w:rPr>
              <w:t xml:space="preserve">1.9.  </w:t>
            </w:r>
            <w:r w:rsidRPr="001866C1">
              <w:rPr>
                <w:rFonts w:eastAsia="Calibri" w:cstheme="minorHAnsi"/>
                <w:spacing w:val="5"/>
                <w:sz w:val="20"/>
                <w:szCs w:val="20"/>
              </w:rPr>
              <w:t xml:space="preserve"> </w:t>
            </w:r>
            <w:r w:rsidRPr="001866C1">
              <w:rPr>
                <w:rFonts w:eastAsia="Calibri" w:cstheme="minorHAnsi"/>
                <w:sz w:val="20"/>
                <w:szCs w:val="20"/>
              </w:rPr>
              <w:t>Povezivanje</w:t>
            </w:r>
            <w:r w:rsidRPr="001866C1">
              <w:rPr>
                <w:rFonts w:eastAsia="Calibri" w:cstheme="minorHAnsi"/>
                <w:spacing w:val="-6"/>
                <w:sz w:val="20"/>
                <w:szCs w:val="20"/>
              </w:rPr>
              <w:t xml:space="preserve"> </w:t>
            </w:r>
            <w:r w:rsidRPr="001866C1">
              <w:rPr>
                <w:rFonts w:eastAsia="Calibri" w:cstheme="minorHAnsi"/>
                <w:sz w:val="20"/>
                <w:szCs w:val="20"/>
              </w:rPr>
              <w:t>ishoda</w:t>
            </w:r>
            <w:r w:rsidRPr="001866C1">
              <w:rPr>
                <w:rFonts w:eastAsia="Calibri" w:cstheme="minorHAnsi"/>
                <w:spacing w:val="-4"/>
                <w:sz w:val="20"/>
                <w:szCs w:val="20"/>
              </w:rPr>
              <w:t xml:space="preserve"> </w:t>
            </w:r>
            <w:r w:rsidRPr="001866C1">
              <w:rPr>
                <w:rFonts w:eastAsia="Calibri" w:cstheme="minorHAnsi"/>
                <w:sz w:val="20"/>
                <w:szCs w:val="20"/>
              </w:rPr>
              <w:t>učenja,</w:t>
            </w:r>
            <w:r w:rsidRPr="001866C1">
              <w:rPr>
                <w:rFonts w:eastAsia="Calibri" w:cstheme="minorHAnsi"/>
                <w:spacing w:val="-5"/>
                <w:sz w:val="20"/>
                <w:szCs w:val="20"/>
              </w:rPr>
              <w:t xml:space="preserve"> </w:t>
            </w:r>
            <w:r w:rsidRPr="001866C1">
              <w:rPr>
                <w:rFonts w:eastAsia="Calibri" w:cstheme="minorHAnsi"/>
                <w:sz w:val="20"/>
                <w:szCs w:val="20"/>
              </w:rPr>
              <w:t>nastavnih</w:t>
            </w:r>
            <w:r w:rsidRPr="001866C1">
              <w:rPr>
                <w:rFonts w:eastAsia="Calibri" w:cstheme="minorHAnsi"/>
                <w:spacing w:val="-6"/>
                <w:sz w:val="20"/>
                <w:szCs w:val="20"/>
              </w:rPr>
              <w:t xml:space="preserve"> </w:t>
            </w:r>
            <w:r w:rsidRPr="001866C1">
              <w:rPr>
                <w:rFonts w:eastAsia="Calibri" w:cstheme="minorHAnsi"/>
                <w:sz w:val="20"/>
                <w:szCs w:val="20"/>
              </w:rPr>
              <w:t>metoda</w:t>
            </w:r>
            <w:r w:rsidRPr="001866C1">
              <w:rPr>
                <w:rFonts w:eastAsia="Calibri" w:cstheme="minorHAnsi"/>
                <w:spacing w:val="-4"/>
                <w:sz w:val="20"/>
                <w:szCs w:val="20"/>
              </w:rPr>
              <w:t xml:space="preserve"> </w:t>
            </w:r>
            <w:r w:rsidRPr="001866C1">
              <w:rPr>
                <w:rFonts w:eastAsia="Calibri" w:cstheme="minorHAnsi"/>
                <w:sz w:val="20"/>
                <w:szCs w:val="20"/>
              </w:rPr>
              <w:t>i</w:t>
            </w:r>
            <w:r w:rsidRPr="001866C1">
              <w:rPr>
                <w:rFonts w:eastAsia="Calibri" w:cstheme="minorHAnsi"/>
                <w:spacing w:val="-6"/>
                <w:sz w:val="20"/>
                <w:szCs w:val="20"/>
              </w:rPr>
              <w:t xml:space="preserve"> </w:t>
            </w:r>
            <w:r w:rsidRPr="001866C1">
              <w:rPr>
                <w:rFonts w:eastAsia="Calibri" w:cstheme="minorHAnsi"/>
                <w:sz w:val="20"/>
                <w:szCs w:val="20"/>
              </w:rPr>
              <w:t>ocjenjivanja</w:t>
            </w:r>
          </w:p>
        </w:tc>
      </w:tr>
      <w:tr w:rsidR="001866C1" w:rsidRPr="00863474" w14:paraId="5DE0831C" w14:textId="77777777" w:rsidTr="00483230">
        <w:trPr>
          <w:gridBefore w:val="1"/>
          <w:wBefore w:w="12" w:type="dxa"/>
          <w:trHeight w:hRule="exact" w:val="92"/>
        </w:trPr>
        <w:tc>
          <w:tcPr>
            <w:tcW w:w="9269" w:type="dxa"/>
            <w:gridSpan w:val="21"/>
            <w:tcBorders>
              <w:top w:val="single" w:sz="5" w:space="0" w:color="000000"/>
              <w:left w:val="single" w:sz="5" w:space="0" w:color="000000"/>
              <w:bottom w:val="single" w:sz="5" w:space="0" w:color="000000"/>
              <w:right w:val="single" w:sz="5" w:space="0" w:color="000000"/>
            </w:tcBorders>
          </w:tcPr>
          <w:p w14:paraId="280834DB" w14:textId="77777777" w:rsidR="001866C1" w:rsidRPr="001866C1" w:rsidRDefault="001866C1" w:rsidP="001866C1">
            <w:pPr>
              <w:widowControl w:val="0"/>
              <w:rPr>
                <w:rFonts w:eastAsia="Calibri" w:cstheme="minorHAnsi"/>
                <w:sz w:val="20"/>
                <w:szCs w:val="20"/>
              </w:rPr>
            </w:pPr>
          </w:p>
        </w:tc>
      </w:tr>
      <w:tr w:rsidR="001866C1" w:rsidRPr="00863474" w14:paraId="08AD6738" w14:textId="77777777" w:rsidTr="00471F35">
        <w:trPr>
          <w:gridBefore w:val="1"/>
          <w:wBefore w:w="12" w:type="dxa"/>
          <w:trHeight w:hRule="exact" w:val="288"/>
        </w:trPr>
        <w:tc>
          <w:tcPr>
            <w:tcW w:w="113" w:type="dxa"/>
            <w:vMerge w:val="restart"/>
            <w:tcBorders>
              <w:top w:val="nil"/>
              <w:left w:val="single" w:sz="5" w:space="0" w:color="000000"/>
              <w:right w:val="single" w:sz="5" w:space="0" w:color="000000"/>
            </w:tcBorders>
          </w:tcPr>
          <w:p w14:paraId="0912A2F1" w14:textId="77777777" w:rsidR="001866C1" w:rsidRPr="001866C1" w:rsidRDefault="001866C1" w:rsidP="001866C1">
            <w:pPr>
              <w:widowControl w:val="0"/>
              <w:rPr>
                <w:rFonts w:eastAsia="Calibri" w:cstheme="minorHAnsi"/>
                <w:sz w:val="20"/>
                <w:szCs w:val="20"/>
              </w:rPr>
            </w:pPr>
          </w:p>
        </w:tc>
        <w:tc>
          <w:tcPr>
            <w:tcW w:w="2086" w:type="dxa"/>
            <w:gridSpan w:val="4"/>
            <w:vMerge w:val="restart"/>
            <w:tcBorders>
              <w:top w:val="single" w:sz="5" w:space="0" w:color="000000"/>
              <w:left w:val="single" w:sz="5" w:space="0" w:color="000000"/>
              <w:right w:val="single" w:sz="5" w:space="0" w:color="000000"/>
            </w:tcBorders>
          </w:tcPr>
          <w:p w14:paraId="2B019BE5" w14:textId="77777777" w:rsidR="001866C1" w:rsidRPr="001866C1" w:rsidRDefault="001866C1" w:rsidP="001866C1">
            <w:pPr>
              <w:widowControl w:val="0"/>
              <w:spacing w:line="256" w:lineRule="auto"/>
              <w:ind w:left="102" w:right="296"/>
              <w:rPr>
                <w:rFonts w:eastAsia="Arial Narrow" w:cstheme="minorHAnsi"/>
                <w:sz w:val="20"/>
                <w:szCs w:val="20"/>
              </w:rPr>
            </w:pPr>
            <w:r w:rsidRPr="001866C1">
              <w:rPr>
                <w:rFonts w:eastAsia="Calibri" w:cstheme="minorHAnsi"/>
                <w:sz w:val="20"/>
                <w:szCs w:val="20"/>
              </w:rPr>
              <w:t>*</w:t>
            </w:r>
            <w:r w:rsidRPr="001866C1">
              <w:rPr>
                <w:rFonts w:eastAsia="Calibri" w:cstheme="minorHAnsi"/>
                <w:spacing w:val="-12"/>
                <w:sz w:val="20"/>
                <w:szCs w:val="20"/>
              </w:rPr>
              <w:t xml:space="preserve"> </w:t>
            </w:r>
            <w:r w:rsidRPr="001866C1">
              <w:rPr>
                <w:rFonts w:eastAsia="Calibri" w:cstheme="minorHAnsi"/>
                <w:sz w:val="20"/>
                <w:szCs w:val="20"/>
              </w:rPr>
              <w:t>NASTAVNA</w:t>
            </w:r>
            <w:r w:rsidRPr="001866C1">
              <w:rPr>
                <w:rFonts w:eastAsia="Calibri" w:cstheme="minorHAnsi"/>
                <w:spacing w:val="21"/>
                <w:w w:val="99"/>
                <w:sz w:val="20"/>
                <w:szCs w:val="20"/>
              </w:rPr>
              <w:t xml:space="preserve"> </w:t>
            </w:r>
            <w:r w:rsidRPr="001866C1">
              <w:rPr>
                <w:rFonts w:eastAsia="Calibri" w:cstheme="minorHAnsi"/>
                <w:spacing w:val="-1"/>
                <w:sz w:val="20"/>
                <w:szCs w:val="20"/>
              </w:rPr>
              <w:t>METODA/AKTIVNOST</w:t>
            </w:r>
          </w:p>
        </w:tc>
        <w:tc>
          <w:tcPr>
            <w:tcW w:w="692" w:type="dxa"/>
            <w:vMerge w:val="restart"/>
            <w:tcBorders>
              <w:top w:val="single" w:sz="5" w:space="0" w:color="000000"/>
              <w:left w:val="single" w:sz="5" w:space="0" w:color="000000"/>
              <w:right w:val="single" w:sz="5" w:space="0" w:color="000000"/>
            </w:tcBorders>
          </w:tcPr>
          <w:p w14:paraId="77C65756" w14:textId="77777777" w:rsidR="001866C1" w:rsidRPr="001866C1" w:rsidRDefault="001866C1" w:rsidP="001866C1">
            <w:pPr>
              <w:widowControl w:val="0"/>
              <w:spacing w:line="228" w:lineRule="exact"/>
              <w:ind w:left="102"/>
              <w:rPr>
                <w:rFonts w:eastAsia="Arial Narrow" w:cstheme="minorHAnsi"/>
                <w:sz w:val="20"/>
                <w:szCs w:val="20"/>
              </w:rPr>
            </w:pPr>
            <w:r w:rsidRPr="001866C1">
              <w:rPr>
                <w:rFonts w:eastAsia="Calibri" w:cstheme="minorHAnsi"/>
                <w:spacing w:val="-1"/>
                <w:sz w:val="20"/>
                <w:szCs w:val="20"/>
              </w:rPr>
              <w:t>ECTS</w:t>
            </w:r>
          </w:p>
        </w:tc>
        <w:tc>
          <w:tcPr>
            <w:tcW w:w="931" w:type="dxa"/>
            <w:gridSpan w:val="3"/>
            <w:vMerge w:val="restart"/>
            <w:tcBorders>
              <w:top w:val="single" w:sz="5" w:space="0" w:color="000000"/>
              <w:left w:val="single" w:sz="5" w:space="0" w:color="000000"/>
              <w:right w:val="single" w:sz="5" w:space="0" w:color="000000"/>
            </w:tcBorders>
          </w:tcPr>
          <w:p w14:paraId="0F117276" w14:textId="77777777" w:rsidR="001866C1" w:rsidRPr="001866C1" w:rsidRDefault="001866C1" w:rsidP="001866C1">
            <w:pPr>
              <w:widowControl w:val="0"/>
              <w:spacing w:line="228" w:lineRule="exact"/>
              <w:ind w:left="102"/>
              <w:rPr>
                <w:rFonts w:eastAsia="Arial Narrow" w:cstheme="minorHAnsi"/>
                <w:sz w:val="20"/>
                <w:szCs w:val="20"/>
              </w:rPr>
            </w:pPr>
            <w:r w:rsidRPr="001866C1">
              <w:rPr>
                <w:rFonts w:eastAsia="Calibri" w:cstheme="minorHAnsi"/>
                <w:spacing w:val="-1"/>
                <w:sz w:val="20"/>
                <w:szCs w:val="20"/>
              </w:rPr>
              <w:t>ISHOD</w:t>
            </w:r>
          </w:p>
          <w:p w14:paraId="2B60C1DB" w14:textId="77777777" w:rsidR="001866C1" w:rsidRPr="001866C1" w:rsidRDefault="001866C1" w:rsidP="001866C1">
            <w:pPr>
              <w:widowControl w:val="0"/>
              <w:spacing w:before="15"/>
              <w:ind w:left="102"/>
              <w:rPr>
                <w:rFonts w:eastAsia="Arial Narrow" w:cstheme="minorHAnsi"/>
                <w:sz w:val="20"/>
                <w:szCs w:val="20"/>
              </w:rPr>
            </w:pPr>
            <w:r w:rsidRPr="001866C1">
              <w:rPr>
                <w:rFonts w:eastAsia="Calibri" w:cstheme="minorHAnsi"/>
                <w:sz w:val="20"/>
                <w:szCs w:val="20"/>
              </w:rPr>
              <w:t>UČENJA</w:t>
            </w:r>
          </w:p>
          <w:p w14:paraId="39F9AFBF" w14:textId="77777777" w:rsidR="001866C1" w:rsidRPr="001866C1" w:rsidRDefault="001866C1" w:rsidP="001866C1">
            <w:pPr>
              <w:widowControl w:val="0"/>
              <w:spacing w:before="15"/>
              <w:ind w:left="102"/>
              <w:rPr>
                <w:rFonts w:eastAsia="Arial Narrow" w:cstheme="minorHAnsi"/>
                <w:sz w:val="20"/>
                <w:szCs w:val="20"/>
              </w:rPr>
            </w:pPr>
            <w:r w:rsidRPr="001866C1">
              <w:rPr>
                <w:rFonts w:eastAsia="Calibri" w:cstheme="minorHAnsi"/>
                <w:spacing w:val="-2"/>
                <w:sz w:val="20"/>
                <w:szCs w:val="20"/>
              </w:rPr>
              <w:t>**</w:t>
            </w:r>
          </w:p>
        </w:tc>
        <w:tc>
          <w:tcPr>
            <w:tcW w:w="1932" w:type="dxa"/>
            <w:gridSpan w:val="3"/>
            <w:vMerge w:val="restart"/>
            <w:tcBorders>
              <w:top w:val="single" w:sz="5" w:space="0" w:color="000000"/>
              <w:left w:val="single" w:sz="5" w:space="0" w:color="000000"/>
              <w:right w:val="single" w:sz="5" w:space="0" w:color="000000"/>
            </w:tcBorders>
          </w:tcPr>
          <w:p w14:paraId="3AD80D46" w14:textId="77777777" w:rsidR="001866C1" w:rsidRPr="001866C1" w:rsidRDefault="001866C1" w:rsidP="001866C1">
            <w:pPr>
              <w:widowControl w:val="0"/>
              <w:spacing w:line="256" w:lineRule="auto"/>
              <w:ind w:left="102" w:right="889"/>
              <w:rPr>
                <w:rFonts w:eastAsia="Arial Narrow" w:cstheme="minorHAnsi"/>
                <w:sz w:val="20"/>
                <w:szCs w:val="20"/>
              </w:rPr>
            </w:pPr>
            <w:r w:rsidRPr="001866C1">
              <w:rPr>
                <w:rFonts w:eastAsia="Calibri" w:cstheme="minorHAnsi"/>
                <w:spacing w:val="-1"/>
                <w:sz w:val="20"/>
                <w:szCs w:val="20"/>
              </w:rPr>
              <w:t>AKTIVNOST</w:t>
            </w:r>
            <w:r w:rsidRPr="001866C1">
              <w:rPr>
                <w:rFonts w:eastAsia="Calibri" w:cstheme="minorHAnsi"/>
                <w:spacing w:val="28"/>
                <w:w w:val="99"/>
                <w:sz w:val="20"/>
                <w:szCs w:val="20"/>
              </w:rPr>
              <w:t xml:space="preserve"> </w:t>
            </w:r>
            <w:r w:rsidRPr="001866C1">
              <w:rPr>
                <w:rFonts w:eastAsia="Calibri" w:cstheme="minorHAnsi"/>
                <w:spacing w:val="-1"/>
                <w:sz w:val="20"/>
                <w:szCs w:val="20"/>
              </w:rPr>
              <w:t>STUDENTA</w:t>
            </w:r>
          </w:p>
        </w:tc>
        <w:tc>
          <w:tcPr>
            <w:tcW w:w="1757" w:type="dxa"/>
            <w:gridSpan w:val="4"/>
            <w:vMerge w:val="restart"/>
            <w:tcBorders>
              <w:top w:val="single" w:sz="5" w:space="0" w:color="000000"/>
              <w:left w:val="single" w:sz="5" w:space="0" w:color="000000"/>
              <w:right w:val="single" w:sz="5" w:space="0" w:color="000000"/>
            </w:tcBorders>
          </w:tcPr>
          <w:p w14:paraId="0D821CEF" w14:textId="77777777" w:rsidR="001866C1" w:rsidRPr="001866C1" w:rsidRDefault="001866C1" w:rsidP="001866C1">
            <w:pPr>
              <w:widowControl w:val="0"/>
              <w:spacing w:line="256" w:lineRule="auto"/>
              <w:ind w:left="102" w:right="750"/>
              <w:rPr>
                <w:rFonts w:eastAsia="Arial Narrow" w:cstheme="minorHAnsi"/>
                <w:sz w:val="20"/>
                <w:szCs w:val="20"/>
              </w:rPr>
            </w:pPr>
            <w:r w:rsidRPr="001866C1">
              <w:rPr>
                <w:rFonts w:eastAsia="Calibri" w:cstheme="minorHAnsi"/>
                <w:spacing w:val="-1"/>
                <w:sz w:val="20"/>
                <w:szCs w:val="20"/>
              </w:rPr>
              <w:t>METODA</w:t>
            </w:r>
            <w:r w:rsidRPr="001866C1">
              <w:rPr>
                <w:rFonts w:eastAsia="Calibri" w:cstheme="minorHAnsi"/>
                <w:spacing w:val="21"/>
                <w:w w:val="99"/>
                <w:sz w:val="20"/>
                <w:szCs w:val="20"/>
              </w:rPr>
              <w:t xml:space="preserve"> </w:t>
            </w:r>
            <w:r w:rsidRPr="001866C1">
              <w:rPr>
                <w:rFonts w:eastAsia="Calibri" w:cstheme="minorHAnsi"/>
                <w:spacing w:val="-1"/>
                <w:sz w:val="20"/>
                <w:szCs w:val="20"/>
              </w:rPr>
              <w:t>PROCJENE</w:t>
            </w:r>
          </w:p>
        </w:tc>
        <w:tc>
          <w:tcPr>
            <w:tcW w:w="1414" w:type="dxa"/>
            <w:gridSpan w:val="2"/>
            <w:tcBorders>
              <w:top w:val="single" w:sz="5" w:space="0" w:color="000000"/>
              <w:left w:val="single" w:sz="5" w:space="0" w:color="000000"/>
              <w:bottom w:val="single" w:sz="5" w:space="0" w:color="000000"/>
              <w:right w:val="single" w:sz="5" w:space="0" w:color="000000"/>
            </w:tcBorders>
          </w:tcPr>
          <w:p w14:paraId="539CC2E2" w14:textId="77777777" w:rsidR="001866C1" w:rsidRPr="001866C1" w:rsidRDefault="001866C1" w:rsidP="001866C1">
            <w:pPr>
              <w:widowControl w:val="0"/>
              <w:spacing w:line="228" w:lineRule="exact"/>
              <w:ind w:left="380"/>
              <w:rPr>
                <w:rFonts w:eastAsia="Arial Narrow" w:cstheme="minorHAnsi"/>
                <w:sz w:val="20"/>
                <w:szCs w:val="20"/>
              </w:rPr>
            </w:pPr>
            <w:r w:rsidRPr="001866C1">
              <w:rPr>
                <w:rFonts w:eastAsia="Calibri" w:cstheme="minorHAnsi"/>
                <w:spacing w:val="-1"/>
                <w:sz w:val="20"/>
                <w:szCs w:val="20"/>
              </w:rPr>
              <w:t>BODOVI</w:t>
            </w:r>
          </w:p>
        </w:tc>
        <w:tc>
          <w:tcPr>
            <w:tcW w:w="344" w:type="dxa"/>
            <w:gridSpan w:val="3"/>
            <w:vMerge w:val="restart"/>
            <w:tcBorders>
              <w:top w:val="nil"/>
              <w:left w:val="single" w:sz="5" w:space="0" w:color="000000"/>
              <w:right w:val="single" w:sz="5" w:space="0" w:color="000000"/>
            </w:tcBorders>
          </w:tcPr>
          <w:p w14:paraId="3FED2B92" w14:textId="77777777" w:rsidR="001866C1" w:rsidRPr="001866C1" w:rsidRDefault="001866C1" w:rsidP="001866C1">
            <w:pPr>
              <w:widowControl w:val="0"/>
              <w:rPr>
                <w:rFonts w:eastAsia="Calibri" w:cstheme="minorHAnsi"/>
                <w:sz w:val="20"/>
                <w:szCs w:val="20"/>
              </w:rPr>
            </w:pPr>
          </w:p>
        </w:tc>
      </w:tr>
      <w:tr w:rsidR="001866C1" w:rsidRPr="00863474" w14:paraId="27AFB508" w14:textId="77777777" w:rsidTr="00471F35">
        <w:trPr>
          <w:gridBefore w:val="1"/>
          <w:wBefore w:w="12" w:type="dxa"/>
          <w:trHeight w:hRule="exact" w:val="701"/>
        </w:trPr>
        <w:tc>
          <w:tcPr>
            <w:tcW w:w="113" w:type="dxa"/>
            <w:vMerge/>
            <w:tcBorders>
              <w:left w:val="single" w:sz="5" w:space="0" w:color="000000"/>
              <w:bottom w:val="nil"/>
              <w:right w:val="single" w:sz="5" w:space="0" w:color="000000"/>
            </w:tcBorders>
          </w:tcPr>
          <w:p w14:paraId="7F5D8763" w14:textId="77777777" w:rsidR="001866C1" w:rsidRPr="001866C1" w:rsidRDefault="001866C1" w:rsidP="001866C1">
            <w:pPr>
              <w:widowControl w:val="0"/>
              <w:rPr>
                <w:rFonts w:eastAsia="Calibri" w:cstheme="minorHAnsi"/>
                <w:sz w:val="20"/>
                <w:szCs w:val="20"/>
              </w:rPr>
            </w:pPr>
          </w:p>
        </w:tc>
        <w:tc>
          <w:tcPr>
            <w:tcW w:w="2086" w:type="dxa"/>
            <w:gridSpan w:val="4"/>
            <w:vMerge/>
            <w:tcBorders>
              <w:left w:val="single" w:sz="5" w:space="0" w:color="000000"/>
              <w:bottom w:val="single" w:sz="5" w:space="0" w:color="000000"/>
              <w:right w:val="single" w:sz="5" w:space="0" w:color="000000"/>
            </w:tcBorders>
          </w:tcPr>
          <w:p w14:paraId="421FDC12" w14:textId="77777777" w:rsidR="001866C1" w:rsidRPr="001866C1" w:rsidRDefault="001866C1" w:rsidP="001866C1">
            <w:pPr>
              <w:widowControl w:val="0"/>
              <w:rPr>
                <w:rFonts w:eastAsia="Calibri" w:cstheme="minorHAnsi"/>
                <w:sz w:val="20"/>
                <w:szCs w:val="20"/>
              </w:rPr>
            </w:pPr>
          </w:p>
        </w:tc>
        <w:tc>
          <w:tcPr>
            <w:tcW w:w="692" w:type="dxa"/>
            <w:vMerge/>
            <w:tcBorders>
              <w:left w:val="single" w:sz="5" w:space="0" w:color="000000"/>
              <w:bottom w:val="single" w:sz="5" w:space="0" w:color="000000"/>
              <w:right w:val="single" w:sz="5" w:space="0" w:color="000000"/>
            </w:tcBorders>
          </w:tcPr>
          <w:p w14:paraId="5B4A8929" w14:textId="77777777" w:rsidR="001866C1" w:rsidRPr="001866C1" w:rsidRDefault="001866C1" w:rsidP="001866C1">
            <w:pPr>
              <w:widowControl w:val="0"/>
              <w:rPr>
                <w:rFonts w:eastAsia="Calibri" w:cstheme="minorHAnsi"/>
                <w:sz w:val="20"/>
                <w:szCs w:val="20"/>
              </w:rPr>
            </w:pPr>
          </w:p>
        </w:tc>
        <w:tc>
          <w:tcPr>
            <w:tcW w:w="931" w:type="dxa"/>
            <w:gridSpan w:val="3"/>
            <w:vMerge/>
            <w:tcBorders>
              <w:left w:val="single" w:sz="5" w:space="0" w:color="000000"/>
              <w:bottom w:val="single" w:sz="5" w:space="0" w:color="000000"/>
              <w:right w:val="single" w:sz="5" w:space="0" w:color="000000"/>
            </w:tcBorders>
          </w:tcPr>
          <w:p w14:paraId="557CD5F1" w14:textId="77777777" w:rsidR="001866C1" w:rsidRPr="001866C1" w:rsidRDefault="001866C1" w:rsidP="001866C1">
            <w:pPr>
              <w:widowControl w:val="0"/>
              <w:rPr>
                <w:rFonts w:eastAsia="Calibri" w:cstheme="minorHAnsi"/>
                <w:sz w:val="20"/>
                <w:szCs w:val="20"/>
              </w:rPr>
            </w:pPr>
          </w:p>
        </w:tc>
        <w:tc>
          <w:tcPr>
            <w:tcW w:w="1932" w:type="dxa"/>
            <w:gridSpan w:val="3"/>
            <w:vMerge/>
            <w:tcBorders>
              <w:left w:val="single" w:sz="5" w:space="0" w:color="000000"/>
              <w:bottom w:val="single" w:sz="5" w:space="0" w:color="000000"/>
              <w:right w:val="single" w:sz="5" w:space="0" w:color="000000"/>
            </w:tcBorders>
          </w:tcPr>
          <w:p w14:paraId="3128558B" w14:textId="77777777" w:rsidR="001866C1" w:rsidRPr="001866C1" w:rsidRDefault="001866C1" w:rsidP="001866C1">
            <w:pPr>
              <w:widowControl w:val="0"/>
              <w:rPr>
                <w:rFonts w:eastAsia="Calibri" w:cstheme="minorHAnsi"/>
                <w:sz w:val="20"/>
                <w:szCs w:val="20"/>
              </w:rPr>
            </w:pPr>
          </w:p>
        </w:tc>
        <w:tc>
          <w:tcPr>
            <w:tcW w:w="1757" w:type="dxa"/>
            <w:gridSpan w:val="4"/>
            <w:vMerge/>
            <w:tcBorders>
              <w:left w:val="single" w:sz="5" w:space="0" w:color="000000"/>
              <w:bottom w:val="single" w:sz="5" w:space="0" w:color="000000"/>
              <w:right w:val="single" w:sz="5" w:space="0" w:color="000000"/>
            </w:tcBorders>
          </w:tcPr>
          <w:p w14:paraId="73668AE9" w14:textId="77777777" w:rsidR="001866C1" w:rsidRPr="001866C1" w:rsidRDefault="001866C1" w:rsidP="001866C1">
            <w:pPr>
              <w:widowControl w:val="0"/>
              <w:rPr>
                <w:rFonts w:eastAsia="Calibri" w:cstheme="minorHAnsi"/>
                <w:sz w:val="20"/>
                <w:szCs w:val="20"/>
              </w:rPr>
            </w:pPr>
          </w:p>
        </w:tc>
        <w:tc>
          <w:tcPr>
            <w:tcW w:w="706" w:type="dxa"/>
            <w:tcBorders>
              <w:top w:val="single" w:sz="5" w:space="0" w:color="000000"/>
              <w:left w:val="single" w:sz="5" w:space="0" w:color="000000"/>
              <w:bottom w:val="single" w:sz="5" w:space="0" w:color="000000"/>
              <w:right w:val="single" w:sz="5" w:space="0" w:color="000000"/>
            </w:tcBorders>
          </w:tcPr>
          <w:p w14:paraId="3FEC0F8B" w14:textId="77777777" w:rsidR="001866C1" w:rsidRPr="001866C1" w:rsidRDefault="001866C1" w:rsidP="001866C1">
            <w:pPr>
              <w:widowControl w:val="0"/>
              <w:spacing w:before="1"/>
              <w:ind w:left="215"/>
              <w:rPr>
                <w:rFonts w:eastAsia="Arial Narrow" w:cstheme="minorHAnsi"/>
                <w:sz w:val="20"/>
                <w:szCs w:val="20"/>
              </w:rPr>
            </w:pPr>
            <w:r w:rsidRPr="001866C1">
              <w:rPr>
                <w:rFonts w:eastAsia="Calibri" w:cstheme="minorHAnsi"/>
                <w:spacing w:val="-1"/>
                <w:sz w:val="20"/>
                <w:szCs w:val="20"/>
              </w:rPr>
              <w:t>min</w:t>
            </w:r>
          </w:p>
        </w:tc>
        <w:tc>
          <w:tcPr>
            <w:tcW w:w="708" w:type="dxa"/>
            <w:tcBorders>
              <w:top w:val="single" w:sz="5" w:space="0" w:color="000000"/>
              <w:left w:val="single" w:sz="5" w:space="0" w:color="000000"/>
              <w:bottom w:val="single" w:sz="5" w:space="0" w:color="000000"/>
              <w:right w:val="single" w:sz="5" w:space="0" w:color="000000"/>
            </w:tcBorders>
          </w:tcPr>
          <w:p w14:paraId="5E1D2DEC" w14:textId="77777777" w:rsidR="001866C1" w:rsidRPr="001866C1" w:rsidRDefault="001866C1" w:rsidP="001866C1">
            <w:pPr>
              <w:widowControl w:val="0"/>
              <w:spacing w:before="1"/>
              <w:ind w:left="193"/>
              <w:rPr>
                <w:rFonts w:eastAsia="Arial Narrow" w:cstheme="minorHAnsi"/>
                <w:sz w:val="20"/>
                <w:szCs w:val="20"/>
              </w:rPr>
            </w:pPr>
            <w:r w:rsidRPr="001866C1">
              <w:rPr>
                <w:rFonts w:eastAsia="Calibri" w:cstheme="minorHAnsi"/>
                <w:sz w:val="20"/>
                <w:szCs w:val="20"/>
              </w:rPr>
              <w:t>max</w:t>
            </w:r>
          </w:p>
        </w:tc>
        <w:tc>
          <w:tcPr>
            <w:tcW w:w="344" w:type="dxa"/>
            <w:gridSpan w:val="3"/>
            <w:vMerge/>
            <w:tcBorders>
              <w:left w:val="single" w:sz="5" w:space="0" w:color="000000"/>
              <w:right w:val="single" w:sz="5" w:space="0" w:color="000000"/>
            </w:tcBorders>
          </w:tcPr>
          <w:p w14:paraId="20779C31" w14:textId="77777777" w:rsidR="001866C1" w:rsidRPr="001866C1" w:rsidRDefault="001866C1" w:rsidP="001866C1">
            <w:pPr>
              <w:widowControl w:val="0"/>
              <w:rPr>
                <w:rFonts w:eastAsia="Calibri" w:cstheme="minorHAnsi"/>
                <w:sz w:val="20"/>
                <w:szCs w:val="20"/>
              </w:rPr>
            </w:pPr>
          </w:p>
        </w:tc>
      </w:tr>
      <w:tr w:rsidR="001866C1" w:rsidRPr="00863474" w14:paraId="5FFAEE15" w14:textId="77777777" w:rsidTr="00471F35">
        <w:trPr>
          <w:gridBefore w:val="1"/>
          <w:wBefore w:w="12" w:type="dxa"/>
          <w:trHeight w:hRule="exact" w:val="499"/>
        </w:trPr>
        <w:tc>
          <w:tcPr>
            <w:tcW w:w="113" w:type="dxa"/>
            <w:tcBorders>
              <w:top w:val="nil"/>
              <w:left w:val="single" w:sz="5" w:space="0" w:color="000000"/>
              <w:bottom w:val="nil"/>
              <w:right w:val="single" w:sz="5" w:space="0" w:color="000000"/>
            </w:tcBorders>
          </w:tcPr>
          <w:p w14:paraId="1AC0B459" w14:textId="77777777" w:rsidR="001866C1" w:rsidRPr="001866C1" w:rsidRDefault="001866C1" w:rsidP="001866C1">
            <w:pPr>
              <w:widowControl w:val="0"/>
              <w:rPr>
                <w:rFonts w:eastAsia="Calibri" w:cstheme="minorHAnsi"/>
                <w:sz w:val="20"/>
                <w:szCs w:val="20"/>
              </w:rPr>
            </w:pPr>
          </w:p>
        </w:tc>
        <w:tc>
          <w:tcPr>
            <w:tcW w:w="2086" w:type="dxa"/>
            <w:gridSpan w:val="4"/>
            <w:tcBorders>
              <w:top w:val="single" w:sz="5" w:space="0" w:color="000000"/>
              <w:left w:val="single" w:sz="5" w:space="0" w:color="000000"/>
              <w:bottom w:val="single" w:sz="5" w:space="0" w:color="000000"/>
              <w:right w:val="single" w:sz="5" w:space="0" w:color="000000"/>
            </w:tcBorders>
          </w:tcPr>
          <w:p w14:paraId="6DD375E6" w14:textId="77777777" w:rsidR="001866C1" w:rsidRPr="001866C1" w:rsidRDefault="001866C1" w:rsidP="001866C1">
            <w:pPr>
              <w:widowControl w:val="0"/>
              <w:spacing w:line="228" w:lineRule="exact"/>
              <w:ind w:left="102"/>
              <w:rPr>
                <w:rFonts w:eastAsia="Arial Narrow" w:cstheme="minorHAnsi"/>
                <w:sz w:val="20"/>
                <w:szCs w:val="20"/>
              </w:rPr>
            </w:pPr>
            <w:r w:rsidRPr="001866C1">
              <w:rPr>
                <w:rFonts w:eastAsia="Calibri" w:cstheme="minorHAnsi"/>
                <w:sz w:val="20"/>
                <w:szCs w:val="20"/>
              </w:rPr>
              <w:t>Pohađanje</w:t>
            </w:r>
            <w:r w:rsidRPr="001866C1">
              <w:rPr>
                <w:rFonts w:eastAsia="Calibri" w:cstheme="minorHAnsi"/>
                <w:spacing w:val="-15"/>
                <w:sz w:val="20"/>
                <w:szCs w:val="20"/>
              </w:rPr>
              <w:t xml:space="preserve"> </w:t>
            </w:r>
            <w:r w:rsidRPr="001866C1">
              <w:rPr>
                <w:rFonts w:eastAsia="Calibri" w:cstheme="minorHAnsi"/>
                <w:sz w:val="20"/>
                <w:szCs w:val="20"/>
              </w:rPr>
              <w:t>nastave</w:t>
            </w:r>
          </w:p>
        </w:tc>
        <w:tc>
          <w:tcPr>
            <w:tcW w:w="692" w:type="dxa"/>
            <w:tcBorders>
              <w:top w:val="single" w:sz="5" w:space="0" w:color="000000"/>
              <w:left w:val="single" w:sz="5" w:space="0" w:color="000000"/>
              <w:bottom w:val="single" w:sz="5" w:space="0" w:color="000000"/>
              <w:right w:val="single" w:sz="5" w:space="0" w:color="000000"/>
            </w:tcBorders>
          </w:tcPr>
          <w:p w14:paraId="645EE1E7" w14:textId="77777777" w:rsidR="001866C1" w:rsidRPr="001866C1" w:rsidRDefault="001866C1" w:rsidP="001866C1">
            <w:pPr>
              <w:widowControl w:val="0"/>
              <w:spacing w:line="228" w:lineRule="exact"/>
              <w:ind w:left="236"/>
              <w:rPr>
                <w:rFonts w:eastAsia="Arial Narrow" w:cstheme="minorHAnsi"/>
                <w:sz w:val="20"/>
                <w:szCs w:val="20"/>
              </w:rPr>
            </w:pPr>
            <w:r w:rsidRPr="001866C1">
              <w:rPr>
                <w:rFonts w:eastAsia="Calibri" w:cstheme="minorHAnsi"/>
                <w:sz w:val="20"/>
                <w:szCs w:val="20"/>
              </w:rPr>
              <w:t>0,5</w:t>
            </w:r>
          </w:p>
        </w:tc>
        <w:tc>
          <w:tcPr>
            <w:tcW w:w="931" w:type="dxa"/>
            <w:gridSpan w:val="3"/>
            <w:tcBorders>
              <w:top w:val="single" w:sz="5" w:space="0" w:color="000000"/>
              <w:left w:val="single" w:sz="5" w:space="0" w:color="000000"/>
              <w:bottom w:val="single" w:sz="5" w:space="0" w:color="000000"/>
              <w:right w:val="single" w:sz="5" w:space="0" w:color="000000"/>
            </w:tcBorders>
          </w:tcPr>
          <w:p w14:paraId="270D43BF" w14:textId="77777777" w:rsidR="001866C1" w:rsidRPr="001866C1" w:rsidRDefault="001866C1" w:rsidP="001866C1">
            <w:pPr>
              <w:widowControl w:val="0"/>
              <w:spacing w:line="228" w:lineRule="exact"/>
              <w:ind w:left="277"/>
              <w:rPr>
                <w:rFonts w:eastAsia="Arial Narrow" w:cstheme="minorHAnsi"/>
                <w:sz w:val="20"/>
                <w:szCs w:val="20"/>
              </w:rPr>
            </w:pPr>
            <w:r w:rsidRPr="001866C1">
              <w:rPr>
                <w:rFonts w:eastAsia="Arial Narrow" w:cstheme="minorHAnsi"/>
                <w:sz w:val="20"/>
                <w:szCs w:val="20"/>
              </w:rPr>
              <w:t>1</w:t>
            </w:r>
            <w:r w:rsidRPr="001866C1">
              <w:rPr>
                <w:rFonts w:eastAsia="Arial Narrow" w:cstheme="minorHAnsi"/>
                <w:spacing w:val="-2"/>
                <w:sz w:val="20"/>
                <w:szCs w:val="20"/>
              </w:rPr>
              <w:t xml:space="preserve"> </w:t>
            </w:r>
            <w:r w:rsidRPr="001866C1">
              <w:rPr>
                <w:rFonts w:eastAsia="Arial Narrow" w:cstheme="minorHAnsi"/>
                <w:sz w:val="20"/>
                <w:szCs w:val="20"/>
              </w:rPr>
              <w:t>–</w:t>
            </w:r>
            <w:r w:rsidRPr="001866C1">
              <w:rPr>
                <w:rFonts w:eastAsia="Arial Narrow" w:cstheme="minorHAnsi"/>
                <w:spacing w:val="-1"/>
                <w:sz w:val="20"/>
                <w:szCs w:val="20"/>
              </w:rPr>
              <w:t xml:space="preserve"> </w:t>
            </w:r>
            <w:r w:rsidRPr="001866C1">
              <w:rPr>
                <w:rFonts w:eastAsia="Arial Narrow" w:cstheme="minorHAnsi"/>
                <w:sz w:val="20"/>
                <w:szCs w:val="20"/>
              </w:rPr>
              <w:t>5</w:t>
            </w:r>
          </w:p>
        </w:tc>
        <w:tc>
          <w:tcPr>
            <w:tcW w:w="1932" w:type="dxa"/>
            <w:gridSpan w:val="3"/>
            <w:tcBorders>
              <w:top w:val="single" w:sz="5" w:space="0" w:color="000000"/>
              <w:left w:val="single" w:sz="5" w:space="0" w:color="000000"/>
              <w:bottom w:val="single" w:sz="5" w:space="0" w:color="000000"/>
              <w:right w:val="single" w:sz="5" w:space="0" w:color="000000"/>
            </w:tcBorders>
          </w:tcPr>
          <w:p w14:paraId="42ECAE49" w14:textId="77777777" w:rsidR="001866C1" w:rsidRPr="001866C1" w:rsidRDefault="001866C1" w:rsidP="001866C1">
            <w:pPr>
              <w:widowControl w:val="0"/>
              <w:spacing w:line="256" w:lineRule="auto"/>
              <w:ind w:left="102" w:right="142"/>
              <w:rPr>
                <w:rFonts w:eastAsia="Arial Narrow" w:cstheme="minorHAnsi"/>
                <w:sz w:val="20"/>
                <w:szCs w:val="20"/>
              </w:rPr>
            </w:pPr>
            <w:r w:rsidRPr="001866C1">
              <w:rPr>
                <w:rFonts w:eastAsia="Calibri" w:cstheme="minorHAnsi"/>
                <w:spacing w:val="-1"/>
                <w:sz w:val="20"/>
                <w:szCs w:val="20"/>
              </w:rPr>
              <w:t>Nazočnost</w:t>
            </w:r>
            <w:r w:rsidRPr="001866C1">
              <w:rPr>
                <w:rFonts w:eastAsia="Calibri" w:cstheme="minorHAnsi"/>
                <w:spacing w:val="-9"/>
                <w:sz w:val="20"/>
                <w:szCs w:val="20"/>
              </w:rPr>
              <w:t xml:space="preserve"> </w:t>
            </w:r>
            <w:r w:rsidRPr="001866C1">
              <w:rPr>
                <w:rFonts w:eastAsia="Calibri" w:cstheme="minorHAnsi"/>
                <w:sz w:val="20"/>
                <w:szCs w:val="20"/>
              </w:rPr>
              <w:t>na</w:t>
            </w:r>
            <w:r w:rsidRPr="001866C1">
              <w:rPr>
                <w:rFonts w:eastAsia="Calibri" w:cstheme="minorHAnsi"/>
                <w:spacing w:val="-9"/>
                <w:sz w:val="20"/>
                <w:szCs w:val="20"/>
              </w:rPr>
              <w:t xml:space="preserve"> </w:t>
            </w:r>
            <w:r w:rsidRPr="001866C1">
              <w:rPr>
                <w:rFonts w:eastAsia="Calibri" w:cstheme="minorHAnsi"/>
                <w:spacing w:val="-1"/>
                <w:sz w:val="20"/>
                <w:szCs w:val="20"/>
              </w:rPr>
              <w:t>nastavi,</w:t>
            </w:r>
            <w:r w:rsidRPr="001866C1">
              <w:rPr>
                <w:rFonts w:eastAsia="Calibri" w:cstheme="minorHAnsi"/>
                <w:spacing w:val="32"/>
                <w:w w:val="99"/>
                <w:sz w:val="20"/>
                <w:szCs w:val="20"/>
              </w:rPr>
              <w:t xml:space="preserve"> </w:t>
            </w:r>
            <w:r w:rsidRPr="001866C1">
              <w:rPr>
                <w:rFonts w:eastAsia="Calibri" w:cstheme="minorHAnsi"/>
                <w:spacing w:val="-1"/>
                <w:sz w:val="20"/>
                <w:szCs w:val="20"/>
              </w:rPr>
              <w:t>sudjelovanje</w:t>
            </w:r>
            <w:r w:rsidRPr="001866C1">
              <w:rPr>
                <w:rFonts w:eastAsia="Calibri" w:cstheme="minorHAnsi"/>
                <w:spacing w:val="-9"/>
                <w:sz w:val="20"/>
                <w:szCs w:val="20"/>
              </w:rPr>
              <w:t xml:space="preserve"> </w:t>
            </w:r>
            <w:r w:rsidRPr="001866C1">
              <w:rPr>
                <w:rFonts w:eastAsia="Calibri" w:cstheme="minorHAnsi"/>
                <w:sz w:val="20"/>
                <w:szCs w:val="20"/>
              </w:rPr>
              <w:t>u</w:t>
            </w:r>
            <w:r w:rsidRPr="001866C1">
              <w:rPr>
                <w:rFonts w:eastAsia="Calibri" w:cstheme="minorHAnsi"/>
                <w:spacing w:val="-8"/>
                <w:sz w:val="20"/>
                <w:szCs w:val="20"/>
              </w:rPr>
              <w:t xml:space="preserve"> </w:t>
            </w:r>
            <w:r w:rsidRPr="001866C1">
              <w:rPr>
                <w:rFonts w:eastAsia="Calibri" w:cstheme="minorHAnsi"/>
                <w:sz w:val="20"/>
                <w:szCs w:val="20"/>
              </w:rPr>
              <w:t>raspravi</w:t>
            </w:r>
          </w:p>
        </w:tc>
        <w:tc>
          <w:tcPr>
            <w:tcW w:w="1757" w:type="dxa"/>
            <w:gridSpan w:val="4"/>
            <w:tcBorders>
              <w:top w:val="single" w:sz="5" w:space="0" w:color="000000"/>
              <w:left w:val="single" w:sz="5" w:space="0" w:color="000000"/>
              <w:bottom w:val="single" w:sz="5" w:space="0" w:color="000000"/>
              <w:right w:val="single" w:sz="5" w:space="0" w:color="000000"/>
            </w:tcBorders>
          </w:tcPr>
          <w:p w14:paraId="0CE6ED55" w14:textId="77777777" w:rsidR="001866C1" w:rsidRPr="001866C1" w:rsidRDefault="001866C1" w:rsidP="001866C1">
            <w:pPr>
              <w:widowControl w:val="0"/>
              <w:spacing w:line="228" w:lineRule="exact"/>
              <w:ind w:left="102"/>
              <w:rPr>
                <w:rFonts w:eastAsia="Arial Narrow" w:cstheme="minorHAnsi"/>
                <w:sz w:val="20"/>
                <w:szCs w:val="20"/>
              </w:rPr>
            </w:pPr>
            <w:r w:rsidRPr="001866C1">
              <w:rPr>
                <w:rFonts w:eastAsia="Calibri" w:cstheme="minorHAnsi"/>
                <w:spacing w:val="-1"/>
                <w:sz w:val="20"/>
                <w:szCs w:val="20"/>
              </w:rPr>
              <w:t>Evidencija</w:t>
            </w:r>
          </w:p>
        </w:tc>
        <w:tc>
          <w:tcPr>
            <w:tcW w:w="706" w:type="dxa"/>
            <w:tcBorders>
              <w:top w:val="single" w:sz="5" w:space="0" w:color="000000"/>
              <w:left w:val="single" w:sz="5" w:space="0" w:color="000000"/>
              <w:bottom w:val="single" w:sz="5" w:space="0" w:color="000000"/>
              <w:right w:val="single" w:sz="5" w:space="0" w:color="000000"/>
            </w:tcBorders>
          </w:tcPr>
          <w:p w14:paraId="122B7BF2" w14:textId="77777777" w:rsidR="001866C1" w:rsidRPr="001866C1" w:rsidRDefault="001866C1" w:rsidP="001866C1">
            <w:pPr>
              <w:widowControl w:val="0"/>
              <w:spacing w:line="228" w:lineRule="exact"/>
              <w:ind w:left="186"/>
              <w:rPr>
                <w:rFonts w:eastAsia="Arial Narrow" w:cstheme="minorHAnsi"/>
                <w:sz w:val="20"/>
                <w:szCs w:val="20"/>
              </w:rPr>
            </w:pPr>
            <w:r w:rsidRPr="001866C1">
              <w:rPr>
                <w:rFonts w:eastAsia="Calibri" w:cstheme="minorHAnsi"/>
                <w:sz w:val="20"/>
                <w:szCs w:val="20"/>
              </w:rPr>
              <w:t>12,5</w:t>
            </w:r>
          </w:p>
        </w:tc>
        <w:tc>
          <w:tcPr>
            <w:tcW w:w="708" w:type="dxa"/>
            <w:tcBorders>
              <w:top w:val="single" w:sz="5" w:space="0" w:color="000000"/>
              <w:left w:val="single" w:sz="5" w:space="0" w:color="000000"/>
              <w:bottom w:val="single" w:sz="5" w:space="0" w:color="000000"/>
              <w:right w:val="single" w:sz="5" w:space="0" w:color="000000"/>
            </w:tcBorders>
          </w:tcPr>
          <w:p w14:paraId="293EB0E2" w14:textId="77777777" w:rsidR="001866C1" w:rsidRPr="001866C1" w:rsidRDefault="001866C1" w:rsidP="001866C1">
            <w:pPr>
              <w:widowControl w:val="0"/>
              <w:spacing w:line="228" w:lineRule="exact"/>
              <w:jc w:val="center"/>
              <w:rPr>
                <w:rFonts w:eastAsia="Arial Narrow" w:cstheme="minorHAnsi"/>
                <w:sz w:val="20"/>
                <w:szCs w:val="20"/>
              </w:rPr>
            </w:pPr>
            <w:r w:rsidRPr="001866C1">
              <w:rPr>
                <w:rFonts w:eastAsia="Calibri" w:cstheme="minorHAnsi"/>
                <w:sz w:val="20"/>
                <w:szCs w:val="20"/>
              </w:rPr>
              <w:t>25</w:t>
            </w:r>
          </w:p>
        </w:tc>
        <w:tc>
          <w:tcPr>
            <w:tcW w:w="344" w:type="dxa"/>
            <w:gridSpan w:val="3"/>
            <w:vMerge/>
            <w:tcBorders>
              <w:left w:val="single" w:sz="5" w:space="0" w:color="000000"/>
              <w:right w:val="single" w:sz="5" w:space="0" w:color="000000"/>
            </w:tcBorders>
          </w:tcPr>
          <w:p w14:paraId="651489E4" w14:textId="77777777" w:rsidR="001866C1" w:rsidRPr="001866C1" w:rsidRDefault="001866C1" w:rsidP="001866C1">
            <w:pPr>
              <w:widowControl w:val="0"/>
              <w:rPr>
                <w:rFonts w:eastAsia="Calibri" w:cstheme="minorHAnsi"/>
                <w:sz w:val="20"/>
                <w:szCs w:val="20"/>
              </w:rPr>
            </w:pPr>
          </w:p>
        </w:tc>
      </w:tr>
      <w:tr w:rsidR="001866C1" w:rsidRPr="00863474" w14:paraId="2419CC45" w14:textId="77777777" w:rsidTr="00471F35">
        <w:trPr>
          <w:gridBefore w:val="1"/>
          <w:wBefore w:w="12" w:type="dxa"/>
          <w:trHeight w:hRule="exact" w:val="744"/>
        </w:trPr>
        <w:tc>
          <w:tcPr>
            <w:tcW w:w="113" w:type="dxa"/>
            <w:tcBorders>
              <w:top w:val="nil"/>
              <w:left w:val="single" w:sz="5" w:space="0" w:color="000000"/>
              <w:bottom w:val="nil"/>
              <w:right w:val="single" w:sz="5" w:space="0" w:color="000000"/>
            </w:tcBorders>
          </w:tcPr>
          <w:p w14:paraId="388C77F1" w14:textId="77777777" w:rsidR="001866C1" w:rsidRPr="001866C1" w:rsidRDefault="001866C1" w:rsidP="001866C1">
            <w:pPr>
              <w:widowControl w:val="0"/>
              <w:rPr>
                <w:rFonts w:eastAsia="Calibri" w:cstheme="minorHAnsi"/>
                <w:sz w:val="20"/>
                <w:szCs w:val="20"/>
              </w:rPr>
            </w:pPr>
          </w:p>
        </w:tc>
        <w:tc>
          <w:tcPr>
            <w:tcW w:w="2086" w:type="dxa"/>
            <w:gridSpan w:val="4"/>
            <w:tcBorders>
              <w:top w:val="single" w:sz="5" w:space="0" w:color="000000"/>
              <w:left w:val="single" w:sz="5" w:space="0" w:color="000000"/>
              <w:bottom w:val="single" w:sz="5" w:space="0" w:color="000000"/>
              <w:right w:val="single" w:sz="5" w:space="0" w:color="000000"/>
            </w:tcBorders>
          </w:tcPr>
          <w:p w14:paraId="7FE229FF" w14:textId="77777777" w:rsidR="001866C1" w:rsidRPr="001866C1" w:rsidRDefault="001866C1" w:rsidP="001866C1">
            <w:pPr>
              <w:widowControl w:val="0"/>
              <w:spacing w:before="1"/>
              <w:ind w:left="102"/>
              <w:rPr>
                <w:rFonts w:eastAsia="Arial Narrow" w:cstheme="minorHAnsi"/>
                <w:sz w:val="20"/>
                <w:szCs w:val="20"/>
              </w:rPr>
            </w:pPr>
            <w:r w:rsidRPr="001866C1">
              <w:rPr>
                <w:rFonts w:eastAsia="Calibri" w:cstheme="minorHAnsi"/>
                <w:spacing w:val="-1"/>
                <w:sz w:val="20"/>
                <w:szCs w:val="20"/>
              </w:rPr>
              <w:t>Seminarski</w:t>
            </w:r>
            <w:r w:rsidRPr="001866C1">
              <w:rPr>
                <w:rFonts w:eastAsia="Calibri" w:cstheme="minorHAnsi"/>
                <w:spacing w:val="-12"/>
                <w:sz w:val="20"/>
                <w:szCs w:val="20"/>
              </w:rPr>
              <w:t xml:space="preserve"> </w:t>
            </w:r>
            <w:r w:rsidRPr="001866C1">
              <w:rPr>
                <w:rFonts w:eastAsia="Calibri" w:cstheme="minorHAnsi"/>
                <w:sz w:val="20"/>
                <w:szCs w:val="20"/>
              </w:rPr>
              <w:t>rad</w:t>
            </w:r>
          </w:p>
        </w:tc>
        <w:tc>
          <w:tcPr>
            <w:tcW w:w="692" w:type="dxa"/>
            <w:tcBorders>
              <w:top w:val="single" w:sz="5" w:space="0" w:color="000000"/>
              <w:left w:val="single" w:sz="5" w:space="0" w:color="000000"/>
              <w:bottom w:val="single" w:sz="5" w:space="0" w:color="000000"/>
              <w:right w:val="single" w:sz="5" w:space="0" w:color="000000"/>
            </w:tcBorders>
          </w:tcPr>
          <w:p w14:paraId="2272067D" w14:textId="77777777" w:rsidR="001866C1" w:rsidRPr="001866C1" w:rsidRDefault="001866C1" w:rsidP="001866C1">
            <w:pPr>
              <w:widowControl w:val="0"/>
              <w:spacing w:before="1"/>
              <w:ind w:left="191"/>
              <w:rPr>
                <w:rFonts w:eastAsia="Arial Narrow" w:cstheme="minorHAnsi"/>
                <w:sz w:val="20"/>
                <w:szCs w:val="20"/>
              </w:rPr>
            </w:pPr>
            <w:r w:rsidRPr="001866C1">
              <w:rPr>
                <w:rFonts w:eastAsia="Calibri" w:cstheme="minorHAnsi"/>
                <w:sz w:val="20"/>
                <w:szCs w:val="20"/>
              </w:rPr>
              <w:t>0,75</w:t>
            </w:r>
          </w:p>
        </w:tc>
        <w:tc>
          <w:tcPr>
            <w:tcW w:w="931" w:type="dxa"/>
            <w:gridSpan w:val="3"/>
            <w:tcBorders>
              <w:top w:val="single" w:sz="5" w:space="0" w:color="000000"/>
              <w:left w:val="single" w:sz="5" w:space="0" w:color="000000"/>
              <w:bottom w:val="single" w:sz="5" w:space="0" w:color="000000"/>
              <w:right w:val="single" w:sz="5" w:space="0" w:color="000000"/>
            </w:tcBorders>
          </w:tcPr>
          <w:p w14:paraId="0B6F9DCA" w14:textId="77777777" w:rsidR="001866C1" w:rsidRPr="001866C1" w:rsidRDefault="001866C1" w:rsidP="001866C1">
            <w:pPr>
              <w:widowControl w:val="0"/>
              <w:spacing w:before="1"/>
              <w:jc w:val="center"/>
              <w:rPr>
                <w:rFonts w:eastAsia="Arial Narrow" w:cstheme="minorHAnsi"/>
                <w:sz w:val="20"/>
                <w:szCs w:val="20"/>
              </w:rPr>
            </w:pPr>
            <w:r w:rsidRPr="001866C1">
              <w:rPr>
                <w:rFonts w:eastAsia="Calibri" w:cstheme="minorHAnsi"/>
                <w:sz w:val="20"/>
                <w:szCs w:val="20"/>
              </w:rPr>
              <w:t>1-5</w:t>
            </w:r>
          </w:p>
        </w:tc>
        <w:tc>
          <w:tcPr>
            <w:tcW w:w="1932" w:type="dxa"/>
            <w:gridSpan w:val="3"/>
            <w:tcBorders>
              <w:top w:val="single" w:sz="5" w:space="0" w:color="000000"/>
              <w:left w:val="single" w:sz="5" w:space="0" w:color="000000"/>
              <w:bottom w:val="single" w:sz="5" w:space="0" w:color="000000"/>
              <w:right w:val="single" w:sz="5" w:space="0" w:color="000000"/>
            </w:tcBorders>
          </w:tcPr>
          <w:p w14:paraId="54050095" w14:textId="77777777" w:rsidR="001866C1" w:rsidRPr="001866C1" w:rsidRDefault="001866C1" w:rsidP="001866C1">
            <w:pPr>
              <w:widowControl w:val="0"/>
              <w:spacing w:before="1" w:line="254" w:lineRule="auto"/>
              <w:ind w:left="102" w:right="178"/>
              <w:rPr>
                <w:rFonts w:eastAsia="Arial Narrow" w:cstheme="minorHAnsi"/>
                <w:sz w:val="20"/>
                <w:szCs w:val="20"/>
              </w:rPr>
            </w:pPr>
            <w:r w:rsidRPr="001866C1">
              <w:rPr>
                <w:rFonts w:eastAsia="Calibri" w:cstheme="minorHAnsi"/>
                <w:spacing w:val="-1"/>
                <w:sz w:val="20"/>
                <w:szCs w:val="20"/>
              </w:rPr>
              <w:t>Proučavanje</w:t>
            </w:r>
            <w:r w:rsidRPr="001866C1">
              <w:rPr>
                <w:rFonts w:eastAsia="Calibri" w:cstheme="minorHAnsi"/>
                <w:spacing w:val="-17"/>
                <w:sz w:val="20"/>
                <w:szCs w:val="20"/>
              </w:rPr>
              <w:t xml:space="preserve"> </w:t>
            </w:r>
            <w:r w:rsidRPr="001866C1">
              <w:rPr>
                <w:rFonts w:eastAsia="Calibri" w:cstheme="minorHAnsi"/>
                <w:sz w:val="20"/>
                <w:szCs w:val="20"/>
              </w:rPr>
              <w:t>literature,</w:t>
            </w:r>
            <w:r w:rsidRPr="001866C1">
              <w:rPr>
                <w:rFonts w:eastAsia="Calibri" w:cstheme="minorHAnsi"/>
                <w:spacing w:val="22"/>
                <w:w w:val="99"/>
                <w:sz w:val="20"/>
                <w:szCs w:val="20"/>
              </w:rPr>
              <w:t xml:space="preserve"> </w:t>
            </w:r>
            <w:r w:rsidRPr="001866C1">
              <w:rPr>
                <w:rFonts w:eastAsia="Calibri" w:cstheme="minorHAnsi"/>
                <w:spacing w:val="-1"/>
                <w:sz w:val="20"/>
                <w:szCs w:val="20"/>
              </w:rPr>
              <w:t>demonstracija</w:t>
            </w:r>
            <w:r w:rsidRPr="001866C1">
              <w:rPr>
                <w:rFonts w:eastAsia="Calibri" w:cstheme="minorHAnsi"/>
                <w:spacing w:val="-12"/>
                <w:sz w:val="20"/>
                <w:szCs w:val="20"/>
              </w:rPr>
              <w:t xml:space="preserve"> </w:t>
            </w:r>
            <w:r w:rsidRPr="001866C1">
              <w:rPr>
                <w:rFonts w:eastAsia="Calibri" w:cstheme="minorHAnsi"/>
                <w:sz w:val="20"/>
                <w:szCs w:val="20"/>
              </w:rPr>
              <w:t>i</w:t>
            </w:r>
            <w:r w:rsidRPr="001866C1">
              <w:rPr>
                <w:rFonts w:eastAsia="Calibri" w:cstheme="minorHAnsi"/>
                <w:spacing w:val="28"/>
                <w:w w:val="99"/>
                <w:sz w:val="20"/>
                <w:szCs w:val="20"/>
              </w:rPr>
              <w:t xml:space="preserve"> </w:t>
            </w:r>
            <w:r w:rsidRPr="001866C1">
              <w:rPr>
                <w:rFonts w:eastAsia="Calibri" w:cstheme="minorHAnsi"/>
                <w:spacing w:val="-1"/>
                <w:sz w:val="20"/>
                <w:szCs w:val="20"/>
              </w:rPr>
              <w:t>prezentacija</w:t>
            </w:r>
            <w:r w:rsidRPr="001866C1">
              <w:rPr>
                <w:rFonts w:eastAsia="Calibri" w:cstheme="minorHAnsi"/>
                <w:spacing w:val="-14"/>
                <w:sz w:val="20"/>
                <w:szCs w:val="20"/>
              </w:rPr>
              <w:t xml:space="preserve"> </w:t>
            </w:r>
            <w:r w:rsidRPr="001866C1">
              <w:rPr>
                <w:rFonts w:eastAsia="Calibri" w:cstheme="minorHAnsi"/>
                <w:sz w:val="20"/>
                <w:szCs w:val="20"/>
              </w:rPr>
              <w:t>rada</w:t>
            </w:r>
          </w:p>
        </w:tc>
        <w:tc>
          <w:tcPr>
            <w:tcW w:w="1757" w:type="dxa"/>
            <w:gridSpan w:val="4"/>
            <w:tcBorders>
              <w:top w:val="single" w:sz="5" w:space="0" w:color="000000"/>
              <w:left w:val="single" w:sz="5" w:space="0" w:color="000000"/>
              <w:bottom w:val="single" w:sz="5" w:space="0" w:color="000000"/>
              <w:right w:val="single" w:sz="5" w:space="0" w:color="000000"/>
            </w:tcBorders>
          </w:tcPr>
          <w:p w14:paraId="5EF448CA" w14:textId="77777777" w:rsidR="001866C1" w:rsidRPr="001866C1" w:rsidRDefault="001866C1" w:rsidP="001866C1">
            <w:pPr>
              <w:widowControl w:val="0"/>
              <w:spacing w:before="1" w:line="256" w:lineRule="auto"/>
              <w:ind w:left="102" w:right="221"/>
              <w:rPr>
                <w:rFonts w:eastAsia="Arial Narrow" w:cstheme="minorHAnsi"/>
                <w:sz w:val="20"/>
                <w:szCs w:val="20"/>
              </w:rPr>
            </w:pPr>
            <w:r w:rsidRPr="001866C1">
              <w:rPr>
                <w:rFonts w:eastAsia="Calibri" w:cstheme="minorHAnsi"/>
                <w:spacing w:val="-1"/>
                <w:sz w:val="20"/>
                <w:szCs w:val="20"/>
              </w:rPr>
              <w:t>Evaluacija</w:t>
            </w:r>
            <w:r w:rsidRPr="001866C1">
              <w:rPr>
                <w:rFonts w:eastAsia="Calibri" w:cstheme="minorHAnsi"/>
                <w:spacing w:val="25"/>
                <w:w w:val="99"/>
                <w:sz w:val="20"/>
                <w:szCs w:val="20"/>
              </w:rPr>
              <w:t xml:space="preserve"> </w:t>
            </w:r>
            <w:r w:rsidRPr="001866C1">
              <w:rPr>
                <w:rFonts w:eastAsia="Calibri" w:cstheme="minorHAnsi"/>
                <w:spacing w:val="-1"/>
                <w:sz w:val="20"/>
                <w:szCs w:val="20"/>
              </w:rPr>
              <w:t>seminarskih</w:t>
            </w:r>
            <w:r w:rsidRPr="001866C1">
              <w:rPr>
                <w:rFonts w:eastAsia="Calibri" w:cstheme="minorHAnsi"/>
                <w:spacing w:val="-15"/>
                <w:sz w:val="20"/>
                <w:szCs w:val="20"/>
              </w:rPr>
              <w:t xml:space="preserve"> </w:t>
            </w:r>
            <w:r w:rsidRPr="001866C1">
              <w:rPr>
                <w:rFonts w:eastAsia="Calibri" w:cstheme="minorHAnsi"/>
                <w:sz w:val="20"/>
                <w:szCs w:val="20"/>
              </w:rPr>
              <w:t>radova</w:t>
            </w:r>
          </w:p>
        </w:tc>
        <w:tc>
          <w:tcPr>
            <w:tcW w:w="706" w:type="dxa"/>
            <w:tcBorders>
              <w:top w:val="single" w:sz="5" w:space="0" w:color="000000"/>
              <w:left w:val="single" w:sz="5" w:space="0" w:color="000000"/>
              <w:bottom w:val="single" w:sz="5" w:space="0" w:color="000000"/>
              <w:right w:val="single" w:sz="5" w:space="0" w:color="000000"/>
            </w:tcBorders>
          </w:tcPr>
          <w:p w14:paraId="5C996677" w14:textId="77777777" w:rsidR="001866C1" w:rsidRPr="001866C1" w:rsidRDefault="001866C1" w:rsidP="001866C1">
            <w:pPr>
              <w:widowControl w:val="0"/>
              <w:spacing w:before="1"/>
              <w:ind w:left="140"/>
              <w:rPr>
                <w:rFonts w:eastAsia="Arial Narrow" w:cstheme="minorHAnsi"/>
                <w:sz w:val="20"/>
                <w:szCs w:val="20"/>
              </w:rPr>
            </w:pPr>
            <w:r w:rsidRPr="001866C1">
              <w:rPr>
                <w:rFonts w:eastAsia="Calibri" w:cstheme="minorHAnsi"/>
                <w:sz w:val="20"/>
                <w:szCs w:val="20"/>
              </w:rPr>
              <w:t>18,75</w:t>
            </w:r>
          </w:p>
        </w:tc>
        <w:tc>
          <w:tcPr>
            <w:tcW w:w="708" w:type="dxa"/>
            <w:tcBorders>
              <w:top w:val="single" w:sz="5" w:space="0" w:color="000000"/>
              <w:left w:val="single" w:sz="5" w:space="0" w:color="000000"/>
              <w:bottom w:val="single" w:sz="5" w:space="0" w:color="000000"/>
              <w:right w:val="single" w:sz="5" w:space="0" w:color="000000"/>
            </w:tcBorders>
          </w:tcPr>
          <w:p w14:paraId="03FCD174" w14:textId="77777777" w:rsidR="001866C1" w:rsidRPr="001866C1" w:rsidRDefault="001866C1" w:rsidP="001866C1">
            <w:pPr>
              <w:widowControl w:val="0"/>
              <w:spacing w:before="1"/>
              <w:ind w:left="188"/>
              <w:rPr>
                <w:rFonts w:eastAsia="Arial Narrow" w:cstheme="minorHAnsi"/>
                <w:sz w:val="20"/>
                <w:szCs w:val="20"/>
              </w:rPr>
            </w:pPr>
            <w:r w:rsidRPr="001866C1">
              <w:rPr>
                <w:rFonts w:eastAsia="Calibri" w:cstheme="minorHAnsi"/>
                <w:sz w:val="20"/>
                <w:szCs w:val="20"/>
              </w:rPr>
              <w:t>37,5</w:t>
            </w:r>
          </w:p>
        </w:tc>
        <w:tc>
          <w:tcPr>
            <w:tcW w:w="344" w:type="dxa"/>
            <w:gridSpan w:val="3"/>
            <w:vMerge/>
            <w:tcBorders>
              <w:left w:val="single" w:sz="5" w:space="0" w:color="000000"/>
              <w:right w:val="single" w:sz="5" w:space="0" w:color="000000"/>
            </w:tcBorders>
          </w:tcPr>
          <w:p w14:paraId="14FC0A0A" w14:textId="77777777" w:rsidR="001866C1" w:rsidRPr="001866C1" w:rsidRDefault="001866C1" w:rsidP="001866C1">
            <w:pPr>
              <w:widowControl w:val="0"/>
              <w:rPr>
                <w:rFonts w:eastAsia="Calibri" w:cstheme="minorHAnsi"/>
                <w:sz w:val="20"/>
                <w:szCs w:val="20"/>
              </w:rPr>
            </w:pPr>
          </w:p>
        </w:tc>
      </w:tr>
      <w:tr w:rsidR="001866C1" w:rsidRPr="00863474" w14:paraId="21A3C0E8" w14:textId="77777777" w:rsidTr="00471F35">
        <w:trPr>
          <w:gridBefore w:val="1"/>
          <w:wBefore w:w="12" w:type="dxa"/>
          <w:trHeight w:hRule="exact" w:val="502"/>
        </w:trPr>
        <w:tc>
          <w:tcPr>
            <w:tcW w:w="113" w:type="dxa"/>
            <w:tcBorders>
              <w:top w:val="nil"/>
              <w:left w:val="single" w:sz="5" w:space="0" w:color="000000"/>
              <w:bottom w:val="nil"/>
              <w:right w:val="single" w:sz="5" w:space="0" w:color="000000"/>
            </w:tcBorders>
          </w:tcPr>
          <w:p w14:paraId="0CBE341C" w14:textId="77777777" w:rsidR="001866C1" w:rsidRPr="001866C1" w:rsidRDefault="001866C1" w:rsidP="001866C1">
            <w:pPr>
              <w:widowControl w:val="0"/>
              <w:rPr>
                <w:rFonts w:eastAsia="Calibri" w:cstheme="minorHAnsi"/>
                <w:sz w:val="20"/>
                <w:szCs w:val="20"/>
              </w:rPr>
            </w:pPr>
          </w:p>
        </w:tc>
        <w:tc>
          <w:tcPr>
            <w:tcW w:w="2086" w:type="dxa"/>
            <w:gridSpan w:val="4"/>
            <w:tcBorders>
              <w:top w:val="single" w:sz="5" w:space="0" w:color="000000"/>
              <w:left w:val="single" w:sz="5" w:space="0" w:color="000000"/>
              <w:bottom w:val="single" w:sz="5" w:space="0" w:color="000000"/>
              <w:right w:val="single" w:sz="5" w:space="0" w:color="000000"/>
            </w:tcBorders>
          </w:tcPr>
          <w:p w14:paraId="77E1BCC2" w14:textId="77777777" w:rsidR="001866C1" w:rsidRPr="001866C1" w:rsidRDefault="001866C1" w:rsidP="001866C1">
            <w:pPr>
              <w:widowControl w:val="0"/>
              <w:spacing w:before="1"/>
              <w:ind w:left="102"/>
              <w:rPr>
                <w:rFonts w:eastAsia="Arial Narrow" w:cstheme="minorHAnsi"/>
                <w:sz w:val="20"/>
                <w:szCs w:val="20"/>
              </w:rPr>
            </w:pPr>
            <w:r w:rsidRPr="001866C1">
              <w:rPr>
                <w:rFonts w:eastAsia="Calibri" w:cstheme="minorHAnsi"/>
                <w:spacing w:val="-1"/>
                <w:sz w:val="20"/>
                <w:szCs w:val="20"/>
              </w:rPr>
              <w:t>Pisani</w:t>
            </w:r>
            <w:r w:rsidRPr="001866C1">
              <w:rPr>
                <w:rFonts w:eastAsia="Calibri" w:cstheme="minorHAnsi"/>
                <w:spacing w:val="-9"/>
                <w:sz w:val="20"/>
                <w:szCs w:val="20"/>
              </w:rPr>
              <w:t xml:space="preserve"> </w:t>
            </w:r>
            <w:r w:rsidRPr="001866C1">
              <w:rPr>
                <w:rFonts w:eastAsia="Calibri" w:cstheme="minorHAnsi"/>
                <w:spacing w:val="-1"/>
                <w:sz w:val="20"/>
                <w:szCs w:val="20"/>
              </w:rPr>
              <w:t>ispit</w:t>
            </w:r>
          </w:p>
        </w:tc>
        <w:tc>
          <w:tcPr>
            <w:tcW w:w="692" w:type="dxa"/>
            <w:tcBorders>
              <w:top w:val="single" w:sz="5" w:space="0" w:color="000000"/>
              <w:left w:val="single" w:sz="5" w:space="0" w:color="000000"/>
              <w:bottom w:val="single" w:sz="5" w:space="0" w:color="000000"/>
              <w:right w:val="single" w:sz="5" w:space="0" w:color="000000"/>
            </w:tcBorders>
          </w:tcPr>
          <w:p w14:paraId="2A134D39" w14:textId="77777777" w:rsidR="001866C1" w:rsidRPr="001866C1" w:rsidRDefault="001866C1" w:rsidP="001866C1">
            <w:pPr>
              <w:widowControl w:val="0"/>
              <w:spacing w:before="1"/>
              <w:ind w:left="191"/>
              <w:rPr>
                <w:rFonts w:eastAsia="Arial Narrow" w:cstheme="minorHAnsi"/>
                <w:sz w:val="20"/>
                <w:szCs w:val="20"/>
              </w:rPr>
            </w:pPr>
            <w:r w:rsidRPr="001866C1">
              <w:rPr>
                <w:rFonts w:eastAsia="Calibri" w:cstheme="minorHAnsi"/>
                <w:sz w:val="20"/>
                <w:szCs w:val="20"/>
              </w:rPr>
              <w:t>0,75</w:t>
            </w:r>
          </w:p>
        </w:tc>
        <w:tc>
          <w:tcPr>
            <w:tcW w:w="931" w:type="dxa"/>
            <w:gridSpan w:val="3"/>
            <w:tcBorders>
              <w:top w:val="single" w:sz="5" w:space="0" w:color="000000"/>
              <w:left w:val="single" w:sz="5" w:space="0" w:color="000000"/>
              <w:bottom w:val="single" w:sz="5" w:space="0" w:color="000000"/>
              <w:right w:val="single" w:sz="5" w:space="0" w:color="000000"/>
            </w:tcBorders>
          </w:tcPr>
          <w:p w14:paraId="4186492A" w14:textId="77777777" w:rsidR="001866C1" w:rsidRPr="001866C1" w:rsidRDefault="001866C1" w:rsidP="001866C1">
            <w:pPr>
              <w:widowControl w:val="0"/>
              <w:spacing w:before="1"/>
              <w:ind w:left="277"/>
              <w:rPr>
                <w:rFonts w:eastAsia="Arial Narrow" w:cstheme="minorHAnsi"/>
                <w:sz w:val="20"/>
                <w:szCs w:val="20"/>
              </w:rPr>
            </w:pPr>
            <w:r w:rsidRPr="001866C1">
              <w:rPr>
                <w:rFonts w:eastAsia="Arial Narrow" w:cstheme="minorHAnsi"/>
                <w:sz w:val="20"/>
                <w:szCs w:val="20"/>
              </w:rPr>
              <w:t>1</w:t>
            </w:r>
            <w:r w:rsidRPr="001866C1">
              <w:rPr>
                <w:rFonts w:eastAsia="Arial Narrow" w:cstheme="minorHAnsi"/>
                <w:spacing w:val="-2"/>
                <w:sz w:val="20"/>
                <w:szCs w:val="20"/>
              </w:rPr>
              <w:t xml:space="preserve"> </w:t>
            </w:r>
            <w:r w:rsidRPr="001866C1">
              <w:rPr>
                <w:rFonts w:eastAsia="Arial Narrow" w:cstheme="minorHAnsi"/>
                <w:sz w:val="20"/>
                <w:szCs w:val="20"/>
              </w:rPr>
              <w:t>–</w:t>
            </w:r>
            <w:r w:rsidRPr="001866C1">
              <w:rPr>
                <w:rFonts w:eastAsia="Arial Narrow" w:cstheme="minorHAnsi"/>
                <w:spacing w:val="-1"/>
                <w:sz w:val="20"/>
                <w:szCs w:val="20"/>
              </w:rPr>
              <w:t xml:space="preserve"> </w:t>
            </w:r>
            <w:r w:rsidRPr="001866C1">
              <w:rPr>
                <w:rFonts w:eastAsia="Arial Narrow" w:cstheme="minorHAnsi"/>
                <w:sz w:val="20"/>
                <w:szCs w:val="20"/>
              </w:rPr>
              <w:t>5</w:t>
            </w:r>
          </w:p>
        </w:tc>
        <w:tc>
          <w:tcPr>
            <w:tcW w:w="1932" w:type="dxa"/>
            <w:gridSpan w:val="3"/>
            <w:tcBorders>
              <w:top w:val="single" w:sz="5" w:space="0" w:color="000000"/>
              <w:left w:val="single" w:sz="5" w:space="0" w:color="000000"/>
              <w:bottom w:val="single" w:sz="5" w:space="0" w:color="000000"/>
              <w:right w:val="single" w:sz="5" w:space="0" w:color="000000"/>
            </w:tcBorders>
          </w:tcPr>
          <w:p w14:paraId="57B1B8B5" w14:textId="77777777" w:rsidR="001866C1" w:rsidRPr="001866C1" w:rsidRDefault="001866C1" w:rsidP="001866C1">
            <w:pPr>
              <w:widowControl w:val="0"/>
              <w:spacing w:before="1" w:line="256" w:lineRule="auto"/>
              <w:ind w:left="102" w:right="487"/>
              <w:rPr>
                <w:rFonts w:eastAsia="Arial Narrow" w:cstheme="minorHAnsi"/>
                <w:sz w:val="20"/>
                <w:szCs w:val="20"/>
              </w:rPr>
            </w:pPr>
            <w:r w:rsidRPr="001866C1">
              <w:rPr>
                <w:rFonts w:eastAsia="Calibri" w:cstheme="minorHAnsi"/>
                <w:spacing w:val="-1"/>
                <w:sz w:val="20"/>
                <w:szCs w:val="20"/>
              </w:rPr>
              <w:t>Demonstracija</w:t>
            </w:r>
            <w:r w:rsidRPr="001866C1">
              <w:rPr>
                <w:rFonts w:eastAsia="Calibri" w:cstheme="minorHAnsi"/>
                <w:spacing w:val="26"/>
                <w:w w:val="99"/>
                <w:sz w:val="20"/>
                <w:szCs w:val="20"/>
              </w:rPr>
              <w:t xml:space="preserve"> </w:t>
            </w:r>
            <w:r w:rsidRPr="001866C1">
              <w:rPr>
                <w:rFonts w:eastAsia="Calibri" w:cstheme="minorHAnsi"/>
                <w:sz w:val="20"/>
                <w:szCs w:val="20"/>
              </w:rPr>
              <w:t>usvojenog</w:t>
            </w:r>
            <w:r w:rsidRPr="001866C1">
              <w:rPr>
                <w:rFonts w:eastAsia="Calibri" w:cstheme="minorHAnsi"/>
                <w:spacing w:val="-14"/>
                <w:sz w:val="20"/>
                <w:szCs w:val="20"/>
              </w:rPr>
              <w:t xml:space="preserve"> </w:t>
            </w:r>
            <w:r w:rsidRPr="001866C1">
              <w:rPr>
                <w:rFonts w:eastAsia="Calibri" w:cstheme="minorHAnsi"/>
                <w:spacing w:val="-1"/>
                <w:sz w:val="20"/>
                <w:szCs w:val="20"/>
              </w:rPr>
              <w:t>gradiva</w:t>
            </w:r>
          </w:p>
        </w:tc>
        <w:tc>
          <w:tcPr>
            <w:tcW w:w="1757" w:type="dxa"/>
            <w:gridSpan w:val="4"/>
            <w:tcBorders>
              <w:top w:val="single" w:sz="5" w:space="0" w:color="000000"/>
              <w:left w:val="single" w:sz="5" w:space="0" w:color="000000"/>
              <w:bottom w:val="single" w:sz="5" w:space="0" w:color="000000"/>
              <w:right w:val="single" w:sz="5" w:space="0" w:color="000000"/>
            </w:tcBorders>
          </w:tcPr>
          <w:p w14:paraId="5807D989" w14:textId="77777777" w:rsidR="001866C1" w:rsidRPr="001866C1" w:rsidRDefault="001866C1" w:rsidP="001866C1">
            <w:pPr>
              <w:widowControl w:val="0"/>
              <w:spacing w:before="1" w:line="256" w:lineRule="auto"/>
              <w:ind w:left="102" w:right="331"/>
              <w:rPr>
                <w:rFonts w:eastAsia="Arial Narrow" w:cstheme="minorHAnsi"/>
                <w:sz w:val="20"/>
                <w:szCs w:val="20"/>
              </w:rPr>
            </w:pPr>
            <w:r w:rsidRPr="001866C1">
              <w:rPr>
                <w:rFonts w:eastAsia="Calibri" w:cstheme="minorHAnsi"/>
                <w:spacing w:val="-1"/>
                <w:sz w:val="20"/>
                <w:szCs w:val="20"/>
              </w:rPr>
              <w:t>Evaluacija</w:t>
            </w:r>
            <w:r w:rsidRPr="001866C1">
              <w:rPr>
                <w:rFonts w:eastAsia="Calibri" w:cstheme="minorHAnsi"/>
                <w:spacing w:val="-14"/>
                <w:sz w:val="20"/>
                <w:szCs w:val="20"/>
              </w:rPr>
              <w:t xml:space="preserve"> </w:t>
            </w:r>
            <w:r w:rsidRPr="001866C1">
              <w:rPr>
                <w:rFonts w:eastAsia="Calibri" w:cstheme="minorHAnsi"/>
                <w:spacing w:val="-1"/>
                <w:sz w:val="20"/>
                <w:szCs w:val="20"/>
              </w:rPr>
              <w:t>pisanih</w:t>
            </w:r>
            <w:r w:rsidRPr="001866C1">
              <w:rPr>
                <w:rFonts w:eastAsia="Calibri" w:cstheme="minorHAnsi"/>
                <w:spacing w:val="25"/>
                <w:w w:val="99"/>
                <w:sz w:val="20"/>
                <w:szCs w:val="20"/>
              </w:rPr>
              <w:t xml:space="preserve"> </w:t>
            </w:r>
            <w:r w:rsidRPr="001866C1">
              <w:rPr>
                <w:rFonts w:eastAsia="Calibri" w:cstheme="minorHAnsi"/>
                <w:sz w:val="20"/>
                <w:szCs w:val="20"/>
              </w:rPr>
              <w:t>radova</w:t>
            </w:r>
          </w:p>
        </w:tc>
        <w:tc>
          <w:tcPr>
            <w:tcW w:w="706" w:type="dxa"/>
            <w:tcBorders>
              <w:top w:val="single" w:sz="5" w:space="0" w:color="000000"/>
              <w:left w:val="single" w:sz="5" w:space="0" w:color="000000"/>
              <w:bottom w:val="single" w:sz="5" w:space="0" w:color="000000"/>
              <w:right w:val="single" w:sz="5" w:space="0" w:color="000000"/>
            </w:tcBorders>
          </w:tcPr>
          <w:p w14:paraId="4031382F" w14:textId="77777777" w:rsidR="001866C1" w:rsidRPr="001866C1" w:rsidRDefault="001866C1" w:rsidP="001866C1">
            <w:pPr>
              <w:widowControl w:val="0"/>
              <w:spacing w:before="1"/>
              <w:ind w:left="140"/>
              <w:rPr>
                <w:rFonts w:eastAsia="Arial Narrow" w:cstheme="minorHAnsi"/>
                <w:sz w:val="20"/>
                <w:szCs w:val="20"/>
              </w:rPr>
            </w:pPr>
            <w:r w:rsidRPr="001866C1">
              <w:rPr>
                <w:rFonts w:eastAsia="Calibri" w:cstheme="minorHAnsi"/>
                <w:sz w:val="20"/>
                <w:szCs w:val="20"/>
              </w:rPr>
              <w:t>18,75</w:t>
            </w:r>
          </w:p>
        </w:tc>
        <w:tc>
          <w:tcPr>
            <w:tcW w:w="708" w:type="dxa"/>
            <w:tcBorders>
              <w:top w:val="single" w:sz="5" w:space="0" w:color="000000"/>
              <w:left w:val="single" w:sz="5" w:space="0" w:color="000000"/>
              <w:bottom w:val="single" w:sz="5" w:space="0" w:color="000000"/>
              <w:right w:val="single" w:sz="5" w:space="0" w:color="000000"/>
            </w:tcBorders>
          </w:tcPr>
          <w:p w14:paraId="3B452DA1" w14:textId="77777777" w:rsidR="001866C1" w:rsidRPr="001866C1" w:rsidRDefault="001866C1" w:rsidP="001866C1">
            <w:pPr>
              <w:widowControl w:val="0"/>
              <w:spacing w:before="1"/>
              <w:ind w:left="188"/>
              <w:rPr>
                <w:rFonts w:eastAsia="Arial Narrow" w:cstheme="minorHAnsi"/>
                <w:sz w:val="20"/>
                <w:szCs w:val="20"/>
              </w:rPr>
            </w:pPr>
            <w:r w:rsidRPr="001866C1">
              <w:rPr>
                <w:rFonts w:eastAsia="Calibri" w:cstheme="minorHAnsi"/>
                <w:sz w:val="20"/>
                <w:szCs w:val="20"/>
              </w:rPr>
              <w:t>37,5</w:t>
            </w:r>
          </w:p>
        </w:tc>
        <w:tc>
          <w:tcPr>
            <w:tcW w:w="344" w:type="dxa"/>
            <w:gridSpan w:val="3"/>
            <w:vMerge/>
            <w:tcBorders>
              <w:left w:val="single" w:sz="5" w:space="0" w:color="000000"/>
              <w:right w:val="single" w:sz="5" w:space="0" w:color="000000"/>
            </w:tcBorders>
          </w:tcPr>
          <w:p w14:paraId="67F4490F" w14:textId="77777777" w:rsidR="001866C1" w:rsidRPr="001866C1" w:rsidRDefault="001866C1" w:rsidP="001866C1">
            <w:pPr>
              <w:widowControl w:val="0"/>
              <w:rPr>
                <w:rFonts w:eastAsia="Calibri" w:cstheme="minorHAnsi"/>
                <w:sz w:val="20"/>
                <w:szCs w:val="20"/>
              </w:rPr>
            </w:pPr>
          </w:p>
        </w:tc>
      </w:tr>
      <w:tr w:rsidR="001866C1" w:rsidRPr="00863474" w14:paraId="189A1607" w14:textId="77777777" w:rsidTr="00471F35">
        <w:trPr>
          <w:gridBefore w:val="1"/>
          <w:wBefore w:w="12" w:type="dxa"/>
          <w:trHeight w:hRule="exact" w:val="259"/>
        </w:trPr>
        <w:tc>
          <w:tcPr>
            <w:tcW w:w="113" w:type="dxa"/>
            <w:tcBorders>
              <w:top w:val="nil"/>
              <w:left w:val="single" w:sz="5" w:space="0" w:color="000000"/>
              <w:bottom w:val="single" w:sz="5" w:space="0" w:color="000000"/>
              <w:right w:val="single" w:sz="5" w:space="0" w:color="000000"/>
            </w:tcBorders>
          </w:tcPr>
          <w:p w14:paraId="222C52CF" w14:textId="77777777" w:rsidR="001866C1" w:rsidRPr="001866C1" w:rsidRDefault="001866C1" w:rsidP="001866C1">
            <w:pPr>
              <w:widowControl w:val="0"/>
              <w:rPr>
                <w:rFonts w:eastAsia="Calibri" w:cstheme="minorHAnsi"/>
                <w:sz w:val="20"/>
                <w:szCs w:val="20"/>
              </w:rPr>
            </w:pPr>
          </w:p>
        </w:tc>
        <w:tc>
          <w:tcPr>
            <w:tcW w:w="2086" w:type="dxa"/>
            <w:gridSpan w:val="4"/>
            <w:tcBorders>
              <w:top w:val="single" w:sz="5" w:space="0" w:color="000000"/>
              <w:left w:val="single" w:sz="5" w:space="0" w:color="000000"/>
              <w:bottom w:val="single" w:sz="8" w:space="0" w:color="000000"/>
              <w:right w:val="single" w:sz="5" w:space="0" w:color="000000"/>
            </w:tcBorders>
          </w:tcPr>
          <w:p w14:paraId="19719077" w14:textId="77777777" w:rsidR="001866C1" w:rsidRPr="001866C1" w:rsidRDefault="001866C1" w:rsidP="001866C1">
            <w:pPr>
              <w:widowControl w:val="0"/>
              <w:spacing w:line="228" w:lineRule="exact"/>
              <w:ind w:left="102"/>
              <w:rPr>
                <w:rFonts w:eastAsia="Arial Narrow" w:cstheme="minorHAnsi"/>
                <w:sz w:val="20"/>
                <w:szCs w:val="20"/>
              </w:rPr>
            </w:pPr>
            <w:r w:rsidRPr="001866C1">
              <w:rPr>
                <w:rFonts w:eastAsia="Calibri" w:cstheme="minorHAnsi"/>
                <w:sz w:val="20"/>
                <w:szCs w:val="20"/>
              </w:rPr>
              <w:t>Ukupno</w:t>
            </w:r>
          </w:p>
        </w:tc>
        <w:tc>
          <w:tcPr>
            <w:tcW w:w="692" w:type="dxa"/>
            <w:tcBorders>
              <w:top w:val="single" w:sz="5" w:space="0" w:color="000000"/>
              <w:left w:val="single" w:sz="5" w:space="0" w:color="000000"/>
              <w:bottom w:val="single" w:sz="8" w:space="0" w:color="000000"/>
              <w:right w:val="single" w:sz="5" w:space="0" w:color="000000"/>
            </w:tcBorders>
          </w:tcPr>
          <w:p w14:paraId="34BFE0B9" w14:textId="77777777" w:rsidR="001866C1" w:rsidRPr="001866C1" w:rsidRDefault="001866C1" w:rsidP="001866C1">
            <w:pPr>
              <w:widowControl w:val="0"/>
              <w:spacing w:line="228" w:lineRule="exact"/>
              <w:ind w:left="23"/>
              <w:jc w:val="center"/>
              <w:rPr>
                <w:rFonts w:eastAsia="Arial Narrow" w:cstheme="minorHAnsi"/>
                <w:sz w:val="20"/>
                <w:szCs w:val="20"/>
              </w:rPr>
            </w:pPr>
            <w:r w:rsidRPr="001866C1">
              <w:rPr>
                <w:rFonts w:eastAsia="Calibri" w:cstheme="minorHAnsi"/>
                <w:sz w:val="20"/>
                <w:szCs w:val="20"/>
              </w:rPr>
              <w:t>2</w:t>
            </w:r>
          </w:p>
        </w:tc>
        <w:tc>
          <w:tcPr>
            <w:tcW w:w="931" w:type="dxa"/>
            <w:gridSpan w:val="3"/>
            <w:tcBorders>
              <w:top w:val="single" w:sz="5" w:space="0" w:color="000000"/>
              <w:left w:val="single" w:sz="5" w:space="0" w:color="000000"/>
              <w:bottom w:val="single" w:sz="8" w:space="0" w:color="000000"/>
              <w:right w:val="single" w:sz="5" w:space="0" w:color="000000"/>
            </w:tcBorders>
          </w:tcPr>
          <w:p w14:paraId="401CFB97" w14:textId="77777777" w:rsidR="001866C1" w:rsidRPr="001866C1" w:rsidRDefault="001866C1" w:rsidP="001866C1">
            <w:pPr>
              <w:widowControl w:val="0"/>
              <w:rPr>
                <w:rFonts w:eastAsia="Calibri" w:cstheme="minorHAnsi"/>
                <w:sz w:val="20"/>
                <w:szCs w:val="20"/>
              </w:rPr>
            </w:pPr>
          </w:p>
        </w:tc>
        <w:tc>
          <w:tcPr>
            <w:tcW w:w="1932" w:type="dxa"/>
            <w:gridSpan w:val="3"/>
            <w:tcBorders>
              <w:top w:val="single" w:sz="5" w:space="0" w:color="000000"/>
              <w:left w:val="single" w:sz="5" w:space="0" w:color="000000"/>
              <w:bottom w:val="single" w:sz="8" w:space="0" w:color="000000"/>
              <w:right w:val="single" w:sz="5" w:space="0" w:color="000000"/>
            </w:tcBorders>
          </w:tcPr>
          <w:p w14:paraId="32EC964A" w14:textId="77777777" w:rsidR="001866C1" w:rsidRPr="001866C1" w:rsidRDefault="001866C1" w:rsidP="001866C1">
            <w:pPr>
              <w:widowControl w:val="0"/>
              <w:rPr>
                <w:rFonts w:eastAsia="Calibri" w:cstheme="minorHAnsi"/>
                <w:sz w:val="20"/>
                <w:szCs w:val="20"/>
              </w:rPr>
            </w:pPr>
          </w:p>
        </w:tc>
        <w:tc>
          <w:tcPr>
            <w:tcW w:w="1757" w:type="dxa"/>
            <w:gridSpan w:val="4"/>
            <w:tcBorders>
              <w:top w:val="single" w:sz="5" w:space="0" w:color="000000"/>
              <w:left w:val="single" w:sz="5" w:space="0" w:color="000000"/>
              <w:bottom w:val="single" w:sz="8" w:space="0" w:color="000000"/>
              <w:right w:val="single" w:sz="5" w:space="0" w:color="000000"/>
            </w:tcBorders>
          </w:tcPr>
          <w:p w14:paraId="394E64D5" w14:textId="77777777" w:rsidR="001866C1" w:rsidRPr="001866C1" w:rsidRDefault="001866C1" w:rsidP="001866C1">
            <w:pPr>
              <w:widowControl w:val="0"/>
              <w:rPr>
                <w:rFonts w:eastAsia="Calibri" w:cstheme="minorHAnsi"/>
                <w:sz w:val="20"/>
                <w:szCs w:val="20"/>
              </w:rPr>
            </w:pPr>
          </w:p>
        </w:tc>
        <w:tc>
          <w:tcPr>
            <w:tcW w:w="706" w:type="dxa"/>
            <w:tcBorders>
              <w:top w:val="single" w:sz="5" w:space="0" w:color="000000"/>
              <w:left w:val="single" w:sz="5" w:space="0" w:color="000000"/>
              <w:bottom w:val="single" w:sz="8" w:space="0" w:color="000000"/>
              <w:right w:val="single" w:sz="5" w:space="0" w:color="000000"/>
            </w:tcBorders>
          </w:tcPr>
          <w:p w14:paraId="0F7F11F4" w14:textId="77777777" w:rsidR="001866C1" w:rsidRPr="001866C1" w:rsidRDefault="001866C1" w:rsidP="001866C1">
            <w:pPr>
              <w:widowControl w:val="0"/>
              <w:spacing w:line="228" w:lineRule="exact"/>
              <w:jc w:val="center"/>
              <w:rPr>
                <w:rFonts w:eastAsia="Arial Narrow" w:cstheme="minorHAnsi"/>
                <w:sz w:val="20"/>
                <w:szCs w:val="20"/>
              </w:rPr>
            </w:pPr>
            <w:r w:rsidRPr="001866C1">
              <w:rPr>
                <w:rFonts w:eastAsia="Calibri" w:cstheme="minorHAnsi"/>
                <w:sz w:val="20"/>
                <w:szCs w:val="20"/>
              </w:rPr>
              <w:t>50</w:t>
            </w:r>
          </w:p>
        </w:tc>
        <w:tc>
          <w:tcPr>
            <w:tcW w:w="708" w:type="dxa"/>
            <w:tcBorders>
              <w:top w:val="single" w:sz="5" w:space="0" w:color="000000"/>
              <w:left w:val="single" w:sz="5" w:space="0" w:color="000000"/>
              <w:bottom w:val="single" w:sz="8" w:space="0" w:color="000000"/>
              <w:right w:val="single" w:sz="5" w:space="0" w:color="000000"/>
            </w:tcBorders>
          </w:tcPr>
          <w:p w14:paraId="18E07790" w14:textId="77777777" w:rsidR="001866C1" w:rsidRPr="001866C1" w:rsidRDefault="001866C1" w:rsidP="001866C1">
            <w:pPr>
              <w:widowControl w:val="0"/>
              <w:spacing w:line="228" w:lineRule="exact"/>
              <w:ind w:left="210"/>
              <w:rPr>
                <w:rFonts w:eastAsia="Arial Narrow" w:cstheme="minorHAnsi"/>
                <w:sz w:val="20"/>
                <w:szCs w:val="20"/>
              </w:rPr>
            </w:pPr>
            <w:r w:rsidRPr="001866C1">
              <w:rPr>
                <w:rFonts w:eastAsia="Calibri" w:cstheme="minorHAnsi"/>
                <w:sz w:val="20"/>
                <w:szCs w:val="20"/>
              </w:rPr>
              <w:t>100</w:t>
            </w:r>
          </w:p>
        </w:tc>
        <w:tc>
          <w:tcPr>
            <w:tcW w:w="344" w:type="dxa"/>
            <w:gridSpan w:val="3"/>
            <w:vMerge/>
            <w:tcBorders>
              <w:left w:val="single" w:sz="5" w:space="0" w:color="000000"/>
              <w:bottom w:val="single" w:sz="5" w:space="0" w:color="000000"/>
              <w:right w:val="single" w:sz="5" w:space="0" w:color="000000"/>
            </w:tcBorders>
          </w:tcPr>
          <w:p w14:paraId="76579272" w14:textId="77777777" w:rsidR="001866C1" w:rsidRPr="001866C1" w:rsidRDefault="001866C1" w:rsidP="001866C1">
            <w:pPr>
              <w:widowControl w:val="0"/>
              <w:rPr>
                <w:rFonts w:eastAsia="Calibri" w:cstheme="minorHAnsi"/>
                <w:sz w:val="20"/>
                <w:szCs w:val="20"/>
              </w:rPr>
            </w:pPr>
          </w:p>
        </w:tc>
      </w:tr>
      <w:tr w:rsidR="001866C1" w:rsidRPr="00863474" w14:paraId="79DEF3CB" w14:textId="77777777" w:rsidTr="00471F35">
        <w:trPr>
          <w:gridBefore w:val="1"/>
          <w:wBefore w:w="12" w:type="dxa"/>
          <w:trHeight w:hRule="exact" w:val="446"/>
        </w:trPr>
        <w:tc>
          <w:tcPr>
            <w:tcW w:w="9269" w:type="dxa"/>
            <w:gridSpan w:val="21"/>
            <w:tcBorders>
              <w:top w:val="single" w:sz="8" w:space="0" w:color="000000"/>
              <w:left w:val="single" w:sz="5" w:space="0" w:color="000000"/>
              <w:bottom w:val="single" w:sz="5" w:space="0" w:color="000000"/>
              <w:right w:val="single" w:sz="5" w:space="0" w:color="000000"/>
            </w:tcBorders>
          </w:tcPr>
          <w:p w14:paraId="6A4BD2B2" w14:textId="77777777" w:rsidR="001866C1" w:rsidRPr="001866C1" w:rsidRDefault="001866C1" w:rsidP="001866C1">
            <w:pPr>
              <w:widowControl w:val="0"/>
              <w:spacing w:before="92"/>
              <w:ind w:left="462"/>
              <w:rPr>
                <w:rFonts w:eastAsia="Arial Narrow" w:cstheme="minorHAnsi"/>
                <w:sz w:val="20"/>
                <w:szCs w:val="20"/>
              </w:rPr>
            </w:pPr>
            <w:r w:rsidRPr="001866C1">
              <w:rPr>
                <w:rFonts w:eastAsia="Calibri" w:cstheme="minorHAnsi"/>
                <w:sz w:val="20"/>
                <w:szCs w:val="20"/>
              </w:rPr>
              <w:t>1.10.</w:t>
            </w:r>
            <w:r w:rsidRPr="001866C1">
              <w:rPr>
                <w:rFonts w:eastAsia="Calibri" w:cstheme="minorHAnsi"/>
                <w:spacing w:val="11"/>
                <w:sz w:val="20"/>
                <w:szCs w:val="20"/>
              </w:rPr>
              <w:t xml:space="preserve"> </w:t>
            </w:r>
            <w:r w:rsidRPr="001866C1">
              <w:rPr>
                <w:rFonts w:eastAsia="Calibri" w:cstheme="minorHAnsi"/>
                <w:spacing w:val="-1"/>
                <w:sz w:val="20"/>
                <w:szCs w:val="20"/>
              </w:rPr>
              <w:t>Obvezatna</w:t>
            </w:r>
            <w:r w:rsidRPr="001866C1">
              <w:rPr>
                <w:rFonts w:eastAsia="Calibri" w:cstheme="minorHAnsi"/>
                <w:spacing w:val="-7"/>
                <w:sz w:val="20"/>
                <w:szCs w:val="20"/>
              </w:rPr>
              <w:t xml:space="preserve"> </w:t>
            </w:r>
            <w:r w:rsidRPr="001866C1">
              <w:rPr>
                <w:rFonts w:eastAsia="Calibri" w:cstheme="minorHAnsi"/>
                <w:spacing w:val="-1"/>
                <w:sz w:val="20"/>
                <w:szCs w:val="20"/>
              </w:rPr>
              <w:t>literatura</w:t>
            </w:r>
            <w:r w:rsidRPr="001866C1">
              <w:rPr>
                <w:rFonts w:eastAsia="Calibri" w:cstheme="minorHAnsi"/>
                <w:spacing w:val="-7"/>
                <w:sz w:val="20"/>
                <w:szCs w:val="20"/>
              </w:rPr>
              <w:t xml:space="preserve"> </w:t>
            </w:r>
            <w:r w:rsidRPr="001866C1">
              <w:rPr>
                <w:rFonts w:eastAsia="Calibri" w:cstheme="minorHAnsi"/>
                <w:sz w:val="20"/>
                <w:szCs w:val="20"/>
              </w:rPr>
              <w:t>(u</w:t>
            </w:r>
            <w:r w:rsidRPr="001866C1">
              <w:rPr>
                <w:rFonts w:eastAsia="Calibri" w:cstheme="minorHAnsi"/>
                <w:spacing w:val="-7"/>
                <w:sz w:val="20"/>
                <w:szCs w:val="20"/>
              </w:rPr>
              <w:t xml:space="preserve"> </w:t>
            </w:r>
            <w:r w:rsidRPr="001866C1">
              <w:rPr>
                <w:rFonts w:eastAsia="Calibri" w:cstheme="minorHAnsi"/>
                <w:sz w:val="20"/>
                <w:szCs w:val="20"/>
              </w:rPr>
              <w:t>trenutku</w:t>
            </w:r>
            <w:r w:rsidRPr="001866C1">
              <w:rPr>
                <w:rFonts w:eastAsia="Calibri" w:cstheme="minorHAnsi"/>
                <w:spacing w:val="-6"/>
                <w:sz w:val="20"/>
                <w:szCs w:val="20"/>
              </w:rPr>
              <w:t xml:space="preserve"> </w:t>
            </w:r>
            <w:r w:rsidRPr="001866C1">
              <w:rPr>
                <w:rFonts w:eastAsia="Calibri" w:cstheme="minorHAnsi"/>
                <w:spacing w:val="-1"/>
                <w:sz w:val="20"/>
                <w:szCs w:val="20"/>
              </w:rPr>
              <w:t>prijave</w:t>
            </w:r>
            <w:r w:rsidRPr="001866C1">
              <w:rPr>
                <w:rFonts w:eastAsia="Calibri" w:cstheme="minorHAnsi"/>
                <w:spacing w:val="-7"/>
                <w:sz w:val="20"/>
                <w:szCs w:val="20"/>
              </w:rPr>
              <w:t xml:space="preserve"> </w:t>
            </w:r>
            <w:r w:rsidRPr="001866C1">
              <w:rPr>
                <w:rFonts w:eastAsia="Calibri" w:cstheme="minorHAnsi"/>
                <w:spacing w:val="-1"/>
                <w:sz w:val="20"/>
                <w:szCs w:val="20"/>
              </w:rPr>
              <w:t>prijedloga</w:t>
            </w:r>
            <w:r w:rsidRPr="001866C1">
              <w:rPr>
                <w:rFonts w:eastAsia="Calibri" w:cstheme="minorHAnsi"/>
                <w:spacing w:val="-7"/>
                <w:sz w:val="20"/>
                <w:szCs w:val="20"/>
              </w:rPr>
              <w:t xml:space="preserve"> </w:t>
            </w:r>
            <w:r w:rsidRPr="001866C1">
              <w:rPr>
                <w:rFonts w:eastAsia="Calibri" w:cstheme="minorHAnsi"/>
                <w:spacing w:val="-1"/>
                <w:sz w:val="20"/>
                <w:szCs w:val="20"/>
              </w:rPr>
              <w:t>studijskog</w:t>
            </w:r>
            <w:r w:rsidRPr="001866C1">
              <w:rPr>
                <w:rFonts w:eastAsia="Calibri" w:cstheme="minorHAnsi"/>
                <w:spacing w:val="-7"/>
                <w:sz w:val="20"/>
                <w:szCs w:val="20"/>
              </w:rPr>
              <w:t xml:space="preserve"> </w:t>
            </w:r>
            <w:r w:rsidRPr="001866C1">
              <w:rPr>
                <w:rFonts w:eastAsia="Calibri" w:cstheme="minorHAnsi"/>
                <w:sz w:val="20"/>
                <w:szCs w:val="20"/>
              </w:rPr>
              <w:t>programa)</w:t>
            </w:r>
          </w:p>
        </w:tc>
      </w:tr>
      <w:tr w:rsidR="001866C1" w:rsidRPr="00863474" w14:paraId="4BFB42A1" w14:textId="77777777" w:rsidTr="00471F35">
        <w:trPr>
          <w:gridBefore w:val="1"/>
          <w:wBefore w:w="12" w:type="dxa"/>
          <w:trHeight w:hRule="exact" w:val="2982"/>
        </w:trPr>
        <w:tc>
          <w:tcPr>
            <w:tcW w:w="9269" w:type="dxa"/>
            <w:gridSpan w:val="21"/>
            <w:tcBorders>
              <w:top w:val="single" w:sz="5" w:space="0" w:color="000000"/>
              <w:left w:val="single" w:sz="5" w:space="0" w:color="000000"/>
              <w:bottom w:val="single" w:sz="5" w:space="0" w:color="000000"/>
              <w:right w:val="single" w:sz="5" w:space="0" w:color="000000"/>
            </w:tcBorders>
          </w:tcPr>
          <w:p w14:paraId="793B999F" w14:textId="77777777" w:rsidR="001866C1" w:rsidRPr="001866C1" w:rsidRDefault="001866C1" w:rsidP="001866C1">
            <w:pPr>
              <w:widowControl w:val="0"/>
              <w:numPr>
                <w:ilvl w:val="0"/>
                <w:numId w:val="216"/>
              </w:numPr>
              <w:tabs>
                <w:tab w:val="left" w:pos="367"/>
              </w:tabs>
              <w:spacing w:line="228" w:lineRule="exact"/>
              <w:rPr>
                <w:rFonts w:eastAsia="Arial Narrow" w:cstheme="minorHAnsi"/>
                <w:sz w:val="20"/>
                <w:szCs w:val="20"/>
              </w:rPr>
            </w:pPr>
            <w:r w:rsidRPr="001866C1">
              <w:rPr>
                <w:rFonts w:eastAsia="Calibri" w:cstheme="minorHAnsi"/>
                <w:sz w:val="20"/>
                <w:szCs w:val="20"/>
              </w:rPr>
              <w:t>Škarić,</w:t>
            </w:r>
            <w:r w:rsidRPr="001866C1">
              <w:rPr>
                <w:rFonts w:eastAsia="Calibri" w:cstheme="minorHAnsi"/>
                <w:spacing w:val="-7"/>
                <w:sz w:val="20"/>
                <w:szCs w:val="20"/>
              </w:rPr>
              <w:t xml:space="preserve"> </w:t>
            </w:r>
            <w:r w:rsidRPr="001866C1">
              <w:rPr>
                <w:rFonts w:eastAsia="Calibri" w:cstheme="minorHAnsi"/>
                <w:spacing w:val="-1"/>
                <w:sz w:val="20"/>
                <w:szCs w:val="20"/>
              </w:rPr>
              <w:t>Ivo:</w:t>
            </w:r>
            <w:r w:rsidRPr="001866C1">
              <w:rPr>
                <w:rFonts w:eastAsia="Calibri" w:cstheme="minorHAnsi"/>
                <w:spacing w:val="-6"/>
                <w:sz w:val="20"/>
                <w:szCs w:val="20"/>
              </w:rPr>
              <w:t xml:space="preserve"> </w:t>
            </w:r>
            <w:r w:rsidRPr="001866C1">
              <w:rPr>
                <w:rFonts w:eastAsia="Calibri" w:cstheme="minorHAnsi"/>
                <w:sz w:val="20"/>
                <w:szCs w:val="20"/>
              </w:rPr>
              <w:t>Fonetika</w:t>
            </w:r>
            <w:r w:rsidRPr="001866C1">
              <w:rPr>
                <w:rFonts w:eastAsia="Calibri" w:cstheme="minorHAnsi"/>
                <w:spacing w:val="-5"/>
                <w:sz w:val="20"/>
                <w:szCs w:val="20"/>
              </w:rPr>
              <w:t xml:space="preserve"> </w:t>
            </w:r>
            <w:r w:rsidRPr="001866C1">
              <w:rPr>
                <w:rFonts w:eastAsia="Calibri" w:cstheme="minorHAnsi"/>
                <w:sz w:val="20"/>
                <w:szCs w:val="20"/>
              </w:rPr>
              <w:t>hrvatskoga</w:t>
            </w:r>
            <w:r w:rsidRPr="001866C1">
              <w:rPr>
                <w:rFonts w:eastAsia="Calibri" w:cstheme="minorHAnsi"/>
                <w:spacing w:val="-4"/>
                <w:sz w:val="20"/>
                <w:szCs w:val="20"/>
              </w:rPr>
              <w:t xml:space="preserve"> </w:t>
            </w:r>
            <w:r w:rsidRPr="001866C1">
              <w:rPr>
                <w:rFonts w:eastAsia="Calibri" w:cstheme="minorHAnsi"/>
                <w:sz w:val="20"/>
                <w:szCs w:val="20"/>
              </w:rPr>
              <w:t>književnog</w:t>
            </w:r>
            <w:r w:rsidRPr="001866C1">
              <w:rPr>
                <w:rFonts w:eastAsia="Calibri" w:cstheme="minorHAnsi"/>
                <w:spacing w:val="-6"/>
                <w:sz w:val="20"/>
                <w:szCs w:val="20"/>
              </w:rPr>
              <w:t xml:space="preserve"> </w:t>
            </w:r>
            <w:r w:rsidRPr="001866C1">
              <w:rPr>
                <w:rFonts w:eastAsia="Calibri" w:cstheme="minorHAnsi"/>
                <w:sz w:val="20"/>
                <w:szCs w:val="20"/>
              </w:rPr>
              <w:t>jezika,</w:t>
            </w:r>
            <w:r w:rsidRPr="001866C1">
              <w:rPr>
                <w:rFonts w:eastAsia="Calibri" w:cstheme="minorHAnsi"/>
                <w:spacing w:val="-7"/>
                <w:sz w:val="20"/>
                <w:szCs w:val="20"/>
              </w:rPr>
              <w:t xml:space="preserve"> </w:t>
            </w:r>
            <w:r w:rsidRPr="001866C1">
              <w:rPr>
                <w:rFonts w:eastAsia="Calibri" w:cstheme="minorHAnsi"/>
                <w:sz w:val="20"/>
                <w:szCs w:val="20"/>
              </w:rPr>
              <w:t>u</w:t>
            </w:r>
            <w:r w:rsidRPr="001866C1">
              <w:rPr>
                <w:rFonts w:eastAsia="Calibri" w:cstheme="minorHAnsi"/>
                <w:spacing w:val="-5"/>
                <w:sz w:val="20"/>
                <w:szCs w:val="20"/>
              </w:rPr>
              <w:t xml:space="preserve"> </w:t>
            </w:r>
            <w:r w:rsidRPr="001866C1">
              <w:rPr>
                <w:rFonts w:eastAsia="Calibri" w:cstheme="minorHAnsi"/>
                <w:sz w:val="20"/>
                <w:szCs w:val="20"/>
              </w:rPr>
              <w:t>Povijesni</w:t>
            </w:r>
            <w:r w:rsidRPr="001866C1">
              <w:rPr>
                <w:rFonts w:eastAsia="Calibri" w:cstheme="minorHAnsi"/>
                <w:spacing w:val="-7"/>
                <w:sz w:val="20"/>
                <w:szCs w:val="20"/>
              </w:rPr>
              <w:t xml:space="preserve"> </w:t>
            </w:r>
            <w:r w:rsidRPr="001866C1">
              <w:rPr>
                <w:rFonts w:eastAsia="Calibri" w:cstheme="minorHAnsi"/>
                <w:sz w:val="20"/>
                <w:szCs w:val="20"/>
              </w:rPr>
              <w:t>pregled,</w:t>
            </w:r>
            <w:r w:rsidRPr="001866C1">
              <w:rPr>
                <w:rFonts w:eastAsia="Calibri" w:cstheme="minorHAnsi"/>
                <w:spacing w:val="-6"/>
                <w:sz w:val="20"/>
                <w:szCs w:val="20"/>
              </w:rPr>
              <w:t xml:space="preserve"> </w:t>
            </w:r>
            <w:r w:rsidRPr="001866C1">
              <w:rPr>
                <w:rFonts w:eastAsia="Calibri" w:cstheme="minorHAnsi"/>
                <w:sz w:val="20"/>
                <w:szCs w:val="20"/>
              </w:rPr>
              <w:t>glasovi</w:t>
            </w:r>
            <w:r w:rsidRPr="001866C1">
              <w:rPr>
                <w:rFonts w:eastAsia="Calibri" w:cstheme="minorHAnsi"/>
                <w:spacing w:val="-7"/>
                <w:sz w:val="20"/>
                <w:szCs w:val="20"/>
              </w:rPr>
              <w:t xml:space="preserve"> </w:t>
            </w:r>
            <w:r w:rsidRPr="001866C1">
              <w:rPr>
                <w:rFonts w:eastAsia="Calibri" w:cstheme="minorHAnsi"/>
                <w:sz w:val="20"/>
                <w:szCs w:val="20"/>
              </w:rPr>
              <w:t>i</w:t>
            </w:r>
            <w:r w:rsidRPr="001866C1">
              <w:rPr>
                <w:rFonts w:eastAsia="Calibri" w:cstheme="minorHAnsi"/>
                <w:spacing w:val="-6"/>
                <w:sz w:val="20"/>
                <w:szCs w:val="20"/>
              </w:rPr>
              <w:t xml:space="preserve"> </w:t>
            </w:r>
            <w:r w:rsidRPr="001866C1">
              <w:rPr>
                <w:rFonts w:eastAsia="Calibri" w:cstheme="minorHAnsi"/>
                <w:sz w:val="20"/>
                <w:szCs w:val="20"/>
              </w:rPr>
              <w:t>oblici</w:t>
            </w:r>
            <w:r w:rsidRPr="001866C1">
              <w:rPr>
                <w:rFonts w:eastAsia="Calibri" w:cstheme="minorHAnsi"/>
                <w:spacing w:val="-7"/>
                <w:sz w:val="20"/>
                <w:szCs w:val="20"/>
              </w:rPr>
              <w:t xml:space="preserve"> </w:t>
            </w:r>
            <w:r w:rsidRPr="001866C1">
              <w:rPr>
                <w:rFonts w:eastAsia="Calibri" w:cstheme="minorHAnsi"/>
                <w:sz w:val="20"/>
                <w:szCs w:val="20"/>
              </w:rPr>
              <w:t>hrvatskoga</w:t>
            </w:r>
            <w:r w:rsidRPr="001866C1">
              <w:rPr>
                <w:rFonts w:eastAsia="Calibri" w:cstheme="minorHAnsi"/>
                <w:spacing w:val="-5"/>
                <w:sz w:val="20"/>
                <w:szCs w:val="20"/>
              </w:rPr>
              <w:t xml:space="preserve"> </w:t>
            </w:r>
            <w:r w:rsidRPr="001866C1">
              <w:rPr>
                <w:rFonts w:eastAsia="Calibri" w:cstheme="minorHAnsi"/>
                <w:sz w:val="20"/>
                <w:szCs w:val="20"/>
              </w:rPr>
              <w:t>književnog</w:t>
            </w:r>
            <w:r w:rsidRPr="001866C1">
              <w:rPr>
                <w:rFonts w:eastAsia="Calibri" w:cstheme="minorHAnsi"/>
                <w:spacing w:val="-7"/>
                <w:sz w:val="20"/>
                <w:szCs w:val="20"/>
              </w:rPr>
              <w:t xml:space="preserve"> </w:t>
            </w:r>
            <w:r w:rsidRPr="001866C1">
              <w:rPr>
                <w:rFonts w:eastAsia="Calibri" w:cstheme="minorHAnsi"/>
                <w:sz w:val="20"/>
                <w:szCs w:val="20"/>
              </w:rPr>
              <w:t>jezika.</w:t>
            </w:r>
          </w:p>
          <w:p w14:paraId="7E8151BC" w14:textId="77777777" w:rsidR="001866C1" w:rsidRPr="001866C1" w:rsidRDefault="001866C1" w:rsidP="001866C1">
            <w:pPr>
              <w:widowControl w:val="0"/>
              <w:spacing w:before="15"/>
              <w:ind w:left="366"/>
              <w:rPr>
                <w:rFonts w:eastAsia="Arial Narrow" w:cstheme="minorHAnsi"/>
                <w:sz w:val="20"/>
                <w:szCs w:val="20"/>
              </w:rPr>
            </w:pPr>
            <w:r w:rsidRPr="001866C1">
              <w:rPr>
                <w:rFonts w:eastAsia="Calibri" w:cstheme="minorHAnsi"/>
                <w:spacing w:val="-1"/>
                <w:sz w:val="20"/>
                <w:szCs w:val="20"/>
              </w:rPr>
              <w:t>HAZU</w:t>
            </w:r>
            <w:r w:rsidRPr="001866C1">
              <w:rPr>
                <w:rFonts w:eastAsia="Calibri" w:cstheme="minorHAnsi"/>
                <w:spacing w:val="-6"/>
                <w:sz w:val="20"/>
                <w:szCs w:val="20"/>
              </w:rPr>
              <w:t xml:space="preserve"> </w:t>
            </w:r>
            <w:r w:rsidRPr="001866C1">
              <w:rPr>
                <w:rFonts w:eastAsia="Calibri" w:cstheme="minorHAnsi"/>
                <w:sz w:val="20"/>
                <w:szCs w:val="20"/>
              </w:rPr>
              <w:t>i</w:t>
            </w:r>
            <w:r w:rsidRPr="001866C1">
              <w:rPr>
                <w:rFonts w:eastAsia="Calibri" w:cstheme="minorHAnsi"/>
                <w:spacing w:val="-6"/>
                <w:sz w:val="20"/>
                <w:szCs w:val="20"/>
              </w:rPr>
              <w:t xml:space="preserve"> </w:t>
            </w:r>
            <w:r w:rsidRPr="001866C1">
              <w:rPr>
                <w:rFonts w:eastAsia="Calibri" w:cstheme="minorHAnsi"/>
                <w:spacing w:val="-1"/>
                <w:sz w:val="20"/>
                <w:szCs w:val="20"/>
              </w:rPr>
              <w:t>Globus,</w:t>
            </w:r>
            <w:r w:rsidRPr="001866C1">
              <w:rPr>
                <w:rFonts w:eastAsia="Calibri" w:cstheme="minorHAnsi"/>
                <w:spacing w:val="-6"/>
                <w:sz w:val="20"/>
                <w:szCs w:val="20"/>
              </w:rPr>
              <w:t xml:space="preserve"> </w:t>
            </w:r>
            <w:r w:rsidRPr="001866C1">
              <w:rPr>
                <w:rFonts w:eastAsia="Calibri" w:cstheme="minorHAnsi"/>
                <w:sz w:val="20"/>
                <w:szCs w:val="20"/>
              </w:rPr>
              <w:t>Zagreb,</w:t>
            </w:r>
            <w:r w:rsidRPr="001866C1">
              <w:rPr>
                <w:rFonts w:eastAsia="Calibri" w:cstheme="minorHAnsi"/>
                <w:spacing w:val="-4"/>
                <w:sz w:val="20"/>
                <w:szCs w:val="20"/>
              </w:rPr>
              <w:t xml:space="preserve"> </w:t>
            </w:r>
            <w:r w:rsidRPr="001866C1">
              <w:rPr>
                <w:rFonts w:eastAsia="Calibri" w:cstheme="minorHAnsi"/>
                <w:spacing w:val="-1"/>
                <w:sz w:val="20"/>
                <w:szCs w:val="20"/>
              </w:rPr>
              <w:t>str.</w:t>
            </w:r>
            <w:r w:rsidRPr="001866C1">
              <w:rPr>
                <w:rFonts w:eastAsia="Calibri" w:cstheme="minorHAnsi"/>
                <w:spacing w:val="-5"/>
                <w:sz w:val="20"/>
                <w:szCs w:val="20"/>
              </w:rPr>
              <w:t xml:space="preserve"> </w:t>
            </w:r>
            <w:r w:rsidRPr="001866C1">
              <w:rPr>
                <w:rFonts w:eastAsia="Calibri" w:cstheme="minorHAnsi"/>
                <w:sz w:val="20"/>
                <w:szCs w:val="20"/>
              </w:rPr>
              <w:t>61-378..</w:t>
            </w:r>
            <w:r w:rsidRPr="001866C1">
              <w:rPr>
                <w:rFonts w:eastAsia="Calibri" w:cstheme="minorHAnsi"/>
                <w:spacing w:val="-5"/>
                <w:sz w:val="20"/>
                <w:szCs w:val="20"/>
              </w:rPr>
              <w:t xml:space="preserve"> </w:t>
            </w:r>
            <w:r w:rsidRPr="001866C1">
              <w:rPr>
                <w:rFonts w:eastAsia="Calibri" w:cstheme="minorHAnsi"/>
                <w:sz w:val="20"/>
                <w:szCs w:val="20"/>
              </w:rPr>
              <w:t>1992.</w:t>
            </w:r>
          </w:p>
          <w:p w14:paraId="42298592" w14:textId="77777777" w:rsidR="001866C1" w:rsidRPr="001866C1" w:rsidRDefault="001866C1" w:rsidP="001866C1">
            <w:pPr>
              <w:widowControl w:val="0"/>
              <w:numPr>
                <w:ilvl w:val="0"/>
                <w:numId w:val="216"/>
              </w:numPr>
              <w:tabs>
                <w:tab w:val="left" w:pos="367"/>
              </w:tabs>
              <w:spacing w:before="15"/>
              <w:rPr>
                <w:rFonts w:eastAsia="Arial Narrow" w:cstheme="minorHAnsi"/>
                <w:sz w:val="20"/>
                <w:szCs w:val="20"/>
              </w:rPr>
            </w:pPr>
            <w:r w:rsidRPr="001866C1">
              <w:rPr>
                <w:rFonts w:eastAsia="Calibri" w:cstheme="minorHAnsi"/>
                <w:sz w:val="20"/>
                <w:szCs w:val="20"/>
              </w:rPr>
              <w:t>Škarić,</w:t>
            </w:r>
            <w:r w:rsidRPr="001866C1">
              <w:rPr>
                <w:rFonts w:eastAsia="Calibri" w:cstheme="minorHAnsi"/>
                <w:spacing w:val="-6"/>
                <w:sz w:val="20"/>
                <w:szCs w:val="20"/>
              </w:rPr>
              <w:t xml:space="preserve"> </w:t>
            </w:r>
            <w:r w:rsidRPr="001866C1">
              <w:rPr>
                <w:rFonts w:eastAsia="Calibri" w:cstheme="minorHAnsi"/>
                <w:spacing w:val="-1"/>
                <w:sz w:val="20"/>
                <w:szCs w:val="20"/>
              </w:rPr>
              <w:t>Ivo:</w:t>
            </w:r>
            <w:r w:rsidRPr="001866C1">
              <w:rPr>
                <w:rFonts w:eastAsia="Calibri" w:cstheme="minorHAnsi"/>
                <w:spacing w:val="-6"/>
                <w:sz w:val="20"/>
                <w:szCs w:val="20"/>
              </w:rPr>
              <w:t xml:space="preserve"> </w:t>
            </w:r>
            <w:r w:rsidRPr="001866C1">
              <w:rPr>
                <w:rFonts w:eastAsia="Calibri" w:cstheme="minorHAnsi"/>
                <w:sz w:val="20"/>
                <w:szCs w:val="20"/>
              </w:rPr>
              <w:t>U</w:t>
            </w:r>
            <w:r w:rsidRPr="001866C1">
              <w:rPr>
                <w:rFonts w:eastAsia="Calibri" w:cstheme="minorHAnsi"/>
                <w:spacing w:val="-6"/>
                <w:sz w:val="20"/>
                <w:szCs w:val="20"/>
              </w:rPr>
              <w:t xml:space="preserve"> </w:t>
            </w:r>
            <w:r w:rsidRPr="001866C1">
              <w:rPr>
                <w:rFonts w:eastAsia="Calibri" w:cstheme="minorHAnsi"/>
                <w:sz w:val="20"/>
                <w:szCs w:val="20"/>
              </w:rPr>
              <w:t>potrazi</w:t>
            </w:r>
            <w:r w:rsidRPr="001866C1">
              <w:rPr>
                <w:rFonts w:eastAsia="Calibri" w:cstheme="minorHAnsi"/>
                <w:spacing w:val="-6"/>
                <w:sz w:val="20"/>
                <w:szCs w:val="20"/>
              </w:rPr>
              <w:t xml:space="preserve"> </w:t>
            </w:r>
            <w:r w:rsidRPr="001866C1">
              <w:rPr>
                <w:rFonts w:eastAsia="Calibri" w:cstheme="minorHAnsi"/>
                <w:spacing w:val="-1"/>
                <w:sz w:val="20"/>
                <w:szCs w:val="20"/>
              </w:rPr>
              <w:t>za</w:t>
            </w:r>
            <w:r w:rsidRPr="001866C1">
              <w:rPr>
                <w:rFonts w:eastAsia="Calibri" w:cstheme="minorHAnsi"/>
                <w:spacing w:val="-6"/>
                <w:sz w:val="20"/>
                <w:szCs w:val="20"/>
              </w:rPr>
              <w:t xml:space="preserve"> </w:t>
            </w:r>
            <w:r w:rsidRPr="001866C1">
              <w:rPr>
                <w:rFonts w:eastAsia="Calibri" w:cstheme="minorHAnsi"/>
                <w:spacing w:val="-1"/>
                <w:sz w:val="20"/>
                <w:szCs w:val="20"/>
              </w:rPr>
              <w:t>izgubljenim</w:t>
            </w:r>
            <w:r w:rsidRPr="001866C1">
              <w:rPr>
                <w:rFonts w:eastAsia="Calibri" w:cstheme="minorHAnsi"/>
                <w:spacing w:val="-5"/>
                <w:sz w:val="20"/>
                <w:szCs w:val="20"/>
              </w:rPr>
              <w:t xml:space="preserve"> </w:t>
            </w:r>
            <w:r w:rsidRPr="001866C1">
              <w:rPr>
                <w:rFonts w:eastAsia="Calibri" w:cstheme="minorHAnsi"/>
                <w:sz w:val="20"/>
                <w:szCs w:val="20"/>
              </w:rPr>
              <w:t>govorom,</w:t>
            </w:r>
            <w:r w:rsidRPr="001866C1">
              <w:rPr>
                <w:rFonts w:eastAsia="Calibri" w:cstheme="minorHAnsi"/>
                <w:spacing w:val="-6"/>
                <w:sz w:val="20"/>
                <w:szCs w:val="20"/>
              </w:rPr>
              <w:t xml:space="preserve"> </w:t>
            </w:r>
            <w:r w:rsidRPr="001866C1">
              <w:rPr>
                <w:rFonts w:eastAsia="Calibri" w:cstheme="minorHAnsi"/>
                <w:spacing w:val="-1"/>
                <w:sz w:val="20"/>
                <w:szCs w:val="20"/>
              </w:rPr>
              <w:t>Školska</w:t>
            </w:r>
            <w:r w:rsidRPr="001866C1">
              <w:rPr>
                <w:rFonts w:eastAsia="Calibri" w:cstheme="minorHAnsi"/>
                <w:spacing w:val="-3"/>
                <w:sz w:val="20"/>
                <w:szCs w:val="20"/>
              </w:rPr>
              <w:t xml:space="preserve"> </w:t>
            </w:r>
            <w:r w:rsidRPr="001866C1">
              <w:rPr>
                <w:rFonts w:eastAsia="Calibri" w:cstheme="minorHAnsi"/>
                <w:sz w:val="20"/>
                <w:szCs w:val="20"/>
              </w:rPr>
              <w:t>knjiga,</w:t>
            </w:r>
            <w:r w:rsidRPr="001866C1">
              <w:rPr>
                <w:rFonts w:eastAsia="Calibri" w:cstheme="minorHAnsi"/>
                <w:spacing w:val="-5"/>
                <w:sz w:val="20"/>
                <w:szCs w:val="20"/>
              </w:rPr>
              <w:t xml:space="preserve"> </w:t>
            </w:r>
            <w:r w:rsidRPr="001866C1">
              <w:rPr>
                <w:rFonts w:eastAsia="Calibri" w:cstheme="minorHAnsi"/>
                <w:sz w:val="20"/>
                <w:szCs w:val="20"/>
              </w:rPr>
              <w:t>Zagreb,</w:t>
            </w:r>
            <w:r w:rsidRPr="001866C1">
              <w:rPr>
                <w:rFonts w:eastAsia="Calibri" w:cstheme="minorHAnsi"/>
                <w:spacing w:val="-6"/>
                <w:sz w:val="20"/>
                <w:szCs w:val="20"/>
              </w:rPr>
              <w:t xml:space="preserve"> </w:t>
            </w:r>
            <w:r w:rsidRPr="001866C1">
              <w:rPr>
                <w:rFonts w:eastAsia="Calibri" w:cstheme="minorHAnsi"/>
                <w:sz w:val="20"/>
                <w:szCs w:val="20"/>
              </w:rPr>
              <w:t>1982.</w:t>
            </w:r>
          </w:p>
          <w:p w14:paraId="4DF5F7A6" w14:textId="77777777" w:rsidR="001866C1" w:rsidRPr="001866C1" w:rsidRDefault="001866C1" w:rsidP="001866C1">
            <w:pPr>
              <w:widowControl w:val="0"/>
              <w:numPr>
                <w:ilvl w:val="0"/>
                <w:numId w:val="216"/>
              </w:numPr>
              <w:tabs>
                <w:tab w:val="left" w:pos="367"/>
              </w:tabs>
              <w:spacing w:before="15" w:line="256" w:lineRule="auto"/>
              <w:ind w:right="553"/>
              <w:rPr>
                <w:rFonts w:eastAsia="Arial Narrow" w:cstheme="minorHAnsi"/>
                <w:sz w:val="20"/>
                <w:szCs w:val="20"/>
              </w:rPr>
            </w:pPr>
            <w:r w:rsidRPr="001866C1">
              <w:rPr>
                <w:rFonts w:eastAsia="Calibri" w:cstheme="minorHAnsi"/>
                <w:sz w:val="20"/>
                <w:szCs w:val="20"/>
              </w:rPr>
              <w:t>Škarić,</w:t>
            </w:r>
            <w:r w:rsidRPr="001866C1">
              <w:rPr>
                <w:rFonts w:eastAsia="Calibri" w:cstheme="minorHAnsi"/>
                <w:spacing w:val="-7"/>
                <w:sz w:val="20"/>
                <w:szCs w:val="20"/>
              </w:rPr>
              <w:t xml:space="preserve"> </w:t>
            </w:r>
            <w:r w:rsidRPr="001866C1">
              <w:rPr>
                <w:rFonts w:eastAsia="Calibri" w:cstheme="minorHAnsi"/>
                <w:spacing w:val="-1"/>
                <w:sz w:val="20"/>
                <w:szCs w:val="20"/>
              </w:rPr>
              <w:t>Ivo:</w:t>
            </w:r>
            <w:r w:rsidRPr="001866C1">
              <w:rPr>
                <w:rFonts w:eastAsia="Calibri" w:cstheme="minorHAnsi"/>
                <w:spacing w:val="-3"/>
                <w:sz w:val="20"/>
                <w:szCs w:val="20"/>
              </w:rPr>
              <w:t xml:space="preserve"> </w:t>
            </w:r>
            <w:r w:rsidRPr="001866C1">
              <w:rPr>
                <w:rFonts w:eastAsia="Calibri" w:cstheme="minorHAnsi"/>
                <w:spacing w:val="-1"/>
                <w:sz w:val="20"/>
                <w:szCs w:val="20"/>
              </w:rPr>
              <w:t>Poetika</w:t>
            </w:r>
            <w:r w:rsidRPr="001866C1">
              <w:rPr>
                <w:rFonts w:eastAsia="Calibri" w:cstheme="minorHAnsi"/>
                <w:spacing w:val="-6"/>
                <w:sz w:val="20"/>
                <w:szCs w:val="20"/>
              </w:rPr>
              <w:t xml:space="preserve"> </w:t>
            </w:r>
            <w:r w:rsidRPr="001866C1">
              <w:rPr>
                <w:rFonts w:eastAsia="Calibri" w:cstheme="minorHAnsi"/>
                <w:sz w:val="20"/>
                <w:szCs w:val="20"/>
              </w:rPr>
              <w:t>recitiranja,</w:t>
            </w:r>
            <w:r w:rsidRPr="001866C1">
              <w:rPr>
                <w:rFonts w:eastAsia="Calibri" w:cstheme="minorHAnsi"/>
                <w:spacing w:val="-6"/>
                <w:sz w:val="20"/>
                <w:szCs w:val="20"/>
              </w:rPr>
              <w:t xml:space="preserve"> </w:t>
            </w:r>
            <w:r w:rsidRPr="001866C1">
              <w:rPr>
                <w:rFonts w:eastAsia="Calibri" w:cstheme="minorHAnsi"/>
                <w:sz w:val="20"/>
                <w:szCs w:val="20"/>
              </w:rPr>
              <w:t>Zbornik</w:t>
            </w:r>
            <w:r w:rsidRPr="001866C1">
              <w:rPr>
                <w:rFonts w:eastAsia="Calibri" w:cstheme="minorHAnsi"/>
                <w:spacing w:val="-6"/>
                <w:sz w:val="20"/>
                <w:szCs w:val="20"/>
              </w:rPr>
              <w:t xml:space="preserve"> </w:t>
            </w:r>
            <w:r w:rsidRPr="001866C1">
              <w:rPr>
                <w:rFonts w:eastAsia="Calibri" w:cstheme="minorHAnsi"/>
                <w:sz w:val="20"/>
                <w:szCs w:val="20"/>
              </w:rPr>
              <w:t>(ur.</w:t>
            </w:r>
            <w:r w:rsidRPr="001866C1">
              <w:rPr>
                <w:rFonts w:eastAsia="Calibri" w:cstheme="minorHAnsi"/>
                <w:spacing w:val="-6"/>
                <w:sz w:val="20"/>
                <w:szCs w:val="20"/>
              </w:rPr>
              <w:t xml:space="preserve"> </w:t>
            </w:r>
            <w:r w:rsidRPr="001866C1">
              <w:rPr>
                <w:rFonts w:eastAsia="Calibri" w:cstheme="minorHAnsi"/>
                <w:spacing w:val="-1"/>
                <w:sz w:val="20"/>
                <w:szCs w:val="20"/>
              </w:rPr>
              <w:t>K.</w:t>
            </w:r>
            <w:r w:rsidRPr="001866C1">
              <w:rPr>
                <w:rFonts w:eastAsia="Calibri" w:cstheme="minorHAnsi"/>
                <w:spacing w:val="-6"/>
                <w:sz w:val="20"/>
                <w:szCs w:val="20"/>
              </w:rPr>
              <w:t xml:space="preserve"> </w:t>
            </w:r>
            <w:r w:rsidRPr="001866C1">
              <w:rPr>
                <w:rFonts w:eastAsia="Calibri" w:cstheme="minorHAnsi"/>
                <w:spacing w:val="-1"/>
                <w:sz w:val="20"/>
                <w:szCs w:val="20"/>
              </w:rPr>
              <w:t>Podbevšek</w:t>
            </w:r>
            <w:r w:rsidRPr="001866C1">
              <w:rPr>
                <w:rFonts w:eastAsia="Calibri" w:cstheme="minorHAnsi"/>
                <w:spacing w:val="-3"/>
                <w:sz w:val="20"/>
                <w:szCs w:val="20"/>
              </w:rPr>
              <w:t xml:space="preserve"> </w:t>
            </w:r>
            <w:r w:rsidRPr="001866C1">
              <w:rPr>
                <w:rFonts w:eastAsia="Calibri" w:cstheme="minorHAnsi"/>
                <w:sz w:val="20"/>
                <w:szCs w:val="20"/>
              </w:rPr>
              <w:t>i</w:t>
            </w:r>
            <w:r w:rsidRPr="001866C1">
              <w:rPr>
                <w:rFonts w:eastAsia="Calibri" w:cstheme="minorHAnsi"/>
                <w:spacing w:val="-6"/>
                <w:sz w:val="20"/>
                <w:szCs w:val="20"/>
              </w:rPr>
              <w:t xml:space="preserve"> </w:t>
            </w:r>
            <w:r w:rsidRPr="001866C1">
              <w:rPr>
                <w:rFonts w:eastAsia="Calibri" w:cstheme="minorHAnsi"/>
                <w:sz w:val="20"/>
                <w:szCs w:val="20"/>
              </w:rPr>
              <w:t>T.</w:t>
            </w:r>
            <w:r w:rsidRPr="001866C1">
              <w:rPr>
                <w:rFonts w:eastAsia="Calibri" w:cstheme="minorHAnsi"/>
                <w:spacing w:val="-7"/>
                <w:sz w:val="20"/>
                <w:szCs w:val="20"/>
              </w:rPr>
              <w:t xml:space="preserve"> </w:t>
            </w:r>
            <w:r w:rsidRPr="001866C1">
              <w:rPr>
                <w:rFonts w:eastAsia="Calibri" w:cstheme="minorHAnsi"/>
                <w:sz w:val="20"/>
                <w:szCs w:val="20"/>
              </w:rPr>
              <w:t>Gubenšek):</w:t>
            </w:r>
            <w:r w:rsidRPr="001866C1">
              <w:rPr>
                <w:rFonts w:eastAsia="Calibri" w:cstheme="minorHAnsi"/>
                <w:spacing w:val="-6"/>
                <w:sz w:val="20"/>
                <w:szCs w:val="20"/>
              </w:rPr>
              <w:t xml:space="preserve"> </w:t>
            </w:r>
            <w:r w:rsidRPr="001866C1">
              <w:rPr>
                <w:rFonts w:eastAsia="Calibri" w:cstheme="minorHAnsi"/>
                <w:sz w:val="20"/>
                <w:szCs w:val="20"/>
              </w:rPr>
              <w:t>Kolokvij</w:t>
            </w:r>
            <w:r w:rsidRPr="001866C1">
              <w:rPr>
                <w:rFonts w:eastAsia="Calibri" w:cstheme="minorHAnsi"/>
                <w:spacing w:val="-6"/>
                <w:sz w:val="20"/>
                <w:szCs w:val="20"/>
              </w:rPr>
              <w:t xml:space="preserve"> </w:t>
            </w:r>
            <w:r w:rsidRPr="001866C1">
              <w:rPr>
                <w:rFonts w:eastAsia="Calibri" w:cstheme="minorHAnsi"/>
                <w:sz w:val="20"/>
                <w:szCs w:val="20"/>
              </w:rPr>
              <w:t>o</w:t>
            </w:r>
            <w:r w:rsidRPr="001866C1">
              <w:rPr>
                <w:rFonts w:eastAsia="Calibri" w:cstheme="minorHAnsi"/>
                <w:spacing w:val="-6"/>
                <w:sz w:val="20"/>
                <w:szCs w:val="20"/>
              </w:rPr>
              <w:t xml:space="preserve"> </w:t>
            </w:r>
            <w:r w:rsidRPr="001866C1">
              <w:rPr>
                <w:rFonts w:eastAsia="Calibri" w:cstheme="minorHAnsi"/>
                <w:sz w:val="20"/>
                <w:szCs w:val="20"/>
              </w:rPr>
              <w:t>umetniškem</w:t>
            </w:r>
            <w:r w:rsidRPr="001866C1">
              <w:rPr>
                <w:rFonts w:eastAsia="Calibri" w:cstheme="minorHAnsi"/>
                <w:spacing w:val="-5"/>
                <w:sz w:val="20"/>
                <w:szCs w:val="20"/>
              </w:rPr>
              <w:t xml:space="preserve"> </w:t>
            </w:r>
            <w:r w:rsidRPr="001866C1">
              <w:rPr>
                <w:rFonts w:eastAsia="Calibri" w:cstheme="minorHAnsi"/>
                <w:sz w:val="20"/>
                <w:szCs w:val="20"/>
              </w:rPr>
              <w:t>govoru,</w:t>
            </w:r>
            <w:r w:rsidRPr="001866C1">
              <w:rPr>
                <w:rFonts w:eastAsia="Calibri" w:cstheme="minorHAnsi"/>
                <w:spacing w:val="-5"/>
                <w:sz w:val="20"/>
                <w:szCs w:val="20"/>
              </w:rPr>
              <w:t xml:space="preserve"> </w:t>
            </w:r>
            <w:r w:rsidRPr="001866C1">
              <w:rPr>
                <w:rFonts w:eastAsia="Calibri" w:cstheme="minorHAnsi"/>
                <w:sz w:val="20"/>
                <w:szCs w:val="20"/>
              </w:rPr>
              <w:t>Ljubljana,</w:t>
            </w:r>
            <w:r w:rsidRPr="001866C1">
              <w:rPr>
                <w:rFonts w:eastAsia="Calibri" w:cstheme="minorHAnsi"/>
                <w:spacing w:val="72"/>
                <w:w w:val="99"/>
                <w:sz w:val="20"/>
                <w:szCs w:val="20"/>
              </w:rPr>
              <w:t xml:space="preserve"> </w:t>
            </w:r>
            <w:r w:rsidRPr="001866C1">
              <w:rPr>
                <w:rFonts w:eastAsia="Calibri" w:cstheme="minorHAnsi"/>
                <w:spacing w:val="-1"/>
                <w:sz w:val="20"/>
                <w:szCs w:val="20"/>
              </w:rPr>
              <w:t>Univerza</w:t>
            </w:r>
            <w:r w:rsidRPr="001866C1">
              <w:rPr>
                <w:rFonts w:eastAsia="Calibri" w:cstheme="minorHAnsi"/>
                <w:spacing w:val="-6"/>
                <w:sz w:val="20"/>
                <w:szCs w:val="20"/>
              </w:rPr>
              <w:t xml:space="preserve"> </w:t>
            </w:r>
            <w:r w:rsidRPr="001866C1">
              <w:rPr>
                <w:rFonts w:eastAsia="Calibri" w:cstheme="minorHAnsi"/>
                <w:sz w:val="20"/>
                <w:szCs w:val="20"/>
              </w:rPr>
              <w:t>v</w:t>
            </w:r>
            <w:r w:rsidRPr="001866C1">
              <w:rPr>
                <w:rFonts w:eastAsia="Calibri" w:cstheme="minorHAnsi"/>
                <w:spacing w:val="-6"/>
                <w:sz w:val="20"/>
                <w:szCs w:val="20"/>
              </w:rPr>
              <w:t xml:space="preserve"> </w:t>
            </w:r>
            <w:r w:rsidRPr="001866C1">
              <w:rPr>
                <w:rFonts w:eastAsia="Calibri" w:cstheme="minorHAnsi"/>
                <w:spacing w:val="-1"/>
                <w:sz w:val="20"/>
                <w:szCs w:val="20"/>
              </w:rPr>
              <w:t>Ljubljani,</w:t>
            </w:r>
            <w:r w:rsidRPr="001866C1">
              <w:rPr>
                <w:rFonts w:eastAsia="Calibri" w:cstheme="minorHAnsi"/>
                <w:spacing w:val="-6"/>
                <w:sz w:val="20"/>
                <w:szCs w:val="20"/>
              </w:rPr>
              <w:t xml:space="preserve"> </w:t>
            </w:r>
            <w:r w:rsidRPr="001866C1">
              <w:rPr>
                <w:rFonts w:eastAsia="Calibri" w:cstheme="minorHAnsi"/>
                <w:spacing w:val="-1"/>
                <w:sz w:val="20"/>
                <w:szCs w:val="20"/>
              </w:rPr>
              <w:t>Akademija</w:t>
            </w:r>
            <w:r w:rsidRPr="001866C1">
              <w:rPr>
                <w:rFonts w:eastAsia="Calibri" w:cstheme="minorHAnsi"/>
                <w:spacing w:val="-5"/>
                <w:sz w:val="20"/>
                <w:szCs w:val="20"/>
              </w:rPr>
              <w:t xml:space="preserve"> </w:t>
            </w:r>
            <w:r w:rsidRPr="001866C1">
              <w:rPr>
                <w:rFonts w:eastAsia="Calibri" w:cstheme="minorHAnsi"/>
                <w:spacing w:val="1"/>
                <w:sz w:val="20"/>
                <w:szCs w:val="20"/>
              </w:rPr>
              <w:t>za</w:t>
            </w:r>
            <w:r w:rsidRPr="001866C1">
              <w:rPr>
                <w:rFonts w:eastAsia="Calibri" w:cstheme="minorHAnsi"/>
                <w:spacing w:val="-6"/>
                <w:sz w:val="20"/>
                <w:szCs w:val="20"/>
              </w:rPr>
              <w:t xml:space="preserve"> </w:t>
            </w:r>
            <w:r w:rsidRPr="001866C1">
              <w:rPr>
                <w:rFonts w:eastAsia="Calibri" w:cstheme="minorHAnsi"/>
                <w:spacing w:val="-1"/>
                <w:sz w:val="20"/>
                <w:szCs w:val="20"/>
              </w:rPr>
              <w:t>gledališče,</w:t>
            </w:r>
            <w:r w:rsidRPr="001866C1">
              <w:rPr>
                <w:rFonts w:eastAsia="Calibri" w:cstheme="minorHAnsi"/>
                <w:spacing w:val="-5"/>
                <w:sz w:val="20"/>
                <w:szCs w:val="20"/>
              </w:rPr>
              <w:t xml:space="preserve"> </w:t>
            </w:r>
            <w:r w:rsidRPr="001866C1">
              <w:rPr>
                <w:rFonts w:eastAsia="Calibri" w:cstheme="minorHAnsi"/>
                <w:sz w:val="20"/>
                <w:szCs w:val="20"/>
              </w:rPr>
              <w:t>radio,</w:t>
            </w:r>
            <w:r w:rsidRPr="001866C1">
              <w:rPr>
                <w:rFonts w:eastAsia="Calibri" w:cstheme="minorHAnsi"/>
                <w:spacing w:val="-6"/>
                <w:sz w:val="20"/>
                <w:szCs w:val="20"/>
              </w:rPr>
              <w:t xml:space="preserve"> </w:t>
            </w:r>
            <w:r w:rsidRPr="001866C1">
              <w:rPr>
                <w:rFonts w:eastAsia="Calibri" w:cstheme="minorHAnsi"/>
                <w:sz w:val="20"/>
                <w:szCs w:val="20"/>
              </w:rPr>
              <w:t>film</w:t>
            </w:r>
            <w:r w:rsidRPr="001866C1">
              <w:rPr>
                <w:rFonts w:eastAsia="Calibri" w:cstheme="minorHAnsi"/>
                <w:spacing w:val="-5"/>
                <w:sz w:val="20"/>
                <w:szCs w:val="20"/>
              </w:rPr>
              <w:t xml:space="preserve"> </w:t>
            </w:r>
            <w:r w:rsidRPr="001866C1">
              <w:rPr>
                <w:rFonts w:eastAsia="Calibri" w:cstheme="minorHAnsi"/>
                <w:sz w:val="20"/>
                <w:szCs w:val="20"/>
              </w:rPr>
              <w:t>in</w:t>
            </w:r>
            <w:r w:rsidRPr="001866C1">
              <w:rPr>
                <w:rFonts w:eastAsia="Calibri" w:cstheme="minorHAnsi"/>
                <w:spacing w:val="-5"/>
                <w:sz w:val="20"/>
                <w:szCs w:val="20"/>
              </w:rPr>
              <w:t xml:space="preserve"> </w:t>
            </w:r>
            <w:r w:rsidRPr="001866C1">
              <w:rPr>
                <w:rFonts w:eastAsia="Calibri" w:cstheme="minorHAnsi"/>
                <w:sz w:val="20"/>
                <w:szCs w:val="20"/>
              </w:rPr>
              <w:t>televizijo,</w:t>
            </w:r>
            <w:r w:rsidRPr="001866C1">
              <w:rPr>
                <w:rFonts w:eastAsia="Calibri" w:cstheme="minorHAnsi"/>
                <w:spacing w:val="-3"/>
                <w:sz w:val="20"/>
                <w:szCs w:val="20"/>
              </w:rPr>
              <w:t xml:space="preserve"> </w:t>
            </w:r>
            <w:r w:rsidRPr="001866C1">
              <w:rPr>
                <w:rFonts w:eastAsia="Calibri" w:cstheme="minorHAnsi"/>
                <w:spacing w:val="-1"/>
                <w:sz w:val="20"/>
                <w:szCs w:val="20"/>
              </w:rPr>
              <w:t>str.</w:t>
            </w:r>
            <w:r w:rsidRPr="001866C1">
              <w:rPr>
                <w:rFonts w:eastAsia="Calibri" w:cstheme="minorHAnsi"/>
                <w:spacing w:val="-6"/>
                <w:sz w:val="20"/>
                <w:szCs w:val="20"/>
              </w:rPr>
              <w:t xml:space="preserve"> </w:t>
            </w:r>
            <w:r w:rsidRPr="001866C1">
              <w:rPr>
                <w:rFonts w:eastAsia="Calibri" w:cstheme="minorHAnsi"/>
                <w:sz w:val="20"/>
                <w:szCs w:val="20"/>
              </w:rPr>
              <w:t>30-37.,</w:t>
            </w:r>
            <w:r w:rsidRPr="001866C1">
              <w:rPr>
                <w:rFonts w:eastAsia="Calibri" w:cstheme="minorHAnsi"/>
                <w:spacing w:val="-5"/>
                <w:sz w:val="20"/>
                <w:szCs w:val="20"/>
              </w:rPr>
              <w:t xml:space="preserve"> </w:t>
            </w:r>
            <w:r w:rsidRPr="001866C1">
              <w:rPr>
                <w:rFonts w:eastAsia="Calibri" w:cstheme="minorHAnsi"/>
                <w:sz w:val="20"/>
                <w:szCs w:val="20"/>
              </w:rPr>
              <w:t>2000.</w:t>
            </w:r>
          </w:p>
          <w:p w14:paraId="7E6C398C" w14:textId="77F49D8D" w:rsidR="00471F35" w:rsidRPr="00471F35" w:rsidRDefault="001866C1" w:rsidP="00471F35">
            <w:pPr>
              <w:widowControl w:val="0"/>
              <w:numPr>
                <w:ilvl w:val="0"/>
                <w:numId w:val="216"/>
              </w:numPr>
              <w:tabs>
                <w:tab w:val="left" w:pos="367"/>
              </w:tabs>
              <w:spacing w:line="256" w:lineRule="auto"/>
              <w:ind w:right="362"/>
              <w:rPr>
                <w:rFonts w:eastAsia="Arial Narrow" w:cstheme="minorHAnsi"/>
                <w:sz w:val="20"/>
                <w:szCs w:val="20"/>
              </w:rPr>
            </w:pPr>
            <w:r w:rsidRPr="001866C1">
              <w:rPr>
                <w:rFonts w:eastAsia="Calibri" w:cstheme="minorHAnsi"/>
                <w:sz w:val="20"/>
                <w:szCs w:val="20"/>
              </w:rPr>
              <w:t>Varošanec-Škarić,</w:t>
            </w:r>
            <w:r w:rsidRPr="001866C1">
              <w:rPr>
                <w:rFonts w:eastAsia="Calibri" w:cstheme="minorHAnsi"/>
                <w:spacing w:val="-5"/>
                <w:sz w:val="20"/>
                <w:szCs w:val="20"/>
              </w:rPr>
              <w:t xml:space="preserve"> </w:t>
            </w:r>
            <w:r w:rsidRPr="001866C1">
              <w:rPr>
                <w:rFonts w:eastAsia="Calibri" w:cstheme="minorHAnsi"/>
                <w:sz w:val="20"/>
                <w:szCs w:val="20"/>
              </w:rPr>
              <w:t>Gordana:</w:t>
            </w:r>
            <w:r w:rsidRPr="001866C1">
              <w:rPr>
                <w:rFonts w:eastAsia="Calibri" w:cstheme="minorHAnsi"/>
                <w:spacing w:val="-6"/>
                <w:sz w:val="20"/>
                <w:szCs w:val="20"/>
              </w:rPr>
              <w:t xml:space="preserve"> </w:t>
            </w:r>
            <w:r w:rsidRPr="001866C1">
              <w:rPr>
                <w:rFonts w:eastAsia="Calibri" w:cstheme="minorHAnsi"/>
                <w:sz w:val="20"/>
                <w:szCs w:val="20"/>
              </w:rPr>
              <w:t>Proksemika</w:t>
            </w:r>
            <w:r w:rsidRPr="001866C1">
              <w:rPr>
                <w:rFonts w:eastAsia="Calibri" w:cstheme="minorHAnsi"/>
                <w:spacing w:val="-7"/>
                <w:sz w:val="20"/>
                <w:szCs w:val="20"/>
              </w:rPr>
              <w:t xml:space="preserve"> </w:t>
            </w:r>
            <w:r w:rsidRPr="001866C1">
              <w:rPr>
                <w:rFonts w:eastAsia="Calibri" w:cstheme="minorHAnsi"/>
                <w:sz w:val="20"/>
                <w:szCs w:val="20"/>
              </w:rPr>
              <w:t>glumačkoga</w:t>
            </w:r>
            <w:r w:rsidRPr="001866C1">
              <w:rPr>
                <w:rFonts w:eastAsia="Calibri" w:cstheme="minorHAnsi"/>
                <w:spacing w:val="-7"/>
                <w:sz w:val="20"/>
                <w:szCs w:val="20"/>
              </w:rPr>
              <w:t xml:space="preserve"> </w:t>
            </w:r>
            <w:r w:rsidRPr="001866C1">
              <w:rPr>
                <w:rFonts w:eastAsia="Calibri" w:cstheme="minorHAnsi"/>
                <w:sz w:val="20"/>
                <w:szCs w:val="20"/>
              </w:rPr>
              <w:t>govora,</w:t>
            </w:r>
            <w:r w:rsidRPr="001866C1">
              <w:rPr>
                <w:rFonts w:eastAsia="Calibri" w:cstheme="minorHAnsi"/>
                <w:spacing w:val="-7"/>
                <w:sz w:val="20"/>
                <w:szCs w:val="20"/>
              </w:rPr>
              <w:t xml:space="preserve"> </w:t>
            </w:r>
            <w:r w:rsidRPr="001866C1">
              <w:rPr>
                <w:rFonts w:eastAsia="Calibri" w:cstheme="minorHAnsi"/>
                <w:sz w:val="20"/>
                <w:szCs w:val="20"/>
              </w:rPr>
              <w:t>Zbornik</w:t>
            </w:r>
            <w:r w:rsidRPr="001866C1">
              <w:rPr>
                <w:rFonts w:eastAsia="Calibri" w:cstheme="minorHAnsi"/>
                <w:spacing w:val="-7"/>
                <w:sz w:val="20"/>
                <w:szCs w:val="20"/>
              </w:rPr>
              <w:t xml:space="preserve"> </w:t>
            </w:r>
            <w:r w:rsidRPr="001866C1">
              <w:rPr>
                <w:rFonts w:eastAsia="Calibri" w:cstheme="minorHAnsi"/>
                <w:sz w:val="20"/>
                <w:szCs w:val="20"/>
              </w:rPr>
              <w:t>(ur.</w:t>
            </w:r>
            <w:r w:rsidRPr="001866C1">
              <w:rPr>
                <w:rFonts w:eastAsia="Calibri" w:cstheme="minorHAnsi"/>
                <w:spacing w:val="-6"/>
                <w:sz w:val="20"/>
                <w:szCs w:val="20"/>
              </w:rPr>
              <w:t xml:space="preserve"> </w:t>
            </w:r>
            <w:r w:rsidRPr="001866C1">
              <w:rPr>
                <w:rFonts w:eastAsia="Calibri" w:cstheme="minorHAnsi"/>
                <w:spacing w:val="-1"/>
                <w:sz w:val="20"/>
                <w:szCs w:val="20"/>
              </w:rPr>
              <w:t>K.</w:t>
            </w:r>
            <w:r w:rsidRPr="001866C1">
              <w:rPr>
                <w:rFonts w:eastAsia="Calibri" w:cstheme="minorHAnsi"/>
                <w:spacing w:val="-7"/>
                <w:sz w:val="20"/>
                <w:szCs w:val="20"/>
              </w:rPr>
              <w:t xml:space="preserve"> </w:t>
            </w:r>
            <w:r w:rsidRPr="001866C1">
              <w:rPr>
                <w:rFonts w:eastAsia="Calibri" w:cstheme="minorHAnsi"/>
                <w:sz w:val="20"/>
                <w:szCs w:val="20"/>
              </w:rPr>
              <w:t>Podbevšek</w:t>
            </w:r>
            <w:r w:rsidRPr="001866C1">
              <w:rPr>
                <w:rFonts w:eastAsia="Calibri" w:cstheme="minorHAnsi"/>
                <w:spacing w:val="-7"/>
                <w:sz w:val="20"/>
                <w:szCs w:val="20"/>
              </w:rPr>
              <w:t xml:space="preserve"> </w:t>
            </w:r>
            <w:r w:rsidRPr="001866C1">
              <w:rPr>
                <w:rFonts w:eastAsia="Calibri" w:cstheme="minorHAnsi"/>
                <w:sz w:val="20"/>
                <w:szCs w:val="20"/>
              </w:rPr>
              <w:t>i</w:t>
            </w:r>
            <w:r w:rsidRPr="001866C1">
              <w:rPr>
                <w:rFonts w:eastAsia="Calibri" w:cstheme="minorHAnsi"/>
                <w:spacing w:val="-7"/>
                <w:sz w:val="20"/>
                <w:szCs w:val="20"/>
              </w:rPr>
              <w:t xml:space="preserve"> </w:t>
            </w:r>
            <w:r w:rsidRPr="001866C1">
              <w:rPr>
                <w:rFonts w:eastAsia="Calibri" w:cstheme="minorHAnsi"/>
                <w:sz w:val="20"/>
                <w:szCs w:val="20"/>
              </w:rPr>
              <w:t>T.</w:t>
            </w:r>
            <w:r w:rsidRPr="001866C1">
              <w:rPr>
                <w:rFonts w:eastAsia="Calibri" w:cstheme="minorHAnsi"/>
                <w:spacing w:val="-7"/>
                <w:sz w:val="20"/>
                <w:szCs w:val="20"/>
              </w:rPr>
              <w:t xml:space="preserve"> </w:t>
            </w:r>
            <w:r w:rsidRPr="001866C1">
              <w:rPr>
                <w:rFonts w:eastAsia="Calibri" w:cstheme="minorHAnsi"/>
                <w:sz w:val="20"/>
                <w:szCs w:val="20"/>
              </w:rPr>
              <w:t>Gubenšek):</w:t>
            </w:r>
            <w:r w:rsidRPr="001866C1">
              <w:rPr>
                <w:rFonts w:eastAsia="Calibri" w:cstheme="minorHAnsi"/>
                <w:spacing w:val="-7"/>
                <w:sz w:val="20"/>
                <w:szCs w:val="20"/>
              </w:rPr>
              <w:t xml:space="preserve"> </w:t>
            </w:r>
            <w:r w:rsidRPr="001866C1">
              <w:rPr>
                <w:rFonts w:eastAsia="Calibri" w:cstheme="minorHAnsi"/>
                <w:spacing w:val="-1"/>
                <w:sz w:val="20"/>
                <w:szCs w:val="20"/>
              </w:rPr>
              <w:t>Kolokvij</w:t>
            </w:r>
            <w:r w:rsidRPr="001866C1">
              <w:rPr>
                <w:rFonts w:eastAsia="Calibri" w:cstheme="minorHAnsi"/>
                <w:spacing w:val="-7"/>
                <w:sz w:val="20"/>
                <w:szCs w:val="20"/>
              </w:rPr>
              <w:t xml:space="preserve"> </w:t>
            </w:r>
            <w:r w:rsidRPr="001866C1">
              <w:rPr>
                <w:rFonts w:eastAsia="Calibri" w:cstheme="minorHAnsi"/>
                <w:sz w:val="20"/>
                <w:szCs w:val="20"/>
              </w:rPr>
              <w:t>o</w:t>
            </w:r>
            <w:r w:rsidRPr="001866C1">
              <w:rPr>
                <w:rFonts w:eastAsia="Calibri" w:cstheme="minorHAnsi"/>
                <w:spacing w:val="38"/>
                <w:w w:val="99"/>
                <w:sz w:val="20"/>
                <w:szCs w:val="20"/>
              </w:rPr>
              <w:t xml:space="preserve"> </w:t>
            </w:r>
            <w:r w:rsidRPr="001866C1">
              <w:rPr>
                <w:rFonts w:eastAsia="Calibri" w:cstheme="minorHAnsi"/>
                <w:sz w:val="20"/>
                <w:szCs w:val="20"/>
              </w:rPr>
              <w:t>umetniškem</w:t>
            </w:r>
            <w:r w:rsidRPr="001866C1">
              <w:rPr>
                <w:rFonts w:eastAsia="Calibri" w:cstheme="minorHAnsi"/>
                <w:spacing w:val="-6"/>
                <w:sz w:val="20"/>
                <w:szCs w:val="20"/>
              </w:rPr>
              <w:t xml:space="preserve"> </w:t>
            </w:r>
            <w:r w:rsidRPr="001866C1">
              <w:rPr>
                <w:rFonts w:eastAsia="Calibri" w:cstheme="minorHAnsi"/>
                <w:sz w:val="20"/>
                <w:szCs w:val="20"/>
              </w:rPr>
              <w:t>govoru,</w:t>
            </w:r>
            <w:r w:rsidRPr="001866C1">
              <w:rPr>
                <w:rFonts w:eastAsia="Calibri" w:cstheme="minorHAnsi"/>
                <w:spacing w:val="-5"/>
                <w:sz w:val="20"/>
                <w:szCs w:val="20"/>
              </w:rPr>
              <w:t xml:space="preserve"> </w:t>
            </w:r>
            <w:r w:rsidRPr="001866C1">
              <w:rPr>
                <w:rFonts w:eastAsia="Calibri" w:cstheme="minorHAnsi"/>
                <w:sz w:val="20"/>
                <w:szCs w:val="20"/>
              </w:rPr>
              <w:t>Ljubljana:</w:t>
            </w:r>
            <w:r w:rsidRPr="001866C1">
              <w:rPr>
                <w:rFonts w:eastAsia="Calibri" w:cstheme="minorHAnsi"/>
                <w:spacing w:val="-5"/>
                <w:sz w:val="20"/>
                <w:szCs w:val="20"/>
              </w:rPr>
              <w:t xml:space="preserve"> </w:t>
            </w:r>
            <w:r w:rsidRPr="001866C1">
              <w:rPr>
                <w:rFonts w:eastAsia="Calibri" w:cstheme="minorHAnsi"/>
                <w:sz w:val="20"/>
                <w:szCs w:val="20"/>
              </w:rPr>
              <w:t>Univerza</w:t>
            </w:r>
            <w:r w:rsidRPr="001866C1">
              <w:rPr>
                <w:rFonts w:eastAsia="Calibri" w:cstheme="minorHAnsi"/>
                <w:spacing w:val="-6"/>
                <w:sz w:val="20"/>
                <w:szCs w:val="20"/>
              </w:rPr>
              <w:t xml:space="preserve"> </w:t>
            </w:r>
            <w:r w:rsidRPr="001866C1">
              <w:rPr>
                <w:rFonts w:eastAsia="Calibri" w:cstheme="minorHAnsi"/>
                <w:sz w:val="20"/>
                <w:szCs w:val="20"/>
              </w:rPr>
              <w:t>v</w:t>
            </w:r>
            <w:r w:rsidRPr="001866C1">
              <w:rPr>
                <w:rFonts w:eastAsia="Calibri" w:cstheme="minorHAnsi"/>
                <w:spacing w:val="-6"/>
                <w:sz w:val="20"/>
                <w:szCs w:val="20"/>
              </w:rPr>
              <w:t xml:space="preserve"> </w:t>
            </w:r>
            <w:r w:rsidRPr="001866C1">
              <w:rPr>
                <w:rFonts w:eastAsia="Calibri" w:cstheme="minorHAnsi"/>
                <w:sz w:val="20"/>
                <w:szCs w:val="20"/>
              </w:rPr>
              <w:t>Ljubljani,</w:t>
            </w:r>
            <w:r w:rsidRPr="001866C1">
              <w:rPr>
                <w:rFonts w:eastAsia="Calibri" w:cstheme="minorHAnsi"/>
                <w:spacing w:val="-4"/>
                <w:sz w:val="20"/>
                <w:szCs w:val="20"/>
              </w:rPr>
              <w:t xml:space="preserve"> </w:t>
            </w:r>
            <w:r w:rsidRPr="001866C1">
              <w:rPr>
                <w:rFonts w:eastAsia="Calibri" w:cstheme="minorHAnsi"/>
                <w:sz w:val="20"/>
                <w:szCs w:val="20"/>
              </w:rPr>
              <w:t>Akademija</w:t>
            </w:r>
            <w:r w:rsidRPr="001866C1">
              <w:rPr>
                <w:rFonts w:eastAsia="Calibri" w:cstheme="minorHAnsi"/>
                <w:spacing w:val="-3"/>
                <w:sz w:val="20"/>
                <w:szCs w:val="20"/>
              </w:rPr>
              <w:t xml:space="preserve"> </w:t>
            </w:r>
            <w:r w:rsidRPr="001866C1">
              <w:rPr>
                <w:rFonts w:eastAsia="Calibri" w:cstheme="minorHAnsi"/>
                <w:sz w:val="20"/>
                <w:szCs w:val="20"/>
              </w:rPr>
              <w:t>za</w:t>
            </w:r>
            <w:r w:rsidRPr="001866C1">
              <w:rPr>
                <w:rFonts w:eastAsia="Calibri" w:cstheme="minorHAnsi"/>
                <w:spacing w:val="-4"/>
                <w:sz w:val="20"/>
                <w:szCs w:val="20"/>
              </w:rPr>
              <w:t xml:space="preserve"> </w:t>
            </w:r>
            <w:r w:rsidRPr="001866C1">
              <w:rPr>
                <w:rFonts w:eastAsia="Calibri" w:cstheme="minorHAnsi"/>
                <w:sz w:val="20"/>
                <w:szCs w:val="20"/>
              </w:rPr>
              <w:t>gledališče,</w:t>
            </w:r>
            <w:r w:rsidRPr="001866C1">
              <w:rPr>
                <w:rFonts w:eastAsia="Calibri" w:cstheme="minorHAnsi"/>
                <w:spacing w:val="-6"/>
                <w:sz w:val="20"/>
                <w:szCs w:val="20"/>
              </w:rPr>
              <w:t xml:space="preserve"> </w:t>
            </w:r>
            <w:r w:rsidRPr="001866C1">
              <w:rPr>
                <w:rFonts w:eastAsia="Calibri" w:cstheme="minorHAnsi"/>
                <w:sz w:val="20"/>
                <w:szCs w:val="20"/>
              </w:rPr>
              <w:t>radio,</w:t>
            </w:r>
            <w:r w:rsidRPr="001866C1">
              <w:rPr>
                <w:rFonts w:eastAsia="Calibri" w:cstheme="minorHAnsi"/>
                <w:spacing w:val="-6"/>
                <w:sz w:val="20"/>
                <w:szCs w:val="20"/>
              </w:rPr>
              <w:t xml:space="preserve"> </w:t>
            </w:r>
            <w:r w:rsidRPr="001866C1">
              <w:rPr>
                <w:rFonts w:eastAsia="Calibri" w:cstheme="minorHAnsi"/>
                <w:sz w:val="20"/>
                <w:szCs w:val="20"/>
              </w:rPr>
              <w:t>film</w:t>
            </w:r>
            <w:r w:rsidRPr="001866C1">
              <w:rPr>
                <w:rFonts w:eastAsia="Calibri" w:cstheme="minorHAnsi"/>
                <w:spacing w:val="-6"/>
                <w:sz w:val="20"/>
                <w:szCs w:val="20"/>
              </w:rPr>
              <w:t xml:space="preserve"> </w:t>
            </w:r>
            <w:r w:rsidRPr="001866C1">
              <w:rPr>
                <w:rFonts w:eastAsia="Calibri" w:cstheme="minorHAnsi"/>
                <w:sz w:val="20"/>
                <w:szCs w:val="20"/>
              </w:rPr>
              <w:t>in</w:t>
            </w:r>
            <w:r w:rsidRPr="001866C1">
              <w:rPr>
                <w:rFonts w:eastAsia="Calibri" w:cstheme="minorHAnsi"/>
                <w:spacing w:val="-5"/>
                <w:sz w:val="20"/>
                <w:szCs w:val="20"/>
              </w:rPr>
              <w:t xml:space="preserve"> </w:t>
            </w:r>
            <w:r w:rsidRPr="001866C1">
              <w:rPr>
                <w:rFonts w:eastAsia="Calibri" w:cstheme="minorHAnsi"/>
                <w:sz w:val="20"/>
                <w:szCs w:val="20"/>
              </w:rPr>
              <w:t>televizijo,</w:t>
            </w:r>
            <w:r w:rsidRPr="001866C1">
              <w:rPr>
                <w:rFonts w:eastAsia="Calibri" w:cstheme="minorHAnsi"/>
                <w:spacing w:val="-4"/>
                <w:sz w:val="20"/>
                <w:szCs w:val="20"/>
              </w:rPr>
              <w:t xml:space="preserve"> </w:t>
            </w:r>
            <w:r w:rsidRPr="001866C1">
              <w:rPr>
                <w:rFonts w:eastAsia="Calibri" w:cstheme="minorHAnsi"/>
                <w:spacing w:val="-1"/>
                <w:sz w:val="20"/>
                <w:szCs w:val="20"/>
              </w:rPr>
              <w:t>str.</w:t>
            </w:r>
            <w:r w:rsidRPr="001866C1">
              <w:rPr>
                <w:rFonts w:eastAsia="Calibri" w:cstheme="minorHAnsi"/>
                <w:spacing w:val="-6"/>
                <w:sz w:val="20"/>
                <w:szCs w:val="20"/>
              </w:rPr>
              <w:t xml:space="preserve"> </w:t>
            </w:r>
            <w:r w:rsidRPr="001866C1">
              <w:rPr>
                <w:rFonts w:eastAsia="Calibri" w:cstheme="minorHAnsi"/>
                <w:sz w:val="20"/>
                <w:szCs w:val="20"/>
              </w:rPr>
              <w:t>46-56.,</w:t>
            </w:r>
            <w:r w:rsidRPr="001866C1">
              <w:rPr>
                <w:rFonts w:eastAsia="Calibri" w:cstheme="minorHAnsi"/>
                <w:spacing w:val="-5"/>
                <w:sz w:val="20"/>
                <w:szCs w:val="20"/>
              </w:rPr>
              <w:t xml:space="preserve"> </w:t>
            </w:r>
            <w:r w:rsidRPr="001866C1">
              <w:rPr>
                <w:rFonts w:eastAsia="Calibri" w:cstheme="minorHAnsi"/>
                <w:sz w:val="20"/>
                <w:szCs w:val="20"/>
              </w:rPr>
              <w:t>2000.</w:t>
            </w:r>
          </w:p>
          <w:p w14:paraId="26644F0F" w14:textId="77777777" w:rsidR="001866C1" w:rsidRPr="001866C1" w:rsidRDefault="001866C1" w:rsidP="001866C1">
            <w:pPr>
              <w:widowControl w:val="0"/>
              <w:numPr>
                <w:ilvl w:val="0"/>
                <w:numId w:val="216"/>
              </w:numPr>
              <w:tabs>
                <w:tab w:val="left" w:pos="367"/>
              </w:tabs>
              <w:rPr>
                <w:rFonts w:eastAsia="Arial Narrow" w:cstheme="minorHAnsi"/>
                <w:sz w:val="20"/>
                <w:szCs w:val="20"/>
              </w:rPr>
            </w:pPr>
            <w:r w:rsidRPr="001866C1">
              <w:rPr>
                <w:rFonts w:eastAsia="Calibri" w:cstheme="minorHAnsi"/>
                <w:sz w:val="20"/>
                <w:szCs w:val="20"/>
              </w:rPr>
              <w:t>Varošanec-Škarić,</w:t>
            </w:r>
            <w:r w:rsidRPr="001866C1">
              <w:rPr>
                <w:rFonts w:eastAsia="Calibri" w:cstheme="minorHAnsi"/>
                <w:spacing w:val="-5"/>
                <w:sz w:val="20"/>
                <w:szCs w:val="20"/>
              </w:rPr>
              <w:t xml:space="preserve"> </w:t>
            </w:r>
            <w:r w:rsidRPr="001866C1">
              <w:rPr>
                <w:rFonts w:eastAsia="Calibri" w:cstheme="minorHAnsi"/>
                <w:sz w:val="20"/>
                <w:szCs w:val="20"/>
              </w:rPr>
              <w:t>Gordana:</w:t>
            </w:r>
            <w:r w:rsidRPr="001866C1">
              <w:rPr>
                <w:rFonts w:eastAsia="Calibri" w:cstheme="minorHAnsi"/>
                <w:spacing w:val="-6"/>
                <w:sz w:val="20"/>
                <w:szCs w:val="20"/>
              </w:rPr>
              <w:t xml:space="preserve"> </w:t>
            </w:r>
            <w:r w:rsidRPr="001866C1">
              <w:rPr>
                <w:rFonts w:eastAsia="Calibri" w:cstheme="minorHAnsi"/>
                <w:sz w:val="20"/>
                <w:szCs w:val="20"/>
              </w:rPr>
              <w:t>Recitacija</w:t>
            </w:r>
            <w:r w:rsidRPr="001866C1">
              <w:rPr>
                <w:rFonts w:eastAsia="Calibri" w:cstheme="minorHAnsi"/>
                <w:spacing w:val="-6"/>
                <w:sz w:val="20"/>
                <w:szCs w:val="20"/>
              </w:rPr>
              <w:t xml:space="preserve"> </w:t>
            </w:r>
            <w:r w:rsidRPr="001866C1">
              <w:rPr>
                <w:rFonts w:eastAsia="Calibri" w:cstheme="minorHAnsi"/>
                <w:spacing w:val="-1"/>
                <w:sz w:val="20"/>
                <w:szCs w:val="20"/>
              </w:rPr>
              <w:t>kao</w:t>
            </w:r>
            <w:r w:rsidRPr="001866C1">
              <w:rPr>
                <w:rFonts w:eastAsia="Calibri" w:cstheme="minorHAnsi"/>
                <w:spacing w:val="-7"/>
                <w:sz w:val="20"/>
                <w:szCs w:val="20"/>
              </w:rPr>
              <w:t xml:space="preserve"> </w:t>
            </w:r>
            <w:r w:rsidRPr="001866C1">
              <w:rPr>
                <w:rFonts w:eastAsia="Calibri" w:cstheme="minorHAnsi"/>
                <w:sz w:val="20"/>
                <w:szCs w:val="20"/>
              </w:rPr>
              <w:t>rubna</w:t>
            </w:r>
            <w:r w:rsidRPr="001866C1">
              <w:rPr>
                <w:rFonts w:eastAsia="Calibri" w:cstheme="minorHAnsi"/>
                <w:spacing w:val="-6"/>
                <w:sz w:val="20"/>
                <w:szCs w:val="20"/>
              </w:rPr>
              <w:t xml:space="preserve"> </w:t>
            </w:r>
            <w:r w:rsidRPr="001866C1">
              <w:rPr>
                <w:rFonts w:eastAsia="Calibri" w:cstheme="minorHAnsi"/>
                <w:spacing w:val="-1"/>
                <w:sz w:val="20"/>
                <w:szCs w:val="20"/>
              </w:rPr>
              <w:t>vrsta.</w:t>
            </w:r>
            <w:r w:rsidRPr="001866C1">
              <w:rPr>
                <w:rFonts w:eastAsia="Calibri" w:cstheme="minorHAnsi"/>
                <w:spacing w:val="-7"/>
                <w:sz w:val="20"/>
                <w:szCs w:val="20"/>
              </w:rPr>
              <w:t xml:space="preserve"> </w:t>
            </w:r>
            <w:r w:rsidRPr="001866C1">
              <w:rPr>
                <w:rFonts w:eastAsia="Calibri" w:cstheme="minorHAnsi"/>
                <w:spacing w:val="-1"/>
                <w:sz w:val="20"/>
                <w:szCs w:val="20"/>
              </w:rPr>
              <w:t>Govor,</w:t>
            </w:r>
            <w:r w:rsidRPr="001866C1">
              <w:rPr>
                <w:rFonts w:eastAsia="Calibri" w:cstheme="minorHAnsi"/>
                <w:spacing w:val="-6"/>
                <w:sz w:val="20"/>
                <w:szCs w:val="20"/>
              </w:rPr>
              <w:t xml:space="preserve"> </w:t>
            </w:r>
            <w:r w:rsidRPr="001866C1">
              <w:rPr>
                <w:rFonts w:eastAsia="Calibri" w:cstheme="minorHAnsi"/>
                <w:sz w:val="20"/>
                <w:szCs w:val="20"/>
              </w:rPr>
              <w:t>XIX,</w:t>
            </w:r>
            <w:r w:rsidRPr="001866C1">
              <w:rPr>
                <w:rFonts w:eastAsia="Calibri" w:cstheme="minorHAnsi"/>
                <w:spacing w:val="-7"/>
                <w:sz w:val="20"/>
                <w:szCs w:val="20"/>
              </w:rPr>
              <w:t xml:space="preserve"> </w:t>
            </w:r>
            <w:r w:rsidRPr="001866C1">
              <w:rPr>
                <w:rFonts w:eastAsia="Calibri" w:cstheme="minorHAnsi"/>
                <w:sz w:val="20"/>
                <w:szCs w:val="20"/>
              </w:rPr>
              <w:t>2,</w:t>
            </w:r>
            <w:r w:rsidRPr="001866C1">
              <w:rPr>
                <w:rFonts w:eastAsia="Calibri" w:cstheme="minorHAnsi"/>
                <w:spacing w:val="-5"/>
                <w:sz w:val="20"/>
                <w:szCs w:val="20"/>
              </w:rPr>
              <w:t xml:space="preserve"> </w:t>
            </w:r>
            <w:r w:rsidRPr="001866C1">
              <w:rPr>
                <w:rFonts w:eastAsia="Calibri" w:cstheme="minorHAnsi"/>
                <w:sz w:val="20"/>
                <w:szCs w:val="20"/>
              </w:rPr>
              <w:t>171-176.,</w:t>
            </w:r>
            <w:r w:rsidRPr="001866C1">
              <w:rPr>
                <w:rFonts w:eastAsia="Calibri" w:cstheme="minorHAnsi"/>
                <w:spacing w:val="-6"/>
                <w:sz w:val="20"/>
                <w:szCs w:val="20"/>
              </w:rPr>
              <w:t xml:space="preserve"> </w:t>
            </w:r>
            <w:r w:rsidRPr="001866C1">
              <w:rPr>
                <w:rFonts w:eastAsia="Calibri" w:cstheme="minorHAnsi"/>
                <w:sz w:val="20"/>
                <w:szCs w:val="20"/>
              </w:rPr>
              <w:t>2002.</w:t>
            </w:r>
          </w:p>
          <w:p w14:paraId="7139A852" w14:textId="77777777" w:rsidR="001866C1" w:rsidRPr="001866C1" w:rsidRDefault="001866C1" w:rsidP="001866C1">
            <w:pPr>
              <w:widowControl w:val="0"/>
              <w:numPr>
                <w:ilvl w:val="0"/>
                <w:numId w:val="216"/>
              </w:numPr>
              <w:tabs>
                <w:tab w:val="left" w:pos="367"/>
              </w:tabs>
              <w:spacing w:before="15"/>
              <w:rPr>
                <w:rFonts w:eastAsia="Arial Narrow" w:cstheme="minorHAnsi"/>
                <w:sz w:val="20"/>
                <w:szCs w:val="20"/>
              </w:rPr>
            </w:pPr>
            <w:r w:rsidRPr="001866C1">
              <w:rPr>
                <w:rFonts w:eastAsia="Calibri" w:cstheme="minorHAnsi"/>
                <w:sz w:val="20"/>
                <w:szCs w:val="20"/>
              </w:rPr>
              <w:t>Varošanec-Škarić,</w:t>
            </w:r>
            <w:r w:rsidRPr="001866C1">
              <w:rPr>
                <w:rFonts w:eastAsia="Calibri" w:cstheme="minorHAnsi"/>
                <w:spacing w:val="-6"/>
                <w:sz w:val="20"/>
                <w:szCs w:val="20"/>
              </w:rPr>
              <w:t xml:space="preserve"> </w:t>
            </w:r>
            <w:r w:rsidRPr="001866C1">
              <w:rPr>
                <w:rFonts w:eastAsia="Calibri" w:cstheme="minorHAnsi"/>
                <w:sz w:val="20"/>
                <w:szCs w:val="20"/>
              </w:rPr>
              <w:t>Gordana:</w:t>
            </w:r>
            <w:r w:rsidRPr="001866C1">
              <w:rPr>
                <w:rFonts w:eastAsia="Calibri" w:cstheme="minorHAnsi"/>
                <w:spacing w:val="-7"/>
                <w:sz w:val="20"/>
                <w:szCs w:val="20"/>
              </w:rPr>
              <w:t xml:space="preserve"> </w:t>
            </w:r>
            <w:r w:rsidRPr="001866C1">
              <w:rPr>
                <w:rFonts w:eastAsia="Calibri" w:cstheme="minorHAnsi"/>
                <w:sz w:val="20"/>
                <w:szCs w:val="20"/>
              </w:rPr>
              <w:t>Timbar,</w:t>
            </w:r>
            <w:r w:rsidRPr="001866C1">
              <w:rPr>
                <w:rFonts w:eastAsia="Calibri" w:cstheme="minorHAnsi"/>
                <w:spacing w:val="-8"/>
                <w:sz w:val="20"/>
                <w:szCs w:val="20"/>
              </w:rPr>
              <w:t xml:space="preserve"> </w:t>
            </w:r>
            <w:r w:rsidRPr="001866C1">
              <w:rPr>
                <w:rFonts w:eastAsia="Calibri" w:cstheme="minorHAnsi"/>
                <w:sz w:val="20"/>
                <w:szCs w:val="20"/>
              </w:rPr>
              <w:t>FF</w:t>
            </w:r>
            <w:r w:rsidRPr="001866C1">
              <w:rPr>
                <w:rFonts w:eastAsia="Calibri" w:cstheme="minorHAnsi"/>
                <w:spacing w:val="-7"/>
                <w:sz w:val="20"/>
                <w:szCs w:val="20"/>
              </w:rPr>
              <w:t xml:space="preserve"> </w:t>
            </w:r>
            <w:r w:rsidRPr="001866C1">
              <w:rPr>
                <w:rFonts w:eastAsia="Calibri" w:cstheme="minorHAnsi"/>
                <w:spacing w:val="-1"/>
                <w:sz w:val="20"/>
                <w:szCs w:val="20"/>
              </w:rPr>
              <w:t>press,</w:t>
            </w:r>
            <w:r w:rsidRPr="001866C1">
              <w:rPr>
                <w:rFonts w:eastAsia="Calibri" w:cstheme="minorHAnsi"/>
                <w:spacing w:val="-8"/>
                <w:sz w:val="20"/>
                <w:szCs w:val="20"/>
              </w:rPr>
              <w:t xml:space="preserve"> </w:t>
            </w:r>
            <w:r w:rsidRPr="001866C1">
              <w:rPr>
                <w:rFonts w:eastAsia="Calibri" w:cstheme="minorHAnsi"/>
                <w:sz w:val="20"/>
                <w:szCs w:val="20"/>
              </w:rPr>
              <w:t>Zagreb,</w:t>
            </w:r>
            <w:r w:rsidRPr="001866C1">
              <w:rPr>
                <w:rFonts w:eastAsia="Calibri" w:cstheme="minorHAnsi"/>
                <w:spacing w:val="-8"/>
                <w:sz w:val="20"/>
                <w:szCs w:val="20"/>
              </w:rPr>
              <w:t xml:space="preserve"> </w:t>
            </w:r>
            <w:r w:rsidRPr="001866C1">
              <w:rPr>
                <w:rFonts w:eastAsia="Calibri" w:cstheme="minorHAnsi"/>
                <w:sz w:val="20"/>
                <w:szCs w:val="20"/>
              </w:rPr>
              <w:t>2005.</w:t>
            </w:r>
          </w:p>
        </w:tc>
      </w:tr>
      <w:tr w:rsidR="001866C1" w:rsidRPr="00863474" w14:paraId="5DD56775" w14:textId="77777777" w:rsidTr="00471F35">
        <w:trPr>
          <w:gridBefore w:val="1"/>
          <w:wBefore w:w="12" w:type="dxa"/>
          <w:trHeight w:hRule="exact" w:val="442"/>
        </w:trPr>
        <w:tc>
          <w:tcPr>
            <w:tcW w:w="9269" w:type="dxa"/>
            <w:gridSpan w:val="21"/>
            <w:tcBorders>
              <w:top w:val="single" w:sz="5" w:space="0" w:color="000000"/>
              <w:left w:val="single" w:sz="5" w:space="0" w:color="000000"/>
              <w:bottom w:val="single" w:sz="5" w:space="0" w:color="000000"/>
              <w:right w:val="single" w:sz="5" w:space="0" w:color="000000"/>
            </w:tcBorders>
          </w:tcPr>
          <w:p w14:paraId="0138099C" w14:textId="77777777" w:rsidR="001866C1" w:rsidRPr="001866C1" w:rsidRDefault="001866C1" w:rsidP="001866C1">
            <w:pPr>
              <w:widowControl w:val="0"/>
              <w:spacing w:before="92"/>
              <w:ind w:left="462"/>
              <w:rPr>
                <w:rFonts w:eastAsia="Arial Narrow" w:cstheme="minorHAnsi"/>
                <w:sz w:val="20"/>
                <w:szCs w:val="20"/>
              </w:rPr>
            </w:pPr>
            <w:r w:rsidRPr="001866C1">
              <w:rPr>
                <w:rFonts w:eastAsia="Calibri" w:cstheme="minorHAnsi"/>
                <w:sz w:val="20"/>
                <w:szCs w:val="20"/>
              </w:rPr>
              <w:t>1.11.</w:t>
            </w:r>
            <w:r w:rsidRPr="001866C1">
              <w:rPr>
                <w:rFonts w:eastAsia="Calibri" w:cstheme="minorHAnsi"/>
                <w:spacing w:val="12"/>
                <w:sz w:val="20"/>
                <w:szCs w:val="20"/>
              </w:rPr>
              <w:t xml:space="preserve"> </w:t>
            </w:r>
            <w:r w:rsidRPr="001866C1">
              <w:rPr>
                <w:rFonts w:eastAsia="Calibri" w:cstheme="minorHAnsi"/>
                <w:spacing w:val="-1"/>
                <w:sz w:val="20"/>
                <w:szCs w:val="20"/>
              </w:rPr>
              <w:t>Dopunska</w:t>
            </w:r>
            <w:r w:rsidRPr="001866C1">
              <w:rPr>
                <w:rFonts w:eastAsia="Calibri" w:cstheme="minorHAnsi"/>
                <w:spacing w:val="-7"/>
                <w:sz w:val="20"/>
                <w:szCs w:val="20"/>
              </w:rPr>
              <w:t xml:space="preserve"> </w:t>
            </w:r>
            <w:r w:rsidRPr="001866C1">
              <w:rPr>
                <w:rFonts w:eastAsia="Calibri" w:cstheme="minorHAnsi"/>
                <w:spacing w:val="-1"/>
                <w:sz w:val="20"/>
                <w:szCs w:val="20"/>
              </w:rPr>
              <w:t>literatura</w:t>
            </w:r>
            <w:r w:rsidRPr="001866C1">
              <w:rPr>
                <w:rFonts w:eastAsia="Calibri" w:cstheme="minorHAnsi"/>
                <w:spacing w:val="-7"/>
                <w:sz w:val="20"/>
                <w:szCs w:val="20"/>
              </w:rPr>
              <w:t xml:space="preserve"> </w:t>
            </w:r>
            <w:r w:rsidRPr="001866C1">
              <w:rPr>
                <w:rFonts w:eastAsia="Calibri" w:cstheme="minorHAnsi"/>
                <w:sz w:val="20"/>
                <w:szCs w:val="20"/>
              </w:rPr>
              <w:t>(u</w:t>
            </w:r>
            <w:r w:rsidRPr="001866C1">
              <w:rPr>
                <w:rFonts w:eastAsia="Calibri" w:cstheme="minorHAnsi"/>
                <w:spacing w:val="-7"/>
                <w:sz w:val="20"/>
                <w:szCs w:val="20"/>
              </w:rPr>
              <w:t xml:space="preserve"> </w:t>
            </w:r>
            <w:r w:rsidRPr="001866C1">
              <w:rPr>
                <w:rFonts w:eastAsia="Calibri" w:cstheme="minorHAnsi"/>
                <w:sz w:val="20"/>
                <w:szCs w:val="20"/>
              </w:rPr>
              <w:t>trenutku</w:t>
            </w:r>
            <w:r w:rsidRPr="001866C1">
              <w:rPr>
                <w:rFonts w:eastAsia="Calibri" w:cstheme="minorHAnsi"/>
                <w:spacing w:val="-6"/>
                <w:sz w:val="20"/>
                <w:szCs w:val="20"/>
              </w:rPr>
              <w:t xml:space="preserve"> </w:t>
            </w:r>
            <w:r w:rsidRPr="001866C1">
              <w:rPr>
                <w:rFonts w:eastAsia="Calibri" w:cstheme="minorHAnsi"/>
                <w:spacing w:val="-1"/>
                <w:sz w:val="20"/>
                <w:szCs w:val="20"/>
              </w:rPr>
              <w:t>prijave</w:t>
            </w:r>
            <w:r w:rsidRPr="001866C1">
              <w:rPr>
                <w:rFonts w:eastAsia="Calibri" w:cstheme="minorHAnsi"/>
                <w:spacing w:val="-7"/>
                <w:sz w:val="20"/>
                <w:szCs w:val="20"/>
              </w:rPr>
              <w:t xml:space="preserve"> </w:t>
            </w:r>
            <w:r w:rsidRPr="001866C1">
              <w:rPr>
                <w:rFonts w:eastAsia="Calibri" w:cstheme="minorHAnsi"/>
                <w:spacing w:val="-1"/>
                <w:sz w:val="20"/>
                <w:szCs w:val="20"/>
              </w:rPr>
              <w:t>prijedloga</w:t>
            </w:r>
            <w:r w:rsidRPr="001866C1">
              <w:rPr>
                <w:rFonts w:eastAsia="Calibri" w:cstheme="minorHAnsi"/>
                <w:spacing w:val="-7"/>
                <w:sz w:val="20"/>
                <w:szCs w:val="20"/>
              </w:rPr>
              <w:t xml:space="preserve"> </w:t>
            </w:r>
            <w:r w:rsidRPr="001866C1">
              <w:rPr>
                <w:rFonts w:eastAsia="Calibri" w:cstheme="minorHAnsi"/>
                <w:spacing w:val="-1"/>
                <w:sz w:val="20"/>
                <w:szCs w:val="20"/>
              </w:rPr>
              <w:t>studijskog</w:t>
            </w:r>
            <w:r w:rsidRPr="001866C1">
              <w:rPr>
                <w:rFonts w:eastAsia="Calibri" w:cstheme="minorHAnsi"/>
                <w:spacing w:val="-6"/>
                <w:sz w:val="20"/>
                <w:szCs w:val="20"/>
              </w:rPr>
              <w:t xml:space="preserve"> </w:t>
            </w:r>
            <w:r w:rsidRPr="001866C1">
              <w:rPr>
                <w:rFonts w:eastAsia="Calibri" w:cstheme="minorHAnsi"/>
                <w:sz w:val="20"/>
                <w:szCs w:val="20"/>
              </w:rPr>
              <w:t>programa)</w:t>
            </w:r>
          </w:p>
        </w:tc>
      </w:tr>
      <w:tr w:rsidR="001866C1" w:rsidRPr="00863474" w14:paraId="24133F57" w14:textId="77777777" w:rsidTr="00483230">
        <w:trPr>
          <w:gridBefore w:val="1"/>
          <w:wBefore w:w="12" w:type="dxa"/>
          <w:trHeight w:hRule="exact" w:val="1320"/>
        </w:trPr>
        <w:tc>
          <w:tcPr>
            <w:tcW w:w="9269" w:type="dxa"/>
            <w:gridSpan w:val="21"/>
            <w:tcBorders>
              <w:top w:val="single" w:sz="5" w:space="0" w:color="000000"/>
              <w:left w:val="single" w:sz="5" w:space="0" w:color="000000"/>
              <w:bottom w:val="single" w:sz="5" w:space="0" w:color="000000"/>
              <w:right w:val="single" w:sz="5" w:space="0" w:color="000000"/>
            </w:tcBorders>
          </w:tcPr>
          <w:p w14:paraId="5EEEDFC6" w14:textId="77777777" w:rsidR="001866C1" w:rsidRPr="001866C1" w:rsidRDefault="001866C1" w:rsidP="001866C1">
            <w:pPr>
              <w:widowControl w:val="0"/>
              <w:numPr>
                <w:ilvl w:val="0"/>
                <w:numId w:val="215"/>
              </w:numPr>
              <w:tabs>
                <w:tab w:val="left" w:pos="463"/>
              </w:tabs>
              <w:spacing w:before="1"/>
              <w:rPr>
                <w:rFonts w:eastAsia="Arial Narrow" w:cstheme="minorHAnsi"/>
                <w:sz w:val="20"/>
                <w:szCs w:val="20"/>
              </w:rPr>
            </w:pPr>
            <w:r w:rsidRPr="001866C1">
              <w:rPr>
                <w:rFonts w:eastAsia="Calibri" w:cstheme="minorHAnsi"/>
                <w:sz w:val="20"/>
                <w:szCs w:val="20"/>
              </w:rPr>
              <w:t>Barić,</w:t>
            </w:r>
            <w:r w:rsidRPr="001866C1">
              <w:rPr>
                <w:rFonts w:eastAsia="Calibri" w:cstheme="minorHAnsi"/>
                <w:spacing w:val="-7"/>
                <w:sz w:val="20"/>
                <w:szCs w:val="20"/>
              </w:rPr>
              <w:t xml:space="preserve"> </w:t>
            </w:r>
            <w:r w:rsidRPr="001866C1">
              <w:rPr>
                <w:rFonts w:eastAsia="Calibri" w:cstheme="minorHAnsi"/>
                <w:spacing w:val="-1"/>
                <w:sz w:val="20"/>
                <w:szCs w:val="20"/>
              </w:rPr>
              <w:t>Eugenija:</w:t>
            </w:r>
            <w:r w:rsidRPr="001866C1">
              <w:rPr>
                <w:rFonts w:eastAsia="Calibri" w:cstheme="minorHAnsi"/>
                <w:spacing w:val="-7"/>
                <w:sz w:val="20"/>
                <w:szCs w:val="20"/>
              </w:rPr>
              <w:t xml:space="preserve"> </w:t>
            </w:r>
            <w:r w:rsidRPr="001866C1">
              <w:rPr>
                <w:rFonts w:eastAsia="Calibri" w:cstheme="minorHAnsi"/>
                <w:sz w:val="20"/>
                <w:szCs w:val="20"/>
              </w:rPr>
              <w:t>Hrvatska</w:t>
            </w:r>
            <w:r w:rsidRPr="001866C1">
              <w:rPr>
                <w:rFonts w:eastAsia="Calibri" w:cstheme="minorHAnsi"/>
                <w:spacing w:val="-7"/>
                <w:sz w:val="20"/>
                <w:szCs w:val="20"/>
              </w:rPr>
              <w:t xml:space="preserve"> </w:t>
            </w:r>
            <w:r w:rsidRPr="001866C1">
              <w:rPr>
                <w:rFonts w:eastAsia="Calibri" w:cstheme="minorHAnsi"/>
                <w:sz w:val="20"/>
                <w:szCs w:val="20"/>
              </w:rPr>
              <w:t>gramatika,</w:t>
            </w:r>
            <w:r w:rsidRPr="001866C1">
              <w:rPr>
                <w:rFonts w:eastAsia="Calibri" w:cstheme="minorHAnsi"/>
                <w:spacing w:val="-7"/>
                <w:sz w:val="20"/>
                <w:szCs w:val="20"/>
              </w:rPr>
              <w:t xml:space="preserve"> </w:t>
            </w:r>
            <w:r w:rsidRPr="001866C1">
              <w:rPr>
                <w:rFonts w:eastAsia="Calibri" w:cstheme="minorHAnsi"/>
                <w:sz w:val="20"/>
                <w:szCs w:val="20"/>
              </w:rPr>
              <w:t>Školska</w:t>
            </w:r>
            <w:r w:rsidRPr="001866C1">
              <w:rPr>
                <w:rFonts w:eastAsia="Calibri" w:cstheme="minorHAnsi"/>
                <w:spacing w:val="-7"/>
                <w:sz w:val="20"/>
                <w:szCs w:val="20"/>
              </w:rPr>
              <w:t xml:space="preserve"> </w:t>
            </w:r>
            <w:r w:rsidRPr="001866C1">
              <w:rPr>
                <w:rFonts w:eastAsia="Calibri" w:cstheme="minorHAnsi"/>
                <w:sz w:val="20"/>
                <w:szCs w:val="20"/>
              </w:rPr>
              <w:t>knjiga,</w:t>
            </w:r>
            <w:r w:rsidRPr="001866C1">
              <w:rPr>
                <w:rFonts w:eastAsia="Calibri" w:cstheme="minorHAnsi"/>
                <w:spacing w:val="-7"/>
                <w:sz w:val="20"/>
                <w:szCs w:val="20"/>
              </w:rPr>
              <w:t xml:space="preserve"> </w:t>
            </w:r>
            <w:r w:rsidRPr="001866C1">
              <w:rPr>
                <w:rFonts w:eastAsia="Calibri" w:cstheme="minorHAnsi"/>
                <w:sz w:val="20"/>
                <w:szCs w:val="20"/>
              </w:rPr>
              <w:t>Zagreb,</w:t>
            </w:r>
            <w:r w:rsidRPr="001866C1">
              <w:rPr>
                <w:rFonts w:eastAsia="Calibri" w:cstheme="minorHAnsi"/>
                <w:spacing w:val="-7"/>
                <w:sz w:val="20"/>
                <w:szCs w:val="20"/>
              </w:rPr>
              <w:t xml:space="preserve"> </w:t>
            </w:r>
            <w:r w:rsidRPr="001866C1">
              <w:rPr>
                <w:rFonts w:eastAsia="Calibri" w:cstheme="minorHAnsi"/>
                <w:sz w:val="20"/>
                <w:szCs w:val="20"/>
              </w:rPr>
              <w:t>1995.</w:t>
            </w:r>
          </w:p>
          <w:p w14:paraId="0D0BA64B" w14:textId="77777777" w:rsidR="001866C1" w:rsidRPr="001866C1" w:rsidRDefault="001866C1" w:rsidP="001866C1">
            <w:pPr>
              <w:widowControl w:val="0"/>
              <w:numPr>
                <w:ilvl w:val="0"/>
                <w:numId w:val="215"/>
              </w:numPr>
              <w:tabs>
                <w:tab w:val="left" w:pos="463"/>
              </w:tabs>
              <w:spacing w:before="15"/>
              <w:rPr>
                <w:rFonts w:eastAsia="Arial Narrow" w:cstheme="minorHAnsi"/>
                <w:sz w:val="20"/>
                <w:szCs w:val="20"/>
              </w:rPr>
            </w:pPr>
            <w:r w:rsidRPr="001866C1">
              <w:rPr>
                <w:rFonts w:eastAsia="Arial Narrow" w:cstheme="minorHAnsi"/>
                <w:spacing w:val="-1"/>
                <w:sz w:val="20"/>
                <w:szCs w:val="20"/>
              </w:rPr>
              <w:t>Brozović,</w:t>
            </w:r>
            <w:r w:rsidRPr="001866C1">
              <w:rPr>
                <w:rFonts w:eastAsia="Arial Narrow" w:cstheme="minorHAnsi"/>
                <w:spacing w:val="17"/>
                <w:sz w:val="20"/>
                <w:szCs w:val="20"/>
              </w:rPr>
              <w:t xml:space="preserve"> </w:t>
            </w:r>
            <w:r w:rsidRPr="001866C1">
              <w:rPr>
                <w:rFonts w:eastAsia="Arial Narrow" w:cstheme="minorHAnsi"/>
                <w:sz w:val="20"/>
                <w:szCs w:val="20"/>
              </w:rPr>
              <w:t>Dalibor,</w:t>
            </w:r>
            <w:r w:rsidRPr="001866C1">
              <w:rPr>
                <w:rFonts w:eastAsia="Arial Narrow" w:cstheme="minorHAnsi"/>
                <w:spacing w:val="18"/>
                <w:sz w:val="20"/>
                <w:szCs w:val="20"/>
              </w:rPr>
              <w:t xml:space="preserve"> </w:t>
            </w:r>
            <w:r w:rsidRPr="001866C1">
              <w:rPr>
                <w:rFonts w:eastAsia="Arial Narrow" w:cstheme="minorHAnsi"/>
                <w:spacing w:val="-1"/>
                <w:sz w:val="20"/>
                <w:szCs w:val="20"/>
              </w:rPr>
              <w:t>„Fonologija</w:t>
            </w:r>
            <w:r w:rsidRPr="001866C1">
              <w:rPr>
                <w:rFonts w:eastAsia="Arial Narrow" w:cstheme="minorHAnsi"/>
                <w:spacing w:val="18"/>
                <w:sz w:val="20"/>
                <w:szCs w:val="20"/>
              </w:rPr>
              <w:t xml:space="preserve"> </w:t>
            </w:r>
            <w:r w:rsidRPr="001866C1">
              <w:rPr>
                <w:rFonts w:eastAsia="Arial Narrow" w:cstheme="minorHAnsi"/>
                <w:sz w:val="20"/>
                <w:szCs w:val="20"/>
              </w:rPr>
              <w:t>hrvatskoga</w:t>
            </w:r>
            <w:r w:rsidRPr="001866C1">
              <w:rPr>
                <w:rFonts w:eastAsia="Arial Narrow" w:cstheme="minorHAnsi"/>
                <w:spacing w:val="16"/>
                <w:sz w:val="20"/>
                <w:szCs w:val="20"/>
              </w:rPr>
              <w:t xml:space="preserve"> </w:t>
            </w:r>
            <w:r w:rsidRPr="001866C1">
              <w:rPr>
                <w:rFonts w:eastAsia="Arial Narrow" w:cstheme="minorHAnsi"/>
                <w:sz w:val="20"/>
                <w:szCs w:val="20"/>
              </w:rPr>
              <w:t>književnog</w:t>
            </w:r>
            <w:r w:rsidRPr="001866C1">
              <w:rPr>
                <w:rFonts w:eastAsia="Arial Narrow" w:cstheme="minorHAnsi"/>
                <w:spacing w:val="18"/>
                <w:sz w:val="20"/>
                <w:szCs w:val="20"/>
              </w:rPr>
              <w:t xml:space="preserve"> </w:t>
            </w:r>
            <w:r w:rsidRPr="001866C1">
              <w:rPr>
                <w:rFonts w:eastAsia="Arial Narrow" w:cstheme="minorHAnsi"/>
                <w:sz w:val="20"/>
                <w:szCs w:val="20"/>
              </w:rPr>
              <w:t>jezika“,</w:t>
            </w:r>
            <w:r w:rsidRPr="001866C1">
              <w:rPr>
                <w:rFonts w:eastAsia="Arial Narrow" w:cstheme="minorHAnsi"/>
                <w:spacing w:val="16"/>
                <w:sz w:val="20"/>
                <w:szCs w:val="20"/>
              </w:rPr>
              <w:t xml:space="preserve"> </w:t>
            </w:r>
            <w:r w:rsidRPr="001866C1">
              <w:rPr>
                <w:rFonts w:eastAsia="Arial Narrow" w:cstheme="minorHAnsi"/>
                <w:sz w:val="20"/>
                <w:szCs w:val="20"/>
              </w:rPr>
              <w:t>u:</w:t>
            </w:r>
            <w:r w:rsidRPr="001866C1">
              <w:rPr>
                <w:rFonts w:eastAsia="Arial Narrow" w:cstheme="minorHAnsi"/>
                <w:spacing w:val="20"/>
                <w:sz w:val="20"/>
                <w:szCs w:val="20"/>
              </w:rPr>
              <w:t xml:space="preserve"> </w:t>
            </w:r>
            <w:r w:rsidRPr="001866C1">
              <w:rPr>
                <w:rFonts w:eastAsia="Arial Narrow" w:cstheme="minorHAnsi"/>
                <w:sz w:val="20"/>
                <w:szCs w:val="20"/>
              </w:rPr>
              <w:t>Stjepan</w:t>
            </w:r>
            <w:r w:rsidRPr="001866C1">
              <w:rPr>
                <w:rFonts w:eastAsia="Arial Narrow" w:cstheme="minorHAnsi"/>
                <w:spacing w:val="20"/>
                <w:sz w:val="20"/>
                <w:szCs w:val="20"/>
              </w:rPr>
              <w:t xml:space="preserve"> </w:t>
            </w:r>
            <w:r w:rsidRPr="001866C1">
              <w:rPr>
                <w:rFonts w:eastAsia="Arial Narrow" w:cstheme="minorHAnsi"/>
                <w:spacing w:val="-1"/>
                <w:sz w:val="20"/>
                <w:szCs w:val="20"/>
              </w:rPr>
              <w:t>Babić</w:t>
            </w:r>
            <w:r w:rsidRPr="001866C1">
              <w:rPr>
                <w:rFonts w:eastAsia="Arial Narrow" w:cstheme="minorHAnsi"/>
                <w:spacing w:val="17"/>
                <w:sz w:val="20"/>
                <w:szCs w:val="20"/>
              </w:rPr>
              <w:t xml:space="preserve"> </w:t>
            </w:r>
            <w:r w:rsidRPr="001866C1">
              <w:rPr>
                <w:rFonts w:eastAsia="Arial Narrow" w:cstheme="minorHAnsi"/>
                <w:sz w:val="20"/>
                <w:szCs w:val="20"/>
              </w:rPr>
              <w:t>i</w:t>
            </w:r>
            <w:r w:rsidRPr="001866C1">
              <w:rPr>
                <w:rFonts w:eastAsia="Arial Narrow" w:cstheme="minorHAnsi"/>
                <w:spacing w:val="16"/>
                <w:sz w:val="20"/>
                <w:szCs w:val="20"/>
              </w:rPr>
              <w:t xml:space="preserve"> </w:t>
            </w:r>
            <w:r w:rsidRPr="001866C1">
              <w:rPr>
                <w:rFonts w:eastAsia="Arial Narrow" w:cstheme="minorHAnsi"/>
                <w:sz w:val="20"/>
                <w:szCs w:val="20"/>
              </w:rPr>
              <w:t>dr.,</w:t>
            </w:r>
            <w:r w:rsidRPr="001866C1">
              <w:rPr>
                <w:rFonts w:eastAsia="Arial Narrow" w:cstheme="minorHAnsi"/>
                <w:spacing w:val="20"/>
                <w:sz w:val="20"/>
                <w:szCs w:val="20"/>
              </w:rPr>
              <w:t xml:space="preserve"> </w:t>
            </w:r>
            <w:r w:rsidRPr="001866C1">
              <w:rPr>
                <w:rFonts w:eastAsia="Arial Narrow" w:cstheme="minorHAnsi"/>
                <w:spacing w:val="-1"/>
                <w:sz w:val="20"/>
                <w:szCs w:val="20"/>
              </w:rPr>
              <w:t>Povijesni</w:t>
            </w:r>
            <w:r w:rsidRPr="001866C1">
              <w:rPr>
                <w:rFonts w:eastAsia="Arial Narrow" w:cstheme="minorHAnsi"/>
                <w:spacing w:val="16"/>
                <w:sz w:val="20"/>
                <w:szCs w:val="20"/>
              </w:rPr>
              <w:t xml:space="preserve"> </w:t>
            </w:r>
            <w:r w:rsidRPr="001866C1">
              <w:rPr>
                <w:rFonts w:eastAsia="Arial Narrow" w:cstheme="minorHAnsi"/>
                <w:sz w:val="20"/>
                <w:szCs w:val="20"/>
              </w:rPr>
              <w:t>pregled,</w:t>
            </w:r>
            <w:r w:rsidRPr="001866C1">
              <w:rPr>
                <w:rFonts w:eastAsia="Arial Narrow" w:cstheme="minorHAnsi"/>
                <w:spacing w:val="16"/>
                <w:sz w:val="20"/>
                <w:szCs w:val="20"/>
              </w:rPr>
              <w:t xml:space="preserve"> </w:t>
            </w:r>
            <w:r w:rsidRPr="001866C1">
              <w:rPr>
                <w:rFonts w:eastAsia="Arial Narrow" w:cstheme="minorHAnsi"/>
                <w:spacing w:val="-1"/>
                <w:sz w:val="20"/>
                <w:szCs w:val="20"/>
              </w:rPr>
              <w:t>glasovi</w:t>
            </w:r>
            <w:r w:rsidRPr="001866C1">
              <w:rPr>
                <w:rFonts w:eastAsia="Arial Narrow" w:cstheme="minorHAnsi"/>
                <w:spacing w:val="17"/>
                <w:sz w:val="20"/>
                <w:szCs w:val="20"/>
              </w:rPr>
              <w:t xml:space="preserve"> </w:t>
            </w:r>
            <w:r w:rsidRPr="001866C1">
              <w:rPr>
                <w:rFonts w:eastAsia="Arial Narrow" w:cstheme="minorHAnsi"/>
                <w:sz w:val="20"/>
                <w:szCs w:val="20"/>
              </w:rPr>
              <w:t>i</w:t>
            </w:r>
            <w:r w:rsidRPr="001866C1">
              <w:rPr>
                <w:rFonts w:eastAsia="Arial Narrow" w:cstheme="minorHAnsi"/>
                <w:spacing w:val="16"/>
                <w:sz w:val="20"/>
                <w:szCs w:val="20"/>
              </w:rPr>
              <w:t xml:space="preserve"> </w:t>
            </w:r>
            <w:r w:rsidRPr="001866C1">
              <w:rPr>
                <w:rFonts w:eastAsia="Arial Narrow" w:cstheme="minorHAnsi"/>
                <w:spacing w:val="-1"/>
                <w:sz w:val="20"/>
                <w:szCs w:val="20"/>
              </w:rPr>
              <w:t>oblici</w:t>
            </w:r>
          </w:p>
          <w:p w14:paraId="12F74C49" w14:textId="77777777" w:rsidR="001866C1" w:rsidRPr="001866C1" w:rsidRDefault="001866C1" w:rsidP="001866C1">
            <w:pPr>
              <w:widowControl w:val="0"/>
              <w:spacing w:before="15"/>
              <w:ind w:left="462"/>
              <w:rPr>
                <w:rFonts w:eastAsia="Arial Narrow" w:cstheme="minorHAnsi"/>
                <w:sz w:val="20"/>
                <w:szCs w:val="20"/>
              </w:rPr>
            </w:pPr>
            <w:r w:rsidRPr="001866C1">
              <w:rPr>
                <w:rFonts w:eastAsia="Arial Narrow" w:cstheme="minorHAnsi"/>
                <w:sz w:val="20"/>
                <w:szCs w:val="20"/>
              </w:rPr>
              <w:t>hrvatskoga</w:t>
            </w:r>
            <w:r w:rsidRPr="001866C1">
              <w:rPr>
                <w:rFonts w:eastAsia="Arial Narrow" w:cstheme="minorHAnsi"/>
                <w:spacing w:val="-6"/>
                <w:sz w:val="20"/>
                <w:szCs w:val="20"/>
              </w:rPr>
              <w:t xml:space="preserve"> </w:t>
            </w:r>
            <w:r w:rsidRPr="001866C1">
              <w:rPr>
                <w:rFonts w:eastAsia="Arial Narrow" w:cstheme="minorHAnsi"/>
                <w:sz w:val="20"/>
                <w:szCs w:val="20"/>
              </w:rPr>
              <w:t>književnog</w:t>
            </w:r>
            <w:r w:rsidRPr="001866C1">
              <w:rPr>
                <w:rFonts w:eastAsia="Arial Narrow" w:cstheme="minorHAnsi"/>
                <w:spacing w:val="-7"/>
                <w:sz w:val="20"/>
                <w:szCs w:val="20"/>
              </w:rPr>
              <w:t xml:space="preserve"> </w:t>
            </w:r>
            <w:r w:rsidRPr="001866C1">
              <w:rPr>
                <w:rFonts w:eastAsia="Arial Narrow" w:cstheme="minorHAnsi"/>
                <w:sz w:val="20"/>
                <w:szCs w:val="20"/>
              </w:rPr>
              <w:t>jezika,</w:t>
            </w:r>
            <w:r w:rsidRPr="001866C1">
              <w:rPr>
                <w:rFonts w:eastAsia="Arial Narrow" w:cstheme="minorHAnsi"/>
                <w:spacing w:val="-6"/>
                <w:sz w:val="20"/>
                <w:szCs w:val="20"/>
              </w:rPr>
              <w:t xml:space="preserve"> </w:t>
            </w:r>
            <w:r w:rsidRPr="001866C1">
              <w:rPr>
                <w:rFonts w:eastAsia="Arial Narrow" w:cstheme="minorHAnsi"/>
                <w:sz w:val="20"/>
                <w:szCs w:val="20"/>
              </w:rPr>
              <w:t>Globus</w:t>
            </w:r>
            <w:r w:rsidRPr="001866C1">
              <w:rPr>
                <w:rFonts w:eastAsia="Arial Narrow" w:cstheme="minorHAnsi"/>
                <w:spacing w:val="-6"/>
                <w:sz w:val="20"/>
                <w:szCs w:val="20"/>
              </w:rPr>
              <w:t xml:space="preserve"> </w:t>
            </w:r>
            <w:r w:rsidRPr="001866C1">
              <w:rPr>
                <w:rFonts w:eastAsia="Arial Narrow" w:cstheme="minorHAnsi"/>
                <w:sz w:val="20"/>
                <w:szCs w:val="20"/>
              </w:rPr>
              <w:t>–</w:t>
            </w:r>
            <w:r w:rsidRPr="001866C1">
              <w:rPr>
                <w:rFonts w:eastAsia="Arial Narrow" w:cstheme="minorHAnsi"/>
                <w:spacing w:val="-6"/>
                <w:sz w:val="20"/>
                <w:szCs w:val="20"/>
              </w:rPr>
              <w:t xml:space="preserve"> </w:t>
            </w:r>
            <w:r w:rsidRPr="001866C1">
              <w:rPr>
                <w:rFonts w:eastAsia="Arial Narrow" w:cstheme="minorHAnsi"/>
                <w:spacing w:val="-1"/>
                <w:sz w:val="20"/>
                <w:szCs w:val="20"/>
              </w:rPr>
              <w:t>HAZU,</w:t>
            </w:r>
            <w:r w:rsidRPr="001866C1">
              <w:rPr>
                <w:rFonts w:eastAsia="Arial Narrow" w:cstheme="minorHAnsi"/>
                <w:spacing w:val="-6"/>
                <w:sz w:val="20"/>
                <w:szCs w:val="20"/>
              </w:rPr>
              <w:t xml:space="preserve"> </w:t>
            </w:r>
            <w:r w:rsidRPr="001866C1">
              <w:rPr>
                <w:rFonts w:eastAsia="Arial Narrow" w:cstheme="minorHAnsi"/>
                <w:sz w:val="20"/>
                <w:szCs w:val="20"/>
              </w:rPr>
              <w:t>Zagreb,</w:t>
            </w:r>
            <w:r w:rsidRPr="001866C1">
              <w:rPr>
                <w:rFonts w:eastAsia="Arial Narrow" w:cstheme="minorHAnsi"/>
                <w:spacing w:val="-7"/>
                <w:sz w:val="20"/>
                <w:szCs w:val="20"/>
              </w:rPr>
              <w:t xml:space="preserve"> </w:t>
            </w:r>
            <w:r w:rsidRPr="001866C1">
              <w:rPr>
                <w:rFonts w:eastAsia="Arial Narrow" w:cstheme="minorHAnsi"/>
                <w:spacing w:val="-1"/>
                <w:sz w:val="20"/>
                <w:szCs w:val="20"/>
              </w:rPr>
              <w:t>str.</w:t>
            </w:r>
            <w:r w:rsidRPr="001866C1">
              <w:rPr>
                <w:rFonts w:eastAsia="Arial Narrow" w:cstheme="minorHAnsi"/>
                <w:spacing w:val="-6"/>
                <w:sz w:val="20"/>
                <w:szCs w:val="20"/>
              </w:rPr>
              <w:t xml:space="preserve"> </w:t>
            </w:r>
            <w:r w:rsidRPr="001866C1">
              <w:rPr>
                <w:rFonts w:eastAsia="Arial Narrow" w:cstheme="minorHAnsi"/>
                <w:sz w:val="20"/>
                <w:szCs w:val="20"/>
              </w:rPr>
              <w:t>379–452.,</w:t>
            </w:r>
            <w:r w:rsidRPr="001866C1">
              <w:rPr>
                <w:rFonts w:eastAsia="Arial Narrow" w:cstheme="minorHAnsi"/>
                <w:spacing w:val="-5"/>
                <w:sz w:val="20"/>
                <w:szCs w:val="20"/>
              </w:rPr>
              <w:t xml:space="preserve"> </w:t>
            </w:r>
            <w:r w:rsidRPr="001866C1">
              <w:rPr>
                <w:rFonts w:eastAsia="Arial Narrow" w:cstheme="minorHAnsi"/>
                <w:sz w:val="20"/>
                <w:szCs w:val="20"/>
              </w:rPr>
              <w:t>1991.</w:t>
            </w:r>
          </w:p>
          <w:p w14:paraId="34365979" w14:textId="77777777" w:rsidR="001866C1" w:rsidRPr="001866C1" w:rsidRDefault="001866C1" w:rsidP="001866C1">
            <w:pPr>
              <w:widowControl w:val="0"/>
              <w:numPr>
                <w:ilvl w:val="0"/>
                <w:numId w:val="215"/>
              </w:numPr>
              <w:tabs>
                <w:tab w:val="left" w:pos="463"/>
              </w:tabs>
              <w:spacing w:before="15"/>
              <w:rPr>
                <w:rFonts w:eastAsia="Arial Narrow" w:cstheme="minorHAnsi"/>
                <w:sz w:val="20"/>
                <w:szCs w:val="20"/>
              </w:rPr>
            </w:pPr>
            <w:r w:rsidRPr="001866C1">
              <w:rPr>
                <w:rFonts w:eastAsia="Calibri" w:cstheme="minorHAnsi"/>
                <w:spacing w:val="-1"/>
                <w:sz w:val="20"/>
                <w:szCs w:val="20"/>
              </w:rPr>
              <w:t>Malmberg,</w:t>
            </w:r>
            <w:r w:rsidRPr="001866C1">
              <w:rPr>
                <w:rFonts w:eastAsia="Calibri" w:cstheme="minorHAnsi"/>
                <w:spacing w:val="-7"/>
                <w:sz w:val="20"/>
                <w:szCs w:val="20"/>
              </w:rPr>
              <w:t xml:space="preserve"> </w:t>
            </w:r>
            <w:r w:rsidRPr="001866C1">
              <w:rPr>
                <w:rFonts w:eastAsia="Calibri" w:cstheme="minorHAnsi"/>
                <w:sz w:val="20"/>
                <w:szCs w:val="20"/>
              </w:rPr>
              <w:t>Bertil:</w:t>
            </w:r>
            <w:r w:rsidRPr="001866C1">
              <w:rPr>
                <w:rFonts w:eastAsia="Calibri" w:cstheme="minorHAnsi"/>
                <w:spacing w:val="-6"/>
                <w:sz w:val="20"/>
                <w:szCs w:val="20"/>
              </w:rPr>
              <w:t xml:space="preserve"> </w:t>
            </w:r>
            <w:r w:rsidRPr="001866C1">
              <w:rPr>
                <w:rFonts w:eastAsia="Calibri" w:cstheme="minorHAnsi"/>
                <w:sz w:val="20"/>
                <w:szCs w:val="20"/>
              </w:rPr>
              <w:t>Fonetika,</w:t>
            </w:r>
            <w:r w:rsidRPr="001866C1">
              <w:rPr>
                <w:rFonts w:eastAsia="Calibri" w:cstheme="minorHAnsi"/>
                <w:spacing w:val="-7"/>
                <w:sz w:val="20"/>
                <w:szCs w:val="20"/>
              </w:rPr>
              <w:t xml:space="preserve"> </w:t>
            </w:r>
            <w:r w:rsidRPr="001866C1">
              <w:rPr>
                <w:rFonts w:eastAsia="Calibri" w:cstheme="minorHAnsi"/>
                <w:sz w:val="20"/>
                <w:szCs w:val="20"/>
              </w:rPr>
              <w:t>Ivor,</w:t>
            </w:r>
            <w:r w:rsidRPr="001866C1">
              <w:rPr>
                <w:rFonts w:eastAsia="Calibri" w:cstheme="minorHAnsi"/>
                <w:spacing w:val="-5"/>
                <w:sz w:val="20"/>
                <w:szCs w:val="20"/>
              </w:rPr>
              <w:t xml:space="preserve"> </w:t>
            </w:r>
            <w:r w:rsidRPr="001866C1">
              <w:rPr>
                <w:rFonts w:eastAsia="Calibri" w:cstheme="minorHAnsi"/>
                <w:sz w:val="20"/>
                <w:szCs w:val="20"/>
              </w:rPr>
              <w:t>Zagreb,</w:t>
            </w:r>
            <w:r w:rsidRPr="001866C1">
              <w:rPr>
                <w:rFonts w:eastAsia="Calibri" w:cstheme="minorHAnsi"/>
                <w:spacing w:val="-7"/>
                <w:sz w:val="20"/>
                <w:szCs w:val="20"/>
              </w:rPr>
              <w:t xml:space="preserve"> </w:t>
            </w:r>
            <w:r w:rsidRPr="001866C1">
              <w:rPr>
                <w:rFonts w:eastAsia="Calibri" w:cstheme="minorHAnsi"/>
                <w:sz w:val="20"/>
                <w:szCs w:val="20"/>
              </w:rPr>
              <w:t>1997.</w:t>
            </w:r>
          </w:p>
        </w:tc>
      </w:tr>
      <w:tr w:rsidR="00471F35" w:rsidRPr="00863474" w14:paraId="0358107A" w14:textId="77777777" w:rsidTr="00AC5141">
        <w:trPr>
          <w:gridAfter w:val="1"/>
          <w:wAfter w:w="13" w:type="dxa"/>
          <w:trHeight w:hRule="exact" w:val="442"/>
        </w:trPr>
        <w:tc>
          <w:tcPr>
            <w:tcW w:w="9268" w:type="dxa"/>
            <w:gridSpan w:val="21"/>
            <w:tcBorders>
              <w:top w:val="single" w:sz="5" w:space="0" w:color="000000"/>
              <w:left w:val="single" w:sz="5" w:space="0" w:color="000000"/>
              <w:bottom w:val="single" w:sz="4" w:space="0" w:color="auto"/>
              <w:right w:val="single" w:sz="5" w:space="0" w:color="000000"/>
            </w:tcBorders>
          </w:tcPr>
          <w:p w14:paraId="15FF6F28" w14:textId="43C41172" w:rsidR="00471F35" w:rsidRPr="00483230" w:rsidRDefault="001866C1" w:rsidP="00AC5141">
            <w:pPr>
              <w:widowControl w:val="0"/>
              <w:spacing w:before="92"/>
              <w:ind w:left="462"/>
              <w:rPr>
                <w:rFonts w:eastAsia="Arial Narrow" w:cstheme="minorHAnsi"/>
                <w:sz w:val="20"/>
                <w:szCs w:val="20"/>
              </w:rPr>
            </w:pPr>
            <w:r w:rsidRPr="00483230">
              <w:rPr>
                <w:rFonts w:cstheme="minorHAnsi"/>
                <w:sz w:val="20"/>
                <w:szCs w:val="20"/>
                <w:lang w:val="hr-HR"/>
              </w:rPr>
              <w:br w:type="page"/>
            </w:r>
            <w:r w:rsidR="00471F35" w:rsidRPr="00483230">
              <w:rPr>
                <w:rFonts w:eastAsia="Calibri" w:cstheme="minorHAnsi"/>
                <w:sz w:val="20"/>
                <w:szCs w:val="22"/>
              </w:rPr>
              <w:t>1.12.</w:t>
            </w:r>
            <w:r w:rsidR="00471F35" w:rsidRPr="00483230">
              <w:rPr>
                <w:rFonts w:eastAsia="Calibri" w:cstheme="minorHAnsi"/>
                <w:spacing w:val="12"/>
                <w:sz w:val="20"/>
                <w:szCs w:val="22"/>
              </w:rPr>
              <w:t xml:space="preserve"> </w:t>
            </w:r>
            <w:r w:rsidR="00471F35" w:rsidRPr="00483230">
              <w:rPr>
                <w:rFonts w:eastAsia="Calibri" w:cstheme="minorHAnsi"/>
                <w:sz w:val="20"/>
                <w:szCs w:val="22"/>
              </w:rPr>
              <w:t>Načini</w:t>
            </w:r>
            <w:r w:rsidR="00471F35" w:rsidRPr="00483230">
              <w:rPr>
                <w:rFonts w:eastAsia="Calibri" w:cstheme="minorHAnsi"/>
                <w:spacing w:val="-6"/>
                <w:sz w:val="20"/>
                <w:szCs w:val="22"/>
              </w:rPr>
              <w:t xml:space="preserve"> </w:t>
            </w:r>
            <w:r w:rsidR="00471F35" w:rsidRPr="00483230">
              <w:rPr>
                <w:rFonts w:eastAsia="Calibri" w:cstheme="minorHAnsi"/>
                <w:sz w:val="20"/>
                <w:szCs w:val="22"/>
              </w:rPr>
              <w:t>praćenja</w:t>
            </w:r>
            <w:r w:rsidR="00471F35" w:rsidRPr="00483230">
              <w:rPr>
                <w:rFonts w:eastAsia="Calibri" w:cstheme="minorHAnsi"/>
                <w:spacing w:val="-6"/>
                <w:sz w:val="20"/>
                <w:szCs w:val="22"/>
              </w:rPr>
              <w:t xml:space="preserve"> </w:t>
            </w:r>
            <w:r w:rsidR="00471F35" w:rsidRPr="00483230">
              <w:rPr>
                <w:rFonts w:eastAsia="Calibri" w:cstheme="minorHAnsi"/>
                <w:sz w:val="20"/>
                <w:szCs w:val="22"/>
              </w:rPr>
              <w:t>kvalitete</w:t>
            </w:r>
            <w:r w:rsidR="00471F35" w:rsidRPr="00483230">
              <w:rPr>
                <w:rFonts w:eastAsia="Calibri" w:cstheme="minorHAnsi"/>
                <w:spacing w:val="-5"/>
                <w:sz w:val="20"/>
                <w:szCs w:val="22"/>
              </w:rPr>
              <w:t xml:space="preserve"> </w:t>
            </w:r>
            <w:r w:rsidR="00471F35" w:rsidRPr="00483230">
              <w:rPr>
                <w:rFonts w:eastAsia="Calibri" w:cstheme="minorHAnsi"/>
                <w:sz w:val="20"/>
                <w:szCs w:val="22"/>
              </w:rPr>
              <w:t>koji</w:t>
            </w:r>
            <w:r w:rsidR="00471F35" w:rsidRPr="00483230">
              <w:rPr>
                <w:rFonts w:eastAsia="Calibri" w:cstheme="minorHAnsi"/>
                <w:spacing w:val="-7"/>
                <w:sz w:val="20"/>
                <w:szCs w:val="22"/>
              </w:rPr>
              <w:t xml:space="preserve"> </w:t>
            </w:r>
            <w:r w:rsidR="00471F35" w:rsidRPr="00483230">
              <w:rPr>
                <w:rFonts w:eastAsia="Calibri" w:cstheme="minorHAnsi"/>
                <w:sz w:val="20"/>
                <w:szCs w:val="22"/>
              </w:rPr>
              <w:t>osiguravaju</w:t>
            </w:r>
            <w:r w:rsidR="00471F35" w:rsidRPr="00483230">
              <w:rPr>
                <w:rFonts w:eastAsia="Calibri" w:cstheme="minorHAnsi"/>
                <w:spacing w:val="-6"/>
                <w:sz w:val="20"/>
                <w:szCs w:val="22"/>
              </w:rPr>
              <w:t xml:space="preserve"> </w:t>
            </w:r>
            <w:r w:rsidR="00471F35" w:rsidRPr="00483230">
              <w:rPr>
                <w:rFonts w:eastAsia="Calibri" w:cstheme="minorHAnsi"/>
                <w:sz w:val="20"/>
                <w:szCs w:val="22"/>
              </w:rPr>
              <w:t>stjecanje</w:t>
            </w:r>
            <w:r w:rsidR="00471F35" w:rsidRPr="00483230">
              <w:rPr>
                <w:rFonts w:eastAsia="Calibri" w:cstheme="minorHAnsi"/>
                <w:spacing w:val="-6"/>
                <w:sz w:val="20"/>
                <w:szCs w:val="22"/>
              </w:rPr>
              <w:t xml:space="preserve"> </w:t>
            </w:r>
            <w:r w:rsidR="00471F35" w:rsidRPr="00483230">
              <w:rPr>
                <w:rFonts w:eastAsia="Calibri" w:cstheme="minorHAnsi"/>
                <w:sz w:val="20"/>
                <w:szCs w:val="22"/>
              </w:rPr>
              <w:t>izlaznih</w:t>
            </w:r>
            <w:r w:rsidR="00471F35" w:rsidRPr="00483230">
              <w:rPr>
                <w:rFonts w:eastAsia="Calibri" w:cstheme="minorHAnsi"/>
                <w:spacing w:val="-7"/>
                <w:sz w:val="20"/>
                <w:szCs w:val="22"/>
              </w:rPr>
              <w:t xml:space="preserve"> </w:t>
            </w:r>
            <w:r w:rsidR="00471F35" w:rsidRPr="00483230">
              <w:rPr>
                <w:rFonts w:eastAsia="Calibri" w:cstheme="minorHAnsi"/>
                <w:sz w:val="20"/>
                <w:szCs w:val="22"/>
              </w:rPr>
              <w:t>znanja,</w:t>
            </w:r>
            <w:r w:rsidR="00471F35" w:rsidRPr="00483230">
              <w:rPr>
                <w:rFonts w:eastAsia="Calibri" w:cstheme="minorHAnsi"/>
                <w:spacing w:val="-4"/>
                <w:sz w:val="20"/>
                <w:szCs w:val="22"/>
              </w:rPr>
              <w:t xml:space="preserve"> </w:t>
            </w:r>
            <w:r w:rsidR="00471F35" w:rsidRPr="00483230">
              <w:rPr>
                <w:rFonts w:eastAsia="Calibri" w:cstheme="minorHAnsi"/>
                <w:sz w:val="20"/>
                <w:szCs w:val="22"/>
              </w:rPr>
              <w:t>vještina</w:t>
            </w:r>
            <w:r w:rsidR="00471F35" w:rsidRPr="00483230">
              <w:rPr>
                <w:rFonts w:eastAsia="Calibri" w:cstheme="minorHAnsi"/>
                <w:spacing w:val="-5"/>
                <w:sz w:val="20"/>
                <w:szCs w:val="22"/>
              </w:rPr>
              <w:t xml:space="preserve"> </w:t>
            </w:r>
            <w:r w:rsidR="00471F35" w:rsidRPr="00483230">
              <w:rPr>
                <w:rFonts w:eastAsia="Calibri" w:cstheme="minorHAnsi"/>
                <w:sz w:val="20"/>
                <w:szCs w:val="22"/>
              </w:rPr>
              <w:t>i</w:t>
            </w:r>
            <w:r w:rsidR="00471F35" w:rsidRPr="00483230">
              <w:rPr>
                <w:rFonts w:eastAsia="Calibri" w:cstheme="minorHAnsi"/>
                <w:spacing w:val="-7"/>
                <w:sz w:val="20"/>
                <w:szCs w:val="22"/>
              </w:rPr>
              <w:t xml:space="preserve"> </w:t>
            </w:r>
            <w:r w:rsidR="00471F35" w:rsidRPr="00483230">
              <w:rPr>
                <w:rFonts w:eastAsia="Calibri" w:cstheme="minorHAnsi"/>
                <w:sz w:val="20"/>
                <w:szCs w:val="22"/>
              </w:rPr>
              <w:t>kompetencija</w:t>
            </w:r>
          </w:p>
        </w:tc>
      </w:tr>
      <w:tr w:rsidR="00471F35" w:rsidRPr="00863474" w14:paraId="5C10D3A9" w14:textId="77777777" w:rsidTr="00AC5141">
        <w:trPr>
          <w:gridAfter w:val="1"/>
          <w:wAfter w:w="13" w:type="dxa"/>
          <w:trHeight w:hRule="exact" w:val="1275"/>
        </w:trPr>
        <w:tc>
          <w:tcPr>
            <w:tcW w:w="9268" w:type="dxa"/>
            <w:gridSpan w:val="21"/>
            <w:tcBorders>
              <w:top w:val="single" w:sz="4" w:space="0" w:color="auto"/>
              <w:left w:val="single" w:sz="4" w:space="0" w:color="auto"/>
              <w:bottom w:val="single" w:sz="4" w:space="0" w:color="auto"/>
              <w:right w:val="single" w:sz="4" w:space="0" w:color="auto"/>
            </w:tcBorders>
          </w:tcPr>
          <w:p w14:paraId="5EE8FE74" w14:textId="77777777" w:rsidR="00483230" w:rsidRDefault="00471F35" w:rsidP="00483230">
            <w:pPr>
              <w:widowControl w:val="0"/>
              <w:numPr>
                <w:ilvl w:val="0"/>
                <w:numId w:val="217"/>
              </w:numPr>
              <w:tabs>
                <w:tab w:val="left" w:pos="811"/>
              </w:tabs>
              <w:spacing w:before="1" w:line="237" w:lineRule="auto"/>
              <w:ind w:right="782" w:hanging="360"/>
              <w:rPr>
                <w:rFonts w:eastAsia="Arial Narrow" w:cstheme="minorHAnsi"/>
                <w:sz w:val="20"/>
                <w:szCs w:val="20"/>
              </w:rPr>
            </w:pPr>
            <w:r w:rsidRPr="00483230">
              <w:rPr>
                <w:rFonts w:eastAsia="Calibri" w:cstheme="minorHAnsi"/>
                <w:spacing w:val="-1"/>
                <w:sz w:val="20"/>
                <w:szCs w:val="22"/>
              </w:rPr>
              <w:t>Provedba</w:t>
            </w:r>
            <w:r w:rsidRPr="00483230">
              <w:rPr>
                <w:rFonts w:eastAsia="Calibri" w:cstheme="minorHAnsi"/>
                <w:spacing w:val="-8"/>
                <w:sz w:val="20"/>
                <w:szCs w:val="22"/>
              </w:rPr>
              <w:t xml:space="preserve"> </w:t>
            </w:r>
            <w:r w:rsidRPr="00483230">
              <w:rPr>
                <w:rFonts w:eastAsia="Calibri" w:cstheme="minorHAnsi"/>
                <w:sz w:val="20"/>
                <w:szCs w:val="22"/>
              </w:rPr>
              <w:t>jedinstvene</w:t>
            </w:r>
            <w:r w:rsidRPr="00483230">
              <w:rPr>
                <w:rFonts w:eastAsia="Calibri" w:cstheme="minorHAnsi"/>
                <w:spacing w:val="-5"/>
                <w:sz w:val="20"/>
                <w:szCs w:val="22"/>
              </w:rPr>
              <w:t xml:space="preserve"> </w:t>
            </w:r>
            <w:r w:rsidRPr="00483230">
              <w:rPr>
                <w:rFonts w:eastAsia="Calibri" w:cstheme="minorHAnsi"/>
                <w:sz w:val="20"/>
                <w:szCs w:val="22"/>
              </w:rPr>
              <w:t>sveučilišne</w:t>
            </w:r>
            <w:r w:rsidRPr="00483230">
              <w:rPr>
                <w:rFonts w:eastAsia="Calibri" w:cstheme="minorHAnsi"/>
                <w:spacing w:val="-4"/>
                <w:sz w:val="20"/>
                <w:szCs w:val="22"/>
              </w:rPr>
              <w:t xml:space="preserve"> </w:t>
            </w:r>
            <w:r w:rsidRPr="00483230">
              <w:rPr>
                <w:rFonts w:eastAsia="Calibri" w:cstheme="minorHAnsi"/>
                <w:sz w:val="20"/>
                <w:szCs w:val="22"/>
              </w:rPr>
              <w:t>ankete</w:t>
            </w:r>
            <w:r w:rsidRPr="00483230">
              <w:rPr>
                <w:rFonts w:eastAsia="Calibri" w:cstheme="minorHAnsi"/>
                <w:spacing w:val="-7"/>
                <w:sz w:val="20"/>
                <w:szCs w:val="22"/>
              </w:rPr>
              <w:t xml:space="preserve"> </w:t>
            </w:r>
            <w:r w:rsidRPr="00483230">
              <w:rPr>
                <w:rFonts w:eastAsia="Calibri" w:cstheme="minorHAnsi"/>
                <w:sz w:val="20"/>
                <w:szCs w:val="22"/>
              </w:rPr>
              <w:t>među</w:t>
            </w:r>
            <w:r w:rsidRPr="00483230">
              <w:rPr>
                <w:rFonts w:eastAsia="Calibri" w:cstheme="minorHAnsi"/>
                <w:spacing w:val="-7"/>
                <w:sz w:val="20"/>
                <w:szCs w:val="22"/>
              </w:rPr>
              <w:t xml:space="preserve"> </w:t>
            </w:r>
            <w:r w:rsidRPr="00483230">
              <w:rPr>
                <w:rFonts w:eastAsia="Calibri" w:cstheme="minorHAnsi"/>
                <w:sz w:val="20"/>
                <w:szCs w:val="22"/>
              </w:rPr>
              <w:t>studentima</w:t>
            </w:r>
            <w:r w:rsidRPr="00483230">
              <w:rPr>
                <w:rFonts w:eastAsia="Calibri" w:cstheme="minorHAnsi"/>
                <w:spacing w:val="-8"/>
                <w:sz w:val="20"/>
                <w:szCs w:val="22"/>
              </w:rPr>
              <w:t xml:space="preserve"> </w:t>
            </w:r>
            <w:r w:rsidRPr="00483230">
              <w:rPr>
                <w:rFonts w:eastAsia="Calibri" w:cstheme="minorHAnsi"/>
                <w:sz w:val="20"/>
                <w:szCs w:val="22"/>
              </w:rPr>
              <w:t>za</w:t>
            </w:r>
            <w:r w:rsidRPr="00483230">
              <w:rPr>
                <w:rFonts w:eastAsia="Calibri" w:cstheme="minorHAnsi"/>
                <w:spacing w:val="-6"/>
                <w:sz w:val="20"/>
                <w:szCs w:val="22"/>
              </w:rPr>
              <w:t xml:space="preserve"> </w:t>
            </w:r>
            <w:r w:rsidRPr="00483230">
              <w:rPr>
                <w:rFonts w:eastAsia="Calibri" w:cstheme="minorHAnsi"/>
                <w:sz w:val="20"/>
                <w:szCs w:val="22"/>
              </w:rPr>
              <w:t>ocjenjivanje</w:t>
            </w:r>
            <w:r w:rsidRPr="00483230">
              <w:rPr>
                <w:rFonts w:eastAsia="Calibri" w:cstheme="minorHAnsi"/>
                <w:spacing w:val="-7"/>
                <w:sz w:val="20"/>
                <w:szCs w:val="22"/>
              </w:rPr>
              <w:t xml:space="preserve"> </w:t>
            </w:r>
            <w:r w:rsidRPr="00483230">
              <w:rPr>
                <w:rFonts w:eastAsia="Calibri" w:cstheme="minorHAnsi"/>
                <w:sz w:val="20"/>
                <w:szCs w:val="22"/>
              </w:rPr>
              <w:t>nastavnika</w:t>
            </w:r>
            <w:r w:rsidRPr="00483230">
              <w:rPr>
                <w:rFonts w:eastAsia="Calibri" w:cstheme="minorHAnsi"/>
                <w:spacing w:val="-7"/>
                <w:sz w:val="20"/>
                <w:szCs w:val="22"/>
              </w:rPr>
              <w:t xml:space="preserve"> </w:t>
            </w:r>
            <w:r w:rsidRPr="00483230">
              <w:rPr>
                <w:rFonts w:eastAsia="Calibri" w:cstheme="minorHAnsi"/>
                <w:sz w:val="20"/>
                <w:szCs w:val="22"/>
              </w:rPr>
              <w:t>koju</w:t>
            </w:r>
            <w:r w:rsidRPr="00483230">
              <w:rPr>
                <w:rFonts w:eastAsia="Calibri" w:cstheme="minorHAnsi"/>
                <w:spacing w:val="-7"/>
                <w:sz w:val="20"/>
                <w:szCs w:val="22"/>
              </w:rPr>
              <w:t xml:space="preserve"> </w:t>
            </w:r>
            <w:r w:rsidRPr="00483230">
              <w:rPr>
                <w:rFonts w:eastAsia="Calibri" w:cstheme="minorHAnsi"/>
                <w:sz w:val="20"/>
                <w:szCs w:val="22"/>
              </w:rPr>
              <w:t>utvrđuje</w:t>
            </w:r>
            <w:r w:rsidRPr="00483230">
              <w:rPr>
                <w:rFonts w:eastAsia="Calibri" w:cstheme="minorHAnsi"/>
                <w:spacing w:val="-5"/>
                <w:sz w:val="20"/>
                <w:szCs w:val="22"/>
              </w:rPr>
              <w:t xml:space="preserve"> </w:t>
            </w:r>
            <w:r w:rsidRPr="00483230">
              <w:rPr>
                <w:rFonts w:eastAsia="Calibri" w:cstheme="minorHAnsi"/>
                <w:spacing w:val="-1"/>
                <w:sz w:val="20"/>
                <w:szCs w:val="22"/>
              </w:rPr>
              <w:t>Senat</w:t>
            </w:r>
            <w:r w:rsidRPr="00483230">
              <w:rPr>
                <w:rFonts w:eastAsia="Calibri" w:cstheme="minorHAnsi"/>
                <w:spacing w:val="36"/>
                <w:w w:val="99"/>
                <w:sz w:val="20"/>
                <w:szCs w:val="22"/>
              </w:rPr>
              <w:t xml:space="preserve"> </w:t>
            </w:r>
            <w:r w:rsidRPr="00483230">
              <w:rPr>
                <w:rFonts w:eastAsia="Calibri" w:cstheme="minorHAnsi"/>
                <w:sz w:val="20"/>
                <w:szCs w:val="22"/>
              </w:rPr>
              <w:t>Sveučilišta</w:t>
            </w:r>
          </w:p>
          <w:p w14:paraId="2C56FA36" w14:textId="77777777" w:rsidR="00483230" w:rsidRDefault="00471F35" w:rsidP="00483230">
            <w:pPr>
              <w:widowControl w:val="0"/>
              <w:numPr>
                <w:ilvl w:val="0"/>
                <w:numId w:val="217"/>
              </w:numPr>
              <w:tabs>
                <w:tab w:val="left" w:pos="811"/>
              </w:tabs>
              <w:spacing w:before="1" w:line="237" w:lineRule="auto"/>
              <w:ind w:right="782" w:hanging="360"/>
              <w:rPr>
                <w:rFonts w:eastAsia="Arial Narrow" w:cstheme="minorHAnsi"/>
                <w:sz w:val="20"/>
                <w:szCs w:val="20"/>
              </w:rPr>
            </w:pPr>
            <w:r w:rsidRPr="00483230">
              <w:rPr>
                <w:rFonts w:eastAsia="Calibri" w:cstheme="minorHAnsi"/>
                <w:spacing w:val="-1"/>
                <w:sz w:val="20"/>
                <w:szCs w:val="22"/>
              </w:rPr>
              <w:t>Praćenje</w:t>
            </w:r>
            <w:r w:rsidRPr="00483230">
              <w:rPr>
                <w:rFonts w:eastAsia="Calibri" w:cstheme="minorHAnsi"/>
                <w:spacing w:val="-5"/>
                <w:sz w:val="20"/>
                <w:szCs w:val="22"/>
              </w:rPr>
              <w:t xml:space="preserve"> </w:t>
            </w:r>
            <w:r w:rsidRPr="00483230">
              <w:rPr>
                <w:rFonts w:eastAsia="Calibri" w:cstheme="minorHAnsi"/>
                <w:sz w:val="20"/>
                <w:szCs w:val="22"/>
              </w:rPr>
              <w:t>i</w:t>
            </w:r>
            <w:r w:rsidRPr="00483230">
              <w:rPr>
                <w:rFonts w:eastAsia="Calibri" w:cstheme="minorHAnsi"/>
                <w:spacing w:val="-6"/>
                <w:sz w:val="20"/>
                <w:szCs w:val="22"/>
              </w:rPr>
              <w:t xml:space="preserve"> </w:t>
            </w:r>
            <w:r w:rsidRPr="00483230">
              <w:rPr>
                <w:rFonts w:eastAsia="Calibri" w:cstheme="minorHAnsi"/>
                <w:sz w:val="20"/>
                <w:szCs w:val="22"/>
              </w:rPr>
              <w:t>analiza</w:t>
            </w:r>
            <w:r w:rsidRPr="00483230">
              <w:rPr>
                <w:rFonts w:eastAsia="Calibri" w:cstheme="minorHAnsi"/>
                <w:spacing w:val="-2"/>
                <w:sz w:val="20"/>
                <w:szCs w:val="22"/>
              </w:rPr>
              <w:t xml:space="preserve"> </w:t>
            </w:r>
            <w:r w:rsidRPr="00483230">
              <w:rPr>
                <w:rFonts w:eastAsia="Calibri" w:cstheme="minorHAnsi"/>
                <w:sz w:val="20"/>
                <w:szCs w:val="22"/>
              </w:rPr>
              <w:t>kvalitete</w:t>
            </w:r>
            <w:r w:rsidRPr="00483230">
              <w:rPr>
                <w:rFonts w:eastAsia="Calibri" w:cstheme="minorHAnsi"/>
                <w:spacing w:val="-5"/>
                <w:sz w:val="20"/>
                <w:szCs w:val="22"/>
              </w:rPr>
              <w:t xml:space="preserve"> </w:t>
            </w:r>
            <w:r w:rsidRPr="00483230">
              <w:rPr>
                <w:rFonts w:eastAsia="Calibri" w:cstheme="minorHAnsi"/>
                <w:sz w:val="20"/>
                <w:szCs w:val="22"/>
              </w:rPr>
              <w:t>izvedbe</w:t>
            </w:r>
            <w:r w:rsidRPr="00483230">
              <w:rPr>
                <w:rFonts w:eastAsia="Calibri" w:cstheme="minorHAnsi"/>
                <w:spacing w:val="-4"/>
                <w:sz w:val="20"/>
                <w:szCs w:val="22"/>
              </w:rPr>
              <w:t xml:space="preserve"> </w:t>
            </w:r>
            <w:r w:rsidRPr="00483230">
              <w:rPr>
                <w:rFonts w:eastAsia="Calibri" w:cstheme="minorHAnsi"/>
                <w:sz w:val="20"/>
                <w:szCs w:val="22"/>
              </w:rPr>
              <w:t>nastave</w:t>
            </w:r>
            <w:r w:rsidRPr="00483230">
              <w:rPr>
                <w:rFonts w:eastAsia="Calibri" w:cstheme="minorHAnsi"/>
                <w:spacing w:val="-5"/>
                <w:sz w:val="20"/>
                <w:szCs w:val="22"/>
              </w:rPr>
              <w:t xml:space="preserve"> </w:t>
            </w:r>
            <w:r w:rsidRPr="00483230">
              <w:rPr>
                <w:rFonts w:eastAsia="Calibri" w:cstheme="minorHAnsi"/>
                <w:sz w:val="20"/>
                <w:szCs w:val="22"/>
              </w:rPr>
              <w:t>u</w:t>
            </w:r>
            <w:r w:rsidRPr="00483230">
              <w:rPr>
                <w:rFonts w:eastAsia="Calibri" w:cstheme="minorHAnsi"/>
                <w:spacing w:val="-5"/>
                <w:sz w:val="20"/>
                <w:szCs w:val="22"/>
              </w:rPr>
              <w:t xml:space="preserve"> </w:t>
            </w:r>
            <w:r w:rsidRPr="00483230">
              <w:rPr>
                <w:rFonts w:eastAsia="Calibri" w:cstheme="minorHAnsi"/>
                <w:sz w:val="20"/>
                <w:szCs w:val="22"/>
              </w:rPr>
              <w:t>skladu</w:t>
            </w:r>
            <w:r w:rsidRPr="00483230">
              <w:rPr>
                <w:rFonts w:eastAsia="Calibri" w:cstheme="minorHAnsi"/>
                <w:spacing w:val="-4"/>
                <w:sz w:val="20"/>
                <w:szCs w:val="22"/>
              </w:rPr>
              <w:t xml:space="preserve"> </w:t>
            </w:r>
            <w:r w:rsidRPr="00483230">
              <w:rPr>
                <w:rFonts w:eastAsia="Calibri" w:cstheme="minorHAnsi"/>
                <w:sz w:val="20"/>
                <w:szCs w:val="22"/>
              </w:rPr>
              <w:t>s</w:t>
            </w:r>
            <w:r w:rsidRPr="00483230">
              <w:rPr>
                <w:rFonts w:eastAsia="Calibri" w:cstheme="minorHAnsi"/>
                <w:spacing w:val="-3"/>
                <w:sz w:val="20"/>
                <w:szCs w:val="22"/>
              </w:rPr>
              <w:t xml:space="preserve"> </w:t>
            </w:r>
            <w:r w:rsidRPr="00483230">
              <w:rPr>
                <w:rFonts w:eastAsia="Calibri" w:cstheme="minorHAnsi"/>
                <w:sz w:val="20"/>
                <w:szCs w:val="22"/>
              </w:rPr>
              <w:t>Pravilnikom</w:t>
            </w:r>
            <w:r w:rsidRPr="00483230">
              <w:rPr>
                <w:rFonts w:eastAsia="Calibri" w:cstheme="minorHAnsi"/>
                <w:spacing w:val="-4"/>
                <w:sz w:val="20"/>
                <w:szCs w:val="22"/>
              </w:rPr>
              <w:t xml:space="preserve"> </w:t>
            </w:r>
            <w:r w:rsidRPr="00483230">
              <w:rPr>
                <w:rFonts w:eastAsia="Calibri" w:cstheme="minorHAnsi"/>
                <w:sz w:val="20"/>
                <w:szCs w:val="22"/>
              </w:rPr>
              <w:t>o</w:t>
            </w:r>
            <w:r w:rsidRPr="00483230">
              <w:rPr>
                <w:rFonts w:eastAsia="Calibri" w:cstheme="minorHAnsi"/>
                <w:spacing w:val="-5"/>
                <w:sz w:val="20"/>
                <w:szCs w:val="22"/>
              </w:rPr>
              <w:t xml:space="preserve"> </w:t>
            </w:r>
            <w:r w:rsidRPr="00483230">
              <w:rPr>
                <w:rFonts w:eastAsia="Calibri" w:cstheme="minorHAnsi"/>
                <w:sz w:val="20"/>
                <w:szCs w:val="22"/>
              </w:rPr>
              <w:t>studiranju</w:t>
            </w:r>
            <w:r w:rsidRPr="00483230">
              <w:rPr>
                <w:rFonts w:eastAsia="Calibri" w:cstheme="minorHAnsi"/>
                <w:spacing w:val="-5"/>
                <w:sz w:val="20"/>
                <w:szCs w:val="22"/>
              </w:rPr>
              <w:t xml:space="preserve"> </w:t>
            </w:r>
            <w:r w:rsidRPr="00483230">
              <w:rPr>
                <w:rFonts w:eastAsia="Calibri" w:cstheme="minorHAnsi"/>
                <w:sz w:val="20"/>
                <w:szCs w:val="22"/>
              </w:rPr>
              <w:t>i</w:t>
            </w:r>
            <w:r w:rsidRPr="00483230">
              <w:rPr>
                <w:rFonts w:eastAsia="Calibri" w:cstheme="minorHAnsi"/>
                <w:spacing w:val="-5"/>
                <w:sz w:val="20"/>
                <w:szCs w:val="22"/>
              </w:rPr>
              <w:t xml:space="preserve"> </w:t>
            </w:r>
            <w:r w:rsidRPr="00483230">
              <w:rPr>
                <w:rFonts w:eastAsia="Calibri" w:cstheme="minorHAnsi"/>
                <w:sz w:val="20"/>
                <w:szCs w:val="22"/>
              </w:rPr>
              <w:t>Pravilnikom</w:t>
            </w:r>
            <w:r w:rsidRPr="00483230">
              <w:rPr>
                <w:rFonts w:eastAsia="Calibri" w:cstheme="minorHAnsi"/>
                <w:spacing w:val="-5"/>
                <w:sz w:val="20"/>
                <w:szCs w:val="22"/>
              </w:rPr>
              <w:t xml:space="preserve"> </w:t>
            </w:r>
            <w:r w:rsidRPr="00483230">
              <w:rPr>
                <w:rFonts w:eastAsia="Calibri" w:cstheme="minorHAnsi"/>
                <w:sz w:val="20"/>
                <w:szCs w:val="22"/>
              </w:rPr>
              <w:t>o</w:t>
            </w:r>
            <w:r w:rsidRPr="00483230">
              <w:rPr>
                <w:rFonts w:eastAsia="Calibri" w:cstheme="minorHAnsi"/>
                <w:spacing w:val="-4"/>
                <w:sz w:val="20"/>
                <w:szCs w:val="22"/>
              </w:rPr>
              <w:t xml:space="preserve"> </w:t>
            </w:r>
            <w:r w:rsidRPr="00483230">
              <w:rPr>
                <w:rFonts w:eastAsia="Calibri" w:cstheme="minorHAnsi"/>
                <w:sz w:val="20"/>
                <w:szCs w:val="22"/>
              </w:rPr>
              <w:t>unaprjeđivanju</w:t>
            </w:r>
            <w:r w:rsidRPr="00483230">
              <w:rPr>
                <w:rFonts w:eastAsia="Calibri" w:cstheme="minorHAnsi"/>
                <w:spacing w:val="-5"/>
                <w:sz w:val="20"/>
                <w:szCs w:val="22"/>
              </w:rPr>
              <w:t xml:space="preserve"> </w:t>
            </w:r>
            <w:r w:rsidR="00483230" w:rsidRPr="00483230">
              <w:rPr>
                <w:rFonts w:eastAsia="Calibri" w:cstheme="minorHAnsi"/>
                <w:sz w:val="20"/>
                <w:szCs w:val="22"/>
              </w:rPr>
              <w:t xml:space="preserve">I </w:t>
            </w:r>
            <w:r w:rsidR="00483230" w:rsidRPr="00483230">
              <w:rPr>
                <w:rFonts w:eastAsia="Arial Narrow" w:cstheme="minorHAnsi"/>
                <w:sz w:val="20"/>
                <w:szCs w:val="20"/>
              </w:rPr>
              <w:t>siguranju</w:t>
            </w:r>
            <w:r w:rsidR="00483230" w:rsidRPr="00483230">
              <w:rPr>
                <w:rFonts w:eastAsia="Arial Narrow" w:cstheme="minorHAnsi"/>
                <w:spacing w:val="-11"/>
                <w:sz w:val="20"/>
                <w:szCs w:val="20"/>
              </w:rPr>
              <w:t xml:space="preserve"> </w:t>
            </w:r>
            <w:r w:rsidR="00483230" w:rsidRPr="00483230">
              <w:rPr>
                <w:rFonts w:eastAsia="Arial Narrow" w:cstheme="minorHAnsi"/>
                <w:sz w:val="20"/>
                <w:szCs w:val="20"/>
              </w:rPr>
              <w:t>kvalitete</w:t>
            </w:r>
            <w:r w:rsidR="00483230" w:rsidRPr="00483230">
              <w:rPr>
                <w:rFonts w:eastAsia="Arial Narrow" w:cstheme="minorHAnsi"/>
                <w:spacing w:val="-11"/>
                <w:sz w:val="20"/>
                <w:szCs w:val="20"/>
              </w:rPr>
              <w:t xml:space="preserve"> </w:t>
            </w:r>
            <w:r w:rsidR="00483230" w:rsidRPr="00483230">
              <w:rPr>
                <w:rFonts w:eastAsia="Arial Narrow" w:cstheme="minorHAnsi"/>
                <w:sz w:val="20"/>
                <w:szCs w:val="20"/>
              </w:rPr>
              <w:t>obrazovanja</w:t>
            </w:r>
            <w:r w:rsidR="00483230" w:rsidRPr="00483230">
              <w:rPr>
                <w:rFonts w:eastAsia="Arial Narrow" w:cstheme="minorHAnsi"/>
                <w:spacing w:val="-9"/>
                <w:sz w:val="20"/>
                <w:szCs w:val="20"/>
              </w:rPr>
              <w:t xml:space="preserve"> </w:t>
            </w:r>
            <w:r w:rsidR="00483230">
              <w:rPr>
                <w:rFonts w:eastAsia="Arial Narrow" w:cstheme="minorHAnsi"/>
                <w:sz w:val="20"/>
                <w:szCs w:val="20"/>
              </w:rPr>
              <w:t>Sveučilišta</w:t>
            </w:r>
          </w:p>
          <w:p w14:paraId="20363EB8" w14:textId="1D5528A1" w:rsidR="00471F35" w:rsidRPr="00483230" w:rsidRDefault="00483230" w:rsidP="00483230">
            <w:pPr>
              <w:widowControl w:val="0"/>
              <w:numPr>
                <w:ilvl w:val="0"/>
                <w:numId w:val="217"/>
              </w:numPr>
              <w:tabs>
                <w:tab w:val="left" w:pos="811"/>
              </w:tabs>
              <w:spacing w:before="1" w:line="237" w:lineRule="auto"/>
              <w:ind w:right="782" w:hanging="360"/>
              <w:rPr>
                <w:rFonts w:eastAsia="Arial Narrow" w:cstheme="minorHAnsi"/>
                <w:sz w:val="20"/>
                <w:szCs w:val="20"/>
              </w:rPr>
            </w:pPr>
            <w:r>
              <w:rPr>
                <w:rFonts w:eastAsia="Arial Narrow" w:cstheme="minorHAnsi"/>
                <w:sz w:val="20"/>
                <w:szCs w:val="20"/>
              </w:rPr>
              <w:t>Razgovo</w:t>
            </w:r>
            <w:r w:rsidRPr="00483230">
              <w:rPr>
                <w:rFonts w:eastAsia="Arial Narrow" w:cstheme="minorHAnsi"/>
                <w:sz w:val="20"/>
                <w:szCs w:val="20"/>
              </w:rPr>
              <w:t>ri</w:t>
            </w:r>
            <w:r w:rsidRPr="00483230">
              <w:rPr>
                <w:rFonts w:eastAsia="Arial Narrow" w:cstheme="minorHAnsi"/>
                <w:spacing w:val="-8"/>
                <w:sz w:val="20"/>
                <w:szCs w:val="20"/>
              </w:rPr>
              <w:t xml:space="preserve"> </w:t>
            </w:r>
            <w:r w:rsidRPr="00483230">
              <w:rPr>
                <w:rFonts w:eastAsia="Arial Narrow" w:cstheme="minorHAnsi"/>
                <w:sz w:val="20"/>
                <w:szCs w:val="20"/>
              </w:rPr>
              <w:t>sa</w:t>
            </w:r>
            <w:r w:rsidRPr="00483230">
              <w:rPr>
                <w:rFonts w:eastAsia="Arial Narrow" w:cstheme="minorHAnsi"/>
                <w:spacing w:val="-7"/>
                <w:sz w:val="20"/>
                <w:szCs w:val="20"/>
              </w:rPr>
              <w:t xml:space="preserve"> </w:t>
            </w:r>
            <w:r w:rsidRPr="00483230">
              <w:rPr>
                <w:rFonts w:eastAsia="Arial Narrow" w:cstheme="minorHAnsi"/>
                <w:sz w:val="20"/>
                <w:szCs w:val="20"/>
              </w:rPr>
              <w:t>studentima</w:t>
            </w:r>
            <w:r w:rsidRPr="00483230">
              <w:rPr>
                <w:rFonts w:eastAsia="Arial Narrow" w:cstheme="minorHAnsi"/>
                <w:spacing w:val="-7"/>
                <w:sz w:val="20"/>
                <w:szCs w:val="20"/>
              </w:rPr>
              <w:t xml:space="preserve"> </w:t>
            </w:r>
            <w:r w:rsidRPr="00483230">
              <w:rPr>
                <w:rFonts w:eastAsia="Arial Narrow" w:cstheme="minorHAnsi"/>
                <w:sz w:val="20"/>
                <w:szCs w:val="20"/>
              </w:rPr>
              <w:t>tijekom</w:t>
            </w:r>
            <w:r w:rsidRPr="00483230">
              <w:rPr>
                <w:rFonts w:eastAsia="Arial Narrow" w:cstheme="minorHAnsi"/>
                <w:spacing w:val="-4"/>
                <w:sz w:val="20"/>
                <w:szCs w:val="20"/>
              </w:rPr>
              <w:t xml:space="preserve"> </w:t>
            </w:r>
            <w:r w:rsidRPr="00483230">
              <w:rPr>
                <w:rFonts w:eastAsia="Arial Narrow" w:cstheme="minorHAnsi"/>
                <w:sz w:val="20"/>
                <w:szCs w:val="20"/>
              </w:rPr>
              <w:t>kolegija</w:t>
            </w:r>
            <w:r w:rsidRPr="00483230">
              <w:rPr>
                <w:rFonts w:eastAsia="Arial Narrow" w:cstheme="minorHAnsi"/>
                <w:spacing w:val="-7"/>
                <w:sz w:val="20"/>
                <w:szCs w:val="20"/>
              </w:rPr>
              <w:t xml:space="preserve"> </w:t>
            </w:r>
            <w:r w:rsidRPr="00483230">
              <w:rPr>
                <w:rFonts w:eastAsia="Arial Narrow" w:cstheme="minorHAnsi"/>
                <w:sz w:val="20"/>
                <w:szCs w:val="20"/>
              </w:rPr>
              <w:t>i</w:t>
            </w:r>
            <w:r w:rsidRPr="00483230">
              <w:rPr>
                <w:rFonts w:eastAsia="Arial Narrow" w:cstheme="minorHAnsi"/>
                <w:spacing w:val="-8"/>
                <w:sz w:val="20"/>
                <w:szCs w:val="20"/>
              </w:rPr>
              <w:t xml:space="preserve"> </w:t>
            </w:r>
            <w:r w:rsidRPr="00483230">
              <w:rPr>
                <w:rFonts w:eastAsia="Arial Narrow" w:cstheme="minorHAnsi"/>
                <w:sz w:val="20"/>
                <w:szCs w:val="20"/>
              </w:rPr>
              <w:t>praćenje</w:t>
            </w:r>
            <w:r w:rsidRPr="00483230">
              <w:rPr>
                <w:rFonts w:eastAsia="Arial Narrow" w:cstheme="minorHAnsi"/>
                <w:spacing w:val="-6"/>
                <w:sz w:val="20"/>
                <w:szCs w:val="20"/>
              </w:rPr>
              <w:t xml:space="preserve"> </w:t>
            </w:r>
            <w:r w:rsidRPr="00483230">
              <w:rPr>
                <w:rFonts w:eastAsia="Arial Narrow" w:cstheme="minorHAnsi"/>
                <w:sz w:val="20"/>
                <w:szCs w:val="20"/>
              </w:rPr>
              <w:t>napredovanja</w:t>
            </w:r>
            <w:r w:rsidRPr="00483230">
              <w:rPr>
                <w:rFonts w:eastAsia="Arial Narrow" w:cstheme="minorHAnsi"/>
                <w:spacing w:val="-5"/>
                <w:sz w:val="20"/>
                <w:szCs w:val="20"/>
              </w:rPr>
              <w:t xml:space="preserve"> </w:t>
            </w:r>
            <w:r w:rsidRPr="00483230">
              <w:rPr>
                <w:rFonts w:eastAsia="Arial Narrow" w:cstheme="minorHAnsi"/>
                <w:sz w:val="20"/>
                <w:szCs w:val="20"/>
              </w:rPr>
              <w:t>studenta.</w:t>
            </w:r>
          </w:p>
        </w:tc>
      </w:tr>
      <w:tr w:rsidR="00483230" w:rsidRPr="00863474" w14:paraId="672E4CEE" w14:textId="77777777" w:rsidTr="00AC5141">
        <w:trPr>
          <w:gridAfter w:val="1"/>
          <w:wAfter w:w="13" w:type="dxa"/>
          <w:trHeight w:hRule="exact" w:val="807"/>
        </w:trPr>
        <w:tc>
          <w:tcPr>
            <w:tcW w:w="9268" w:type="dxa"/>
            <w:gridSpan w:val="21"/>
            <w:tcBorders>
              <w:top w:val="single" w:sz="4" w:space="0" w:color="auto"/>
            </w:tcBorders>
          </w:tcPr>
          <w:p w14:paraId="47D36253" w14:textId="61085EA9" w:rsidR="00483230" w:rsidRPr="00483230" w:rsidRDefault="00483230" w:rsidP="00AC5141">
            <w:pPr>
              <w:widowControl w:val="0"/>
              <w:spacing w:before="4"/>
              <w:rPr>
                <w:rFonts w:eastAsia="Arial Narrow" w:cstheme="minorHAnsi"/>
                <w:sz w:val="20"/>
                <w:szCs w:val="20"/>
              </w:rPr>
            </w:pPr>
            <w:r w:rsidRPr="00483230">
              <w:rPr>
                <w:rFonts w:eastAsia="Arial Narrow" w:cstheme="minorHAnsi"/>
                <w:sz w:val="20"/>
                <w:szCs w:val="20"/>
              </w:rPr>
              <w:t>*</w:t>
            </w:r>
            <w:r w:rsidRPr="00483230">
              <w:rPr>
                <w:rFonts w:eastAsia="Arial Narrow" w:cstheme="minorHAnsi"/>
                <w:spacing w:val="14"/>
                <w:sz w:val="20"/>
                <w:szCs w:val="20"/>
              </w:rPr>
              <w:t xml:space="preserve"> </w:t>
            </w:r>
            <w:r w:rsidRPr="00483230">
              <w:rPr>
                <w:rFonts w:eastAsia="Arial Narrow" w:cstheme="minorHAnsi"/>
                <w:sz w:val="20"/>
                <w:szCs w:val="20"/>
              </w:rPr>
              <w:t>Uz</w:t>
            </w:r>
            <w:r w:rsidRPr="00483230">
              <w:rPr>
                <w:rFonts w:eastAsia="Arial Narrow" w:cstheme="minorHAnsi"/>
                <w:spacing w:val="14"/>
                <w:sz w:val="20"/>
                <w:szCs w:val="20"/>
              </w:rPr>
              <w:t xml:space="preserve"> </w:t>
            </w:r>
            <w:r w:rsidRPr="00483230">
              <w:rPr>
                <w:rFonts w:eastAsia="Arial Narrow" w:cstheme="minorHAnsi"/>
                <w:spacing w:val="-1"/>
                <w:sz w:val="20"/>
                <w:szCs w:val="20"/>
              </w:rPr>
              <w:t>svaku</w:t>
            </w:r>
            <w:r w:rsidRPr="00483230">
              <w:rPr>
                <w:rFonts w:eastAsia="Arial Narrow" w:cstheme="minorHAnsi"/>
                <w:spacing w:val="16"/>
                <w:sz w:val="20"/>
                <w:szCs w:val="20"/>
              </w:rPr>
              <w:t xml:space="preserve"> </w:t>
            </w:r>
            <w:r w:rsidRPr="00483230">
              <w:rPr>
                <w:rFonts w:eastAsia="Arial Narrow" w:cstheme="minorHAnsi"/>
                <w:sz w:val="20"/>
                <w:szCs w:val="20"/>
              </w:rPr>
              <w:t>aktivnost</w:t>
            </w:r>
            <w:r w:rsidRPr="00483230">
              <w:rPr>
                <w:rFonts w:eastAsia="Arial Narrow" w:cstheme="minorHAnsi"/>
                <w:spacing w:val="15"/>
                <w:sz w:val="20"/>
                <w:szCs w:val="20"/>
              </w:rPr>
              <w:t xml:space="preserve"> </w:t>
            </w:r>
            <w:r w:rsidRPr="00483230">
              <w:rPr>
                <w:rFonts w:eastAsia="Arial Narrow" w:cstheme="minorHAnsi"/>
                <w:sz w:val="20"/>
                <w:szCs w:val="20"/>
              </w:rPr>
              <w:t>studenta/nastavnu</w:t>
            </w:r>
            <w:r w:rsidRPr="00483230">
              <w:rPr>
                <w:rFonts w:eastAsia="Arial Narrow" w:cstheme="minorHAnsi"/>
                <w:spacing w:val="15"/>
                <w:sz w:val="20"/>
                <w:szCs w:val="20"/>
              </w:rPr>
              <w:t xml:space="preserve"> </w:t>
            </w:r>
            <w:r w:rsidRPr="00483230">
              <w:rPr>
                <w:rFonts w:eastAsia="Arial Narrow" w:cstheme="minorHAnsi"/>
                <w:sz w:val="20"/>
                <w:szCs w:val="20"/>
              </w:rPr>
              <w:t>aktivnost</w:t>
            </w:r>
            <w:r w:rsidRPr="00483230">
              <w:rPr>
                <w:rFonts w:eastAsia="Arial Narrow" w:cstheme="minorHAnsi"/>
                <w:spacing w:val="16"/>
                <w:sz w:val="20"/>
                <w:szCs w:val="20"/>
              </w:rPr>
              <w:t xml:space="preserve"> </w:t>
            </w:r>
            <w:r w:rsidRPr="00483230">
              <w:rPr>
                <w:rFonts w:eastAsia="Arial Narrow" w:cstheme="minorHAnsi"/>
                <w:sz w:val="20"/>
                <w:szCs w:val="20"/>
              </w:rPr>
              <w:t>treba</w:t>
            </w:r>
            <w:r w:rsidRPr="00483230">
              <w:rPr>
                <w:rFonts w:eastAsia="Arial Narrow" w:cstheme="minorHAnsi"/>
                <w:spacing w:val="15"/>
                <w:sz w:val="20"/>
                <w:szCs w:val="20"/>
              </w:rPr>
              <w:t xml:space="preserve"> </w:t>
            </w:r>
            <w:r w:rsidRPr="00483230">
              <w:rPr>
                <w:rFonts w:eastAsia="Arial Narrow" w:cstheme="minorHAnsi"/>
                <w:sz w:val="20"/>
                <w:szCs w:val="20"/>
              </w:rPr>
              <w:t>definirati</w:t>
            </w:r>
            <w:r w:rsidRPr="00483230">
              <w:rPr>
                <w:rFonts w:eastAsia="Arial Narrow" w:cstheme="minorHAnsi"/>
                <w:spacing w:val="15"/>
                <w:sz w:val="20"/>
                <w:szCs w:val="20"/>
              </w:rPr>
              <w:t xml:space="preserve"> </w:t>
            </w:r>
            <w:r w:rsidRPr="00483230">
              <w:rPr>
                <w:rFonts w:eastAsia="Arial Narrow" w:cstheme="minorHAnsi"/>
                <w:sz w:val="20"/>
                <w:szCs w:val="20"/>
              </w:rPr>
              <w:t>odgovarajući</w:t>
            </w:r>
            <w:r w:rsidRPr="00483230">
              <w:rPr>
                <w:rFonts w:eastAsia="Arial Narrow" w:cstheme="minorHAnsi"/>
                <w:spacing w:val="15"/>
                <w:sz w:val="20"/>
                <w:szCs w:val="20"/>
              </w:rPr>
              <w:t xml:space="preserve"> </w:t>
            </w:r>
            <w:r w:rsidRPr="00483230">
              <w:rPr>
                <w:rFonts w:eastAsia="Arial Narrow" w:cstheme="minorHAnsi"/>
                <w:sz w:val="20"/>
                <w:szCs w:val="20"/>
              </w:rPr>
              <w:t>udio</w:t>
            </w:r>
            <w:r w:rsidRPr="00483230">
              <w:rPr>
                <w:rFonts w:eastAsia="Arial Narrow" w:cstheme="minorHAnsi"/>
                <w:spacing w:val="15"/>
                <w:sz w:val="20"/>
                <w:szCs w:val="20"/>
              </w:rPr>
              <w:t xml:space="preserve"> </w:t>
            </w:r>
            <w:r w:rsidRPr="00483230">
              <w:rPr>
                <w:rFonts w:eastAsia="Arial Narrow" w:cstheme="minorHAnsi"/>
                <w:sz w:val="20"/>
                <w:szCs w:val="20"/>
              </w:rPr>
              <w:t>u</w:t>
            </w:r>
            <w:r w:rsidRPr="00483230">
              <w:rPr>
                <w:rFonts w:eastAsia="Arial Narrow" w:cstheme="minorHAnsi"/>
                <w:spacing w:val="16"/>
                <w:sz w:val="20"/>
                <w:szCs w:val="20"/>
              </w:rPr>
              <w:t xml:space="preserve"> </w:t>
            </w:r>
            <w:r w:rsidRPr="00483230">
              <w:rPr>
                <w:rFonts w:eastAsia="Arial Narrow" w:cstheme="minorHAnsi"/>
                <w:spacing w:val="-1"/>
                <w:sz w:val="20"/>
                <w:szCs w:val="20"/>
              </w:rPr>
              <w:t>ECTS</w:t>
            </w:r>
            <w:r w:rsidRPr="00483230">
              <w:rPr>
                <w:rFonts w:eastAsia="Arial Narrow" w:cstheme="minorHAnsi"/>
                <w:spacing w:val="14"/>
                <w:sz w:val="20"/>
                <w:szCs w:val="20"/>
              </w:rPr>
              <w:t xml:space="preserve"> </w:t>
            </w:r>
            <w:r w:rsidRPr="00483230">
              <w:rPr>
                <w:rFonts w:eastAsia="Arial Narrow" w:cstheme="minorHAnsi"/>
                <w:sz w:val="20"/>
                <w:szCs w:val="20"/>
              </w:rPr>
              <w:t>bodovima</w:t>
            </w:r>
            <w:r w:rsidRPr="00483230">
              <w:rPr>
                <w:rFonts w:eastAsia="Arial Narrow" w:cstheme="minorHAnsi"/>
                <w:spacing w:val="15"/>
                <w:sz w:val="20"/>
                <w:szCs w:val="20"/>
              </w:rPr>
              <w:t xml:space="preserve"> </w:t>
            </w:r>
            <w:r w:rsidRPr="00483230">
              <w:rPr>
                <w:rFonts w:eastAsia="Arial Narrow" w:cstheme="minorHAnsi"/>
                <w:sz w:val="20"/>
                <w:szCs w:val="20"/>
              </w:rPr>
              <w:t>pojedinih</w:t>
            </w:r>
            <w:r w:rsidRPr="00483230">
              <w:rPr>
                <w:rFonts w:eastAsia="Arial Narrow" w:cstheme="minorHAnsi"/>
                <w:spacing w:val="15"/>
                <w:sz w:val="20"/>
                <w:szCs w:val="20"/>
              </w:rPr>
              <w:t xml:space="preserve"> </w:t>
            </w:r>
            <w:r w:rsidRPr="00483230">
              <w:rPr>
                <w:rFonts w:eastAsia="Arial Narrow" w:cstheme="minorHAnsi"/>
                <w:sz w:val="20"/>
                <w:szCs w:val="20"/>
              </w:rPr>
              <w:t>aktivnosti</w:t>
            </w:r>
            <w:r w:rsidR="00AC5141">
              <w:rPr>
                <w:rFonts w:eastAsia="Arial Narrow" w:cstheme="minorHAnsi"/>
                <w:sz w:val="20"/>
                <w:szCs w:val="20"/>
              </w:rPr>
              <w:t xml:space="preserve"> </w:t>
            </w:r>
            <w:r w:rsidRPr="00483230">
              <w:rPr>
                <w:rFonts w:eastAsia="Arial Narrow" w:cstheme="minorHAnsi"/>
                <w:sz w:val="20"/>
                <w:szCs w:val="20"/>
              </w:rPr>
              <w:t>tako</w:t>
            </w:r>
            <w:r w:rsidRPr="00483230">
              <w:rPr>
                <w:rFonts w:eastAsia="Arial Narrow" w:cstheme="minorHAnsi"/>
                <w:spacing w:val="-6"/>
                <w:sz w:val="20"/>
                <w:szCs w:val="20"/>
              </w:rPr>
              <w:t xml:space="preserve"> </w:t>
            </w:r>
            <w:r w:rsidRPr="00483230">
              <w:rPr>
                <w:rFonts w:eastAsia="Arial Narrow" w:cstheme="minorHAnsi"/>
                <w:sz w:val="20"/>
                <w:szCs w:val="20"/>
              </w:rPr>
              <w:t>da</w:t>
            </w:r>
            <w:r w:rsidRPr="00483230">
              <w:rPr>
                <w:rFonts w:eastAsia="Arial Narrow" w:cstheme="minorHAnsi"/>
                <w:spacing w:val="-6"/>
                <w:sz w:val="20"/>
                <w:szCs w:val="20"/>
              </w:rPr>
              <w:t xml:space="preserve"> </w:t>
            </w:r>
            <w:r w:rsidRPr="00483230">
              <w:rPr>
                <w:rFonts w:eastAsia="Arial Narrow" w:cstheme="minorHAnsi"/>
                <w:sz w:val="20"/>
                <w:szCs w:val="20"/>
              </w:rPr>
              <w:t>ukupni</w:t>
            </w:r>
            <w:r w:rsidRPr="00483230">
              <w:rPr>
                <w:rFonts w:eastAsia="Arial Narrow" w:cstheme="minorHAnsi"/>
                <w:spacing w:val="-6"/>
                <w:sz w:val="20"/>
                <w:szCs w:val="20"/>
              </w:rPr>
              <w:t xml:space="preserve"> </w:t>
            </w:r>
            <w:r w:rsidRPr="00483230">
              <w:rPr>
                <w:rFonts w:eastAsia="Arial Narrow" w:cstheme="minorHAnsi"/>
                <w:sz w:val="20"/>
                <w:szCs w:val="20"/>
              </w:rPr>
              <w:t>broj</w:t>
            </w:r>
            <w:r w:rsidRPr="00483230">
              <w:rPr>
                <w:rFonts w:eastAsia="Arial Narrow" w:cstheme="minorHAnsi"/>
                <w:spacing w:val="-7"/>
                <w:sz w:val="20"/>
                <w:szCs w:val="20"/>
              </w:rPr>
              <w:t xml:space="preserve"> </w:t>
            </w:r>
            <w:r w:rsidRPr="00483230">
              <w:rPr>
                <w:rFonts w:eastAsia="Arial Narrow" w:cstheme="minorHAnsi"/>
                <w:sz w:val="20"/>
                <w:szCs w:val="20"/>
              </w:rPr>
              <w:t>ECTS</w:t>
            </w:r>
            <w:r w:rsidRPr="00483230">
              <w:rPr>
                <w:rFonts w:eastAsia="Arial Narrow" w:cstheme="minorHAnsi"/>
                <w:spacing w:val="-7"/>
                <w:sz w:val="20"/>
                <w:szCs w:val="20"/>
              </w:rPr>
              <w:t xml:space="preserve"> </w:t>
            </w:r>
            <w:r w:rsidRPr="00483230">
              <w:rPr>
                <w:rFonts w:eastAsia="Arial Narrow" w:cstheme="minorHAnsi"/>
                <w:spacing w:val="-1"/>
                <w:sz w:val="20"/>
                <w:szCs w:val="20"/>
              </w:rPr>
              <w:t>bodova</w:t>
            </w:r>
            <w:r w:rsidRPr="00483230">
              <w:rPr>
                <w:rFonts w:eastAsia="Arial Narrow" w:cstheme="minorHAnsi"/>
                <w:spacing w:val="-4"/>
                <w:sz w:val="20"/>
                <w:szCs w:val="20"/>
              </w:rPr>
              <w:t xml:space="preserve"> </w:t>
            </w:r>
            <w:r w:rsidRPr="00483230">
              <w:rPr>
                <w:rFonts w:eastAsia="Arial Narrow" w:cstheme="minorHAnsi"/>
                <w:spacing w:val="-1"/>
                <w:sz w:val="20"/>
                <w:szCs w:val="20"/>
              </w:rPr>
              <w:t>odgovara</w:t>
            </w:r>
            <w:r w:rsidRPr="00483230">
              <w:rPr>
                <w:rFonts w:eastAsia="Arial Narrow" w:cstheme="minorHAnsi"/>
                <w:spacing w:val="-7"/>
                <w:sz w:val="20"/>
                <w:szCs w:val="20"/>
              </w:rPr>
              <w:t xml:space="preserve"> </w:t>
            </w:r>
            <w:r w:rsidRPr="00483230">
              <w:rPr>
                <w:rFonts w:eastAsia="Arial Narrow" w:cstheme="minorHAnsi"/>
                <w:spacing w:val="-1"/>
                <w:sz w:val="20"/>
                <w:szCs w:val="20"/>
              </w:rPr>
              <w:t>bodovnoj</w:t>
            </w:r>
            <w:r w:rsidRPr="00483230">
              <w:rPr>
                <w:rFonts w:eastAsia="Arial Narrow" w:cstheme="minorHAnsi"/>
                <w:spacing w:val="-6"/>
                <w:sz w:val="20"/>
                <w:szCs w:val="20"/>
              </w:rPr>
              <w:t xml:space="preserve"> </w:t>
            </w:r>
            <w:r w:rsidRPr="00483230">
              <w:rPr>
                <w:rFonts w:eastAsia="Arial Narrow" w:cstheme="minorHAnsi"/>
                <w:spacing w:val="-1"/>
                <w:sz w:val="20"/>
                <w:szCs w:val="20"/>
              </w:rPr>
              <w:t>vrijednosti</w:t>
            </w:r>
            <w:r w:rsidRPr="00483230">
              <w:rPr>
                <w:rFonts w:eastAsia="Arial Narrow" w:cstheme="minorHAnsi"/>
                <w:spacing w:val="-7"/>
                <w:sz w:val="20"/>
                <w:szCs w:val="20"/>
              </w:rPr>
              <w:t xml:space="preserve"> </w:t>
            </w:r>
            <w:r w:rsidRPr="00483230">
              <w:rPr>
                <w:rFonts w:eastAsia="Arial Narrow" w:cstheme="minorHAnsi"/>
                <w:sz w:val="20"/>
                <w:szCs w:val="20"/>
              </w:rPr>
              <w:t>predmeta.</w:t>
            </w:r>
          </w:p>
          <w:p w14:paraId="136FF29B" w14:textId="77777777" w:rsidR="00483230" w:rsidRPr="00483230" w:rsidRDefault="00483230" w:rsidP="00483230">
            <w:pPr>
              <w:widowControl w:val="0"/>
              <w:spacing w:before="1"/>
              <w:rPr>
                <w:rFonts w:eastAsia="Arial Narrow" w:cstheme="minorHAnsi"/>
                <w:sz w:val="20"/>
                <w:szCs w:val="20"/>
              </w:rPr>
            </w:pPr>
            <w:r w:rsidRPr="00483230">
              <w:rPr>
                <w:rFonts w:eastAsia="Arial Narrow" w:cstheme="minorHAnsi"/>
                <w:spacing w:val="-1"/>
                <w:sz w:val="20"/>
                <w:szCs w:val="20"/>
              </w:rPr>
              <w:t>**</w:t>
            </w:r>
            <w:r w:rsidRPr="00483230">
              <w:rPr>
                <w:rFonts w:eastAsia="Arial Narrow" w:cstheme="minorHAnsi"/>
                <w:spacing w:val="-7"/>
                <w:sz w:val="20"/>
                <w:szCs w:val="20"/>
              </w:rPr>
              <w:t xml:space="preserve"> </w:t>
            </w:r>
            <w:r w:rsidRPr="00483230">
              <w:rPr>
                <w:rFonts w:eastAsia="Arial Narrow" w:cstheme="minorHAnsi"/>
                <w:sz w:val="20"/>
                <w:szCs w:val="20"/>
              </w:rPr>
              <w:t>U</w:t>
            </w:r>
            <w:r w:rsidRPr="00483230">
              <w:rPr>
                <w:rFonts w:eastAsia="Arial Narrow" w:cstheme="minorHAnsi"/>
                <w:spacing w:val="-6"/>
                <w:sz w:val="20"/>
                <w:szCs w:val="20"/>
              </w:rPr>
              <w:t xml:space="preserve"> </w:t>
            </w:r>
            <w:r w:rsidRPr="00483230">
              <w:rPr>
                <w:rFonts w:eastAsia="Arial Narrow" w:cstheme="minorHAnsi"/>
                <w:sz w:val="20"/>
                <w:szCs w:val="20"/>
              </w:rPr>
              <w:t>ovaj</w:t>
            </w:r>
            <w:r w:rsidRPr="00483230">
              <w:rPr>
                <w:rFonts w:eastAsia="Arial Narrow" w:cstheme="minorHAnsi"/>
                <w:spacing w:val="-6"/>
                <w:sz w:val="20"/>
                <w:szCs w:val="20"/>
              </w:rPr>
              <w:t xml:space="preserve"> </w:t>
            </w:r>
            <w:r w:rsidRPr="00483230">
              <w:rPr>
                <w:rFonts w:eastAsia="Arial Narrow" w:cstheme="minorHAnsi"/>
                <w:sz w:val="20"/>
                <w:szCs w:val="20"/>
              </w:rPr>
              <w:t>stupac</w:t>
            </w:r>
            <w:r w:rsidRPr="00483230">
              <w:rPr>
                <w:rFonts w:eastAsia="Arial Narrow" w:cstheme="minorHAnsi"/>
                <w:spacing w:val="-5"/>
                <w:sz w:val="20"/>
                <w:szCs w:val="20"/>
              </w:rPr>
              <w:t xml:space="preserve"> </w:t>
            </w:r>
            <w:r w:rsidRPr="00483230">
              <w:rPr>
                <w:rFonts w:eastAsia="Arial Narrow" w:cstheme="minorHAnsi"/>
                <w:sz w:val="20"/>
                <w:szCs w:val="20"/>
              </w:rPr>
              <w:t>navesti</w:t>
            </w:r>
            <w:r w:rsidRPr="00483230">
              <w:rPr>
                <w:rFonts w:eastAsia="Arial Narrow" w:cstheme="minorHAnsi"/>
                <w:spacing w:val="-6"/>
                <w:sz w:val="20"/>
                <w:szCs w:val="20"/>
              </w:rPr>
              <w:t xml:space="preserve"> </w:t>
            </w:r>
            <w:r w:rsidRPr="00483230">
              <w:rPr>
                <w:rFonts w:eastAsia="Arial Narrow" w:cstheme="minorHAnsi"/>
                <w:sz w:val="20"/>
                <w:szCs w:val="20"/>
              </w:rPr>
              <w:t>ishode</w:t>
            </w:r>
            <w:r w:rsidRPr="00483230">
              <w:rPr>
                <w:rFonts w:eastAsia="Arial Narrow" w:cstheme="minorHAnsi"/>
                <w:spacing w:val="-6"/>
                <w:sz w:val="20"/>
                <w:szCs w:val="20"/>
              </w:rPr>
              <w:t xml:space="preserve"> </w:t>
            </w:r>
            <w:r w:rsidRPr="00483230">
              <w:rPr>
                <w:rFonts w:eastAsia="Arial Narrow" w:cstheme="minorHAnsi"/>
                <w:sz w:val="20"/>
                <w:szCs w:val="20"/>
              </w:rPr>
              <w:t>učenja</w:t>
            </w:r>
            <w:r w:rsidRPr="00483230">
              <w:rPr>
                <w:rFonts w:eastAsia="Arial Narrow" w:cstheme="minorHAnsi"/>
                <w:spacing w:val="-6"/>
                <w:sz w:val="20"/>
                <w:szCs w:val="20"/>
              </w:rPr>
              <w:t xml:space="preserve"> </w:t>
            </w:r>
            <w:r w:rsidRPr="00483230">
              <w:rPr>
                <w:rFonts w:eastAsia="Arial Narrow" w:cstheme="minorHAnsi"/>
                <w:sz w:val="20"/>
                <w:szCs w:val="20"/>
              </w:rPr>
              <w:t>iz</w:t>
            </w:r>
            <w:r w:rsidRPr="00483230">
              <w:rPr>
                <w:rFonts w:eastAsia="Arial Narrow" w:cstheme="minorHAnsi"/>
                <w:spacing w:val="-6"/>
                <w:sz w:val="20"/>
                <w:szCs w:val="20"/>
              </w:rPr>
              <w:t xml:space="preserve"> </w:t>
            </w:r>
            <w:r w:rsidRPr="00483230">
              <w:rPr>
                <w:rFonts w:eastAsia="Arial Narrow" w:cstheme="minorHAnsi"/>
                <w:sz w:val="20"/>
                <w:szCs w:val="20"/>
              </w:rPr>
              <w:t>točke</w:t>
            </w:r>
            <w:r w:rsidRPr="00483230">
              <w:rPr>
                <w:rFonts w:eastAsia="Arial Narrow" w:cstheme="minorHAnsi"/>
                <w:spacing w:val="-5"/>
                <w:sz w:val="20"/>
                <w:szCs w:val="20"/>
              </w:rPr>
              <w:t xml:space="preserve"> </w:t>
            </w:r>
            <w:r w:rsidRPr="00483230">
              <w:rPr>
                <w:rFonts w:eastAsia="Arial Narrow" w:cstheme="minorHAnsi"/>
                <w:sz w:val="20"/>
                <w:szCs w:val="20"/>
              </w:rPr>
              <w:t>1.3</w:t>
            </w:r>
            <w:r w:rsidRPr="00483230">
              <w:rPr>
                <w:rFonts w:eastAsia="Arial Narrow" w:cstheme="minorHAnsi"/>
                <w:spacing w:val="-5"/>
                <w:sz w:val="20"/>
                <w:szCs w:val="20"/>
              </w:rPr>
              <w:t xml:space="preserve"> </w:t>
            </w:r>
            <w:r w:rsidRPr="00483230">
              <w:rPr>
                <w:rFonts w:eastAsia="Arial Narrow" w:cstheme="minorHAnsi"/>
                <w:sz w:val="20"/>
                <w:szCs w:val="20"/>
              </w:rPr>
              <w:t>koji</w:t>
            </w:r>
            <w:r w:rsidRPr="00483230">
              <w:rPr>
                <w:rFonts w:eastAsia="Arial Narrow" w:cstheme="minorHAnsi"/>
                <w:spacing w:val="-6"/>
                <w:sz w:val="20"/>
                <w:szCs w:val="20"/>
              </w:rPr>
              <w:t xml:space="preserve"> </w:t>
            </w:r>
            <w:r w:rsidRPr="00483230">
              <w:rPr>
                <w:rFonts w:eastAsia="Arial Narrow" w:cstheme="minorHAnsi"/>
                <w:sz w:val="20"/>
                <w:szCs w:val="20"/>
              </w:rPr>
              <w:t>su</w:t>
            </w:r>
            <w:r w:rsidRPr="00483230">
              <w:rPr>
                <w:rFonts w:eastAsia="Arial Narrow" w:cstheme="minorHAnsi"/>
                <w:spacing w:val="-6"/>
                <w:sz w:val="20"/>
                <w:szCs w:val="20"/>
              </w:rPr>
              <w:t xml:space="preserve"> </w:t>
            </w:r>
            <w:r w:rsidRPr="00483230">
              <w:rPr>
                <w:rFonts w:eastAsia="Arial Narrow" w:cstheme="minorHAnsi"/>
                <w:sz w:val="20"/>
                <w:szCs w:val="20"/>
              </w:rPr>
              <w:t>obuhvaćeni</w:t>
            </w:r>
            <w:r w:rsidRPr="00483230">
              <w:rPr>
                <w:rFonts w:eastAsia="Arial Narrow" w:cstheme="minorHAnsi"/>
                <w:spacing w:val="-6"/>
                <w:sz w:val="20"/>
                <w:szCs w:val="20"/>
              </w:rPr>
              <w:t xml:space="preserve"> </w:t>
            </w:r>
            <w:r w:rsidRPr="00483230">
              <w:rPr>
                <w:rFonts w:eastAsia="Arial Narrow" w:cstheme="minorHAnsi"/>
                <w:sz w:val="20"/>
                <w:szCs w:val="20"/>
              </w:rPr>
              <w:t>ovom</w:t>
            </w:r>
            <w:r w:rsidRPr="00483230">
              <w:rPr>
                <w:rFonts w:eastAsia="Arial Narrow" w:cstheme="minorHAnsi"/>
                <w:spacing w:val="-4"/>
                <w:sz w:val="20"/>
                <w:szCs w:val="20"/>
              </w:rPr>
              <w:t xml:space="preserve"> </w:t>
            </w:r>
            <w:r w:rsidRPr="00483230">
              <w:rPr>
                <w:rFonts w:eastAsia="Arial Narrow" w:cstheme="minorHAnsi"/>
                <w:sz w:val="20"/>
                <w:szCs w:val="20"/>
              </w:rPr>
              <w:t>aktivnosti</w:t>
            </w:r>
            <w:r w:rsidRPr="00483230">
              <w:rPr>
                <w:rFonts w:eastAsia="Arial Narrow" w:cstheme="minorHAnsi"/>
                <w:spacing w:val="-5"/>
                <w:sz w:val="20"/>
                <w:szCs w:val="20"/>
              </w:rPr>
              <w:t xml:space="preserve"> </w:t>
            </w:r>
            <w:r w:rsidRPr="00483230">
              <w:rPr>
                <w:rFonts w:eastAsia="Arial Narrow" w:cstheme="minorHAnsi"/>
                <w:spacing w:val="-1"/>
                <w:sz w:val="20"/>
                <w:szCs w:val="20"/>
              </w:rPr>
              <w:t>studenata/nastavnika.</w:t>
            </w:r>
          </w:p>
          <w:p w14:paraId="6A4B55FA" w14:textId="77777777" w:rsidR="00483230" w:rsidRPr="00483230" w:rsidRDefault="00483230" w:rsidP="00483230">
            <w:pPr>
              <w:widowControl w:val="0"/>
              <w:tabs>
                <w:tab w:val="left" w:pos="811"/>
              </w:tabs>
              <w:spacing w:before="1" w:line="237" w:lineRule="auto"/>
              <w:ind w:right="782"/>
              <w:rPr>
                <w:rFonts w:eastAsia="Calibri" w:cstheme="minorHAnsi"/>
                <w:spacing w:val="-1"/>
                <w:sz w:val="20"/>
                <w:szCs w:val="22"/>
              </w:rPr>
            </w:pPr>
          </w:p>
        </w:tc>
      </w:tr>
    </w:tbl>
    <w:p w14:paraId="0C94EACA" w14:textId="77777777" w:rsidR="00471F35" w:rsidRPr="00863474" w:rsidRDefault="00471F35" w:rsidP="00471F35">
      <w:pPr>
        <w:widowControl w:val="0"/>
        <w:spacing w:line="244" w:lineRule="exact"/>
        <w:rPr>
          <w:rFonts w:ascii="Arial Narrow" w:eastAsia="Arial Narrow" w:hAnsi="Arial Narrow" w:cs="Arial Narrow"/>
          <w:sz w:val="20"/>
          <w:szCs w:val="20"/>
        </w:rPr>
        <w:sectPr w:rsidR="00471F35" w:rsidRPr="00863474">
          <w:pgSz w:w="11910" w:h="16840"/>
          <w:pgMar w:top="1320" w:right="1200" w:bottom="1200" w:left="1200" w:header="0" w:footer="1008" w:gutter="0"/>
          <w:cols w:space="720"/>
        </w:sectPr>
      </w:pPr>
    </w:p>
    <w:p w14:paraId="4D8B4D3C" w14:textId="15CBA28E" w:rsidR="00942394" w:rsidRPr="00CF47A7" w:rsidRDefault="00942394" w:rsidP="008D39D7">
      <w:pPr>
        <w:spacing w:after="160" w:line="259" w:lineRule="auto"/>
        <w:rPr>
          <w:rFonts w:cstheme="minorHAnsi"/>
          <w:sz w:val="20"/>
          <w:szCs w:val="20"/>
          <w:lang w:val="hr-HR"/>
        </w:rPr>
      </w:pPr>
      <w:r w:rsidRPr="00CF47A7">
        <w:rPr>
          <w:rFonts w:cstheme="minorHAnsi"/>
          <w:sz w:val="20"/>
          <w:szCs w:val="20"/>
          <w:lang w:val="hr-HR"/>
        </w:rPr>
        <w:lastRenderedPageBreak/>
        <w:t>POPIS NASTAVNIH BAZA I RADILIŠTA U KOJIMA SE IZVODI STUDIJSKI PROGRAM</w:t>
      </w:r>
    </w:p>
    <w:p w14:paraId="741EDD98" w14:textId="77777777" w:rsidR="00942394" w:rsidRPr="00CF47A7" w:rsidRDefault="00942394">
      <w:pPr>
        <w:rPr>
          <w:rFonts w:cstheme="minorHAnsi"/>
          <w:sz w:val="20"/>
          <w:szCs w:val="20"/>
          <w:lang w:val="hr-HR"/>
        </w:rPr>
      </w:pPr>
    </w:p>
    <w:tbl>
      <w:tblPr>
        <w:tblStyle w:val="TableGrid"/>
        <w:tblW w:w="5000" w:type="pct"/>
        <w:tblLook w:val="04A0" w:firstRow="1" w:lastRow="0" w:firstColumn="1" w:lastColumn="0" w:noHBand="0" w:noVBand="1"/>
      </w:tblPr>
      <w:tblGrid>
        <w:gridCol w:w="5115"/>
        <w:gridCol w:w="4121"/>
      </w:tblGrid>
      <w:tr w:rsidR="0057437A" w:rsidRPr="00CF47A7" w14:paraId="02B4B9BD" w14:textId="77777777" w:rsidTr="00D01A73">
        <w:tc>
          <w:tcPr>
            <w:tcW w:w="2769" w:type="pct"/>
          </w:tcPr>
          <w:p w14:paraId="5F281883" w14:textId="77777777" w:rsidR="0057437A" w:rsidRPr="00CF47A7" w:rsidRDefault="0057437A" w:rsidP="0057437A">
            <w:pPr>
              <w:spacing w:line="276" w:lineRule="auto"/>
              <w:rPr>
                <w:rFonts w:cstheme="minorHAnsi"/>
                <w:b/>
                <w:sz w:val="20"/>
                <w:szCs w:val="20"/>
                <w:lang w:val="hr-HR"/>
              </w:rPr>
            </w:pPr>
            <w:r w:rsidRPr="00CF47A7">
              <w:rPr>
                <w:rFonts w:cstheme="minorHAnsi"/>
                <w:b/>
                <w:sz w:val="20"/>
                <w:szCs w:val="20"/>
                <w:lang w:val="hr-HR"/>
              </w:rPr>
              <w:t>NAZIV NASTAVNE BAZE i RADILIŠTA</w:t>
            </w:r>
          </w:p>
        </w:tc>
        <w:tc>
          <w:tcPr>
            <w:tcW w:w="2231" w:type="pct"/>
          </w:tcPr>
          <w:p w14:paraId="20414304" w14:textId="77777777" w:rsidR="0057437A" w:rsidRPr="00CF47A7" w:rsidRDefault="0057437A" w:rsidP="0057437A">
            <w:pPr>
              <w:spacing w:line="276" w:lineRule="auto"/>
              <w:rPr>
                <w:rFonts w:cstheme="minorHAnsi"/>
                <w:b/>
                <w:sz w:val="20"/>
                <w:szCs w:val="20"/>
                <w:lang w:val="hr-HR"/>
              </w:rPr>
            </w:pPr>
            <w:r w:rsidRPr="00CF47A7">
              <w:rPr>
                <w:rFonts w:cstheme="minorHAnsi"/>
                <w:b/>
                <w:sz w:val="20"/>
                <w:szCs w:val="20"/>
                <w:lang w:val="hr-HR"/>
              </w:rPr>
              <w:t>ADRESA</w:t>
            </w:r>
          </w:p>
        </w:tc>
      </w:tr>
      <w:tr w:rsidR="0057437A" w:rsidRPr="00CF47A7" w14:paraId="08AFA143" w14:textId="77777777" w:rsidTr="00D01A73">
        <w:tc>
          <w:tcPr>
            <w:tcW w:w="2769" w:type="pct"/>
            <w:vAlign w:val="center"/>
          </w:tcPr>
          <w:p w14:paraId="6A462D7F"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OAR d.o.o. – Osječka televizija</w:t>
            </w:r>
          </w:p>
        </w:tc>
        <w:tc>
          <w:tcPr>
            <w:tcW w:w="2231" w:type="pct"/>
          </w:tcPr>
          <w:p w14:paraId="214C56EE"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Ulica Sv.L.B.Mandića 50a</w:t>
            </w:r>
          </w:p>
        </w:tc>
      </w:tr>
      <w:tr w:rsidR="0057437A" w:rsidRPr="00CF47A7" w14:paraId="646905AF" w14:textId="77777777" w:rsidTr="00D01A73">
        <w:tc>
          <w:tcPr>
            <w:tcW w:w="2769" w:type="pct"/>
          </w:tcPr>
          <w:p w14:paraId="54CA2EAD"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STV-Televizija Slavonije i Baranje, Osijek</w:t>
            </w:r>
          </w:p>
        </w:tc>
        <w:tc>
          <w:tcPr>
            <w:tcW w:w="2231" w:type="pct"/>
          </w:tcPr>
          <w:p w14:paraId="6B6D8A8C"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Istarska 2</w:t>
            </w:r>
          </w:p>
        </w:tc>
      </w:tr>
      <w:tr w:rsidR="0057437A" w:rsidRPr="00CF47A7" w14:paraId="0863F78B" w14:textId="77777777" w:rsidTr="00D01A73">
        <w:tc>
          <w:tcPr>
            <w:tcW w:w="2769" w:type="pct"/>
            <w:vAlign w:val="center"/>
          </w:tcPr>
          <w:p w14:paraId="2C0BE8E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Hrvatska radiotelevizija, Centar Osijek</w:t>
            </w:r>
          </w:p>
        </w:tc>
        <w:tc>
          <w:tcPr>
            <w:tcW w:w="2231" w:type="pct"/>
          </w:tcPr>
          <w:p w14:paraId="5FF3006B"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Šamačka 13</w:t>
            </w:r>
          </w:p>
        </w:tc>
      </w:tr>
      <w:tr w:rsidR="0057437A" w:rsidRPr="00CF47A7" w14:paraId="021FF19A" w14:textId="77777777" w:rsidTr="00D01A73">
        <w:tc>
          <w:tcPr>
            <w:tcW w:w="2769" w:type="pct"/>
          </w:tcPr>
          <w:p w14:paraId="7E1C4DD5"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Kultakt, Osijek</w:t>
            </w:r>
          </w:p>
        </w:tc>
        <w:tc>
          <w:tcPr>
            <w:tcW w:w="2231" w:type="pct"/>
          </w:tcPr>
          <w:p w14:paraId="1EE2E96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Vijenac Ivana Česmičkog 12</w:t>
            </w:r>
          </w:p>
        </w:tc>
      </w:tr>
      <w:tr w:rsidR="0057437A" w:rsidRPr="00CF47A7" w14:paraId="222B1E2A" w14:textId="77777777" w:rsidTr="00D01A73">
        <w:tc>
          <w:tcPr>
            <w:tcW w:w="2769" w:type="pct"/>
          </w:tcPr>
          <w:p w14:paraId="1E845FBD"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Novosti, Vinkovci</w:t>
            </w:r>
          </w:p>
        </w:tc>
        <w:tc>
          <w:tcPr>
            <w:tcW w:w="2231" w:type="pct"/>
          </w:tcPr>
          <w:p w14:paraId="5759916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Vinkovci, Jurja Dalmatinca 29</w:t>
            </w:r>
          </w:p>
        </w:tc>
      </w:tr>
      <w:tr w:rsidR="0057437A" w:rsidRPr="00CF47A7" w14:paraId="421B1230" w14:textId="77777777" w:rsidTr="00D01A73">
        <w:tc>
          <w:tcPr>
            <w:tcW w:w="2769" w:type="pct"/>
          </w:tcPr>
          <w:p w14:paraId="6B31089F"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Bamboo Lab, Osijek</w:t>
            </w:r>
          </w:p>
        </w:tc>
        <w:tc>
          <w:tcPr>
            <w:tcW w:w="2231" w:type="pct"/>
          </w:tcPr>
          <w:p w14:paraId="5324B405"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Josipa Jurja Strossmayera 341</w:t>
            </w:r>
          </w:p>
        </w:tc>
      </w:tr>
      <w:tr w:rsidR="0057437A" w:rsidRPr="00CF47A7" w14:paraId="30054771" w14:textId="77777777" w:rsidTr="00D01A73">
        <w:tc>
          <w:tcPr>
            <w:tcW w:w="2769" w:type="pct"/>
            <w:vAlign w:val="center"/>
          </w:tcPr>
          <w:p w14:paraId="2395844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Factory d.o.o. – Plavatvornica</w:t>
            </w:r>
          </w:p>
        </w:tc>
        <w:tc>
          <w:tcPr>
            <w:tcW w:w="2231" w:type="pct"/>
          </w:tcPr>
          <w:p w14:paraId="3A0013D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Lorenza Jagera 2</w:t>
            </w:r>
          </w:p>
        </w:tc>
      </w:tr>
      <w:tr w:rsidR="0057437A" w:rsidRPr="00CF47A7" w14:paraId="730BF7F8" w14:textId="77777777" w:rsidTr="00D01A73">
        <w:tc>
          <w:tcPr>
            <w:tcW w:w="2769" w:type="pct"/>
            <w:vAlign w:val="center"/>
          </w:tcPr>
          <w:p w14:paraId="55927FF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Radio UNIOS</w:t>
            </w:r>
          </w:p>
        </w:tc>
        <w:tc>
          <w:tcPr>
            <w:tcW w:w="2231" w:type="pct"/>
          </w:tcPr>
          <w:p w14:paraId="7043C5E6"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Ulica cara Hadrijana 10b</w:t>
            </w:r>
          </w:p>
        </w:tc>
      </w:tr>
      <w:tr w:rsidR="0057437A" w:rsidRPr="00CF47A7" w14:paraId="57AA13BB" w14:textId="77777777" w:rsidTr="00D01A73">
        <w:tc>
          <w:tcPr>
            <w:tcW w:w="2769" w:type="pct"/>
          </w:tcPr>
          <w:p w14:paraId="2D34E932"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Glas Slavonije, Osijek</w:t>
            </w:r>
          </w:p>
        </w:tc>
        <w:tc>
          <w:tcPr>
            <w:tcW w:w="2231" w:type="pct"/>
          </w:tcPr>
          <w:p w14:paraId="61E2DFA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HrvatskeRepublike 20</w:t>
            </w:r>
          </w:p>
        </w:tc>
      </w:tr>
      <w:tr w:rsidR="0057437A" w:rsidRPr="00CF47A7" w14:paraId="70C67ADE" w14:textId="77777777" w:rsidTr="00D01A73">
        <w:tc>
          <w:tcPr>
            <w:tcW w:w="2769" w:type="pct"/>
            <w:vAlign w:val="center"/>
          </w:tcPr>
          <w:p w14:paraId="32C3CA8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Styria Hrvatska </w:t>
            </w:r>
          </w:p>
        </w:tc>
        <w:tc>
          <w:tcPr>
            <w:tcW w:w="2231" w:type="pct"/>
          </w:tcPr>
          <w:p w14:paraId="1C3D252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Zagreb, Oreškovićeva ul. 6h/1</w:t>
            </w:r>
          </w:p>
        </w:tc>
      </w:tr>
      <w:tr w:rsidR="0057437A" w:rsidRPr="00CF47A7" w14:paraId="27273360" w14:textId="77777777" w:rsidTr="00D01A73">
        <w:tc>
          <w:tcPr>
            <w:tcW w:w="2769" w:type="pct"/>
            <w:vAlign w:val="center"/>
          </w:tcPr>
          <w:p w14:paraId="0964779C"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Mono d.o.o. </w:t>
            </w:r>
          </w:p>
        </w:tc>
        <w:tc>
          <w:tcPr>
            <w:tcW w:w="2231" w:type="pct"/>
          </w:tcPr>
          <w:p w14:paraId="6E4D50F2"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Bihaćka ul. 1d</w:t>
            </w:r>
          </w:p>
        </w:tc>
      </w:tr>
      <w:tr w:rsidR="0057437A" w:rsidRPr="00CF47A7" w14:paraId="4BAB3B5C" w14:textId="77777777" w:rsidTr="00D01A73">
        <w:tc>
          <w:tcPr>
            <w:tcW w:w="2769" w:type="pct"/>
            <w:vAlign w:val="center"/>
          </w:tcPr>
          <w:p w14:paraId="25EAAD3D"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Cobe d.o.o.</w:t>
            </w:r>
          </w:p>
        </w:tc>
        <w:tc>
          <w:tcPr>
            <w:tcW w:w="2231" w:type="pct"/>
          </w:tcPr>
          <w:p w14:paraId="3704BBF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Ulica Hrvatske Republike 33</w:t>
            </w:r>
          </w:p>
        </w:tc>
      </w:tr>
      <w:tr w:rsidR="0057437A" w:rsidRPr="00CF47A7" w14:paraId="04F9217F" w14:textId="77777777" w:rsidTr="00D01A73">
        <w:tc>
          <w:tcPr>
            <w:tcW w:w="2769" w:type="pct"/>
            <w:vAlign w:val="center"/>
          </w:tcPr>
          <w:p w14:paraId="0311095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Prototyp d.o.o.</w:t>
            </w:r>
          </w:p>
        </w:tc>
        <w:tc>
          <w:tcPr>
            <w:tcW w:w="2231" w:type="pct"/>
          </w:tcPr>
          <w:p w14:paraId="3FA05567"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Kordunska 12</w:t>
            </w:r>
          </w:p>
        </w:tc>
      </w:tr>
      <w:tr w:rsidR="0057437A" w:rsidRPr="00CF47A7" w14:paraId="4104F399" w14:textId="77777777" w:rsidTr="00D01A73">
        <w:tc>
          <w:tcPr>
            <w:tcW w:w="2769" w:type="pct"/>
            <w:vAlign w:val="center"/>
          </w:tcPr>
          <w:p w14:paraId="6486BDC8"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Hammer d.o.o.</w:t>
            </w:r>
          </w:p>
        </w:tc>
        <w:tc>
          <w:tcPr>
            <w:tcW w:w="2231" w:type="pct"/>
          </w:tcPr>
          <w:p w14:paraId="202B87C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Mije Kišpatića 41a</w:t>
            </w:r>
          </w:p>
        </w:tc>
      </w:tr>
      <w:tr w:rsidR="0057437A" w:rsidRPr="00CF47A7" w14:paraId="38EE32E6" w14:textId="77777777" w:rsidTr="00D01A73">
        <w:tc>
          <w:tcPr>
            <w:tcW w:w="2769" w:type="pct"/>
            <w:vAlign w:val="center"/>
          </w:tcPr>
          <w:p w14:paraId="76021CA8"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Hrvatska radiotelevizija, dopisništvo Vukovar</w:t>
            </w:r>
          </w:p>
        </w:tc>
        <w:tc>
          <w:tcPr>
            <w:tcW w:w="2231" w:type="pct"/>
          </w:tcPr>
          <w:p w14:paraId="4A123E56"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Vukovar, Franje Tuđmana 10   </w:t>
            </w:r>
          </w:p>
        </w:tc>
      </w:tr>
      <w:tr w:rsidR="0057437A" w:rsidRPr="00CF47A7" w14:paraId="15284737" w14:textId="77777777" w:rsidTr="00D01A73">
        <w:tc>
          <w:tcPr>
            <w:tcW w:w="2769" w:type="pct"/>
            <w:vAlign w:val="center"/>
          </w:tcPr>
          <w:p w14:paraId="25236A3D"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Hrvatski radio Vukovar</w:t>
            </w:r>
          </w:p>
        </w:tc>
        <w:tc>
          <w:tcPr>
            <w:tcW w:w="2231" w:type="pct"/>
          </w:tcPr>
          <w:p w14:paraId="5AAF60FA"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Vukovar, Ulica dr. Franje Tuđmana 13</w:t>
            </w:r>
          </w:p>
        </w:tc>
      </w:tr>
      <w:tr w:rsidR="0057437A" w:rsidRPr="00CF47A7" w14:paraId="0DFF83F0" w14:textId="77777777" w:rsidTr="00D01A73">
        <w:tc>
          <w:tcPr>
            <w:tcW w:w="2769" w:type="pct"/>
            <w:vAlign w:val="center"/>
          </w:tcPr>
          <w:p w14:paraId="4540CE24"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Netokracija d.o.o.</w:t>
            </w:r>
          </w:p>
        </w:tc>
        <w:tc>
          <w:tcPr>
            <w:tcW w:w="2231" w:type="pct"/>
          </w:tcPr>
          <w:p w14:paraId="623107A7"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Zagreb, HinkaWuertha 4</w:t>
            </w:r>
          </w:p>
        </w:tc>
      </w:tr>
      <w:tr w:rsidR="0057437A" w:rsidRPr="00CF47A7" w14:paraId="0F7C073F" w14:textId="77777777" w:rsidTr="00D01A73">
        <w:tc>
          <w:tcPr>
            <w:tcW w:w="2769" w:type="pct"/>
            <w:vAlign w:val="center"/>
          </w:tcPr>
          <w:p w14:paraId="1E7541BE"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Turistička zajednica Grada Osijeka</w:t>
            </w:r>
          </w:p>
        </w:tc>
        <w:tc>
          <w:tcPr>
            <w:tcW w:w="2231" w:type="pct"/>
          </w:tcPr>
          <w:p w14:paraId="1367C84E"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Županijska 2</w:t>
            </w:r>
          </w:p>
        </w:tc>
      </w:tr>
      <w:tr w:rsidR="0057437A" w:rsidRPr="00CF47A7" w14:paraId="4014DA4B" w14:textId="77777777" w:rsidTr="00D01A73">
        <w:tc>
          <w:tcPr>
            <w:tcW w:w="2769" w:type="pct"/>
            <w:vAlign w:val="center"/>
          </w:tcPr>
          <w:p w14:paraId="242EA420"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Turistička zajednica Baranje</w:t>
            </w:r>
          </w:p>
        </w:tc>
        <w:tc>
          <w:tcPr>
            <w:tcW w:w="2231" w:type="pct"/>
          </w:tcPr>
          <w:p w14:paraId="2C5B27DB"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Beli Manastir, Kralja Tomislava 70</w:t>
            </w:r>
          </w:p>
        </w:tc>
      </w:tr>
      <w:tr w:rsidR="0057437A" w:rsidRPr="00CF47A7" w14:paraId="07A76637" w14:textId="77777777" w:rsidTr="00D01A73">
        <w:tc>
          <w:tcPr>
            <w:tcW w:w="2769" w:type="pct"/>
          </w:tcPr>
          <w:p w14:paraId="7B075200"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Hrvatsko društvo likovnih umjetnika, Osijek</w:t>
            </w:r>
          </w:p>
        </w:tc>
        <w:tc>
          <w:tcPr>
            <w:tcW w:w="2231" w:type="pct"/>
          </w:tcPr>
          <w:p w14:paraId="62E1B346"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Ulica Vatroslava Jagića 2</w:t>
            </w:r>
          </w:p>
        </w:tc>
      </w:tr>
    </w:tbl>
    <w:p w14:paraId="3C090108" w14:textId="77777777" w:rsidR="00EA34EA" w:rsidRPr="00CF47A7" w:rsidRDefault="00EA34EA">
      <w:pPr>
        <w:rPr>
          <w:rFonts w:cstheme="minorHAnsi"/>
          <w:sz w:val="20"/>
          <w:szCs w:val="20"/>
          <w:lang w:val="hr-HR"/>
        </w:rPr>
        <w:sectPr w:rsidR="00EA34EA" w:rsidRPr="00CF47A7" w:rsidSect="008D09E7">
          <w:footerReference w:type="default" r:id="rId31"/>
          <w:pgSz w:w="11900" w:h="16840"/>
          <w:pgMar w:top="1440" w:right="1440" w:bottom="1440" w:left="1440" w:header="708" w:footer="708" w:gutter="0"/>
          <w:pgNumType w:start="0"/>
          <w:cols w:space="708"/>
          <w:titlePg/>
          <w:docGrid w:linePitch="360"/>
        </w:sectPr>
      </w:pPr>
    </w:p>
    <w:p w14:paraId="45E71513" w14:textId="561AFB62" w:rsidR="00AD3B52" w:rsidRPr="00CF47A7" w:rsidRDefault="00AD3B52" w:rsidP="00AD3B52">
      <w:pPr>
        <w:rPr>
          <w:rFonts w:cstheme="minorHAnsi"/>
          <w:sz w:val="20"/>
          <w:szCs w:val="20"/>
          <w:lang w:val="hr-HR"/>
        </w:rPr>
      </w:pPr>
      <w:r w:rsidRPr="00CF47A7">
        <w:rPr>
          <w:rFonts w:cstheme="minorHAnsi"/>
          <w:sz w:val="20"/>
          <w:szCs w:val="20"/>
          <w:lang w:val="hr-HR"/>
        </w:rPr>
        <w:lastRenderedPageBreak/>
        <w:t>TERMINI ISPITNIH ROKOVA</w:t>
      </w:r>
      <w:r>
        <w:rPr>
          <w:rFonts w:cstheme="minorHAnsi"/>
          <w:sz w:val="20"/>
          <w:szCs w:val="20"/>
          <w:lang w:val="hr-HR"/>
        </w:rPr>
        <w:t xml:space="preserve"> – </w:t>
      </w:r>
      <w:r w:rsidR="00051783">
        <w:rPr>
          <w:rFonts w:cstheme="minorHAnsi"/>
          <w:sz w:val="20"/>
          <w:szCs w:val="20"/>
          <w:lang w:val="hr-HR"/>
        </w:rPr>
        <w:t>prijediplomski</w:t>
      </w:r>
      <w:r>
        <w:rPr>
          <w:rFonts w:cstheme="minorHAnsi"/>
          <w:sz w:val="20"/>
          <w:szCs w:val="20"/>
          <w:lang w:val="hr-HR"/>
        </w:rPr>
        <w:t xml:space="preserve"> studij Kultura, mediji i menadžment</w:t>
      </w:r>
    </w:p>
    <w:p w14:paraId="4D2052C4" w14:textId="77777777" w:rsidR="00AD3B52" w:rsidRPr="00CF47A7" w:rsidRDefault="00AD3B52" w:rsidP="00AD3B52">
      <w:pPr>
        <w:rPr>
          <w:rFonts w:cstheme="minorHAnsi"/>
          <w:sz w:val="20"/>
          <w:szCs w:val="20"/>
          <w:lang w:val="hr-HR"/>
        </w:rPr>
      </w:pPr>
    </w:p>
    <w:tbl>
      <w:tblPr>
        <w:tblW w:w="1404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485"/>
        <w:gridCol w:w="1793"/>
        <w:gridCol w:w="1793"/>
        <w:gridCol w:w="1793"/>
        <w:gridCol w:w="1381"/>
        <w:gridCol w:w="1481"/>
        <w:gridCol w:w="1341"/>
      </w:tblGrid>
      <w:tr w:rsidR="00AD3B52" w:rsidRPr="00CF47A7" w14:paraId="6C20A644" w14:textId="77777777" w:rsidTr="00EC673E">
        <w:trPr>
          <w:trHeight w:val="276"/>
        </w:trPr>
        <w:tc>
          <w:tcPr>
            <w:tcW w:w="2978" w:type="dxa"/>
            <w:vMerge w:val="restart"/>
            <w:shd w:val="clear" w:color="000000" w:fill="D8D8D8"/>
            <w:vAlign w:val="center"/>
            <w:hideMark/>
          </w:tcPr>
          <w:p w14:paraId="6C141360"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485" w:type="dxa"/>
            <w:shd w:val="clear" w:color="000000" w:fill="D8D8D8"/>
            <w:vAlign w:val="center"/>
            <w:hideMark/>
          </w:tcPr>
          <w:p w14:paraId="59383279"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793" w:type="dxa"/>
            <w:shd w:val="clear" w:color="000000" w:fill="D8D8D8"/>
            <w:vAlign w:val="center"/>
            <w:hideMark/>
          </w:tcPr>
          <w:p w14:paraId="5BF53BAC"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69FF2F04"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7DBB9E1E"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21ADD3CB"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24A2E5FE"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185E138C"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AD3B52" w:rsidRPr="00CF47A7" w14:paraId="12928A5B" w14:textId="77777777" w:rsidTr="00EC673E">
        <w:trPr>
          <w:trHeight w:val="552"/>
        </w:trPr>
        <w:tc>
          <w:tcPr>
            <w:tcW w:w="2978" w:type="dxa"/>
            <w:vMerge/>
            <w:vAlign w:val="center"/>
            <w:hideMark/>
          </w:tcPr>
          <w:p w14:paraId="3B9778B0" w14:textId="77777777" w:rsidR="00AD3B52" w:rsidRPr="00CF47A7" w:rsidRDefault="00AD3B52" w:rsidP="00EC673E">
            <w:pPr>
              <w:rPr>
                <w:rFonts w:eastAsia="Times New Roman" w:cstheme="minorHAnsi"/>
                <w:b/>
                <w:bCs/>
                <w:sz w:val="20"/>
                <w:szCs w:val="20"/>
                <w:lang w:val="hr-HR"/>
              </w:rPr>
            </w:pPr>
          </w:p>
        </w:tc>
        <w:tc>
          <w:tcPr>
            <w:tcW w:w="1485" w:type="dxa"/>
            <w:shd w:val="clear" w:color="000000" w:fill="D8D8D8"/>
            <w:vAlign w:val="center"/>
            <w:hideMark/>
          </w:tcPr>
          <w:p w14:paraId="3CFDC6B0"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25.1. - 5.2.2022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6EBC241A"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8.2. - 19.2.2022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42C1F54D"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7.6.-25.6.2022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25EC6E8E"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28.6.-9.7.2022</w:t>
            </w:r>
            <w:r w:rsidRPr="00C66B92">
              <w:rPr>
                <w:rFonts w:eastAsia="Times New Roman" w:cstheme="minorHAnsi"/>
                <w:b/>
                <w:bCs/>
                <w:sz w:val="20"/>
                <w:szCs w:val="20"/>
                <w:highlight w:val="red"/>
                <w:lang w:val="hr-HR"/>
              </w:rPr>
              <w:t>.</w:t>
            </w:r>
          </w:p>
        </w:tc>
        <w:tc>
          <w:tcPr>
            <w:tcW w:w="1381" w:type="dxa"/>
            <w:shd w:val="clear" w:color="000000" w:fill="D8D8D8"/>
            <w:vAlign w:val="center"/>
            <w:hideMark/>
          </w:tcPr>
          <w:p w14:paraId="7A5A006B"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30.8.-10.9.2022</w:t>
            </w:r>
            <w:r w:rsidRPr="00C66B92">
              <w:rPr>
                <w:rFonts w:eastAsia="Times New Roman" w:cstheme="minorHAnsi"/>
                <w:b/>
                <w:bCs/>
                <w:sz w:val="20"/>
                <w:szCs w:val="20"/>
                <w:highlight w:val="red"/>
                <w:lang w:val="hr-HR"/>
              </w:rPr>
              <w:t>.</w:t>
            </w:r>
          </w:p>
        </w:tc>
        <w:tc>
          <w:tcPr>
            <w:tcW w:w="1481" w:type="dxa"/>
            <w:shd w:val="clear" w:color="000000" w:fill="D8D8D8"/>
            <w:vAlign w:val="center"/>
            <w:hideMark/>
          </w:tcPr>
          <w:p w14:paraId="69CF09F8"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13.9.-30.9.2022</w:t>
            </w:r>
            <w:r w:rsidRPr="00C66B92">
              <w:rPr>
                <w:rFonts w:eastAsia="Times New Roman" w:cstheme="minorHAnsi"/>
                <w:b/>
                <w:bCs/>
                <w:sz w:val="20"/>
                <w:szCs w:val="20"/>
                <w:highlight w:val="red"/>
                <w:lang w:val="hr-HR"/>
              </w:rPr>
              <w:t>.</w:t>
            </w:r>
          </w:p>
        </w:tc>
        <w:tc>
          <w:tcPr>
            <w:tcW w:w="1341" w:type="dxa"/>
            <w:vMerge/>
            <w:vAlign w:val="center"/>
            <w:hideMark/>
          </w:tcPr>
          <w:p w14:paraId="46BE6E19" w14:textId="77777777" w:rsidR="00AD3B52" w:rsidRPr="00CF47A7" w:rsidRDefault="00AD3B52" w:rsidP="00EC673E">
            <w:pPr>
              <w:rPr>
                <w:rFonts w:eastAsia="Times New Roman" w:cstheme="minorHAnsi"/>
                <w:b/>
                <w:bCs/>
                <w:sz w:val="20"/>
                <w:szCs w:val="20"/>
                <w:lang w:val="hr-HR"/>
              </w:rPr>
            </w:pPr>
          </w:p>
        </w:tc>
      </w:tr>
      <w:tr w:rsidR="00AD3B52" w:rsidRPr="00CF47A7" w14:paraId="1C5A6566" w14:textId="77777777" w:rsidTr="00EC673E">
        <w:trPr>
          <w:trHeight w:val="276"/>
        </w:trPr>
        <w:tc>
          <w:tcPr>
            <w:tcW w:w="2978" w:type="dxa"/>
            <w:shd w:val="clear" w:color="auto" w:fill="auto"/>
            <w:vAlign w:val="center"/>
            <w:hideMark/>
          </w:tcPr>
          <w:p w14:paraId="1AD26D4C" w14:textId="482DF1B9" w:rsidR="00AD3B52" w:rsidRPr="00CF47A7" w:rsidRDefault="000A4E05" w:rsidP="00EC673E">
            <w:pPr>
              <w:rPr>
                <w:rFonts w:eastAsia="Times New Roman" w:cstheme="minorHAnsi"/>
                <w:sz w:val="20"/>
                <w:szCs w:val="20"/>
                <w:lang w:val="hr-HR"/>
              </w:rPr>
            </w:pPr>
            <w:r>
              <w:rPr>
                <w:rFonts w:eastAsia="Times New Roman" w:cstheme="minorHAnsi"/>
                <w:b/>
                <w:sz w:val="20"/>
                <w:szCs w:val="20"/>
                <w:lang w:val="hr-HR"/>
              </w:rPr>
              <w:t>Prof. dr. sc. Helena Sablić Tomić</w:t>
            </w:r>
          </w:p>
        </w:tc>
        <w:tc>
          <w:tcPr>
            <w:tcW w:w="1485" w:type="dxa"/>
            <w:shd w:val="clear" w:color="auto" w:fill="auto"/>
            <w:vAlign w:val="center"/>
            <w:hideMark/>
          </w:tcPr>
          <w:p w14:paraId="15B7C4D8"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793" w:type="dxa"/>
            <w:shd w:val="clear" w:color="auto" w:fill="auto"/>
            <w:vAlign w:val="center"/>
            <w:hideMark/>
          </w:tcPr>
          <w:p w14:paraId="460749D7"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793" w:type="dxa"/>
            <w:shd w:val="clear" w:color="auto" w:fill="auto"/>
            <w:vAlign w:val="center"/>
            <w:hideMark/>
          </w:tcPr>
          <w:p w14:paraId="20A89FDD"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793" w:type="dxa"/>
            <w:shd w:val="clear" w:color="auto" w:fill="auto"/>
            <w:vAlign w:val="center"/>
            <w:hideMark/>
          </w:tcPr>
          <w:p w14:paraId="0009A433"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381" w:type="dxa"/>
            <w:shd w:val="clear" w:color="auto" w:fill="auto"/>
            <w:vAlign w:val="center"/>
            <w:hideMark/>
          </w:tcPr>
          <w:p w14:paraId="0CECF3E0"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481" w:type="dxa"/>
            <w:shd w:val="clear" w:color="auto" w:fill="auto"/>
            <w:vAlign w:val="center"/>
            <w:hideMark/>
          </w:tcPr>
          <w:p w14:paraId="79548674"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341" w:type="dxa"/>
            <w:shd w:val="clear" w:color="auto" w:fill="auto"/>
            <w:vAlign w:val="center"/>
            <w:hideMark/>
          </w:tcPr>
          <w:p w14:paraId="3AB712D6"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r>
      <w:tr w:rsidR="00AD3B52" w:rsidRPr="00CF47A7" w14:paraId="2A57F4FC" w14:textId="77777777" w:rsidTr="00EC673E">
        <w:trPr>
          <w:trHeight w:val="552"/>
        </w:trPr>
        <w:tc>
          <w:tcPr>
            <w:tcW w:w="2978" w:type="dxa"/>
            <w:shd w:val="clear" w:color="auto" w:fill="auto"/>
            <w:vAlign w:val="bottom"/>
          </w:tcPr>
          <w:p w14:paraId="1B7EDAC7"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Pisanje i kritička recepcija</w:t>
            </w:r>
          </w:p>
        </w:tc>
        <w:tc>
          <w:tcPr>
            <w:tcW w:w="1485" w:type="dxa"/>
            <w:shd w:val="clear" w:color="auto" w:fill="auto"/>
            <w:vAlign w:val="bottom"/>
          </w:tcPr>
          <w:p w14:paraId="6C9BB418" w14:textId="71942836"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2C58F894" w14:textId="3B1A0DE7" w:rsidR="00AD3B52" w:rsidRDefault="00AD3B52" w:rsidP="00EC673E">
            <w:pPr>
              <w:rPr>
                <w:rFonts w:ascii="Arial" w:hAnsi="Arial" w:cs="Arial"/>
                <w:color w:val="000000"/>
                <w:sz w:val="22"/>
                <w:szCs w:val="22"/>
              </w:rPr>
            </w:pPr>
          </w:p>
        </w:tc>
        <w:tc>
          <w:tcPr>
            <w:tcW w:w="1793" w:type="dxa"/>
            <w:shd w:val="clear" w:color="auto" w:fill="auto"/>
            <w:vAlign w:val="bottom"/>
          </w:tcPr>
          <w:p w14:paraId="6C4502FB" w14:textId="54D2EEA5" w:rsidR="00AD3B52" w:rsidRDefault="00AD3B52" w:rsidP="00EC673E">
            <w:pPr>
              <w:rPr>
                <w:rFonts w:ascii="Arial" w:hAnsi="Arial" w:cs="Arial"/>
                <w:color w:val="000000"/>
                <w:sz w:val="22"/>
                <w:szCs w:val="22"/>
              </w:rPr>
            </w:pPr>
          </w:p>
        </w:tc>
        <w:tc>
          <w:tcPr>
            <w:tcW w:w="1793" w:type="dxa"/>
            <w:shd w:val="clear" w:color="auto" w:fill="auto"/>
            <w:vAlign w:val="bottom"/>
          </w:tcPr>
          <w:p w14:paraId="2E904062" w14:textId="6474183E" w:rsidR="00AD3B52" w:rsidRDefault="00AD3B52" w:rsidP="00EC673E">
            <w:pPr>
              <w:rPr>
                <w:rFonts w:ascii="Arial" w:hAnsi="Arial" w:cs="Arial"/>
                <w:color w:val="000000"/>
                <w:sz w:val="22"/>
                <w:szCs w:val="22"/>
              </w:rPr>
            </w:pPr>
          </w:p>
        </w:tc>
        <w:tc>
          <w:tcPr>
            <w:tcW w:w="1381" w:type="dxa"/>
            <w:shd w:val="clear" w:color="auto" w:fill="auto"/>
            <w:vAlign w:val="bottom"/>
          </w:tcPr>
          <w:p w14:paraId="6F02CA56" w14:textId="1B09DD1B" w:rsidR="00AD3B52" w:rsidRDefault="00AD3B52" w:rsidP="00EC673E">
            <w:pPr>
              <w:rPr>
                <w:rFonts w:ascii="Arial" w:hAnsi="Arial" w:cs="Arial"/>
                <w:color w:val="000000"/>
                <w:sz w:val="22"/>
                <w:szCs w:val="22"/>
              </w:rPr>
            </w:pPr>
          </w:p>
        </w:tc>
        <w:tc>
          <w:tcPr>
            <w:tcW w:w="1481" w:type="dxa"/>
            <w:shd w:val="clear" w:color="auto" w:fill="auto"/>
            <w:vAlign w:val="bottom"/>
          </w:tcPr>
          <w:p w14:paraId="5919442B" w14:textId="5F53AADF" w:rsidR="00AD3B52" w:rsidRDefault="00AD3B52" w:rsidP="00EC673E">
            <w:pPr>
              <w:rPr>
                <w:rFonts w:ascii="Arial" w:hAnsi="Arial" w:cs="Arial"/>
                <w:color w:val="000000"/>
                <w:sz w:val="22"/>
                <w:szCs w:val="22"/>
              </w:rPr>
            </w:pPr>
          </w:p>
        </w:tc>
        <w:tc>
          <w:tcPr>
            <w:tcW w:w="1341" w:type="dxa"/>
            <w:shd w:val="clear" w:color="auto" w:fill="auto"/>
            <w:vAlign w:val="center"/>
          </w:tcPr>
          <w:p w14:paraId="39591A6F"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04E63E9A" w14:textId="77777777" w:rsidTr="00EC673E">
        <w:trPr>
          <w:trHeight w:val="552"/>
        </w:trPr>
        <w:tc>
          <w:tcPr>
            <w:tcW w:w="2978" w:type="dxa"/>
            <w:shd w:val="clear" w:color="auto" w:fill="auto"/>
            <w:vAlign w:val="center"/>
          </w:tcPr>
          <w:p w14:paraId="0B5E272A"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Suvremena europska kratka priča</w:t>
            </w:r>
          </w:p>
        </w:tc>
        <w:tc>
          <w:tcPr>
            <w:tcW w:w="1485" w:type="dxa"/>
            <w:shd w:val="clear" w:color="auto" w:fill="auto"/>
            <w:vAlign w:val="center"/>
          </w:tcPr>
          <w:p w14:paraId="361131E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4CB434DF"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385D3391" w14:textId="24140847"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6A90125F" w14:textId="7A90E7A8" w:rsidR="00AD3B52" w:rsidRDefault="00AD3B52" w:rsidP="00EC673E">
            <w:pPr>
              <w:rPr>
                <w:rFonts w:ascii="Arial" w:hAnsi="Arial" w:cs="Arial"/>
                <w:color w:val="000000"/>
                <w:sz w:val="22"/>
                <w:szCs w:val="22"/>
              </w:rPr>
            </w:pPr>
          </w:p>
        </w:tc>
        <w:tc>
          <w:tcPr>
            <w:tcW w:w="1381" w:type="dxa"/>
            <w:shd w:val="clear" w:color="auto" w:fill="auto"/>
            <w:vAlign w:val="bottom"/>
          </w:tcPr>
          <w:p w14:paraId="341DB867" w14:textId="5BD7A2E4" w:rsidR="00AD3B52" w:rsidRDefault="00AD3B52" w:rsidP="00EC673E">
            <w:pPr>
              <w:rPr>
                <w:rFonts w:ascii="Arial" w:hAnsi="Arial" w:cs="Arial"/>
                <w:color w:val="000000"/>
                <w:sz w:val="22"/>
                <w:szCs w:val="22"/>
              </w:rPr>
            </w:pPr>
          </w:p>
        </w:tc>
        <w:tc>
          <w:tcPr>
            <w:tcW w:w="1481" w:type="dxa"/>
            <w:shd w:val="clear" w:color="auto" w:fill="auto"/>
            <w:vAlign w:val="bottom"/>
          </w:tcPr>
          <w:p w14:paraId="733824DA" w14:textId="27CF225A" w:rsidR="00AD3B52" w:rsidRDefault="00AD3B52" w:rsidP="00EC673E">
            <w:pPr>
              <w:rPr>
                <w:rFonts w:ascii="Arial" w:hAnsi="Arial" w:cs="Arial"/>
                <w:color w:val="000000"/>
                <w:sz w:val="22"/>
                <w:szCs w:val="22"/>
              </w:rPr>
            </w:pPr>
          </w:p>
        </w:tc>
        <w:tc>
          <w:tcPr>
            <w:tcW w:w="1341" w:type="dxa"/>
            <w:shd w:val="clear" w:color="auto" w:fill="auto"/>
            <w:vAlign w:val="center"/>
          </w:tcPr>
          <w:p w14:paraId="4BEAAC7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A68A9F5" w14:textId="77777777" w:rsidTr="00EC673E">
        <w:trPr>
          <w:trHeight w:val="552"/>
        </w:trPr>
        <w:tc>
          <w:tcPr>
            <w:tcW w:w="2978" w:type="dxa"/>
            <w:shd w:val="clear" w:color="auto" w:fill="auto"/>
            <w:vAlign w:val="center"/>
          </w:tcPr>
          <w:p w14:paraId="0FFC3B5E" w14:textId="77777777" w:rsidR="00AD3B52" w:rsidRPr="00F023B4" w:rsidRDefault="00AD3B52" w:rsidP="00EC673E">
            <w:pPr>
              <w:rPr>
                <w:rFonts w:eastAsia="Times New Roman" w:cstheme="minorHAnsi"/>
                <w:sz w:val="20"/>
                <w:szCs w:val="20"/>
                <w:lang w:val="hr-HR"/>
              </w:rPr>
            </w:pPr>
            <w:r w:rsidRPr="00F023B4">
              <w:rPr>
                <w:rFonts w:cstheme="minorHAnsi"/>
                <w:spacing w:val="-2"/>
                <w:sz w:val="20"/>
                <w:szCs w:val="20"/>
                <w:lang w:val="hr-HR"/>
              </w:rPr>
              <w:t>Časopisne generacije suvremene hrvatske književnosti (1950. -2000.)</w:t>
            </w:r>
          </w:p>
        </w:tc>
        <w:tc>
          <w:tcPr>
            <w:tcW w:w="1485" w:type="dxa"/>
            <w:shd w:val="clear" w:color="auto" w:fill="auto"/>
            <w:vAlign w:val="center"/>
          </w:tcPr>
          <w:p w14:paraId="5A7E3913"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3760630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07C39DD9" w14:textId="2502AD5E" w:rsidR="00AD3B52" w:rsidRDefault="00AD3B52" w:rsidP="00EC673E">
            <w:pPr>
              <w:rPr>
                <w:rFonts w:ascii="Arial" w:hAnsi="Arial" w:cs="Arial"/>
                <w:color w:val="000000"/>
                <w:sz w:val="22"/>
                <w:szCs w:val="22"/>
              </w:rPr>
            </w:pPr>
          </w:p>
        </w:tc>
        <w:tc>
          <w:tcPr>
            <w:tcW w:w="1793" w:type="dxa"/>
            <w:shd w:val="clear" w:color="auto" w:fill="auto"/>
            <w:vAlign w:val="bottom"/>
          </w:tcPr>
          <w:p w14:paraId="768B37F0" w14:textId="7FB38502" w:rsidR="00AD3B52" w:rsidRDefault="00AD3B52" w:rsidP="00EC673E">
            <w:pPr>
              <w:rPr>
                <w:rFonts w:ascii="Arial" w:hAnsi="Arial" w:cs="Arial"/>
                <w:color w:val="000000"/>
                <w:sz w:val="22"/>
                <w:szCs w:val="22"/>
              </w:rPr>
            </w:pPr>
          </w:p>
        </w:tc>
        <w:tc>
          <w:tcPr>
            <w:tcW w:w="1381" w:type="dxa"/>
            <w:shd w:val="clear" w:color="auto" w:fill="auto"/>
            <w:vAlign w:val="bottom"/>
          </w:tcPr>
          <w:p w14:paraId="55EDF589" w14:textId="2F8E432B" w:rsidR="00AD3B52" w:rsidRDefault="00AD3B52" w:rsidP="00EC673E">
            <w:pPr>
              <w:rPr>
                <w:rFonts w:ascii="Arial" w:hAnsi="Arial" w:cs="Arial"/>
                <w:color w:val="000000"/>
                <w:sz w:val="22"/>
                <w:szCs w:val="22"/>
              </w:rPr>
            </w:pPr>
          </w:p>
        </w:tc>
        <w:tc>
          <w:tcPr>
            <w:tcW w:w="1481" w:type="dxa"/>
            <w:shd w:val="clear" w:color="auto" w:fill="auto"/>
            <w:vAlign w:val="bottom"/>
          </w:tcPr>
          <w:p w14:paraId="24F172A5" w14:textId="50659B67" w:rsidR="00AD3B52" w:rsidRDefault="00AD3B52" w:rsidP="00EC673E">
            <w:pPr>
              <w:rPr>
                <w:rFonts w:ascii="Arial" w:hAnsi="Arial" w:cs="Arial"/>
                <w:color w:val="000000"/>
                <w:sz w:val="22"/>
                <w:szCs w:val="22"/>
              </w:rPr>
            </w:pPr>
          </w:p>
        </w:tc>
        <w:tc>
          <w:tcPr>
            <w:tcW w:w="1341" w:type="dxa"/>
            <w:shd w:val="clear" w:color="auto" w:fill="auto"/>
            <w:vAlign w:val="center"/>
          </w:tcPr>
          <w:p w14:paraId="5DC7F0A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F4A21F2" w14:textId="77777777" w:rsidTr="00EC673E">
        <w:trPr>
          <w:trHeight w:val="552"/>
        </w:trPr>
        <w:tc>
          <w:tcPr>
            <w:tcW w:w="2978" w:type="dxa"/>
            <w:shd w:val="clear" w:color="auto" w:fill="auto"/>
            <w:vAlign w:val="center"/>
          </w:tcPr>
          <w:p w14:paraId="7C4D1409" w14:textId="77777777" w:rsidR="00AD3B52" w:rsidRPr="00F023B4" w:rsidRDefault="00AD3B52" w:rsidP="00EC673E">
            <w:pPr>
              <w:rPr>
                <w:rFonts w:eastAsia="Times New Roman" w:cstheme="minorHAnsi"/>
                <w:b/>
                <w:sz w:val="20"/>
                <w:szCs w:val="20"/>
                <w:lang w:val="hr-HR"/>
              </w:rPr>
            </w:pPr>
            <w:r w:rsidRPr="00F023B4">
              <w:rPr>
                <w:rFonts w:eastAsia="Times New Roman" w:cstheme="minorHAnsi"/>
                <w:b/>
                <w:sz w:val="20"/>
                <w:szCs w:val="20"/>
                <w:lang w:val="hr-HR"/>
              </w:rPr>
              <w:t>Tomislav Levak, predavač</w:t>
            </w:r>
          </w:p>
        </w:tc>
        <w:tc>
          <w:tcPr>
            <w:tcW w:w="1485" w:type="dxa"/>
            <w:shd w:val="clear" w:color="auto" w:fill="auto"/>
            <w:vAlign w:val="center"/>
          </w:tcPr>
          <w:p w14:paraId="34069D0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CC2BD7A"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5EBEA6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68C5FA3"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623DD178"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7899DFF4"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bottom"/>
          </w:tcPr>
          <w:p w14:paraId="42317B0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94A3B3F" w14:textId="77777777" w:rsidTr="00EC673E">
        <w:trPr>
          <w:trHeight w:val="552"/>
        </w:trPr>
        <w:tc>
          <w:tcPr>
            <w:tcW w:w="2978" w:type="dxa"/>
            <w:shd w:val="clear" w:color="auto" w:fill="auto"/>
            <w:vAlign w:val="center"/>
            <w:hideMark/>
          </w:tcPr>
          <w:p w14:paraId="5A052FA8"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Javni nastup u kulturi</w:t>
            </w:r>
          </w:p>
        </w:tc>
        <w:tc>
          <w:tcPr>
            <w:tcW w:w="1485" w:type="dxa"/>
            <w:shd w:val="clear" w:color="auto" w:fill="auto"/>
            <w:vAlign w:val="bottom"/>
          </w:tcPr>
          <w:p w14:paraId="14022BDB" w14:textId="1B71A070"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325932A6" w14:textId="427B9E38" w:rsidR="00AD3B52" w:rsidRDefault="00AD3B52" w:rsidP="00EC673E">
            <w:pPr>
              <w:rPr>
                <w:rFonts w:ascii="Arial" w:hAnsi="Arial" w:cs="Arial"/>
                <w:color w:val="000000"/>
                <w:sz w:val="22"/>
                <w:szCs w:val="22"/>
              </w:rPr>
            </w:pPr>
          </w:p>
        </w:tc>
        <w:tc>
          <w:tcPr>
            <w:tcW w:w="1793" w:type="dxa"/>
            <w:shd w:val="clear" w:color="auto" w:fill="auto"/>
            <w:vAlign w:val="bottom"/>
          </w:tcPr>
          <w:p w14:paraId="22F8C5BA" w14:textId="037534EA" w:rsidR="00AD3B52" w:rsidRDefault="00AD3B52" w:rsidP="00EC673E">
            <w:pPr>
              <w:rPr>
                <w:rFonts w:ascii="Arial" w:hAnsi="Arial" w:cs="Arial"/>
                <w:color w:val="000000"/>
                <w:sz w:val="22"/>
                <w:szCs w:val="22"/>
              </w:rPr>
            </w:pPr>
          </w:p>
        </w:tc>
        <w:tc>
          <w:tcPr>
            <w:tcW w:w="1793" w:type="dxa"/>
            <w:shd w:val="clear" w:color="auto" w:fill="auto"/>
            <w:vAlign w:val="bottom"/>
          </w:tcPr>
          <w:p w14:paraId="3CC6259F" w14:textId="0AB95818" w:rsidR="00AD3B52" w:rsidRDefault="00AD3B52" w:rsidP="00EC673E">
            <w:pPr>
              <w:rPr>
                <w:rFonts w:ascii="Arial" w:hAnsi="Arial" w:cs="Arial"/>
                <w:color w:val="000000"/>
                <w:sz w:val="22"/>
                <w:szCs w:val="22"/>
              </w:rPr>
            </w:pPr>
          </w:p>
        </w:tc>
        <w:tc>
          <w:tcPr>
            <w:tcW w:w="1381" w:type="dxa"/>
            <w:shd w:val="clear" w:color="auto" w:fill="auto"/>
            <w:vAlign w:val="bottom"/>
          </w:tcPr>
          <w:p w14:paraId="189E0F51" w14:textId="72C1AA90" w:rsidR="00AD3B52" w:rsidRDefault="00AD3B52" w:rsidP="00EC673E">
            <w:pPr>
              <w:rPr>
                <w:rFonts w:ascii="Arial" w:hAnsi="Arial" w:cs="Arial"/>
                <w:color w:val="000000"/>
                <w:sz w:val="22"/>
                <w:szCs w:val="22"/>
              </w:rPr>
            </w:pPr>
          </w:p>
        </w:tc>
        <w:tc>
          <w:tcPr>
            <w:tcW w:w="1481" w:type="dxa"/>
            <w:shd w:val="clear" w:color="auto" w:fill="auto"/>
            <w:vAlign w:val="bottom"/>
          </w:tcPr>
          <w:p w14:paraId="02BE6601" w14:textId="6507ADE9" w:rsidR="00AD3B52" w:rsidRDefault="00AD3B52" w:rsidP="00EC673E">
            <w:pPr>
              <w:rPr>
                <w:rFonts w:ascii="Arial" w:hAnsi="Arial" w:cs="Arial"/>
                <w:color w:val="000000"/>
                <w:sz w:val="22"/>
                <w:szCs w:val="22"/>
              </w:rPr>
            </w:pPr>
          </w:p>
        </w:tc>
        <w:tc>
          <w:tcPr>
            <w:tcW w:w="1341" w:type="dxa"/>
            <w:shd w:val="clear" w:color="auto" w:fill="auto"/>
            <w:vAlign w:val="center"/>
          </w:tcPr>
          <w:p w14:paraId="5D5BE417"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C6EA8A5" w14:textId="77777777" w:rsidTr="00EC673E">
        <w:trPr>
          <w:trHeight w:val="552"/>
        </w:trPr>
        <w:tc>
          <w:tcPr>
            <w:tcW w:w="2978" w:type="dxa"/>
            <w:shd w:val="clear" w:color="auto" w:fill="auto"/>
            <w:vAlign w:val="bottom"/>
          </w:tcPr>
          <w:p w14:paraId="1FCFB828"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Persuazivne tehnike i javni nastup  1</w:t>
            </w:r>
          </w:p>
        </w:tc>
        <w:tc>
          <w:tcPr>
            <w:tcW w:w="1485" w:type="dxa"/>
            <w:shd w:val="clear" w:color="auto" w:fill="auto"/>
            <w:vAlign w:val="bottom"/>
          </w:tcPr>
          <w:p w14:paraId="7ED888F4" w14:textId="0B62D117"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540B0235" w14:textId="7B23117D" w:rsidR="00AD3B52" w:rsidRDefault="00AD3B52" w:rsidP="00EC673E">
            <w:pPr>
              <w:rPr>
                <w:rFonts w:ascii="Arial" w:hAnsi="Arial" w:cs="Arial"/>
                <w:color w:val="000000"/>
                <w:sz w:val="22"/>
                <w:szCs w:val="22"/>
              </w:rPr>
            </w:pPr>
          </w:p>
        </w:tc>
        <w:tc>
          <w:tcPr>
            <w:tcW w:w="1793" w:type="dxa"/>
            <w:shd w:val="clear" w:color="auto" w:fill="auto"/>
            <w:vAlign w:val="bottom"/>
          </w:tcPr>
          <w:p w14:paraId="456097FA" w14:textId="097F7E75" w:rsidR="00AD3B52" w:rsidRDefault="00AD3B52" w:rsidP="00EC673E">
            <w:pPr>
              <w:rPr>
                <w:rFonts w:ascii="Arial" w:hAnsi="Arial" w:cs="Arial"/>
                <w:color w:val="000000"/>
                <w:sz w:val="22"/>
                <w:szCs w:val="22"/>
              </w:rPr>
            </w:pPr>
          </w:p>
        </w:tc>
        <w:tc>
          <w:tcPr>
            <w:tcW w:w="1793" w:type="dxa"/>
            <w:shd w:val="clear" w:color="auto" w:fill="auto"/>
            <w:vAlign w:val="bottom"/>
          </w:tcPr>
          <w:p w14:paraId="25B31ACD" w14:textId="28957A3F" w:rsidR="00AD3B52" w:rsidRDefault="00AD3B52" w:rsidP="00EC673E">
            <w:pPr>
              <w:rPr>
                <w:rFonts w:ascii="Arial" w:hAnsi="Arial" w:cs="Arial"/>
                <w:color w:val="000000"/>
                <w:sz w:val="22"/>
                <w:szCs w:val="22"/>
              </w:rPr>
            </w:pPr>
          </w:p>
        </w:tc>
        <w:tc>
          <w:tcPr>
            <w:tcW w:w="1381" w:type="dxa"/>
            <w:shd w:val="clear" w:color="auto" w:fill="auto"/>
            <w:vAlign w:val="bottom"/>
          </w:tcPr>
          <w:p w14:paraId="6318012A" w14:textId="7124B736" w:rsidR="00AD3B52" w:rsidRDefault="00AD3B52" w:rsidP="00EC673E">
            <w:pPr>
              <w:rPr>
                <w:rFonts w:ascii="Arial" w:hAnsi="Arial" w:cs="Arial"/>
                <w:color w:val="000000"/>
                <w:sz w:val="22"/>
                <w:szCs w:val="22"/>
              </w:rPr>
            </w:pPr>
          </w:p>
        </w:tc>
        <w:tc>
          <w:tcPr>
            <w:tcW w:w="1481" w:type="dxa"/>
            <w:shd w:val="clear" w:color="auto" w:fill="auto"/>
            <w:vAlign w:val="bottom"/>
          </w:tcPr>
          <w:p w14:paraId="2AF1882B" w14:textId="72A7A845" w:rsidR="00AD3B52" w:rsidRDefault="00AD3B52" w:rsidP="00EC673E">
            <w:pPr>
              <w:rPr>
                <w:rFonts w:ascii="Arial" w:hAnsi="Arial" w:cs="Arial"/>
                <w:color w:val="000000"/>
                <w:sz w:val="22"/>
                <w:szCs w:val="22"/>
              </w:rPr>
            </w:pPr>
          </w:p>
        </w:tc>
        <w:tc>
          <w:tcPr>
            <w:tcW w:w="1341" w:type="dxa"/>
            <w:shd w:val="clear" w:color="auto" w:fill="auto"/>
            <w:vAlign w:val="center"/>
          </w:tcPr>
          <w:p w14:paraId="0F01A048"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665E6A9" w14:textId="77777777" w:rsidTr="00EC673E">
        <w:trPr>
          <w:trHeight w:val="552"/>
        </w:trPr>
        <w:tc>
          <w:tcPr>
            <w:tcW w:w="2978" w:type="dxa"/>
            <w:shd w:val="clear" w:color="auto" w:fill="auto"/>
            <w:vAlign w:val="bottom"/>
          </w:tcPr>
          <w:p w14:paraId="4C48AE83" w14:textId="77777777" w:rsidR="00AD3B52" w:rsidRPr="00F023B4" w:rsidRDefault="00AD3B52" w:rsidP="00EC673E">
            <w:pPr>
              <w:rPr>
                <w:rFonts w:eastAsia="Times New Roman" w:cstheme="minorHAnsi"/>
                <w:sz w:val="20"/>
                <w:szCs w:val="20"/>
                <w:lang w:val="hr-HR"/>
              </w:rPr>
            </w:pPr>
            <w:r w:rsidRPr="00F023B4">
              <w:rPr>
                <w:rFonts w:cstheme="minorHAnsi"/>
                <w:sz w:val="20"/>
                <w:szCs w:val="20"/>
                <w:lang w:val="hr-HR"/>
              </w:rPr>
              <w:t>Dezinformacije u novim medijima</w:t>
            </w:r>
          </w:p>
        </w:tc>
        <w:tc>
          <w:tcPr>
            <w:tcW w:w="1485" w:type="dxa"/>
            <w:shd w:val="clear" w:color="auto" w:fill="auto"/>
            <w:vAlign w:val="bottom"/>
          </w:tcPr>
          <w:p w14:paraId="1B5BB900" w14:textId="3BA96119"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28D4ED93" w14:textId="33CF8836" w:rsidR="00AD3B52" w:rsidRDefault="00AD3B52" w:rsidP="00EC673E">
            <w:pPr>
              <w:rPr>
                <w:rFonts w:ascii="Arial" w:hAnsi="Arial" w:cs="Arial"/>
                <w:color w:val="000000"/>
                <w:sz w:val="22"/>
                <w:szCs w:val="22"/>
              </w:rPr>
            </w:pPr>
          </w:p>
        </w:tc>
        <w:tc>
          <w:tcPr>
            <w:tcW w:w="1793" w:type="dxa"/>
            <w:shd w:val="clear" w:color="auto" w:fill="auto"/>
            <w:vAlign w:val="bottom"/>
          </w:tcPr>
          <w:p w14:paraId="0BAAD934" w14:textId="4CE978E3" w:rsidR="00AD3B52" w:rsidRDefault="00AD3B52" w:rsidP="00EC673E">
            <w:pPr>
              <w:rPr>
                <w:rFonts w:ascii="Arial" w:hAnsi="Arial" w:cs="Arial"/>
                <w:color w:val="000000"/>
                <w:sz w:val="22"/>
                <w:szCs w:val="22"/>
              </w:rPr>
            </w:pPr>
          </w:p>
        </w:tc>
        <w:tc>
          <w:tcPr>
            <w:tcW w:w="1793" w:type="dxa"/>
            <w:shd w:val="clear" w:color="auto" w:fill="auto"/>
            <w:vAlign w:val="bottom"/>
          </w:tcPr>
          <w:p w14:paraId="345B473B" w14:textId="28011759" w:rsidR="00AD3B52" w:rsidRDefault="00AD3B52" w:rsidP="00EC673E">
            <w:pPr>
              <w:rPr>
                <w:rFonts w:ascii="Arial" w:hAnsi="Arial" w:cs="Arial"/>
                <w:color w:val="000000"/>
                <w:sz w:val="22"/>
                <w:szCs w:val="22"/>
              </w:rPr>
            </w:pPr>
          </w:p>
        </w:tc>
        <w:tc>
          <w:tcPr>
            <w:tcW w:w="1381" w:type="dxa"/>
            <w:shd w:val="clear" w:color="auto" w:fill="auto"/>
            <w:vAlign w:val="bottom"/>
          </w:tcPr>
          <w:p w14:paraId="2CC863C6" w14:textId="68FC0963" w:rsidR="00AD3B52" w:rsidRDefault="00AD3B52" w:rsidP="00EC673E">
            <w:pPr>
              <w:rPr>
                <w:rFonts w:ascii="Arial" w:hAnsi="Arial" w:cs="Arial"/>
                <w:color w:val="000000"/>
                <w:sz w:val="22"/>
                <w:szCs w:val="22"/>
              </w:rPr>
            </w:pPr>
          </w:p>
        </w:tc>
        <w:tc>
          <w:tcPr>
            <w:tcW w:w="1481" w:type="dxa"/>
            <w:shd w:val="clear" w:color="auto" w:fill="auto"/>
            <w:vAlign w:val="bottom"/>
          </w:tcPr>
          <w:p w14:paraId="1EA86565" w14:textId="24EF5D19" w:rsidR="00AD3B52" w:rsidRDefault="00AD3B52" w:rsidP="00EC673E">
            <w:pPr>
              <w:rPr>
                <w:rFonts w:ascii="Arial" w:hAnsi="Arial" w:cs="Arial"/>
                <w:color w:val="000000"/>
                <w:sz w:val="22"/>
                <w:szCs w:val="22"/>
              </w:rPr>
            </w:pPr>
          </w:p>
        </w:tc>
        <w:tc>
          <w:tcPr>
            <w:tcW w:w="1341" w:type="dxa"/>
            <w:shd w:val="clear" w:color="auto" w:fill="auto"/>
            <w:vAlign w:val="center"/>
          </w:tcPr>
          <w:p w14:paraId="3D468B97"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83C0FD5" w14:textId="77777777" w:rsidTr="00EC673E">
        <w:trPr>
          <w:trHeight w:val="288"/>
        </w:trPr>
        <w:tc>
          <w:tcPr>
            <w:tcW w:w="2978" w:type="dxa"/>
            <w:shd w:val="clear" w:color="auto" w:fill="auto"/>
            <w:vAlign w:val="center"/>
            <w:hideMark/>
          </w:tcPr>
          <w:p w14:paraId="1E4ED430" w14:textId="010C975F" w:rsidR="00AD3B52" w:rsidRPr="00F023B4" w:rsidRDefault="00AD3B52" w:rsidP="00EC673E">
            <w:pPr>
              <w:rPr>
                <w:rFonts w:eastAsia="Times New Roman" w:cstheme="minorHAnsi"/>
                <w:b/>
                <w:sz w:val="20"/>
                <w:szCs w:val="20"/>
                <w:lang w:val="hr-HR"/>
              </w:rPr>
            </w:pPr>
            <w:r w:rsidRPr="00F023B4">
              <w:rPr>
                <w:rFonts w:cstheme="minorHAnsi"/>
                <w:b/>
                <w:spacing w:val="-2"/>
                <w:sz w:val="20"/>
                <w:szCs w:val="20"/>
                <w:lang w:val="hr-HR"/>
              </w:rPr>
              <w:t xml:space="preserve">dr. sc. Igor Mavrin, </w:t>
            </w:r>
            <w:r w:rsidR="004D2789">
              <w:rPr>
                <w:rFonts w:cstheme="minorHAnsi"/>
                <w:b/>
                <w:spacing w:val="-2"/>
                <w:sz w:val="20"/>
                <w:szCs w:val="20"/>
                <w:lang w:val="hr-HR"/>
              </w:rPr>
              <w:t>viši asistent</w:t>
            </w:r>
          </w:p>
        </w:tc>
        <w:tc>
          <w:tcPr>
            <w:tcW w:w="1485" w:type="dxa"/>
            <w:shd w:val="clear" w:color="auto" w:fill="auto"/>
            <w:vAlign w:val="center"/>
          </w:tcPr>
          <w:p w14:paraId="512EF36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13C9894"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CB6174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0A8748F"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698C6365"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49CE048A"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7F90FCB8"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C312607" w14:textId="77777777" w:rsidTr="00EC673E">
        <w:trPr>
          <w:trHeight w:val="552"/>
        </w:trPr>
        <w:tc>
          <w:tcPr>
            <w:tcW w:w="2978" w:type="dxa"/>
            <w:shd w:val="clear" w:color="auto" w:fill="auto"/>
            <w:vAlign w:val="center"/>
            <w:hideMark/>
          </w:tcPr>
          <w:p w14:paraId="33385B49"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Urbani menadžment i kultura</w:t>
            </w:r>
          </w:p>
        </w:tc>
        <w:tc>
          <w:tcPr>
            <w:tcW w:w="1485" w:type="dxa"/>
            <w:shd w:val="clear" w:color="auto" w:fill="auto"/>
            <w:vAlign w:val="bottom"/>
          </w:tcPr>
          <w:p w14:paraId="1412D192" w14:textId="4060C4AB"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30FE7D8B" w14:textId="7DCD19B9" w:rsidR="00AD3B52" w:rsidRDefault="00AD3B52" w:rsidP="00EC673E">
            <w:pPr>
              <w:rPr>
                <w:rFonts w:ascii="Arial" w:hAnsi="Arial" w:cs="Arial"/>
                <w:color w:val="000000"/>
                <w:sz w:val="22"/>
                <w:szCs w:val="22"/>
              </w:rPr>
            </w:pPr>
          </w:p>
        </w:tc>
        <w:tc>
          <w:tcPr>
            <w:tcW w:w="1793" w:type="dxa"/>
            <w:shd w:val="clear" w:color="auto" w:fill="auto"/>
            <w:vAlign w:val="bottom"/>
          </w:tcPr>
          <w:p w14:paraId="2E231D7B" w14:textId="563657A4" w:rsidR="00AD3B52" w:rsidRDefault="00AD3B52" w:rsidP="00EC673E">
            <w:pPr>
              <w:rPr>
                <w:rFonts w:ascii="Arial" w:hAnsi="Arial" w:cs="Arial"/>
                <w:color w:val="000000"/>
                <w:sz w:val="22"/>
                <w:szCs w:val="22"/>
              </w:rPr>
            </w:pPr>
          </w:p>
        </w:tc>
        <w:tc>
          <w:tcPr>
            <w:tcW w:w="1793" w:type="dxa"/>
            <w:shd w:val="clear" w:color="auto" w:fill="auto"/>
            <w:vAlign w:val="bottom"/>
          </w:tcPr>
          <w:p w14:paraId="142EC550" w14:textId="2C305B96" w:rsidR="00AD3B52" w:rsidRDefault="00AD3B52" w:rsidP="00EC673E">
            <w:pPr>
              <w:rPr>
                <w:rFonts w:ascii="Arial" w:hAnsi="Arial" w:cs="Arial"/>
                <w:color w:val="000000"/>
                <w:sz w:val="22"/>
                <w:szCs w:val="22"/>
              </w:rPr>
            </w:pPr>
          </w:p>
        </w:tc>
        <w:tc>
          <w:tcPr>
            <w:tcW w:w="1381" w:type="dxa"/>
            <w:shd w:val="clear" w:color="auto" w:fill="auto"/>
            <w:vAlign w:val="bottom"/>
          </w:tcPr>
          <w:p w14:paraId="6154486E" w14:textId="6BFEE1FB" w:rsidR="00AD3B52" w:rsidRDefault="00AD3B52" w:rsidP="00EC673E">
            <w:pPr>
              <w:rPr>
                <w:rFonts w:ascii="Arial" w:hAnsi="Arial" w:cs="Arial"/>
                <w:color w:val="000000"/>
                <w:sz w:val="22"/>
                <w:szCs w:val="22"/>
              </w:rPr>
            </w:pPr>
          </w:p>
        </w:tc>
        <w:tc>
          <w:tcPr>
            <w:tcW w:w="1481" w:type="dxa"/>
            <w:shd w:val="clear" w:color="auto" w:fill="auto"/>
            <w:vAlign w:val="bottom"/>
          </w:tcPr>
          <w:p w14:paraId="796B90E7" w14:textId="0DD34FA4" w:rsidR="00AD3B52" w:rsidRDefault="00AD3B52" w:rsidP="00EC673E">
            <w:pPr>
              <w:rPr>
                <w:rFonts w:ascii="Arial" w:hAnsi="Arial" w:cs="Arial"/>
                <w:color w:val="000000"/>
                <w:sz w:val="22"/>
                <w:szCs w:val="22"/>
              </w:rPr>
            </w:pPr>
          </w:p>
        </w:tc>
        <w:tc>
          <w:tcPr>
            <w:tcW w:w="1341" w:type="dxa"/>
            <w:shd w:val="clear" w:color="auto" w:fill="auto"/>
            <w:vAlign w:val="bottom"/>
          </w:tcPr>
          <w:p w14:paraId="2EA2F22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D054BA1" w14:textId="77777777" w:rsidTr="00EC673E">
        <w:trPr>
          <w:trHeight w:val="552"/>
        </w:trPr>
        <w:tc>
          <w:tcPr>
            <w:tcW w:w="2978" w:type="dxa"/>
            <w:shd w:val="clear" w:color="auto" w:fill="auto"/>
            <w:vAlign w:val="center"/>
          </w:tcPr>
          <w:p w14:paraId="4F4F9AF8" w14:textId="77777777" w:rsidR="00AD3B52" w:rsidRPr="00F023B4" w:rsidRDefault="00AD3B52" w:rsidP="00EC673E">
            <w:pPr>
              <w:rPr>
                <w:rFonts w:eastAsia="Times New Roman" w:cstheme="minorHAnsi"/>
                <w:sz w:val="20"/>
                <w:szCs w:val="20"/>
                <w:lang w:val="hr-HR"/>
              </w:rPr>
            </w:pPr>
            <w:r w:rsidRPr="00F023B4">
              <w:rPr>
                <w:rFonts w:ascii="Calibri" w:hAnsi="Calibri" w:cs="Calibri"/>
                <w:sz w:val="20"/>
                <w:szCs w:val="20"/>
                <w:lang w:val="hr-HR"/>
              </w:rPr>
              <w:t>Kros-kulturni menadžment</w:t>
            </w:r>
          </w:p>
        </w:tc>
        <w:tc>
          <w:tcPr>
            <w:tcW w:w="1485" w:type="dxa"/>
            <w:shd w:val="clear" w:color="auto" w:fill="auto"/>
            <w:vAlign w:val="center"/>
          </w:tcPr>
          <w:p w14:paraId="3BF9000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A83B209"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0951EFC5" w14:textId="4D662F53" w:rsidR="00AD3B52" w:rsidRDefault="00AD3B52" w:rsidP="00EC673E">
            <w:pPr>
              <w:rPr>
                <w:rFonts w:ascii="Arial" w:hAnsi="Arial" w:cs="Arial"/>
                <w:color w:val="000000"/>
                <w:sz w:val="22"/>
                <w:szCs w:val="22"/>
              </w:rPr>
            </w:pPr>
          </w:p>
        </w:tc>
        <w:tc>
          <w:tcPr>
            <w:tcW w:w="1793" w:type="dxa"/>
            <w:shd w:val="clear" w:color="auto" w:fill="auto"/>
            <w:vAlign w:val="bottom"/>
          </w:tcPr>
          <w:p w14:paraId="27680CA5" w14:textId="45A105BE" w:rsidR="00AD3B52" w:rsidRDefault="00AD3B52" w:rsidP="00EC673E">
            <w:pPr>
              <w:rPr>
                <w:rFonts w:ascii="Arial" w:hAnsi="Arial" w:cs="Arial"/>
                <w:color w:val="000000"/>
                <w:sz w:val="22"/>
                <w:szCs w:val="22"/>
              </w:rPr>
            </w:pPr>
          </w:p>
        </w:tc>
        <w:tc>
          <w:tcPr>
            <w:tcW w:w="1381" w:type="dxa"/>
            <w:shd w:val="clear" w:color="auto" w:fill="auto"/>
            <w:vAlign w:val="bottom"/>
          </w:tcPr>
          <w:p w14:paraId="5DB9D2A2" w14:textId="21A803A8" w:rsidR="00AD3B52" w:rsidRDefault="00AD3B52" w:rsidP="00EC673E">
            <w:pPr>
              <w:rPr>
                <w:rFonts w:ascii="Arial" w:hAnsi="Arial" w:cs="Arial"/>
                <w:color w:val="000000"/>
                <w:sz w:val="22"/>
                <w:szCs w:val="22"/>
              </w:rPr>
            </w:pPr>
          </w:p>
        </w:tc>
        <w:tc>
          <w:tcPr>
            <w:tcW w:w="1481" w:type="dxa"/>
            <w:shd w:val="clear" w:color="auto" w:fill="auto"/>
            <w:vAlign w:val="bottom"/>
          </w:tcPr>
          <w:p w14:paraId="3CD26FA3" w14:textId="500EBDD9" w:rsidR="00AD3B52" w:rsidRDefault="00AD3B52" w:rsidP="00EC673E">
            <w:pPr>
              <w:rPr>
                <w:rFonts w:ascii="Arial" w:hAnsi="Arial" w:cs="Arial"/>
                <w:color w:val="000000"/>
                <w:sz w:val="22"/>
                <w:szCs w:val="22"/>
              </w:rPr>
            </w:pPr>
          </w:p>
        </w:tc>
        <w:tc>
          <w:tcPr>
            <w:tcW w:w="1341" w:type="dxa"/>
            <w:shd w:val="clear" w:color="auto" w:fill="auto"/>
            <w:vAlign w:val="center"/>
          </w:tcPr>
          <w:p w14:paraId="7011916F" w14:textId="77777777" w:rsidR="00AD3B52" w:rsidRPr="007757F5" w:rsidRDefault="00AD3B52" w:rsidP="00EC673E">
            <w:pPr>
              <w:jc w:val="center"/>
              <w:rPr>
                <w:rFonts w:eastAsia="Times New Roman" w:cstheme="minorHAnsi"/>
                <w:color w:val="FF0000"/>
                <w:sz w:val="20"/>
                <w:szCs w:val="20"/>
                <w:lang w:val="hr-HR"/>
              </w:rPr>
            </w:pPr>
          </w:p>
        </w:tc>
      </w:tr>
      <w:tr w:rsidR="00F67246" w:rsidRPr="00CF47A7" w14:paraId="4952D4BF" w14:textId="77777777" w:rsidTr="00EC673E">
        <w:trPr>
          <w:trHeight w:val="552"/>
        </w:trPr>
        <w:tc>
          <w:tcPr>
            <w:tcW w:w="2978" w:type="dxa"/>
            <w:shd w:val="clear" w:color="auto" w:fill="auto"/>
            <w:vAlign w:val="center"/>
          </w:tcPr>
          <w:p w14:paraId="326C7073" w14:textId="241A7577" w:rsidR="00F67246" w:rsidRPr="00F023B4" w:rsidRDefault="00F67246" w:rsidP="00EC673E">
            <w:pPr>
              <w:rPr>
                <w:rFonts w:ascii="Calibri" w:hAnsi="Calibri" w:cs="Calibri"/>
                <w:sz w:val="20"/>
                <w:szCs w:val="20"/>
                <w:lang w:val="hr-HR"/>
              </w:rPr>
            </w:pPr>
            <w:r w:rsidRPr="00F023B4">
              <w:rPr>
                <w:rFonts w:ascii="Calibri" w:hAnsi="Calibri" w:cs="Calibri"/>
                <w:sz w:val="20"/>
                <w:szCs w:val="20"/>
                <w:lang w:val="hr-HR"/>
              </w:rPr>
              <w:t>Industrijska baština i kreativne industrije</w:t>
            </w:r>
          </w:p>
        </w:tc>
        <w:tc>
          <w:tcPr>
            <w:tcW w:w="1485" w:type="dxa"/>
            <w:shd w:val="clear" w:color="auto" w:fill="auto"/>
            <w:vAlign w:val="center"/>
          </w:tcPr>
          <w:p w14:paraId="0522B79C" w14:textId="77777777" w:rsidR="00F67246" w:rsidRPr="007757F5" w:rsidRDefault="00F67246" w:rsidP="00EC673E">
            <w:pPr>
              <w:jc w:val="center"/>
              <w:rPr>
                <w:rFonts w:eastAsia="Times New Roman" w:cstheme="minorHAnsi"/>
                <w:color w:val="FF0000"/>
                <w:sz w:val="20"/>
                <w:szCs w:val="20"/>
                <w:lang w:val="hr-HR"/>
              </w:rPr>
            </w:pPr>
          </w:p>
        </w:tc>
        <w:tc>
          <w:tcPr>
            <w:tcW w:w="1793" w:type="dxa"/>
            <w:shd w:val="clear" w:color="auto" w:fill="auto"/>
            <w:vAlign w:val="center"/>
          </w:tcPr>
          <w:p w14:paraId="1FEA8842" w14:textId="77777777" w:rsidR="00F67246" w:rsidRPr="007757F5" w:rsidRDefault="00F67246" w:rsidP="00EC673E">
            <w:pPr>
              <w:jc w:val="center"/>
              <w:rPr>
                <w:rFonts w:eastAsia="Times New Roman" w:cstheme="minorHAnsi"/>
                <w:color w:val="FF0000"/>
                <w:sz w:val="20"/>
                <w:szCs w:val="20"/>
                <w:lang w:val="hr-HR"/>
              </w:rPr>
            </w:pPr>
          </w:p>
        </w:tc>
        <w:tc>
          <w:tcPr>
            <w:tcW w:w="1793" w:type="dxa"/>
            <w:shd w:val="clear" w:color="auto" w:fill="auto"/>
            <w:vAlign w:val="bottom"/>
          </w:tcPr>
          <w:p w14:paraId="037A0261" w14:textId="77777777" w:rsidR="00F67246" w:rsidRDefault="00F67246" w:rsidP="00EC673E">
            <w:pPr>
              <w:rPr>
                <w:rFonts w:ascii="Arial" w:hAnsi="Arial" w:cs="Arial"/>
                <w:color w:val="000000"/>
                <w:sz w:val="22"/>
                <w:szCs w:val="22"/>
              </w:rPr>
            </w:pPr>
          </w:p>
        </w:tc>
        <w:tc>
          <w:tcPr>
            <w:tcW w:w="1793" w:type="dxa"/>
            <w:shd w:val="clear" w:color="auto" w:fill="auto"/>
            <w:vAlign w:val="bottom"/>
          </w:tcPr>
          <w:p w14:paraId="7AB9F1C4" w14:textId="77777777" w:rsidR="00F67246" w:rsidRDefault="00F67246" w:rsidP="00EC673E">
            <w:pPr>
              <w:rPr>
                <w:rFonts w:ascii="Arial" w:hAnsi="Arial" w:cs="Arial"/>
                <w:color w:val="000000"/>
                <w:sz w:val="22"/>
                <w:szCs w:val="22"/>
              </w:rPr>
            </w:pPr>
          </w:p>
        </w:tc>
        <w:tc>
          <w:tcPr>
            <w:tcW w:w="1381" w:type="dxa"/>
            <w:shd w:val="clear" w:color="auto" w:fill="auto"/>
            <w:vAlign w:val="bottom"/>
          </w:tcPr>
          <w:p w14:paraId="4A7CE4B0" w14:textId="77777777" w:rsidR="00F67246" w:rsidRDefault="00F67246" w:rsidP="00EC673E">
            <w:pPr>
              <w:rPr>
                <w:rFonts w:ascii="Arial" w:hAnsi="Arial" w:cs="Arial"/>
                <w:color w:val="000000"/>
                <w:sz w:val="22"/>
                <w:szCs w:val="22"/>
              </w:rPr>
            </w:pPr>
          </w:p>
        </w:tc>
        <w:tc>
          <w:tcPr>
            <w:tcW w:w="1481" w:type="dxa"/>
            <w:shd w:val="clear" w:color="auto" w:fill="auto"/>
            <w:vAlign w:val="bottom"/>
          </w:tcPr>
          <w:p w14:paraId="345E10C6" w14:textId="77777777" w:rsidR="00F67246" w:rsidRDefault="00F67246" w:rsidP="00EC673E">
            <w:pPr>
              <w:rPr>
                <w:rFonts w:ascii="Arial" w:hAnsi="Arial" w:cs="Arial"/>
                <w:color w:val="000000"/>
                <w:sz w:val="22"/>
                <w:szCs w:val="22"/>
              </w:rPr>
            </w:pPr>
          </w:p>
        </w:tc>
        <w:tc>
          <w:tcPr>
            <w:tcW w:w="1341" w:type="dxa"/>
            <w:shd w:val="clear" w:color="auto" w:fill="auto"/>
            <w:vAlign w:val="center"/>
          </w:tcPr>
          <w:p w14:paraId="17B657CB" w14:textId="77777777" w:rsidR="00F67246" w:rsidRPr="007757F5" w:rsidRDefault="00F67246" w:rsidP="00EC673E">
            <w:pPr>
              <w:jc w:val="center"/>
              <w:rPr>
                <w:rFonts w:eastAsia="Times New Roman" w:cstheme="minorHAnsi"/>
                <w:color w:val="FF0000"/>
                <w:sz w:val="20"/>
                <w:szCs w:val="20"/>
                <w:lang w:val="hr-HR"/>
              </w:rPr>
            </w:pPr>
          </w:p>
        </w:tc>
      </w:tr>
      <w:tr w:rsidR="00AD3B52" w:rsidRPr="00CF47A7" w14:paraId="0E3D5EA8" w14:textId="77777777" w:rsidTr="00EC673E">
        <w:trPr>
          <w:trHeight w:val="552"/>
        </w:trPr>
        <w:tc>
          <w:tcPr>
            <w:tcW w:w="2978" w:type="dxa"/>
            <w:shd w:val="clear" w:color="auto" w:fill="auto"/>
            <w:vAlign w:val="center"/>
          </w:tcPr>
          <w:p w14:paraId="7F334683" w14:textId="77777777" w:rsidR="00AD3B52" w:rsidRPr="00F023B4" w:rsidRDefault="00AD3B52" w:rsidP="00EC673E">
            <w:pPr>
              <w:rPr>
                <w:rFonts w:eastAsia="Times New Roman" w:cstheme="minorHAnsi"/>
                <w:sz w:val="20"/>
                <w:szCs w:val="20"/>
                <w:lang w:val="hr-HR"/>
              </w:rPr>
            </w:pPr>
            <w:r w:rsidRPr="00F023B4">
              <w:rPr>
                <w:rFonts w:cstheme="minorHAnsi"/>
                <w:b/>
                <w:sz w:val="20"/>
                <w:szCs w:val="20"/>
                <w:lang w:val="hr-HR"/>
              </w:rPr>
              <w:t>doc. dr. sc. Iva Buljubašić</w:t>
            </w:r>
          </w:p>
        </w:tc>
        <w:tc>
          <w:tcPr>
            <w:tcW w:w="1485" w:type="dxa"/>
            <w:shd w:val="clear" w:color="auto" w:fill="auto"/>
            <w:vAlign w:val="center"/>
          </w:tcPr>
          <w:p w14:paraId="6D25068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0774088"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39F367C4"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9E0932F"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77B48C4"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5FA3671C"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bottom"/>
          </w:tcPr>
          <w:p w14:paraId="1AB78A3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9FBF5A3" w14:textId="77777777" w:rsidTr="00EC673E">
        <w:trPr>
          <w:trHeight w:val="552"/>
        </w:trPr>
        <w:tc>
          <w:tcPr>
            <w:tcW w:w="2978" w:type="dxa"/>
            <w:shd w:val="clear" w:color="auto" w:fill="auto"/>
            <w:vAlign w:val="center"/>
            <w:hideMark/>
          </w:tcPr>
          <w:p w14:paraId="6365193D"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lastRenderedPageBreak/>
              <w:t xml:space="preserve">Marketing i digitalna promocija </w:t>
            </w:r>
          </w:p>
        </w:tc>
        <w:tc>
          <w:tcPr>
            <w:tcW w:w="1485" w:type="dxa"/>
            <w:shd w:val="clear" w:color="auto" w:fill="auto"/>
            <w:vAlign w:val="bottom"/>
          </w:tcPr>
          <w:p w14:paraId="38861A91" w14:textId="406E8805"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0BB60B9D" w14:textId="3BB8ED25" w:rsidR="00AD3B52" w:rsidRDefault="00AD3B52" w:rsidP="00EC673E">
            <w:pPr>
              <w:rPr>
                <w:rFonts w:ascii="Arial" w:hAnsi="Arial" w:cs="Arial"/>
                <w:color w:val="000000"/>
                <w:sz w:val="22"/>
                <w:szCs w:val="22"/>
              </w:rPr>
            </w:pPr>
          </w:p>
        </w:tc>
        <w:tc>
          <w:tcPr>
            <w:tcW w:w="1793" w:type="dxa"/>
            <w:shd w:val="clear" w:color="auto" w:fill="auto"/>
            <w:vAlign w:val="bottom"/>
          </w:tcPr>
          <w:p w14:paraId="61E83ED4" w14:textId="670EBEC1" w:rsidR="00AD3B52" w:rsidRDefault="00AD3B52" w:rsidP="00EC673E">
            <w:pPr>
              <w:rPr>
                <w:rFonts w:ascii="Arial" w:hAnsi="Arial" w:cs="Arial"/>
                <w:color w:val="000000"/>
                <w:sz w:val="22"/>
                <w:szCs w:val="22"/>
              </w:rPr>
            </w:pPr>
          </w:p>
        </w:tc>
        <w:tc>
          <w:tcPr>
            <w:tcW w:w="1793" w:type="dxa"/>
            <w:shd w:val="clear" w:color="auto" w:fill="auto"/>
            <w:vAlign w:val="bottom"/>
          </w:tcPr>
          <w:p w14:paraId="25BF3F15" w14:textId="4287993E" w:rsidR="00AD3B52" w:rsidRDefault="00AD3B52" w:rsidP="00EC673E">
            <w:pPr>
              <w:rPr>
                <w:rFonts w:ascii="Arial" w:hAnsi="Arial" w:cs="Arial"/>
                <w:color w:val="000000"/>
                <w:sz w:val="22"/>
                <w:szCs w:val="22"/>
              </w:rPr>
            </w:pPr>
          </w:p>
        </w:tc>
        <w:tc>
          <w:tcPr>
            <w:tcW w:w="1381" w:type="dxa"/>
            <w:shd w:val="clear" w:color="auto" w:fill="auto"/>
            <w:vAlign w:val="bottom"/>
          </w:tcPr>
          <w:p w14:paraId="34E3C9F8" w14:textId="3AE3718A" w:rsidR="00AD3B52" w:rsidRDefault="00AD3B52" w:rsidP="00EC673E">
            <w:pPr>
              <w:rPr>
                <w:rFonts w:ascii="Arial" w:hAnsi="Arial" w:cs="Arial"/>
                <w:color w:val="000000"/>
                <w:sz w:val="22"/>
                <w:szCs w:val="22"/>
              </w:rPr>
            </w:pPr>
          </w:p>
        </w:tc>
        <w:tc>
          <w:tcPr>
            <w:tcW w:w="1481" w:type="dxa"/>
            <w:shd w:val="clear" w:color="auto" w:fill="auto"/>
            <w:vAlign w:val="bottom"/>
          </w:tcPr>
          <w:p w14:paraId="21C7F18F" w14:textId="609613CF" w:rsidR="00AD3B52" w:rsidRDefault="00AD3B52" w:rsidP="00EC673E">
            <w:pPr>
              <w:rPr>
                <w:rFonts w:ascii="Arial" w:hAnsi="Arial" w:cs="Arial"/>
                <w:color w:val="000000"/>
                <w:sz w:val="22"/>
                <w:szCs w:val="22"/>
              </w:rPr>
            </w:pPr>
          </w:p>
        </w:tc>
        <w:tc>
          <w:tcPr>
            <w:tcW w:w="1341" w:type="dxa"/>
            <w:shd w:val="clear" w:color="auto" w:fill="auto"/>
            <w:vAlign w:val="bottom"/>
          </w:tcPr>
          <w:p w14:paraId="0E8AB2D9"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BA3CFE7" w14:textId="77777777" w:rsidTr="00EC673E">
        <w:trPr>
          <w:trHeight w:val="276"/>
        </w:trPr>
        <w:tc>
          <w:tcPr>
            <w:tcW w:w="2978" w:type="dxa"/>
            <w:shd w:val="clear" w:color="auto" w:fill="auto"/>
            <w:vAlign w:val="center"/>
            <w:hideMark/>
          </w:tcPr>
          <w:p w14:paraId="520B6101" w14:textId="77777777" w:rsidR="00AD3B52" w:rsidRPr="00F023B4" w:rsidRDefault="00AD3B52" w:rsidP="00EC673E">
            <w:pPr>
              <w:rPr>
                <w:rFonts w:eastAsia="Times New Roman" w:cstheme="minorHAnsi"/>
                <w:sz w:val="20"/>
                <w:szCs w:val="20"/>
                <w:lang w:val="hr-HR"/>
              </w:rPr>
            </w:pPr>
            <w:r w:rsidRPr="00F023B4">
              <w:rPr>
                <w:rFonts w:eastAsia="Times New Roman" w:cstheme="minorHAnsi"/>
                <w:b/>
                <w:sz w:val="20"/>
                <w:szCs w:val="20"/>
                <w:lang w:val="hr-HR"/>
              </w:rPr>
              <w:t>doc. dr. sc. Marina Đukić</w:t>
            </w:r>
          </w:p>
        </w:tc>
        <w:tc>
          <w:tcPr>
            <w:tcW w:w="1485" w:type="dxa"/>
            <w:shd w:val="clear" w:color="auto" w:fill="auto"/>
            <w:vAlign w:val="center"/>
          </w:tcPr>
          <w:p w14:paraId="199547B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EEC337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67EE76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D7FEA01"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F40F9CF"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0ABC650D"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787D57F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6D95536" w14:textId="77777777" w:rsidTr="00EC673E">
        <w:trPr>
          <w:trHeight w:val="552"/>
        </w:trPr>
        <w:tc>
          <w:tcPr>
            <w:tcW w:w="2978" w:type="dxa"/>
            <w:shd w:val="clear" w:color="auto" w:fill="auto"/>
            <w:vAlign w:val="center"/>
            <w:hideMark/>
          </w:tcPr>
          <w:p w14:paraId="566BCDD3"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Osnove izvještavanja u medijima</w:t>
            </w:r>
          </w:p>
        </w:tc>
        <w:tc>
          <w:tcPr>
            <w:tcW w:w="1485" w:type="dxa"/>
            <w:shd w:val="clear" w:color="auto" w:fill="auto"/>
            <w:vAlign w:val="bottom"/>
          </w:tcPr>
          <w:p w14:paraId="00C3E9B4" w14:textId="77882163"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76E94DE4" w14:textId="3A089D52" w:rsidR="00AD3B52" w:rsidRDefault="00AD3B52" w:rsidP="00EC673E">
            <w:pPr>
              <w:rPr>
                <w:rFonts w:ascii="Arial" w:hAnsi="Arial" w:cs="Arial"/>
                <w:color w:val="000000"/>
                <w:sz w:val="22"/>
                <w:szCs w:val="22"/>
              </w:rPr>
            </w:pPr>
          </w:p>
        </w:tc>
        <w:tc>
          <w:tcPr>
            <w:tcW w:w="1793" w:type="dxa"/>
            <w:shd w:val="clear" w:color="auto" w:fill="auto"/>
            <w:vAlign w:val="bottom"/>
          </w:tcPr>
          <w:p w14:paraId="6F5E2A2C" w14:textId="0D16AD72" w:rsidR="00AD3B52" w:rsidRDefault="00AD3B52" w:rsidP="00EC673E">
            <w:pPr>
              <w:rPr>
                <w:rFonts w:ascii="Arial" w:hAnsi="Arial" w:cs="Arial"/>
                <w:color w:val="000000"/>
                <w:sz w:val="22"/>
                <w:szCs w:val="22"/>
              </w:rPr>
            </w:pPr>
          </w:p>
        </w:tc>
        <w:tc>
          <w:tcPr>
            <w:tcW w:w="1793" w:type="dxa"/>
            <w:shd w:val="clear" w:color="auto" w:fill="auto"/>
            <w:vAlign w:val="bottom"/>
          </w:tcPr>
          <w:p w14:paraId="0A84D997" w14:textId="1F4AA132" w:rsidR="00AD3B52" w:rsidRDefault="00AD3B52" w:rsidP="00EC673E">
            <w:pPr>
              <w:rPr>
                <w:rFonts w:ascii="Arial" w:hAnsi="Arial" w:cs="Arial"/>
                <w:color w:val="000000"/>
                <w:sz w:val="22"/>
                <w:szCs w:val="22"/>
              </w:rPr>
            </w:pPr>
          </w:p>
        </w:tc>
        <w:tc>
          <w:tcPr>
            <w:tcW w:w="1381" w:type="dxa"/>
            <w:shd w:val="clear" w:color="auto" w:fill="auto"/>
            <w:vAlign w:val="bottom"/>
          </w:tcPr>
          <w:p w14:paraId="259C3639" w14:textId="6B651103" w:rsidR="00AD3B52" w:rsidRDefault="00AD3B52" w:rsidP="00EC673E">
            <w:pPr>
              <w:rPr>
                <w:rFonts w:ascii="Arial" w:hAnsi="Arial" w:cs="Arial"/>
                <w:color w:val="000000"/>
                <w:sz w:val="22"/>
                <w:szCs w:val="22"/>
              </w:rPr>
            </w:pPr>
          </w:p>
        </w:tc>
        <w:tc>
          <w:tcPr>
            <w:tcW w:w="1481" w:type="dxa"/>
            <w:shd w:val="clear" w:color="auto" w:fill="auto"/>
            <w:vAlign w:val="bottom"/>
          </w:tcPr>
          <w:p w14:paraId="74D8DD4E" w14:textId="7882CE34" w:rsidR="00AD3B52" w:rsidRDefault="00AD3B52" w:rsidP="00EC673E">
            <w:pPr>
              <w:rPr>
                <w:rFonts w:ascii="Arial" w:hAnsi="Arial" w:cs="Arial"/>
                <w:color w:val="000000"/>
                <w:sz w:val="22"/>
                <w:szCs w:val="22"/>
              </w:rPr>
            </w:pPr>
          </w:p>
        </w:tc>
        <w:tc>
          <w:tcPr>
            <w:tcW w:w="1341" w:type="dxa"/>
            <w:shd w:val="clear" w:color="auto" w:fill="auto"/>
            <w:vAlign w:val="bottom"/>
          </w:tcPr>
          <w:p w14:paraId="3EAEE6C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4EC8374" w14:textId="77777777" w:rsidTr="00EC673E">
        <w:trPr>
          <w:trHeight w:val="564"/>
        </w:trPr>
        <w:tc>
          <w:tcPr>
            <w:tcW w:w="2978" w:type="dxa"/>
            <w:shd w:val="clear" w:color="auto" w:fill="auto"/>
            <w:vAlign w:val="center"/>
            <w:hideMark/>
          </w:tcPr>
          <w:p w14:paraId="6AA6D36E"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Uvod u odnose s javnošću</w:t>
            </w:r>
          </w:p>
        </w:tc>
        <w:tc>
          <w:tcPr>
            <w:tcW w:w="1485" w:type="dxa"/>
            <w:shd w:val="clear" w:color="auto" w:fill="auto"/>
            <w:vAlign w:val="bottom"/>
          </w:tcPr>
          <w:p w14:paraId="1D0A027F" w14:textId="51B64E2A"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240E8C51" w14:textId="1AD753CB" w:rsidR="00AD3B52" w:rsidRDefault="00AD3B52" w:rsidP="00EC673E">
            <w:pPr>
              <w:rPr>
                <w:rFonts w:ascii="Arial" w:hAnsi="Arial" w:cs="Arial"/>
                <w:color w:val="000000"/>
                <w:sz w:val="22"/>
                <w:szCs w:val="22"/>
              </w:rPr>
            </w:pPr>
          </w:p>
        </w:tc>
        <w:tc>
          <w:tcPr>
            <w:tcW w:w="1793" w:type="dxa"/>
            <w:shd w:val="clear" w:color="auto" w:fill="auto"/>
            <w:vAlign w:val="bottom"/>
          </w:tcPr>
          <w:p w14:paraId="5D29D285" w14:textId="74AFE454" w:rsidR="00AD3B52" w:rsidRDefault="00AD3B52" w:rsidP="00EC673E">
            <w:pPr>
              <w:rPr>
                <w:rFonts w:ascii="Arial" w:hAnsi="Arial" w:cs="Arial"/>
                <w:color w:val="000000"/>
                <w:sz w:val="22"/>
                <w:szCs w:val="22"/>
              </w:rPr>
            </w:pPr>
          </w:p>
        </w:tc>
        <w:tc>
          <w:tcPr>
            <w:tcW w:w="1793" w:type="dxa"/>
            <w:shd w:val="clear" w:color="auto" w:fill="auto"/>
            <w:vAlign w:val="bottom"/>
          </w:tcPr>
          <w:p w14:paraId="287E2304" w14:textId="0C8F68B0" w:rsidR="00AD3B52" w:rsidRDefault="00AD3B52" w:rsidP="00EC673E">
            <w:pPr>
              <w:rPr>
                <w:rFonts w:ascii="Arial" w:hAnsi="Arial" w:cs="Arial"/>
                <w:color w:val="000000"/>
                <w:sz w:val="22"/>
                <w:szCs w:val="22"/>
              </w:rPr>
            </w:pPr>
          </w:p>
        </w:tc>
        <w:tc>
          <w:tcPr>
            <w:tcW w:w="1381" w:type="dxa"/>
            <w:shd w:val="clear" w:color="auto" w:fill="auto"/>
            <w:vAlign w:val="bottom"/>
          </w:tcPr>
          <w:p w14:paraId="0A121D1C" w14:textId="3C75C18F" w:rsidR="00AD3B52" w:rsidRDefault="00AD3B52" w:rsidP="00EC673E">
            <w:pPr>
              <w:rPr>
                <w:rFonts w:ascii="Arial" w:hAnsi="Arial" w:cs="Arial"/>
                <w:color w:val="000000"/>
                <w:sz w:val="22"/>
                <w:szCs w:val="22"/>
              </w:rPr>
            </w:pPr>
          </w:p>
        </w:tc>
        <w:tc>
          <w:tcPr>
            <w:tcW w:w="1481" w:type="dxa"/>
            <w:shd w:val="clear" w:color="auto" w:fill="auto"/>
            <w:vAlign w:val="bottom"/>
          </w:tcPr>
          <w:p w14:paraId="73F367AD" w14:textId="4D2D9135" w:rsidR="00AD3B52" w:rsidRDefault="00AD3B52" w:rsidP="00EC673E">
            <w:pPr>
              <w:rPr>
                <w:rFonts w:ascii="Arial" w:hAnsi="Arial" w:cs="Arial"/>
                <w:color w:val="000000"/>
                <w:sz w:val="22"/>
                <w:szCs w:val="22"/>
              </w:rPr>
            </w:pPr>
          </w:p>
        </w:tc>
        <w:tc>
          <w:tcPr>
            <w:tcW w:w="1341" w:type="dxa"/>
            <w:shd w:val="clear" w:color="auto" w:fill="auto"/>
            <w:vAlign w:val="bottom"/>
          </w:tcPr>
          <w:p w14:paraId="5BDD540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78C4B21" w14:textId="77777777" w:rsidTr="00EC673E">
        <w:trPr>
          <w:trHeight w:val="300"/>
        </w:trPr>
        <w:tc>
          <w:tcPr>
            <w:tcW w:w="2978" w:type="dxa"/>
            <w:shd w:val="clear" w:color="auto" w:fill="auto"/>
            <w:vAlign w:val="center"/>
            <w:hideMark/>
          </w:tcPr>
          <w:p w14:paraId="107BD1DC" w14:textId="77777777" w:rsidR="00AD3B52" w:rsidRPr="00F023B4" w:rsidRDefault="00AD3B52" w:rsidP="00EC673E">
            <w:pPr>
              <w:rPr>
                <w:rFonts w:eastAsia="Times New Roman" w:cstheme="minorHAnsi"/>
                <w:sz w:val="20"/>
                <w:szCs w:val="20"/>
                <w:lang w:val="hr-HR"/>
              </w:rPr>
            </w:pPr>
            <w:r w:rsidRPr="00F023B4">
              <w:rPr>
                <w:rFonts w:eastAsia="Times New Roman" w:cstheme="minorHAnsi"/>
                <w:b/>
                <w:sz w:val="20"/>
                <w:szCs w:val="20"/>
                <w:lang w:val="hr-HR"/>
              </w:rPr>
              <w:t>doc. dr. sc. Nebojša Lujanović</w:t>
            </w:r>
          </w:p>
        </w:tc>
        <w:tc>
          <w:tcPr>
            <w:tcW w:w="1485" w:type="dxa"/>
            <w:shd w:val="clear" w:color="auto" w:fill="auto"/>
            <w:vAlign w:val="center"/>
          </w:tcPr>
          <w:p w14:paraId="792E9AC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BF54E9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CD4BF9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8C7ABD2"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F17838F"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541EF0D8"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420A7DE3"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5973228" w14:textId="77777777" w:rsidTr="00EC673E">
        <w:trPr>
          <w:trHeight w:val="564"/>
        </w:trPr>
        <w:tc>
          <w:tcPr>
            <w:tcW w:w="2978" w:type="dxa"/>
            <w:shd w:val="clear" w:color="auto" w:fill="auto"/>
            <w:vAlign w:val="bottom"/>
            <w:hideMark/>
          </w:tcPr>
          <w:p w14:paraId="4C2AE669"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Kultura i umjetnost kroz razdoblja 1</w:t>
            </w:r>
          </w:p>
        </w:tc>
        <w:tc>
          <w:tcPr>
            <w:tcW w:w="1485" w:type="dxa"/>
            <w:shd w:val="clear" w:color="auto" w:fill="auto"/>
            <w:vAlign w:val="bottom"/>
          </w:tcPr>
          <w:p w14:paraId="24D6378B" w14:textId="0CC287DC"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491D8A77" w14:textId="269DBF59" w:rsidR="00AD3B52" w:rsidRDefault="00AD3B52" w:rsidP="00EC673E">
            <w:pPr>
              <w:rPr>
                <w:rFonts w:ascii="Arial" w:hAnsi="Arial" w:cs="Arial"/>
                <w:color w:val="000000"/>
                <w:sz w:val="22"/>
                <w:szCs w:val="22"/>
              </w:rPr>
            </w:pPr>
          </w:p>
        </w:tc>
        <w:tc>
          <w:tcPr>
            <w:tcW w:w="1793" w:type="dxa"/>
            <w:shd w:val="clear" w:color="auto" w:fill="auto"/>
            <w:vAlign w:val="bottom"/>
          </w:tcPr>
          <w:p w14:paraId="0D55CF33" w14:textId="402D5835" w:rsidR="00AD3B52" w:rsidRDefault="00AD3B52" w:rsidP="00EC673E">
            <w:pPr>
              <w:rPr>
                <w:rFonts w:ascii="Arial" w:hAnsi="Arial" w:cs="Arial"/>
                <w:color w:val="000000"/>
                <w:sz w:val="22"/>
                <w:szCs w:val="22"/>
              </w:rPr>
            </w:pPr>
          </w:p>
        </w:tc>
        <w:tc>
          <w:tcPr>
            <w:tcW w:w="1793" w:type="dxa"/>
            <w:shd w:val="clear" w:color="auto" w:fill="auto"/>
            <w:vAlign w:val="bottom"/>
          </w:tcPr>
          <w:p w14:paraId="2FFA9472" w14:textId="3A789D0A" w:rsidR="00AD3B52" w:rsidRDefault="00AD3B52" w:rsidP="00EC673E">
            <w:pPr>
              <w:rPr>
                <w:rFonts w:ascii="Arial" w:hAnsi="Arial" w:cs="Arial"/>
                <w:color w:val="000000"/>
                <w:sz w:val="22"/>
                <w:szCs w:val="22"/>
              </w:rPr>
            </w:pPr>
          </w:p>
        </w:tc>
        <w:tc>
          <w:tcPr>
            <w:tcW w:w="1381" w:type="dxa"/>
            <w:shd w:val="clear" w:color="auto" w:fill="auto"/>
            <w:vAlign w:val="bottom"/>
          </w:tcPr>
          <w:p w14:paraId="3B1DA6BE" w14:textId="59E17CAB" w:rsidR="00AD3B52" w:rsidRDefault="00AD3B52" w:rsidP="00EC673E">
            <w:pPr>
              <w:rPr>
                <w:rFonts w:ascii="Arial" w:hAnsi="Arial" w:cs="Arial"/>
                <w:color w:val="000000"/>
                <w:sz w:val="22"/>
                <w:szCs w:val="22"/>
              </w:rPr>
            </w:pPr>
          </w:p>
        </w:tc>
        <w:tc>
          <w:tcPr>
            <w:tcW w:w="1481" w:type="dxa"/>
            <w:shd w:val="clear" w:color="auto" w:fill="auto"/>
            <w:vAlign w:val="bottom"/>
          </w:tcPr>
          <w:p w14:paraId="7B928BE1" w14:textId="682882E1" w:rsidR="00AD3B52" w:rsidRDefault="00AD3B52" w:rsidP="00EC673E">
            <w:pPr>
              <w:rPr>
                <w:rFonts w:ascii="Arial" w:hAnsi="Arial" w:cs="Arial"/>
                <w:color w:val="000000"/>
                <w:sz w:val="22"/>
                <w:szCs w:val="22"/>
              </w:rPr>
            </w:pPr>
          </w:p>
        </w:tc>
        <w:tc>
          <w:tcPr>
            <w:tcW w:w="1341" w:type="dxa"/>
            <w:shd w:val="clear" w:color="auto" w:fill="auto"/>
            <w:vAlign w:val="bottom"/>
          </w:tcPr>
          <w:p w14:paraId="400D342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731F2D0" w14:textId="77777777" w:rsidTr="00EC673E">
        <w:trPr>
          <w:trHeight w:val="564"/>
        </w:trPr>
        <w:tc>
          <w:tcPr>
            <w:tcW w:w="2978" w:type="dxa"/>
            <w:shd w:val="clear" w:color="auto" w:fill="auto"/>
            <w:vAlign w:val="bottom"/>
          </w:tcPr>
          <w:p w14:paraId="246C0EE3" w14:textId="77777777" w:rsidR="00AD3B52" w:rsidRPr="00F023B4" w:rsidRDefault="00AD3B52" w:rsidP="00EC673E">
            <w:pPr>
              <w:rPr>
                <w:rFonts w:eastAsia="Times New Roman" w:cstheme="minorHAnsi"/>
                <w:sz w:val="20"/>
                <w:szCs w:val="20"/>
                <w:lang w:val="hr-HR"/>
              </w:rPr>
            </w:pPr>
            <w:r w:rsidRPr="00F023B4">
              <w:rPr>
                <w:rFonts w:cstheme="minorHAnsi"/>
                <w:sz w:val="20"/>
                <w:szCs w:val="20"/>
                <w:lang w:val="hr-HR"/>
              </w:rPr>
              <w:t>Kultura i umjetnost kroz razdoblja 2</w:t>
            </w:r>
          </w:p>
        </w:tc>
        <w:tc>
          <w:tcPr>
            <w:tcW w:w="1485" w:type="dxa"/>
            <w:shd w:val="clear" w:color="auto" w:fill="auto"/>
            <w:vAlign w:val="bottom"/>
          </w:tcPr>
          <w:p w14:paraId="6083D296" w14:textId="11290DDF" w:rsidR="00AD3B52" w:rsidRDefault="00AD3B52" w:rsidP="00EC673E">
            <w:pPr>
              <w:rPr>
                <w:rFonts w:ascii="Arial" w:hAnsi="Arial" w:cs="Arial"/>
                <w:color w:val="000000"/>
                <w:sz w:val="22"/>
                <w:szCs w:val="22"/>
              </w:rPr>
            </w:pPr>
          </w:p>
        </w:tc>
        <w:tc>
          <w:tcPr>
            <w:tcW w:w="1793" w:type="dxa"/>
            <w:shd w:val="clear" w:color="auto" w:fill="auto"/>
            <w:vAlign w:val="bottom"/>
          </w:tcPr>
          <w:p w14:paraId="3C32A034" w14:textId="070620E8" w:rsidR="00AD3B52" w:rsidRDefault="00AD3B52" w:rsidP="00EC673E">
            <w:pPr>
              <w:rPr>
                <w:rFonts w:ascii="Arial" w:hAnsi="Arial" w:cs="Arial"/>
                <w:color w:val="000000"/>
                <w:sz w:val="22"/>
                <w:szCs w:val="22"/>
              </w:rPr>
            </w:pPr>
          </w:p>
        </w:tc>
        <w:tc>
          <w:tcPr>
            <w:tcW w:w="1793" w:type="dxa"/>
            <w:shd w:val="clear" w:color="auto" w:fill="auto"/>
            <w:vAlign w:val="bottom"/>
          </w:tcPr>
          <w:p w14:paraId="7D38D150" w14:textId="04352CD9" w:rsidR="00AD3B52" w:rsidRDefault="00AD3B52" w:rsidP="00EC673E">
            <w:pPr>
              <w:rPr>
                <w:rFonts w:ascii="Arial" w:hAnsi="Arial" w:cs="Arial"/>
                <w:color w:val="000000"/>
                <w:sz w:val="22"/>
                <w:szCs w:val="22"/>
              </w:rPr>
            </w:pPr>
          </w:p>
        </w:tc>
        <w:tc>
          <w:tcPr>
            <w:tcW w:w="1793" w:type="dxa"/>
            <w:shd w:val="clear" w:color="auto" w:fill="auto"/>
            <w:vAlign w:val="bottom"/>
          </w:tcPr>
          <w:p w14:paraId="07C2F5E2" w14:textId="1F8D20EF" w:rsidR="00AD3B52" w:rsidRDefault="00AD3B52" w:rsidP="00EC673E">
            <w:pPr>
              <w:rPr>
                <w:rFonts w:ascii="Arial" w:hAnsi="Arial" w:cs="Arial"/>
                <w:color w:val="000000"/>
                <w:sz w:val="22"/>
                <w:szCs w:val="22"/>
              </w:rPr>
            </w:pPr>
          </w:p>
        </w:tc>
        <w:tc>
          <w:tcPr>
            <w:tcW w:w="1381" w:type="dxa"/>
            <w:shd w:val="clear" w:color="auto" w:fill="auto"/>
            <w:vAlign w:val="bottom"/>
          </w:tcPr>
          <w:p w14:paraId="5D5F907A" w14:textId="1DE2C430" w:rsidR="00AD3B52" w:rsidRDefault="00AD3B52" w:rsidP="00EC673E">
            <w:pPr>
              <w:rPr>
                <w:rFonts w:ascii="Arial" w:hAnsi="Arial" w:cs="Arial"/>
                <w:color w:val="000000"/>
                <w:sz w:val="22"/>
                <w:szCs w:val="22"/>
              </w:rPr>
            </w:pPr>
          </w:p>
        </w:tc>
        <w:tc>
          <w:tcPr>
            <w:tcW w:w="1481" w:type="dxa"/>
            <w:shd w:val="clear" w:color="auto" w:fill="auto"/>
            <w:vAlign w:val="bottom"/>
          </w:tcPr>
          <w:p w14:paraId="36368D0F" w14:textId="7531EFC4" w:rsidR="00AD3B52" w:rsidRDefault="00AD3B52" w:rsidP="00EC673E">
            <w:pPr>
              <w:rPr>
                <w:rFonts w:ascii="Arial" w:hAnsi="Arial" w:cs="Arial"/>
                <w:color w:val="000000"/>
                <w:sz w:val="22"/>
                <w:szCs w:val="22"/>
              </w:rPr>
            </w:pPr>
          </w:p>
        </w:tc>
        <w:tc>
          <w:tcPr>
            <w:tcW w:w="1341" w:type="dxa"/>
            <w:shd w:val="clear" w:color="auto" w:fill="auto"/>
            <w:vAlign w:val="bottom"/>
          </w:tcPr>
          <w:p w14:paraId="65CE5223"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D5B0F8C" w14:textId="77777777" w:rsidTr="00EC673E">
        <w:trPr>
          <w:trHeight w:val="564"/>
        </w:trPr>
        <w:tc>
          <w:tcPr>
            <w:tcW w:w="2978" w:type="dxa"/>
            <w:shd w:val="clear" w:color="auto" w:fill="auto"/>
            <w:vAlign w:val="bottom"/>
          </w:tcPr>
          <w:p w14:paraId="123CF732" w14:textId="77777777" w:rsidR="00AD3B52" w:rsidRPr="00F023B4" w:rsidRDefault="00AD3B52" w:rsidP="00EC673E">
            <w:pPr>
              <w:rPr>
                <w:rFonts w:cstheme="minorHAnsi"/>
                <w:sz w:val="20"/>
                <w:szCs w:val="20"/>
                <w:lang w:val="hr-HR"/>
              </w:rPr>
            </w:pPr>
            <w:r w:rsidRPr="00F023B4">
              <w:rPr>
                <w:rFonts w:cstheme="minorHAnsi"/>
                <w:sz w:val="20"/>
                <w:szCs w:val="20"/>
                <w:lang w:val="hr-HR"/>
              </w:rPr>
              <w:t>Suvremena književnost</w:t>
            </w:r>
          </w:p>
        </w:tc>
        <w:tc>
          <w:tcPr>
            <w:tcW w:w="1485" w:type="dxa"/>
            <w:shd w:val="clear" w:color="auto" w:fill="auto"/>
            <w:vAlign w:val="bottom"/>
          </w:tcPr>
          <w:p w14:paraId="47E406A4" w14:textId="6F4155D8" w:rsidR="00AD3B52" w:rsidRDefault="00AD3B52" w:rsidP="00EC673E">
            <w:pPr>
              <w:rPr>
                <w:rFonts w:ascii="Arial" w:hAnsi="Arial" w:cs="Arial"/>
                <w:color w:val="000000"/>
                <w:sz w:val="22"/>
                <w:szCs w:val="22"/>
              </w:rPr>
            </w:pPr>
          </w:p>
        </w:tc>
        <w:tc>
          <w:tcPr>
            <w:tcW w:w="1793" w:type="dxa"/>
            <w:shd w:val="clear" w:color="auto" w:fill="auto"/>
            <w:vAlign w:val="bottom"/>
          </w:tcPr>
          <w:p w14:paraId="11DF9461" w14:textId="49C3953E" w:rsidR="00AD3B52" w:rsidRDefault="00AD3B52" w:rsidP="00EC673E">
            <w:pPr>
              <w:rPr>
                <w:rFonts w:ascii="Arial" w:hAnsi="Arial" w:cs="Arial"/>
                <w:color w:val="000000"/>
                <w:sz w:val="22"/>
                <w:szCs w:val="22"/>
              </w:rPr>
            </w:pPr>
          </w:p>
        </w:tc>
        <w:tc>
          <w:tcPr>
            <w:tcW w:w="1793" w:type="dxa"/>
            <w:shd w:val="clear" w:color="auto" w:fill="auto"/>
            <w:vAlign w:val="bottom"/>
          </w:tcPr>
          <w:p w14:paraId="494BF5B3" w14:textId="4016E7B3" w:rsidR="00AD3B52" w:rsidRDefault="00AD3B52" w:rsidP="00EC673E">
            <w:pPr>
              <w:rPr>
                <w:rFonts w:ascii="Arial" w:hAnsi="Arial" w:cs="Arial"/>
                <w:color w:val="000000"/>
                <w:sz w:val="22"/>
                <w:szCs w:val="22"/>
              </w:rPr>
            </w:pPr>
          </w:p>
        </w:tc>
        <w:tc>
          <w:tcPr>
            <w:tcW w:w="1793" w:type="dxa"/>
            <w:shd w:val="clear" w:color="auto" w:fill="auto"/>
            <w:vAlign w:val="bottom"/>
          </w:tcPr>
          <w:p w14:paraId="021DB12B" w14:textId="4D11D4A0" w:rsidR="00AD3B52" w:rsidRDefault="00AD3B52" w:rsidP="00EC673E">
            <w:pPr>
              <w:rPr>
                <w:rFonts w:ascii="Arial" w:hAnsi="Arial" w:cs="Arial"/>
                <w:color w:val="000000"/>
                <w:sz w:val="22"/>
                <w:szCs w:val="22"/>
              </w:rPr>
            </w:pPr>
          </w:p>
        </w:tc>
        <w:tc>
          <w:tcPr>
            <w:tcW w:w="1381" w:type="dxa"/>
            <w:shd w:val="clear" w:color="auto" w:fill="auto"/>
            <w:vAlign w:val="bottom"/>
          </w:tcPr>
          <w:p w14:paraId="482269A1" w14:textId="6F05D038" w:rsidR="00AD3B52" w:rsidRDefault="00AD3B52" w:rsidP="00EC673E">
            <w:pPr>
              <w:rPr>
                <w:rFonts w:ascii="Arial" w:hAnsi="Arial" w:cs="Arial"/>
                <w:color w:val="000000"/>
                <w:sz w:val="22"/>
                <w:szCs w:val="22"/>
              </w:rPr>
            </w:pPr>
          </w:p>
        </w:tc>
        <w:tc>
          <w:tcPr>
            <w:tcW w:w="1481" w:type="dxa"/>
            <w:shd w:val="clear" w:color="auto" w:fill="auto"/>
            <w:vAlign w:val="bottom"/>
          </w:tcPr>
          <w:p w14:paraId="6B3B295E" w14:textId="17C81FFA" w:rsidR="00AD3B52" w:rsidRDefault="00AD3B52" w:rsidP="00EC673E">
            <w:pPr>
              <w:rPr>
                <w:rFonts w:ascii="Arial" w:hAnsi="Arial" w:cs="Arial"/>
                <w:color w:val="000000"/>
                <w:sz w:val="22"/>
                <w:szCs w:val="22"/>
              </w:rPr>
            </w:pPr>
          </w:p>
        </w:tc>
        <w:tc>
          <w:tcPr>
            <w:tcW w:w="1341" w:type="dxa"/>
            <w:shd w:val="clear" w:color="auto" w:fill="auto"/>
            <w:vAlign w:val="bottom"/>
          </w:tcPr>
          <w:p w14:paraId="57AEF0DC"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9554A36" w14:textId="77777777" w:rsidTr="00EC673E">
        <w:trPr>
          <w:trHeight w:val="564"/>
        </w:trPr>
        <w:tc>
          <w:tcPr>
            <w:tcW w:w="2978" w:type="dxa"/>
            <w:shd w:val="clear" w:color="auto" w:fill="auto"/>
            <w:vAlign w:val="center"/>
          </w:tcPr>
          <w:p w14:paraId="59704FB7" w14:textId="77777777" w:rsidR="00AD3B52" w:rsidRPr="00F023B4" w:rsidRDefault="00AD3B52" w:rsidP="00EC673E">
            <w:pPr>
              <w:rPr>
                <w:rFonts w:cstheme="minorHAnsi"/>
                <w:sz w:val="20"/>
                <w:szCs w:val="20"/>
                <w:lang w:val="hr-HR"/>
              </w:rPr>
            </w:pPr>
            <w:r w:rsidRPr="00F023B4">
              <w:rPr>
                <w:rFonts w:eastAsia="Times New Roman" w:cstheme="minorHAnsi"/>
                <w:sz w:val="20"/>
                <w:szCs w:val="20"/>
                <w:lang w:val="hr-HR"/>
              </w:rPr>
              <w:t> Uvod u kulturalne studije</w:t>
            </w:r>
          </w:p>
        </w:tc>
        <w:tc>
          <w:tcPr>
            <w:tcW w:w="1485" w:type="dxa"/>
            <w:shd w:val="clear" w:color="auto" w:fill="auto"/>
            <w:vAlign w:val="bottom"/>
          </w:tcPr>
          <w:p w14:paraId="44AF0203" w14:textId="4C6997ED" w:rsidR="00AD3B52" w:rsidRDefault="00AD3B52" w:rsidP="00EC673E">
            <w:pPr>
              <w:rPr>
                <w:rFonts w:ascii="Arial" w:hAnsi="Arial" w:cs="Arial"/>
                <w:color w:val="000000"/>
                <w:sz w:val="22"/>
                <w:szCs w:val="22"/>
              </w:rPr>
            </w:pPr>
          </w:p>
        </w:tc>
        <w:tc>
          <w:tcPr>
            <w:tcW w:w="1793" w:type="dxa"/>
            <w:shd w:val="clear" w:color="auto" w:fill="auto"/>
            <w:vAlign w:val="bottom"/>
          </w:tcPr>
          <w:p w14:paraId="08ED0176" w14:textId="586C4395" w:rsidR="00AD3B52" w:rsidRDefault="00AD3B52" w:rsidP="00EC673E">
            <w:pPr>
              <w:rPr>
                <w:rFonts w:ascii="Arial" w:hAnsi="Arial" w:cs="Arial"/>
                <w:color w:val="000000"/>
                <w:sz w:val="22"/>
                <w:szCs w:val="22"/>
              </w:rPr>
            </w:pPr>
          </w:p>
        </w:tc>
        <w:tc>
          <w:tcPr>
            <w:tcW w:w="1793" w:type="dxa"/>
            <w:shd w:val="clear" w:color="auto" w:fill="auto"/>
            <w:vAlign w:val="bottom"/>
          </w:tcPr>
          <w:p w14:paraId="075DD394" w14:textId="5DE5EAC4" w:rsidR="00AD3B52" w:rsidRDefault="00AD3B52" w:rsidP="00EC673E">
            <w:pPr>
              <w:rPr>
                <w:rFonts w:ascii="Arial" w:hAnsi="Arial" w:cs="Arial"/>
                <w:color w:val="000000"/>
                <w:sz w:val="22"/>
                <w:szCs w:val="22"/>
              </w:rPr>
            </w:pPr>
          </w:p>
        </w:tc>
        <w:tc>
          <w:tcPr>
            <w:tcW w:w="1793" w:type="dxa"/>
            <w:shd w:val="clear" w:color="auto" w:fill="auto"/>
            <w:vAlign w:val="bottom"/>
          </w:tcPr>
          <w:p w14:paraId="358A81B9" w14:textId="362FABFD" w:rsidR="00AD3B52" w:rsidRDefault="00AD3B52" w:rsidP="00EC673E">
            <w:pPr>
              <w:rPr>
                <w:rFonts w:ascii="Arial" w:hAnsi="Arial" w:cs="Arial"/>
                <w:color w:val="000000"/>
                <w:sz w:val="22"/>
                <w:szCs w:val="22"/>
              </w:rPr>
            </w:pPr>
          </w:p>
        </w:tc>
        <w:tc>
          <w:tcPr>
            <w:tcW w:w="1381" w:type="dxa"/>
            <w:shd w:val="clear" w:color="auto" w:fill="auto"/>
            <w:vAlign w:val="bottom"/>
          </w:tcPr>
          <w:p w14:paraId="1D9F6F73" w14:textId="38873602" w:rsidR="00AD3B52" w:rsidRDefault="00AD3B52" w:rsidP="00EC673E">
            <w:pPr>
              <w:rPr>
                <w:rFonts w:ascii="Arial" w:hAnsi="Arial" w:cs="Arial"/>
                <w:color w:val="000000"/>
                <w:sz w:val="22"/>
                <w:szCs w:val="22"/>
              </w:rPr>
            </w:pPr>
          </w:p>
        </w:tc>
        <w:tc>
          <w:tcPr>
            <w:tcW w:w="1481" w:type="dxa"/>
            <w:shd w:val="clear" w:color="auto" w:fill="auto"/>
            <w:vAlign w:val="bottom"/>
          </w:tcPr>
          <w:p w14:paraId="08834F12" w14:textId="737F7157" w:rsidR="00AD3B52" w:rsidRDefault="00AD3B52" w:rsidP="00EC673E">
            <w:pPr>
              <w:rPr>
                <w:rFonts w:ascii="Arial" w:hAnsi="Arial" w:cs="Arial"/>
                <w:color w:val="000000"/>
                <w:sz w:val="22"/>
                <w:szCs w:val="22"/>
              </w:rPr>
            </w:pPr>
          </w:p>
        </w:tc>
        <w:tc>
          <w:tcPr>
            <w:tcW w:w="1341" w:type="dxa"/>
            <w:shd w:val="clear" w:color="auto" w:fill="auto"/>
            <w:vAlign w:val="center"/>
          </w:tcPr>
          <w:p w14:paraId="307D132C" w14:textId="77777777" w:rsidR="00AD3B52" w:rsidRPr="007757F5" w:rsidRDefault="00AD3B52" w:rsidP="00EC673E">
            <w:pPr>
              <w:jc w:val="center"/>
              <w:rPr>
                <w:rFonts w:eastAsia="Times New Roman" w:cstheme="minorHAnsi"/>
                <w:color w:val="FF0000"/>
                <w:sz w:val="20"/>
                <w:szCs w:val="20"/>
                <w:lang w:val="hr-HR"/>
              </w:rPr>
            </w:pPr>
          </w:p>
        </w:tc>
      </w:tr>
      <w:tr w:rsidR="00A04572" w:rsidRPr="00CF47A7" w14:paraId="516F3B3F" w14:textId="77777777" w:rsidTr="00EC673E">
        <w:trPr>
          <w:trHeight w:val="564"/>
        </w:trPr>
        <w:tc>
          <w:tcPr>
            <w:tcW w:w="2978" w:type="dxa"/>
            <w:shd w:val="clear" w:color="auto" w:fill="auto"/>
            <w:vAlign w:val="center"/>
          </w:tcPr>
          <w:p w14:paraId="20E72C1B" w14:textId="1E68BDB3" w:rsidR="00A04572" w:rsidRPr="00F023B4" w:rsidRDefault="00A04572" w:rsidP="00EC673E">
            <w:pPr>
              <w:rPr>
                <w:rFonts w:eastAsia="Times New Roman" w:cstheme="minorHAnsi"/>
                <w:sz w:val="20"/>
                <w:szCs w:val="20"/>
                <w:lang w:val="hr-HR"/>
              </w:rPr>
            </w:pPr>
            <w:r w:rsidRPr="00F023B4">
              <w:rPr>
                <w:rFonts w:eastAsia="Times New Roman" w:cstheme="minorHAnsi"/>
                <w:sz w:val="20"/>
                <w:szCs w:val="20"/>
                <w:lang w:val="hr-HR"/>
              </w:rPr>
              <w:t> Kreativno pisanje</w:t>
            </w:r>
          </w:p>
        </w:tc>
        <w:tc>
          <w:tcPr>
            <w:tcW w:w="1485" w:type="dxa"/>
            <w:shd w:val="clear" w:color="auto" w:fill="auto"/>
            <w:vAlign w:val="bottom"/>
          </w:tcPr>
          <w:p w14:paraId="5F93C52C" w14:textId="77777777" w:rsidR="00A04572" w:rsidRDefault="00A04572" w:rsidP="00EC673E">
            <w:pPr>
              <w:rPr>
                <w:rFonts w:ascii="Arial" w:hAnsi="Arial" w:cs="Arial"/>
                <w:color w:val="000000"/>
                <w:sz w:val="22"/>
                <w:szCs w:val="22"/>
              </w:rPr>
            </w:pPr>
          </w:p>
        </w:tc>
        <w:tc>
          <w:tcPr>
            <w:tcW w:w="1793" w:type="dxa"/>
            <w:shd w:val="clear" w:color="auto" w:fill="auto"/>
            <w:vAlign w:val="bottom"/>
          </w:tcPr>
          <w:p w14:paraId="4300201F" w14:textId="77777777" w:rsidR="00A04572" w:rsidRDefault="00A04572" w:rsidP="00EC673E">
            <w:pPr>
              <w:rPr>
                <w:rFonts w:ascii="Arial" w:hAnsi="Arial" w:cs="Arial"/>
                <w:color w:val="000000"/>
                <w:sz w:val="22"/>
                <w:szCs w:val="22"/>
              </w:rPr>
            </w:pPr>
          </w:p>
        </w:tc>
        <w:tc>
          <w:tcPr>
            <w:tcW w:w="1793" w:type="dxa"/>
            <w:shd w:val="clear" w:color="auto" w:fill="auto"/>
            <w:vAlign w:val="bottom"/>
          </w:tcPr>
          <w:p w14:paraId="76DD17C1" w14:textId="77777777" w:rsidR="00A04572" w:rsidRDefault="00A04572" w:rsidP="00EC673E">
            <w:pPr>
              <w:rPr>
                <w:rFonts w:ascii="Arial" w:hAnsi="Arial" w:cs="Arial"/>
                <w:color w:val="000000"/>
                <w:sz w:val="22"/>
                <w:szCs w:val="22"/>
              </w:rPr>
            </w:pPr>
          </w:p>
        </w:tc>
        <w:tc>
          <w:tcPr>
            <w:tcW w:w="1793" w:type="dxa"/>
            <w:shd w:val="clear" w:color="auto" w:fill="auto"/>
            <w:vAlign w:val="bottom"/>
          </w:tcPr>
          <w:p w14:paraId="1AE546CB" w14:textId="77777777" w:rsidR="00A04572" w:rsidRDefault="00A04572" w:rsidP="00EC673E">
            <w:pPr>
              <w:rPr>
                <w:rFonts w:ascii="Arial" w:hAnsi="Arial" w:cs="Arial"/>
                <w:color w:val="000000"/>
                <w:sz w:val="22"/>
                <w:szCs w:val="22"/>
              </w:rPr>
            </w:pPr>
          </w:p>
        </w:tc>
        <w:tc>
          <w:tcPr>
            <w:tcW w:w="1381" w:type="dxa"/>
            <w:shd w:val="clear" w:color="auto" w:fill="auto"/>
            <w:vAlign w:val="bottom"/>
          </w:tcPr>
          <w:p w14:paraId="68D9A100" w14:textId="77777777" w:rsidR="00A04572" w:rsidRDefault="00A04572" w:rsidP="00EC673E">
            <w:pPr>
              <w:rPr>
                <w:rFonts w:ascii="Arial" w:hAnsi="Arial" w:cs="Arial"/>
                <w:color w:val="000000"/>
                <w:sz w:val="22"/>
                <w:szCs w:val="22"/>
              </w:rPr>
            </w:pPr>
          </w:p>
        </w:tc>
        <w:tc>
          <w:tcPr>
            <w:tcW w:w="1481" w:type="dxa"/>
            <w:shd w:val="clear" w:color="auto" w:fill="auto"/>
            <w:vAlign w:val="bottom"/>
          </w:tcPr>
          <w:p w14:paraId="0002733E" w14:textId="77777777" w:rsidR="00A04572" w:rsidRDefault="00A04572" w:rsidP="00EC673E">
            <w:pPr>
              <w:rPr>
                <w:rFonts w:ascii="Arial" w:hAnsi="Arial" w:cs="Arial"/>
                <w:color w:val="000000"/>
                <w:sz w:val="22"/>
                <w:szCs w:val="22"/>
              </w:rPr>
            </w:pPr>
          </w:p>
        </w:tc>
        <w:tc>
          <w:tcPr>
            <w:tcW w:w="1341" w:type="dxa"/>
            <w:shd w:val="clear" w:color="auto" w:fill="auto"/>
            <w:vAlign w:val="center"/>
          </w:tcPr>
          <w:p w14:paraId="790BB6C2" w14:textId="77777777" w:rsidR="00A04572" w:rsidRPr="007757F5" w:rsidRDefault="00A04572" w:rsidP="00EC673E">
            <w:pPr>
              <w:jc w:val="center"/>
              <w:rPr>
                <w:rFonts w:eastAsia="Times New Roman" w:cstheme="minorHAnsi"/>
                <w:color w:val="FF0000"/>
                <w:sz w:val="20"/>
                <w:szCs w:val="20"/>
                <w:lang w:val="hr-HR"/>
              </w:rPr>
            </w:pPr>
          </w:p>
        </w:tc>
      </w:tr>
      <w:tr w:rsidR="00AD3B52" w:rsidRPr="00CF47A7" w14:paraId="436C3B00" w14:textId="77777777" w:rsidTr="00EC673E">
        <w:trPr>
          <w:trHeight w:val="276"/>
        </w:trPr>
        <w:tc>
          <w:tcPr>
            <w:tcW w:w="2978" w:type="dxa"/>
            <w:shd w:val="clear" w:color="auto" w:fill="auto"/>
            <w:vAlign w:val="center"/>
            <w:hideMark/>
          </w:tcPr>
          <w:p w14:paraId="680CE18A"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Uvod u kreativno pisanje</w:t>
            </w:r>
          </w:p>
        </w:tc>
        <w:tc>
          <w:tcPr>
            <w:tcW w:w="1485" w:type="dxa"/>
            <w:shd w:val="clear" w:color="auto" w:fill="auto"/>
            <w:vAlign w:val="bottom"/>
          </w:tcPr>
          <w:p w14:paraId="513568DD" w14:textId="7E524DED" w:rsidR="00AD3B52" w:rsidRDefault="00AD3B52" w:rsidP="00EC673E">
            <w:pPr>
              <w:rPr>
                <w:rFonts w:ascii="Arial" w:hAnsi="Arial" w:cs="Arial"/>
                <w:color w:val="000000"/>
                <w:sz w:val="22"/>
                <w:szCs w:val="22"/>
              </w:rPr>
            </w:pPr>
          </w:p>
        </w:tc>
        <w:tc>
          <w:tcPr>
            <w:tcW w:w="1793" w:type="dxa"/>
            <w:shd w:val="clear" w:color="auto" w:fill="auto"/>
            <w:vAlign w:val="bottom"/>
          </w:tcPr>
          <w:p w14:paraId="0904B82F" w14:textId="5EEE7D85" w:rsidR="00AD3B52" w:rsidRDefault="00AD3B52" w:rsidP="00EC673E">
            <w:pPr>
              <w:rPr>
                <w:rFonts w:ascii="Arial" w:hAnsi="Arial" w:cs="Arial"/>
                <w:color w:val="000000"/>
                <w:sz w:val="22"/>
                <w:szCs w:val="22"/>
              </w:rPr>
            </w:pPr>
          </w:p>
        </w:tc>
        <w:tc>
          <w:tcPr>
            <w:tcW w:w="1793" w:type="dxa"/>
            <w:shd w:val="clear" w:color="auto" w:fill="auto"/>
            <w:vAlign w:val="bottom"/>
          </w:tcPr>
          <w:p w14:paraId="151AAB02" w14:textId="3EF1D7BF" w:rsidR="00AD3B52" w:rsidRDefault="00AD3B52" w:rsidP="00EC673E">
            <w:pPr>
              <w:rPr>
                <w:rFonts w:ascii="Arial" w:hAnsi="Arial" w:cs="Arial"/>
                <w:color w:val="000000"/>
                <w:sz w:val="22"/>
                <w:szCs w:val="22"/>
              </w:rPr>
            </w:pPr>
          </w:p>
        </w:tc>
        <w:tc>
          <w:tcPr>
            <w:tcW w:w="1793" w:type="dxa"/>
            <w:shd w:val="clear" w:color="auto" w:fill="auto"/>
            <w:vAlign w:val="bottom"/>
          </w:tcPr>
          <w:p w14:paraId="3B1F2D97" w14:textId="4477B1EE" w:rsidR="00AD3B52" w:rsidRDefault="00AD3B52" w:rsidP="00EC673E">
            <w:pPr>
              <w:rPr>
                <w:rFonts w:ascii="Arial" w:hAnsi="Arial" w:cs="Arial"/>
                <w:color w:val="000000"/>
                <w:sz w:val="22"/>
                <w:szCs w:val="22"/>
              </w:rPr>
            </w:pPr>
          </w:p>
        </w:tc>
        <w:tc>
          <w:tcPr>
            <w:tcW w:w="1381" w:type="dxa"/>
            <w:shd w:val="clear" w:color="auto" w:fill="auto"/>
            <w:vAlign w:val="bottom"/>
          </w:tcPr>
          <w:p w14:paraId="3624C6BC" w14:textId="09F62F0D" w:rsidR="00AD3B52" w:rsidRDefault="00AD3B52" w:rsidP="00EC673E">
            <w:pPr>
              <w:rPr>
                <w:rFonts w:ascii="Arial" w:hAnsi="Arial" w:cs="Arial"/>
                <w:color w:val="000000"/>
                <w:sz w:val="22"/>
                <w:szCs w:val="22"/>
              </w:rPr>
            </w:pPr>
          </w:p>
        </w:tc>
        <w:tc>
          <w:tcPr>
            <w:tcW w:w="1481" w:type="dxa"/>
            <w:shd w:val="clear" w:color="auto" w:fill="auto"/>
            <w:vAlign w:val="bottom"/>
          </w:tcPr>
          <w:p w14:paraId="3BE8DBB6" w14:textId="7B2C074B" w:rsidR="00AD3B52" w:rsidRDefault="00AD3B52" w:rsidP="00EC673E">
            <w:pPr>
              <w:rPr>
                <w:rFonts w:ascii="Arial" w:hAnsi="Arial" w:cs="Arial"/>
                <w:color w:val="000000"/>
                <w:sz w:val="22"/>
                <w:szCs w:val="22"/>
              </w:rPr>
            </w:pPr>
          </w:p>
        </w:tc>
        <w:tc>
          <w:tcPr>
            <w:tcW w:w="1341" w:type="dxa"/>
            <w:shd w:val="clear" w:color="auto" w:fill="auto"/>
            <w:vAlign w:val="bottom"/>
          </w:tcPr>
          <w:p w14:paraId="6F419E8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B8E5DC6" w14:textId="77777777" w:rsidTr="00EC673E">
        <w:trPr>
          <w:trHeight w:val="288"/>
        </w:trPr>
        <w:tc>
          <w:tcPr>
            <w:tcW w:w="2978" w:type="dxa"/>
            <w:shd w:val="clear" w:color="auto" w:fill="auto"/>
            <w:vAlign w:val="center"/>
            <w:hideMark/>
          </w:tcPr>
          <w:p w14:paraId="2A203642" w14:textId="77777777" w:rsidR="00AD3B52" w:rsidRPr="00F023B4" w:rsidRDefault="00AD3B52" w:rsidP="00EC673E">
            <w:pPr>
              <w:rPr>
                <w:rFonts w:eastAsia="Times New Roman" w:cstheme="minorHAnsi"/>
                <w:b/>
                <w:sz w:val="20"/>
                <w:szCs w:val="20"/>
                <w:lang w:val="hr-HR"/>
              </w:rPr>
            </w:pPr>
            <w:r w:rsidRPr="00F023B4">
              <w:rPr>
                <w:rFonts w:eastAsia="Times New Roman" w:cstheme="minorHAnsi"/>
                <w:b/>
                <w:sz w:val="20"/>
                <w:szCs w:val="20"/>
                <w:lang w:val="hr-HR"/>
              </w:rPr>
              <w:t>Marija Tolušić, univ. spec. oec., viša predavačica</w:t>
            </w:r>
          </w:p>
        </w:tc>
        <w:tc>
          <w:tcPr>
            <w:tcW w:w="1485" w:type="dxa"/>
            <w:shd w:val="clear" w:color="auto" w:fill="auto"/>
            <w:vAlign w:val="center"/>
          </w:tcPr>
          <w:p w14:paraId="30CE51DA"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626E3C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CFDED83"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48DA3B7"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8CE7741"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73C1AEEF"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6860FB1C"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3F33BBF" w14:textId="77777777" w:rsidTr="00EC673E">
        <w:trPr>
          <w:trHeight w:val="552"/>
        </w:trPr>
        <w:tc>
          <w:tcPr>
            <w:tcW w:w="2978" w:type="dxa"/>
            <w:shd w:val="clear" w:color="auto" w:fill="auto"/>
            <w:vAlign w:val="center"/>
            <w:hideMark/>
          </w:tcPr>
          <w:p w14:paraId="4FB077C1"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Ekonomika kulture i kreativnih industrija</w:t>
            </w:r>
          </w:p>
        </w:tc>
        <w:tc>
          <w:tcPr>
            <w:tcW w:w="1485" w:type="dxa"/>
            <w:shd w:val="clear" w:color="auto" w:fill="auto"/>
            <w:vAlign w:val="bottom"/>
          </w:tcPr>
          <w:p w14:paraId="3FEF06A6" w14:textId="5CB9D383"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4FDED87C" w14:textId="1A0569D5" w:rsidR="00AD3B52" w:rsidRDefault="00AD3B52" w:rsidP="00EC673E">
            <w:pPr>
              <w:rPr>
                <w:rFonts w:ascii="Arial" w:hAnsi="Arial" w:cs="Arial"/>
                <w:color w:val="000000"/>
                <w:sz w:val="22"/>
                <w:szCs w:val="22"/>
              </w:rPr>
            </w:pPr>
          </w:p>
        </w:tc>
        <w:tc>
          <w:tcPr>
            <w:tcW w:w="1793" w:type="dxa"/>
            <w:shd w:val="clear" w:color="auto" w:fill="auto"/>
            <w:vAlign w:val="bottom"/>
          </w:tcPr>
          <w:p w14:paraId="3323E025" w14:textId="5AA57EFC" w:rsidR="00AD3B52" w:rsidRDefault="00AD3B52" w:rsidP="00EC673E">
            <w:pPr>
              <w:rPr>
                <w:rFonts w:ascii="Arial" w:hAnsi="Arial" w:cs="Arial"/>
                <w:color w:val="000000"/>
                <w:sz w:val="22"/>
                <w:szCs w:val="22"/>
              </w:rPr>
            </w:pPr>
          </w:p>
        </w:tc>
        <w:tc>
          <w:tcPr>
            <w:tcW w:w="1793" w:type="dxa"/>
            <w:shd w:val="clear" w:color="auto" w:fill="auto"/>
            <w:vAlign w:val="bottom"/>
          </w:tcPr>
          <w:p w14:paraId="025AAFC8" w14:textId="111E8373" w:rsidR="00AD3B52" w:rsidRDefault="00AD3B52" w:rsidP="00EC673E">
            <w:pPr>
              <w:rPr>
                <w:rFonts w:ascii="Arial" w:hAnsi="Arial" w:cs="Arial"/>
                <w:color w:val="000000"/>
                <w:sz w:val="22"/>
                <w:szCs w:val="22"/>
              </w:rPr>
            </w:pPr>
          </w:p>
        </w:tc>
        <w:tc>
          <w:tcPr>
            <w:tcW w:w="1381" w:type="dxa"/>
            <w:shd w:val="clear" w:color="auto" w:fill="auto"/>
            <w:vAlign w:val="bottom"/>
          </w:tcPr>
          <w:p w14:paraId="6C1631F1" w14:textId="36846B8B" w:rsidR="00AD3B52" w:rsidRDefault="00AD3B52" w:rsidP="00EC673E">
            <w:pPr>
              <w:rPr>
                <w:rFonts w:ascii="Arial" w:hAnsi="Arial" w:cs="Arial"/>
                <w:color w:val="000000"/>
                <w:sz w:val="22"/>
                <w:szCs w:val="22"/>
              </w:rPr>
            </w:pPr>
          </w:p>
        </w:tc>
        <w:tc>
          <w:tcPr>
            <w:tcW w:w="1481" w:type="dxa"/>
            <w:shd w:val="clear" w:color="auto" w:fill="auto"/>
            <w:vAlign w:val="bottom"/>
          </w:tcPr>
          <w:p w14:paraId="2A86E3CA" w14:textId="6320CFA4" w:rsidR="00AD3B52" w:rsidRDefault="00AD3B52" w:rsidP="00EC673E">
            <w:pPr>
              <w:rPr>
                <w:rFonts w:ascii="Arial" w:hAnsi="Arial" w:cs="Arial"/>
                <w:color w:val="000000"/>
                <w:sz w:val="22"/>
                <w:szCs w:val="22"/>
              </w:rPr>
            </w:pPr>
          </w:p>
        </w:tc>
        <w:tc>
          <w:tcPr>
            <w:tcW w:w="1341" w:type="dxa"/>
            <w:shd w:val="clear" w:color="auto" w:fill="auto"/>
            <w:vAlign w:val="center"/>
          </w:tcPr>
          <w:p w14:paraId="13DD82E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0ABC294" w14:textId="77777777" w:rsidTr="00EC673E">
        <w:trPr>
          <w:trHeight w:val="552"/>
        </w:trPr>
        <w:tc>
          <w:tcPr>
            <w:tcW w:w="2978" w:type="dxa"/>
            <w:shd w:val="clear" w:color="auto" w:fill="auto"/>
            <w:vAlign w:val="center"/>
            <w:hideMark/>
          </w:tcPr>
          <w:p w14:paraId="1547DCD7"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Menadžment u kulturi i kreativnim industrijama</w:t>
            </w:r>
          </w:p>
        </w:tc>
        <w:tc>
          <w:tcPr>
            <w:tcW w:w="1485" w:type="dxa"/>
            <w:shd w:val="clear" w:color="auto" w:fill="auto"/>
            <w:vAlign w:val="bottom"/>
          </w:tcPr>
          <w:p w14:paraId="00EFDE67" w14:textId="7681BA32" w:rsidR="00AD3B52" w:rsidRDefault="00AD3B52" w:rsidP="00EC673E">
            <w:pPr>
              <w:rPr>
                <w:rFonts w:ascii="Arial" w:hAnsi="Arial" w:cs="Arial"/>
                <w:color w:val="000000"/>
                <w:sz w:val="22"/>
                <w:szCs w:val="22"/>
              </w:rPr>
            </w:pPr>
          </w:p>
        </w:tc>
        <w:tc>
          <w:tcPr>
            <w:tcW w:w="1793" w:type="dxa"/>
            <w:shd w:val="clear" w:color="auto" w:fill="auto"/>
            <w:vAlign w:val="bottom"/>
          </w:tcPr>
          <w:p w14:paraId="0D33D509" w14:textId="6BFA259C" w:rsidR="00AD3B52" w:rsidRDefault="00AD3B52" w:rsidP="00EC673E">
            <w:pPr>
              <w:rPr>
                <w:rFonts w:ascii="Arial" w:hAnsi="Arial" w:cs="Arial"/>
                <w:color w:val="000000"/>
                <w:sz w:val="22"/>
                <w:szCs w:val="22"/>
              </w:rPr>
            </w:pPr>
          </w:p>
        </w:tc>
        <w:tc>
          <w:tcPr>
            <w:tcW w:w="1793" w:type="dxa"/>
            <w:shd w:val="clear" w:color="auto" w:fill="auto"/>
            <w:vAlign w:val="bottom"/>
          </w:tcPr>
          <w:p w14:paraId="188075EB" w14:textId="299FA142" w:rsidR="00AD3B52" w:rsidRDefault="00AD3B52" w:rsidP="00EC673E">
            <w:pPr>
              <w:rPr>
                <w:rFonts w:ascii="Arial" w:hAnsi="Arial" w:cs="Arial"/>
                <w:color w:val="000000"/>
                <w:sz w:val="22"/>
                <w:szCs w:val="22"/>
              </w:rPr>
            </w:pPr>
          </w:p>
        </w:tc>
        <w:tc>
          <w:tcPr>
            <w:tcW w:w="1793" w:type="dxa"/>
            <w:shd w:val="clear" w:color="auto" w:fill="auto"/>
            <w:vAlign w:val="bottom"/>
          </w:tcPr>
          <w:p w14:paraId="13386777" w14:textId="382975F9" w:rsidR="00AD3B52" w:rsidRDefault="00AD3B52" w:rsidP="00EC673E">
            <w:pPr>
              <w:rPr>
                <w:rFonts w:ascii="Arial" w:hAnsi="Arial" w:cs="Arial"/>
                <w:color w:val="000000"/>
                <w:sz w:val="22"/>
                <w:szCs w:val="22"/>
              </w:rPr>
            </w:pPr>
          </w:p>
        </w:tc>
        <w:tc>
          <w:tcPr>
            <w:tcW w:w="1381" w:type="dxa"/>
            <w:shd w:val="clear" w:color="auto" w:fill="auto"/>
            <w:vAlign w:val="bottom"/>
          </w:tcPr>
          <w:p w14:paraId="75E60D11" w14:textId="5FF43F33" w:rsidR="00AD3B52" w:rsidRDefault="00AD3B52" w:rsidP="00EC673E">
            <w:pPr>
              <w:rPr>
                <w:rFonts w:ascii="Arial" w:hAnsi="Arial" w:cs="Arial"/>
                <w:color w:val="000000"/>
                <w:sz w:val="22"/>
                <w:szCs w:val="22"/>
              </w:rPr>
            </w:pPr>
          </w:p>
        </w:tc>
        <w:tc>
          <w:tcPr>
            <w:tcW w:w="1481" w:type="dxa"/>
            <w:shd w:val="clear" w:color="auto" w:fill="auto"/>
            <w:vAlign w:val="bottom"/>
          </w:tcPr>
          <w:p w14:paraId="15903CA7" w14:textId="7CCAA91B" w:rsidR="00AD3B52" w:rsidRDefault="00AD3B52" w:rsidP="00EC673E">
            <w:pPr>
              <w:rPr>
                <w:rFonts w:ascii="Arial" w:hAnsi="Arial" w:cs="Arial"/>
                <w:color w:val="000000"/>
                <w:sz w:val="22"/>
                <w:szCs w:val="22"/>
              </w:rPr>
            </w:pPr>
          </w:p>
        </w:tc>
        <w:tc>
          <w:tcPr>
            <w:tcW w:w="1341" w:type="dxa"/>
            <w:shd w:val="clear" w:color="auto" w:fill="auto"/>
            <w:vAlign w:val="center"/>
          </w:tcPr>
          <w:p w14:paraId="59738B1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1F5A453" w14:textId="77777777" w:rsidTr="00EC673E">
        <w:trPr>
          <w:trHeight w:val="552"/>
        </w:trPr>
        <w:tc>
          <w:tcPr>
            <w:tcW w:w="2978" w:type="dxa"/>
            <w:shd w:val="clear" w:color="auto" w:fill="auto"/>
            <w:vAlign w:val="center"/>
            <w:hideMark/>
          </w:tcPr>
          <w:p w14:paraId="18547DB6"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Planiranje u kulturi</w:t>
            </w:r>
          </w:p>
        </w:tc>
        <w:tc>
          <w:tcPr>
            <w:tcW w:w="1485" w:type="dxa"/>
            <w:shd w:val="clear" w:color="auto" w:fill="auto"/>
            <w:vAlign w:val="bottom"/>
          </w:tcPr>
          <w:p w14:paraId="7C676FB4" w14:textId="1B9E5285" w:rsidR="00AD3B52" w:rsidRDefault="00AD3B52" w:rsidP="00EC673E">
            <w:pPr>
              <w:rPr>
                <w:rFonts w:ascii="Arial" w:hAnsi="Arial" w:cs="Arial"/>
                <w:color w:val="000000"/>
                <w:sz w:val="22"/>
                <w:szCs w:val="22"/>
              </w:rPr>
            </w:pPr>
          </w:p>
        </w:tc>
        <w:tc>
          <w:tcPr>
            <w:tcW w:w="1793" w:type="dxa"/>
            <w:shd w:val="clear" w:color="auto" w:fill="auto"/>
            <w:vAlign w:val="bottom"/>
          </w:tcPr>
          <w:p w14:paraId="27353C43" w14:textId="0ACAA811" w:rsidR="00AD3B52" w:rsidRDefault="00AD3B52" w:rsidP="00EC673E">
            <w:pPr>
              <w:rPr>
                <w:rFonts w:ascii="Arial" w:hAnsi="Arial" w:cs="Arial"/>
                <w:color w:val="000000"/>
                <w:sz w:val="22"/>
                <w:szCs w:val="22"/>
              </w:rPr>
            </w:pPr>
          </w:p>
        </w:tc>
        <w:tc>
          <w:tcPr>
            <w:tcW w:w="1793" w:type="dxa"/>
            <w:shd w:val="clear" w:color="auto" w:fill="auto"/>
            <w:vAlign w:val="bottom"/>
          </w:tcPr>
          <w:p w14:paraId="40559129" w14:textId="6A639EA9" w:rsidR="00AD3B52" w:rsidRDefault="00AD3B52" w:rsidP="00EC673E">
            <w:pPr>
              <w:rPr>
                <w:rFonts w:ascii="Arial" w:hAnsi="Arial" w:cs="Arial"/>
                <w:color w:val="000000"/>
                <w:sz w:val="22"/>
                <w:szCs w:val="22"/>
              </w:rPr>
            </w:pPr>
          </w:p>
        </w:tc>
        <w:tc>
          <w:tcPr>
            <w:tcW w:w="1793" w:type="dxa"/>
            <w:shd w:val="clear" w:color="auto" w:fill="auto"/>
            <w:vAlign w:val="bottom"/>
          </w:tcPr>
          <w:p w14:paraId="2DAE9BED" w14:textId="10ECE040" w:rsidR="00AD3B52" w:rsidRDefault="00AD3B52" w:rsidP="00EC673E">
            <w:pPr>
              <w:rPr>
                <w:rFonts w:ascii="Arial" w:hAnsi="Arial" w:cs="Arial"/>
                <w:color w:val="000000"/>
                <w:sz w:val="22"/>
                <w:szCs w:val="22"/>
              </w:rPr>
            </w:pPr>
          </w:p>
        </w:tc>
        <w:tc>
          <w:tcPr>
            <w:tcW w:w="1381" w:type="dxa"/>
            <w:shd w:val="clear" w:color="auto" w:fill="auto"/>
            <w:vAlign w:val="bottom"/>
          </w:tcPr>
          <w:p w14:paraId="1EA09842" w14:textId="69D0F8FD" w:rsidR="00AD3B52" w:rsidRDefault="00AD3B52" w:rsidP="00EC673E">
            <w:pPr>
              <w:rPr>
                <w:rFonts w:ascii="Arial" w:hAnsi="Arial" w:cs="Arial"/>
                <w:color w:val="000000"/>
                <w:sz w:val="22"/>
                <w:szCs w:val="22"/>
              </w:rPr>
            </w:pPr>
          </w:p>
        </w:tc>
        <w:tc>
          <w:tcPr>
            <w:tcW w:w="1481" w:type="dxa"/>
            <w:shd w:val="clear" w:color="auto" w:fill="auto"/>
            <w:vAlign w:val="bottom"/>
          </w:tcPr>
          <w:p w14:paraId="11FDE88E" w14:textId="05C66B8C" w:rsidR="00AD3B52" w:rsidRDefault="00AD3B52" w:rsidP="00EC673E">
            <w:pPr>
              <w:rPr>
                <w:rFonts w:ascii="Arial" w:hAnsi="Arial" w:cs="Arial"/>
                <w:color w:val="000000"/>
                <w:sz w:val="22"/>
                <w:szCs w:val="22"/>
              </w:rPr>
            </w:pPr>
          </w:p>
        </w:tc>
        <w:tc>
          <w:tcPr>
            <w:tcW w:w="1341" w:type="dxa"/>
            <w:shd w:val="clear" w:color="auto" w:fill="auto"/>
            <w:vAlign w:val="center"/>
          </w:tcPr>
          <w:p w14:paraId="54CF5B7D"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283646C" w14:textId="77777777" w:rsidTr="00EC673E">
        <w:trPr>
          <w:trHeight w:val="552"/>
        </w:trPr>
        <w:tc>
          <w:tcPr>
            <w:tcW w:w="2978" w:type="dxa"/>
            <w:shd w:val="clear" w:color="auto" w:fill="auto"/>
            <w:vAlign w:val="center"/>
            <w:hideMark/>
          </w:tcPr>
          <w:p w14:paraId="37ADDCCB"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Poduzetništvo i inovacije</w:t>
            </w:r>
          </w:p>
        </w:tc>
        <w:tc>
          <w:tcPr>
            <w:tcW w:w="1485" w:type="dxa"/>
            <w:shd w:val="clear" w:color="auto" w:fill="auto"/>
            <w:vAlign w:val="bottom"/>
          </w:tcPr>
          <w:p w14:paraId="23FC2D04" w14:textId="47F0D40B" w:rsidR="00AD3B52" w:rsidRDefault="00AD3B52" w:rsidP="00EC673E">
            <w:pPr>
              <w:rPr>
                <w:rFonts w:ascii="Arial" w:hAnsi="Arial" w:cs="Arial"/>
                <w:color w:val="000000"/>
                <w:sz w:val="22"/>
                <w:szCs w:val="22"/>
              </w:rPr>
            </w:pPr>
          </w:p>
        </w:tc>
        <w:tc>
          <w:tcPr>
            <w:tcW w:w="1793" w:type="dxa"/>
            <w:shd w:val="clear" w:color="auto" w:fill="auto"/>
            <w:vAlign w:val="bottom"/>
          </w:tcPr>
          <w:p w14:paraId="1C57C10E" w14:textId="0CDAFB8C" w:rsidR="00AD3B52" w:rsidRDefault="00AD3B52" w:rsidP="00EC673E">
            <w:pPr>
              <w:rPr>
                <w:rFonts w:ascii="Arial" w:hAnsi="Arial" w:cs="Arial"/>
                <w:color w:val="000000"/>
                <w:sz w:val="22"/>
                <w:szCs w:val="22"/>
              </w:rPr>
            </w:pPr>
          </w:p>
        </w:tc>
        <w:tc>
          <w:tcPr>
            <w:tcW w:w="1793" w:type="dxa"/>
            <w:shd w:val="clear" w:color="auto" w:fill="auto"/>
            <w:vAlign w:val="bottom"/>
          </w:tcPr>
          <w:p w14:paraId="6D95FE50" w14:textId="491D8743" w:rsidR="00AD3B52" w:rsidRDefault="00AD3B52" w:rsidP="00EC673E">
            <w:pPr>
              <w:rPr>
                <w:rFonts w:ascii="Arial" w:hAnsi="Arial" w:cs="Arial"/>
                <w:color w:val="000000"/>
                <w:sz w:val="22"/>
                <w:szCs w:val="22"/>
              </w:rPr>
            </w:pPr>
          </w:p>
        </w:tc>
        <w:tc>
          <w:tcPr>
            <w:tcW w:w="1793" w:type="dxa"/>
            <w:shd w:val="clear" w:color="auto" w:fill="auto"/>
            <w:vAlign w:val="bottom"/>
          </w:tcPr>
          <w:p w14:paraId="2E4A472A" w14:textId="0E7C1425" w:rsidR="00AD3B52" w:rsidRDefault="00AD3B52" w:rsidP="00EC673E">
            <w:pPr>
              <w:rPr>
                <w:rFonts w:ascii="Arial" w:hAnsi="Arial" w:cs="Arial"/>
                <w:color w:val="000000"/>
                <w:sz w:val="22"/>
                <w:szCs w:val="22"/>
              </w:rPr>
            </w:pPr>
          </w:p>
        </w:tc>
        <w:tc>
          <w:tcPr>
            <w:tcW w:w="1381" w:type="dxa"/>
            <w:shd w:val="clear" w:color="auto" w:fill="auto"/>
            <w:vAlign w:val="bottom"/>
          </w:tcPr>
          <w:p w14:paraId="7298D2B9" w14:textId="23D07097" w:rsidR="00AD3B52" w:rsidRDefault="00AD3B52" w:rsidP="00EC673E">
            <w:pPr>
              <w:rPr>
                <w:rFonts w:ascii="Arial" w:hAnsi="Arial" w:cs="Arial"/>
                <w:color w:val="000000"/>
                <w:sz w:val="22"/>
                <w:szCs w:val="22"/>
              </w:rPr>
            </w:pPr>
          </w:p>
        </w:tc>
        <w:tc>
          <w:tcPr>
            <w:tcW w:w="1481" w:type="dxa"/>
            <w:shd w:val="clear" w:color="auto" w:fill="auto"/>
            <w:vAlign w:val="bottom"/>
          </w:tcPr>
          <w:p w14:paraId="6BD8F373" w14:textId="28187B5B" w:rsidR="00AD3B52" w:rsidRDefault="00AD3B52" w:rsidP="00EC673E">
            <w:pPr>
              <w:rPr>
                <w:rFonts w:ascii="Arial" w:hAnsi="Arial" w:cs="Arial"/>
                <w:color w:val="000000"/>
                <w:sz w:val="22"/>
                <w:szCs w:val="22"/>
              </w:rPr>
            </w:pPr>
          </w:p>
        </w:tc>
        <w:tc>
          <w:tcPr>
            <w:tcW w:w="1341" w:type="dxa"/>
            <w:shd w:val="clear" w:color="auto" w:fill="auto"/>
            <w:vAlign w:val="center"/>
          </w:tcPr>
          <w:p w14:paraId="7D00608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DE1D473" w14:textId="77777777" w:rsidTr="00EC673E">
        <w:trPr>
          <w:trHeight w:val="288"/>
        </w:trPr>
        <w:tc>
          <w:tcPr>
            <w:tcW w:w="2978" w:type="dxa"/>
            <w:shd w:val="clear" w:color="auto" w:fill="auto"/>
            <w:vAlign w:val="center"/>
            <w:hideMark/>
          </w:tcPr>
          <w:p w14:paraId="55B04D30" w14:textId="77777777" w:rsidR="00AD3B52" w:rsidRPr="00F023B4" w:rsidRDefault="00AD3B52" w:rsidP="00EC673E">
            <w:pPr>
              <w:rPr>
                <w:rFonts w:eastAsia="Times New Roman" w:cstheme="minorHAnsi"/>
                <w:b/>
                <w:sz w:val="20"/>
                <w:szCs w:val="20"/>
                <w:lang w:val="hr-HR"/>
              </w:rPr>
            </w:pPr>
            <w:r w:rsidRPr="00F023B4">
              <w:rPr>
                <w:rFonts w:eastAsia="Times New Roman" w:cstheme="minorHAnsi"/>
                <w:b/>
                <w:sz w:val="20"/>
                <w:szCs w:val="20"/>
                <w:lang w:val="hr-HR"/>
              </w:rPr>
              <w:t xml:space="preserve">dr. sc. Darija Kuharić, viša </w:t>
            </w:r>
            <w:r w:rsidRPr="00F023B4">
              <w:rPr>
                <w:rFonts w:eastAsia="Times New Roman" w:cstheme="minorHAnsi"/>
                <w:b/>
                <w:sz w:val="20"/>
                <w:szCs w:val="20"/>
                <w:lang w:val="hr-HR"/>
              </w:rPr>
              <w:lastRenderedPageBreak/>
              <w:t>predavačica</w:t>
            </w:r>
          </w:p>
        </w:tc>
        <w:tc>
          <w:tcPr>
            <w:tcW w:w="1485" w:type="dxa"/>
            <w:shd w:val="clear" w:color="auto" w:fill="auto"/>
            <w:vAlign w:val="center"/>
          </w:tcPr>
          <w:p w14:paraId="678E0EFD"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FE1F6F8"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ACC79FD"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17095FD"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5736AB6E"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675B6E5B"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39A584B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805FCF2" w14:textId="77777777" w:rsidTr="00EC673E">
        <w:trPr>
          <w:trHeight w:val="276"/>
        </w:trPr>
        <w:tc>
          <w:tcPr>
            <w:tcW w:w="2978" w:type="dxa"/>
            <w:shd w:val="clear" w:color="auto" w:fill="auto"/>
            <w:vAlign w:val="center"/>
            <w:hideMark/>
          </w:tcPr>
          <w:p w14:paraId="7BA0036F"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lastRenderedPageBreak/>
              <w:t>Engleski jezik u kulturi 1 - 4</w:t>
            </w:r>
          </w:p>
        </w:tc>
        <w:tc>
          <w:tcPr>
            <w:tcW w:w="1485" w:type="dxa"/>
            <w:shd w:val="clear" w:color="auto" w:fill="auto"/>
            <w:vAlign w:val="bottom"/>
          </w:tcPr>
          <w:p w14:paraId="44B0BA5A" w14:textId="7D16071C"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4AE9E071" w14:textId="74E12A05" w:rsidR="00AD3B52" w:rsidRDefault="00AD3B52" w:rsidP="00EC673E">
            <w:pPr>
              <w:rPr>
                <w:rFonts w:ascii="Arial" w:hAnsi="Arial" w:cs="Arial"/>
                <w:color w:val="000000"/>
                <w:sz w:val="22"/>
                <w:szCs w:val="22"/>
              </w:rPr>
            </w:pPr>
          </w:p>
        </w:tc>
        <w:tc>
          <w:tcPr>
            <w:tcW w:w="1793" w:type="dxa"/>
            <w:shd w:val="clear" w:color="auto" w:fill="auto"/>
            <w:vAlign w:val="bottom"/>
          </w:tcPr>
          <w:p w14:paraId="09542F6A" w14:textId="47B7E536" w:rsidR="00AD3B52" w:rsidRDefault="00AD3B52" w:rsidP="00EC673E">
            <w:pPr>
              <w:rPr>
                <w:rFonts w:ascii="Arial" w:hAnsi="Arial" w:cs="Arial"/>
                <w:color w:val="000000"/>
                <w:sz w:val="22"/>
                <w:szCs w:val="22"/>
              </w:rPr>
            </w:pPr>
          </w:p>
        </w:tc>
        <w:tc>
          <w:tcPr>
            <w:tcW w:w="1793" w:type="dxa"/>
            <w:shd w:val="clear" w:color="auto" w:fill="auto"/>
            <w:vAlign w:val="bottom"/>
          </w:tcPr>
          <w:p w14:paraId="7DAB993F" w14:textId="0C6988F5" w:rsidR="00AD3B52" w:rsidRDefault="00AD3B52" w:rsidP="00EC673E">
            <w:pPr>
              <w:rPr>
                <w:rFonts w:ascii="Arial" w:hAnsi="Arial" w:cs="Arial"/>
                <w:color w:val="000000"/>
                <w:sz w:val="22"/>
                <w:szCs w:val="22"/>
              </w:rPr>
            </w:pPr>
          </w:p>
        </w:tc>
        <w:tc>
          <w:tcPr>
            <w:tcW w:w="1381" w:type="dxa"/>
            <w:shd w:val="clear" w:color="auto" w:fill="auto"/>
            <w:vAlign w:val="bottom"/>
          </w:tcPr>
          <w:p w14:paraId="3B22F861" w14:textId="7D038DF2" w:rsidR="00AD3B52" w:rsidRDefault="00AD3B52" w:rsidP="00EC673E">
            <w:pPr>
              <w:rPr>
                <w:rFonts w:ascii="Arial" w:hAnsi="Arial" w:cs="Arial"/>
                <w:color w:val="000000"/>
                <w:sz w:val="22"/>
                <w:szCs w:val="22"/>
              </w:rPr>
            </w:pPr>
          </w:p>
        </w:tc>
        <w:tc>
          <w:tcPr>
            <w:tcW w:w="1481" w:type="dxa"/>
            <w:shd w:val="clear" w:color="auto" w:fill="auto"/>
            <w:vAlign w:val="bottom"/>
          </w:tcPr>
          <w:p w14:paraId="479F69B2" w14:textId="4E410CF4" w:rsidR="00AD3B52" w:rsidRDefault="00AD3B52" w:rsidP="00EC673E">
            <w:pPr>
              <w:rPr>
                <w:rFonts w:ascii="Arial" w:hAnsi="Arial" w:cs="Arial"/>
                <w:color w:val="000000"/>
                <w:sz w:val="22"/>
                <w:szCs w:val="22"/>
              </w:rPr>
            </w:pPr>
          </w:p>
        </w:tc>
        <w:tc>
          <w:tcPr>
            <w:tcW w:w="1341" w:type="dxa"/>
            <w:shd w:val="clear" w:color="auto" w:fill="auto"/>
            <w:vAlign w:val="bottom"/>
          </w:tcPr>
          <w:p w14:paraId="49A69DF1" w14:textId="77777777" w:rsidR="00AD3B52" w:rsidRPr="007757F5" w:rsidRDefault="00AD3B52" w:rsidP="00EC673E">
            <w:pPr>
              <w:jc w:val="center"/>
              <w:rPr>
                <w:rFonts w:cstheme="minorHAnsi"/>
                <w:color w:val="FF0000"/>
                <w:sz w:val="20"/>
                <w:szCs w:val="20"/>
                <w:lang w:val="hr-HR"/>
              </w:rPr>
            </w:pPr>
          </w:p>
        </w:tc>
      </w:tr>
      <w:tr w:rsidR="00AD3B52" w:rsidRPr="00CF47A7" w14:paraId="1B1527A3" w14:textId="77777777" w:rsidTr="00EC673E">
        <w:trPr>
          <w:trHeight w:val="276"/>
        </w:trPr>
        <w:tc>
          <w:tcPr>
            <w:tcW w:w="2978" w:type="dxa"/>
            <w:shd w:val="clear" w:color="auto" w:fill="auto"/>
            <w:vAlign w:val="center"/>
            <w:hideMark/>
          </w:tcPr>
          <w:p w14:paraId="38C593F3"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Njemački jezik u kulturi 1 - 4</w:t>
            </w:r>
          </w:p>
        </w:tc>
        <w:tc>
          <w:tcPr>
            <w:tcW w:w="1485" w:type="dxa"/>
            <w:shd w:val="clear" w:color="auto" w:fill="auto"/>
            <w:vAlign w:val="bottom"/>
          </w:tcPr>
          <w:p w14:paraId="0EC9A86C" w14:textId="3DB46CD8"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694EF439" w14:textId="0987E6F8" w:rsidR="00AD3B52" w:rsidRDefault="00AD3B52" w:rsidP="00EC673E">
            <w:pPr>
              <w:rPr>
                <w:rFonts w:ascii="Arial" w:hAnsi="Arial" w:cs="Arial"/>
                <w:color w:val="000000"/>
                <w:sz w:val="22"/>
                <w:szCs w:val="22"/>
              </w:rPr>
            </w:pPr>
          </w:p>
        </w:tc>
        <w:tc>
          <w:tcPr>
            <w:tcW w:w="1793" w:type="dxa"/>
            <w:shd w:val="clear" w:color="auto" w:fill="auto"/>
            <w:vAlign w:val="bottom"/>
          </w:tcPr>
          <w:p w14:paraId="14FC295E" w14:textId="2DDCC540" w:rsidR="00AD3B52" w:rsidRDefault="00AD3B52" w:rsidP="00EC673E">
            <w:pPr>
              <w:rPr>
                <w:rFonts w:ascii="Arial" w:hAnsi="Arial" w:cs="Arial"/>
                <w:color w:val="000000"/>
                <w:sz w:val="22"/>
                <w:szCs w:val="22"/>
              </w:rPr>
            </w:pPr>
          </w:p>
        </w:tc>
        <w:tc>
          <w:tcPr>
            <w:tcW w:w="1793" w:type="dxa"/>
            <w:shd w:val="clear" w:color="auto" w:fill="auto"/>
            <w:vAlign w:val="bottom"/>
          </w:tcPr>
          <w:p w14:paraId="28CBBBE3" w14:textId="310BD450" w:rsidR="00AD3B52" w:rsidRDefault="00AD3B52" w:rsidP="00EC673E">
            <w:pPr>
              <w:rPr>
                <w:rFonts w:ascii="Arial" w:hAnsi="Arial" w:cs="Arial"/>
                <w:color w:val="000000"/>
                <w:sz w:val="22"/>
                <w:szCs w:val="22"/>
              </w:rPr>
            </w:pPr>
          </w:p>
        </w:tc>
        <w:tc>
          <w:tcPr>
            <w:tcW w:w="1381" w:type="dxa"/>
            <w:shd w:val="clear" w:color="auto" w:fill="auto"/>
            <w:vAlign w:val="bottom"/>
          </w:tcPr>
          <w:p w14:paraId="2AF3CAE8" w14:textId="511BC2C5" w:rsidR="00AD3B52" w:rsidRDefault="00AD3B52" w:rsidP="00EC673E">
            <w:pPr>
              <w:rPr>
                <w:rFonts w:ascii="Arial" w:hAnsi="Arial" w:cs="Arial"/>
                <w:color w:val="000000"/>
                <w:sz w:val="22"/>
                <w:szCs w:val="22"/>
              </w:rPr>
            </w:pPr>
          </w:p>
        </w:tc>
        <w:tc>
          <w:tcPr>
            <w:tcW w:w="1481" w:type="dxa"/>
            <w:shd w:val="clear" w:color="auto" w:fill="auto"/>
            <w:vAlign w:val="bottom"/>
          </w:tcPr>
          <w:p w14:paraId="65BBFF25" w14:textId="309ABDA4" w:rsidR="00AD3B52" w:rsidRDefault="00AD3B52" w:rsidP="00EC673E">
            <w:pPr>
              <w:rPr>
                <w:rFonts w:ascii="Arial" w:hAnsi="Arial" w:cs="Arial"/>
                <w:color w:val="000000"/>
                <w:sz w:val="22"/>
                <w:szCs w:val="22"/>
              </w:rPr>
            </w:pPr>
          </w:p>
        </w:tc>
        <w:tc>
          <w:tcPr>
            <w:tcW w:w="1341" w:type="dxa"/>
            <w:shd w:val="clear" w:color="auto" w:fill="auto"/>
            <w:vAlign w:val="bottom"/>
          </w:tcPr>
          <w:p w14:paraId="7838189D" w14:textId="77777777" w:rsidR="00AD3B52" w:rsidRPr="007757F5" w:rsidRDefault="00AD3B52" w:rsidP="00EC673E">
            <w:pPr>
              <w:jc w:val="center"/>
              <w:rPr>
                <w:rFonts w:cstheme="minorHAnsi"/>
                <w:color w:val="FF0000"/>
                <w:sz w:val="20"/>
                <w:szCs w:val="20"/>
                <w:lang w:val="hr-HR"/>
              </w:rPr>
            </w:pPr>
          </w:p>
        </w:tc>
      </w:tr>
      <w:tr w:rsidR="00AD3B52" w:rsidRPr="00CF47A7" w14:paraId="3F1A7629" w14:textId="77777777" w:rsidTr="00EC673E">
        <w:trPr>
          <w:trHeight w:val="288"/>
        </w:trPr>
        <w:tc>
          <w:tcPr>
            <w:tcW w:w="2978" w:type="dxa"/>
            <w:shd w:val="clear" w:color="auto" w:fill="auto"/>
            <w:vAlign w:val="center"/>
            <w:hideMark/>
          </w:tcPr>
          <w:p w14:paraId="37DC8EE7" w14:textId="77777777" w:rsidR="00AD3B52" w:rsidRPr="00F023B4" w:rsidRDefault="00AD3B52" w:rsidP="00EC673E">
            <w:pPr>
              <w:rPr>
                <w:rFonts w:eastAsia="Times New Roman" w:cstheme="minorHAnsi"/>
                <w:sz w:val="20"/>
                <w:szCs w:val="20"/>
                <w:lang w:val="hr-HR"/>
              </w:rPr>
            </w:pPr>
            <w:r w:rsidRPr="00F023B4">
              <w:rPr>
                <w:rFonts w:cstheme="minorHAnsi"/>
                <w:b/>
                <w:spacing w:val="-2"/>
                <w:sz w:val="20"/>
                <w:szCs w:val="20"/>
                <w:lang w:val="hr-HR"/>
              </w:rPr>
              <w:t>izv. prof. dr. sc. Ivica Šola</w:t>
            </w:r>
          </w:p>
        </w:tc>
        <w:tc>
          <w:tcPr>
            <w:tcW w:w="1485" w:type="dxa"/>
            <w:shd w:val="clear" w:color="auto" w:fill="auto"/>
            <w:vAlign w:val="center"/>
          </w:tcPr>
          <w:p w14:paraId="2362FC6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778BB2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DB09D8F"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B996159"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26386A7A"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5D59874F"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4EA8DC5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51C4DA4" w14:textId="77777777" w:rsidTr="00EC673E">
        <w:trPr>
          <w:trHeight w:val="552"/>
        </w:trPr>
        <w:tc>
          <w:tcPr>
            <w:tcW w:w="2978" w:type="dxa"/>
            <w:shd w:val="clear" w:color="auto" w:fill="auto"/>
            <w:vAlign w:val="center"/>
            <w:hideMark/>
          </w:tcPr>
          <w:p w14:paraId="7533DA55"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Etika i medijska kultura</w:t>
            </w:r>
          </w:p>
        </w:tc>
        <w:tc>
          <w:tcPr>
            <w:tcW w:w="1485" w:type="dxa"/>
            <w:shd w:val="clear" w:color="auto" w:fill="auto"/>
            <w:vAlign w:val="bottom"/>
          </w:tcPr>
          <w:p w14:paraId="614BEE1B" w14:textId="4AF084BE"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38FA6C22" w14:textId="7D9B53F3" w:rsidR="00AD3B52" w:rsidRDefault="00AD3B52" w:rsidP="00EC673E">
            <w:pPr>
              <w:rPr>
                <w:rFonts w:ascii="Arial" w:hAnsi="Arial" w:cs="Arial"/>
                <w:color w:val="000000"/>
                <w:sz w:val="22"/>
                <w:szCs w:val="22"/>
              </w:rPr>
            </w:pPr>
          </w:p>
        </w:tc>
        <w:tc>
          <w:tcPr>
            <w:tcW w:w="1793" w:type="dxa"/>
            <w:shd w:val="clear" w:color="auto" w:fill="auto"/>
            <w:vAlign w:val="bottom"/>
          </w:tcPr>
          <w:p w14:paraId="7A132486" w14:textId="2B447DD0" w:rsidR="00AD3B52" w:rsidRDefault="00AD3B52" w:rsidP="00EC673E">
            <w:pPr>
              <w:rPr>
                <w:rFonts w:ascii="Arial" w:hAnsi="Arial" w:cs="Arial"/>
                <w:color w:val="000000"/>
                <w:sz w:val="22"/>
                <w:szCs w:val="22"/>
              </w:rPr>
            </w:pPr>
          </w:p>
        </w:tc>
        <w:tc>
          <w:tcPr>
            <w:tcW w:w="1793" w:type="dxa"/>
            <w:shd w:val="clear" w:color="auto" w:fill="auto"/>
            <w:vAlign w:val="bottom"/>
          </w:tcPr>
          <w:p w14:paraId="4B6D1028" w14:textId="62AD3E86" w:rsidR="00AD3B52" w:rsidRDefault="00AD3B52" w:rsidP="00EC673E">
            <w:pPr>
              <w:rPr>
                <w:rFonts w:ascii="Arial" w:hAnsi="Arial" w:cs="Arial"/>
                <w:color w:val="000000"/>
                <w:sz w:val="22"/>
                <w:szCs w:val="22"/>
              </w:rPr>
            </w:pPr>
          </w:p>
        </w:tc>
        <w:tc>
          <w:tcPr>
            <w:tcW w:w="1381" w:type="dxa"/>
            <w:shd w:val="clear" w:color="auto" w:fill="auto"/>
            <w:vAlign w:val="bottom"/>
          </w:tcPr>
          <w:p w14:paraId="3211A287" w14:textId="7912D61E" w:rsidR="00AD3B52" w:rsidRDefault="00AD3B52" w:rsidP="00EC673E">
            <w:pPr>
              <w:rPr>
                <w:rFonts w:ascii="Arial" w:hAnsi="Arial" w:cs="Arial"/>
                <w:color w:val="000000"/>
                <w:sz w:val="22"/>
                <w:szCs w:val="22"/>
              </w:rPr>
            </w:pPr>
          </w:p>
        </w:tc>
        <w:tc>
          <w:tcPr>
            <w:tcW w:w="1481" w:type="dxa"/>
            <w:shd w:val="clear" w:color="auto" w:fill="auto"/>
            <w:vAlign w:val="bottom"/>
          </w:tcPr>
          <w:p w14:paraId="6994E045" w14:textId="0A773C14" w:rsidR="00AD3B52" w:rsidRDefault="00AD3B52" w:rsidP="00EC673E">
            <w:pPr>
              <w:rPr>
                <w:rFonts w:ascii="Arial" w:hAnsi="Arial" w:cs="Arial"/>
                <w:color w:val="000000"/>
                <w:sz w:val="22"/>
                <w:szCs w:val="22"/>
              </w:rPr>
            </w:pPr>
          </w:p>
        </w:tc>
        <w:tc>
          <w:tcPr>
            <w:tcW w:w="1341" w:type="dxa"/>
            <w:shd w:val="clear" w:color="auto" w:fill="auto"/>
            <w:vAlign w:val="center"/>
          </w:tcPr>
          <w:p w14:paraId="0F6C9EFF"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ABF093D" w14:textId="77777777" w:rsidTr="00EC673E">
        <w:trPr>
          <w:trHeight w:val="552"/>
        </w:trPr>
        <w:tc>
          <w:tcPr>
            <w:tcW w:w="2978" w:type="dxa"/>
            <w:shd w:val="clear" w:color="auto" w:fill="auto"/>
            <w:vAlign w:val="center"/>
          </w:tcPr>
          <w:p w14:paraId="39DB5E7A"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Uvod u komunikologiju</w:t>
            </w:r>
          </w:p>
        </w:tc>
        <w:tc>
          <w:tcPr>
            <w:tcW w:w="1485" w:type="dxa"/>
            <w:shd w:val="clear" w:color="auto" w:fill="auto"/>
            <w:vAlign w:val="bottom"/>
          </w:tcPr>
          <w:p w14:paraId="2FC43641" w14:textId="783E4104"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15621D7A" w14:textId="2AA0DCAA" w:rsidR="00AD3B52" w:rsidRDefault="00AD3B52" w:rsidP="00EC673E">
            <w:pPr>
              <w:rPr>
                <w:rFonts w:ascii="Arial" w:hAnsi="Arial" w:cs="Arial"/>
                <w:color w:val="000000"/>
                <w:sz w:val="22"/>
                <w:szCs w:val="22"/>
              </w:rPr>
            </w:pPr>
          </w:p>
        </w:tc>
        <w:tc>
          <w:tcPr>
            <w:tcW w:w="1793" w:type="dxa"/>
            <w:shd w:val="clear" w:color="auto" w:fill="auto"/>
            <w:vAlign w:val="bottom"/>
          </w:tcPr>
          <w:p w14:paraId="70119E32" w14:textId="2882526D" w:rsidR="00AD3B52" w:rsidRDefault="00AD3B52" w:rsidP="00EC673E">
            <w:pPr>
              <w:rPr>
                <w:rFonts w:ascii="Arial" w:hAnsi="Arial" w:cs="Arial"/>
                <w:color w:val="000000"/>
                <w:sz w:val="22"/>
                <w:szCs w:val="22"/>
              </w:rPr>
            </w:pPr>
          </w:p>
        </w:tc>
        <w:tc>
          <w:tcPr>
            <w:tcW w:w="1793" w:type="dxa"/>
            <w:shd w:val="clear" w:color="auto" w:fill="auto"/>
            <w:vAlign w:val="bottom"/>
          </w:tcPr>
          <w:p w14:paraId="6EEECBF0" w14:textId="7F2423E7" w:rsidR="00AD3B52" w:rsidRDefault="00AD3B52" w:rsidP="00EC673E">
            <w:pPr>
              <w:rPr>
                <w:rFonts w:ascii="Arial" w:hAnsi="Arial" w:cs="Arial"/>
                <w:color w:val="000000"/>
                <w:sz w:val="22"/>
                <w:szCs w:val="22"/>
              </w:rPr>
            </w:pPr>
          </w:p>
        </w:tc>
        <w:tc>
          <w:tcPr>
            <w:tcW w:w="1381" w:type="dxa"/>
            <w:shd w:val="clear" w:color="auto" w:fill="auto"/>
            <w:vAlign w:val="bottom"/>
          </w:tcPr>
          <w:p w14:paraId="5A12A60E" w14:textId="0821436B" w:rsidR="00AD3B52" w:rsidRDefault="00AD3B52" w:rsidP="00EC673E">
            <w:pPr>
              <w:rPr>
                <w:rFonts w:ascii="Arial" w:hAnsi="Arial" w:cs="Arial"/>
                <w:color w:val="000000"/>
                <w:sz w:val="22"/>
                <w:szCs w:val="22"/>
              </w:rPr>
            </w:pPr>
          </w:p>
        </w:tc>
        <w:tc>
          <w:tcPr>
            <w:tcW w:w="1481" w:type="dxa"/>
            <w:shd w:val="clear" w:color="auto" w:fill="auto"/>
            <w:vAlign w:val="bottom"/>
          </w:tcPr>
          <w:p w14:paraId="18794845" w14:textId="1B4890BA" w:rsidR="00AD3B52" w:rsidRDefault="00AD3B52" w:rsidP="00EC673E">
            <w:pPr>
              <w:rPr>
                <w:rFonts w:ascii="Arial" w:hAnsi="Arial" w:cs="Arial"/>
                <w:color w:val="000000"/>
                <w:sz w:val="22"/>
                <w:szCs w:val="22"/>
              </w:rPr>
            </w:pPr>
          </w:p>
        </w:tc>
        <w:tc>
          <w:tcPr>
            <w:tcW w:w="1341" w:type="dxa"/>
            <w:shd w:val="clear" w:color="auto" w:fill="auto"/>
            <w:vAlign w:val="center"/>
          </w:tcPr>
          <w:p w14:paraId="7FD64918"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2E603CE" w14:textId="77777777" w:rsidTr="00EC673E">
        <w:trPr>
          <w:trHeight w:val="552"/>
        </w:trPr>
        <w:tc>
          <w:tcPr>
            <w:tcW w:w="2978" w:type="dxa"/>
            <w:shd w:val="clear" w:color="auto" w:fill="auto"/>
            <w:vAlign w:val="center"/>
          </w:tcPr>
          <w:p w14:paraId="6DD25C2C"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Uvod u studije medija</w:t>
            </w:r>
          </w:p>
        </w:tc>
        <w:tc>
          <w:tcPr>
            <w:tcW w:w="1485" w:type="dxa"/>
            <w:shd w:val="clear" w:color="auto" w:fill="auto"/>
            <w:vAlign w:val="bottom"/>
          </w:tcPr>
          <w:p w14:paraId="3A26FD38" w14:textId="5B927913"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04CD234A" w14:textId="5A932F82" w:rsidR="00AD3B52" w:rsidRDefault="00AD3B52" w:rsidP="00EC673E">
            <w:pPr>
              <w:rPr>
                <w:rFonts w:ascii="Arial" w:hAnsi="Arial" w:cs="Arial"/>
                <w:color w:val="000000"/>
                <w:sz w:val="22"/>
                <w:szCs w:val="22"/>
              </w:rPr>
            </w:pPr>
          </w:p>
        </w:tc>
        <w:tc>
          <w:tcPr>
            <w:tcW w:w="1793" w:type="dxa"/>
            <w:shd w:val="clear" w:color="auto" w:fill="auto"/>
            <w:vAlign w:val="bottom"/>
          </w:tcPr>
          <w:p w14:paraId="4CCF8E78" w14:textId="26DBD550" w:rsidR="00AD3B52" w:rsidRDefault="00AD3B52" w:rsidP="00EC673E">
            <w:pPr>
              <w:rPr>
                <w:rFonts w:ascii="Arial" w:hAnsi="Arial" w:cs="Arial"/>
                <w:color w:val="000000"/>
                <w:sz w:val="22"/>
                <w:szCs w:val="22"/>
              </w:rPr>
            </w:pPr>
          </w:p>
        </w:tc>
        <w:tc>
          <w:tcPr>
            <w:tcW w:w="1793" w:type="dxa"/>
            <w:shd w:val="clear" w:color="auto" w:fill="auto"/>
            <w:vAlign w:val="bottom"/>
          </w:tcPr>
          <w:p w14:paraId="51998176" w14:textId="53094D00" w:rsidR="00AD3B52" w:rsidRDefault="00AD3B52" w:rsidP="00EC673E">
            <w:pPr>
              <w:rPr>
                <w:rFonts w:ascii="Arial" w:hAnsi="Arial" w:cs="Arial"/>
                <w:color w:val="000000"/>
                <w:sz w:val="22"/>
                <w:szCs w:val="22"/>
              </w:rPr>
            </w:pPr>
          </w:p>
        </w:tc>
        <w:tc>
          <w:tcPr>
            <w:tcW w:w="1381" w:type="dxa"/>
            <w:shd w:val="clear" w:color="auto" w:fill="auto"/>
            <w:vAlign w:val="bottom"/>
          </w:tcPr>
          <w:p w14:paraId="09086CFA" w14:textId="07513FCD" w:rsidR="00AD3B52" w:rsidRDefault="00AD3B52" w:rsidP="00EC673E">
            <w:pPr>
              <w:rPr>
                <w:rFonts w:ascii="Arial" w:hAnsi="Arial" w:cs="Arial"/>
                <w:color w:val="000000"/>
                <w:sz w:val="22"/>
                <w:szCs w:val="22"/>
              </w:rPr>
            </w:pPr>
          </w:p>
        </w:tc>
        <w:tc>
          <w:tcPr>
            <w:tcW w:w="1481" w:type="dxa"/>
            <w:shd w:val="clear" w:color="auto" w:fill="auto"/>
            <w:vAlign w:val="bottom"/>
          </w:tcPr>
          <w:p w14:paraId="234975E2" w14:textId="49E4F1A8" w:rsidR="00AD3B52" w:rsidRDefault="00AD3B52" w:rsidP="00EC673E">
            <w:pPr>
              <w:rPr>
                <w:rFonts w:ascii="Arial" w:hAnsi="Arial" w:cs="Arial"/>
                <w:color w:val="000000"/>
                <w:sz w:val="22"/>
                <w:szCs w:val="22"/>
              </w:rPr>
            </w:pPr>
          </w:p>
        </w:tc>
        <w:tc>
          <w:tcPr>
            <w:tcW w:w="1341" w:type="dxa"/>
            <w:shd w:val="clear" w:color="auto" w:fill="auto"/>
            <w:vAlign w:val="center"/>
          </w:tcPr>
          <w:p w14:paraId="543C286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088A2AF" w14:textId="77777777" w:rsidTr="00EC673E">
        <w:trPr>
          <w:trHeight w:val="552"/>
        </w:trPr>
        <w:tc>
          <w:tcPr>
            <w:tcW w:w="2978" w:type="dxa"/>
            <w:shd w:val="clear" w:color="auto" w:fill="auto"/>
            <w:vAlign w:val="center"/>
          </w:tcPr>
          <w:p w14:paraId="6D2CC542" w14:textId="2B7209F8" w:rsidR="00AD3B52" w:rsidRPr="00F023B4" w:rsidRDefault="00EF1944" w:rsidP="00EC673E">
            <w:pPr>
              <w:rPr>
                <w:rFonts w:eastAsia="Times New Roman" w:cstheme="minorHAnsi"/>
                <w:b/>
                <w:sz w:val="20"/>
                <w:szCs w:val="20"/>
                <w:lang w:val="hr-HR"/>
              </w:rPr>
            </w:pPr>
            <w:r>
              <w:rPr>
                <w:rFonts w:cstheme="minorHAnsi"/>
                <w:b/>
                <w:spacing w:val="-2"/>
                <w:sz w:val="20"/>
                <w:szCs w:val="20"/>
                <w:lang w:val="hr-HR"/>
              </w:rPr>
              <w:t>doc. dr. sc. Luka Alebić</w:t>
            </w:r>
          </w:p>
        </w:tc>
        <w:tc>
          <w:tcPr>
            <w:tcW w:w="1485" w:type="dxa"/>
            <w:shd w:val="clear" w:color="auto" w:fill="auto"/>
            <w:vAlign w:val="center"/>
          </w:tcPr>
          <w:p w14:paraId="6998637E"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62DD5F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776C5AA"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289EF8A"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20B74073"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313041E9"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235D621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0B3C2BF" w14:textId="77777777" w:rsidTr="00EC673E">
        <w:trPr>
          <w:trHeight w:val="552"/>
        </w:trPr>
        <w:tc>
          <w:tcPr>
            <w:tcW w:w="2978" w:type="dxa"/>
            <w:shd w:val="clear" w:color="auto" w:fill="auto"/>
            <w:vAlign w:val="center"/>
            <w:hideMark/>
          </w:tcPr>
          <w:p w14:paraId="24D5F25C"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Medijska pismenost</w:t>
            </w:r>
          </w:p>
        </w:tc>
        <w:tc>
          <w:tcPr>
            <w:tcW w:w="1485" w:type="dxa"/>
            <w:shd w:val="clear" w:color="auto" w:fill="auto"/>
            <w:vAlign w:val="bottom"/>
          </w:tcPr>
          <w:p w14:paraId="3EBF84A5" w14:textId="678E1C81"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545083E2" w14:textId="4DF91457" w:rsidR="00AD3B52" w:rsidRDefault="00AD3B52" w:rsidP="00EC673E">
            <w:pPr>
              <w:rPr>
                <w:rFonts w:ascii="Arial" w:hAnsi="Arial" w:cs="Arial"/>
                <w:color w:val="000000"/>
                <w:sz w:val="22"/>
                <w:szCs w:val="22"/>
              </w:rPr>
            </w:pPr>
          </w:p>
        </w:tc>
        <w:tc>
          <w:tcPr>
            <w:tcW w:w="1793" w:type="dxa"/>
            <w:shd w:val="clear" w:color="auto" w:fill="auto"/>
            <w:vAlign w:val="bottom"/>
          </w:tcPr>
          <w:p w14:paraId="2FE05C0E" w14:textId="0004A9F7" w:rsidR="00AD3B52" w:rsidRDefault="00AD3B52" w:rsidP="00EC673E">
            <w:pPr>
              <w:rPr>
                <w:rFonts w:ascii="Arial" w:hAnsi="Arial" w:cs="Arial"/>
                <w:color w:val="000000"/>
                <w:sz w:val="22"/>
                <w:szCs w:val="22"/>
              </w:rPr>
            </w:pPr>
          </w:p>
        </w:tc>
        <w:tc>
          <w:tcPr>
            <w:tcW w:w="1793" w:type="dxa"/>
            <w:shd w:val="clear" w:color="auto" w:fill="auto"/>
            <w:vAlign w:val="bottom"/>
          </w:tcPr>
          <w:p w14:paraId="4D384E97" w14:textId="14BBB468" w:rsidR="00AD3B52" w:rsidRDefault="00AD3B52" w:rsidP="00EC673E">
            <w:pPr>
              <w:rPr>
                <w:rFonts w:ascii="Arial" w:hAnsi="Arial" w:cs="Arial"/>
                <w:color w:val="000000"/>
                <w:sz w:val="22"/>
                <w:szCs w:val="22"/>
              </w:rPr>
            </w:pPr>
          </w:p>
        </w:tc>
        <w:tc>
          <w:tcPr>
            <w:tcW w:w="1381" w:type="dxa"/>
            <w:shd w:val="clear" w:color="auto" w:fill="auto"/>
            <w:vAlign w:val="bottom"/>
          </w:tcPr>
          <w:p w14:paraId="042BD7F7" w14:textId="1D3BA87E" w:rsidR="00AD3B52" w:rsidRDefault="00AD3B52" w:rsidP="00EC673E">
            <w:pPr>
              <w:rPr>
                <w:rFonts w:ascii="Arial" w:hAnsi="Arial" w:cs="Arial"/>
                <w:color w:val="000000"/>
                <w:sz w:val="22"/>
                <w:szCs w:val="22"/>
              </w:rPr>
            </w:pPr>
          </w:p>
        </w:tc>
        <w:tc>
          <w:tcPr>
            <w:tcW w:w="1481" w:type="dxa"/>
            <w:shd w:val="clear" w:color="auto" w:fill="auto"/>
            <w:vAlign w:val="bottom"/>
          </w:tcPr>
          <w:p w14:paraId="2108E1CB" w14:textId="6F179BCF" w:rsidR="00AD3B52" w:rsidRDefault="00AD3B52" w:rsidP="00EC673E">
            <w:pPr>
              <w:rPr>
                <w:rFonts w:ascii="Arial" w:hAnsi="Arial" w:cs="Arial"/>
                <w:color w:val="000000"/>
                <w:sz w:val="22"/>
                <w:szCs w:val="22"/>
              </w:rPr>
            </w:pPr>
          </w:p>
        </w:tc>
        <w:tc>
          <w:tcPr>
            <w:tcW w:w="1341" w:type="dxa"/>
            <w:shd w:val="clear" w:color="auto" w:fill="auto"/>
            <w:vAlign w:val="center"/>
          </w:tcPr>
          <w:p w14:paraId="6CCAF20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E350851" w14:textId="77777777" w:rsidTr="00EC673E">
        <w:trPr>
          <w:trHeight w:val="276"/>
        </w:trPr>
        <w:tc>
          <w:tcPr>
            <w:tcW w:w="2978" w:type="dxa"/>
            <w:shd w:val="clear" w:color="auto" w:fill="auto"/>
            <w:vAlign w:val="center"/>
            <w:hideMark/>
          </w:tcPr>
          <w:p w14:paraId="4B42E8E3" w14:textId="77777777" w:rsidR="00AD3B52" w:rsidRPr="00F023B4" w:rsidRDefault="00AD3B52" w:rsidP="00EC673E">
            <w:pPr>
              <w:rPr>
                <w:rFonts w:eastAsia="Times New Roman" w:cstheme="minorHAnsi"/>
                <w:sz w:val="20"/>
                <w:szCs w:val="20"/>
                <w:lang w:val="hr-HR"/>
              </w:rPr>
            </w:pPr>
            <w:r w:rsidRPr="00F023B4">
              <w:rPr>
                <w:rFonts w:cstheme="minorHAnsi"/>
                <w:b/>
                <w:spacing w:val="-2"/>
                <w:sz w:val="20"/>
                <w:szCs w:val="20"/>
                <w:lang w:val="hr-HR"/>
              </w:rPr>
              <w:t>doc. dr. sc. Tatjana Ileš</w:t>
            </w:r>
          </w:p>
        </w:tc>
        <w:tc>
          <w:tcPr>
            <w:tcW w:w="1485" w:type="dxa"/>
            <w:shd w:val="clear" w:color="auto" w:fill="auto"/>
            <w:vAlign w:val="center"/>
          </w:tcPr>
          <w:p w14:paraId="60ED1B9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3484281"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62C0FC1"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3651E21"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3941BF9B"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2A606FE2"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50B0EB0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0D496E13" w14:textId="77777777" w:rsidTr="00EC673E">
        <w:trPr>
          <w:trHeight w:val="552"/>
        </w:trPr>
        <w:tc>
          <w:tcPr>
            <w:tcW w:w="2978" w:type="dxa"/>
            <w:shd w:val="clear" w:color="auto" w:fill="auto"/>
            <w:vAlign w:val="center"/>
            <w:hideMark/>
          </w:tcPr>
          <w:p w14:paraId="438CDBAD"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Književnost na televiziji i filmu</w:t>
            </w:r>
          </w:p>
        </w:tc>
        <w:tc>
          <w:tcPr>
            <w:tcW w:w="1485" w:type="dxa"/>
            <w:shd w:val="clear" w:color="auto" w:fill="auto"/>
            <w:vAlign w:val="bottom"/>
          </w:tcPr>
          <w:p w14:paraId="0DD443EF" w14:textId="6253AC77"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233ED143" w14:textId="4EEC8268" w:rsidR="00AD3B52" w:rsidRDefault="00AD3B52" w:rsidP="00EC673E">
            <w:pPr>
              <w:rPr>
                <w:rFonts w:ascii="Arial" w:hAnsi="Arial" w:cs="Arial"/>
                <w:color w:val="000000"/>
                <w:sz w:val="22"/>
                <w:szCs w:val="22"/>
              </w:rPr>
            </w:pPr>
          </w:p>
        </w:tc>
        <w:tc>
          <w:tcPr>
            <w:tcW w:w="1793" w:type="dxa"/>
            <w:shd w:val="clear" w:color="auto" w:fill="auto"/>
            <w:vAlign w:val="bottom"/>
          </w:tcPr>
          <w:p w14:paraId="3BEEBBFA" w14:textId="1517D900" w:rsidR="00AD3B52" w:rsidRDefault="00AD3B52" w:rsidP="00EC673E">
            <w:pPr>
              <w:rPr>
                <w:rFonts w:ascii="Arial" w:hAnsi="Arial" w:cs="Arial"/>
                <w:color w:val="000000"/>
                <w:sz w:val="22"/>
                <w:szCs w:val="22"/>
              </w:rPr>
            </w:pPr>
          </w:p>
        </w:tc>
        <w:tc>
          <w:tcPr>
            <w:tcW w:w="1793" w:type="dxa"/>
            <w:shd w:val="clear" w:color="auto" w:fill="auto"/>
            <w:vAlign w:val="bottom"/>
          </w:tcPr>
          <w:p w14:paraId="50AE27FB" w14:textId="5D8A136B" w:rsidR="00AD3B52" w:rsidRDefault="00AD3B52" w:rsidP="00EC673E">
            <w:pPr>
              <w:rPr>
                <w:rFonts w:ascii="Arial" w:hAnsi="Arial" w:cs="Arial"/>
                <w:color w:val="000000"/>
                <w:sz w:val="22"/>
                <w:szCs w:val="22"/>
              </w:rPr>
            </w:pPr>
          </w:p>
        </w:tc>
        <w:tc>
          <w:tcPr>
            <w:tcW w:w="1381" w:type="dxa"/>
            <w:shd w:val="clear" w:color="auto" w:fill="auto"/>
            <w:vAlign w:val="bottom"/>
          </w:tcPr>
          <w:p w14:paraId="4440B0EF" w14:textId="51E872D4" w:rsidR="00AD3B52" w:rsidRDefault="00AD3B52" w:rsidP="00EC673E">
            <w:pPr>
              <w:rPr>
                <w:rFonts w:ascii="Arial" w:hAnsi="Arial" w:cs="Arial"/>
                <w:color w:val="000000"/>
                <w:sz w:val="22"/>
                <w:szCs w:val="22"/>
              </w:rPr>
            </w:pPr>
          </w:p>
        </w:tc>
        <w:tc>
          <w:tcPr>
            <w:tcW w:w="1481" w:type="dxa"/>
            <w:shd w:val="clear" w:color="auto" w:fill="auto"/>
            <w:vAlign w:val="bottom"/>
          </w:tcPr>
          <w:p w14:paraId="00D0981F" w14:textId="77C155F9" w:rsidR="00AD3B52" w:rsidRDefault="00AD3B52" w:rsidP="00EC673E">
            <w:pPr>
              <w:rPr>
                <w:rFonts w:ascii="Arial" w:hAnsi="Arial" w:cs="Arial"/>
                <w:color w:val="000000"/>
                <w:sz w:val="22"/>
                <w:szCs w:val="22"/>
              </w:rPr>
            </w:pPr>
          </w:p>
        </w:tc>
        <w:tc>
          <w:tcPr>
            <w:tcW w:w="1341" w:type="dxa"/>
            <w:shd w:val="clear" w:color="auto" w:fill="auto"/>
            <w:vAlign w:val="center"/>
          </w:tcPr>
          <w:p w14:paraId="5D6881D3"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823791B" w14:textId="77777777" w:rsidTr="00EC673E">
        <w:trPr>
          <w:trHeight w:val="552"/>
        </w:trPr>
        <w:tc>
          <w:tcPr>
            <w:tcW w:w="2978" w:type="dxa"/>
            <w:shd w:val="clear" w:color="auto" w:fill="auto"/>
            <w:vAlign w:val="center"/>
          </w:tcPr>
          <w:p w14:paraId="5510757D"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Kultura u doba mreža</w:t>
            </w:r>
          </w:p>
        </w:tc>
        <w:tc>
          <w:tcPr>
            <w:tcW w:w="1485" w:type="dxa"/>
            <w:shd w:val="clear" w:color="auto" w:fill="auto"/>
            <w:vAlign w:val="bottom"/>
          </w:tcPr>
          <w:p w14:paraId="73782B27" w14:textId="3DA0AFA6" w:rsidR="00AD3B52" w:rsidRDefault="00AD3B52" w:rsidP="00EC673E">
            <w:pPr>
              <w:rPr>
                <w:rFonts w:ascii="Arial" w:hAnsi="Arial" w:cs="Arial"/>
                <w:color w:val="000000"/>
                <w:sz w:val="22"/>
                <w:szCs w:val="22"/>
              </w:rPr>
            </w:pPr>
          </w:p>
        </w:tc>
        <w:tc>
          <w:tcPr>
            <w:tcW w:w="1793" w:type="dxa"/>
            <w:shd w:val="clear" w:color="auto" w:fill="auto"/>
            <w:vAlign w:val="bottom"/>
          </w:tcPr>
          <w:p w14:paraId="641C62D7" w14:textId="7720BA86" w:rsidR="00AD3B52" w:rsidRDefault="00AD3B52" w:rsidP="00EC673E">
            <w:pPr>
              <w:rPr>
                <w:rFonts w:ascii="Arial" w:hAnsi="Arial" w:cs="Arial"/>
                <w:color w:val="000000"/>
                <w:sz w:val="22"/>
                <w:szCs w:val="22"/>
              </w:rPr>
            </w:pPr>
          </w:p>
        </w:tc>
        <w:tc>
          <w:tcPr>
            <w:tcW w:w="1793" w:type="dxa"/>
            <w:shd w:val="clear" w:color="auto" w:fill="auto"/>
            <w:vAlign w:val="bottom"/>
          </w:tcPr>
          <w:p w14:paraId="3008ACB2" w14:textId="5DB4AB69" w:rsidR="00AD3B52" w:rsidRDefault="00AD3B52" w:rsidP="00EC673E">
            <w:pPr>
              <w:rPr>
                <w:rFonts w:ascii="Arial" w:hAnsi="Arial" w:cs="Arial"/>
                <w:color w:val="000000"/>
                <w:sz w:val="22"/>
                <w:szCs w:val="22"/>
              </w:rPr>
            </w:pPr>
          </w:p>
        </w:tc>
        <w:tc>
          <w:tcPr>
            <w:tcW w:w="1793" w:type="dxa"/>
            <w:shd w:val="clear" w:color="auto" w:fill="auto"/>
            <w:vAlign w:val="bottom"/>
          </w:tcPr>
          <w:p w14:paraId="57D5F34B" w14:textId="54D3D58F" w:rsidR="00AD3B52" w:rsidRDefault="00AD3B52" w:rsidP="00EC673E">
            <w:pPr>
              <w:rPr>
                <w:rFonts w:ascii="Arial" w:hAnsi="Arial" w:cs="Arial"/>
                <w:color w:val="000000"/>
                <w:sz w:val="22"/>
                <w:szCs w:val="22"/>
              </w:rPr>
            </w:pPr>
          </w:p>
        </w:tc>
        <w:tc>
          <w:tcPr>
            <w:tcW w:w="1381" w:type="dxa"/>
            <w:shd w:val="clear" w:color="auto" w:fill="auto"/>
            <w:vAlign w:val="bottom"/>
          </w:tcPr>
          <w:p w14:paraId="45E35ACA" w14:textId="3F0C4585" w:rsidR="00AD3B52" w:rsidRDefault="00AD3B52" w:rsidP="00EC673E">
            <w:pPr>
              <w:rPr>
                <w:rFonts w:ascii="Arial" w:hAnsi="Arial" w:cs="Arial"/>
                <w:color w:val="000000"/>
                <w:sz w:val="22"/>
                <w:szCs w:val="22"/>
              </w:rPr>
            </w:pPr>
          </w:p>
        </w:tc>
        <w:tc>
          <w:tcPr>
            <w:tcW w:w="1481" w:type="dxa"/>
            <w:shd w:val="clear" w:color="auto" w:fill="auto"/>
            <w:vAlign w:val="bottom"/>
          </w:tcPr>
          <w:p w14:paraId="3E1EC95B" w14:textId="4F0C2260" w:rsidR="00AD3B52" w:rsidRDefault="00AD3B52" w:rsidP="00EC673E">
            <w:pPr>
              <w:rPr>
                <w:rFonts w:ascii="Arial" w:hAnsi="Arial" w:cs="Arial"/>
                <w:color w:val="000000"/>
                <w:sz w:val="22"/>
                <w:szCs w:val="22"/>
              </w:rPr>
            </w:pPr>
          </w:p>
        </w:tc>
        <w:tc>
          <w:tcPr>
            <w:tcW w:w="1341" w:type="dxa"/>
            <w:shd w:val="clear" w:color="auto" w:fill="auto"/>
            <w:vAlign w:val="center"/>
          </w:tcPr>
          <w:p w14:paraId="3E1F76F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F242146" w14:textId="77777777" w:rsidTr="00EC673E">
        <w:trPr>
          <w:trHeight w:val="552"/>
        </w:trPr>
        <w:tc>
          <w:tcPr>
            <w:tcW w:w="2978" w:type="dxa"/>
            <w:shd w:val="clear" w:color="auto" w:fill="auto"/>
            <w:vAlign w:val="center"/>
          </w:tcPr>
          <w:p w14:paraId="63E9F46C"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Popularna i masovna kultura</w:t>
            </w:r>
          </w:p>
        </w:tc>
        <w:tc>
          <w:tcPr>
            <w:tcW w:w="1485" w:type="dxa"/>
            <w:shd w:val="clear" w:color="auto" w:fill="auto"/>
            <w:vAlign w:val="bottom"/>
          </w:tcPr>
          <w:p w14:paraId="2152B77E" w14:textId="4BFD0049" w:rsidR="00AD3B52" w:rsidRDefault="00AD3B52" w:rsidP="00EC673E">
            <w:pPr>
              <w:rPr>
                <w:rFonts w:ascii="Arial" w:hAnsi="Arial" w:cs="Arial"/>
                <w:color w:val="000000"/>
                <w:sz w:val="22"/>
                <w:szCs w:val="22"/>
              </w:rPr>
            </w:pPr>
          </w:p>
        </w:tc>
        <w:tc>
          <w:tcPr>
            <w:tcW w:w="1793" w:type="dxa"/>
            <w:shd w:val="clear" w:color="auto" w:fill="auto"/>
            <w:vAlign w:val="bottom"/>
          </w:tcPr>
          <w:p w14:paraId="7D561198" w14:textId="1863E962" w:rsidR="00AD3B52" w:rsidRDefault="00AD3B52" w:rsidP="00EC673E">
            <w:pPr>
              <w:rPr>
                <w:rFonts w:ascii="Arial" w:hAnsi="Arial" w:cs="Arial"/>
                <w:color w:val="000000"/>
                <w:sz w:val="22"/>
                <w:szCs w:val="22"/>
              </w:rPr>
            </w:pPr>
          </w:p>
        </w:tc>
        <w:tc>
          <w:tcPr>
            <w:tcW w:w="1793" w:type="dxa"/>
            <w:shd w:val="clear" w:color="auto" w:fill="auto"/>
            <w:vAlign w:val="bottom"/>
          </w:tcPr>
          <w:p w14:paraId="69EDF697" w14:textId="32D7B5BD" w:rsidR="00AD3B52" w:rsidRDefault="00AD3B52" w:rsidP="00EC673E">
            <w:pPr>
              <w:rPr>
                <w:rFonts w:ascii="Arial" w:hAnsi="Arial" w:cs="Arial"/>
                <w:color w:val="000000"/>
                <w:sz w:val="22"/>
                <w:szCs w:val="22"/>
              </w:rPr>
            </w:pPr>
          </w:p>
        </w:tc>
        <w:tc>
          <w:tcPr>
            <w:tcW w:w="1793" w:type="dxa"/>
            <w:shd w:val="clear" w:color="auto" w:fill="auto"/>
            <w:vAlign w:val="bottom"/>
          </w:tcPr>
          <w:p w14:paraId="691A0127" w14:textId="26F8D387" w:rsidR="00AD3B52" w:rsidRDefault="00AD3B52" w:rsidP="00EC673E">
            <w:pPr>
              <w:rPr>
                <w:rFonts w:ascii="Arial" w:hAnsi="Arial" w:cs="Arial"/>
                <w:color w:val="000000"/>
                <w:sz w:val="22"/>
                <w:szCs w:val="22"/>
              </w:rPr>
            </w:pPr>
          </w:p>
        </w:tc>
        <w:tc>
          <w:tcPr>
            <w:tcW w:w="1381" w:type="dxa"/>
            <w:shd w:val="clear" w:color="auto" w:fill="auto"/>
            <w:vAlign w:val="bottom"/>
          </w:tcPr>
          <w:p w14:paraId="25AB3080" w14:textId="587F4EA4" w:rsidR="00AD3B52" w:rsidRDefault="00AD3B52" w:rsidP="00EC673E">
            <w:pPr>
              <w:rPr>
                <w:rFonts w:ascii="Arial" w:hAnsi="Arial" w:cs="Arial"/>
                <w:color w:val="000000"/>
                <w:sz w:val="22"/>
                <w:szCs w:val="22"/>
              </w:rPr>
            </w:pPr>
          </w:p>
        </w:tc>
        <w:tc>
          <w:tcPr>
            <w:tcW w:w="1481" w:type="dxa"/>
            <w:shd w:val="clear" w:color="auto" w:fill="auto"/>
            <w:vAlign w:val="bottom"/>
          </w:tcPr>
          <w:p w14:paraId="33707797" w14:textId="1F8F8C87" w:rsidR="00AD3B52" w:rsidRDefault="00AD3B52" w:rsidP="00EC673E">
            <w:pPr>
              <w:rPr>
                <w:rFonts w:ascii="Arial" w:hAnsi="Arial" w:cs="Arial"/>
                <w:color w:val="000000"/>
                <w:sz w:val="22"/>
                <w:szCs w:val="22"/>
              </w:rPr>
            </w:pPr>
          </w:p>
        </w:tc>
        <w:tc>
          <w:tcPr>
            <w:tcW w:w="1341" w:type="dxa"/>
            <w:shd w:val="clear" w:color="auto" w:fill="auto"/>
            <w:vAlign w:val="center"/>
          </w:tcPr>
          <w:p w14:paraId="7CA8B491" w14:textId="77777777" w:rsidR="00AD3B52" w:rsidRPr="007757F5" w:rsidRDefault="00AD3B52" w:rsidP="00EC673E">
            <w:pPr>
              <w:jc w:val="center"/>
              <w:rPr>
                <w:rFonts w:eastAsia="Times New Roman" w:cstheme="minorHAnsi"/>
                <w:color w:val="FF0000"/>
                <w:sz w:val="20"/>
                <w:szCs w:val="20"/>
                <w:lang w:val="hr-HR"/>
              </w:rPr>
            </w:pPr>
          </w:p>
        </w:tc>
      </w:tr>
      <w:tr w:rsidR="00F81AA8" w:rsidRPr="00CF47A7" w14:paraId="7D9977FC" w14:textId="77777777" w:rsidTr="00EC673E">
        <w:trPr>
          <w:trHeight w:val="552"/>
        </w:trPr>
        <w:tc>
          <w:tcPr>
            <w:tcW w:w="2978" w:type="dxa"/>
            <w:shd w:val="clear" w:color="auto" w:fill="auto"/>
            <w:vAlign w:val="center"/>
          </w:tcPr>
          <w:p w14:paraId="1EFB4EE6" w14:textId="5CB99871" w:rsidR="00F81AA8" w:rsidRPr="00F023B4" w:rsidRDefault="00F81AA8" w:rsidP="00EC673E">
            <w:pPr>
              <w:rPr>
                <w:rFonts w:eastAsia="Times New Roman" w:cstheme="minorHAnsi"/>
                <w:sz w:val="20"/>
                <w:szCs w:val="20"/>
                <w:lang w:val="hr-HR"/>
              </w:rPr>
            </w:pPr>
            <w:r w:rsidRPr="00EB4A77">
              <w:rPr>
                <w:rFonts w:cstheme="minorHAnsi"/>
                <w:spacing w:val="-2"/>
                <w:sz w:val="20"/>
                <w:szCs w:val="20"/>
                <w:lang w:val="hr-HR"/>
              </w:rPr>
              <w:t>Kulturna geografija i književnost</w:t>
            </w:r>
          </w:p>
        </w:tc>
        <w:tc>
          <w:tcPr>
            <w:tcW w:w="1485" w:type="dxa"/>
            <w:shd w:val="clear" w:color="auto" w:fill="auto"/>
            <w:vAlign w:val="bottom"/>
          </w:tcPr>
          <w:p w14:paraId="2A0E830E" w14:textId="77777777" w:rsidR="00F81AA8" w:rsidRDefault="00F81AA8" w:rsidP="00EC673E">
            <w:pPr>
              <w:rPr>
                <w:rFonts w:ascii="Arial" w:hAnsi="Arial" w:cs="Arial"/>
                <w:color w:val="000000"/>
                <w:sz w:val="22"/>
                <w:szCs w:val="22"/>
              </w:rPr>
            </w:pPr>
          </w:p>
        </w:tc>
        <w:tc>
          <w:tcPr>
            <w:tcW w:w="1793" w:type="dxa"/>
            <w:shd w:val="clear" w:color="auto" w:fill="auto"/>
            <w:vAlign w:val="bottom"/>
          </w:tcPr>
          <w:p w14:paraId="09C67E17" w14:textId="77777777" w:rsidR="00F81AA8" w:rsidRDefault="00F81AA8" w:rsidP="00EC673E">
            <w:pPr>
              <w:rPr>
                <w:rFonts w:ascii="Arial" w:hAnsi="Arial" w:cs="Arial"/>
                <w:color w:val="000000"/>
                <w:sz w:val="22"/>
                <w:szCs w:val="22"/>
              </w:rPr>
            </w:pPr>
          </w:p>
        </w:tc>
        <w:tc>
          <w:tcPr>
            <w:tcW w:w="1793" w:type="dxa"/>
            <w:shd w:val="clear" w:color="auto" w:fill="auto"/>
            <w:vAlign w:val="bottom"/>
          </w:tcPr>
          <w:p w14:paraId="1EDFEF35" w14:textId="77777777" w:rsidR="00F81AA8" w:rsidRDefault="00F81AA8" w:rsidP="00EC673E">
            <w:pPr>
              <w:rPr>
                <w:rFonts w:ascii="Arial" w:hAnsi="Arial" w:cs="Arial"/>
                <w:color w:val="000000"/>
                <w:sz w:val="22"/>
                <w:szCs w:val="22"/>
              </w:rPr>
            </w:pPr>
          </w:p>
        </w:tc>
        <w:tc>
          <w:tcPr>
            <w:tcW w:w="1793" w:type="dxa"/>
            <w:shd w:val="clear" w:color="auto" w:fill="auto"/>
            <w:vAlign w:val="bottom"/>
          </w:tcPr>
          <w:p w14:paraId="0FE8763C" w14:textId="77777777" w:rsidR="00F81AA8" w:rsidRDefault="00F81AA8" w:rsidP="00EC673E">
            <w:pPr>
              <w:rPr>
                <w:rFonts w:ascii="Arial" w:hAnsi="Arial" w:cs="Arial"/>
                <w:color w:val="000000"/>
                <w:sz w:val="22"/>
                <w:szCs w:val="22"/>
              </w:rPr>
            </w:pPr>
          </w:p>
        </w:tc>
        <w:tc>
          <w:tcPr>
            <w:tcW w:w="1381" w:type="dxa"/>
            <w:shd w:val="clear" w:color="auto" w:fill="auto"/>
            <w:vAlign w:val="bottom"/>
          </w:tcPr>
          <w:p w14:paraId="640C9531" w14:textId="77777777" w:rsidR="00F81AA8" w:rsidRDefault="00F81AA8" w:rsidP="00EC673E">
            <w:pPr>
              <w:rPr>
                <w:rFonts w:ascii="Arial" w:hAnsi="Arial" w:cs="Arial"/>
                <w:color w:val="000000"/>
                <w:sz w:val="22"/>
                <w:szCs w:val="22"/>
              </w:rPr>
            </w:pPr>
          </w:p>
        </w:tc>
        <w:tc>
          <w:tcPr>
            <w:tcW w:w="1481" w:type="dxa"/>
            <w:shd w:val="clear" w:color="auto" w:fill="auto"/>
            <w:vAlign w:val="bottom"/>
          </w:tcPr>
          <w:p w14:paraId="51C457E2" w14:textId="77777777" w:rsidR="00F81AA8" w:rsidRDefault="00F81AA8" w:rsidP="00EC673E">
            <w:pPr>
              <w:rPr>
                <w:rFonts w:ascii="Arial" w:hAnsi="Arial" w:cs="Arial"/>
                <w:color w:val="000000"/>
                <w:sz w:val="22"/>
                <w:szCs w:val="22"/>
              </w:rPr>
            </w:pPr>
          </w:p>
        </w:tc>
        <w:tc>
          <w:tcPr>
            <w:tcW w:w="1341" w:type="dxa"/>
            <w:shd w:val="clear" w:color="auto" w:fill="auto"/>
            <w:vAlign w:val="center"/>
          </w:tcPr>
          <w:p w14:paraId="746C6632" w14:textId="77777777" w:rsidR="00F81AA8" w:rsidRPr="007757F5" w:rsidRDefault="00F81AA8" w:rsidP="00EC673E">
            <w:pPr>
              <w:jc w:val="center"/>
              <w:rPr>
                <w:rFonts w:eastAsia="Times New Roman" w:cstheme="minorHAnsi"/>
                <w:color w:val="FF0000"/>
                <w:sz w:val="20"/>
                <w:szCs w:val="20"/>
                <w:lang w:val="hr-HR"/>
              </w:rPr>
            </w:pPr>
          </w:p>
        </w:tc>
      </w:tr>
      <w:tr w:rsidR="00AD3B52" w:rsidRPr="00CF47A7" w14:paraId="587B122D" w14:textId="77777777" w:rsidTr="00EC673E">
        <w:trPr>
          <w:trHeight w:val="552"/>
        </w:trPr>
        <w:tc>
          <w:tcPr>
            <w:tcW w:w="2978" w:type="dxa"/>
            <w:shd w:val="clear" w:color="auto" w:fill="auto"/>
            <w:vAlign w:val="center"/>
          </w:tcPr>
          <w:p w14:paraId="581D6B58" w14:textId="77777777" w:rsidR="00AD3B52" w:rsidRPr="00F023B4" w:rsidRDefault="00AD3B52" w:rsidP="00EC673E">
            <w:pPr>
              <w:rPr>
                <w:rFonts w:eastAsia="Times New Roman" w:cstheme="minorHAnsi"/>
                <w:b/>
                <w:sz w:val="20"/>
                <w:szCs w:val="20"/>
                <w:lang w:val="hr-HR"/>
              </w:rPr>
            </w:pPr>
            <w:r w:rsidRPr="00F023B4">
              <w:rPr>
                <w:rFonts w:eastAsia="Times New Roman" w:cstheme="minorHAnsi"/>
                <w:b/>
                <w:sz w:val="20"/>
                <w:szCs w:val="20"/>
                <w:lang w:val="hr-HR"/>
              </w:rPr>
              <w:t>doc. dr. sc. Marta Borić Cvenić</w:t>
            </w:r>
          </w:p>
        </w:tc>
        <w:tc>
          <w:tcPr>
            <w:tcW w:w="1485" w:type="dxa"/>
            <w:shd w:val="clear" w:color="auto" w:fill="auto"/>
            <w:vAlign w:val="center"/>
          </w:tcPr>
          <w:p w14:paraId="7BAC04FA"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1147EE3F"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F8BB17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D230B9F"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481CF38"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42F765F2"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280EBD2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66C968F" w14:textId="77777777" w:rsidTr="00EC673E">
        <w:trPr>
          <w:trHeight w:val="552"/>
        </w:trPr>
        <w:tc>
          <w:tcPr>
            <w:tcW w:w="2978" w:type="dxa"/>
            <w:shd w:val="clear" w:color="auto" w:fill="auto"/>
            <w:vAlign w:val="center"/>
          </w:tcPr>
          <w:p w14:paraId="04752B1B"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Menadžment promjena</w:t>
            </w:r>
          </w:p>
        </w:tc>
        <w:tc>
          <w:tcPr>
            <w:tcW w:w="1485" w:type="dxa"/>
            <w:shd w:val="clear" w:color="auto" w:fill="auto"/>
            <w:vAlign w:val="bottom"/>
          </w:tcPr>
          <w:p w14:paraId="1E036DB9" w14:textId="3097F140"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04950D8E" w14:textId="335074A7" w:rsidR="00AD3B52" w:rsidRDefault="00AD3B52" w:rsidP="00EC673E">
            <w:pPr>
              <w:rPr>
                <w:rFonts w:ascii="Arial" w:hAnsi="Arial" w:cs="Arial"/>
                <w:color w:val="000000"/>
                <w:sz w:val="22"/>
                <w:szCs w:val="22"/>
              </w:rPr>
            </w:pPr>
          </w:p>
        </w:tc>
        <w:tc>
          <w:tcPr>
            <w:tcW w:w="1793" w:type="dxa"/>
            <w:shd w:val="clear" w:color="auto" w:fill="auto"/>
            <w:vAlign w:val="bottom"/>
          </w:tcPr>
          <w:p w14:paraId="6535AEAA" w14:textId="41E96EE7" w:rsidR="00AD3B52" w:rsidRDefault="00AD3B52" w:rsidP="00EC673E">
            <w:pPr>
              <w:rPr>
                <w:rFonts w:ascii="Arial" w:hAnsi="Arial" w:cs="Arial"/>
                <w:color w:val="000000"/>
                <w:sz w:val="22"/>
                <w:szCs w:val="22"/>
              </w:rPr>
            </w:pPr>
          </w:p>
        </w:tc>
        <w:tc>
          <w:tcPr>
            <w:tcW w:w="1793" w:type="dxa"/>
            <w:shd w:val="clear" w:color="auto" w:fill="auto"/>
            <w:vAlign w:val="bottom"/>
          </w:tcPr>
          <w:p w14:paraId="577AA4CB" w14:textId="6CC7A3F2" w:rsidR="00AD3B52" w:rsidRDefault="00AD3B52" w:rsidP="00EC673E">
            <w:pPr>
              <w:rPr>
                <w:rFonts w:ascii="Arial" w:hAnsi="Arial" w:cs="Arial"/>
                <w:color w:val="000000"/>
                <w:sz w:val="22"/>
                <w:szCs w:val="22"/>
              </w:rPr>
            </w:pPr>
          </w:p>
        </w:tc>
        <w:tc>
          <w:tcPr>
            <w:tcW w:w="1381" w:type="dxa"/>
            <w:shd w:val="clear" w:color="auto" w:fill="auto"/>
            <w:vAlign w:val="bottom"/>
          </w:tcPr>
          <w:p w14:paraId="1710F550" w14:textId="4400C663" w:rsidR="00AD3B52" w:rsidRDefault="00AD3B52" w:rsidP="00EC673E">
            <w:pPr>
              <w:rPr>
                <w:rFonts w:ascii="Arial" w:hAnsi="Arial" w:cs="Arial"/>
                <w:color w:val="000000"/>
                <w:sz w:val="22"/>
                <w:szCs w:val="22"/>
              </w:rPr>
            </w:pPr>
          </w:p>
        </w:tc>
        <w:tc>
          <w:tcPr>
            <w:tcW w:w="1481" w:type="dxa"/>
            <w:shd w:val="clear" w:color="auto" w:fill="auto"/>
            <w:vAlign w:val="bottom"/>
          </w:tcPr>
          <w:p w14:paraId="009FB151" w14:textId="610ECDBD" w:rsidR="00AD3B52" w:rsidRDefault="00AD3B52" w:rsidP="00EC673E">
            <w:pPr>
              <w:rPr>
                <w:rFonts w:ascii="Arial" w:hAnsi="Arial" w:cs="Arial"/>
                <w:color w:val="000000"/>
                <w:sz w:val="22"/>
                <w:szCs w:val="22"/>
              </w:rPr>
            </w:pPr>
          </w:p>
        </w:tc>
        <w:tc>
          <w:tcPr>
            <w:tcW w:w="1341" w:type="dxa"/>
            <w:shd w:val="clear" w:color="auto" w:fill="auto"/>
            <w:vAlign w:val="center"/>
          </w:tcPr>
          <w:p w14:paraId="09622D32" w14:textId="77777777" w:rsidR="00AD3B52" w:rsidRPr="007757F5" w:rsidRDefault="00AD3B52" w:rsidP="00EC673E">
            <w:pPr>
              <w:jc w:val="center"/>
              <w:rPr>
                <w:rFonts w:eastAsia="Times New Roman" w:cstheme="minorHAnsi"/>
                <w:color w:val="FF0000"/>
                <w:sz w:val="20"/>
                <w:szCs w:val="20"/>
                <w:lang w:val="hr-HR"/>
              </w:rPr>
            </w:pPr>
          </w:p>
        </w:tc>
      </w:tr>
      <w:tr w:rsidR="009E647C" w:rsidRPr="00CF47A7" w14:paraId="3D9689B5" w14:textId="77777777" w:rsidTr="00EC673E">
        <w:trPr>
          <w:trHeight w:val="552"/>
        </w:trPr>
        <w:tc>
          <w:tcPr>
            <w:tcW w:w="2978" w:type="dxa"/>
            <w:shd w:val="clear" w:color="auto" w:fill="auto"/>
            <w:vAlign w:val="center"/>
          </w:tcPr>
          <w:p w14:paraId="174BDBD0" w14:textId="2EAD9C11" w:rsidR="009E647C" w:rsidRPr="009E647C" w:rsidRDefault="009E647C" w:rsidP="00EC673E">
            <w:pPr>
              <w:rPr>
                <w:rFonts w:eastAsia="Times New Roman" w:cstheme="minorHAnsi"/>
                <w:b/>
                <w:sz w:val="20"/>
                <w:szCs w:val="20"/>
                <w:lang w:val="hr-HR"/>
              </w:rPr>
            </w:pPr>
            <w:r w:rsidRPr="009E647C">
              <w:rPr>
                <w:rFonts w:eastAsia="Times New Roman" w:cstheme="minorHAnsi"/>
                <w:b/>
                <w:sz w:val="20"/>
                <w:szCs w:val="20"/>
                <w:lang w:val="hr-HR"/>
              </w:rPr>
              <w:t>Gabrijela Baraban, predavačica</w:t>
            </w:r>
          </w:p>
        </w:tc>
        <w:tc>
          <w:tcPr>
            <w:tcW w:w="1485" w:type="dxa"/>
            <w:shd w:val="clear" w:color="auto" w:fill="auto"/>
            <w:vAlign w:val="bottom"/>
          </w:tcPr>
          <w:p w14:paraId="543C7CF3" w14:textId="77777777" w:rsidR="009E647C" w:rsidRDefault="009E647C" w:rsidP="00EC673E">
            <w:pPr>
              <w:rPr>
                <w:rFonts w:ascii="Arial" w:hAnsi="Arial" w:cs="Arial"/>
                <w:color w:val="000000"/>
                <w:sz w:val="22"/>
                <w:szCs w:val="22"/>
                <w:lang w:val="hr-HR"/>
              </w:rPr>
            </w:pPr>
          </w:p>
        </w:tc>
        <w:tc>
          <w:tcPr>
            <w:tcW w:w="1793" w:type="dxa"/>
            <w:shd w:val="clear" w:color="auto" w:fill="auto"/>
            <w:vAlign w:val="bottom"/>
          </w:tcPr>
          <w:p w14:paraId="2F924D92" w14:textId="77777777" w:rsidR="009E647C" w:rsidRDefault="009E647C" w:rsidP="00EC673E">
            <w:pPr>
              <w:rPr>
                <w:rFonts w:ascii="Arial" w:hAnsi="Arial" w:cs="Arial"/>
                <w:color w:val="000000"/>
                <w:sz w:val="22"/>
                <w:szCs w:val="22"/>
              </w:rPr>
            </w:pPr>
          </w:p>
        </w:tc>
        <w:tc>
          <w:tcPr>
            <w:tcW w:w="1793" w:type="dxa"/>
            <w:shd w:val="clear" w:color="auto" w:fill="auto"/>
            <w:vAlign w:val="bottom"/>
          </w:tcPr>
          <w:p w14:paraId="1AB6A4F8" w14:textId="77777777" w:rsidR="009E647C" w:rsidRDefault="009E647C" w:rsidP="00EC673E">
            <w:pPr>
              <w:rPr>
                <w:rFonts w:ascii="Arial" w:hAnsi="Arial" w:cs="Arial"/>
                <w:color w:val="000000"/>
                <w:sz w:val="22"/>
                <w:szCs w:val="22"/>
              </w:rPr>
            </w:pPr>
          </w:p>
        </w:tc>
        <w:tc>
          <w:tcPr>
            <w:tcW w:w="1793" w:type="dxa"/>
            <w:shd w:val="clear" w:color="auto" w:fill="auto"/>
            <w:vAlign w:val="bottom"/>
          </w:tcPr>
          <w:p w14:paraId="6BE38A25" w14:textId="77777777" w:rsidR="009E647C" w:rsidRDefault="009E647C" w:rsidP="00EC673E">
            <w:pPr>
              <w:rPr>
                <w:rFonts w:ascii="Arial" w:hAnsi="Arial" w:cs="Arial"/>
                <w:color w:val="000000"/>
                <w:sz w:val="22"/>
                <w:szCs w:val="22"/>
              </w:rPr>
            </w:pPr>
          </w:p>
        </w:tc>
        <w:tc>
          <w:tcPr>
            <w:tcW w:w="1381" w:type="dxa"/>
            <w:shd w:val="clear" w:color="auto" w:fill="auto"/>
            <w:vAlign w:val="bottom"/>
          </w:tcPr>
          <w:p w14:paraId="1337954C" w14:textId="77777777" w:rsidR="009E647C" w:rsidRDefault="009E647C" w:rsidP="00EC673E">
            <w:pPr>
              <w:rPr>
                <w:rFonts w:ascii="Arial" w:hAnsi="Arial" w:cs="Arial"/>
                <w:color w:val="000000"/>
                <w:sz w:val="22"/>
                <w:szCs w:val="22"/>
              </w:rPr>
            </w:pPr>
          </w:p>
        </w:tc>
        <w:tc>
          <w:tcPr>
            <w:tcW w:w="1481" w:type="dxa"/>
            <w:shd w:val="clear" w:color="auto" w:fill="auto"/>
            <w:vAlign w:val="bottom"/>
          </w:tcPr>
          <w:p w14:paraId="56672ECB" w14:textId="77777777" w:rsidR="009E647C" w:rsidRDefault="009E647C" w:rsidP="00EC673E">
            <w:pPr>
              <w:rPr>
                <w:rFonts w:ascii="Arial" w:hAnsi="Arial" w:cs="Arial"/>
                <w:color w:val="000000"/>
                <w:sz w:val="22"/>
                <w:szCs w:val="22"/>
              </w:rPr>
            </w:pPr>
          </w:p>
        </w:tc>
        <w:tc>
          <w:tcPr>
            <w:tcW w:w="1341" w:type="dxa"/>
            <w:shd w:val="clear" w:color="auto" w:fill="auto"/>
            <w:vAlign w:val="center"/>
          </w:tcPr>
          <w:p w14:paraId="4F7B05B3" w14:textId="77777777" w:rsidR="009E647C" w:rsidRPr="007757F5" w:rsidRDefault="009E647C" w:rsidP="00EC673E">
            <w:pPr>
              <w:jc w:val="center"/>
              <w:rPr>
                <w:rFonts w:eastAsia="Times New Roman" w:cstheme="minorHAnsi"/>
                <w:color w:val="FF0000"/>
                <w:sz w:val="20"/>
                <w:szCs w:val="20"/>
                <w:lang w:val="hr-HR"/>
              </w:rPr>
            </w:pPr>
          </w:p>
        </w:tc>
      </w:tr>
      <w:tr w:rsidR="00F67246" w:rsidRPr="00CF47A7" w14:paraId="20E311D4" w14:textId="77777777" w:rsidTr="00EC673E">
        <w:trPr>
          <w:trHeight w:val="552"/>
        </w:trPr>
        <w:tc>
          <w:tcPr>
            <w:tcW w:w="2978" w:type="dxa"/>
            <w:shd w:val="clear" w:color="auto" w:fill="auto"/>
            <w:vAlign w:val="center"/>
          </w:tcPr>
          <w:p w14:paraId="77F4EDBE" w14:textId="19A38597" w:rsidR="00F67246" w:rsidRPr="00F023B4" w:rsidRDefault="00F67246" w:rsidP="00EC673E">
            <w:pPr>
              <w:rPr>
                <w:rFonts w:eastAsia="Times New Roman" w:cstheme="minorHAnsi"/>
                <w:sz w:val="20"/>
                <w:szCs w:val="20"/>
                <w:lang w:val="hr-HR"/>
              </w:rPr>
            </w:pPr>
            <w:r w:rsidRPr="00F023B4">
              <w:rPr>
                <w:rFonts w:eastAsia="Times New Roman" w:cstheme="minorHAnsi"/>
                <w:sz w:val="20"/>
                <w:szCs w:val="20"/>
                <w:lang w:val="hr-HR"/>
              </w:rPr>
              <w:lastRenderedPageBreak/>
              <w:t>Potencijali kulturnog turizma</w:t>
            </w:r>
          </w:p>
        </w:tc>
        <w:tc>
          <w:tcPr>
            <w:tcW w:w="1485" w:type="dxa"/>
            <w:shd w:val="clear" w:color="auto" w:fill="auto"/>
            <w:vAlign w:val="bottom"/>
          </w:tcPr>
          <w:p w14:paraId="0A5190A8" w14:textId="77777777" w:rsidR="00F67246" w:rsidRDefault="00F67246" w:rsidP="00EC673E">
            <w:pPr>
              <w:rPr>
                <w:rFonts w:ascii="Arial" w:hAnsi="Arial" w:cs="Arial"/>
                <w:color w:val="000000"/>
                <w:sz w:val="22"/>
                <w:szCs w:val="22"/>
                <w:lang w:val="hr-HR"/>
              </w:rPr>
            </w:pPr>
          </w:p>
        </w:tc>
        <w:tc>
          <w:tcPr>
            <w:tcW w:w="1793" w:type="dxa"/>
            <w:shd w:val="clear" w:color="auto" w:fill="auto"/>
            <w:vAlign w:val="bottom"/>
          </w:tcPr>
          <w:p w14:paraId="76272F9B" w14:textId="77777777" w:rsidR="00F67246" w:rsidRDefault="00F67246" w:rsidP="00EC673E">
            <w:pPr>
              <w:rPr>
                <w:rFonts w:ascii="Arial" w:hAnsi="Arial" w:cs="Arial"/>
                <w:color w:val="000000"/>
                <w:sz w:val="22"/>
                <w:szCs w:val="22"/>
              </w:rPr>
            </w:pPr>
          </w:p>
        </w:tc>
        <w:tc>
          <w:tcPr>
            <w:tcW w:w="1793" w:type="dxa"/>
            <w:shd w:val="clear" w:color="auto" w:fill="auto"/>
            <w:vAlign w:val="bottom"/>
          </w:tcPr>
          <w:p w14:paraId="585A3E73" w14:textId="77777777" w:rsidR="00F67246" w:rsidRDefault="00F67246" w:rsidP="00EC673E">
            <w:pPr>
              <w:rPr>
                <w:rFonts w:ascii="Arial" w:hAnsi="Arial" w:cs="Arial"/>
                <w:color w:val="000000"/>
                <w:sz w:val="22"/>
                <w:szCs w:val="22"/>
              </w:rPr>
            </w:pPr>
          </w:p>
        </w:tc>
        <w:tc>
          <w:tcPr>
            <w:tcW w:w="1793" w:type="dxa"/>
            <w:shd w:val="clear" w:color="auto" w:fill="auto"/>
            <w:vAlign w:val="bottom"/>
          </w:tcPr>
          <w:p w14:paraId="191AA669" w14:textId="77777777" w:rsidR="00F67246" w:rsidRDefault="00F67246" w:rsidP="00EC673E">
            <w:pPr>
              <w:rPr>
                <w:rFonts w:ascii="Arial" w:hAnsi="Arial" w:cs="Arial"/>
                <w:color w:val="000000"/>
                <w:sz w:val="22"/>
                <w:szCs w:val="22"/>
              </w:rPr>
            </w:pPr>
          </w:p>
        </w:tc>
        <w:tc>
          <w:tcPr>
            <w:tcW w:w="1381" w:type="dxa"/>
            <w:shd w:val="clear" w:color="auto" w:fill="auto"/>
            <w:vAlign w:val="bottom"/>
          </w:tcPr>
          <w:p w14:paraId="2E6EBB73" w14:textId="77777777" w:rsidR="00F67246" w:rsidRDefault="00F67246" w:rsidP="00EC673E">
            <w:pPr>
              <w:rPr>
                <w:rFonts w:ascii="Arial" w:hAnsi="Arial" w:cs="Arial"/>
                <w:color w:val="000000"/>
                <w:sz w:val="22"/>
                <w:szCs w:val="22"/>
              </w:rPr>
            </w:pPr>
          </w:p>
        </w:tc>
        <w:tc>
          <w:tcPr>
            <w:tcW w:w="1481" w:type="dxa"/>
            <w:shd w:val="clear" w:color="auto" w:fill="auto"/>
            <w:vAlign w:val="bottom"/>
          </w:tcPr>
          <w:p w14:paraId="6919F22F" w14:textId="77777777" w:rsidR="00F67246" w:rsidRDefault="00F67246" w:rsidP="00EC673E">
            <w:pPr>
              <w:rPr>
                <w:rFonts w:ascii="Arial" w:hAnsi="Arial" w:cs="Arial"/>
                <w:color w:val="000000"/>
                <w:sz w:val="22"/>
                <w:szCs w:val="22"/>
              </w:rPr>
            </w:pPr>
          </w:p>
        </w:tc>
        <w:tc>
          <w:tcPr>
            <w:tcW w:w="1341" w:type="dxa"/>
            <w:shd w:val="clear" w:color="auto" w:fill="auto"/>
            <w:vAlign w:val="center"/>
          </w:tcPr>
          <w:p w14:paraId="236CD2E3" w14:textId="77777777" w:rsidR="00F67246" w:rsidRPr="007757F5" w:rsidRDefault="00F67246" w:rsidP="00EC673E">
            <w:pPr>
              <w:jc w:val="center"/>
              <w:rPr>
                <w:rFonts w:eastAsia="Times New Roman" w:cstheme="minorHAnsi"/>
                <w:color w:val="FF0000"/>
                <w:sz w:val="20"/>
                <w:szCs w:val="20"/>
                <w:lang w:val="hr-HR"/>
              </w:rPr>
            </w:pPr>
          </w:p>
        </w:tc>
      </w:tr>
      <w:tr w:rsidR="009E647C" w:rsidRPr="00CF47A7" w14:paraId="4EBCD2E2" w14:textId="77777777" w:rsidTr="00EC673E">
        <w:trPr>
          <w:trHeight w:val="552"/>
        </w:trPr>
        <w:tc>
          <w:tcPr>
            <w:tcW w:w="2978" w:type="dxa"/>
            <w:shd w:val="clear" w:color="auto" w:fill="auto"/>
            <w:vAlign w:val="center"/>
          </w:tcPr>
          <w:p w14:paraId="06947B73" w14:textId="165654F8" w:rsidR="009E647C" w:rsidRPr="00F023B4" w:rsidRDefault="009E647C" w:rsidP="00EC673E">
            <w:pPr>
              <w:rPr>
                <w:rFonts w:eastAsia="Times New Roman" w:cstheme="minorHAnsi"/>
                <w:sz w:val="20"/>
                <w:szCs w:val="20"/>
                <w:lang w:val="hr-HR"/>
              </w:rPr>
            </w:pPr>
            <w:r w:rsidRPr="000951D6">
              <w:rPr>
                <w:rFonts w:cstheme="minorHAnsi"/>
                <w:spacing w:val="-2"/>
                <w:sz w:val="20"/>
                <w:szCs w:val="20"/>
                <w:lang w:val="hr-HR"/>
              </w:rPr>
              <w:t>Kulturni turizam i kulturna baština</w:t>
            </w:r>
          </w:p>
        </w:tc>
        <w:tc>
          <w:tcPr>
            <w:tcW w:w="1485" w:type="dxa"/>
            <w:shd w:val="clear" w:color="auto" w:fill="auto"/>
            <w:vAlign w:val="bottom"/>
          </w:tcPr>
          <w:p w14:paraId="09508CB9" w14:textId="77777777" w:rsidR="009E647C" w:rsidRDefault="009E647C" w:rsidP="00EC673E">
            <w:pPr>
              <w:rPr>
                <w:rFonts w:ascii="Arial" w:hAnsi="Arial" w:cs="Arial"/>
                <w:color w:val="000000"/>
                <w:sz w:val="22"/>
                <w:szCs w:val="22"/>
                <w:lang w:val="hr-HR"/>
              </w:rPr>
            </w:pPr>
          </w:p>
        </w:tc>
        <w:tc>
          <w:tcPr>
            <w:tcW w:w="1793" w:type="dxa"/>
            <w:shd w:val="clear" w:color="auto" w:fill="auto"/>
            <w:vAlign w:val="bottom"/>
          </w:tcPr>
          <w:p w14:paraId="7233538B" w14:textId="77777777" w:rsidR="009E647C" w:rsidRDefault="009E647C" w:rsidP="00EC673E">
            <w:pPr>
              <w:rPr>
                <w:rFonts w:ascii="Arial" w:hAnsi="Arial" w:cs="Arial"/>
                <w:color w:val="000000"/>
                <w:sz w:val="22"/>
                <w:szCs w:val="22"/>
              </w:rPr>
            </w:pPr>
          </w:p>
        </w:tc>
        <w:tc>
          <w:tcPr>
            <w:tcW w:w="1793" w:type="dxa"/>
            <w:shd w:val="clear" w:color="auto" w:fill="auto"/>
            <w:vAlign w:val="bottom"/>
          </w:tcPr>
          <w:p w14:paraId="3619007F" w14:textId="77777777" w:rsidR="009E647C" w:rsidRDefault="009E647C" w:rsidP="00EC673E">
            <w:pPr>
              <w:rPr>
                <w:rFonts w:ascii="Arial" w:hAnsi="Arial" w:cs="Arial"/>
                <w:color w:val="000000"/>
                <w:sz w:val="22"/>
                <w:szCs w:val="22"/>
              </w:rPr>
            </w:pPr>
          </w:p>
        </w:tc>
        <w:tc>
          <w:tcPr>
            <w:tcW w:w="1793" w:type="dxa"/>
            <w:shd w:val="clear" w:color="auto" w:fill="auto"/>
            <w:vAlign w:val="bottom"/>
          </w:tcPr>
          <w:p w14:paraId="7834CB7F" w14:textId="77777777" w:rsidR="009E647C" w:rsidRDefault="009E647C" w:rsidP="00EC673E">
            <w:pPr>
              <w:rPr>
                <w:rFonts w:ascii="Arial" w:hAnsi="Arial" w:cs="Arial"/>
                <w:color w:val="000000"/>
                <w:sz w:val="22"/>
                <w:szCs w:val="22"/>
              </w:rPr>
            </w:pPr>
          </w:p>
        </w:tc>
        <w:tc>
          <w:tcPr>
            <w:tcW w:w="1381" w:type="dxa"/>
            <w:shd w:val="clear" w:color="auto" w:fill="auto"/>
            <w:vAlign w:val="bottom"/>
          </w:tcPr>
          <w:p w14:paraId="1C6FAC4B" w14:textId="77777777" w:rsidR="009E647C" w:rsidRDefault="009E647C" w:rsidP="00EC673E">
            <w:pPr>
              <w:rPr>
                <w:rFonts w:ascii="Arial" w:hAnsi="Arial" w:cs="Arial"/>
                <w:color w:val="000000"/>
                <w:sz w:val="22"/>
                <w:szCs w:val="22"/>
              </w:rPr>
            </w:pPr>
          </w:p>
        </w:tc>
        <w:tc>
          <w:tcPr>
            <w:tcW w:w="1481" w:type="dxa"/>
            <w:shd w:val="clear" w:color="auto" w:fill="auto"/>
            <w:vAlign w:val="bottom"/>
          </w:tcPr>
          <w:p w14:paraId="0331751E" w14:textId="77777777" w:rsidR="009E647C" w:rsidRDefault="009E647C" w:rsidP="00EC673E">
            <w:pPr>
              <w:rPr>
                <w:rFonts w:ascii="Arial" w:hAnsi="Arial" w:cs="Arial"/>
                <w:color w:val="000000"/>
                <w:sz w:val="22"/>
                <w:szCs w:val="22"/>
              </w:rPr>
            </w:pPr>
          </w:p>
        </w:tc>
        <w:tc>
          <w:tcPr>
            <w:tcW w:w="1341" w:type="dxa"/>
            <w:shd w:val="clear" w:color="auto" w:fill="auto"/>
            <w:vAlign w:val="center"/>
          </w:tcPr>
          <w:p w14:paraId="1B66B866" w14:textId="77777777" w:rsidR="009E647C" w:rsidRPr="007757F5" w:rsidRDefault="009E647C" w:rsidP="00EC673E">
            <w:pPr>
              <w:jc w:val="center"/>
              <w:rPr>
                <w:rFonts w:eastAsia="Times New Roman" w:cstheme="minorHAnsi"/>
                <w:color w:val="FF0000"/>
                <w:sz w:val="20"/>
                <w:szCs w:val="20"/>
                <w:lang w:val="hr-HR"/>
              </w:rPr>
            </w:pPr>
          </w:p>
        </w:tc>
      </w:tr>
      <w:tr w:rsidR="00AD3B52" w:rsidRPr="00CF47A7" w14:paraId="2007DA88" w14:textId="77777777" w:rsidTr="00EC673E">
        <w:trPr>
          <w:trHeight w:val="552"/>
        </w:trPr>
        <w:tc>
          <w:tcPr>
            <w:tcW w:w="2978" w:type="dxa"/>
            <w:shd w:val="clear" w:color="auto" w:fill="auto"/>
            <w:vAlign w:val="center"/>
          </w:tcPr>
          <w:p w14:paraId="5ED89E30" w14:textId="4ED435F6" w:rsidR="00AD3B52" w:rsidRPr="00F023B4" w:rsidRDefault="004D2789" w:rsidP="00EC673E">
            <w:pPr>
              <w:rPr>
                <w:rFonts w:eastAsia="Times New Roman" w:cstheme="minorHAnsi"/>
                <w:b/>
                <w:sz w:val="20"/>
                <w:szCs w:val="20"/>
                <w:lang w:val="hr-HR"/>
              </w:rPr>
            </w:pPr>
            <w:r>
              <w:rPr>
                <w:rFonts w:cstheme="minorHAnsi"/>
                <w:b/>
                <w:sz w:val="20"/>
                <w:szCs w:val="20"/>
                <w:lang w:val="hr-HR"/>
              </w:rPr>
              <w:t>doc. dr. sc. Igor Gajin</w:t>
            </w:r>
          </w:p>
        </w:tc>
        <w:tc>
          <w:tcPr>
            <w:tcW w:w="1485" w:type="dxa"/>
            <w:shd w:val="clear" w:color="auto" w:fill="auto"/>
            <w:vAlign w:val="center"/>
          </w:tcPr>
          <w:p w14:paraId="37397C6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33665F39"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95FE57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EF23B26"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5DD42101"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2E031B7A"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4841D15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01C54BC0" w14:textId="77777777" w:rsidTr="00EC673E">
        <w:trPr>
          <w:trHeight w:val="552"/>
        </w:trPr>
        <w:tc>
          <w:tcPr>
            <w:tcW w:w="2978" w:type="dxa"/>
            <w:shd w:val="clear" w:color="auto" w:fill="auto"/>
            <w:vAlign w:val="center"/>
            <w:hideMark/>
          </w:tcPr>
          <w:p w14:paraId="68575F88"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Projekt modernosti</w:t>
            </w:r>
          </w:p>
        </w:tc>
        <w:tc>
          <w:tcPr>
            <w:tcW w:w="1485" w:type="dxa"/>
            <w:shd w:val="clear" w:color="auto" w:fill="auto"/>
            <w:vAlign w:val="bottom"/>
          </w:tcPr>
          <w:p w14:paraId="7AF8D339" w14:textId="611D4E45"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36CC2459" w14:textId="50081513" w:rsidR="00AD3B52" w:rsidRDefault="00AD3B52" w:rsidP="00EC673E">
            <w:pPr>
              <w:rPr>
                <w:rFonts w:ascii="Arial" w:hAnsi="Arial" w:cs="Arial"/>
                <w:color w:val="000000"/>
                <w:sz w:val="22"/>
                <w:szCs w:val="22"/>
              </w:rPr>
            </w:pPr>
          </w:p>
        </w:tc>
        <w:tc>
          <w:tcPr>
            <w:tcW w:w="1793" w:type="dxa"/>
            <w:shd w:val="clear" w:color="auto" w:fill="auto"/>
            <w:vAlign w:val="bottom"/>
          </w:tcPr>
          <w:p w14:paraId="509B40E0" w14:textId="0C345E08" w:rsidR="00AD3B52" w:rsidRDefault="00AD3B52" w:rsidP="00EC673E">
            <w:pPr>
              <w:rPr>
                <w:rFonts w:ascii="Arial" w:hAnsi="Arial" w:cs="Arial"/>
                <w:color w:val="000000"/>
                <w:sz w:val="22"/>
                <w:szCs w:val="22"/>
              </w:rPr>
            </w:pPr>
          </w:p>
        </w:tc>
        <w:tc>
          <w:tcPr>
            <w:tcW w:w="1793" w:type="dxa"/>
            <w:shd w:val="clear" w:color="auto" w:fill="auto"/>
            <w:vAlign w:val="bottom"/>
          </w:tcPr>
          <w:p w14:paraId="6F14A358" w14:textId="6AD1C30B" w:rsidR="00AD3B52" w:rsidRDefault="00AD3B52" w:rsidP="00EC673E">
            <w:pPr>
              <w:rPr>
                <w:rFonts w:ascii="Arial" w:hAnsi="Arial" w:cs="Arial"/>
                <w:color w:val="000000"/>
                <w:sz w:val="22"/>
                <w:szCs w:val="22"/>
              </w:rPr>
            </w:pPr>
          </w:p>
        </w:tc>
        <w:tc>
          <w:tcPr>
            <w:tcW w:w="1381" w:type="dxa"/>
            <w:shd w:val="clear" w:color="auto" w:fill="auto"/>
            <w:vAlign w:val="bottom"/>
          </w:tcPr>
          <w:p w14:paraId="05CB5C3C" w14:textId="500F0222" w:rsidR="00AD3B52" w:rsidRDefault="00AD3B52" w:rsidP="00EC673E">
            <w:pPr>
              <w:rPr>
                <w:rFonts w:ascii="Arial" w:hAnsi="Arial" w:cs="Arial"/>
                <w:color w:val="000000"/>
                <w:sz w:val="22"/>
                <w:szCs w:val="22"/>
              </w:rPr>
            </w:pPr>
          </w:p>
        </w:tc>
        <w:tc>
          <w:tcPr>
            <w:tcW w:w="1481" w:type="dxa"/>
            <w:shd w:val="clear" w:color="auto" w:fill="auto"/>
            <w:vAlign w:val="bottom"/>
          </w:tcPr>
          <w:p w14:paraId="659E279C" w14:textId="0FF7BC6E" w:rsidR="00AD3B52" w:rsidRDefault="00AD3B52" w:rsidP="00EC673E">
            <w:pPr>
              <w:rPr>
                <w:rFonts w:ascii="Arial" w:hAnsi="Arial" w:cs="Arial"/>
                <w:color w:val="000000"/>
                <w:sz w:val="22"/>
                <w:szCs w:val="22"/>
              </w:rPr>
            </w:pPr>
          </w:p>
        </w:tc>
        <w:tc>
          <w:tcPr>
            <w:tcW w:w="1341" w:type="dxa"/>
            <w:shd w:val="clear" w:color="auto" w:fill="auto"/>
            <w:vAlign w:val="center"/>
          </w:tcPr>
          <w:p w14:paraId="7F628640"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C177E68" w14:textId="77777777" w:rsidTr="00EC673E">
        <w:trPr>
          <w:trHeight w:val="552"/>
        </w:trPr>
        <w:tc>
          <w:tcPr>
            <w:tcW w:w="2978" w:type="dxa"/>
            <w:shd w:val="clear" w:color="auto" w:fill="auto"/>
            <w:vAlign w:val="center"/>
          </w:tcPr>
          <w:p w14:paraId="08F7BA07" w14:textId="77777777" w:rsidR="00AD3B52" w:rsidRPr="00F023B4" w:rsidRDefault="00AD3B52" w:rsidP="00EC673E">
            <w:pPr>
              <w:rPr>
                <w:rFonts w:eastAsia="Times New Roman" w:cstheme="minorHAnsi"/>
                <w:sz w:val="20"/>
                <w:szCs w:val="20"/>
                <w:lang w:val="hr-HR"/>
              </w:rPr>
            </w:pPr>
            <w:r w:rsidRPr="00F023B4">
              <w:rPr>
                <w:rFonts w:cstheme="minorHAnsi"/>
                <w:b/>
                <w:spacing w:val="-2"/>
                <w:sz w:val="20"/>
                <w:szCs w:val="20"/>
                <w:lang w:val="hr-HR"/>
              </w:rPr>
              <w:t>izv. prof. dr. sc. Vladimir Rismondo</w:t>
            </w:r>
          </w:p>
        </w:tc>
        <w:tc>
          <w:tcPr>
            <w:tcW w:w="1485" w:type="dxa"/>
            <w:shd w:val="clear" w:color="auto" w:fill="auto"/>
            <w:vAlign w:val="center"/>
          </w:tcPr>
          <w:p w14:paraId="22A857A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2F3708C9"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D58C5E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1ADC817"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2E1D208"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2C432ED0"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2867AAFD"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2261C94" w14:textId="77777777" w:rsidTr="00EC673E">
        <w:trPr>
          <w:trHeight w:val="552"/>
        </w:trPr>
        <w:tc>
          <w:tcPr>
            <w:tcW w:w="2978" w:type="dxa"/>
            <w:shd w:val="clear" w:color="auto" w:fill="auto"/>
            <w:vAlign w:val="center"/>
            <w:hideMark/>
          </w:tcPr>
          <w:p w14:paraId="1C593519"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Novi medijski žanrovi</w:t>
            </w:r>
          </w:p>
        </w:tc>
        <w:tc>
          <w:tcPr>
            <w:tcW w:w="1485" w:type="dxa"/>
            <w:shd w:val="clear" w:color="auto" w:fill="auto"/>
            <w:vAlign w:val="bottom"/>
          </w:tcPr>
          <w:p w14:paraId="2556C757" w14:textId="52FFCF9A"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0D2A247C" w14:textId="78D9B4F3" w:rsidR="00AD3B52" w:rsidRDefault="00AD3B52" w:rsidP="00EC673E">
            <w:pPr>
              <w:rPr>
                <w:rFonts w:ascii="Arial" w:hAnsi="Arial" w:cs="Arial"/>
                <w:color w:val="000000"/>
                <w:sz w:val="22"/>
                <w:szCs w:val="22"/>
              </w:rPr>
            </w:pPr>
          </w:p>
        </w:tc>
        <w:tc>
          <w:tcPr>
            <w:tcW w:w="1793" w:type="dxa"/>
            <w:shd w:val="clear" w:color="auto" w:fill="auto"/>
            <w:vAlign w:val="bottom"/>
          </w:tcPr>
          <w:p w14:paraId="24C64E4A" w14:textId="22036F83" w:rsidR="00AD3B52" w:rsidRDefault="00AD3B52" w:rsidP="00EC673E">
            <w:pPr>
              <w:rPr>
                <w:rFonts w:ascii="Arial" w:hAnsi="Arial" w:cs="Arial"/>
                <w:color w:val="000000"/>
                <w:sz w:val="22"/>
                <w:szCs w:val="22"/>
              </w:rPr>
            </w:pPr>
          </w:p>
        </w:tc>
        <w:tc>
          <w:tcPr>
            <w:tcW w:w="1793" w:type="dxa"/>
            <w:shd w:val="clear" w:color="auto" w:fill="auto"/>
            <w:vAlign w:val="bottom"/>
          </w:tcPr>
          <w:p w14:paraId="66B62AEC" w14:textId="7B5C6108" w:rsidR="00AD3B52" w:rsidRDefault="00AD3B52" w:rsidP="00EC673E">
            <w:pPr>
              <w:rPr>
                <w:rFonts w:ascii="Arial" w:hAnsi="Arial" w:cs="Arial"/>
                <w:color w:val="000000"/>
                <w:sz w:val="22"/>
                <w:szCs w:val="22"/>
              </w:rPr>
            </w:pPr>
          </w:p>
        </w:tc>
        <w:tc>
          <w:tcPr>
            <w:tcW w:w="1381" w:type="dxa"/>
            <w:shd w:val="clear" w:color="auto" w:fill="auto"/>
            <w:vAlign w:val="bottom"/>
          </w:tcPr>
          <w:p w14:paraId="759988DB" w14:textId="3C509B23" w:rsidR="00AD3B52" w:rsidRDefault="00AD3B52" w:rsidP="00EC673E">
            <w:pPr>
              <w:rPr>
                <w:rFonts w:ascii="Arial" w:hAnsi="Arial" w:cs="Arial"/>
                <w:color w:val="000000"/>
                <w:sz w:val="22"/>
                <w:szCs w:val="22"/>
              </w:rPr>
            </w:pPr>
          </w:p>
        </w:tc>
        <w:tc>
          <w:tcPr>
            <w:tcW w:w="1481" w:type="dxa"/>
            <w:shd w:val="clear" w:color="auto" w:fill="auto"/>
            <w:vAlign w:val="bottom"/>
          </w:tcPr>
          <w:p w14:paraId="1E2433B2" w14:textId="2E048999" w:rsidR="00AD3B52" w:rsidRDefault="00AD3B52" w:rsidP="00EC673E">
            <w:pPr>
              <w:rPr>
                <w:rFonts w:ascii="Arial" w:hAnsi="Arial" w:cs="Arial"/>
                <w:color w:val="000000"/>
                <w:sz w:val="22"/>
                <w:szCs w:val="22"/>
              </w:rPr>
            </w:pPr>
          </w:p>
        </w:tc>
        <w:tc>
          <w:tcPr>
            <w:tcW w:w="1341" w:type="dxa"/>
            <w:shd w:val="clear" w:color="auto" w:fill="auto"/>
            <w:vAlign w:val="bottom"/>
          </w:tcPr>
          <w:p w14:paraId="6DDFEA2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FFFF872" w14:textId="77777777" w:rsidTr="00EC673E">
        <w:trPr>
          <w:trHeight w:val="552"/>
        </w:trPr>
        <w:tc>
          <w:tcPr>
            <w:tcW w:w="2978" w:type="dxa"/>
            <w:shd w:val="clear" w:color="auto" w:fill="auto"/>
            <w:vAlign w:val="center"/>
          </w:tcPr>
          <w:p w14:paraId="4B2327EA" w14:textId="0DAB44FC" w:rsidR="00AD3B52" w:rsidRPr="00F023B4" w:rsidRDefault="0000722C" w:rsidP="0000722C">
            <w:pPr>
              <w:rPr>
                <w:rFonts w:eastAsia="Times New Roman" w:cstheme="minorHAnsi"/>
                <w:b/>
                <w:sz w:val="20"/>
                <w:szCs w:val="20"/>
                <w:lang w:val="hr-HR"/>
              </w:rPr>
            </w:pPr>
            <w:r w:rsidRPr="00F023B4">
              <w:rPr>
                <w:rFonts w:eastAsia="Times New Roman" w:cstheme="minorHAnsi"/>
                <w:b/>
                <w:sz w:val="20"/>
                <w:szCs w:val="20"/>
                <w:lang w:val="hr-HR"/>
              </w:rPr>
              <w:t>doc. dr. sc. Tomislav Dagen</w:t>
            </w:r>
          </w:p>
        </w:tc>
        <w:tc>
          <w:tcPr>
            <w:tcW w:w="1485" w:type="dxa"/>
            <w:shd w:val="clear" w:color="auto" w:fill="auto"/>
            <w:vAlign w:val="bottom"/>
          </w:tcPr>
          <w:p w14:paraId="1EBF2728"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264DF9A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186E760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60B18FAD"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bottom"/>
          </w:tcPr>
          <w:p w14:paraId="16E1CA19"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bottom"/>
          </w:tcPr>
          <w:p w14:paraId="6F12EA49"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bottom"/>
          </w:tcPr>
          <w:p w14:paraId="43B2DE1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C6720CA" w14:textId="77777777" w:rsidTr="00EC673E">
        <w:trPr>
          <w:trHeight w:val="288"/>
        </w:trPr>
        <w:tc>
          <w:tcPr>
            <w:tcW w:w="2978" w:type="dxa"/>
            <w:shd w:val="clear" w:color="auto" w:fill="auto"/>
            <w:vAlign w:val="center"/>
            <w:hideMark/>
          </w:tcPr>
          <w:p w14:paraId="59EAF532"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 </w:t>
            </w:r>
            <w:r w:rsidRPr="00F023B4">
              <w:rPr>
                <w:rFonts w:cstheme="minorHAnsi"/>
                <w:spacing w:val="-2"/>
                <w:sz w:val="20"/>
                <w:szCs w:val="20"/>
                <w:lang w:val="hr-HR"/>
              </w:rPr>
              <w:t>Europa i stvaranje državnopravnih institucija Republike Hrvatske</w:t>
            </w:r>
          </w:p>
        </w:tc>
        <w:tc>
          <w:tcPr>
            <w:tcW w:w="1485" w:type="dxa"/>
            <w:shd w:val="clear" w:color="auto" w:fill="auto"/>
            <w:vAlign w:val="bottom"/>
          </w:tcPr>
          <w:p w14:paraId="25CD5974" w14:textId="6DAA0B35"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51ED8C42" w14:textId="4E249D0E" w:rsidR="00AD3B52" w:rsidRDefault="00AD3B52" w:rsidP="00EC673E">
            <w:pPr>
              <w:rPr>
                <w:rFonts w:ascii="Arial" w:hAnsi="Arial" w:cs="Arial"/>
                <w:color w:val="000000"/>
                <w:sz w:val="22"/>
                <w:szCs w:val="22"/>
              </w:rPr>
            </w:pPr>
          </w:p>
        </w:tc>
        <w:tc>
          <w:tcPr>
            <w:tcW w:w="1793" w:type="dxa"/>
            <w:shd w:val="clear" w:color="auto" w:fill="auto"/>
            <w:vAlign w:val="bottom"/>
          </w:tcPr>
          <w:p w14:paraId="212AA701" w14:textId="4FE2E2D3" w:rsidR="00AD3B52" w:rsidRDefault="00AD3B52" w:rsidP="00EC673E">
            <w:pPr>
              <w:rPr>
                <w:rFonts w:ascii="Arial" w:hAnsi="Arial" w:cs="Arial"/>
                <w:color w:val="000000"/>
                <w:sz w:val="22"/>
                <w:szCs w:val="22"/>
              </w:rPr>
            </w:pPr>
          </w:p>
        </w:tc>
        <w:tc>
          <w:tcPr>
            <w:tcW w:w="1793" w:type="dxa"/>
            <w:shd w:val="clear" w:color="auto" w:fill="auto"/>
            <w:vAlign w:val="bottom"/>
          </w:tcPr>
          <w:p w14:paraId="7C55A1D5" w14:textId="47096E8D" w:rsidR="00AD3B52" w:rsidRDefault="00AD3B52" w:rsidP="00EC673E">
            <w:pPr>
              <w:rPr>
                <w:rFonts w:ascii="Arial" w:hAnsi="Arial" w:cs="Arial"/>
                <w:color w:val="000000"/>
                <w:sz w:val="22"/>
                <w:szCs w:val="22"/>
              </w:rPr>
            </w:pPr>
          </w:p>
        </w:tc>
        <w:tc>
          <w:tcPr>
            <w:tcW w:w="1381" w:type="dxa"/>
            <w:shd w:val="clear" w:color="auto" w:fill="auto"/>
            <w:vAlign w:val="bottom"/>
          </w:tcPr>
          <w:p w14:paraId="7C2E6BBA" w14:textId="3ACC3491" w:rsidR="00AD3B52" w:rsidRDefault="00AD3B52" w:rsidP="00EC673E">
            <w:pPr>
              <w:rPr>
                <w:rFonts w:ascii="Arial" w:hAnsi="Arial" w:cs="Arial"/>
                <w:color w:val="000000"/>
                <w:sz w:val="22"/>
                <w:szCs w:val="22"/>
              </w:rPr>
            </w:pPr>
          </w:p>
        </w:tc>
        <w:tc>
          <w:tcPr>
            <w:tcW w:w="1481" w:type="dxa"/>
            <w:shd w:val="clear" w:color="auto" w:fill="auto"/>
            <w:vAlign w:val="bottom"/>
          </w:tcPr>
          <w:p w14:paraId="1BE7A872" w14:textId="7F1F90EA" w:rsidR="00AD3B52" w:rsidRDefault="00AD3B52" w:rsidP="00EC673E">
            <w:pPr>
              <w:rPr>
                <w:rFonts w:ascii="Arial" w:hAnsi="Arial" w:cs="Arial"/>
                <w:color w:val="000000"/>
                <w:sz w:val="22"/>
                <w:szCs w:val="22"/>
              </w:rPr>
            </w:pPr>
          </w:p>
        </w:tc>
        <w:tc>
          <w:tcPr>
            <w:tcW w:w="1341" w:type="dxa"/>
            <w:shd w:val="clear" w:color="auto" w:fill="auto"/>
            <w:vAlign w:val="center"/>
          </w:tcPr>
          <w:p w14:paraId="2135EA38"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629E86D" w14:textId="77777777" w:rsidTr="00EC673E">
        <w:trPr>
          <w:trHeight w:val="288"/>
        </w:trPr>
        <w:tc>
          <w:tcPr>
            <w:tcW w:w="2978" w:type="dxa"/>
            <w:shd w:val="clear" w:color="auto" w:fill="auto"/>
            <w:vAlign w:val="center"/>
          </w:tcPr>
          <w:p w14:paraId="0B61B2F0" w14:textId="77777777" w:rsidR="00AD3B52" w:rsidRPr="00F023B4" w:rsidRDefault="00AD3B52" w:rsidP="00EC673E">
            <w:pPr>
              <w:rPr>
                <w:rFonts w:eastAsia="Times New Roman" w:cstheme="minorHAnsi"/>
                <w:b/>
                <w:sz w:val="20"/>
                <w:szCs w:val="20"/>
                <w:lang w:val="hr-HR"/>
              </w:rPr>
            </w:pPr>
            <w:r w:rsidRPr="00F023B4">
              <w:rPr>
                <w:rFonts w:cstheme="minorHAnsi"/>
                <w:sz w:val="20"/>
                <w:szCs w:val="20"/>
                <w:lang w:val="hr-HR"/>
              </w:rPr>
              <w:t>Pravo, kultura i kreativne industrije</w:t>
            </w:r>
          </w:p>
        </w:tc>
        <w:tc>
          <w:tcPr>
            <w:tcW w:w="1485" w:type="dxa"/>
            <w:shd w:val="clear" w:color="auto" w:fill="auto"/>
            <w:vAlign w:val="bottom"/>
          </w:tcPr>
          <w:p w14:paraId="3E1A5497" w14:textId="58E82CBC"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132BEF90" w14:textId="5D4FC93E" w:rsidR="00AD3B52" w:rsidRDefault="00AD3B52" w:rsidP="00EC673E">
            <w:pPr>
              <w:rPr>
                <w:rFonts w:ascii="Arial" w:hAnsi="Arial" w:cs="Arial"/>
                <w:color w:val="000000"/>
                <w:sz w:val="22"/>
                <w:szCs w:val="22"/>
              </w:rPr>
            </w:pPr>
          </w:p>
        </w:tc>
        <w:tc>
          <w:tcPr>
            <w:tcW w:w="1793" w:type="dxa"/>
            <w:shd w:val="clear" w:color="auto" w:fill="auto"/>
            <w:vAlign w:val="bottom"/>
          </w:tcPr>
          <w:p w14:paraId="17921E76" w14:textId="287CF856" w:rsidR="00AD3B52" w:rsidRDefault="00AD3B52" w:rsidP="00EC673E">
            <w:pPr>
              <w:rPr>
                <w:rFonts w:ascii="Arial" w:hAnsi="Arial" w:cs="Arial"/>
                <w:color w:val="000000"/>
                <w:sz w:val="22"/>
                <w:szCs w:val="22"/>
              </w:rPr>
            </w:pPr>
          </w:p>
        </w:tc>
        <w:tc>
          <w:tcPr>
            <w:tcW w:w="1793" w:type="dxa"/>
            <w:shd w:val="clear" w:color="auto" w:fill="auto"/>
            <w:vAlign w:val="bottom"/>
          </w:tcPr>
          <w:p w14:paraId="5BA762B7" w14:textId="6638B4CD" w:rsidR="00AD3B52" w:rsidRDefault="00AD3B52" w:rsidP="00EC673E">
            <w:pPr>
              <w:rPr>
                <w:rFonts w:ascii="Arial" w:hAnsi="Arial" w:cs="Arial"/>
                <w:color w:val="000000"/>
                <w:sz w:val="22"/>
                <w:szCs w:val="22"/>
              </w:rPr>
            </w:pPr>
          </w:p>
        </w:tc>
        <w:tc>
          <w:tcPr>
            <w:tcW w:w="1381" w:type="dxa"/>
            <w:shd w:val="clear" w:color="auto" w:fill="auto"/>
            <w:vAlign w:val="bottom"/>
          </w:tcPr>
          <w:p w14:paraId="3F82FC1E" w14:textId="2F7CEA63" w:rsidR="00AD3B52" w:rsidRDefault="00AD3B52" w:rsidP="00EC673E">
            <w:pPr>
              <w:rPr>
                <w:rFonts w:ascii="Arial" w:hAnsi="Arial" w:cs="Arial"/>
                <w:color w:val="000000"/>
                <w:sz w:val="22"/>
                <w:szCs w:val="22"/>
              </w:rPr>
            </w:pPr>
          </w:p>
        </w:tc>
        <w:tc>
          <w:tcPr>
            <w:tcW w:w="1481" w:type="dxa"/>
            <w:shd w:val="clear" w:color="auto" w:fill="auto"/>
            <w:vAlign w:val="bottom"/>
          </w:tcPr>
          <w:p w14:paraId="1F0EEB7C" w14:textId="79075525" w:rsidR="00AD3B52" w:rsidRDefault="00AD3B52" w:rsidP="00EC673E">
            <w:pPr>
              <w:rPr>
                <w:rFonts w:ascii="Arial" w:hAnsi="Arial" w:cs="Arial"/>
                <w:color w:val="000000"/>
                <w:sz w:val="22"/>
                <w:szCs w:val="22"/>
              </w:rPr>
            </w:pPr>
          </w:p>
        </w:tc>
        <w:tc>
          <w:tcPr>
            <w:tcW w:w="1341" w:type="dxa"/>
            <w:shd w:val="clear" w:color="auto" w:fill="auto"/>
            <w:vAlign w:val="center"/>
          </w:tcPr>
          <w:p w14:paraId="1A6CACB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F401318" w14:textId="77777777" w:rsidTr="00EC673E">
        <w:trPr>
          <w:trHeight w:val="288"/>
        </w:trPr>
        <w:tc>
          <w:tcPr>
            <w:tcW w:w="2978" w:type="dxa"/>
            <w:shd w:val="clear" w:color="auto" w:fill="auto"/>
            <w:vAlign w:val="center"/>
            <w:hideMark/>
          </w:tcPr>
          <w:p w14:paraId="20C68D8B" w14:textId="77777777" w:rsidR="00AD3B52" w:rsidRPr="00F023B4" w:rsidRDefault="00AD3B52" w:rsidP="00EC673E">
            <w:pPr>
              <w:rPr>
                <w:rFonts w:eastAsia="Times New Roman" w:cstheme="minorHAnsi"/>
                <w:b/>
                <w:sz w:val="20"/>
                <w:szCs w:val="20"/>
                <w:lang w:val="hr-HR"/>
              </w:rPr>
            </w:pPr>
            <w:r w:rsidRPr="00F023B4">
              <w:rPr>
                <w:rFonts w:eastAsia="Times New Roman" w:cstheme="minorHAnsi"/>
                <w:b/>
                <w:sz w:val="20"/>
                <w:szCs w:val="20"/>
                <w:lang w:val="hr-HR"/>
              </w:rPr>
              <w:t>Toni Podmanicki, predavač</w:t>
            </w:r>
          </w:p>
        </w:tc>
        <w:tc>
          <w:tcPr>
            <w:tcW w:w="1485" w:type="dxa"/>
            <w:shd w:val="clear" w:color="auto" w:fill="auto"/>
            <w:vAlign w:val="center"/>
          </w:tcPr>
          <w:p w14:paraId="7C30CF34"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78A098E"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59D7C9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5C20F11"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0C8C0F8"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309F89A4"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73701E1C"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FF2C761" w14:textId="77777777" w:rsidTr="00EC673E">
        <w:trPr>
          <w:trHeight w:val="552"/>
        </w:trPr>
        <w:tc>
          <w:tcPr>
            <w:tcW w:w="2978" w:type="dxa"/>
            <w:shd w:val="clear" w:color="auto" w:fill="auto"/>
            <w:vAlign w:val="center"/>
            <w:hideMark/>
          </w:tcPr>
          <w:p w14:paraId="482945C7"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ICT u kulturi i kreativnim industrijama</w:t>
            </w:r>
          </w:p>
        </w:tc>
        <w:tc>
          <w:tcPr>
            <w:tcW w:w="1485" w:type="dxa"/>
            <w:shd w:val="clear" w:color="auto" w:fill="auto"/>
            <w:vAlign w:val="bottom"/>
          </w:tcPr>
          <w:p w14:paraId="7266B6C3" w14:textId="1EDA4EE5"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697E3E04" w14:textId="5AE85A3A" w:rsidR="00AD3B52" w:rsidRDefault="00AD3B52" w:rsidP="00EC673E">
            <w:pPr>
              <w:rPr>
                <w:rFonts w:ascii="Arial" w:hAnsi="Arial" w:cs="Arial"/>
                <w:color w:val="000000"/>
                <w:sz w:val="22"/>
                <w:szCs w:val="22"/>
              </w:rPr>
            </w:pPr>
          </w:p>
        </w:tc>
        <w:tc>
          <w:tcPr>
            <w:tcW w:w="1793" w:type="dxa"/>
            <w:shd w:val="clear" w:color="auto" w:fill="auto"/>
            <w:vAlign w:val="bottom"/>
          </w:tcPr>
          <w:p w14:paraId="2B1DFDF0" w14:textId="7B17CB8A" w:rsidR="00AD3B52" w:rsidRDefault="00AD3B52" w:rsidP="00EC673E">
            <w:pPr>
              <w:rPr>
                <w:rFonts w:ascii="Arial" w:hAnsi="Arial" w:cs="Arial"/>
                <w:color w:val="000000"/>
                <w:sz w:val="22"/>
                <w:szCs w:val="22"/>
              </w:rPr>
            </w:pPr>
          </w:p>
        </w:tc>
        <w:tc>
          <w:tcPr>
            <w:tcW w:w="1793" w:type="dxa"/>
            <w:shd w:val="clear" w:color="auto" w:fill="auto"/>
            <w:vAlign w:val="bottom"/>
          </w:tcPr>
          <w:p w14:paraId="38A3BBE7" w14:textId="1A6A4CFA" w:rsidR="00AD3B52" w:rsidRDefault="00AD3B52" w:rsidP="00EC673E">
            <w:pPr>
              <w:rPr>
                <w:rFonts w:ascii="Arial" w:hAnsi="Arial" w:cs="Arial"/>
                <w:color w:val="000000"/>
                <w:sz w:val="22"/>
                <w:szCs w:val="22"/>
              </w:rPr>
            </w:pPr>
          </w:p>
        </w:tc>
        <w:tc>
          <w:tcPr>
            <w:tcW w:w="1381" w:type="dxa"/>
            <w:shd w:val="clear" w:color="auto" w:fill="auto"/>
            <w:vAlign w:val="bottom"/>
          </w:tcPr>
          <w:p w14:paraId="7C6C4CFA" w14:textId="5E0900A3" w:rsidR="00AD3B52" w:rsidRDefault="00AD3B52" w:rsidP="00EC673E">
            <w:pPr>
              <w:rPr>
                <w:rFonts w:ascii="Arial" w:hAnsi="Arial" w:cs="Arial"/>
                <w:color w:val="000000"/>
                <w:sz w:val="22"/>
                <w:szCs w:val="22"/>
              </w:rPr>
            </w:pPr>
          </w:p>
        </w:tc>
        <w:tc>
          <w:tcPr>
            <w:tcW w:w="1481" w:type="dxa"/>
            <w:shd w:val="clear" w:color="auto" w:fill="auto"/>
            <w:vAlign w:val="bottom"/>
          </w:tcPr>
          <w:p w14:paraId="61D21EA3" w14:textId="295A5B43" w:rsidR="00AD3B52" w:rsidRDefault="00AD3B52" w:rsidP="00EC673E">
            <w:pPr>
              <w:rPr>
                <w:rFonts w:ascii="Arial" w:hAnsi="Arial" w:cs="Arial"/>
                <w:color w:val="000000"/>
                <w:sz w:val="22"/>
                <w:szCs w:val="22"/>
              </w:rPr>
            </w:pPr>
          </w:p>
        </w:tc>
        <w:tc>
          <w:tcPr>
            <w:tcW w:w="1341" w:type="dxa"/>
            <w:shd w:val="clear" w:color="auto" w:fill="auto"/>
            <w:vAlign w:val="center"/>
          </w:tcPr>
          <w:p w14:paraId="54EE2AF4"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7FFD96D" w14:textId="77777777" w:rsidTr="00EC673E">
        <w:trPr>
          <w:trHeight w:val="552"/>
        </w:trPr>
        <w:tc>
          <w:tcPr>
            <w:tcW w:w="2978" w:type="dxa"/>
            <w:shd w:val="clear" w:color="auto" w:fill="auto"/>
            <w:vAlign w:val="center"/>
          </w:tcPr>
          <w:p w14:paraId="2FD7ADEE" w14:textId="77777777" w:rsidR="00AD3B52" w:rsidRPr="00F023B4" w:rsidRDefault="00AD3B52" w:rsidP="00EC673E">
            <w:pPr>
              <w:rPr>
                <w:rFonts w:eastAsia="Times New Roman" w:cstheme="minorHAnsi"/>
                <w:sz w:val="20"/>
                <w:szCs w:val="20"/>
                <w:lang w:val="hr-HR"/>
              </w:rPr>
            </w:pPr>
            <w:r w:rsidRPr="00F023B4">
              <w:rPr>
                <w:rFonts w:cstheme="minorHAnsi"/>
                <w:sz w:val="20"/>
                <w:szCs w:val="20"/>
                <w:lang w:val="hr-HR"/>
              </w:rPr>
              <w:t>Osnove multimedije i web dizajna</w:t>
            </w:r>
          </w:p>
        </w:tc>
        <w:tc>
          <w:tcPr>
            <w:tcW w:w="1485" w:type="dxa"/>
            <w:shd w:val="clear" w:color="auto" w:fill="auto"/>
            <w:vAlign w:val="bottom"/>
          </w:tcPr>
          <w:p w14:paraId="00384733" w14:textId="215E2E42" w:rsidR="00AD3B52" w:rsidRDefault="00AD3B52" w:rsidP="00EC673E">
            <w:pPr>
              <w:rPr>
                <w:rFonts w:ascii="Arial" w:hAnsi="Arial" w:cs="Arial"/>
                <w:color w:val="000000"/>
                <w:sz w:val="22"/>
                <w:szCs w:val="22"/>
              </w:rPr>
            </w:pPr>
          </w:p>
        </w:tc>
        <w:tc>
          <w:tcPr>
            <w:tcW w:w="1793" w:type="dxa"/>
            <w:shd w:val="clear" w:color="auto" w:fill="auto"/>
            <w:vAlign w:val="bottom"/>
          </w:tcPr>
          <w:p w14:paraId="0A102ACD" w14:textId="3F6BB07B" w:rsidR="00AD3B52" w:rsidRDefault="00AD3B52" w:rsidP="00EC673E">
            <w:pPr>
              <w:rPr>
                <w:rFonts w:ascii="Arial" w:hAnsi="Arial" w:cs="Arial"/>
                <w:color w:val="000000"/>
                <w:sz w:val="22"/>
                <w:szCs w:val="22"/>
              </w:rPr>
            </w:pPr>
          </w:p>
        </w:tc>
        <w:tc>
          <w:tcPr>
            <w:tcW w:w="1793" w:type="dxa"/>
            <w:shd w:val="clear" w:color="auto" w:fill="auto"/>
            <w:vAlign w:val="bottom"/>
          </w:tcPr>
          <w:p w14:paraId="2946A197" w14:textId="279CA4D1" w:rsidR="00AD3B52" w:rsidRDefault="00AD3B52" w:rsidP="00EC673E">
            <w:pPr>
              <w:rPr>
                <w:rFonts w:ascii="Arial" w:hAnsi="Arial" w:cs="Arial"/>
                <w:color w:val="000000"/>
                <w:sz w:val="22"/>
                <w:szCs w:val="22"/>
              </w:rPr>
            </w:pPr>
          </w:p>
        </w:tc>
        <w:tc>
          <w:tcPr>
            <w:tcW w:w="1793" w:type="dxa"/>
            <w:shd w:val="clear" w:color="auto" w:fill="auto"/>
            <w:vAlign w:val="bottom"/>
          </w:tcPr>
          <w:p w14:paraId="15B1D8AB" w14:textId="0F00AA94" w:rsidR="00AD3B52" w:rsidRDefault="00AD3B52" w:rsidP="00EC673E">
            <w:pPr>
              <w:rPr>
                <w:rFonts w:ascii="Arial" w:hAnsi="Arial" w:cs="Arial"/>
                <w:color w:val="000000"/>
                <w:sz w:val="22"/>
                <w:szCs w:val="22"/>
              </w:rPr>
            </w:pPr>
          </w:p>
        </w:tc>
        <w:tc>
          <w:tcPr>
            <w:tcW w:w="1381" w:type="dxa"/>
            <w:shd w:val="clear" w:color="auto" w:fill="auto"/>
            <w:vAlign w:val="bottom"/>
          </w:tcPr>
          <w:p w14:paraId="62D1D2E7" w14:textId="38116947" w:rsidR="00AD3B52" w:rsidRDefault="00AD3B52" w:rsidP="00EC673E">
            <w:pPr>
              <w:rPr>
                <w:rFonts w:ascii="Arial" w:hAnsi="Arial" w:cs="Arial"/>
                <w:color w:val="000000"/>
                <w:sz w:val="22"/>
                <w:szCs w:val="22"/>
              </w:rPr>
            </w:pPr>
          </w:p>
        </w:tc>
        <w:tc>
          <w:tcPr>
            <w:tcW w:w="1481" w:type="dxa"/>
            <w:shd w:val="clear" w:color="auto" w:fill="auto"/>
            <w:vAlign w:val="bottom"/>
          </w:tcPr>
          <w:p w14:paraId="2694C1A5" w14:textId="0A6BE5B2" w:rsidR="00AD3B52" w:rsidRDefault="00AD3B52" w:rsidP="00EC673E">
            <w:pPr>
              <w:rPr>
                <w:rFonts w:ascii="Arial" w:hAnsi="Arial" w:cs="Arial"/>
                <w:color w:val="000000"/>
                <w:sz w:val="22"/>
                <w:szCs w:val="22"/>
              </w:rPr>
            </w:pPr>
          </w:p>
        </w:tc>
        <w:tc>
          <w:tcPr>
            <w:tcW w:w="1341" w:type="dxa"/>
            <w:shd w:val="clear" w:color="auto" w:fill="auto"/>
            <w:vAlign w:val="center"/>
          </w:tcPr>
          <w:p w14:paraId="33D5B14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651039D" w14:textId="77777777" w:rsidTr="00EC673E">
        <w:trPr>
          <w:trHeight w:val="552"/>
        </w:trPr>
        <w:tc>
          <w:tcPr>
            <w:tcW w:w="2978" w:type="dxa"/>
            <w:shd w:val="clear" w:color="auto" w:fill="auto"/>
            <w:vAlign w:val="center"/>
          </w:tcPr>
          <w:p w14:paraId="1D44E724" w14:textId="167E19D1" w:rsidR="00AD3B52" w:rsidRPr="00F023B4" w:rsidRDefault="00AD3B52" w:rsidP="00EC673E">
            <w:pPr>
              <w:rPr>
                <w:rFonts w:eastAsia="Times New Roman" w:cstheme="minorHAnsi"/>
                <w:b/>
                <w:sz w:val="20"/>
                <w:szCs w:val="20"/>
                <w:lang w:val="hr-HR"/>
              </w:rPr>
            </w:pPr>
            <w:r w:rsidRPr="00F023B4">
              <w:rPr>
                <w:rFonts w:cstheme="minorHAnsi"/>
                <w:b/>
                <w:spacing w:val="-2"/>
                <w:sz w:val="20"/>
                <w:szCs w:val="20"/>
                <w:lang w:val="hr-HR"/>
              </w:rPr>
              <w:t xml:space="preserve">dr. sc. Snježana Barić-Šelmić, </w:t>
            </w:r>
            <w:r w:rsidR="004D2789">
              <w:rPr>
                <w:rFonts w:cstheme="minorHAnsi"/>
                <w:b/>
                <w:spacing w:val="-2"/>
                <w:sz w:val="20"/>
                <w:szCs w:val="20"/>
                <w:lang w:val="hr-HR"/>
              </w:rPr>
              <w:t>viši asistent</w:t>
            </w:r>
            <w:r w:rsidRPr="00F023B4">
              <w:rPr>
                <w:rFonts w:cstheme="minorHAnsi"/>
                <w:b/>
                <w:spacing w:val="-2"/>
                <w:sz w:val="20"/>
                <w:szCs w:val="20"/>
                <w:lang w:val="hr-HR"/>
              </w:rPr>
              <w:t>ica</w:t>
            </w:r>
          </w:p>
        </w:tc>
        <w:tc>
          <w:tcPr>
            <w:tcW w:w="1485" w:type="dxa"/>
            <w:shd w:val="clear" w:color="auto" w:fill="auto"/>
            <w:vAlign w:val="center"/>
          </w:tcPr>
          <w:p w14:paraId="776420E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74FFD9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32BF52A8"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0D2CC99"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61FFF40E"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33429B46"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1D4B8C4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EFBB0DB" w14:textId="77777777" w:rsidTr="00EC673E">
        <w:trPr>
          <w:trHeight w:val="552"/>
        </w:trPr>
        <w:tc>
          <w:tcPr>
            <w:tcW w:w="2978" w:type="dxa"/>
            <w:shd w:val="clear" w:color="auto" w:fill="auto"/>
            <w:vAlign w:val="center"/>
            <w:hideMark/>
          </w:tcPr>
          <w:p w14:paraId="1D0481FE"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Društveni mediji</w:t>
            </w:r>
          </w:p>
        </w:tc>
        <w:tc>
          <w:tcPr>
            <w:tcW w:w="1485" w:type="dxa"/>
            <w:shd w:val="clear" w:color="auto" w:fill="auto"/>
            <w:vAlign w:val="bottom"/>
          </w:tcPr>
          <w:p w14:paraId="50FBACBD" w14:textId="2572E2E1"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621EA2BA" w14:textId="1EAB1C8C" w:rsidR="00AD3B52" w:rsidRDefault="00AD3B52" w:rsidP="00EC673E">
            <w:pPr>
              <w:rPr>
                <w:rFonts w:ascii="Arial" w:hAnsi="Arial" w:cs="Arial"/>
                <w:color w:val="000000"/>
                <w:sz w:val="22"/>
                <w:szCs w:val="22"/>
              </w:rPr>
            </w:pPr>
          </w:p>
        </w:tc>
        <w:tc>
          <w:tcPr>
            <w:tcW w:w="1793" w:type="dxa"/>
            <w:shd w:val="clear" w:color="auto" w:fill="auto"/>
            <w:vAlign w:val="bottom"/>
          </w:tcPr>
          <w:p w14:paraId="4C55B221" w14:textId="33C81A70" w:rsidR="00AD3B52" w:rsidRDefault="00AD3B52" w:rsidP="00EC673E">
            <w:pPr>
              <w:rPr>
                <w:rFonts w:ascii="Arial" w:hAnsi="Arial" w:cs="Arial"/>
                <w:color w:val="000000"/>
                <w:sz w:val="22"/>
                <w:szCs w:val="22"/>
              </w:rPr>
            </w:pPr>
          </w:p>
        </w:tc>
        <w:tc>
          <w:tcPr>
            <w:tcW w:w="1793" w:type="dxa"/>
            <w:shd w:val="clear" w:color="auto" w:fill="auto"/>
            <w:vAlign w:val="bottom"/>
          </w:tcPr>
          <w:p w14:paraId="0E9F7FCC" w14:textId="5ED53110" w:rsidR="00AD3B52" w:rsidRDefault="00AD3B52" w:rsidP="00EC673E">
            <w:pPr>
              <w:rPr>
                <w:rFonts w:ascii="Arial" w:hAnsi="Arial" w:cs="Arial"/>
                <w:color w:val="000000"/>
                <w:sz w:val="22"/>
                <w:szCs w:val="22"/>
              </w:rPr>
            </w:pPr>
          </w:p>
        </w:tc>
        <w:tc>
          <w:tcPr>
            <w:tcW w:w="1381" w:type="dxa"/>
            <w:shd w:val="clear" w:color="auto" w:fill="auto"/>
            <w:vAlign w:val="bottom"/>
          </w:tcPr>
          <w:p w14:paraId="17F6667D" w14:textId="35217012" w:rsidR="00AD3B52" w:rsidRDefault="00AD3B52" w:rsidP="00EC673E">
            <w:pPr>
              <w:rPr>
                <w:rFonts w:ascii="Arial" w:hAnsi="Arial" w:cs="Arial"/>
                <w:color w:val="000000"/>
                <w:sz w:val="22"/>
                <w:szCs w:val="22"/>
              </w:rPr>
            </w:pPr>
          </w:p>
        </w:tc>
        <w:tc>
          <w:tcPr>
            <w:tcW w:w="1481" w:type="dxa"/>
            <w:shd w:val="clear" w:color="auto" w:fill="auto"/>
            <w:vAlign w:val="bottom"/>
          </w:tcPr>
          <w:p w14:paraId="62C697C9" w14:textId="685794A9" w:rsidR="00AD3B52" w:rsidRDefault="00AD3B52" w:rsidP="00EC673E">
            <w:pPr>
              <w:rPr>
                <w:rFonts w:ascii="Arial" w:hAnsi="Arial" w:cs="Arial"/>
                <w:color w:val="000000"/>
                <w:sz w:val="22"/>
                <w:szCs w:val="22"/>
              </w:rPr>
            </w:pPr>
          </w:p>
        </w:tc>
        <w:tc>
          <w:tcPr>
            <w:tcW w:w="1341" w:type="dxa"/>
            <w:shd w:val="clear" w:color="auto" w:fill="auto"/>
            <w:vAlign w:val="center"/>
          </w:tcPr>
          <w:p w14:paraId="77B9D3B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F7AA244" w14:textId="77777777" w:rsidTr="00EC673E">
        <w:trPr>
          <w:trHeight w:val="288"/>
        </w:trPr>
        <w:tc>
          <w:tcPr>
            <w:tcW w:w="2978" w:type="dxa"/>
            <w:shd w:val="clear" w:color="auto" w:fill="auto"/>
            <w:vAlign w:val="center"/>
            <w:hideMark/>
          </w:tcPr>
          <w:p w14:paraId="08BC7CD5"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 </w:t>
            </w:r>
            <w:r w:rsidRPr="00F023B4">
              <w:rPr>
                <w:rFonts w:eastAsia="Times New Roman" w:cstheme="minorHAnsi"/>
                <w:b/>
                <w:sz w:val="20"/>
                <w:szCs w:val="20"/>
                <w:lang w:val="hr-HR"/>
              </w:rPr>
              <w:t>doc. dr. sc. Damir Šebo</w:t>
            </w:r>
          </w:p>
        </w:tc>
        <w:tc>
          <w:tcPr>
            <w:tcW w:w="1485" w:type="dxa"/>
            <w:shd w:val="clear" w:color="auto" w:fill="auto"/>
            <w:vAlign w:val="center"/>
          </w:tcPr>
          <w:p w14:paraId="420D9E7E"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F861A9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6B621D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43DF86C"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187018AF"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1F6FB610"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1BA8380A"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B74F327" w14:textId="77777777" w:rsidTr="00EC673E">
        <w:trPr>
          <w:trHeight w:val="552"/>
        </w:trPr>
        <w:tc>
          <w:tcPr>
            <w:tcW w:w="2978" w:type="dxa"/>
            <w:shd w:val="clear" w:color="auto" w:fill="auto"/>
            <w:vAlign w:val="center"/>
            <w:hideMark/>
          </w:tcPr>
          <w:p w14:paraId="3EAFBAE2"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Kreativna ekonomija</w:t>
            </w:r>
          </w:p>
        </w:tc>
        <w:tc>
          <w:tcPr>
            <w:tcW w:w="1485" w:type="dxa"/>
            <w:shd w:val="clear" w:color="auto" w:fill="auto"/>
            <w:vAlign w:val="bottom"/>
          </w:tcPr>
          <w:p w14:paraId="76A14212" w14:textId="5B0509F4"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2370A1CE" w14:textId="625110F9" w:rsidR="00AD3B52" w:rsidRDefault="00AD3B52" w:rsidP="00EC673E">
            <w:pPr>
              <w:rPr>
                <w:rFonts w:ascii="Arial" w:hAnsi="Arial" w:cs="Arial"/>
                <w:color w:val="000000"/>
                <w:sz w:val="22"/>
                <w:szCs w:val="22"/>
              </w:rPr>
            </w:pPr>
          </w:p>
        </w:tc>
        <w:tc>
          <w:tcPr>
            <w:tcW w:w="1793" w:type="dxa"/>
            <w:shd w:val="clear" w:color="auto" w:fill="auto"/>
            <w:vAlign w:val="bottom"/>
          </w:tcPr>
          <w:p w14:paraId="32FC19A7" w14:textId="40DC6665" w:rsidR="00AD3B52" w:rsidRDefault="00AD3B52" w:rsidP="00EC673E">
            <w:pPr>
              <w:rPr>
                <w:rFonts w:ascii="Arial" w:hAnsi="Arial" w:cs="Arial"/>
                <w:color w:val="000000"/>
                <w:sz w:val="22"/>
                <w:szCs w:val="22"/>
              </w:rPr>
            </w:pPr>
          </w:p>
        </w:tc>
        <w:tc>
          <w:tcPr>
            <w:tcW w:w="1793" w:type="dxa"/>
            <w:shd w:val="clear" w:color="auto" w:fill="auto"/>
            <w:vAlign w:val="bottom"/>
          </w:tcPr>
          <w:p w14:paraId="0C70EFE4" w14:textId="37B89FEF" w:rsidR="00AD3B52" w:rsidRDefault="00AD3B52" w:rsidP="00EC673E">
            <w:pPr>
              <w:rPr>
                <w:rFonts w:ascii="Arial" w:hAnsi="Arial" w:cs="Arial"/>
                <w:color w:val="000000"/>
                <w:sz w:val="22"/>
                <w:szCs w:val="22"/>
              </w:rPr>
            </w:pPr>
          </w:p>
        </w:tc>
        <w:tc>
          <w:tcPr>
            <w:tcW w:w="1381" w:type="dxa"/>
            <w:shd w:val="clear" w:color="auto" w:fill="auto"/>
            <w:vAlign w:val="bottom"/>
          </w:tcPr>
          <w:p w14:paraId="63AFB799" w14:textId="4376982C" w:rsidR="00AD3B52" w:rsidRDefault="00AD3B52" w:rsidP="00EC673E">
            <w:pPr>
              <w:rPr>
                <w:rFonts w:ascii="Arial" w:hAnsi="Arial" w:cs="Arial"/>
                <w:color w:val="000000"/>
                <w:sz w:val="22"/>
                <w:szCs w:val="22"/>
              </w:rPr>
            </w:pPr>
          </w:p>
        </w:tc>
        <w:tc>
          <w:tcPr>
            <w:tcW w:w="1481" w:type="dxa"/>
            <w:shd w:val="clear" w:color="auto" w:fill="auto"/>
            <w:vAlign w:val="bottom"/>
          </w:tcPr>
          <w:p w14:paraId="67234424" w14:textId="02EEFDAD" w:rsidR="00AD3B52" w:rsidRDefault="00AD3B52" w:rsidP="00EC673E">
            <w:pPr>
              <w:rPr>
                <w:rFonts w:ascii="Arial" w:hAnsi="Arial" w:cs="Arial"/>
                <w:color w:val="000000"/>
                <w:sz w:val="22"/>
                <w:szCs w:val="22"/>
              </w:rPr>
            </w:pPr>
          </w:p>
        </w:tc>
        <w:tc>
          <w:tcPr>
            <w:tcW w:w="1341" w:type="dxa"/>
            <w:shd w:val="clear" w:color="auto" w:fill="auto"/>
            <w:vAlign w:val="center"/>
          </w:tcPr>
          <w:p w14:paraId="4EFA17E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21B22F5" w14:textId="77777777" w:rsidTr="00EC673E">
        <w:trPr>
          <w:trHeight w:val="552"/>
        </w:trPr>
        <w:tc>
          <w:tcPr>
            <w:tcW w:w="2978" w:type="dxa"/>
            <w:shd w:val="clear" w:color="auto" w:fill="auto"/>
            <w:vAlign w:val="center"/>
            <w:hideMark/>
          </w:tcPr>
          <w:p w14:paraId="00A11C61"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lastRenderedPageBreak/>
              <w:t>Menadžment organizacija civilnog sektora i kulturnih centara</w:t>
            </w:r>
          </w:p>
        </w:tc>
        <w:tc>
          <w:tcPr>
            <w:tcW w:w="1485" w:type="dxa"/>
            <w:shd w:val="clear" w:color="auto" w:fill="auto"/>
            <w:vAlign w:val="bottom"/>
          </w:tcPr>
          <w:p w14:paraId="3FCA566F" w14:textId="2C78F098"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5062A5B5" w14:textId="68EECE9B" w:rsidR="00AD3B52" w:rsidRDefault="00AD3B52" w:rsidP="00EC673E">
            <w:pPr>
              <w:rPr>
                <w:rFonts w:ascii="Arial" w:hAnsi="Arial" w:cs="Arial"/>
                <w:color w:val="000000"/>
                <w:sz w:val="22"/>
                <w:szCs w:val="22"/>
              </w:rPr>
            </w:pPr>
          </w:p>
        </w:tc>
        <w:tc>
          <w:tcPr>
            <w:tcW w:w="1793" w:type="dxa"/>
            <w:shd w:val="clear" w:color="auto" w:fill="auto"/>
            <w:vAlign w:val="bottom"/>
          </w:tcPr>
          <w:p w14:paraId="737BFDB2" w14:textId="0EC2F99E" w:rsidR="00AD3B52" w:rsidRDefault="00AD3B52" w:rsidP="00EC673E">
            <w:pPr>
              <w:rPr>
                <w:rFonts w:ascii="Arial" w:hAnsi="Arial" w:cs="Arial"/>
                <w:color w:val="000000"/>
                <w:sz w:val="22"/>
                <w:szCs w:val="22"/>
              </w:rPr>
            </w:pPr>
          </w:p>
        </w:tc>
        <w:tc>
          <w:tcPr>
            <w:tcW w:w="1793" w:type="dxa"/>
            <w:shd w:val="clear" w:color="auto" w:fill="auto"/>
            <w:vAlign w:val="bottom"/>
          </w:tcPr>
          <w:p w14:paraId="76C099E9" w14:textId="3BB7A1B2" w:rsidR="00AD3B52" w:rsidRDefault="00AD3B52" w:rsidP="00EC673E">
            <w:pPr>
              <w:rPr>
                <w:rFonts w:ascii="Arial" w:hAnsi="Arial" w:cs="Arial"/>
                <w:color w:val="000000"/>
                <w:sz w:val="22"/>
                <w:szCs w:val="22"/>
              </w:rPr>
            </w:pPr>
          </w:p>
        </w:tc>
        <w:tc>
          <w:tcPr>
            <w:tcW w:w="1381" w:type="dxa"/>
            <w:shd w:val="clear" w:color="auto" w:fill="auto"/>
            <w:vAlign w:val="bottom"/>
          </w:tcPr>
          <w:p w14:paraId="55DD7069" w14:textId="6B5BCC40" w:rsidR="00AD3B52" w:rsidRDefault="00AD3B52" w:rsidP="00EC673E">
            <w:pPr>
              <w:rPr>
                <w:rFonts w:ascii="Arial" w:hAnsi="Arial" w:cs="Arial"/>
                <w:color w:val="000000"/>
                <w:sz w:val="22"/>
                <w:szCs w:val="22"/>
              </w:rPr>
            </w:pPr>
          </w:p>
        </w:tc>
        <w:tc>
          <w:tcPr>
            <w:tcW w:w="1481" w:type="dxa"/>
            <w:shd w:val="clear" w:color="auto" w:fill="auto"/>
            <w:vAlign w:val="bottom"/>
          </w:tcPr>
          <w:p w14:paraId="2B2E5439" w14:textId="25868701" w:rsidR="00AD3B52" w:rsidRDefault="00AD3B52" w:rsidP="00EC673E">
            <w:pPr>
              <w:rPr>
                <w:rFonts w:ascii="Arial" w:hAnsi="Arial" w:cs="Arial"/>
                <w:color w:val="000000"/>
                <w:sz w:val="22"/>
                <w:szCs w:val="22"/>
              </w:rPr>
            </w:pPr>
          </w:p>
        </w:tc>
        <w:tc>
          <w:tcPr>
            <w:tcW w:w="1341" w:type="dxa"/>
            <w:shd w:val="clear" w:color="auto" w:fill="auto"/>
            <w:vAlign w:val="center"/>
          </w:tcPr>
          <w:p w14:paraId="2B61CDA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DBC0854" w14:textId="77777777" w:rsidTr="00EC673E">
        <w:trPr>
          <w:trHeight w:val="552"/>
        </w:trPr>
        <w:tc>
          <w:tcPr>
            <w:tcW w:w="2978" w:type="dxa"/>
            <w:shd w:val="clear" w:color="auto" w:fill="auto"/>
            <w:vAlign w:val="center"/>
            <w:hideMark/>
          </w:tcPr>
          <w:p w14:paraId="4619000C"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Europske integracije i kulturni razvitak</w:t>
            </w:r>
          </w:p>
        </w:tc>
        <w:tc>
          <w:tcPr>
            <w:tcW w:w="1485" w:type="dxa"/>
            <w:shd w:val="clear" w:color="auto" w:fill="auto"/>
            <w:vAlign w:val="bottom"/>
          </w:tcPr>
          <w:p w14:paraId="4823AD8B" w14:textId="736F27A3"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1BC57787" w14:textId="37091B75" w:rsidR="00AD3B52" w:rsidRDefault="00AD3B52" w:rsidP="00EC673E">
            <w:pPr>
              <w:rPr>
                <w:rFonts w:ascii="Arial" w:hAnsi="Arial" w:cs="Arial"/>
                <w:color w:val="000000"/>
                <w:sz w:val="22"/>
                <w:szCs w:val="22"/>
              </w:rPr>
            </w:pPr>
          </w:p>
        </w:tc>
        <w:tc>
          <w:tcPr>
            <w:tcW w:w="1793" w:type="dxa"/>
            <w:shd w:val="clear" w:color="auto" w:fill="auto"/>
            <w:vAlign w:val="bottom"/>
          </w:tcPr>
          <w:p w14:paraId="01873B35" w14:textId="0C6C6FC9" w:rsidR="00AD3B52" w:rsidRDefault="00AD3B52" w:rsidP="00EC673E">
            <w:pPr>
              <w:rPr>
                <w:rFonts w:ascii="Arial" w:hAnsi="Arial" w:cs="Arial"/>
                <w:color w:val="000000"/>
                <w:sz w:val="22"/>
                <w:szCs w:val="22"/>
              </w:rPr>
            </w:pPr>
          </w:p>
        </w:tc>
        <w:tc>
          <w:tcPr>
            <w:tcW w:w="1793" w:type="dxa"/>
            <w:shd w:val="clear" w:color="auto" w:fill="auto"/>
            <w:vAlign w:val="bottom"/>
          </w:tcPr>
          <w:p w14:paraId="3BF70678" w14:textId="01A40550" w:rsidR="00AD3B52" w:rsidRDefault="00AD3B52" w:rsidP="00EC673E">
            <w:pPr>
              <w:rPr>
                <w:rFonts w:ascii="Arial" w:hAnsi="Arial" w:cs="Arial"/>
                <w:color w:val="000000"/>
                <w:sz w:val="22"/>
                <w:szCs w:val="22"/>
              </w:rPr>
            </w:pPr>
          </w:p>
        </w:tc>
        <w:tc>
          <w:tcPr>
            <w:tcW w:w="1381" w:type="dxa"/>
            <w:shd w:val="clear" w:color="auto" w:fill="auto"/>
            <w:vAlign w:val="bottom"/>
          </w:tcPr>
          <w:p w14:paraId="0EBFF580" w14:textId="36B2BA5B" w:rsidR="00AD3B52" w:rsidRDefault="00AD3B52" w:rsidP="00EC673E">
            <w:pPr>
              <w:rPr>
                <w:rFonts w:ascii="Arial" w:hAnsi="Arial" w:cs="Arial"/>
                <w:color w:val="000000"/>
                <w:sz w:val="22"/>
                <w:szCs w:val="22"/>
              </w:rPr>
            </w:pPr>
          </w:p>
        </w:tc>
        <w:tc>
          <w:tcPr>
            <w:tcW w:w="1481" w:type="dxa"/>
            <w:shd w:val="clear" w:color="auto" w:fill="auto"/>
            <w:vAlign w:val="bottom"/>
          </w:tcPr>
          <w:p w14:paraId="7539EE83" w14:textId="34F5EAD6" w:rsidR="00AD3B52" w:rsidRDefault="00AD3B52" w:rsidP="00EC673E">
            <w:pPr>
              <w:rPr>
                <w:rFonts w:ascii="Arial" w:hAnsi="Arial" w:cs="Arial"/>
                <w:color w:val="000000"/>
                <w:sz w:val="22"/>
                <w:szCs w:val="22"/>
              </w:rPr>
            </w:pPr>
          </w:p>
        </w:tc>
        <w:tc>
          <w:tcPr>
            <w:tcW w:w="1341" w:type="dxa"/>
            <w:shd w:val="clear" w:color="auto" w:fill="auto"/>
            <w:vAlign w:val="center"/>
          </w:tcPr>
          <w:p w14:paraId="4A800E93"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D1172A4" w14:textId="77777777" w:rsidTr="00EC673E">
        <w:trPr>
          <w:trHeight w:val="288"/>
        </w:trPr>
        <w:tc>
          <w:tcPr>
            <w:tcW w:w="2978" w:type="dxa"/>
            <w:shd w:val="clear" w:color="auto" w:fill="auto"/>
            <w:vAlign w:val="center"/>
            <w:hideMark/>
          </w:tcPr>
          <w:p w14:paraId="219839B6" w14:textId="51AAC932" w:rsidR="00AD3B52" w:rsidRPr="00F023B4" w:rsidRDefault="00656D1F" w:rsidP="00EC673E">
            <w:pPr>
              <w:rPr>
                <w:rFonts w:eastAsia="Times New Roman" w:cstheme="minorHAnsi"/>
                <w:sz w:val="20"/>
                <w:szCs w:val="20"/>
                <w:lang w:val="hr-HR"/>
              </w:rPr>
            </w:pPr>
            <w:r w:rsidRPr="00F023B4">
              <w:rPr>
                <w:rFonts w:eastAsia="Times New Roman" w:cstheme="minorHAnsi"/>
                <w:sz w:val="20"/>
                <w:szCs w:val="20"/>
                <w:lang w:val="hr-HR"/>
              </w:rPr>
              <w:t>Poslovna komunikacija</w:t>
            </w:r>
          </w:p>
        </w:tc>
        <w:tc>
          <w:tcPr>
            <w:tcW w:w="1485" w:type="dxa"/>
            <w:shd w:val="clear" w:color="auto" w:fill="auto"/>
            <w:vAlign w:val="bottom"/>
          </w:tcPr>
          <w:p w14:paraId="67EAC19F" w14:textId="28E69FD0"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3412EE0B" w14:textId="727FB8EF" w:rsidR="00AD3B52" w:rsidRDefault="00AD3B52" w:rsidP="00EC673E">
            <w:pPr>
              <w:rPr>
                <w:rFonts w:ascii="Arial" w:hAnsi="Arial" w:cs="Arial"/>
                <w:color w:val="000000"/>
                <w:sz w:val="22"/>
                <w:szCs w:val="22"/>
              </w:rPr>
            </w:pPr>
          </w:p>
        </w:tc>
        <w:tc>
          <w:tcPr>
            <w:tcW w:w="1793" w:type="dxa"/>
            <w:shd w:val="clear" w:color="auto" w:fill="auto"/>
            <w:vAlign w:val="bottom"/>
          </w:tcPr>
          <w:p w14:paraId="5542EA72" w14:textId="1F35EADC" w:rsidR="00AD3B52" w:rsidRDefault="00AD3B52" w:rsidP="00EC673E">
            <w:pPr>
              <w:rPr>
                <w:rFonts w:ascii="Arial" w:hAnsi="Arial" w:cs="Arial"/>
                <w:color w:val="000000"/>
                <w:sz w:val="22"/>
                <w:szCs w:val="22"/>
              </w:rPr>
            </w:pPr>
          </w:p>
        </w:tc>
        <w:tc>
          <w:tcPr>
            <w:tcW w:w="1793" w:type="dxa"/>
            <w:shd w:val="clear" w:color="auto" w:fill="auto"/>
            <w:vAlign w:val="bottom"/>
          </w:tcPr>
          <w:p w14:paraId="0328F813" w14:textId="4F984257" w:rsidR="00AD3B52" w:rsidRDefault="00AD3B52" w:rsidP="00EC673E">
            <w:pPr>
              <w:rPr>
                <w:rFonts w:ascii="Arial" w:hAnsi="Arial" w:cs="Arial"/>
                <w:color w:val="000000"/>
                <w:sz w:val="22"/>
                <w:szCs w:val="22"/>
              </w:rPr>
            </w:pPr>
          </w:p>
        </w:tc>
        <w:tc>
          <w:tcPr>
            <w:tcW w:w="1381" w:type="dxa"/>
            <w:shd w:val="clear" w:color="auto" w:fill="auto"/>
            <w:vAlign w:val="bottom"/>
          </w:tcPr>
          <w:p w14:paraId="55C1B084" w14:textId="0A508F5B" w:rsidR="00AD3B52" w:rsidRDefault="00AD3B52" w:rsidP="00EC673E">
            <w:pPr>
              <w:rPr>
                <w:rFonts w:ascii="Arial" w:hAnsi="Arial" w:cs="Arial"/>
                <w:color w:val="000000"/>
                <w:sz w:val="22"/>
                <w:szCs w:val="22"/>
              </w:rPr>
            </w:pPr>
          </w:p>
        </w:tc>
        <w:tc>
          <w:tcPr>
            <w:tcW w:w="1481" w:type="dxa"/>
            <w:shd w:val="clear" w:color="auto" w:fill="auto"/>
            <w:vAlign w:val="bottom"/>
          </w:tcPr>
          <w:p w14:paraId="029D99F7" w14:textId="593EEA6F" w:rsidR="00AD3B52" w:rsidRDefault="00AD3B52" w:rsidP="00EC673E">
            <w:pPr>
              <w:rPr>
                <w:rFonts w:ascii="Arial" w:hAnsi="Arial" w:cs="Arial"/>
                <w:color w:val="000000"/>
                <w:sz w:val="22"/>
                <w:szCs w:val="22"/>
              </w:rPr>
            </w:pPr>
          </w:p>
        </w:tc>
        <w:tc>
          <w:tcPr>
            <w:tcW w:w="1341" w:type="dxa"/>
            <w:shd w:val="clear" w:color="auto" w:fill="auto"/>
            <w:vAlign w:val="center"/>
          </w:tcPr>
          <w:p w14:paraId="7328535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097E2405" w14:textId="77777777" w:rsidTr="00EC673E">
        <w:trPr>
          <w:trHeight w:val="288"/>
        </w:trPr>
        <w:tc>
          <w:tcPr>
            <w:tcW w:w="2978" w:type="dxa"/>
            <w:shd w:val="clear" w:color="auto" w:fill="auto"/>
            <w:vAlign w:val="center"/>
            <w:hideMark/>
          </w:tcPr>
          <w:p w14:paraId="5167E61A" w14:textId="1CE106FD" w:rsidR="00AD3B52" w:rsidRPr="00F023B4" w:rsidRDefault="00AD3B52" w:rsidP="00400E1C">
            <w:pPr>
              <w:rPr>
                <w:rFonts w:eastAsia="Times New Roman" w:cstheme="minorHAnsi"/>
                <w:sz w:val="20"/>
                <w:szCs w:val="20"/>
                <w:lang w:val="hr-HR"/>
              </w:rPr>
            </w:pPr>
            <w:r w:rsidRPr="00F023B4">
              <w:rPr>
                <w:rFonts w:eastAsia="Times New Roman" w:cstheme="minorHAnsi"/>
                <w:sz w:val="20"/>
                <w:szCs w:val="20"/>
                <w:lang w:val="hr-HR"/>
              </w:rPr>
              <w:t> </w:t>
            </w:r>
            <w:r w:rsidR="00400E1C">
              <w:rPr>
                <w:rFonts w:eastAsia="Times New Roman" w:cstheme="minorHAnsi"/>
                <w:b/>
                <w:sz w:val="20"/>
                <w:szCs w:val="20"/>
                <w:lang w:val="hr-HR"/>
              </w:rPr>
              <w:t>izv. prof. dr. sc.</w:t>
            </w:r>
            <w:r w:rsidRPr="00F023B4">
              <w:rPr>
                <w:rFonts w:eastAsia="Times New Roman" w:cstheme="minorHAnsi"/>
                <w:b/>
                <w:sz w:val="20"/>
                <w:szCs w:val="20"/>
                <w:lang w:val="hr-HR"/>
              </w:rPr>
              <w:t xml:space="preserve"> Borko Baraban</w:t>
            </w:r>
          </w:p>
        </w:tc>
        <w:tc>
          <w:tcPr>
            <w:tcW w:w="1485" w:type="dxa"/>
            <w:shd w:val="clear" w:color="auto" w:fill="auto"/>
            <w:vAlign w:val="center"/>
          </w:tcPr>
          <w:p w14:paraId="19F35C4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827A154"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364DA53"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F186E95"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7570819"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30DE62E0"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5E840344"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379E970" w14:textId="77777777" w:rsidTr="00EC673E">
        <w:trPr>
          <w:trHeight w:val="828"/>
        </w:trPr>
        <w:tc>
          <w:tcPr>
            <w:tcW w:w="2978" w:type="dxa"/>
            <w:shd w:val="clear" w:color="auto" w:fill="auto"/>
            <w:vAlign w:val="bottom"/>
            <w:hideMark/>
          </w:tcPr>
          <w:p w14:paraId="47387EE6"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Hrvatska jezična kultura</w:t>
            </w:r>
          </w:p>
        </w:tc>
        <w:tc>
          <w:tcPr>
            <w:tcW w:w="1485" w:type="dxa"/>
            <w:shd w:val="clear" w:color="auto" w:fill="auto"/>
            <w:vAlign w:val="bottom"/>
          </w:tcPr>
          <w:p w14:paraId="5D692867" w14:textId="2E450C24"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263FD202" w14:textId="68235371" w:rsidR="00AD3B52" w:rsidRDefault="00AD3B52" w:rsidP="00EC673E">
            <w:pPr>
              <w:rPr>
                <w:rFonts w:ascii="Arial" w:hAnsi="Arial" w:cs="Arial"/>
                <w:color w:val="000000"/>
                <w:sz w:val="22"/>
                <w:szCs w:val="22"/>
              </w:rPr>
            </w:pPr>
          </w:p>
        </w:tc>
        <w:tc>
          <w:tcPr>
            <w:tcW w:w="1793" w:type="dxa"/>
            <w:shd w:val="clear" w:color="auto" w:fill="auto"/>
            <w:vAlign w:val="bottom"/>
          </w:tcPr>
          <w:p w14:paraId="7968615A" w14:textId="3D75B812" w:rsidR="00AD3B52" w:rsidRDefault="00AD3B52" w:rsidP="00EC673E">
            <w:pPr>
              <w:rPr>
                <w:rFonts w:ascii="Arial" w:hAnsi="Arial" w:cs="Arial"/>
                <w:color w:val="000000"/>
                <w:sz w:val="22"/>
                <w:szCs w:val="22"/>
              </w:rPr>
            </w:pPr>
          </w:p>
        </w:tc>
        <w:tc>
          <w:tcPr>
            <w:tcW w:w="1793" w:type="dxa"/>
            <w:shd w:val="clear" w:color="auto" w:fill="auto"/>
            <w:vAlign w:val="bottom"/>
          </w:tcPr>
          <w:p w14:paraId="346BB69A" w14:textId="56E5803E" w:rsidR="00AD3B52" w:rsidRDefault="00AD3B52" w:rsidP="00EC673E">
            <w:pPr>
              <w:rPr>
                <w:rFonts w:ascii="Arial" w:hAnsi="Arial" w:cs="Arial"/>
                <w:color w:val="000000"/>
                <w:sz w:val="22"/>
                <w:szCs w:val="22"/>
              </w:rPr>
            </w:pPr>
          </w:p>
        </w:tc>
        <w:tc>
          <w:tcPr>
            <w:tcW w:w="1381" w:type="dxa"/>
            <w:shd w:val="clear" w:color="auto" w:fill="auto"/>
            <w:vAlign w:val="bottom"/>
          </w:tcPr>
          <w:p w14:paraId="234903FE" w14:textId="7141B874" w:rsidR="00AD3B52" w:rsidRDefault="00AD3B52" w:rsidP="00EC673E">
            <w:pPr>
              <w:rPr>
                <w:rFonts w:ascii="Arial" w:hAnsi="Arial" w:cs="Arial"/>
                <w:color w:val="000000"/>
                <w:sz w:val="22"/>
                <w:szCs w:val="22"/>
              </w:rPr>
            </w:pPr>
          </w:p>
        </w:tc>
        <w:tc>
          <w:tcPr>
            <w:tcW w:w="1481" w:type="dxa"/>
            <w:shd w:val="clear" w:color="auto" w:fill="auto"/>
            <w:vAlign w:val="bottom"/>
          </w:tcPr>
          <w:p w14:paraId="432AFD24" w14:textId="5DB4843B" w:rsidR="00AD3B52" w:rsidRDefault="00AD3B52" w:rsidP="00EC673E">
            <w:pPr>
              <w:rPr>
                <w:rFonts w:ascii="Arial" w:hAnsi="Arial" w:cs="Arial"/>
                <w:color w:val="000000"/>
                <w:sz w:val="22"/>
                <w:szCs w:val="22"/>
              </w:rPr>
            </w:pPr>
          </w:p>
        </w:tc>
        <w:tc>
          <w:tcPr>
            <w:tcW w:w="1341" w:type="dxa"/>
            <w:shd w:val="clear" w:color="auto" w:fill="auto"/>
            <w:vAlign w:val="center"/>
          </w:tcPr>
          <w:p w14:paraId="633E2E0F" w14:textId="77777777" w:rsidR="00AD3B52" w:rsidRPr="007757F5" w:rsidRDefault="00AD3B52" w:rsidP="00EC673E">
            <w:pPr>
              <w:jc w:val="center"/>
              <w:rPr>
                <w:rFonts w:eastAsia="Times New Roman" w:cstheme="minorHAnsi"/>
                <w:color w:val="FF0000"/>
                <w:sz w:val="20"/>
                <w:szCs w:val="20"/>
                <w:lang w:val="hr-HR"/>
              </w:rPr>
            </w:pPr>
          </w:p>
        </w:tc>
      </w:tr>
      <w:tr w:rsidR="00855F88" w:rsidRPr="00CF47A7" w14:paraId="5AD68E35" w14:textId="77777777" w:rsidTr="00EC673E">
        <w:trPr>
          <w:trHeight w:val="828"/>
        </w:trPr>
        <w:tc>
          <w:tcPr>
            <w:tcW w:w="2978" w:type="dxa"/>
            <w:shd w:val="clear" w:color="auto" w:fill="auto"/>
            <w:vAlign w:val="bottom"/>
          </w:tcPr>
          <w:p w14:paraId="2BA67DD3" w14:textId="72ED709B" w:rsidR="00855F88" w:rsidRPr="00F023B4" w:rsidRDefault="00855F88" w:rsidP="00EC673E">
            <w:pPr>
              <w:rPr>
                <w:rFonts w:eastAsia="Times New Roman" w:cstheme="minorHAnsi"/>
                <w:sz w:val="20"/>
                <w:szCs w:val="20"/>
                <w:lang w:val="hr-HR"/>
              </w:rPr>
            </w:pPr>
            <w:r w:rsidRPr="00F023B4">
              <w:rPr>
                <w:rFonts w:cstheme="minorHAnsi"/>
                <w:sz w:val="20"/>
                <w:szCs w:val="20"/>
                <w:lang w:val="hr-HR"/>
              </w:rPr>
              <w:t>Pravo, kultura i kreativne industrije</w:t>
            </w:r>
          </w:p>
        </w:tc>
        <w:tc>
          <w:tcPr>
            <w:tcW w:w="1485" w:type="dxa"/>
            <w:shd w:val="clear" w:color="auto" w:fill="auto"/>
            <w:vAlign w:val="bottom"/>
          </w:tcPr>
          <w:p w14:paraId="2D35C971" w14:textId="77777777" w:rsidR="00855F88" w:rsidRDefault="00855F88" w:rsidP="00EC673E">
            <w:pPr>
              <w:rPr>
                <w:rFonts w:ascii="Arial" w:hAnsi="Arial" w:cs="Arial"/>
                <w:color w:val="000000"/>
                <w:sz w:val="22"/>
                <w:szCs w:val="22"/>
              </w:rPr>
            </w:pPr>
          </w:p>
        </w:tc>
        <w:tc>
          <w:tcPr>
            <w:tcW w:w="1793" w:type="dxa"/>
            <w:shd w:val="clear" w:color="auto" w:fill="auto"/>
            <w:vAlign w:val="bottom"/>
          </w:tcPr>
          <w:p w14:paraId="037DB9F7" w14:textId="77777777" w:rsidR="00855F88" w:rsidRDefault="00855F88" w:rsidP="00EC673E">
            <w:pPr>
              <w:rPr>
                <w:rFonts w:ascii="Arial" w:hAnsi="Arial" w:cs="Arial"/>
                <w:color w:val="000000"/>
                <w:sz w:val="22"/>
                <w:szCs w:val="22"/>
              </w:rPr>
            </w:pPr>
          </w:p>
        </w:tc>
        <w:tc>
          <w:tcPr>
            <w:tcW w:w="1793" w:type="dxa"/>
            <w:shd w:val="clear" w:color="auto" w:fill="auto"/>
            <w:vAlign w:val="bottom"/>
          </w:tcPr>
          <w:p w14:paraId="0953D7E8" w14:textId="77777777" w:rsidR="00855F88" w:rsidRDefault="00855F88" w:rsidP="00EC673E">
            <w:pPr>
              <w:rPr>
                <w:rFonts w:ascii="Arial" w:hAnsi="Arial" w:cs="Arial"/>
                <w:color w:val="000000"/>
                <w:sz w:val="22"/>
                <w:szCs w:val="22"/>
              </w:rPr>
            </w:pPr>
          </w:p>
        </w:tc>
        <w:tc>
          <w:tcPr>
            <w:tcW w:w="1793" w:type="dxa"/>
            <w:shd w:val="clear" w:color="auto" w:fill="auto"/>
            <w:vAlign w:val="bottom"/>
          </w:tcPr>
          <w:p w14:paraId="708E81F8" w14:textId="77777777" w:rsidR="00855F88" w:rsidRDefault="00855F88" w:rsidP="00EC673E">
            <w:pPr>
              <w:rPr>
                <w:rFonts w:ascii="Arial" w:hAnsi="Arial" w:cs="Arial"/>
                <w:color w:val="000000"/>
                <w:sz w:val="22"/>
                <w:szCs w:val="22"/>
              </w:rPr>
            </w:pPr>
          </w:p>
        </w:tc>
        <w:tc>
          <w:tcPr>
            <w:tcW w:w="1381" w:type="dxa"/>
            <w:shd w:val="clear" w:color="auto" w:fill="auto"/>
            <w:vAlign w:val="bottom"/>
          </w:tcPr>
          <w:p w14:paraId="261D0B1F" w14:textId="77777777" w:rsidR="00855F88" w:rsidRDefault="00855F88" w:rsidP="00EC673E">
            <w:pPr>
              <w:rPr>
                <w:rFonts w:ascii="Arial" w:hAnsi="Arial" w:cs="Arial"/>
                <w:color w:val="000000"/>
                <w:sz w:val="22"/>
                <w:szCs w:val="22"/>
              </w:rPr>
            </w:pPr>
          </w:p>
        </w:tc>
        <w:tc>
          <w:tcPr>
            <w:tcW w:w="1481" w:type="dxa"/>
            <w:shd w:val="clear" w:color="auto" w:fill="auto"/>
            <w:vAlign w:val="bottom"/>
          </w:tcPr>
          <w:p w14:paraId="434059D6" w14:textId="77777777" w:rsidR="00855F88" w:rsidRDefault="00855F88" w:rsidP="00EC673E">
            <w:pPr>
              <w:rPr>
                <w:rFonts w:ascii="Arial" w:hAnsi="Arial" w:cs="Arial"/>
                <w:color w:val="000000"/>
                <w:sz w:val="22"/>
                <w:szCs w:val="22"/>
              </w:rPr>
            </w:pPr>
          </w:p>
        </w:tc>
        <w:tc>
          <w:tcPr>
            <w:tcW w:w="1341" w:type="dxa"/>
            <w:shd w:val="clear" w:color="auto" w:fill="auto"/>
            <w:vAlign w:val="center"/>
          </w:tcPr>
          <w:p w14:paraId="16C33BB7" w14:textId="77777777" w:rsidR="00855F88" w:rsidRPr="007757F5" w:rsidRDefault="00855F88" w:rsidP="00EC673E">
            <w:pPr>
              <w:jc w:val="center"/>
              <w:rPr>
                <w:rFonts w:eastAsia="Times New Roman" w:cstheme="minorHAnsi"/>
                <w:color w:val="FF0000"/>
                <w:sz w:val="20"/>
                <w:szCs w:val="20"/>
                <w:lang w:val="hr-HR"/>
              </w:rPr>
            </w:pPr>
          </w:p>
        </w:tc>
      </w:tr>
      <w:tr w:rsidR="00855F88" w:rsidRPr="00CF47A7" w14:paraId="125D5692" w14:textId="77777777" w:rsidTr="00EC673E">
        <w:trPr>
          <w:trHeight w:val="828"/>
        </w:trPr>
        <w:tc>
          <w:tcPr>
            <w:tcW w:w="2978" w:type="dxa"/>
            <w:shd w:val="clear" w:color="auto" w:fill="auto"/>
            <w:vAlign w:val="bottom"/>
          </w:tcPr>
          <w:p w14:paraId="4321F911" w14:textId="03D5004A" w:rsidR="00855F88" w:rsidRPr="00F023B4" w:rsidRDefault="00855F88" w:rsidP="00EC673E">
            <w:pPr>
              <w:rPr>
                <w:rFonts w:cstheme="minorHAnsi"/>
                <w:sz w:val="20"/>
                <w:szCs w:val="20"/>
                <w:lang w:val="hr-HR"/>
              </w:rPr>
            </w:pPr>
            <w:r w:rsidRPr="00F023B4">
              <w:rPr>
                <w:rFonts w:cstheme="minorHAnsi"/>
                <w:sz w:val="20"/>
                <w:szCs w:val="20"/>
                <w:lang w:val="hr-HR"/>
              </w:rPr>
              <w:t>Fonetika</w:t>
            </w:r>
          </w:p>
        </w:tc>
        <w:tc>
          <w:tcPr>
            <w:tcW w:w="1485" w:type="dxa"/>
            <w:shd w:val="clear" w:color="auto" w:fill="auto"/>
            <w:vAlign w:val="bottom"/>
          </w:tcPr>
          <w:p w14:paraId="095CD985" w14:textId="77777777" w:rsidR="00855F88" w:rsidRDefault="00855F88" w:rsidP="00EC673E">
            <w:pPr>
              <w:rPr>
                <w:rFonts w:ascii="Arial" w:hAnsi="Arial" w:cs="Arial"/>
                <w:color w:val="000000"/>
                <w:sz w:val="22"/>
                <w:szCs w:val="22"/>
              </w:rPr>
            </w:pPr>
          </w:p>
        </w:tc>
        <w:tc>
          <w:tcPr>
            <w:tcW w:w="1793" w:type="dxa"/>
            <w:shd w:val="clear" w:color="auto" w:fill="auto"/>
            <w:vAlign w:val="bottom"/>
          </w:tcPr>
          <w:p w14:paraId="4A117CB6" w14:textId="77777777" w:rsidR="00855F88" w:rsidRDefault="00855F88" w:rsidP="00EC673E">
            <w:pPr>
              <w:rPr>
                <w:rFonts w:ascii="Arial" w:hAnsi="Arial" w:cs="Arial"/>
                <w:color w:val="000000"/>
                <w:sz w:val="22"/>
                <w:szCs w:val="22"/>
              </w:rPr>
            </w:pPr>
          </w:p>
        </w:tc>
        <w:tc>
          <w:tcPr>
            <w:tcW w:w="1793" w:type="dxa"/>
            <w:shd w:val="clear" w:color="auto" w:fill="auto"/>
            <w:vAlign w:val="bottom"/>
          </w:tcPr>
          <w:p w14:paraId="1BEA3134" w14:textId="77777777" w:rsidR="00855F88" w:rsidRDefault="00855F88" w:rsidP="00EC673E">
            <w:pPr>
              <w:rPr>
                <w:rFonts w:ascii="Arial" w:hAnsi="Arial" w:cs="Arial"/>
                <w:color w:val="000000"/>
                <w:sz w:val="22"/>
                <w:szCs w:val="22"/>
              </w:rPr>
            </w:pPr>
          </w:p>
        </w:tc>
        <w:tc>
          <w:tcPr>
            <w:tcW w:w="1793" w:type="dxa"/>
            <w:shd w:val="clear" w:color="auto" w:fill="auto"/>
            <w:vAlign w:val="bottom"/>
          </w:tcPr>
          <w:p w14:paraId="026E5EA1" w14:textId="77777777" w:rsidR="00855F88" w:rsidRDefault="00855F88" w:rsidP="00EC673E">
            <w:pPr>
              <w:rPr>
                <w:rFonts w:ascii="Arial" w:hAnsi="Arial" w:cs="Arial"/>
                <w:color w:val="000000"/>
                <w:sz w:val="22"/>
                <w:szCs w:val="22"/>
              </w:rPr>
            </w:pPr>
          </w:p>
        </w:tc>
        <w:tc>
          <w:tcPr>
            <w:tcW w:w="1381" w:type="dxa"/>
            <w:shd w:val="clear" w:color="auto" w:fill="auto"/>
            <w:vAlign w:val="bottom"/>
          </w:tcPr>
          <w:p w14:paraId="5F30E595" w14:textId="77777777" w:rsidR="00855F88" w:rsidRDefault="00855F88" w:rsidP="00EC673E">
            <w:pPr>
              <w:rPr>
                <w:rFonts w:ascii="Arial" w:hAnsi="Arial" w:cs="Arial"/>
                <w:color w:val="000000"/>
                <w:sz w:val="22"/>
                <w:szCs w:val="22"/>
              </w:rPr>
            </w:pPr>
          </w:p>
        </w:tc>
        <w:tc>
          <w:tcPr>
            <w:tcW w:w="1481" w:type="dxa"/>
            <w:shd w:val="clear" w:color="auto" w:fill="auto"/>
            <w:vAlign w:val="bottom"/>
          </w:tcPr>
          <w:p w14:paraId="71E46D94" w14:textId="77777777" w:rsidR="00855F88" w:rsidRDefault="00855F88" w:rsidP="00EC673E">
            <w:pPr>
              <w:rPr>
                <w:rFonts w:ascii="Arial" w:hAnsi="Arial" w:cs="Arial"/>
                <w:color w:val="000000"/>
                <w:sz w:val="22"/>
                <w:szCs w:val="22"/>
              </w:rPr>
            </w:pPr>
          </w:p>
        </w:tc>
        <w:tc>
          <w:tcPr>
            <w:tcW w:w="1341" w:type="dxa"/>
            <w:shd w:val="clear" w:color="auto" w:fill="auto"/>
            <w:vAlign w:val="center"/>
          </w:tcPr>
          <w:p w14:paraId="634CBF8C" w14:textId="77777777" w:rsidR="00855F88" w:rsidRPr="007757F5" w:rsidRDefault="00855F88" w:rsidP="00EC673E">
            <w:pPr>
              <w:jc w:val="center"/>
              <w:rPr>
                <w:rFonts w:eastAsia="Times New Roman" w:cstheme="minorHAnsi"/>
                <w:color w:val="FF0000"/>
                <w:sz w:val="20"/>
                <w:szCs w:val="20"/>
                <w:lang w:val="hr-HR"/>
              </w:rPr>
            </w:pPr>
          </w:p>
        </w:tc>
      </w:tr>
      <w:tr w:rsidR="00AD3B52" w:rsidRPr="00CF47A7" w14:paraId="50003DBA" w14:textId="77777777" w:rsidTr="00EC673E">
        <w:trPr>
          <w:trHeight w:val="552"/>
        </w:trPr>
        <w:tc>
          <w:tcPr>
            <w:tcW w:w="2978" w:type="dxa"/>
            <w:shd w:val="clear" w:color="auto" w:fill="auto"/>
            <w:vAlign w:val="center"/>
          </w:tcPr>
          <w:p w14:paraId="56FD4E6B" w14:textId="77777777" w:rsidR="00AD3B52" w:rsidRPr="00F023B4" w:rsidRDefault="00AD3B52" w:rsidP="00EC673E">
            <w:pPr>
              <w:rPr>
                <w:rFonts w:eastAsia="Times New Roman" w:cstheme="minorHAnsi"/>
                <w:sz w:val="20"/>
                <w:szCs w:val="20"/>
                <w:lang w:val="hr-HR"/>
              </w:rPr>
            </w:pPr>
            <w:r w:rsidRPr="00F023B4">
              <w:rPr>
                <w:rFonts w:eastAsia="Times New Roman" w:cstheme="minorHAnsi"/>
                <w:b/>
                <w:sz w:val="20"/>
                <w:szCs w:val="20"/>
                <w:lang w:val="hr-HR"/>
              </w:rPr>
              <w:t>izv. prof. dr. sc. Nives Tomašević</w:t>
            </w:r>
          </w:p>
        </w:tc>
        <w:tc>
          <w:tcPr>
            <w:tcW w:w="1485" w:type="dxa"/>
            <w:shd w:val="clear" w:color="auto" w:fill="auto"/>
            <w:vAlign w:val="center"/>
          </w:tcPr>
          <w:p w14:paraId="4EB64BD1"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2876ED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0B2EBE4"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B106ADC"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FE05C61"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6D44C2A3"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01EBD969"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623D0B4" w14:textId="77777777" w:rsidTr="00EC673E">
        <w:trPr>
          <w:trHeight w:val="276"/>
        </w:trPr>
        <w:tc>
          <w:tcPr>
            <w:tcW w:w="2978" w:type="dxa"/>
            <w:shd w:val="clear" w:color="auto" w:fill="auto"/>
            <w:vAlign w:val="center"/>
            <w:hideMark/>
          </w:tcPr>
          <w:p w14:paraId="344CE556"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Metodologija istraživanja u kulturi</w:t>
            </w:r>
          </w:p>
        </w:tc>
        <w:tc>
          <w:tcPr>
            <w:tcW w:w="1485" w:type="dxa"/>
            <w:shd w:val="clear" w:color="auto" w:fill="auto"/>
            <w:vAlign w:val="bottom"/>
          </w:tcPr>
          <w:p w14:paraId="0506D9C8" w14:textId="347E0DF3"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72DD7058" w14:textId="5D3E277F" w:rsidR="00AD3B52" w:rsidRDefault="00AD3B52" w:rsidP="00EC673E">
            <w:pPr>
              <w:rPr>
                <w:rFonts w:ascii="Arial" w:hAnsi="Arial" w:cs="Arial"/>
                <w:color w:val="000000"/>
                <w:sz w:val="22"/>
                <w:szCs w:val="22"/>
              </w:rPr>
            </w:pPr>
          </w:p>
        </w:tc>
        <w:tc>
          <w:tcPr>
            <w:tcW w:w="1793" w:type="dxa"/>
            <w:shd w:val="clear" w:color="auto" w:fill="auto"/>
            <w:vAlign w:val="bottom"/>
          </w:tcPr>
          <w:p w14:paraId="342BE3FE" w14:textId="63DE2BAB" w:rsidR="00AD3B52" w:rsidRDefault="00AD3B52" w:rsidP="00EC673E">
            <w:pPr>
              <w:rPr>
                <w:rFonts w:ascii="Arial" w:hAnsi="Arial" w:cs="Arial"/>
                <w:color w:val="000000"/>
                <w:sz w:val="22"/>
                <w:szCs w:val="22"/>
              </w:rPr>
            </w:pPr>
          </w:p>
        </w:tc>
        <w:tc>
          <w:tcPr>
            <w:tcW w:w="1793" w:type="dxa"/>
            <w:shd w:val="clear" w:color="auto" w:fill="auto"/>
            <w:vAlign w:val="bottom"/>
          </w:tcPr>
          <w:p w14:paraId="12D66337" w14:textId="29EF7EBF" w:rsidR="00AD3B52" w:rsidRDefault="00AD3B52" w:rsidP="00EC673E">
            <w:pPr>
              <w:rPr>
                <w:rFonts w:ascii="Arial" w:hAnsi="Arial" w:cs="Arial"/>
                <w:color w:val="000000"/>
                <w:sz w:val="22"/>
                <w:szCs w:val="22"/>
              </w:rPr>
            </w:pPr>
          </w:p>
        </w:tc>
        <w:tc>
          <w:tcPr>
            <w:tcW w:w="1381" w:type="dxa"/>
            <w:shd w:val="clear" w:color="auto" w:fill="auto"/>
            <w:vAlign w:val="bottom"/>
          </w:tcPr>
          <w:p w14:paraId="45A8E396" w14:textId="2D07E2FF" w:rsidR="00AD3B52" w:rsidRDefault="00AD3B52" w:rsidP="00EC673E">
            <w:pPr>
              <w:rPr>
                <w:rFonts w:ascii="Arial" w:hAnsi="Arial" w:cs="Arial"/>
                <w:color w:val="000000"/>
                <w:sz w:val="22"/>
                <w:szCs w:val="22"/>
              </w:rPr>
            </w:pPr>
          </w:p>
        </w:tc>
        <w:tc>
          <w:tcPr>
            <w:tcW w:w="1481" w:type="dxa"/>
            <w:shd w:val="clear" w:color="auto" w:fill="auto"/>
            <w:vAlign w:val="bottom"/>
          </w:tcPr>
          <w:p w14:paraId="7B2FCA94" w14:textId="014E1F00" w:rsidR="00AD3B52" w:rsidRDefault="00AD3B52" w:rsidP="00EC673E">
            <w:pPr>
              <w:rPr>
                <w:rFonts w:ascii="Arial" w:hAnsi="Arial" w:cs="Arial"/>
                <w:color w:val="000000"/>
                <w:sz w:val="22"/>
                <w:szCs w:val="22"/>
              </w:rPr>
            </w:pPr>
          </w:p>
        </w:tc>
        <w:tc>
          <w:tcPr>
            <w:tcW w:w="1341" w:type="dxa"/>
            <w:shd w:val="clear" w:color="auto" w:fill="auto"/>
            <w:vAlign w:val="center"/>
          </w:tcPr>
          <w:p w14:paraId="737B8ED7" w14:textId="77777777" w:rsidR="00AD3B52" w:rsidRPr="007757F5" w:rsidRDefault="00AD3B52" w:rsidP="00EC673E">
            <w:pPr>
              <w:jc w:val="center"/>
              <w:rPr>
                <w:rFonts w:eastAsia="Times New Roman" w:cstheme="minorHAnsi"/>
                <w:color w:val="FF0000"/>
                <w:sz w:val="20"/>
                <w:szCs w:val="20"/>
                <w:lang w:val="hr-HR"/>
              </w:rPr>
            </w:pPr>
          </w:p>
        </w:tc>
      </w:tr>
      <w:tr w:rsidR="00656D1F" w:rsidRPr="00CF47A7" w14:paraId="4E521DE4" w14:textId="77777777" w:rsidTr="00EC673E">
        <w:trPr>
          <w:trHeight w:val="276"/>
        </w:trPr>
        <w:tc>
          <w:tcPr>
            <w:tcW w:w="2978" w:type="dxa"/>
            <w:shd w:val="clear" w:color="auto" w:fill="auto"/>
            <w:vAlign w:val="center"/>
          </w:tcPr>
          <w:p w14:paraId="14F68C84" w14:textId="48B0F4A6" w:rsidR="00656D1F" w:rsidRPr="00F023B4" w:rsidRDefault="00656D1F" w:rsidP="00EC673E">
            <w:pPr>
              <w:rPr>
                <w:rFonts w:eastAsia="Times New Roman" w:cstheme="minorHAnsi"/>
                <w:sz w:val="20"/>
                <w:szCs w:val="20"/>
                <w:lang w:val="hr-HR"/>
              </w:rPr>
            </w:pPr>
            <w:r w:rsidRPr="00F023B4">
              <w:rPr>
                <w:rFonts w:eastAsia="Times New Roman" w:cstheme="minorHAnsi"/>
                <w:sz w:val="20"/>
                <w:szCs w:val="20"/>
                <w:lang w:val="hr-HR"/>
              </w:rPr>
              <w:t>Digitalna komunikacija baštine i korisnika</w:t>
            </w:r>
          </w:p>
        </w:tc>
        <w:tc>
          <w:tcPr>
            <w:tcW w:w="1485" w:type="dxa"/>
            <w:shd w:val="clear" w:color="auto" w:fill="auto"/>
            <w:vAlign w:val="bottom"/>
          </w:tcPr>
          <w:p w14:paraId="51795315" w14:textId="77777777" w:rsidR="00656D1F" w:rsidRDefault="00656D1F" w:rsidP="00EC673E">
            <w:pPr>
              <w:rPr>
                <w:rFonts w:ascii="Arial" w:hAnsi="Arial" w:cs="Arial"/>
                <w:color w:val="000000"/>
                <w:sz w:val="22"/>
                <w:szCs w:val="22"/>
              </w:rPr>
            </w:pPr>
          </w:p>
        </w:tc>
        <w:tc>
          <w:tcPr>
            <w:tcW w:w="1793" w:type="dxa"/>
            <w:shd w:val="clear" w:color="auto" w:fill="auto"/>
            <w:vAlign w:val="bottom"/>
          </w:tcPr>
          <w:p w14:paraId="36753022" w14:textId="77777777" w:rsidR="00656D1F" w:rsidRDefault="00656D1F" w:rsidP="00EC673E">
            <w:pPr>
              <w:rPr>
                <w:rFonts w:ascii="Arial" w:hAnsi="Arial" w:cs="Arial"/>
                <w:color w:val="000000"/>
                <w:sz w:val="22"/>
                <w:szCs w:val="22"/>
              </w:rPr>
            </w:pPr>
          </w:p>
        </w:tc>
        <w:tc>
          <w:tcPr>
            <w:tcW w:w="1793" w:type="dxa"/>
            <w:shd w:val="clear" w:color="auto" w:fill="auto"/>
            <w:vAlign w:val="bottom"/>
          </w:tcPr>
          <w:p w14:paraId="48C46A95" w14:textId="77777777" w:rsidR="00656D1F" w:rsidRDefault="00656D1F" w:rsidP="00EC673E">
            <w:pPr>
              <w:rPr>
                <w:rFonts w:ascii="Arial" w:hAnsi="Arial" w:cs="Arial"/>
                <w:color w:val="000000"/>
                <w:sz w:val="22"/>
                <w:szCs w:val="22"/>
              </w:rPr>
            </w:pPr>
          </w:p>
        </w:tc>
        <w:tc>
          <w:tcPr>
            <w:tcW w:w="1793" w:type="dxa"/>
            <w:shd w:val="clear" w:color="auto" w:fill="auto"/>
            <w:vAlign w:val="bottom"/>
          </w:tcPr>
          <w:p w14:paraId="3239B4FD" w14:textId="77777777" w:rsidR="00656D1F" w:rsidRDefault="00656D1F" w:rsidP="00EC673E">
            <w:pPr>
              <w:rPr>
                <w:rFonts w:ascii="Arial" w:hAnsi="Arial" w:cs="Arial"/>
                <w:color w:val="000000"/>
                <w:sz w:val="22"/>
                <w:szCs w:val="22"/>
              </w:rPr>
            </w:pPr>
          </w:p>
        </w:tc>
        <w:tc>
          <w:tcPr>
            <w:tcW w:w="1381" w:type="dxa"/>
            <w:shd w:val="clear" w:color="auto" w:fill="auto"/>
            <w:vAlign w:val="bottom"/>
          </w:tcPr>
          <w:p w14:paraId="6AE12619" w14:textId="77777777" w:rsidR="00656D1F" w:rsidRDefault="00656D1F" w:rsidP="00EC673E">
            <w:pPr>
              <w:rPr>
                <w:rFonts w:ascii="Arial" w:hAnsi="Arial" w:cs="Arial"/>
                <w:color w:val="000000"/>
                <w:sz w:val="22"/>
                <w:szCs w:val="22"/>
              </w:rPr>
            </w:pPr>
          </w:p>
        </w:tc>
        <w:tc>
          <w:tcPr>
            <w:tcW w:w="1481" w:type="dxa"/>
            <w:shd w:val="clear" w:color="auto" w:fill="auto"/>
            <w:vAlign w:val="bottom"/>
          </w:tcPr>
          <w:p w14:paraId="5A7F8544" w14:textId="77777777" w:rsidR="00656D1F" w:rsidRDefault="00656D1F" w:rsidP="00EC673E">
            <w:pPr>
              <w:rPr>
                <w:rFonts w:ascii="Arial" w:hAnsi="Arial" w:cs="Arial"/>
                <w:color w:val="000000"/>
                <w:sz w:val="22"/>
                <w:szCs w:val="22"/>
              </w:rPr>
            </w:pPr>
          </w:p>
        </w:tc>
        <w:tc>
          <w:tcPr>
            <w:tcW w:w="1341" w:type="dxa"/>
            <w:shd w:val="clear" w:color="auto" w:fill="auto"/>
            <w:vAlign w:val="center"/>
          </w:tcPr>
          <w:p w14:paraId="69286907" w14:textId="77777777" w:rsidR="00656D1F" w:rsidRPr="007757F5" w:rsidRDefault="00656D1F" w:rsidP="00EC673E">
            <w:pPr>
              <w:jc w:val="center"/>
              <w:rPr>
                <w:rFonts w:eastAsia="Times New Roman" w:cstheme="minorHAnsi"/>
                <w:color w:val="FF0000"/>
                <w:sz w:val="20"/>
                <w:szCs w:val="20"/>
                <w:lang w:val="hr-HR"/>
              </w:rPr>
            </w:pPr>
          </w:p>
        </w:tc>
      </w:tr>
      <w:tr w:rsidR="00AD3B52" w:rsidRPr="00CF47A7" w14:paraId="13946E44" w14:textId="77777777" w:rsidTr="00EC673E">
        <w:trPr>
          <w:trHeight w:val="552"/>
        </w:trPr>
        <w:tc>
          <w:tcPr>
            <w:tcW w:w="2978" w:type="dxa"/>
            <w:shd w:val="clear" w:color="auto" w:fill="auto"/>
            <w:vAlign w:val="center"/>
          </w:tcPr>
          <w:p w14:paraId="070A7A50" w14:textId="77777777" w:rsidR="00AD3B52" w:rsidRPr="00F023B4" w:rsidRDefault="00AD3B52" w:rsidP="00EC673E">
            <w:pPr>
              <w:rPr>
                <w:rFonts w:eastAsia="Times New Roman" w:cstheme="minorHAnsi"/>
                <w:b/>
                <w:sz w:val="20"/>
                <w:szCs w:val="20"/>
                <w:lang w:val="hr-HR"/>
              </w:rPr>
            </w:pPr>
            <w:r w:rsidRPr="00F023B4">
              <w:rPr>
                <w:rFonts w:eastAsia="Times New Roman" w:cstheme="minorHAnsi"/>
                <w:b/>
                <w:sz w:val="20"/>
                <w:szCs w:val="20"/>
                <w:lang w:val="hr-HR"/>
              </w:rPr>
              <w:t>doc. dr. sc. Hrvoje Mesić</w:t>
            </w:r>
          </w:p>
        </w:tc>
        <w:tc>
          <w:tcPr>
            <w:tcW w:w="1485" w:type="dxa"/>
            <w:shd w:val="clear" w:color="auto" w:fill="auto"/>
            <w:vAlign w:val="center"/>
          </w:tcPr>
          <w:p w14:paraId="3802F84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4FB6B8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C58C23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41F2C85"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AFBA5D0"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7314D894"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01C5929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4A4688F" w14:textId="77777777" w:rsidTr="00EC673E">
        <w:trPr>
          <w:trHeight w:val="552"/>
        </w:trPr>
        <w:tc>
          <w:tcPr>
            <w:tcW w:w="2978" w:type="dxa"/>
            <w:shd w:val="clear" w:color="auto" w:fill="auto"/>
            <w:vAlign w:val="center"/>
          </w:tcPr>
          <w:p w14:paraId="4056D2EA"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Digitalni kulturni sadržaji</w:t>
            </w:r>
          </w:p>
        </w:tc>
        <w:tc>
          <w:tcPr>
            <w:tcW w:w="1485" w:type="dxa"/>
            <w:shd w:val="clear" w:color="auto" w:fill="auto"/>
            <w:vAlign w:val="bottom"/>
          </w:tcPr>
          <w:p w14:paraId="5DE62BEE" w14:textId="14E06C99"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623029E4" w14:textId="6BB4DF1E" w:rsidR="00AD3B52" w:rsidRDefault="00AD3B52" w:rsidP="00EC673E">
            <w:pPr>
              <w:rPr>
                <w:rFonts w:ascii="Arial" w:hAnsi="Arial" w:cs="Arial"/>
                <w:color w:val="000000"/>
                <w:sz w:val="22"/>
                <w:szCs w:val="22"/>
              </w:rPr>
            </w:pPr>
          </w:p>
        </w:tc>
        <w:tc>
          <w:tcPr>
            <w:tcW w:w="1793" w:type="dxa"/>
            <w:shd w:val="clear" w:color="auto" w:fill="auto"/>
            <w:vAlign w:val="bottom"/>
          </w:tcPr>
          <w:p w14:paraId="6CC40743" w14:textId="467AAFBE" w:rsidR="00AD3B52" w:rsidRDefault="00AD3B52" w:rsidP="00EC673E">
            <w:pPr>
              <w:rPr>
                <w:rFonts w:ascii="Arial" w:hAnsi="Arial" w:cs="Arial"/>
                <w:color w:val="000000"/>
                <w:sz w:val="22"/>
                <w:szCs w:val="22"/>
              </w:rPr>
            </w:pPr>
          </w:p>
        </w:tc>
        <w:tc>
          <w:tcPr>
            <w:tcW w:w="1793" w:type="dxa"/>
            <w:shd w:val="clear" w:color="auto" w:fill="auto"/>
            <w:vAlign w:val="bottom"/>
          </w:tcPr>
          <w:p w14:paraId="375783B6" w14:textId="62EA02CF" w:rsidR="00AD3B52" w:rsidRDefault="00AD3B52" w:rsidP="00EC673E">
            <w:pPr>
              <w:rPr>
                <w:rFonts w:ascii="Arial" w:hAnsi="Arial" w:cs="Arial"/>
                <w:color w:val="000000"/>
                <w:sz w:val="22"/>
                <w:szCs w:val="22"/>
              </w:rPr>
            </w:pPr>
          </w:p>
        </w:tc>
        <w:tc>
          <w:tcPr>
            <w:tcW w:w="1381" w:type="dxa"/>
            <w:shd w:val="clear" w:color="auto" w:fill="auto"/>
            <w:vAlign w:val="bottom"/>
          </w:tcPr>
          <w:p w14:paraId="3364A606" w14:textId="598FA497" w:rsidR="00AD3B52" w:rsidRDefault="00AD3B52" w:rsidP="00EC673E">
            <w:pPr>
              <w:rPr>
                <w:rFonts w:ascii="Arial" w:hAnsi="Arial" w:cs="Arial"/>
                <w:color w:val="000000"/>
                <w:sz w:val="22"/>
                <w:szCs w:val="22"/>
              </w:rPr>
            </w:pPr>
          </w:p>
        </w:tc>
        <w:tc>
          <w:tcPr>
            <w:tcW w:w="1481" w:type="dxa"/>
            <w:shd w:val="clear" w:color="auto" w:fill="auto"/>
            <w:vAlign w:val="bottom"/>
          </w:tcPr>
          <w:p w14:paraId="374203E7" w14:textId="229C199F" w:rsidR="00AD3B52" w:rsidRDefault="00AD3B52" w:rsidP="00EC673E">
            <w:pPr>
              <w:rPr>
                <w:rFonts w:ascii="Arial" w:hAnsi="Arial" w:cs="Arial"/>
                <w:color w:val="000000"/>
                <w:sz w:val="22"/>
                <w:szCs w:val="22"/>
              </w:rPr>
            </w:pPr>
          </w:p>
        </w:tc>
        <w:tc>
          <w:tcPr>
            <w:tcW w:w="1341" w:type="dxa"/>
            <w:shd w:val="clear" w:color="auto" w:fill="auto"/>
            <w:vAlign w:val="center"/>
          </w:tcPr>
          <w:p w14:paraId="7A9C98F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C114117" w14:textId="77777777" w:rsidTr="00EC673E">
        <w:trPr>
          <w:trHeight w:val="552"/>
        </w:trPr>
        <w:tc>
          <w:tcPr>
            <w:tcW w:w="2978" w:type="dxa"/>
            <w:shd w:val="clear" w:color="auto" w:fill="auto"/>
            <w:vAlign w:val="center"/>
          </w:tcPr>
          <w:p w14:paraId="124C1E7A"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Baštinske institucije i kulturni identitet</w:t>
            </w:r>
          </w:p>
        </w:tc>
        <w:tc>
          <w:tcPr>
            <w:tcW w:w="1485" w:type="dxa"/>
            <w:shd w:val="clear" w:color="auto" w:fill="auto"/>
            <w:vAlign w:val="bottom"/>
          </w:tcPr>
          <w:p w14:paraId="0D39F0B6" w14:textId="51E594A3"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02D4270D" w14:textId="65142BEA" w:rsidR="00AD3B52" w:rsidRDefault="00AD3B52" w:rsidP="00EC673E">
            <w:pPr>
              <w:rPr>
                <w:rFonts w:ascii="Arial" w:hAnsi="Arial" w:cs="Arial"/>
                <w:color w:val="000000"/>
                <w:sz w:val="22"/>
                <w:szCs w:val="22"/>
              </w:rPr>
            </w:pPr>
          </w:p>
        </w:tc>
        <w:tc>
          <w:tcPr>
            <w:tcW w:w="1793" w:type="dxa"/>
            <w:shd w:val="clear" w:color="auto" w:fill="auto"/>
            <w:vAlign w:val="bottom"/>
          </w:tcPr>
          <w:p w14:paraId="1FEAC24A" w14:textId="6C9D2EAA" w:rsidR="00AD3B52" w:rsidRDefault="00AD3B52" w:rsidP="00EC673E">
            <w:pPr>
              <w:rPr>
                <w:rFonts w:ascii="Arial" w:hAnsi="Arial" w:cs="Arial"/>
                <w:color w:val="000000"/>
                <w:sz w:val="22"/>
                <w:szCs w:val="22"/>
              </w:rPr>
            </w:pPr>
          </w:p>
        </w:tc>
        <w:tc>
          <w:tcPr>
            <w:tcW w:w="1793" w:type="dxa"/>
            <w:shd w:val="clear" w:color="auto" w:fill="auto"/>
            <w:vAlign w:val="bottom"/>
          </w:tcPr>
          <w:p w14:paraId="0C2C5CF1" w14:textId="00B2F63D" w:rsidR="00AD3B52" w:rsidRDefault="00AD3B52" w:rsidP="00EC673E">
            <w:pPr>
              <w:rPr>
                <w:rFonts w:ascii="Arial" w:hAnsi="Arial" w:cs="Arial"/>
                <w:color w:val="000000"/>
                <w:sz w:val="22"/>
                <w:szCs w:val="22"/>
              </w:rPr>
            </w:pPr>
          </w:p>
        </w:tc>
        <w:tc>
          <w:tcPr>
            <w:tcW w:w="1381" w:type="dxa"/>
            <w:shd w:val="clear" w:color="auto" w:fill="auto"/>
            <w:vAlign w:val="bottom"/>
          </w:tcPr>
          <w:p w14:paraId="1CF63BAE" w14:textId="781D6089" w:rsidR="00AD3B52" w:rsidRDefault="00AD3B52" w:rsidP="00EC673E">
            <w:pPr>
              <w:rPr>
                <w:rFonts w:ascii="Arial" w:hAnsi="Arial" w:cs="Arial"/>
                <w:color w:val="000000"/>
                <w:sz w:val="22"/>
                <w:szCs w:val="22"/>
              </w:rPr>
            </w:pPr>
          </w:p>
        </w:tc>
        <w:tc>
          <w:tcPr>
            <w:tcW w:w="1481" w:type="dxa"/>
            <w:shd w:val="clear" w:color="auto" w:fill="auto"/>
            <w:vAlign w:val="bottom"/>
          </w:tcPr>
          <w:p w14:paraId="2D5C498B" w14:textId="76AA2369" w:rsidR="00AD3B52" w:rsidRDefault="00AD3B52" w:rsidP="00EC673E">
            <w:pPr>
              <w:rPr>
                <w:rFonts w:ascii="Arial" w:hAnsi="Arial" w:cs="Arial"/>
                <w:color w:val="000000"/>
                <w:sz w:val="22"/>
                <w:szCs w:val="22"/>
              </w:rPr>
            </w:pPr>
          </w:p>
        </w:tc>
        <w:tc>
          <w:tcPr>
            <w:tcW w:w="1341" w:type="dxa"/>
            <w:shd w:val="clear" w:color="auto" w:fill="auto"/>
            <w:vAlign w:val="center"/>
          </w:tcPr>
          <w:p w14:paraId="487E305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E6A5BBB" w14:textId="77777777" w:rsidTr="00EC673E">
        <w:trPr>
          <w:trHeight w:val="288"/>
        </w:trPr>
        <w:tc>
          <w:tcPr>
            <w:tcW w:w="2978" w:type="dxa"/>
            <w:shd w:val="clear" w:color="auto" w:fill="auto"/>
            <w:vAlign w:val="center"/>
            <w:hideMark/>
          </w:tcPr>
          <w:p w14:paraId="2B575094" w14:textId="6461CDBE" w:rsidR="00AD3B52" w:rsidRPr="00F023B4" w:rsidRDefault="0005201A" w:rsidP="0005201A">
            <w:pPr>
              <w:rPr>
                <w:rFonts w:cstheme="minorHAnsi"/>
                <w:spacing w:val="-2"/>
                <w:sz w:val="20"/>
                <w:szCs w:val="20"/>
                <w:lang w:val="hr-HR"/>
              </w:rPr>
            </w:pPr>
            <w:r>
              <w:rPr>
                <w:rFonts w:cstheme="minorHAnsi"/>
                <w:b/>
                <w:spacing w:val="-2"/>
                <w:sz w:val="20"/>
                <w:szCs w:val="20"/>
                <w:lang w:val="hr-HR"/>
              </w:rPr>
              <w:t>prof. art. Davor Šarić</w:t>
            </w:r>
          </w:p>
        </w:tc>
        <w:tc>
          <w:tcPr>
            <w:tcW w:w="1485" w:type="dxa"/>
            <w:shd w:val="clear" w:color="auto" w:fill="auto"/>
            <w:vAlign w:val="center"/>
          </w:tcPr>
          <w:p w14:paraId="4FBB06E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50463D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47646F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88CEC69"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15655F5"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682C5B5D"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08B9E3F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600D750" w14:textId="77777777" w:rsidTr="00EC673E">
        <w:trPr>
          <w:trHeight w:val="552"/>
        </w:trPr>
        <w:tc>
          <w:tcPr>
            <w:tcW w:w="2978" w:type="dxa"/>
            <w:shd w:val="clear" w:color="auto" w:fill="auto"/>
            <w:vAlign w:val="center"/>
          </w:tcPr>
          <w:p w14:paraId="26323289" w14:textId="77777777" w:rsidR="00AD3B52" w:rsidRPr="00F023B4" w:rsidRDefault="00AD3B52" w:rsidP="00EC673E">
            <w:pPr>
              <w:rPr>
                <w:rFonts w:eastAsia="Times New Roman" w:cstheme="minorHAnsi"/>
                <w:sz w:val="20"/>
                <w:szCs w:val="20"/>
                <w:lang w:val="hr-HR"/>
              </w:rPr>
            </w:pPr>
            <w:r w:rsidRPr="00F023B4">
              <w:rPr>
                <w:rFonts w:cstheme="minorHAnsi"/>
                <w:spacing w:val="-2"/>
                <w:sz w:val="20"/>
                <w:szCs w:val="20"/>
                <w:lang w:val="hr-HR"/>
              </w:rPr>
              <w:t>Uvod u fotografiju</w:t>
            </w:r>
          </w:p>
        </w:tc>
        <w:tc>
          <w:tcPr>
            <w:tcW w:w="1485" w:type="dxa"/>
            <w:shd w:val="clear" w:color="auto" w:fill="auto"/>
            <w:vAlign w:val="bottom"/>
          </w:tcPr>
          <w:p w14:paraId="6EC973EE" w14:textId="12D0C405"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41715A36" w14:textId="2D723E67" w:rsidR="00AD3B52" w:rsidRDefault="00AD3B52" w:rsidP="00EC673E">
            <w:pPr>
              <w:rPr>
                <w:rFonts w:ascii="Arial" w:hAnsi="Arial" w:cs="Arial"/>
                <w:color w:val="000000"/>
                <w:sz w:val="22"/>
                <w:szCs w:val="22"/>
              </w:rPr>
            </w:pPr>
          </w:p>
        </w:tc>
        <w:tc>
          <w:tcPr>
            <w:tcW w:w="1793" w:type="dxa"/>
            <w:shd w:val="clear" w:color="auto" w:fill="auto"/>
            <w:vAlign w:val="bottom"/>
          </w:tcPr>
          <w:p w14:paraId="349EA10F" w14:textId="13B1F78B" w:rsidR="00AD3B52" w:rsidRDefault="00AD3B52" w:rsidP="00EC673E">
            <w:pPr>
              <w:rPr>
                <w:rFonts w:ascii="Arial" w:hAnsi="Arial" w:cs="Arial"/>
                <w:color w:val="000000"/>
                <w:sz w:val="22"/>
                <w:szCs w:val="22"/>
              </w:rPr>
            </w:pPr>
          </w:p>
        </w:tc>
        <w:tc>
          <w:tcPr>
            <w:tcW w:w="1793" w:type="dxa"/>
            <w:shd w:val="clear" w:color="auto" w:fill="auto"/>
            <w:vAlign w:val="bottom"/>
          </w:tcPr>
          <w:p w14:paraId="44959550" w14:textId="3BD9201E" w:rsidR="00AD3B52" w:rsidRDefault="00AD3B52" w:rsidP="00EC673E">
            <w:pPr>
              <w:rPr>
                <w:rFonts w:ascii="Arial" w:hAnsi="Arial" w:cs="Arial"/>
                <w:color w:val="000000"/>
                <w:sz w:val="22"/>
                <w:szCs w:val="22"/>
              </w:rPr>
            </w:pPr>
          </w:p>
        </w:tc>
        <w:tc>
          <w:tcPr>
            <w:tcW w:w="1381" w:type="dxa"/>
            <w:shd w:val="clear" w:color="auto" w:fill="auto"/>
            <w:vAlign w:val="bottom"/>
          </w:tcPr>
          <w:p w14:paraId="398E083D" w14:textId="06F10C8B" w:rsidR="00AD3B52" w:rsidRDefault="00AD3B52" w:rsidP="00EC673E">
            <w:pPr>
              <w:rPr>
                <w:rFonts w:ascii="Arial" w:hAnsi="Arial" w:cs="Arial"/>
                <w:color w:val="000000"/>
                <w:sz w:val="22"/>
                <w:szCs w:val="22"/>
              </w:rPr>
            </w:pPr>
          </w:p>
        </w:tc>
        <w:tc>
          <w:tcPr>
            <w:tcW w:w="1481" w:type="dxa"/>
            <w:shd w:val="clear" w:color="auto" w:fill="auto"/>
            <w:vAlign w:val="bottom"/>
          </w:tcPr>
          <w:p w14:paraId="18DECE66" w14:textId="37DBD116" w:rsidR="00AD3B52" w:rsidRDefault="00AD3B52" w:rsidP="00EC673E">
            <w:pPr>
              <w:rPr>
                <w:rFonts w:ascii="Arial" w:hAnsi="Arial" w:cs="Arial"/>
                <w:color w:val="000000"/>
                <w:sz w:val="22"/>
                <w:szCs w:val="22"/>
              </w:rPr>
            </w:pPr>
          </w:p>
        </w:tc>
        <w:tc>
          <w:tcPr>
            <w:tcW w:w="1341" w:type="dxa"/>
            <w:shd w:val="clear" w:color="auto" w:fill="auto"/>
            <w:vAlign w:val="center"/>
          </w:tcPr>
          <w:p w14:paraId="36A0E869"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BC2428F" w14:textId="77777777" w:rsidTr="00EC673E">
        <w:trPr>
          <w:trHeight w:val="552"/>
        </w:trPr>
        <w:tc>
          <w:tcPr>
            <w:tcW w:w="2978" w:type="dxa"/>
            <w:shd w:val="clear" w:color="auto" w:fill="auto"/>
            <w:vAlign w:val="center"/>
          </w:tcPr>
          <w:p w14:paraId="795109BA" w14:textId="77777777" w:rsidR="00AD3B52" w:rsidRPr="00F023B4" w:rsidRDefault="00AD3B52" w:rsidP="00EC673E">
            <w:pPr>
              <w:rPr>
                <w:rFonts w:cstheme="minorHAnsi"/>
                <w:spacing w:val="-2"/>
                <w:sz w:val="20"/>
                <w:szCs w:val="20"/>
                <w:lang w:val="hr-HR"/>
              </w:rPr>
            </w:pPr>
            <w:r w:rsidRPr="00F023B4">
              <w:rPr>
                <w:rFonts w:cstheme="minorHAnsi"/>
                <w:sz w:val="20"/>
                <w:szCs w:val="20"/>
                <w:lang w:val="hr-HR"/>
              </w:rPr>
              <w:lastRenderedPageBreak/>
              <w:t>Audiovizualna produkcija</w:t>
            </w:r>
          </w:p>
        </w:tc>
        <w:tc>
          <w:tcPr>
            <w:tcW w:w="1485" w:type="dxa"/>
            <w:shd w:val="clear" w:color="auto" w:fill="auto"/>
            <w:vAlign w:val="bottom"/>
          </w:tcPr>
          <w:p w14:paraId="34EF1377" w14:textId="5735C01A"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52CA8F7A" w14:textId="52DBD98C" w:rsidR="00AD3B52" w:rsidRDefault="00AD3B52" w:rsidP="00EC673E">
            <w:pPr>
              <w:rPr>
                <w:rFonts w:ascii="Arial" w:hAnsi="Arial" w:cs="Arial"/>
                <w:color w:val="000000"/>
                <w:sz w:val="22"/>
                <w:szCs w:val="22"/>
              </w:rPr>
            </w:pPr>
          </w:p>
        </w:tc>
        <w:tc>
          <w:tcPr>
            <w:tcW w:w="1793" w:type="dxa"/>
            <w:shd w:val="clear" w:color="auto" w:fill="auto"/>
            <w:vAlign w:val="bottom"/>
          </w:tcPr>
          <w:p w14:paraId="3FEF0D98" w14:textId="13C6F619" w:rsidR="00AD3B52" w:rsidRDefault="00AD3B52" w:rsidP="00EC673E">
            <w:pPr>
              <w:rPr>
                <w:rFonts w:ascii="Arial" w:hAnsi="Arial" w:cs="Arial"/>
                <w:color w:val="000000"/>
                <w:sz w:val="22"/>
                <w:szCs w:val="22"/>
              </w:rPr>
            </w:pPr>
          </w:p>
        </w:tc>
        <w:tc>
          <w:tcPr>
            <w:tcW w:w="1793" w:type="dxa"/>
            <w:shd w:val="clear" w:color="auto" w:fill="auto"/>
            <w:vAlign w:val="bottom"/>
          </w:tcPr>
          <w:p w14:paraId="50E944A1" w14:textId="6DFCBC0B" w:rsidR="00AD3B52" w:rsidRDefault="00AD3B52" w:rsidP="00EC673E">
            <w:pPr>
              <w:rPr>
                <w:rFonts w:ascii="Arial" w:hAnsi="Arial" w:cs="Arial"/>
                <w:color w:val="000000"/>
                <w:sz w:val="22"/>
                <w:szCs w:val="22"/>
              </w:rPr>
            </w:pPr>
          </w:p>
        </w:tc>
        <w:tc>
          <w:tcPr>
            <w:tcW w:w="1381" w:type="dxa"/>
            <w:shd w:val="clear" w:color="auto" w:fill="auto"/>
            <w:vAlign w:val="bottom"/>
          </w:tcPr>
          <w:p w14:paraId="1FFAA81C" w14:textId="4AD3D84C" w:rsidR="00AD3B52" w:rsidRDefault="00AD3B52" w:rsidP="00EC673E">
            <w:pPr>
              <w:rPr>
                <w:rFonts w:ascii="Arial" w:hAnsi="Arial" w:cs="Arial"/>
                <w:color w:val="000000"/>
                <w:sz w:val="22"/>
                <w:szCs w:val="22"/>
              </w:rPr>
            </w:pPr>
          </w:p>
        </w:tc>
        <w:tc>
          <w:tcPr>
            <w:tcW w:w="1481" w:type="dxa"/>
            <w:shd w:val="clear" w:color="auto" w:fill="auto"/>
            <w:vAlign w:val="bottom"/>
          </w:tcPr>
          <w:p w14:paraId="6E1008EB" w14:textId="687AD1E9" w:rsidR="00AD3B52" w:rsidRDefault="00AD3B52" w:rsidP="00EC673E">
            <w:pPr>
              <w:rPr>
                <w:rFonts w:ascii="Arial" w:hAnsi="Arial" w:cs="Arial"/>
                <w:color w:val="000000"/>
                <w:sz w:val="22"/>
                <w:szCs w:val="22"/>
              </w:rPr>
            </w:pPr>
          </w:p>
        </w:tc>
        <w:tc>
          <w:tcPr>
            <w:tcW w:w="1341" w:type="dxa"/>
            <w:shd w:val="clear" w:color="auto" w:fill="auto"/>
            <w:vAlign w:val="center"/>
          </w:tcPr>
          <w:p w14:paraId="78331BE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41C3C93" w14:textId="77777777" w:rsidTr="00EC673E">
        <w:trPr>
          <w:trHeight w:val="552"/>
        </w:trPr>
        <w:tc>
          <w:tcPr>
            <w:tcW w:w="2978" w:type="dxa"/>
            <w:shd w:val="clear" w:color="auto" w:fill="auto"/>
            <w:vAlign w:val="center"/>
          </w:tcPr>
          <w:p w14:paraId="46805977" w14:textId="301DA892" w:rsidR="00AD3B52" w:rsidRPr="00400E1C" w:rsidRDefault="00400E1C" w:rsidP="00EC673E">
            <w:pPr>
              <w:rPr>
                <w:rFonts w:eastAsia="Times New Roman" w:cstheme="minorHAnsi"/>
                <w:b/>
                <w:sz w:val="20"/>
                <w:szCs w:val="20"/>
                <w:lang w:val="hr-HR"/>
              </w:rPr>
            </w:pPr>
            <w:r w:rsidRPr="00400E1C">
              <w:rPr>
                <w:rFonts w:ascii="Calibri" w:hAnsi="Calibri" w:cs="Calibri"/>
                <w:b/>
                <w:sz w:val="20"/>
                <w:szCs w:val="20"/>
              </w:rPr>
              <w:t>Izv. prof. dr. sc. Marija Šain</w:t>
            </w:r>
          </w:p>
        </w:tc>
        <w:tc>
          <w:tcPr>
            <w:tcW w:w="1485" w:type="dxa"/>
            <w:shd w:val="clear" w:color="auto" w:fill="auto"/>
            <w:vAlign w:val="center"/>
          </w:tcPr>
          <w:p w14:paraId="44F50B3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7BB0BEE"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DC5549F"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64C2338"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31EFCB73"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575CC5C8"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1D1C5CA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CE10372" w14:textId="77777777" w:rsidTr="00EC673E">
        <w:trPr>
          <w:trHeight w:val="552"/>
        </w:trPr>
        <w:tc>
          <w:tcPr>
            <w:tcW w:w="2978" w:type="dxa"/>
            <w:shd w:val="clear" w:color="auto" w:fill="auto"/>
            <w:vAlign w:val="center"/>
          </w:tcPr>
          <w:p w14:paraId="2A4CCA8A"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Projektni menadžment</w:t>
            </w:r>
          </w:p>
        </w:tc>
        <w:tc>
          <w:tcPr>
            <w:tcW w:w="1485" w:type="dxa"/>
            <w:shd w:val="clear" w:color="auto" w:fill="auto"/>
            <w:vAlign w:val="bottom"/>
          </w:tcPr>
          <w:p w14:paraId="5F02E2A1" w14:textId="00266A2B"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0CBD13CE" w14:textId="137810BA" w:rsidR="00AD3B52" w:rsidRDefault="00AD3B52" w:rsidP="00EC673E">
            <w:pPr>
              <w:rPr>
                <w:rFonts w:ascii="Arial" w:hAnsi="Arial" w:cs="Arial"/>
                <w:color w:val="000000"/>
                <w:sz w:val="22"/>
                <w:szCs w:val="22"/>
              </w:rPr>
            </w:pPr>
          </w:p>
        </w:tc>
        <w:tc>
          <w:tcPr>
            <w:tcW w:w="1793" w:type="dxa"/>
            <w:shd w:val="clear" w:color="auto" w:fill="auto"/>
            <w:vAlign w:val="bottom"/>
          </w:tcPr>
          <w:p w14:paraId="4CAD8D18" w14:textId="550A9EB9" w:rsidR="00AD3B52" w:rsidRDefault="00AD3B52" w:rsidP="00EC673E">
            <w:pPr>
              <w:rPr>
                <w:rFonts w:ascii="Arial" w:hAnsi="Arial" w:cs="Arial"/>
                <w:color w:val="000000"/>
                <w:sz w:val="22"/>
                <w:szCs w:val="22"/>
              </w:rPr>
            </w:pPr>
          </w:p>
        </w:tc>
        <w:tc>
          <w:tcPr>
            <w:tcW w:w="1793" w:type="dxa"/>
            <w:shd w:val="clear" w:color="auto" w:fill="auto"/>
            <w:vAlign w:val="bottom"/>
          </w:tcPr>
          <w:p w14:paraId="390AA198" w14:textId="44178308" w:rsidR="00AD3B52" w:rsidRDefault="00AD3B52" w:rsidP="00EC673E">
            <w:pPr>
              <w:rPr>
                <w:rFonts w:ascii="Arial" w:hAnsi="Arial" w:cs="Arial"/>
                <w:color w:val="000000"/>
                <w:sz w:val="22"/>
                <w:szCs w:val="22"/>
              </w:rPr>
            </w:pPr>
          </w:p>
        </w:tc>
        <w:tc>
          <w:tcPr>
            <w:tcW w:w="1381" w:type="dxa"/>
            <w:shd w:val="clear" w:color="auto" w:fill="auto"/>
            <w:vAlign w:val="bottom"/>
          </w:tcPr>
          <w:p w14:paraId="67E60FD2" w14:textId="5A11B698" w:rsidR="00AD3B52" w:rsidRDefault="00AD3B52" w:rsidP="00EC673E">
            <w:pPr>
              <w:rPr>
                <w:rFonts w:ascii="Arial" w:hAnsi="Arial" w:cs="Arial"/>
                <w:color w:val="000000"/>
                <w:sz w:val="22"/>
                <w:szCs w:val="22"/>
              </w:rPr>
            </w:pPr>
          </w:p>
        </w:tc>
        <w:tc>
          <w:tcPr>
            <w:tcW w:w="1481" w:type="dxa"/>
            <w:shd w:val="clear" w:color="auto" w:fill="auto"/>
            <w:vAlign w:val="bottom"/>
          </w:tcPr>
          <w:p w14:paraId="7FF9CFB0" w14:textId="3C1DB0BA" w:rsidR="00AD3B52" w:rsidRDefault="00AD3B52" w:rsidP="00EC673E">
            <w:pPr>
              <w:rPr>
                <w:rFonts w:ascii="Arial" w:hAnsi="Arial" w:cs="Arial"/>
                <w:color w:val="000000"/>
                <w:sz w:val="22"/>
                <w:szCs w:val="22"/>
              </w:rPr>
            </w:pPr>
          </w:p>
        </w:tc>
        <w:tc>
          <w:tcPr>
            <w:tcW w:w="1341" w:type="dxa"/>
            <w:shd w:val="clear" w:color="auto" w:fill="auto"/>
            <w:vAlign w:val="center"/>
          </w:tcPr>
          <w:p w14:paraId="2DA1A26D"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CBA8A54" w14:textId="77777777" w:rsidTr="00EC673E">
        <w:trPr>
          <w:trHeight w:val="288"/>
        </w:trPr>
        <w:tc>
          <w:tcPr>
            <w:tcW w:w="2978" w:type="dxa"/>
            <w:shd w:val="clear" w:color="auto" w:fill="auto"/>
            <w:vAlign w:val="center"/>
            <w:hideMark/>
          </w:tcPr>
          <w:p w14:paraId="4F4DE9B4"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 Financijsko upravljanje u kreativnim industrijama</w:t>
            </w:r>
          </w:p>
        </w:tc>
        <w:tc>
          <w:tcPr>
            <w:tcW w:w="1485" w:type="dxa"/>
            <w:shd w:val="clear" w:color="auto" w:fill="auto"/>
            <w:vAlign w:val="bottom"/>
          </w:tcPr>
          <w:p w14:paraId="7B0B8E8E" w14:textId="30DCD2B8"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0568DA92" w14:textId="40845C7C" w:rsidR="00AD3B52" w:rsidRDefault="00AD3B52" w:rsidP="00EC673E">
            <w:pPr>
              <w:rPr>
                <w:rFonts w:ascii="Arial" w:hAnsi="Arial" w:cs="Arial"/>
                <w:color w:val="000000"/>
                <w:sz w:val="22"/>
                <w:szCs w:val="22"/>
              </w:rPr>
            </w:pPr>
          </w:p>
        </w:tc>
        <w:tc>
          <w:tcPr>
            <w:tcW w:w="1793" w:type="dxa"/>
            <w:shd w:val="clear" w:color="auto" w:fill="auto"/>
            <w:vAlign w:val="bottom"/>
          </w:tcPr>
          <w:p w14:paraId="2295C59E" w14:textId="592D78E9" w:rsidR="00AD3B52" w:rsidRDefault="00AD3B52" w:rsidP="00EC673E">
            <w:pPr>
              <w:rPr>
                <w:rFonts w:ascii="Arial" w:hAnsi="Arial" w:cs="Arial"/>
                <w:color w:val="000000"/>
                <w:sz w:val="22"/>
                <w:szCs w:val="22"/>
              </w:rPr>
            </w:pPr>
          </w:p>
        </w:tc>
        <w:tc>
          <w:tcPr>
            <w:tcW w:w="1793" w:type="dxa"/>
            <w:shd w:val="clear" w:color="auto" w:fill="auto"/>
            <w:vAlign w:val="bottom"/>
          </w:tcPr>
          <w:p w14:paraId="66CB092D" w14:textId="5CC3A8BE" w:rsidR="00AD3B52" w:rsidRDefault="00AD3B52" w:rsidP="00EC673E">
            <w:pPr>
              <w:rPr>
                <w:rFonts w:ascii="Arial" w:hAnsi="Arial" w:cs="Arial"/>
                <w:color w:val="000000"/>
                <w:sz w:val="22"/>
                <w:szCs w:val="22"/>
              </w:rPr>
            </w:pPr>
          </w:p>
        </w:tc>
        <w:tc>
          <w:tcPr>
            <w:tcW w:w="1381" w:type="dxa"/>
            <w:shd w:val="clear" w:color="auto" w:fill="auto"/>
            <w:vAlign w:val="bottom"/>
          </w:tcPr>
          <w:p w14:paraId="162BE7D4" w14:textId="5A84E212" w:rsidR="00AD3B52" w:rsidRDefault="00AD3B52" w:rsidP="00EC673E">
            <w:pPr>
              <w:rPr>
                <w:rFonts w:ascii="Arial" w:hAnsi="Arial" w:cs="Arial"/>
                <w:color w:val="000000"/>
                <w:sz w:val="22"/>
                <w:szCs w:val="22"/>
              </w:rPr>
            </w:pPr>
          </w:p>
        </w:tc>
        <w:tc>
          <w:tcPr>
            <w:tcW w:w="1481" w:type="dxa"/>
            <w:shd w:val="clear" w:color="auto" w:fill="auto"/>
            <w:vAlign w:val="bottom"/>
          </w:tcPr>
          <w:p w14:paraId="2D6979BF" w14:textId="7496DC0D" w:rsidR="00AD3B52" w:rsidRDefault="00AD3B52" w:rsidP="00EC673E">
            <w:pPr>
              <w:rPr>
                <w:rFonts w:ascii="Arial" w:hAnsi="Arial" w:cs="Arial"/>
                <w:color w:val="000000"/>
                <w:sz w:val="22"/>
                <w:szCs w:val="22"/>
              </w:rPr>
            </w:pPr>
          </w:p>
        </w:tc>
        <w:tc>
          <w:tcPr>
            <w:tcW w:w="1341" w:type="dxa"/>
            <w:shd w:val="clear" w:color="auto" w:fill="auto"/>
            <w:vAlign w:val="center"/>
          </w:tcPr>
          <w:p w14:paraId="42706409"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599F2B7" w14:textId="77777777" w:rsidTr="00EC673E">
        <w:trPr>
          <w:trHeight w:val="288"/>
        </w:trPr>
        <w:tc>
          <w:tcPr>
            <w:tcW w:w="2978" w:type="dxa"/>
            <w:shd w:val="clear" w:color="auto" w:fill="auto"/>
            <w:vAlign w:val="center"/>
            <w:hideMark/>
          </w:tcPr>
          <w:p w14:paraId="4B59A948" w14:textId="77777777" w:rsidR="00AD3B52" w:rsidRPr="00F023B4" w:rsidRDefault="00AD3B52" w:rsidP="00EC673E">
            <w:pPr>
              <w:rPr>
                <w:rFonts w:eastAsia="Times New Roman" w:cstheme="minorHAnsi"/>
                <w:b/>
                <w:sz w:val="20"/>
                <w:szCs w:val="20"/>
                <w:lang w:val="hr-HR"/>
              </w:rPr>
            </w:pPr>
            <w:r w:rsidRPr="00F023B4">
              <w:rPr>
                <w:rFonts w:eastAsia="Times New Roman" w:cstheme="minorHAnsi"/>
                <w:sz w:val="20"/>
                <w:szCs w:val="20"/>
                <w:lang w:val="hr-HR"/>
              </w:rPr>
              <w:t> </w:t>
            </w:r>
            <w:r w:rsidRPr="00F023B4">
              <w:rPr>
                <w:rFonts w:cstheme="minorHAnsi"/>
                <w:b/>
                <w:spacing w:val="-2"/>
                <w:sz w:val="20"/>
                <w:szCs w:val="20"/>
                <w:lang w:val="hr-HR"/>
              </w:rPr>
              <w:t>Kristina Kumrić, predavačica</w:t>
            </w:r>
          </w:p>
        </w:tc>
        <w:tc>
          <w:tcPr>
            <w:tcW w:w="1485" w:type="dxa"/>
            <w:shd w:val="clear" w:color="auto" w:fill="auto"/>
            <w:vAlign w:val="center"/>
          </w:tcPr>
          <w:p w14:paraId="49C0173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94817B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DC37751"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EC5271C"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C7A17FE"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42F7354E"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20C4B67F"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492619A" w14:textId="77777777" w:rsidTr="00EC673E">
        <w:trPr>
          <w:trHeight w:val="288"/>
        </w:trPr>
        <w:tc>
          <w:tcPr>
            <w:tcW w:w="2978" w:type="dxa"/>
            <w:shd w:val="clear" w:color="auto" w:fill="auto"/>
            <w:vAlign w:val="center"/>
          </w:tcPr>
          <w:p w14:paraId="6E012261" w14:textId="77777777" w:rsidR="00AD3B52" w:rsidRPr="00F023B4" w:rsidRDefault="00AD3B52" w:rsidP="00EC673E">
            <w:pPr>
              <w:rPr>
                <w:rFonts w:eastAsia="Times New Roman" w:cstheme="minorHAnsi"/>
                <w:sz w:val="20"/>
                <w:szCs w:val="20"/>
                <w:lang w:val="hr-HR"/>
              </w:rPr>
            </w:pPr>
            <w:r w:rsidRPr="00F023B4">
              <w:rPr>
                <w:rFonts w:cstheme="minorHAnsi"/>
                <w:spacing w:val="-2"/>
                <w:sz w:val="20"/>
                <w:szCs w:val="20"/>
                <w:lang w:val="hr-HR"/>
              </w:rPr>
              <w:t>Dokumentarna reportaža</w:t>
            </w:r>
          </w:p>
        </w:tc>
        <w:tc>
          <w:tcPr>
            <w:tcW w:w="1485" w:type="dxa"/>
            <w:shd w:val="clear" w:color="auto" w:fill="auto"/>
            <w:vAlign w:val="bottom"/>
          </w:tcPr>
          <w:p w14:paraId="3C90E384" w14:textId="2418A3CE"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1D751799" w14:textId="7B19B3EE" w:rsidR="00AD3B52" w:rsidRDefault="00AD3B52" w:rsidP="00EC673E">
            <w:pPr>
              <w:rPr>
                <w:rFonts w:ascii="Arial" w:hAnsi="Arial" w:cs="Arial"/>
                <w:color w:val="000000"/>
                <w:sz w:val="22"/>
                <w:szCs w:val="22"/>
              </w:rPr>
            </w:pPr>
          </w:p>
        </w:tc>
        <w:tc>
          <w:tcPr>
            <w:tcW w:w="1793" w:type="dxa"/>
            <w:shd w:val="clear" w:color="auto" w:fill="auto"/>
            <w:vAlign w:val="bottom"/>
          </w:tcPr>
          <w:p w14:paraId="3016F77D" w14:textId="0B37EA07" w:rsidR="00AD3B52" w:rsidRDefault="00AD3B52" w:rsidP="00EC673E">
            <w:pPr>
              <w:rPr>
                <w:rFonts w:ascii="Arial" w:hAnsi="Arial" w:cs="Arial"/>
                <w:color w:val="000000"/>
                <w:sz w:val="22"/>
                <w:szCs w:val="22"/>
              </w:rPr>
            </w:pPr>
          </w:p>
        </w:tc>
        <w:tc>
          <w:tcPr>
            <w:tcW w:w="1793" w:type="dxa"/>
            <w:shd w:val="clear" w:color="auto" w:fill="auto"/>
            <w:vAlign w:val="bottom"/>
          </w:tcPr>
          <w:p w14:paraId="7C214502" w14:textId="228CB63C" w:rsidR="00AD3B52" w:rsidRDefault="00AD3B52" w:rsidP="00EC673E">
            <w:pPr>
              <w:rPr>
                <w:rFonts w:ascii="Arial" w:hAnsi="Arial" w:cs="Arial"/>
                <w:color w:val="000000"/>
                <w:sz w:val="22"/>
                <w:szCs w:val="22"/>
              </w:rPr>
            </w:pPr>
          </w:p>
        </w:tc>
        <w:tc>
          <w:tcPr>
            <w:tcW w:w="1381" w:type="dxa"/>
            <w:shd w:val="clear" w:color="auto" w:fill="auto"/>
            <w:vAlign w:val="bottom"/>
          </w:tcPr>
          <w:p w14:paraId="23614C53" w14:textId="0C1FCD3D" w:rsidR="00AD3B52" w:rsidRDefault="00AD3B52" w:rsidP="00EC673E">
            <w:pPr>
              <w:rPr>
                <w:rFonts w:ascii="Arial" w:hAnsi="Arial" w:cs="Arial"/>
                <w:color w:val="000000"/>
                <w:sz w:val="22"/>
                <w:szCs w:val="22"/>
              </w:rPr>
            </w:pPr>
          </w:p>
        </w:tc>
        <w:tc>
          <w:tcPr>
            <w:tcW w:w="1481" w:type="dxa"/>
            <w:shd w:val="clear" w:color="auto" w:fill="auto"/>
            <w:vAlign w:val="bottom"/>
          </w:tcPr>
          <w:p w14:paraId="66B9C386" w14:textId="36E1B66A" w:rsidR="00AD3B52" w:rsidRDefault="00AD3B52" w:rsidP="00EC673E">
            <w:pPr>
              <w:rPr>
                <w:rFonts w:ascii="Arial" w:hAnsi="Arial" w:cs="Arial"/>
                <w:color w:val="000000"/>
                <w:sz w:val="22"/>
                <w:szCs w:val="22"/>
              </w:rPr>
            </w:pPr>
          </w:p>
        </w:tc>
        <w:tc>
          <w:tcPr>
            <w:tcW w:w="1341" w:type="dxa"/>
            <w:shd w:val="clear" w:color="auto" w:fill="auto"/>
            <w:vAlign w:val="center"/>
          </w:tcPr>
          <w:p w14:paraId="7F8ECE6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CA27AA6" w14:textId="77777777" w:rsidTr="00EC673E">
        <w:trPr>
          <w:trHeight w:val="552"/>
        </w:trPr>
        <w:tc>
          <w:tcPr>
            <w:tcW w:w="2978" w:type="dxa"/>
            <w:shd w:val="clear" w:color="auto" w:fill="auto"/>
            <w:vAlign w:val="center"/>
            <w:hideMark/>
          </w:tcPr>
          <w:p w14:paraId="4A6506E6" w14:textId="77777777" w:rsidR="00AD3B52" w:rsidRPr="00F023B4" w:rsidRDefault="00AD3B52" w:rsidP="00EC673E">
            <w:pPr>
              <w:rPr>
                <w:rFonts w:eastAsia="Times New Roman" w:cstheme="minorHAnsi"/>
                <w:sz w:val="20"/>
                <w:szCs w:val="20"/>
                <w:lang w:val="hr-HR"/>
              </w:rPr>
            </w:pPr>
            <w:r w:rsidRPr="00F023B4">
              <w:rPr>
                <w:rFonts w:eastAsia="Times New Roman" w:cstheme="minorHAnsi"/>
                <w:sz w:val="20"/>
                <w:szCs w:val="20"/>
                <w:lang w:val="hr-HR"/>
              </w:rPr>
              <w:t>Filmologija i kultura</w:t>
            </w:r>
          </w:p>
        </w:tc>
        <w:tc>
          <w:tcPr>
            <w:tcW w:w="1485" w:type="dxa"/>
            <w:shd w:val="clear" w:color="auto" w:fill="auto"/>
            <w:vAlign w:val="bottom"/>
          </w:tcPr>
          <w:p w14:paraId="20C683E4" w14:textId="3E95BDA1"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7ABE8F9A" w14:textId="36FA6231" w:rsidR="00AD3B52" w:rsidRDefault="00AD3B52" w:rsidP="00EC673E">
            <w:pPr>
              <w:rPr>
                <w:rFonts w:ascii="Arial" w:hAnsi="Arial" w:cs="Arial"/>
                <w:color w:val="000000"/>
                <w:sz w:val="22"/>
                <w:szCs w:val="22"/>
              </w:rPr>
            </w:pPr>
          </w:p>
        </w:tc>
        <w:tc>
          <w:tcPr>
            <w:tcW w:w="1793" w:type="dxa"/>
            <w:shd w:val="clear" w:color="auto" w:fill="auto"/>
            <w:vAlign w:val="bottom"/>
          </w:tcPr>
          <w:p w14:paraId="7B97F59C" w14:textId="175BC752" w:rsidR="00AD3B52" w:rsidRDefault="00AD3B52" w:rsidP="00EC673E">
            <w:pPr>
              <w:rPr>
                <w:rFonts w:ascii="Arial" w:hAnsi="Arial" w:cs="Arial"/>
                <w:color w:val="000000"/>
                <w:sz w:val="22"/>
                <w:szCs w:val="22"/>
              </w:rPr>
            </w:pPr>
          </w:p>
        </w:tc>
        <w:tc>
          <w:tcPr>
            <w:tcW w:w="1793" w:type="dxa"/>
            <w:shd w:val="clear" w:color="auto" w:fill="auto"/>
            <w:vAlign w:val="bottom"/>
          </w:tcPr>
          <w:p w14:paraId="0FB66CD1" w14:textId="6050D081" w:rsidR="00AD3B52" w:rsidRDefault="00AD3B52" w:rsidP="00EC673E">
            <w:pPr>
              <w:rPr>
                <w:rFonts w:ascii="Arial" w:hAnsi="Arial" w:cs="Arial"/>
                <w:color w:val="000000"/>
                <w:sz w:val="22"/>
                <w:szCs w:val="22"/>
              </w:rPr>
            </w:pPr>
          </w:p>
        </w:tc>
        <w:tc>
          <w:tcPr>
            <w:tcW w:w="1381" w:type="dxa"/>
            <w:shd w:val="clear" w:color="auto" w:fill="auto"/>
            <w:vAlign w:val="bottom"/>
          </w:tcPr>
          <w:p w14:paraId="64794D3D" w14:textId="224F4EE4" w:rsidR="00AD3B52" w:rsidRDefault="00AD3B52" w:rsidP="00EC673E">
            <w:pPr>
              <w:rPr>
                <w:rFonts w:ascii="Arial" w:hAnsi="Arial" w:cs="Arial"/>
                <w:color w:val="000000"/>
                <w:sz w:val="22"/>
                <w:szCs w:val="22"/>
              </w:rPr>
            </w:pPr>
          </w:p>
        </w:tc>
        <w:tc>
          <w:tcPr>
            <w:tcW w:w="1481" w:type="dxa"/>
            <w:shd w:val="clear" w:color="auto" w:fill="auto"/>
            <w:vAlign w:val="bottom"/>
          </w:tcPr>
          <w:p w14:paraId="1C9509A9" w14:textId="3B1150A3" w:rsidR="00AD3B52" w:rsidRDefault="00AD3B52" w:rsidP="00EC673E">
            <w:pPr>
              <w:rPr>
                <w:rFonts w:ascii="Arial" w:hAnsi="Arial" w:cs="Arial"/>
                <w:color w:val="000000"/>
                <w:sz w:val="22"/>
                <w:szCs w:val="22"/>
              </w:rPr>
            </w:pPr>
          </w:p>
        </w:tc>
        <w:tc>
          <w:tcPr>
            <w:tcW w:w="1341" w:type="dxa"/>
            <w:shd w:val="clear" w:color="auto" w:fill="auto"/>
            <w:vAlign w:val="center"/>
          </w:tcPr>
          <w:p w14:paraId="1CA04C79" w14:textId="77777777" w:rsidR="00AD3B52" w:rsidRPr="007757F5" w:rsidRDefault="00AD3B52" w:rsidP="00EC673E">
            <w:pPr>
              <w:jc w:val="center"/>
              <w:rPr>
                <w:rFonts w:eastAsia="Times New Roman" w:cstheme="minorHAnsi"/>
                <w:color w:val="FF0000"/>
                <w:sz w:val="20"/>
                <w:szCs w:val="20"/>
                <w:lang w:val="hr-HR"/>
              </w:rPr>
            </w:pPr>
          </w:p>
        </w:tc>
      </w:tr>
      <w:tr w:rsidR="00973A14" w:rsidRPr="00CF47A7" w14:paraId="3F601D3A" w14:textId="77777777" w:rsidTr="00EC673E">
        <w:trPr>
          <w:trHeight w:val="552"/>
        </w:trPr>
        <w:tc>
          <w:tcPr>
            <w:tcW w:w="2978" w:type="dxa"/>
            <w:shd w:val="clear" w:color="auto" w:fill="auto"/>
            <w:vAlign w:val="center"/>
          </w:tcPr>
          <w:p w14:paraId="2656D29B" w14:textId="68AE93C2" w:rsidR="00973A14" w:rsidRPr="00F023B4" w:rsidRDefault="00973A14" w:rsidP="00EC673E">
            <w:pPr>
              <w:rPr>
                <w:rFonts w:eastAsia="Times New Roman" w:cstheme="minorHAnsi"/>
                <w:b/>
                <w:sz w:val="20"/>
                <w:szCs w:val="20"/>
                <w:lang w:val="hr-HR"/>
              </w:rPr>
            </w:pPr>
            <w:r w:rsidRPr="00F023B4">
              <w:rPr>
                <w:rFonts w:eastAsia="Times New Roman" w:cstheme="minorHAnsi"/>
                <w:b/>
                <w:sz w:val="20"/>
                <w:szCs w:val="20"/>
                <w:lang w:val="hr-HR"/>
              </w:rPr>
              <w:t>Saša Drinić, predavač</w:t>
            </w:r>
          </w:p>
        </w:tc>
        <w:tc>
          <w:tcPr>
            <w:tcW w:w="1485" w:type="dxa"/>
            <w:shd w:val="clear" w:color="auto" w:fill="auto"/>
            <w:vAlign w:val="bottom"/>
          </w:tcPr>
          <w:p w14:paraId="6BDA40A0" w14:textId="77777777" w:rsidR="00973A14" w:rsidRDefault="00973A14" w:rsidP="00EC673E">
            <w:pPr>
              <w:rPr>
                <w:rFonts w:ascii="Arial" w:hAnsi="Arial" w:cs="Arial"/>
                <w:color w:val="000000"/>
                <w:sz w:val="22"/>
                <w:szCs w:val="22"/>
              </w:rPr>
            </w:pPr>
          </w:p>
        </w:tc>
        <w:tc>
          <w:tcPr>
            <w:tcW w:w="1793" w:type="dxa"/>
            <w:shd w:val="clear" w:color="auto" w:fill="auto"/>
            <w:vAlign w:val="bottom"/>
          </w:tcPr>
          <w:p w14:paraId="2EEE1C6F" w14:textId="77777777" w:rsidR="00973A14" w:rsidRDefault="00973A14" w:rsidP="00EC673E">
            <w:pPr>
              <w:rPr>
                <w:rFonts w:ascii="Arial" w:hAnsi="Arial" w:cs="Arial"/>
                <w:color w:val="000000"/>
                <w:sz w:val="22"/>
                <w:szCs w:val="22"/>
              </w:rPr>
            </w:pPr>
          </w:p>
        </w:tc>
        <w:tc>
          <w:tcPr>
            <w:tcW w:w="1793" w:type="dxa"/>
            <w:shd w:val="clear" w:color="auto" w:fill="auto"/>
            <w:vAlign w:val="bottom"/>
          </w:tcPr>
          <w:p w14:paraId="7FC58DC9" w14:textId="77777777" w:rsidR="00973A14" w:rsidRDefault="00973A14" w:rsidP="00EC673E">
            <w:pPr>
              <w:rPr>
                <w:rFonts w:ascii="Arial" w:hAnsi="Arial" w:cs="Arial"/>
                <w:color w:val="000000"/>
                <w:sz w:val="22"/>
                <w:szCs w:val="22"/>
              </w:rPr>
            </w:pPr>
          </w:p>
        </w:tc>
        <w:tc>
          <w:tcPr>
            <w:tcW w:w="1793" w:type="dxa"/>
            <w:shd w:val="clear" w:color="auto" w:fill="auto"/>
            <w:vAlign w:val="bottom"/>
          </w:tcPr>
          <w:p w14:paraId="58DD5274" w14:textId="77777777" w:rsidR="00973A14" w:rsidRDefault="00973A14" w:rsidP="00EC673E">
            <w:pPr>
              <w:rPr>
                <w:rFonts w:ascii="Arial" w:hAnsi="Arial" w:cs="Arial"/>
                <w:color w:val="000000"/>
                <w:sz w:val="22"/>
                <w:szCs w:val="22"/>
              </w:rPr>
            </w:pPr>
          </w:p>
        </w:tc>
        <w:tc>
          <w:tcPr>
            <w:tcW w:w="1381" w:type="dxa"/>
            <w:shd w:val="clear" w:color="auto" w:fill="auto"/>
            <w:vAlign w:val="bottom"/>
          </w:tcPr>
          <w:p w14:paraId="3DB0FE7D" w14:textId="77777777" w:rsidR="00973A14" w:rsidRDefault="00973A14" w:rsidP="00EC673E">
            <w:pPr>
              <w:rPr>
                <w:rFonts w:ascii="Arial" w:hAnsi="Arial" w:cs="Arial"/>
                <w:color w:val="000000"/>
                <w:sz w:val="22"/>
                <w:szCs w:val="22"/>
              </w:rPr>
            </w:pPr>
          </w:p>
        </w:tc>
        <w:tc>
          <w:tcPr>
            <w:tcW w:w="1481" w:type="dxa"/>
            <w:shd w:val="clear" w:color="auto" w:fill="auto"/>
            <w:vAlign w:val="bottom"/>
          </w:tcPr>
          <w:p w14:paraId="4A1FCCCA" w14:textId="77777777" w:rsidR="00973A14" w:rsidRDefault="00973A14" w:rsidP="00EC673E">
            <w:pPr>
              <w:rPr>
                <w:rFonts w:ascii="Arial" w:hAnsi="Arial" w:cs="Arial"/>
                <w:color w:val="000000"/>
                <w:sz w:val="22"/>
                <w:szCs w:val="22"/>
              </w:rPr>
            </w:pPr>
          </w:p>
        </w:tc>
        <w:tc>
          <w:tcPr>
            <w:tcW w:w="1341" w:type="dxa"/>
            <w:shd w:val="clear" w:color="auto" w:fill="auto"/>
            <w:vAlign w:val="center"/>
          </w:tcPr>
          <w:p w14:paraId="410030E2" w14:textId="77777777" w:rsidR="00973A14" w:rsidRPr="007757F5" w:rsidRDefault="00973A14" w:rsidP="00EC673E">
            <w:pPr>
              <w:jc w:val="center"/>
              <w:rPr>
                <w:rFonts w:eastAsia="Times New Roman" w:cstheme="minorHAnsi"/>
                <w:color w:val="FF0000"/>
                <w:sz w:val="20"/>
                <w:szCs w:val="20"/>
                <w:lang w:val="hr-HR"/>
              </w:rPr>
            </w:pPr>
          </w:p>
        </w:tc>
      </w:tr>
      <w:tr w:rsidR="00973A14" w:rsidRPr="00CF47A7" w14:paraId="77E6FE17" w14:textId="77777777" w:rsidTr="00EC673E">
        <w:trPr>
          <w:trHeight w:val="552"/>
        </w:trPr>
        <w:tc>
          <w:tcPr>
            <w:tcW w:w="2978" w:type="dxa"/>
            <w:shd w:val="clear" w:color="auto" w:fill="auto"/>
            <w:vAlign w:val="center"/>
          </w:tcPr>
          <w:p w14:paraId="4CC42D48" w14:textId="0C466A6A" w:rsidR="00973A14" w:rsidRPr="00F023B4" w:rsidRDefault="00973A14" w:rsidP="00973A14">
            <w:pPr>
              <w:rPr>
                <w:rFonts w:eastAsia="Times New Roman" w:cstheme="minorHAnsi"/>
                <w:sz w:val="20"/>
                <w:szCs w:val="20"/>
                <w:lang w:val="hr-HR"/>
              </w:rPr>
            </w:pPr>
            <w:r w:rsidRPr="00F023B4">
              <w:rPr>
                <w:rFonts w:eastAsia="Times New Roman" w:cstheme="minorHAnsi"/>
                <w:sz w:val="20"/>
                <w:szCs w:val="20"/>
                <w:lang w:val="hr-HR"/>
              </w:rPr>
              <w:t>Radijsko snimanje i produkcija</w:t>
            </w:r>
          </w:p>
        </w:tc>
        <w:tc>
          <w:tcPr>
            <w:tcW w:w="1485" w:type="dxa"/>
            <w:shd w:val="clear" w:color="auto" w:fill="auto"/>
            <w:vAlign w:val="bottom"/>
          </w:tcPr>
          <w:p w14:paraId="1D0A0025" w14:textId="77777777" w:rsidR="00973A14" w:rsidRDefault="00973A14" w:rsidP="00973A14">
            <w:pPr>
              <w:rPr>
                <w:rFonts w:ascii="Arial" w:hAnsi="Arial" w:cs="Arial"/>
                <w:color w:val="000000"/>
                <w:sz w:val="22"/>
                <w:szCs w:val="22"/>
              </w:rPr>
            </w:pPr>
          </w:p>
        </w:tc>
        <w:tc>
          <w:tcPr>
            <w:tcW w:w="1793" w:type="dxa"/>
            <w:shd w:val="clear" w:color="auto" w:fill="auto"/>
            <w:vAlign w:val="bottom"/>
          </w:tcPr>
          <w:p w14:paraId="23B44EE1" w14:textId="77777777" w:rsidR="00973A14" w:rsidRDefault="00973A14" w:rsidP="00973A14">
            <w:pPr>
              <w:rPr>
                <w:rFonts w:ascii="Arial" w:hAnsi="Arial" w:cs="Arial"/>
                <w:color w:val="000000"/>
                <w:sz w:val="22"/>
                <w:szCs w:val="22"/>
              </w:rPr>
            </w:pPr>
          </w:p>
        </w:tc>
        <w:tc>
          <w:tcPr>
            <w:tcW w:w="1793" w:type="dxa"/>
            <w:shd w:val="clear" w:color="auto" w:fill="auto"/>
            <w:vAlign w:val="bottom"/>
          </w:tcPr>
          <w:p w14:paraId="5742D37F" w14:textId="26B62B16" w:rsidR="00973A14" w:rsidRDefault="00973A14" w:rsidP="00973A14">
            <w:pPr>
              <w:rPr>
                <w:rFonts w:ascii="Arial" w:hAnsi="Arial" w:cs="Arial"/>
                <w:color w:val="000000"/>
                <w:sz w:val="22"/>
                <w:szCs w:val="22"/>
              </w:rPr>
            </w:pPr>
          </w:p>
        </w:tc>
        <w:tc>
          <w:tcPr>
            <w:tcW w:w="1793" w:type="dxa"/>
            <w:shd w:val="clear" w:color="auto" w:fill="auto"/>
            <w:vAlign w:val="bottom"/>
          </w:tcPr>
          <w:p w14:paraId="39B88D19" w14:textId="11989C70" w:rsidR="00973A14" w:rsidRDefault="00973A14" w:rsidP="00973A14">
            <w:pPr>
              <w:rPr>
                <w:rFonts w:ascii="Arial" w:hAnsi="Arial" w:cs="Arial"/>
                <w:color w:val="000000"/>
                <w:sz w:val="22"/>
                <w:szCs w:val="22"/>
              </w:rPr>
            </w:pPr>
          </w:p>
        </w:tc>
        <w:tc>
          <w:tcPr>
            <w:tcW w:w="1381" w:type="dxa"/>
            <w:shd w:val="clear" w:color="auto" w:fill="auto"/>
            <w:vAlign w:val="bottom"/>
          </w:tcPr>
          <w:p w14:paraId="7809C960" w14:textId="1EDC26C9" w:rsidR="00973A14" w:rsidRDefault="00973A14" w:rsidP="00973A14">
            <w:pPr>
              <w:rPr>
                <w:rFonts w:ascii="Arial" w:hAnsi="Arial" w:cs="Arial"/>
                <w:color w:val="000000"/>
                <w:sz w:val="22"/>
                <w:szCs w:val="22"/>
              </w:rPr>
            </w:pPr>
          </w:p>
        </w:tc>
        <w:tc>
          <w:tcPr>
            <w:tcW w:w="1481" w:type="dxa"/>
            <w:shd w:val="clear" w:color="auto" w:fill="auto"/>
            <w:vAlign w:val="bottom"/>
          </w:tcPr>
          <w:p w14:paraId="2A7F6B27" w14:textId="579233DA" w:rsidR="00973A14" w:rsidRDefault="00973A14" w:rsidP="00973A14">
            <w:pPr>
              <w:rPr>
                <w:rFonts w:ascii="Arial" w:hAnsi="Arial" w:cs="Arial"/>
                <w:color w:val="000000"/>
                <w:sz w:val="22"/>
                <w:szCs w:val="22"/>
              </w:rPr>
            </w:pPr>
          </w:p>
        </w:tc>
        <w:tc>
          <w:tcPr>
            <w:tcW w:w="1341" w:type="dxa"/>
            <w:shd w:val="clear" w:color="auto" w:fill="auto"/>
            <w:vAlign w:val="center"/>
          </w:tcPr>
          <w:p w14:paraId="753E73A2" w14:textId="77777777" w:rsidR="00973A14" w:rsidRPr="007757F5" w:rsidRDefault="00973A14" w:rsidP="00973A14">
            <w:pPr>
              <w:jc w:val="center"/>
              <w:rPr>
                <w:rFonts w:eastAsia="Times New Roman" w:cstheme="minorHAnsi"/>
                <w:color w:val="FF0000"/>
                <w:sz w:val="20"/>
                <w:szCs w:val="20"/>
                <w:lang w:val="hr-HR"/>
              </w:rPr>
            </w:pPr>
          </w:p>
        </w:tc>
      </w:tr>
      <w:tr w:rsidR="00656D1F" w:rsidRPr="00CF47A7" w14:paraId="45662950" w14:textId="77777777" w:rsidTr="00EC673E">
        <w:trPr>
          <w:trHeight w:val="552"/>
        </w:trPr>
        <w:tc>
          <w:tcPr>
            <w:tcW w:w="2978" w:type="dxa"/>
            <w:shd w:val="clear" w:color="auto" w:fill="auto"/>
            <w:vAlign w:val="center"/>
          </w:tcPr>
          <w:p w14:paraId="60ED0FC3" w14:textId="77BD2B51" w:rsidR="00656D1F" w:rsidRPr="00656D1F" w:rsidRDefault="00656D1F" w:rsidP="00973A14">
            <w:pPr>
              <w:rPr>
                <w:rFonts w:eastAsia="Times New Roman" w:cstheme="minorHAnsi"/>
                <w:b/>
                <w:sz w:val="20"/>
                <w:szCs w:val="20"/>
                <w:highlight w:val="yellow"/>
                <w:lang w:val="hr-HR"/>
              </w:rPr>
            </w:pPr>
            <w:r w:rsidRPr="00656D1F">
              <w:rPr>
                <w:rFonts w:eastAsia="Times New Roman" w:cstheme="minorHAnsi"/>
                <w:b/>
                <w:sz w:val="20"/>
                <w:szCs w:val="20"/>
                <w:lang w:val="hr-HR"/>
              </w:rPr>
              <w:t>Marija Kristek, predavačica</w:t>
            </w:r>
          </w:p>
        </w:tc>
        <w:tc>
          <w:tcPr>
            <w:tcW w:w="1485" w:type="dxa"/>
            <w:shd w:val="clear" w:color="auto" w:fill="auto"/>
            <w:vAlign w:val="bottom"/>
          </w:tcPr>
          <w:p w14:paraId="018299C4" w14:textId="77777777" w:rsidR="00656D1F" w:rsidRDefault="00656D1F" w:rsidP="00973A14">
            <w:pPr>
              <w:rPr>
                <w:rFonts w:ascii="Arial" w:hAnsi="Arial" w:cs="Arial"/>
                <w:color w:val="000000"/>
                <w:sz w:val="22"/>
                <w:szCs w:val="22"/>
              </w:rPr>
            </w:pPr>
          </w:p>
        </w:tc>
        <w:tc>
          <w:tcPr>
            <w:tcW w:w="1793" w:type="dxa"/>
            <w:shd w:val="clear" w:color="auto" w:fill="auto"/>
            <w:vAlign w:val="bottom"/>
          </w:tcPr>
          <w:p w14:paraId="0A51933A" w14:textId="77777777" w:rsidR="00656D1F" w:rsidRDefault="00656D1F" w:rsidP="00973A14">
            <w:pPr>
              <w:rPr>
                <w:rFonts w:ascii="Arial" w:hAnsi="Arial" w:cs="Arial"/>
                <w:color w:val="000000"/>
                <w:sz w:val="22"/>
                <w:szCs w:val="22"/>
              </w:rPr>
            </w:pPr>
          </w:p>
        </w:tc>
        <w:tc>
          <w:tcPr>
            <w:tcW w:w="1793" w:type="dxa"/>
            <w:shd w:val="clear" w:color="auto" w:fill="auto"/>
            <w:vAlign w:val="bottom"/>
          </w:tcPr>
          <w:p w14:paraId="7689D330" w14:textId="77777777" w:rsidR="00656D1F" w:rsidRDefault="00656D1F" w:rsidP="00973A14">
            <w:pPr>
              <w:rPr>
                <w:rFonts w:ascii="Arial" w:hAnsi="Arial" w:cs="Arial"/>
                <w:color w:val="000000"/>
                <w:sz w:val="22"/>
                <w:szCs w:val="22"/>
              </w:rPr>
            </w:pPr>
          </w:p>
        </w:tc>
        <w:tc>
          <w:tcPr>
            <w:tcW w:w="1793" w:type="dxa"/>
            <w:shd w:val="clear" w:color="auto" w:fill="auto"/>
            <w:vAlign w:val="bottom"/>
          </w:tcPr>
          <w:p w14:paraId="2077C9D8" w14:textId="77777777" w:rsidR="00656D1F" w:rsidRDefault="00656D1F" w:rsidP="00973A14">
            <w:pPr>
              <w:rPr>
                <w:rFonts w:ascii="Arial" w:hAnsi="Arial" w:cs="Arial"/>
                <w:color w:val="000000"/>
                <w:sz w:val="22"/>
                <w:szCs w:val="22"/>
              </w:rPr>
            </w:pPr>
          </w:p>
        </w:tc>
        <w:tc>
          <w:tcPr>
            <w:tcW w:w="1381" w:type="dxa"/>
            <w:shd w:val="clear" w:color="auto" w:fill="auto"/>
            <w:vAlign w:val="bottom"/>
          </w:tcPr>
          <w:p w14:paraId="2E8726D5" w14:textId="77777777" w:rsidR="00656D1F" w:rsidRDefault="00656D1F" w:rsidP="00973A14">
            <w:pPr>
              <w:rPr>
                <w:rFonts w:ascii="Arial" w:hAnsi="Arial" w:cs="Arial"/>
                <w:color w:val="000000"/>
                <w:sz w:val="22"/>
                <w:szCs w:val="22"/>
              </w:rPr>
            </w:pPr>
          </w:p>
        </w:tc>
        <w:tc>
          <w:tcPr>
            <w:tcW w:w="1481" w:type="dxa"/>
            <w:shd w:val="clear" w:color="auto" w:fill="auto"/>
            <w:vAlign w:val="bottom"/>
          </w:tcPr>
          <w:p w14:paraId="11E9782C" w14:textId="77777777" w:rsidR="00656D1F" w:rsidRDefault="00656D1F" w:rsidP="00973A14">
            <w:pPr>
              <w:rPr>
                <w:rFonts w:ascii="Arial" w:hAnsi="Arial" w:cs="Arial"/>
                <w:color w:val="000000"/>
                <w:sz w:val="22"/>
                <w:szCs w:val="22"/>
              </w:rPr>
            </w:pPr>
          </w:p>
        </w:tc>
        <w:tc>
          <w:tcPr>
            <w:tcW w:w="1341" w:type="dxa"/>
            <w:shd w:val="clear" w:color="auto" w:fill="auto"/>
            <w:vAlign w:val="center"/>
          </w:tcPr>
          <w:p w14:paraId="44B3EBB4" w14:textId="77777777" w:rsidR="00656D1F" w:rsidRPr="007757F5" w:rsidRDefault="00656D1F" w:rsidP="00973A14">
            <w:pPr>
              <w:jc w:val="center"/>
              <w:rPr>
                <w:rFonts w:eastAsia="Times New Roman" w:cstheme="minorHAnsi"/>
                <w:color w:val="FF0000"/>
                <w:sz w:val="20"/>
                <w:szCs w:val="20"/>
                <w:lang w:val="hr-HR"/>
              </w:rPr>
            </w:pPr>
          </w:p>
        </w:tc>
      </w:tr>
      <w:tr w:rsidR="00656D1F" w:rsidRPr="00CF47A7" w14:paraId="2C3CD901" w14:textId="77777777" w:rsidTr="00EC673E">
        <w:trPr>
          <w:trHeight w:val="552"/>
        </w:trPr>
        <w:tc>
          <w:tcPr>
            <w:tcW w:w="2978" w:type="dxa"/>
            <w:shd w:val="clear" w:color="auto" w:fill="auto"/>
            <w:vAlign w:val="center"/>
          </w:tcPr>
          <w:p w14:paraId="31E96D3C" w14:textId="7FB9E73E" w:rsidR="00656D1F" w:rsidRPr="00F023B4" w:rsidRDefault="00656D1F" w:rsidP="00973A14">
            <w:pPr>
              <w:rPr>
                <w:rFonts w:eastAsia="Times New Roman" w:cstheme="minorHAnsi"/>
                <w:sz w:val="20"/>
                <w:szCs w:val="20"/>
                <w:lang w:val="hr-HR"/>
              </w:rPr>
            </w:pPr>
            <w:r w:rsidRPr="00F023B4">
              <w:rPr>
                <w:rFonts w:eastAsia="Times New Roman" w:cstheme="minorHAnsi"/>
                <w:sz w:val="20"/>
                <w:szCs w:val="20"/>
                <w:lang w:val="hr-HR"/>
              </w:rPr>
              <w:t>Osnove psihologije</w:t>
            </w:r>
          </w:p>
        </w:tc>
        <w:tc>
          <w:tcPr>
            <w:tcW w:w="1485" w:type="dxa"/>
            <w:shd w:val="clear" w:color="auto" w:fill="auto"/>
            <w:vAlign w:val="bottom"/>
          </w:tcPr>
          <w:p w14:paraId="63105DE7" w14:textId="77777777" w:rsidR="00656D1F" w:rsidRDefault="00656D1F" w:rsidP="00973A14">
            <w:pPr>
              <w:rPr>
                <w:rFonts w:ascii="Arial" w:hAnsi="Arial" w:cs="Arial"/>
                <w:color w:val="000000"/>
                <w:sz w:val="22"/>
                <w:szCs w:val="22"/>
              </w:rPr>
            </w:pPr>
          </w:p>
        </w:tc>
        <w:tc>
          <w:tcPr>
            <w:tcW w:w="1793" w:type="dxa"/>
            <w:shd w:val="clear" w:color="auto" w:fill="auto"/>
            <w:vAlign w:val="bottom"/>
          </w:tcPr>
          <w:p w14:paraId="05EF4F39" w14:textId="77777777" w:rsidR="00656D1F" w:rsidRDefault="00656D1F" w:rsidP="00973A14">
            <w:pPr>
              <w:rPr>
                <w:rFonts w:ascii="Arial" w:hAnsi="Arial" w:cs="Arial"/>
                <w:color w:val="000000"/>
                <w:sz w:val="22"/>
                <w:szCs w:val="22"/>
              </w:rPr>
            </w:pPr>
          </w:p>
        </w:tc>
        <w:tc>
          <w:tcPr>
            <w:tcW w:w="1793" w:type="dxa"/>
            <w:shd w:val="clear" w:color="auto" w:fill="auto"/>
            <w:vAlign w:val="bottom"/>
          </w:tcPr>
          <w:p w14:paraId="48BEEB30" w14:textId="77777777" w:rsidR="00656D1F" w:rsidRDefault="00656D1F" w:rsidP="00973A14">
            <w:pPr>
              <w:rPr>
                <w:rFonts w:ascii="Arial" w:hAnsi="Arial" w:cs="Arial"/>
                <w:color w:val="000000"/>
                <w:sz w:val="22"/>
                <w:szCs w:val="22"/>
              </w:rPr>
            </w:pPr>
          </w:p>
        </w:tc>
        <w:tc>
          <w:tcPr>
            <w:tcW w:w="1793" w:type="dxa"/>
            <w:shd w:val="clear" w:color="auto" w:fill="auto"/>
            <w:vAlign w:val="bottom"/>
          </w:tcPr>
          <w:p w14:paraId="5F517417" w14:textId="77777777" w:rsidR="00656D1F" w:rsidRDefault="00656D1F" w:rsidP="00973A14">
            <w:pPr>
              <w:rPr>
                <w:rFonts w:ascii="Arial" w:hAnsi="Arial" w:cs="Arial"/>
                <w:color w:val="000000"/>
                <w:sz w:val="22"/>
                <w:szCs w:val="22"/>
              </w:rPr>
            </w:pPr>
          </w:p>
        </w:tc>
        <w:tc>
          <w:tcPr>
            <w:tcW w:w="1381" w:type="dxa"/>
            <w:shd w:val="clear" w:color="auto" w:fill="auto"/>
            <w:vAlign w:val="bottom"/>
          </w:tcPr>
          <w:p w14:paraId="52DF8686" w14:textId="77777777" w:rsidR="00656D1F" w:rsidRDefault="00656D1F" w:rsidP="00973A14">
            <w:pPr>
              <w:rPr>
                <w:rFonts w:ascii="Arial" w:hAnsi="Arial" w:cs="Arial"/>
                <w:color w:val="000000"/>
                <w:sz w:val="22"/>
                <w:szCs w:val="22"/>
              </w:rPr>
            </w:pPr>
          </w:p>
        </w:tc>
        <w:tc>
          <w:tcPr>
            <w:tcW w:w="1481" w:type="dxa"/>
            <w:shd w:val="clear" w:color="auto" w:fill="auto"/>
            <w:vAlign w:val="bottom"/>
          </w:tcPr>
          <w:p w14:paraId="6438994B" w14:textId="77777777" w:rsidR="00656D1F" w:rsidRDefault="00656D1F" w:rsidP="00973A14">
            <w:pPr>
              <w:rPr>
                <w:rFonts w:ascii="Arial" w:hAnsi="Arial" w:cs="Arial"/>
                <w:color w:val="000000"/>
                <w:sz w:val="22"/>
                <w:szCs w:val="22"/>
              </w:rPr>
            </w:pPr>
          </w:p>
        </w:tc>
        <w:tc>
          <w:tcPr>
            <w:tcW w:w="1341" w:type="dxa"/>
            <w:shd w:val="clear" w:color="auto" w:fill="auto"/>
            <w:vAlign w:val="center"/>
          </w:tcPr>
          <w:p w14:paraId="6A5DD18C" w14:textId="77777777" w:rsidR="00656D1F" w:rsidRPr="007757F5" w:rsidRDefault="00656D1F" w:rsidP="00973A14">
            <w:pPr>
              <w:jc w:val="center"/>
              <w:rPr>
                <w:rFonts w:eastAsia="Times New Roman" w:cstheme="minorHAnsi"/>
                <w:color w:val="FF0000"/>
                <w:sz w:val="20"/>
                <w:szCs w:val="20"/>
                <w:lang w:val="hr-HR"/>
              </w:rPr>
            </w:pPr>
          </w:p>
        </w:tc>
      </w:tr>
      <w:tr w:rsidR="00950922" w:rsidRPr="00CF47A7" w14:paraId="16A0E6FA" w14:textId="77777777" w:rsidTr="00EC673E">
        <w:trPr>
          <w:trHeight w:val="552"/>
        </w:trPr>
        <w:tc>
          <w:tcPr>
            <w:tcW w:w="2978" w:type="dxa"/>
            <w:shd w:val="clear" w:color="auto" w:fill="auto"/>
            <w:vAlign w:val="center"/>
          </w:tcPr>
          <w:p w14:paraId="397A23E1" w14:textId="768E5558" w:rsidR="00950922" w:rsidRPr="00F023B4" w:rsidRDefault="00950922" w:rsidP="00973A14">
            <w:pPr>
              <w:rPr>
                <w:rFonts w:eastAsia="Times New Roman" w:cstheme="minorHAnsi"/>
                <w:b/>
                <w:sz w:val="20"/>
                <w:szCs w:val="20"/>
                <w:lang w:val="hr-HR"/>
              </w:rPr>
            </w:pPr>
            <w:r w:rsidRPr="00F023B4">
              <w:rPr>
                <w:rFonts w:eastAsia="Times New Roman" w:cstheme="minorHAnsi"/>
                <w:b/>
                <w:sz w:val="20"/>
                <w:szCs w:val="20"/>
                <w:lang w:val="hr-HR"/>
              </w:rPr>
              <w:t>dr. sc. Igor Tretinjak, predavač</w:t>
            </w:r>
          </w:p>
        </w:tc>
        <w:tc>
          <w:tcPr>
            <w:tcW w:w="1485" w:type="dxa"/>
            <w:shd w:val="clear" w:color="auto" w:fill="auto"/>
            <w:vAlign w:val="bottom"/>
          </w:tcPr>
          <w:p w14:paraId="1DBF32ED" w14:textId="77777777" w:rsidR="00950922" w:rsidRDefault="00950922" w:rsidP="00973A14">
            <w:pPr>
              <w:rPr>
                <w:rFonts w:ascii="Arial" w:hAnsi="Arial" w:cs="Arial"/>
                <w:color w:val="000000"/>
                <w:sz w:val="22"/>
                <w:szCs w:val="22"/>
              </w:rPr>
            </w:pPr>
          </w:p>
        </w:tc>
        <w:tc>
          <w:tcPr>
            <w:tcW w:w="1793" w:type="dxa"/>
            <w:shd w:val="clear" w:color="auto" w:fill="auto"/>
            <w:vAlign w:val="bottom"/>
          </w:tcPr>
          <w:p w14:paraId="4B116CD0" w14:textId="77777777" w:rsidR="00950922" w:rsidRDefault="00950922" w:rsidP="00973A14">
            <w:pPr>
              <w:rPr>
                <w:rFonts w:ascii="Arial" w:hAnsi="Arial" w:cs="Arial"/>
                <w:color w:val="000000"/>
                <w:sz w:val="22"/>
                <w:szCs w:val="22"/>
              </w:rPr>
            </w:pPr>
          </w:p>
        </w:tc>
        <w:tc>
          <w:tcPr>
            <w:tcW w:w="1793" w:type="dxa"/>
            <w:shd w:val="clear" w:color="auto" w:fill="auto"/>
            <w:vAlign w:val="bottom"/>
          </w:tcPr>
          <w:p w14:paraId="768842AC" w14:textId="77777777" w:rsidR="00950922" w:rsidRDefault="00950922" w:rsidP="00973A14">
            <w:pPr>
              <w:rPr>
                <w:rFonts w:ascii="Arial" w:hAnsi="Arial" w:cs="Arial"/>
                <w:color w:val="000000"/>
                <w:sz w:val="22"/>
                <w:szCs w:val="22"/>
              </w:rPr>
            </w:pPr>
          </w:p>
        </w:tc>
        <w:tc>
          <w:tcPr>
            <w:tcW w:w="1793" w:type="dxa"/>
            <w:shd w:val="clear" w:color="auto" w:fill="auto"/>
            <w:vAlign w:val="bottom"/>
          </w:tcPr>
          <w:p w14:paraId="6472BBE4" w14:textId="77777777" w:rsidR="00950922" w:rsidRDefault="00950922" w:rsidP="00973A14">
            <w:pPr>
              <w:rPr>
                <w:rFonts w:ascii="Arial" w:hAnsi="Arial" w:cs="Arial"/>
                <w:color w:val="000000"/>
                <w:sz w:val="22"/>
                <w:szCs w:val="22"/>
              </w:rPr>
            </w:pPr>
          </w:p>
        </w:tc>
        <w:tc>
          <w:tcPr>
            <w:tcW w:w="1381" w:type="dxa"/>
            <w:shd w:val="clear" w:color="auto" w:fill="auto"/>
            <w:vAlign w:val="bottom"/>
          </w:tcPr>
          <w:p w14:paraId="209EF9F7" w14:textId="77777777" w:rsidR="00950922" w:rsidRDefault="00950922" w:rsidP="00973A14">
            <w:pPr>
              <w:rPr>
                <w:rFonts w:ascii="Arial" w:hAnsi="Arial" w:cs="Arial"/>
                <w:color w:val="000000"/>
                <w:sz w:val="22"/>
                <w:szCs w:val="22"/>
              </w:rPr>
            </w:pPr>
          </w:p>
        </w:tc>
        <w:tc>
          <w:tcPr>
            <w:tcW w:w="1481" w:type="dxa"/>
            <w:shd w:val="clear" w:color="auto" w:fill="auto"/>
            <w:vAlign w:val="bottom"/>
          </w:tcPr>
          <w:p w14:paraId="0DE82DEF" w14:textId="77777777" w:rsidR="00950922" w:rsidRDefault="00950922" w:rsidP="00973A14">
            <w:pPr>
              <w:rPr>
                <w:rFonts w:ascii="Arial" w:hAnsi="Arial" w:cs="Arial"/>
                <w:color w:val="000000"/>
                <w:sz w:val="22"/>
                <w:szCs w:val="22"/>
              </w:rPr>
            </w:pPr>
          </w:p>
        </w:tc>
        <w:tc>
          <w:tcPr>
            <w:tcW w:w="1341" w:type="dxa"/>
            <w:shd w:val="clear" w:color="auto" w:fill="auto"/>
            <w:vAlign w:val="center"/>
          </w:tcPr>
          <w:p w14:paraId="1F36DBF4" w14:textId="77777777" w:rsidR="00950922" w:rsidRPr="007757F5" w:rsidRDefault="00950922" w:rsidP="00973A14">
            <w:pPr>
              <w:jc w:val="center"/>
              <w:rPr>
                <w:rFonts w:eastAsia="Times New Roman" w:cstheme="minorHAnsi"/>
                <w:color w:val="FF0000"/>
                <w:sz w:val="20"/>
                <w:szCs w:val="20"/>
                <w:lang w:val="hr-HR"/>
              </w:rPr>
            </w:pPr>
          </w:p>
        </w:tc>
      </w:tr>
      <w:tr w:rsidR="00950922" w:rsidRPr="00CF47A7" w14:paraId="74A0B53E" w14:textId="77777777" w:rsidTr="00EC673E">
        <w:trPr>
          <w:trHeight w:val="552"/>
        </w:trPr>
        <w:tc>
          <w:tcPr>
            <w:tcW w:w="2978" w:type="dxa"/>
            <w:shd w:val="clear" w:color="auto" w:fill="auto"/>
            <w:vAlign w:val="center"/>
          </w:tcPr>
          <w:p w14:paraId="27D892E8" w14:textId="29D86ADE" w:rsidR="00950922" w:rsidRPr="00F023B4" w:rsidRDefault="00950922" w:rsidP="00973A14">
            <w:pPr>
              <w:rPr>
                <w:rFonts w:eastAsia="Times New Roman" w:cstheme="minorHAnsi"/>
                <w:sz w:val="20"/>
                <w:szCs w:val="20"/>
                <w:lang w:val="hr-HR"/>
              </w:rPr>
            </w:pPr>
            <w:r w:rsidRPr="00F023B4">
              <w:rPr>
                <w:rFonts w:eastAsia="Times New Roman" w:cstheme="minorHAnsi"/>
                <w:sz w:val="20"/>
                <w:szCs w:val="20"/>
                <w:lang w:val="hr-HR"/>
              </w:rPr>
              <w:t>Uvod u glazbeno kazalište</w:t>
            </w:r>
          </w:p>
        </w:tc>
        <w:tc>
          <w:tcPr>
            <w:tcW w:w="1485" w:type="dxa"/>
            <w:shd w:val="clear" w:color="auto" w:fill="auto"/>
            <w:vAlign w:val="bottom"/>
          </w:tcPr>
          <w:p w14:paraId="3A8884C1" w14:textId="77777777" w:rsidR="00950922" w:rsidRDefault="00950922" w:rsidP="00973A14">
            <w:pPr>
              <w:rPr>
                <w:rFonts w:ascii="Arial" w:hAnsi="Arial" w:cs="Arial"/>
                <w:color w:val="000000"/>
                <w:sz w:val="22"/>
                <w:szCs w:val="22"/>
              </w:rPr>
            </w:pPr>
          </w:p>
        </w:tc>
        <w:tc>
          <w:tcPr>
            <w:tcW w:w="1793" w:type="dxa"/>
            <w:shd w:val="clear" w:color="auto" w:fill="auto"/>
            <w:vAlign w:val="bottom"/>
          </w:tcPr>
          <w:p w14:paraId="2259BBFA" w14:textId="77777777" w:rsidR="00950922" w:rsidRDefault="00950922" w:rsidP="00973A14">
            <w:pPr>
              <w:rPr>
                <w:rFonts w:ascii="Arial" w:hAnsi="Arial" w:cs="Arial"/>
                <w:color w:val="000000"/>
                <w:sz w:val="22"/>
                <w:szCs w:val="22"/>
              </w:rPr>
            </w:pPr>
          </w:p>
        </w:tc>
        <w:tc>
          <w:tcPr>
            <w:tcW w:w="1793" w:type="dxa"/>
            <w:shd w:val="clear" w:color="auto" w:fill="auto"/>
            <w:vAlign w:val="bottom"/>
          </w:tcPr>
          <w:p w14:paraId="678D33D2" w14:textId="77777777" w:rsidR="00950922" w:rsidRDefault="00950922" w:rsidP="00973A14">
            <w:pPr>
              <w:rPr>
                <w:rFonts w:ascii="Arial" w:hAnsi="Arial" w:cs="Arial"/>
                <w:color w:val="000000"/>
                <w:sz w:val="22"/>
                <w:szCs w:val="22"/>
              </w:rPr>
            </w:pPr>
          </w:p>
        </w:tc>
        <w:tc>
          <w:tcPr>
            <w:tcW w:w="1793" w:type="dxa"/>
            <w:shd w:val="clear" w:color="auto" w:fill="auto"/>
            <w:vAlign w:val="bottom"/>
          </w:tcPr>
          <w:p w14:paraId="2F09DC80" w14:textId="77777777" w:rsidR="00950922" w:rsidRDefault="00950922" w:rsidP="00973A14">
            <w:pPr>
              <w:rPr>
                <w:rFonts w:ascii="Arial" w:hAnsi="Arial" w:cs="Arial"/>
                <w:color w:val="000000"/>
                <w:sz w:val="22"/>
                <w:szCs w:val="22"/>
              </w:rPr>
            </w:pPr>
          </w:p>
        </w:tc>
        <w:tc>
          <w:tcPr>
            <w:tcW w:w="1381" w:type="dxa"/>
            <w:shd w:val="clear" w:color="auto" w:fill="auto"/>
            <w:vAlign w:val="bottom"/>
          </w:tcPr>
          <w:p w14:paraId="285CF2D8" w14:textId="77777777" w:rsidR="00950922" w:rsidRDefault="00950922" w:rsidP="00973A14">
            <w:pPr>
              <w:rPr>
                <w:rFonts w:ascii="Arial" w:hAnsi="Arial" w:cs="Arial"/>
                <w:color w:val="000000"/>
                <w:sz w:val="22"/>
                <w:szCs w:val="22"/>
              </w:rPr>
            </w:pPr>
          </w:p>
        </w:tc>
        <w:tc>
          <w:tcPr>
            <w:tcW w:w="1481" w:type="dxa"/>
            <w:shd w:val="clear" w:color="auto" w:fill="auto"/>
            <w:vAlign w:val="bottom"/>
          </w:tcPr>
          <w:p w14:paraId="10DD01DE" w14:textId="77777777" w:rsidR="00950922" w:rsidRDefault="00950922" w:rsidP="00973A14">
            <w:pPr>
              <w:rPr>
                <w:rFonts w:ascii="Arial" w:hAnsi="Arial" w:cs="Arial"/>
                <w:color w:val="000000"/>
                <w:sz w:val="22"/>
                <w:szCs w:val="22"/>
              </w:rPr>
            </w:pPr>
          </w:p>
        </w:tc>
        <w:tc>
          <w:tcPr>
            <w:tcW w:w="1341" w:type="dxa"/>
            <w:shd w:val="clear" w:color="auto" w:fill="auto"/>
            <w:vAlign w:val="center"/>
          </w:tcPr>
          <w:p w14:paraId="099D5A5F" w14:textId="77777777" w:rsidR="00950922" w:rsidRPr="007757F5" w:rsidRDefault="00950922" w:rsidP="00973A14">
            <w:pPr>
              <w:jc w:val="center"/>
              <w:rPr>
                <w:rFonts w:eastAsia="Times New Roman" w:cstheme="minorHAnsi"/>
                <w:color w:val="FF0000"/>
                <w:sz w:val="20"/>
                <w:szCs w:val="20"/>
                <w:lang w:val="hr-HR"/>
              </w:rPr>
            </w:pPr>
          </w:p>
        </w:tc>
      </w:tr>
      <w:tr w:rsidR="0005201A" w:rsidRPr="00CF47A7" w14:paraId="06651CFE" w14:textId="77777777" w:rsidTr="00EC673E">
        <w:trPr>
          <w:trHeight w:val="552"/>
        </w:trPr>
        <w:tc>
          <w:tcPr>
            <w:tcW w:w="2978" w:type="dxa"/>
            <w:shd w:val="clear" w:color="auto" w:fill="auto"/>
            <w:vAlign w:val="center"/>
          </w:tcPr>
          <w:p w14:paraId="0C3C52B1" w14:textId="7DB1FF27" w:rsidR="0005201A" w:rsidRPr="0005201A" w:rsidRDefault="0005201A" w:rsidP="00973A14">
            <w:pPr>
              <w:rPr>
                <w:rFonts w:eastAsia="Times New Roman" w:cstheme="minorHAnsi"/>
                <w:b/>
                <w:sz w:val="20"/>
                <w:szCs w:val="20"/>
                <w:lang w:val="hr-HR"/>
              </w:rPr>
            </w:pPr>
            <w:r w:rsidRPr="0005201A">
              <w:rPr>
                <w:rFonts w:eastAsia="Times New Roman" w:cstheme="minorHAnsi"/>
                <w:b/>
                <w:sz w:val="20"/>
                <w:szCs w:val="20"/>
                <w:lang w:val="hr-HR"/>
              </w:rPr>
              <w:t>prof. dr. sc. Srećko Jurišić</w:t>
            </w:r>
          </w:p>
        </w:tc>
        <w:tc>
          <w:tcPr>
            <w:tcW w:w="1485" w:type="dxa"/>
            <w:shd w:val="clear" w:color="auto" w:fill="auto"/>
            <w:vAlign w:val="bottom"/>
          </w:tcPr>
          <w:p w14:paraId="013D0A4D" w14:textId="77777777" w:rsidR="0005201A" w:rsidRDefault="0005201A" w:rsidP="00973A14">
            <w:pPr>
              <w:rPr>
                <w:rFonts w:ascii="Arial" w:hAnsi="Arial" w:cs="Arial"/>
                <w:color w:val="000000"/>
                <w:sz w:val="22"/>
                <w:szCs w:val="22"/>
              </w:rPr>
            </w:pPr>
          </w:p>
        </w:tc>
        <w:tc>
          <w:tcPr>
            <w:tcW w:w="1793" w:type="dxa"/>
            <w:shd w:val="clear" w:color="auto" w:fill="auto"/>
            <w:vAlign w:val="bottom"/>
          </w:tcPr>
          <w:p w14:paraId="1DC0CFB7" w14:textId="77777777" w:rsidR="0005201A" w:rsidRDefault="0005201A" w:rsidP="00973A14">
            <w:pPr>
              <w:rPr>
                <w:rFonts w:ascii="Arial" w:hAnsi="Arial" w:cs="Arial"/>
                <w:color w:val="000000"/>
                <w:sz w:val="22"/>
                <w:szCs w:val="22"/>
              </w:rPr>
            </w:pPr>
          </w:p>
        </w:tc>
        <w:tc>
          <w:tcPr>
            <w:tcW w:w="1793" w:type="dxa"/>
            <w:shd w:val="clear" w:color="auto" w:fill="auto"/>
            <w:vAlign w:val="bottom"/>
          </w:tcPr>
          <w:p w14:paraId="08ED6B9D" w14:textId="77777777" w:rsidR="0005201A" w:rsidRDefault="0005201A" w:rsidP="00973A14">
            <w:pPr>
              <w:rPr>
                <w:rFonts w:ascii="Arial" w:hAnsi="Arial" w:cs="Arial"/>
                <w:color w:val="000000"/>
                <w:sz w:val="22"/>
                <w:szCs w:val="22"/>
              </w:rPr>
            </w:pPr>
          </w:p>
        </w:tc>
        <w:tc>
          <w:tcPr>
            <w:tcW w:w="1793" w:type="dxa"/>
            <w:shd w:val="clear" w:color="auto" w:fill="auto"/>
            <w:vAlign w:val="bottom"/>
          </w:tcPr>
          <w:p w14:paraId="174613A2" w14:textId="77777777" w:rsidR="0005201A" w:rsidRDefault="0005201A" w:rsidP="00973A14">
            <w:pPr>
              <w:rPr>
                <w:rFonts w:ascii="Arial" w:hAnsi="Arial" w:cs="Arial"/>
                <w:color w:val="000000"/>
                <w:sz w:val="22"/>
                <w:szCs w:val="22"/>
              </w:rPr>
            </w:pPr>
          </w:p>
        </w:tc>
        <w:tc>
          <w:tcPr>
            <w:tcW w:w="1381" w:type="dxa"/>
            <w:shd w:val="clear" w:color="auto" w:fill="auto"/>
            <w:vAlign w:val="bottom"/>
          </w:tcPr>
          <w:p w14:paraId="766BE269" w14:textId="77777777" w:rsidR="0005201A" w:rsidRDefault="0005201A" w:rsidP="00973A14">
            <w:pPr>
              <w:rPr>
                <w:rFonts w:ascii="Arial" w:hAnsi="Arial" w:cs="Arial"/>
                <w:color w:val="000000"/>
                <w:sz w:val="22"/>
                <w:szCs w:val="22"/>
              </w:rPr>
            </w:pPr>
          </w:p>
        </w:tc>
        <w:tc>
          <w:tcPr>
            <w:tcW w:w="1481" w:type="dxa"/>
            <w:shd w:val="clear" w:color="auto" w:fill="auto"/>
            <w:vAlign w:val="bottom"/>
          </w:tcPr>
          <w:p w14:paraId="23D9D350" w14:textId="77777777" w:rsidR="0005201A" w:rsidRDefault="0005201A" w:rsidP="00973A14">
            <w:pPr>
              <w:rPr>
                <w:rFonts w:ascii="Arial" w:hAnsi="Arial" w:cs="Arial"/>
                <w:color w:val="000000"/>
                <w:sz w:val="22"/>
                <w:szCs w:val="22"/>
              </w:rPr>
            </w:pPr>
          </w:p>
        </w:tc>
        <w:tc>
          <w:tcPr>
            <w:tcW w:w="1341" w:type="dxa"/>
            <w:shd w:val="clear" w:color="auto" w:fill="auto"/>
            <w:vAlign w:val="center"/>
          </w:tcPr>
          <w:p w14:paraId="768C7B5A" w14:textId="77777777" w:rsidR="0005201A" w:rsidRPr="007757F5" w:rsidRDefault="0005201A" w:rsidP="00973A14">
            <w:pPr>
              <w:jc w:val="center"/>
              <w:rPr>
                <w:rFonts w:eastAsia="Times New Roman" w:cstheme="minorHAnsi"/>
                <w:color w:val="FF0000"/>
                <w:sz w:val="20"/>
                <w:szCs w:val="20"/>
                <w:lang w:val="hr-HR"/>
              </w:rPr>
            </w:pPr>
          </w:p>
        </w:tc>
      </w:tr>
      <w:tr w:rsidR="0005201A" w:rsidRPr="007757F5" w14:paraId="4871234F"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8AF9E3F" w14:textId="77777777" w:rsidR="0005201A" w:rsidRPr="00F023B4" w:rsidRDefault="0005201A" w:rsidP="00E6777F">
            <w:pPr>
              <w:rPr>
                <w:rFonts w:eastAsia="Times New Roman" w:cstheme="minorHAnsi"/>
                <w:sz w:val="20"/>
                <w:szCs w:val="20"/>
                <w:lang w:val="hr-HR"/>
              </w:rPr>
            </w:pPr>
            <w:r w:rsidRPr="00F023B4">
              <w:rPr>
                <w:rFonts w:eastAsia="Times New Roman" w:cstheme="minorHAnsi"/>
                <w:sz w:val="20"/>
                <w:szCs w:val="20"/>
                <w:lang w:val="hr-HR"/>
              </w:rPr>
              <w:t>Povijest filma i videa 1</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6456BE5C" w14:textId="77777777" w:rsidR="0005201A" w:rsidRPr="0005201A" w:rsidRDefault="0005201A" w:rsidP="00E6777F">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ED1C9B4" w14:textId="77777777" w:rsidR="0005201A" w:rsidRDefault="0005201A" w:rsidP="00E6777F">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0133E905" w14:textId="77777777" w:rsidR="0005201A" w:rsidRDefault="0005201A" w:rsidP="00E6777F">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3F7F0436" w14:textId="77777777" w:rsidR="0005201A" w:rsidRDefault="0005201A" w:rsidP="00E6777F">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06D16995" w14:textId="77777777" w:rsidR="0005201A" w:rsidRDefault="0005201A" w:rsidP="00E6777F">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ACC2F87" w14:textId="77777777" w:rsidR="0005201A" w:rsidRDefault="0005201A" w:rsidP="00E6777F">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764822EF" w14:textId="77777777" w:rsidR="0005201A" w:rsidRPr="007757F5" w:rsidRDefault="0005201A" w:rsidP="00E6777F">
            <w:pPr>
              <w:jc w:val="center"/>
              <w:rPr>
                <w:rFonts w:eastAsia="Times New Roman" w:cstheme="minorHAnsi"/>
                <w:color w:val="FF0000"/>
                <w:sz w:val="20"/>
                <w:szCs w:val="20"/>
                <w:lang w:val="hr-HR"/>
              </w:rPr>
            </w:pPr>
          </w:p>
        </w:tc>
      </w:tr>
      <w:tr w:rsidR="0005201A" w:rsidRPr="007757F5" w14:paraId="5B970DE8"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7646A89" w14:textId="77777777" w:rsidR="0005201A" w:rsidRPr="00F023B4" w:rsidRDefault="0005201A" w:rsidP="00E6777F">
            <w:pPr>
              <w:rPr>
                <w:rFonts w:eastAsia="Times New Roman" w:cstheme="minorHAnsi"/>
                <w:sz w:val="20"/>
                <w:szCs w:val="20"/>
                <w:lang w:val="hr-HR"/>
              </w:rPr>
            </w:pPr>
            <w:r w:rsidRPr="00F023B4">
              <w:rPr>
                <w:rFonts w:eastAsia="Times New Roman" w:cstheme="minorHAnsi"/>
                <w:sz w:val="20"/>
                <w:szCs w:val="20"/>
                <w:lang w:val="hr-HR"/>
              </w:rPr>
              <w:t>Povijest filma i videa2</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2257E5A2" w14:textId="77777777" w:rsidR="0005201A" w:rsidRPr="0005201A" w:rsidRDefault="0005201A" w:rsidP="00E6777F">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11145DB" w14:textId="77777777" w:rsidR="0005201A" w:rsidRDefault="0005201A" w:rsidP="00E6777F">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EB19968" w14:textId="77777777" w:rsidR="0005201A" w:rsidRDefault="0005201A" w:rsidP="00E6777F">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E57031F" w14:textId="77777777" w:rsidR="0005201A" w:rsidRDefault="0005201A" w:rsidP="00E6777F">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1B1F9C06" w14:textId="77777777" w:rsidR="0005201A" w:rsidRDefault="0005201A" w:rsidP="00E6777F">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6B14B0D" w14:textId="77777777" w:rsidR="0005201A" w:rsidRDefault="0005201A" w:rsidP="00E6777F">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7A990663" w14:textId="77777777" w:rsidR="0005201A" w:rsidRPr="007757F5" w:rsidRDefault="0005201A" w:rsidP="00E6777F">
            <w:pPr>
              <w:jc w:val="center"/>
              <w:rPr>
                <w:rFonts w:eastAsia="Times New Roman" w:cstheme="minorHAnsi"/>
                <w:color w:val="FF0000"/>
                <w:sz w:val="20"/>
                <w:szCs w:val="20"/>
                <w:lang w:val="hr-HR"/>
              </w:rPr>
            </w:pPr>
            <w:bookmarkStart w:id="17" w:name="_GoBack"/>
            <w:bookmarkEnd w:id="17"/>
          </w:p>
        </w:tc>
      </w:tr>
    </w:tbl>
    <w:p w14:paraId="10481118" w14:textId="77777777" w:rsidR="00AD3B52" w:rsidRPr="00237981" w:rsidRDefault="00AD3B52" w:rsidP="00AD3B52">
      <w:pPr>
        <w:rPr>
          <w:noProof/>
          <w:lang w:val="hr-HR"/>
        </w:rPr>
      </w:pPr>
    </w:p>
    <w:p w14:paraId="1D3FED8B" w14:textId="77777777" w:rsidR="008733D5" w:rsidRPr="00CF47A7" w:rsidRDefault="008733D5" w:rsidP="007757F5">
      <w:pPr>
        <w:rPr>
          <w:rFonts w:cstheme="minorHAnsi"/>
          <w:sz w:val="20"/>
          <w:szCs w:val="20"/>
          <w:lang w:val="hr-HR"/>
        </w:rPr>
      </w:pPr>
    </w:p>
    <w:sectPr w:rsidR="008733D5" w:rsidRPr="00CF47A7" w:rsidSect="00EC673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37610" w14:textId="77777777" w:rsidR="00EA4A44" w:rsidRDefault="00EA4A44" w:rsidP="008D09E7">
      <w:r>
        <w:separator/>
      </w:r>
    </w:p>
  </w:endnote>
  <w:endnote w:type="continuationSeparator" w:id="0">
    <w:p w14:paraId="63FB01EE" w14:textId="77777777" w:rsidR="00EA4A44" w:rsidRDefault="00EA4A44"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MS Gothic"/>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SabonLT-Roman">
    <w:altName w:val="MS Gothic"/>
    <w:panose1 w:val="00000000000000000000"/>
    <w:charset w:val="80"/>
    <w:family w:val="auto"/>
    <w:notTrueType/>
    <w:pitch w:val="default"/>
    <w:sig w:usb0="00000000" w:usb1="08070000" w:usb2="00000010" w:usb3="00000000" w:csb0="00020000" w:csb1="00000000"/>
  </w:font>
  <w:font w:name="?????? Pro W3">
    <w:altName w:val="MS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22803994"/>
      <w:docPartObj>
        <w:docPartGallery w:val="Page Numbers (Bottom of Page)"/>
        <w:docPartUnique/>
      </w:docPartObj>
    </w:sdtPr>
    <w:sdtEndPr>
      <w:rPr>
        <w:rStyle w:val="PageNumber"/>
      </w:rPr>
    </w:sdtEndPr>
    <w:sdtContent>
      <w:p w14:paraId="77F9EE2F" w14:textId="77777777" w:rsidR="00D4643C" w:rsidRDefault="00D4643C" w:rsidP="004B3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337F07" w14:textId="77777777" w:rsidR="00D4643C" w:rsidRDefault="00D4643C" w:rsidP="008D09E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6761407"/>
      <w:docPartObj>
        <w:docPartGallery w:val="Page Numbers (Bottom of Page)"/>
        <w:docPartUnique/>
      </w:docPartObj>
    </w:sdtPr>
    <w:sdtEndPr>
      <w:rPr>
        <w:rStyle w:val="PageNumber"/>
      </w:rPr>
    </w:sdtEndPr>
    <w:sdtContent>
      <w:p w14:paraId="0971EFC6" w14:textId="75AEE762" w:rsidR="00D4643C" w:rsidRDefault="00D4643C" w:rsidP="004B3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5201A">
          <w:rPr>
            <w:rStyle w:val="PageNumber"/>
            <w:noProof/>
          </w:rPr>
          <w:t>204</w:t>
        </w:r>
        <w:r>
          <w:rPr>
            <w:rStyle w:val="PageNumber"/>
          </w:rPr>
          <w:fldChar w:fldCharType="end"/>
        </w:r>
      </w:p>
    </w:sdtContent>
  </w:sdt>
  <w:p w14:paraId="73083DCB" w14:textId="77777777" w:rsidR="00D4643C" w:rsidRDefault="00D4643C" w:rsidP="008D09E7">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099479"/>
      <w:docPartObj>
        <w:docPartGallery w:val="Page Numbers (Bottom of Page)"/>
        <w:docPartUnique/>
      </w:docPartObj>
    </w:sdtPr>
    <w:sdtEndPr>
      <w:rPr>
        <w:noProof/>
      </w:rPr>
    </w:sdtEndPr>
    <w:sdtContent>
      <w:p w14:paraId="49ABCF9D" w14:textId="37766349" w:rsidR="00D4643C" w:rsidRDefault="00D4643C">
        <w:pPr>
          <w:pStyle w:val="Footer"/>
          <w:jc w:val="right"/>
        </w:pPr>
        <w:r>
          <w:fldChar w:fldCharType="begin"/>
        </w:r>
        <w:r>
          <w:instrText xml:space="preserve"> PAGE   \* MERGEFORMAT </w:instrText>
        </w:r>
        <w:r>
          <w:fldChar w:fldCharType="separate"/>
        </w:r>
        <w:r w:rsidR="0005201A">
          <w:rPr>
            <w:noProof/>
          </w:rPr>
          <w:t>6</w:t>
        </w:r>
        <w:r>
          <w:rPr>
            <w:noProof/>
          </w:rPr>
          <w:fldChar w:fldCharType="end"/>
        </w:r>
      </w:p>
    </w:sdtContent>
  </w:sdt>
  <w:p w14:paraId="38850382" w14:textId="77777777" w:rsidR="00D4643C" w:rsidRPr="006A3661" w:rsidRDefault="00D4643C" w:rsidP="002743EA">
    <w:pPr>
      <w:pStyle w:val="HeaderFooter"/>
      <w:rPr>
        <w:rFonts w:ascii="Calibri" w:hAnsi="Calibri" w:cs="Calibri"/>
      </w:rPr>
    </w:pPr>
  </w:p>
  <w:p w14:paraId="5BE80C98" w14:textId="77777777" w:rsidR="00D4643C" w:rsidRDefault="00D4643C"/>
  <w:p w14:paraId="5D9B25F8" w14:textId="77777777" w:rsidR="00D4643C" w:rsidRDefault="00D4643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C7936" w14:textId="77777777" w:rsidR="00EA4A44" w:rsidRDefault="00EA4A44" w:rsidP="008D09E7">
      <w:r>
        <w:separator/>
      </w:r>
    </w:p>
  </w:footnote>
  <w:footnote w:type="continuationSeparator" w:id="0">
    <w:p w14:paraId="263BDDE3" w14:textId="77777777" w:rsidR="00EA4A44" w:rsidRDefault="00EA4A44" w:rsidP="008D09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971"/>
    <w:multiLevelType w:val="hybridMultilevel"/>
    <w:tmpl w:val="76AE6494"/>
    <w:lvl w:ilvl="0" w:tplc="BE903B54">
      <w:start w:val="1"/>
      <w:numFmt w:val="decimal"/>
      <w:lvlText w:val="%1)"/>
      <w:lvlJc w:val="left"/>
      <w:pPr>
        <w:ind w:left="720" w:hanging="360"/>
      </w:pPr>
      <w:rPr>
        <w:rFonts w:cs="Times New Roman" w:hint="default"/>
      </w:rPr>
    </w:lvl>
    <w:lvl w:ilvl="1" w:tplc="041A0019">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B4193"/>
    <w:multiLevelType w:val="multilevel"/>
    <w:tmpl w:val="D958C0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3ED51A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40328A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417199C"/>
    <w:multiLevelType w:val="hybridMultilevel"/>
    <w:tmpl w:val="7168160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6FB6A7A"/>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7726341"/>
    <w:multiLevelType w:val="hybridMultilevel"/>
    <w:tmpl w:val="7EAADE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32146D"/>
    <w:multiLevelType w:val="multilevel"/>
    <w:tmpl w:val="3A8CA0A0"/>
    <w:lvl w:ilvl="0">
      <w:start w:val="1"/>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9" w15:restartNumberingAfterBreak="0">
    <w:nsid w:val="095B0D00"/>
    <w:multiLevelType w:val="hybridMultilevel"/>
    <w:tmpl w:val="20B8985E"/>
    <w:lvl w:ilvl="0" w:tplc="041A0001">
      <w:start w:val="1"/>
      <w:numFmt w:val="decimal"/>
      <w:lvlText w:val="%1."/>
      <w:lvlJc w:val="left"/>
      <w:pPr>
        <w:tabs>
          <w:tab w:val="num" w:pos="360"/>
        </w:tabs>
        <w:ind w:left="360" w:hanging="360"/>
      </w:pPr>
      <w:rPr>
        <w:rFonts w:cs="Times New Roman" w:hint="default"/>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10" w15:restartNumberingAfterBreak="0">
    <w:nsid w:val="0962135E"/>
    <w:multiLevelType w:val="hybridMultilevel"/>
    <w:tmpl w:val="46D25AAC"/>
    <w:lvl w:ilvl="0" w:tplc="F0300136">
      <w:start w:val="1"/>
      <w:numFmt w:val="bullet"/>
      <w:lvlText w:val="o"/>
      <w:lvlJc w:val="left"/>
      <w:pPr>
        <w:ind w:left="822" w:hanging="348"/>
      </w:pPr>
      <w:rPr>
        <w:rFonts w:ascii="Courier New" w:eastAsia="Courier New" w:hAnsi="Courier New" w:hint="default"/>
        <w:w w:val="99"/>
        <w:sz w:val="20"/>
        <w:szCs w:val="20"/>
      </w:rPr>
    </w:lvl>
    <w:lvl w:ilvl="1" w:tplc="AEC8CB1E">
      <w:start w:val="1"/>
      <w:numFmt w:val="bullet"/>
      <w:lvlText w:val="•"/>
      <w:lvlJc w:val="left"/>
      <w:pPr>
        <w:ind w:left="1665" w:hanging="348"/>
      </w:pPr>
      <w:rPr>
        <w:rFonts w:hint="default"/>
      </w:rPr>
    </w:lvl>
    <w:lvl w:ilvl="2" w:tplc="D728C768">
      <w:start w:val="1"/>
      <w:numFmt w:val="bullet"/>
      <w:lvlText w:val="•"/>
      <w:lvlJc w:val="left"/>
      <w:pPr>
        <w:ind w:left="2508" w:hanging="348"/>
      </w:pPr>
      <w:rPr>
        <w:rFonts w:hint="default"/>
      </w:rPr>
    </w:lvl>
    <w:lvl w:ilvl="3" w:tplc="9A227458">
      <w:start w:val="1"/>
      <w:numFmt w:val="bullet"/>
      <w:lvlText w:val="•"/>
      <w:lvlJc w:val="left"/>
      <w:pPr>
        <w:ind w:left="3352" w:hanging="348"/>
      </w:pPr>
      <w:rPr>
        <w:rFonts w:hint="default"/>
      </w:rPr>
    </w:lvl>
    <w:lvl w:ilvl="4" w:tplc="AE72D690">
      <w:start w:val="1"/>
      <w:numFmt w:val="bullet"/>
      <w:lvlText w:val="•"/>
      <w:lvlJc w:val="left"/>
      <w:pPr>
        <w:ind w:left="4195" w:hanging="348"/>
      </w:pPr>
      <w:rPr>
        <w:rFonts w:hint="default"/>
      </w:rPr>
    </w:lvl>
    <w:lvl w:ilvl="5" w:tplc="D27A0C72">
      <w:start w:val="1"/>
      <w:numFmt w:val="bullet"/>
      <w:lvlText w:val="•"/>
      <w:lvlJc w:val="left"/>
      <w:pPr>
        <w:ind w:left="5039" w:hanging="348"/>
      </w:pPr>
      <w:rPr>
        <w:rFonts w:hint="default"/>
      </w:rPr>
    </w:lvl>
    <w:lvl w:ilvl="6" w:tplc="EC589AC2">
      <w:start w:val="1"/>
      <w:numFmt w:val="bullet"/>
      <w:lvlText w:val="•"/>
      <w:lvlJc w:val="left"/>
      <w:pPr>
        <w:ind w:left="5882" w:hanging="348"/>
      </w:pPr>
      <w:rPr>
        <w:rFonts w:hint="default"/>
      </w:rPr>
    </w:lvl>
    <w:lvl w:ilvl="7" w:tplc="9ACAA8CA">
      <w:start w:val="1"/>
      <w:numFmt w:val="bullet"/>
      <w:lvlText w:val="•"/>
      <w:lvlJc w:val="left"/>
      <w:pPr>
        <w:ind w:left="6726" w:hanging="348"/>
      </w:pPr>
      <w:rPr>
        <w:rFonts w:hint="default"/>
      </w:rPr>
    </w:lvl>
    <w:lvl w:ilvl="8" w:tplc="01CAF490">
      <w:start w:val="1"/>
      <w:numFmt w:val="bullet"/>
      <w:lvlText w:val="•"/>
      <w:lvlJc w:val="left"/>
      <w:pPr>
        <w:ind w:left="7569" w:hanging="348"/>
      </w:pPr>
      <w:rPr>
        <w:rFonts w:hint="default"/>
      </w:rPr>
    </w:lvl>
  </w:abstractNum>
  <w:abstractNum w:abstractNumId="11" w15:restartNumberingAfterBreak="0">
    <w:nsid w:val="0A935627"/>
    <w:multiLevelType w:val="hybridMultilevel"/>
    <w:tmpl w:val="071E5828"/>
    <w:lvl w:ilvl="0" w:tplc="FFFFFFFF">
      <w:start w:val="1"/>
      <w:numFmt w:val="decimal"/>
      <w:lvlText w:val="%1."/>
      <w:lvlJc w:val="left"/>
      <w:pPr>
        <w:tabs>
          <w:tab w:val="num" w:pos="265"/>
        </w:tabs>
        <w:ind w:left="2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CE2A37"/>
    <w:multiLevelType w:val="hybridMultilevel"/>
    <w:tmpl w:val="996061FC"/>
    <w:lvl w:ilvl="0" w:tplc="852E9614">
      <w:start w:val="3"/>
      <w:numFmt w:val="bullet"/>
      <w:lvlText w:val="-"/>
      <w:lvlJc w:val="left"/>
      <w:pPr>
        <w:ind w:left="360" w:hanging="360"/>
      </w:pPr>
      <w:rPr>
        <w:rFonts w:ascii="Arial Narrow" w:eastAsia="Times New Roman" w:hAnsi="Arial Narrow" w:cs="Arial" w:hint="default"/>
        <w:sz w:val="20"/>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13" w15:restartNumberingAfterBreak="0">
    <w:nsid w:val="0C9562BE"/>
    <w:multiLevelType w:val="hybridMultilevel"/>
    <w:tmpl w:val="B43E654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FF4BCC"/>
    <w:multiLevelType w:val="hybridMultilevel"/>
    <w:tmpl w:val="401839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0D4D6A51"/>
    <w:multiLevelType w:val="multilevel"/>
    <w:tmpl w:val="D958C0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0E101CB2"/>
    <w:multiLevelType w:val="hybridMultilevel"/>
    <w:tmpl w:val="221C0D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FFD2117"/>
    <w:multiLevelType w:val="hybridMultilevel"/>
    <w:tmpl w:val="21CABAFE"/>
    <w:lvl w:ilvl="0" w:tplc="360E4222">
      <w:start w:val="1"/>
      <w:numFmt w:val="decimal"/>
      <w:lvlText w:val="%1."/>
      <w:lvlJc w:val="left"/>
      <w:pPr>
        <w:ind w:left="720" w:hanging="360"/>
      </w:pPr>
      <w:rPr>
        <w:rFonts w:ascii="Calibri Light" w:eastAsia="Times New Roman" w:hAnsi="Calibri Light" w:cs="Calibri Light"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101B7C4F"/>
    <w:multiLevelType w:val="multilevel"/>
    <w:tmpl w:val="91EA349A"/>
    <w:lvl w:ilvl="0">
      <w:start w:val="1"/>
      <w:numFmt w:val="bullet"/>
      <w:lvlText w:val=""/>
      <w:lvlJc w:val="left"/>
      <w:pPr>
        <w:tabs>
          <w:tab w:val="num" w:pos="720"/>
        </w:tabs>
        <w:ind w:left="720" w:hanging="360"/>
      </w:pPr>
      <w:rPr>
        <w:rFonts w:ascii="Symbol" w:hAnsi="Symbol" w:hint="default"/>
        <w:b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0" w15:restartNumberingAfterBreak="0">
    <w:nsid w:val="106401D6"/>
    <w:multiLevelType w:val="hybridMultilevel"/>
    <w:tmpl w:val="653E582E"/>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11E668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1230013A"/>
    <w:multiLevelType w:val="multilevel"/>
    <w:tmpl w:val="A71205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2C24DE5"/>
    <w:multiLevelType w:val="hybridMultilevel"/>
    <w:tmpl w:val="456E137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CC5CE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12F90A8F"/>
    <w:multiLevelType w:val="hybridMultilevel"/>
    <w:tmpl w:val="97B69A06"/>
    <w:lvl w:ilvl="0" w:tplc="5C06C20C">
      <w:start w:val="1"/>
      <w:numFmt w:val="decimal"/>
      <w:lvlText w:val="%1."/>
      <w:lvlJc w:val="left"/>
      <w:pPr>
        <w:ind w:left="383" w:hanging="284"/>
      </w:pPr>
      <w:rPr>
        <w:rFonts w:ascii="Arial Narrow" w:eastAsia="Arial Narrow" w:hAnsi="Arial Narrow" w:hint="default"/>
        <w:w w:val="99"/>
        <w:sz w:val="20"/>
        <w:szCs w:val="20"/>
      </w:rPr>
    </w:lvl>
    <w:lvl w:ilvl="1" w:tplc="C41ACB94">
      <w:start w:val="1"/>
      <w:numFmt w:val="bullet"/>
      <w:lvlText w:val="•"/>
      <w:lvlJc w:val="left"/>
      <w:pPr>
        <w:ind w:left="1272" w:hanging="284"/>
      </w:pPr>
      <w:rPr>
        <w:rFonts w:hint="default"/>
      </w:rPr>
    </w:lvl>
    <w:lvl w:ilvl="2" w:tplc="7E96C510">
      <w:start w:val="1"/>
      <w:numFmt w:val="bullet"/>
      <w:lvlText w:val="•"/>
      <w:lvlJc w:val="left"/>
      <w:pPr>
        <w:ind w:left="2162" w:hanging="284"/>
      </w:pPr>
      <w:rPr>
        <w:rFonts w:hint="default"/>
      </w:rPr>
    </w:lvl>
    <w:lvl w:ilvl="3" w:tplc="861A0992">
      <w:start w:val="1"/>
      <w:numFmt w:val="bullet"/>
      <w:lvlText w:val="•"/>
      <w:lvlJc w:val="left"/>
      <w:pPr>
        <w:ind w:left="3051" w:hanging="284"/>
      </w:pPr>
      <w:rPr>
        <w:rFonts w:hint="default"/>
      </w:rPr>
    </w:lvl>
    <w:lvl w:ilvl="4" w:tplc="7F6E2E3C">
      <w:start w:val="1"/>
      <w:numFmt w:val="bullet"/>
      <w:lvlText w:val="•"/>
      <w:lvlJc w:val="left"/>
      <w:pPr>
        <w:ind w:left="3940" w:hanging="284"/>
      </w:pPr>
      <w:rPr>
        <w:rFonts w:hint="default"/>
      </w:rPr>
    </w:lvl>
    <w:lvl w:ilvl="5" w:tplc="FFD6497E">
      <w:start w:val="1"/>
      <w:numFmt w:val="bullet"/>
      <w:lvlText w:val="•"/>
      <w:lvlJc w:val="left"/>
      <w:pPr>
        <w:ind w:left="4830" w:hanging="284"/>
      </w:pPr>
      <w:rPr>
        <w:rFonts w:hint="default"/>
      </w:rPr>
    </w:lvl>
    <w:lvl w:ilvl="6" w:tplc="CDE0AFE2">
      <w:start w:val="1"/>
      <w:numFmt w:val="bullet"/>
      <w:lvlText w:val="•"/>
      <w:lvlJc w:val="left"/>
      <w:pPr>
        <w:ind w:left="5719" w:hanging="284"/>
      </w:pPr>
      <w:rPr>
        <w:rFonts w:hint="default"/>
      </w:rPr>
    </w:lvl>
    <w:lvl w:ilvl="7" w:tplc="0082B410">
      <w:start w:val="1"/>
      <w:numFmt w:val="bullet"/>
      <w:lvlText w:val="•"/>
      <w:lvlJc w:val="left"/>
      <w:pPr>
        <w:ind w:left="6609" w:hanging="284"/>
      </w:pPr>
      <w:rPr>
        <w:rFonts w:hint="default"/>
      </w:rPr>
    </w:lvl>
    <w:lvl w:ilvl="8" w:tplc="48B4912E">
      <w:start w:val="1"/>
      <w:numFmt w:val="bullet"/>
      <w:lvlText w:val="•"/>
      <w:lvlJc w:val="left"/>
      <w:pPr>
        <w:ind w:left="7498" w:hanging="284"/>
      </w:pPr>
      <w:rPr>
        <w:rFonts w:hint="default"/>
      </w:rPr>
    </w:lvl>
  </w:abstractNum>
  <w:abstractNum w:abstractNumId="26" w15:restartNumberingAfterBreak="0">
    <w:nsid w:val="1314297B"/>
    <w:multiLevelType w:val="hybridMultilevel"/>
    <w:tmpl w:val="3E8AC02C"/>
    <w:lvl w:ilvl="0" w:tplc="DBC6EA88">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7" w15:restartNumberingAfterBreak="0">
    <w:nsid w:val="13376AC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8" w15:restartNumberingAfterBreak="0">
    <w:nsid w:val="14BC1688"/>
    <w:multiLevelType w:val="hybridMultilevel"/>
    <w:tmpl w:val="3B5A6534"/>
    <w:lvl w:ilvl="0" w:tplc="00749EC6">
      <w:start w:val="1"/>
      <w:numFmt w:val="decimal"/>
      <w:lvlText w:val="%1."/>
      <w:lvlJc w:val="left"/>
      <w:pPr>
        <w:ind w:left="282" w:hanging="183"/>
      </w:pPr>
      <w:rPr>
        <w:rFonts w:ascii="Arial Narrow" w:eastAsia="Arial Narrow" w:hAnsi="Arial Narrow" w:hint="default"/>
        <w:w w:val="99"/>
        <w:sz w:val="20"/>
        <w:szCs w:val="20"/>
      </w:rPr>
    </w:lvl>
    <w:lvl w:ilvl="1" w:tplc="BE8C7B36">
      <w:start w:val="1"/>
      <w:numFmt w:val="bullet"/>
      <w:lvlText w:val="•"/>
      <w:lvlJc w:val="left"/>
      <w:pPr>
        <w:ind w:left="1181" w:hanging="183"/>
      </w:pPr>
      <w:rPr>
        <w:rFonts w:hint="default"/>
      </w:rPr>
    </w:lvl>
    <w:lvl w:ilvl="2" w:tplc="38EC18FA">
      <w:start w:val="1"/>
      <w:numFmt w:val="bullet"/>
      <w:lvlText w:val="•"/>
      <w:lvlJc w:val="left"/>
      <w:pPr>
        <w:ind w:left="2081" w:hanging="183"/>
      </w:pPr>
      <w:rPr>
        <w:rFonts w:hint="default"/>
      </w:rPr>
    </w:lvl>
    <w:lvl w:ilvl="3" w:tplc="A4664D60">
      <w:start w:val="1"/>
      <w:numFmt w:val="bullet"/>
      <w:lvlText w:val="•"/>
      <w:lvlJc w:val="left"/>
      <w:pPr>
        <w:ind w:left="2980" w:hanging="183"/>
      </w:pPr>
      <w:rPr>
        <w:rFonts w:hint="default"/>
      </w:rPr>
    </w:lvl>
    <w:lvl w:ilvl="4" w:tplc="E5AEFF9E">
      <w:start w:val="1"/>
      <w:numFmt w:val="bullet"/>
      <w:lvlText w:val="•"/>
      <w:lvlJc w:val="left"/>
      <w:pPr>
        <w:ind w:left="3880" w:hanging="183"/>
      </w:pPr>
      <w:rPr>
        <w:rFonts w:hint="default"/>
      </w:rPr>
    </w:lvl>
    <w:lvl w:ilvl="5" w:tplc="FD6CA6E6">
      <w:start w:val="1"/>
      <w:numFmt w:val="bullet"/>
      <w:lvlText w:val="•"/>
      <w:lvlJc w:val="left"/>
      <w:pPr>
        <w:ind w:left="4780" w:hanging="183"/>
      </w:pPr>
      <w:rPr>
        <w:rFonts w:hint="default"/>
      </w:rPr>
    </w:lvl>
    <w:lvl w:ilvl="6" w:tplc="70469216">
      <w:start w:val="1"/>
      <w:numFmt w:val="bullet"/>
      <w:lvlText w:val="•"/>
      <w:lvlJc w:val="left"/>
      <w:pPr>
        <w:ind w:left="5679" w:hanging="183"/>
      </w:pPr>
      <w:rPr>
        <w:rFonts w:hint="default"/>
      </w:rPr>
    </w:lvl>
    <w:lvl w:ilvl="7" w:tplc="BCB02A0A">
      <w:start w:val="1"/>
      <w:numFmt w:val="bullet"/>
      <w:lvlText w:val="•"/>
      <w:lvlJc w:val="left"/>
      <w:pPr>
        <w:ind w:left="6579" w:hanging="183"/>
      </w:pPr>
      <w:rPr>
        <w:rFonts w:hint="default"/>
      </w:rPr>
    </w:lvl>
    <w:lvl w:ilvl="8" w:tplc="48762B94">
      <w:start w:val="1"/>
      <w:numFmt w:val="bullet"/>
      <w:lvlText w:val="•"/>
      <w:lvlJc w:val="left"/>
      <w:pPr>
        <w:ind w:left="7478" w:hanging="183"/>
      </w:pPr>
      <w:rPr>
        <w:rFonts w:hint="default"/>
      </w:rPr>
    </w:lvl>
  </w:abstractNum>
  <w:abstractNum w:abstractNumId="29" w15:restartNumberingAfterBreak="0">
    <w:nsid w:val="151A45ED"/>
    <w:multiLevelType w:val="multilevel"/>
    <w:tmpl w:val="73F4EDF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6045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6A26F0F"/>
    <w:multiLevelType w:val="hybridMultilevel"/>
    <w:tmpl w:val="FEA25658"/>
    <w:lvl w:ilvl="0" w:tplc="C394A626">
      <w:start w:val="1"/>
      <w:numFmt w:val="decimal"/>
      <w:lvlText w:val="%1."/>
      <w:lvlJc w:val="left"/>
      <w:pPr>
        <w:tabs>
          <w:tab w:val="num" w:pos="265"/>
        </w:tabs>
        <w:ind w:left="265" w:hanging="360"/>
      </w:pPr>
      <w:rPr>
        <w:rFonts w:hint="default"/>
      </w:rPr>
    </w:lvl>
    <w:lvl w:ilvl="1" w:tplc="67E894F8">
      <w:numFmt w:val="bullet"/>
      <w:lvlText w:val=""/>
      <w:lvlJc w:val="left"/>
      <w:pPr>
        <w:ind w:left="1440" w:hanging="360"/>
      </w:pPr>
      <w:rPr>
        <w:rFonts w:ascii="Symbol" w:eastAsia="Times New Roman" w:hAnsi="Symbol" w:cs="Times New Roman" w:hint="default"/>
      </w:rPr>
    </w:lvl>
    <w:lvl w:ilvl="2" w:tplc="87B800F2" w:tentative="1">
      <w:start w:val="1"/>
      <w:numFmt w:val="lowerRoman"/>
      <w:lvlText w:val="%3."/>
      <w:lvlJc w:val="right"/>
      <w:pPr>
        <w:tabs>
          <w:tab w:val="num" w:pos="2160"/>
        </w:tabs>
        <w:ind w:left="2160" w:hanging="180"/>
      </w:pPr>
    </w:lvl>
    <w:lvl w:ilvl="3" w:tplc="7BA4B95E" w:tentative="1">
      <w:start w:val="1"/>
      <w:numFmt w:val="decimal"/>
      <w:lvlText w:val="%4."/>
      <w:lvlJc w:val="left"/>
      <w:pPr>
        <w:tabs>
          <w:tab w:val="num" w:pos="2880"/>
        </w:tabs>
        <w:ind w:left="2880" w:hanging="360"/>
      </w:pPr>
    </w:lvl>
    <w:lvl w:ilvl="4" w:tplc="BCC0875C" w:tentative="1">
      <w:start w:val="1"/>
      <w:numFmt w:val="lowerLetter"/>
      <w:lvlText w:val="%5."/>
      <w:lvlJc w:val="left"/>
      <w:pPr>
        <w:tabs>
          <w:tab w:val="num" w:pos="3600"/>
        </w:tabs>
        <w:ind w:left="3600" w:hanging="360"/>
      </w:pPr>
    </w:lvl>
    <w:lvl w:ilvl="5" w:tplc="6AB6348A" w:tentative="1">
      <w:start w:val="1"/>
      <w:numFmt w:val="lowerRoman"/>
      <w:lvlText w:val="%6."/>
      <w:lvlJc w:val="right"/>
      <w:pPr>
        <w:tabs>
          <w:tab w:val="num" w:pos="4320"/>
        </w:tabs>
        <w:ind w:left="4320" w:hanging="180"/>
      </w:pPr>
    </w:lvl>
    <w:lvl w:ilvl="6" w:tplc="101440EA" w:tentative="1">
      <w:start w:val="1"/>
      <w:numFmt w:val="decimal"/>
      <w:lvlText w:val="%7."/>
      <w:lvlJc w:val="left"/>
      <w:pPr>
        <w:tabs>
          <w:tab w:val="num" w:pos="5040"/>
        </w:tabs>
        <w:ind w:left="5040" w:hanging="360"/>
      </w:pPr>
    </w:lvl>
    <w:lvl w:ilvl="7" w:tplc="C234D112" w:tentative="1">
      <w:start w:val="1"/>
      <w:numFmt w:val="lowerLetter"/>
      <w:lvlText w:val="%8."/>
      <w:lvlJc w:val="left"/>
      <w:pPr>
        <w:tabs>
          <w:tab w:val="num" w:pos="5760"/>
        </w:tabs>
        <w:ind w:left="5760" w:hanging="360"/>
      </w:pPr>
    </w:lvl>
    <w:lvl w:ilvl="8" w:tplc="5BBA5AC4" w:tentative="1">
      <w:start w:val="1"/>
      <w:numFmt w:val="lowerRoman"/>
      <w:lvlText w:val="%9."/>
      <w:lvlJc w:val="right"/>
      <w:pPr>
        <w:tabs>
          <w:tab w:val="num" w:pos="6480"/>
        </w:tabs>
        <w:ind w:left="6480" w:hanging="180"/>
      </w:pPr>
    </w:lvl>
  </w:abstractNum>
  <w:abstractNum w:abstractNumId="32" w15:restartNumberingAfterBreak="0">
    <w:nsid w:val="16CA6D3E"/>
    <w:multiLevelType w:val="hybridMultilevel"/>
    <w:tmpl w:val="4BBA9716"/>
    <w:lvl w:ilvl="0" w:tplc="BC8828EA">
      <w:start w:val="1"/>
      <w:numFmt w:val="decimal"/>
      <w:lvlText w:val="%1."/>
      <w:lvlJc w:val="left"/>
      <w:pPr>
        <w:ind w:left="720" w:hanging="360"/>
      </w:pPr>
      <w:rPr>
        <w:rFonts w:ascii="Times New Roman" w:hAnsi="Times New Roman" w:cs="Times New Roman"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1766547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17CE5DFB"/>
    <w:multiLevelType w:val="hybridMultilevel"/>
    <w:tmpl w:val="20B8985E"/>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18676EA0"/>
    <w:multiLevelType w:val="hybridMultilevel"/>
    <w:tmpl w:val="6EF88D4C"/>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15:restartNumberingAfterBreak="0">
    <w:nsid w:val="18D84A2E"/>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1A2A6B52"/>
    <w:multiLevelType w:val="hybridMultilevel"/>
    <w:tmpl w:val="FEB61028"/>
    <w:lvl w:ilvl="0" w:tplc="04090001">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cs="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cs="Courier New" w:hint="default"/>
      </w:rPr>
    </w:lvl>
    <w:lvl w:ilvl="8" w:tplc="041A001B">
      <w:start w:val="1"/>
      <w:numFmt w:val="bullet"/>
      <w:lvlText w:val=""/>
      <w:lvlJc w:val="left"/>
      <w:pPr>
        <w:ind w:left="6480" w:hanging="360"/>
      </w:pPr>
      <w:rPr>
        <w:rFonts w:ascii="Wingdings" w:hAnsi="Wingdings" w:hint="default"/>
      </w:rPr>
    </w:lvl>
  </w:abstractNum>
  <w:abstractNum w:abstractNumId="38" w15:restartNumberingAfterBreak="0">
    <w:nsid w:val="1A5C69B4"/>
    <w:multiLevelType w:val="hybridMultilevel"/>
    <w:tmpl w:val="AAF89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A7E198E"/>
    <w:multiLevelType w:val="hybridMultilevel"/>
    <w:tmpl w:val="44585FF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0" w15:restartNumberingAfterBreak="0">
    <w:nsid w:val="1B2F117F"/>
    <w:multiLevelType w:val="hybridMultilevel"/>
    <w:tmpl w:val="ADEA946A"/>
    <w:lvl w:ilvl="0" w:tplc="5EC2CA0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6F1772"/>
    <w:multiLevelType w:val="hybridMultilevel"/>
    <w:tmpl w:val="3C74B4A2"/>
    <w:lvl w:ilvl="0" w:tplc="0409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1D446142"/>
    <w:multiLevelType w:val="singleLevel"/>
    <w:tmpl w:val="1D446142"/>
    <w:lvl w:ilvl="0">
      <w:start w:val="1"/>
      <w:numFmt w:val="decimal"/>
      <w:suff w:val="space"/>
      <w:lvlText w:val="%1."/>
      <w:lvlJc w:val="left"/>
    </w:lvl>
  </w:abstractNum>
  <w:abstractNum w:abstractNumId="45" w15:restartNumberingAfterBreak="0">
    <w:nsid w:val="1D6D27BE"/>
    <w:multiLevelType w:val="hybridMultilevel"/>
    <w:tmpl w:val="C91811B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1D950C5C"/>
    <w:multiLevelType w:val="hybridMultilevel"/>
    <w:tmpl w:val="CD002E74"/>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7" w15:restartNumberingAfterBreak="0">
    <w:nsid w:val="1ECB047D"/>
    <w:multiLevelType w:val="hybridMultilevel"/>
    <w:tmpl w:val="9B302E3C"/>
    <w:lvl w:ilvl="0" w:tplc="04090001">
      <w:start w:val="1"/>
      <w:numFmt w:val="decimal"/>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8" w15:restartNumberingAfterBreak="0">
    <w:nsid w:val="1ECF2655"/>
    <w:multiLevelType w:val="hybridMultilevel"/>
    <w:tmpl w:val="72AE012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FB524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045419C"/>
    <w:multiLevelType w:val="hybridMultilevel"/>
    <w:tmpl w:val="885CBE5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51" w15:restartNumberingAfterBreak="0">
    <w:nsid w:val="20BE5308"/>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52" w15:restartNumberingAfterBreak="0">
    <w:nsid w:val="21741E4F"/>
    <w:multiLevelType w:val="hybridMultilevel"/>
    <w:tmpl w:val="C41AD2DA"/>
    <w:lvl w:ilvl="0" w:tplc="041A0001">
      <w:start w:val="1"/>
      <w:numFmt w:val="decimal"/>
      <w:lvlText w:val="%1."/>
      <w:lvlJc w:val="left"/>
      <w:pPr>
        <w:ind w:left="360" w:hanging="360"/>
      </w:pPr>
    </w:lvl>
    <w:lvl w:ilvl="1" w:tplc="041A0003">
      <w:start w:val="1"/>
      <w:numFmt w:val="lowerLetter"/>
      <w:lvlText w:val="%2."/>
      <w:lvlJc w:val="left"/>
      <w:pPr>
        <w:ind w:left="1080" w:hanging="360"/>
      </w:pPr>
    </w:lvl>
    <w:lvl w:ilvl="2" w:tplc="041A0005">
      <w:start w:val="1"/>
      <w:numFmt w:val="lowerRoman"/>
      <w:lvlText w:val="%3."/>
      <w:lvlJc w:val="right"/>
      <w:pPr>
        <w:ind w:left="1800" w:hanging="180"/>
      </w:pPr>
    </w:lvl>
    <w:lvl w:ilvl="3" w:tplc="041A0001">
      <w:start w:val="1"/>
      <w:numFmt w:val="decimal"/>
      <w:lvlText w:val="%4."/>
      <w:lvlJc w:val="left"/>
      <w:pPr>
        <w:ind w:left="2520" w:hanging="360"/>
      </w:pPr>
    </w:lvl>
    <w:lvl w:ilvl="4" w:tplc="041A0003">
      <w:start w:val="1"/>
      <w:numFmt w:val="lowerLetter"/>
      <w:lvlText w:val="%5."/>
      <w:lvlJc w:val="left"/>
      <w:pPr>
        <w:ind w:left="3240" w:hanging="360"/>
      </w:pPr>
    </w:lvl>
    <w:lvl w:ilvl="5" w:tplc="041A0005">
      <w:start w:val="1"/>
      <w:numFmt w:val="lowerRoman"/>
      <w:lvlText w:val="%6."/>
      <w:lvlJc w:val="right"/>
      <w:pPr>
        <w:ind w:left="3960" w:hanging="180"/>
      </w:pPr>
    </w:lvl>
    <w:lvl w:ilvl="6" w:tplc="041A0001">
      <w:start w:val="1"/>
      <w:numFmt w:val="decimal"/>
      <w:lvlText w:val="%7."/>
      <w:lvlJc w:val="left"/>
      <w:pPr>
        <w:ind w:left="4680" w:hanging="360"/>
      </w:pPr>
    </w:lvl>
    <w:lvl w:ilvl="7" w:tplc="041A0003">
      <w:start w:val="1"/>
      <w:numFmt w:val="lowerLetter"/>
      <w:lvlText w:val="%8."/>
      <w:lvlJc w:val="left"/>
      <w:pPr>
        <w:ind w:left="5400" w:hanging="360"/>
      </w:pPr>
    </w:lvl>
    <w:lvl w:ilvl="8" w:tplc="041A0005">
      <w:start w:val="1"/>
      <w:numFmt w:val="lowerRoman"/>
      <w:lvlText w:val="%9."/>
      <w:lvlJc w:val="right"/>
      <w:pPr>
        <w:ind w:left="6120" w:hanging="180"/>
      </w:pPr>
    </w:lvl>
  </w:abstractNum>
  <w:abstractNum w:abstractNumId="53" w15:restartNumberingAfterBreak="0">
    <w:nsid w:val="217D7E1F"/>
    <w:multiLevelType w:val="hybridMultilevel"/>
    <w:tmpl w:val="F1FA8B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3384D8D"/>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55" w15:restartNumberingAfterBreak="0">
    <w:nsid w:val="23FF251F"/>
    <w:multiLevelType w:val="hybridMultilevel"/>
    <w:tmpl w:val="9174B5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4406373"/>
    <w:multiLevelType w:val="multilevel"/>
    <w:tmpl w:val="C120937A"/>
    <w:lvl w:ilvl="0">
      <w:start w:val="1"/>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7" w15:restartNumberingAfterBreak="0">
    <w:nsid w:val="24824983"/>
    <w:multiLevelType w:val="hybridMultilevel"/>
    <w:tmpl w:val="E752EBA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5306502"/>
    <w:multiLevelType w:val="hybridMultilevel"/>
    <w:tmpl w:val="79180F4C"/>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start w:val="1"/>
      <w:numFmt w:val="bullet"/>
      <w:lvlText w:val=""/>
      <w:lvlJc w:val="left"/>
      <w:pPr>
        <w:ind w:left="2255" w:hanging="360"/>
      </w:pPr>
      <w:rPr>
        <w:rFonts w:ascii="Wingdings" w:hAnsi="Wingdings" w:hint="default"/>
      </w:rPr>
    </w:lvl>
    <w:lvl w:ilvl="3" w:tplc="04090001">
      <w:start w:val="1"/>
      <w:numFmt w:val="bullet"/>
      <w:lvlText w:val=""/>
      <w:lvlJc w:val="left"/>
      <w:pPr>
        <w:ind w:left="2975" w:hanging="360"/>
      </w:pPr>
      <w:rPr>
        <w:rFonts w:ascii="Symbol" w:hAnsi="Symbol" w:hint="default"/>
      </w:rPr>
    </w:lvl>
    <w:lvl w:ilvl="4" w:tplc="04090003">
      <w:start w:val="1"/>
      <w:numFmt w:val="bullet"/>
      <w:lvlText w:val="o"/>
      <w:lvlJc w:val="left"/>
      <w:pPr>
        <w:ind w:left="3695" w:hanging="360"/>
      </w:pPr>
      <w:rPr>
        <w:rFonts w:ascii="Courier New" w:hAnsi="Courier New" w:cs="Courier New" w:hint="default"/>
      </w:rPr>
    </w:lvl>
    <w:lvl w:ilvl="5" w:tplc="04090005">
      <w:start w:val="1"/>
      <w:numFmt w:val="bullet"/>
      <w:lvlText w:val=""/>
      <w:lvlJc w:val="left"/>
      <w:pPr>
        <w:ind w:left="4415" w:hanging="360"/>
      </w:pPr>
      <w:rPr>
        <w:rFonts w:ascii="Wingdings" w:hAnsi="Wingdings" w:hint="default"/>
      </w:rPr>
    </w:lvl>
    <w:lvl w:ilvl="6" w:tplc="04090001">
      <w:start w:val="1"/>
      <w:numFmt w:val="bullet"/>
      <w:lvlText w:val=""/>
      <w:lvlJc w:val="left"/>
      <w:pPr>
        <w:ind w:left="5135" w:hanging="360"/>
      </w:pPr>
      <w:rPr>
        <w:rFonts w:ascii="Symbol" w:hAnsi="Symbol" w:hint="default"/>
      </w:rPr>
    </w:lvl>
    <w:lvl w:ilvl="7" w:tplc="04090003">
      <w:start w:val="1"/>
      <w:numFmt w:val="bullet"/>
      <w:lvlText w:val="o"/>
      <w:lvlJc w:val="left"/>
      <w:pPr>
        <w:ind w:left="5855" w:hanging="360"/>
      </w:pPr>
      <w:rPr>
        <w:rFonts w:ascii="Courier New" w:hAnsi="Courier New" w:cs="Courier New" w:hint="default"/>
      </w:rPr>
    </w:lvl>
    <w:lvl w:ilvl="8" w:tplc="04090005">
      <w:start w:val="1"/>
      <w:numFmt w:val="bullet"/>
      <w:lvlText w:val=""/>
      <w:lvlJc w:val="left"/>
      <w:pPr>
        <w:ind w:left="6575" w:hanging="360"/>
      </w:pPr>
      <w:rPr>
        <w:rFonts w:ascii="Wingdings" w:hAnsi="Wingdings" w:hint="default"/>
      </w:rPr>
    </w:lvl>
  </w:abstractNum>
  <w:abstractNum w:abstractNumId="59" w15:restartNumberingAfterBreak="0">
    <w:nsid w:val="2543381E"/>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283664D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283C497E"/>
    <w:multiLevelType w:val="hybridMultilevel"/>
    <w:tmpl w:val="78B65734"/>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2879642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15:restartNumberingAfterBreak="0">
    <w:nsid w:val="28FD3225"/>
    <w:multiLevelType w:val="hybridMultilevel"/>
    <w:tmpl w:val="072EDAB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29A31D1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A88698F"/>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ADD1AF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BC9746B"/>
    <w:multiLevelType w:val="multilevel"/>
    <w:tmpl w:val="A3D83996"/>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2EF36696"/>
    <w:multiLevelType w:val="hybridMultilevel"/>
    <w:tmpl w:val="CC9E47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F3011EA"/>
    <w:multiLevelType w:val="hybridMultilevel"/>
    <w:tmpl w:val="D2603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307959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30822891"/>
    <w:multiLevelType w:val="hybridMultilevel"/>
    <w:tmpl w:val="1CC06F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3" w15:restartNumberingAfterBreak="0">
    <w:nsid w:val="317230AB"/>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321B03C9"/>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75" w15:restartNumberingAfterBreak="0">
    <w:nsid w:val="322B49F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26C109A"/>
    <w:multiLevelType w:val="hybridMultilevel"/>
    <w:tmpl w:val="46A0FD42"/>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15:restartNumberingAfterBreak="0">
    <w:nsid w:val="328C674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8" w15:restartNumberingAfterBreak="0">
    <w:nsid w:val="3314358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33E63C5F"/>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3E818EE"/>
    <w:multiLevelType w:val="hybridMultilevel"/>
    <w:tmpl w:val="2EA8402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35C330B7"/>
    <w:multiLevelType w:val="hybridMultilevel"/>
    <w:tmpl w:val="53E60124"/>
    <w:lvl w:ilvl="0" w:tplc="FFFFFFFF">
      <w:start w:val="1"/>
      <w:numFmt w:val="bullet"/>
      <w:lvlText w:val=""/>
      <w:lvlJc w:val="left"/>
      <w:pPr>
        <w:ind w:left="-604" w:hanging="360"/>
      </w:pPr>
      <w:rPr>
        <w:rFonts w:ascii="Symbol" w:hAnsi="Symbol" w:hint="default"/>
      </w:rPr>
    </w:lvl>
    <w:lvl w:ilvl="1" w:tplc="FFFFFFFF">
      <w:start w:val="1"/>
      <w:numFmt w:val="bullet"/>
      <w:lvlText w:val="o"/>
      <w:lvlJc w:val="left"/>
      <w:pPr>
        <w:ind w:left="116" w:hanging="360"/>
      </w:pPr>
      <w:rPr>
        <w:rFonts w:ascii="Courier New" w:hAnsi="Courier New" w:cs="Courier New" w:hint="default"/>
      </w:rPr>
    </w:lvl>
    <w:lvl w:ilvl="2" w:tplc="FFFFFFFF">
      <w:start w:val="1"/>
      <w:numFmt w:val="bullet"/>
      <w:lvlText w:val=""/>
      <w:lvlJc w:val="left"/>
      <w:pPr>
        <w:ind w:left="836" w:hanging="360"/>
      </w:pPr>
      <w:rPr>
        <w:rFonts w:ascii="Wingdings" w:hAnsi="Wingdings" w:hint="default"/>
      </w:rPr>
    </w:lvl>
    <w:lvl w:ilvl="3" w:tplc="FFFFFFFF">
      <w:start w:val="1"/>
      <w:numFmt w:val="bullet"/>
      <w:lvlText w:val=""/>
      <w:lvlJc w:val="left"/>
      <w:pPr>
        <w:ind w:left="1556" w:hanging="360"/>
      </w:pPr>
      <w:rPr>
        <w:rFonts w:ascii="Symbol" w:hAnsi="Symbol" w:hint="default"/>
      </w:rPr>
    </w:lvl>
    <w:lvl w:ilvl="4" w:tplc="FFFFFFFF">
      <w:start w:val="1"/>
      <w:numFmt w:val="bullet"/>
      <w:lvlText w:val="o"/>
      <w:lvlJc w:val="left"/>
      <w:pPr>
        <w:ind w:left="2276" w:hanging="360"/>
      </w:pPr>
      <w:rPr>
        <w:rFonts w:ascii="Courier New" w:hAnsi="Courier New" w:cs="Courier New" w:hint="default"/>
      </w:rPr>
    </w:lvl>
    <w:lvl w:ilvl="5" w:tplc="FFFFFFFF">
      <w:start w:val="1"/>
      <w:numFmt w:val="bullet"/>
      <w:lvlText w:val=""/>
      <w:lvlJc w:val="left"/>
      <w:pPr>
        <w:ind w:left="2996" w:hanging="360"/>
      </w:pPr>
      <w:rPr>
        <w:rFonts w:ascii="Wingdings" w:hAnsi="Wingdings" w:hint="default"/>
      </w:rPr>
    </w:lvl>
    <w:lvl w:ilvl="6" w:tplc="FFFFFFFF">
      <w:start w:val="1"/>
      <w:numFmt w:val="bullet"/>
      <w:lvlText w:val=""/>
      <w:lvlJc w:val="left"/>
      <w:pPr>
        <w:ind w:left="3716" w:hanging="360"/>
      </w:pPr>
      <w:rPr>
        <w:rFonts w:ascii="Symbol" w:hAnsi="Symbol" w:hint="default"/>
      </w:rPr>
    </w:lvl>
    <w:lvl w:ilvl="7" w:tplc="FFFFFFFF">
      <w:start w:val="1"/>
      <w:numFmt w:val="bullet"/>
      <w:lvlText w:val="o"/>
      <w:lvlJc w:val="left"/>
      <w:pPr>
        <w:ind w:left="4436" w:hanging="360"/>
      </w:pPr>
      <w:rPr>
        <w:rFonts w:ascii="Courier New" w:hAnsi="Courier New" w:cs="Courier New" w:hint="default"/>
      </w:rPr>
    </w:lvl>
    <w:lvl w:ilvl="8" w:tplc="FFFFFFFF">
      <w:start w:val="1"/>
      <w:numFmt w:val="bullet"/>
      <w:lvlText w:val=""/>
      <w:lvlJc w:val="left"/>
      <w:pPr>
        <w:ind w:left="5156" w:hanging="360"/>
      </w:pPr>
      <w:rPr>
        <w:rFonts w:ascii="Wingdings" w:hAnsi="Wingdings" w:hint="default"/>
      </w:rPr>
    </w:lvl>
  </w:abstractNum>
  <w:abstractNum w:abstractNumId="82" w15:restartNumberingAfterBreak="0">
    <w:nsid w:val="35CD28E1"/>
    <w:multiLevelType w:val="hybridMultilevel"/>
    <w:tmpl w:val="00E6E7B6"/>
    <w:lvl w:ilvl="0" w:tplc="04090011">
      <w:start w:val="1"/>
      <w:numFmt w:val="bullet"/>
      <w:lvlText w:val=""/>
      <w:lvlJc w:val="left"/>
      <w:pPr>
        <w:ind w:left="720" w:hanging="360"/>
      </w:pPr>
      <w:rPr>
        <w:rFonts w:ascii="Symbol" w:hAnsi="Symbol" w:hint="default"/>
      </w:rPr>
    </w:lvl>
    <w:lvl w:ilvl="1" w:tplc="866EAC3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15:restartNumberingAfterBreak="0">
    <w:nsid w:val="367260FD"/>
    <w:multiLevelType w:val="hybridMultilevel"/>
    <w:tmpl w:val="3C166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381D6A14"/>
    <w:multiLevelType w:val="hybridMultilevel"/>
    <w:tmpl w:val="B178FD46"/>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5" w15:restartNumberingAfterBreak="0">
    <w:nsid w:val="39342EEA"/>
    <w:multiLevelType w:val="hybridMultilevel"/>
    <w:tmpl w:val="8E025D24"/>
    <w:lvl w:ilvl="0" w:tplc="B95A6210">
      <w:start w:val="1"/>
      <w:numFmt w:val="decimal"/>
      <w:lvlText w:val="%1."/>
      <w:lvlJc w:val="left"/>
      <w:pPr>
        <w:ind w:left="720" w:hanging="360"/>
      </w:pPr>
      <w:rPr>
        <w:rFonts w:ascii="Times New Roman" w:eastAsia="Calibri" w:hAnsi="Times New Roman" w:cs="Times New Roman"/>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786"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9390C39"/>
    <w:multiLevelType w:val="hybridMultilevel"/>
    <w:tmpl w:val="C6D0C6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7" w15:restartNumberingAfterBreak="0">
    <w:nsid w:val="39CC171B"/>
    <w:multiLevelType w:val="hybridMultilevel"/>
    <w:tmpl w:val="CE3C4D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3A244567"/>
    <w:multiLevelType w:val="hybridMultilevel"/>
    <w:tmpl w:val="816EE7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A5C0C65"/>
    <w:multiLevelType w:val="hybridMultilevel"/>
    <w:tmpl w:val="3E6E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A7F678C"/>
    <w:multiLevelType w:val="hybridMultilevel"/>
    <w:tmpl w:val="706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AE94D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2" w15:restartNumberingAfterBreak="0">
    <w:nsid w:val="3B527E43"/>
    <w:multiLevelType w:val="hybridMultilevel"/>
    <w:tmpl w:val="62B4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3C5F567F"/>
    <w:multiLevelType w:val="hybridMultilevel"/>
    <w:tmpl w:val="41280230"/>
    <w:lvl w:ilvl="0" w:tplc="0409000F">
      <w:start w:val="1"/>
      <w:numFmt w:val="decimal"/>
      <w:lvlText w:val="%1."/>
      <w:lvlJc w:val="left"/>
      <w:pPr>
        <w:ind w:left="807" w:hanging="360"/>
      </w:pPr>
      <w:rPr>
        <w:rFonts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95" w15:restartNumberingAfterBreak="0">
    <w:nsid w:val="3CE5545F"/>
    <w:multiLevelType w:val="hybridMultilevel"/>
    <w:tmpl w:val="328EE9F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6" w15:restartNumberingAfterBreak="0">
    <w:nsid w:val="3D117C59"/>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7" w15:restartNumberingAfterBreak="0">
    <w:nsid w:val="3D680BE1"/>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3E602099"/>
    <w:multiLevelType w:val="hybridMultilevel"/>
    <w:tmpl w:val="77487A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E8952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3EA44FD6"/>
    <w:multiLevelType w:val="multilevel"/>
    <w:tmpl w:val="3A08D5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1" w15:restartNumberingAfterBreak="0">
    <w:nsid w:val="3ECF46E3"/>
    <w:multiLevelType w:val="hybridMultilevel"/>
    <w:tmpl w:val="FEA25658"/>
    <w:lvl w:ilvl="0" w:tplc="0409000F">
      <w:start w:val="1"/>
      <w:numFmt w:val="decimal"/>
      <w:lvlText w:val="%1."/>
      <w:lvlJc w:val="left"/>
      <w:pPr>
        <w:tabs>
          <w:tab w:val="num" w:pos="360"/>
        </w:tabs>
        <w:ind w:left="360" w:hanging="360"/>
      </w:pPr>
      <w:rPr>
        <w:rFonts w:hint="default"/>
      </w:rPr>
    </w:lvl>
    <w:lvl w:ilvl="1" w:tplc="04090019">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3EDA6A32"/>
    <w:multiLevelType w:val="hybridMultilevel"/>
    <w:tmpl w:val="733A04B8"/>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3" w15:restartNumberingAfterBreak="0">
    <w:nsid w:val="3F7E00B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3F9753E2"/>
    <w:multiLevelType w:val="multilevel"/>
    <w:tmpl w:val="3A08D53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05" w15:restartNumberingAfterBreak="0">
    <w:nsid w:val="3F9B5210"/>
    <w:multiLevelType w:val="hybridMultilevel"/>
    <w:tmpl w:val="02A6EC48"/>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6" w15:restartNumberingAfterBreak="0">
    <w:nsid w:val="3FBB2115"/>
    <w:multiLevelType w:val="hybridMultilevel"/>
    <w:tmpl w:val="20B8985E"/>
    <w:lvl w:ilvl="0" w:tplc="F9FE4CC8">
      <w:start w:val="1"/>
      <w:numFmt w:val="decimal"/>
      <w:lvlText w:val="%1."/>
      <w:lvlJc w:val="left"/>
      <w:pPr>
        <w:tabs>
          <w:tab w:val="num" w:pos="265"/>
        </w:tabs>
        <w:ind w:left="265"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40640EC6"/>
    <w:multiLevelType w:val="hybridMultilevel"/>
    <w:tmpl w:val="05A4BC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1300BB2"/>
    <w:multiLevelType w:val="hybridMultilevel"/>
    <w:tmpl w:val="AC4EDF44"/>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09" w15:restartNumberingAfterBreak="0">
    <w:nsid w:val="41C43E3F"/>
    <w:multiLevelType w:val="hybridMultilevel"/>
    <w:tmpl w:val="7BBEA152"/>
    <w:lvl w:ilvl="0" w:tplc="4DA2C964">
      <w:start w:val="3"/>
      <w:numFmt w:val="bullet"/>
      <w:lvlText w:val="-"/>
      <w:lvlJc w:val="left"/>
      <w:pPr>
        <w:ind w:left="360" w:hanging="360"/>
      </w:pPr>
      <w:rPr>
        <w:rFonts w:ascii="Arial Narrow" w:eastAsia="Times New Roman" w:hAnsi="Arial Narrow" w:cs="Arial" w:hint="default"/>
        <w:sz w:val="20"/>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start w:val="1"/>
      <w:numFmt w:val="bullet"/>
      <w:lvlText w:val=""/>
      <w:lvlJc w:val="left"/>
      <w:pPr>
        <w:ind w:left="2520" w:hanging="360"/>
      </w:pPr>
      <w:rPr>
        <w:rFonts w:ascii="Symbol" w:hAnsi="Symbol" w:hint="default"/>
      </w:rPr>
    </w:lvl>
    <w:lvl w:ilvl="4" w:tplc="041A0019">
      <w:start w:val="1"/>
      <w:numFmt w:val="bullet"/>
      <w:lvlText w:val="o"/>
      <w:lvlJc w:val="left"/>
      <w:pPr>
        <w:ind w:left="3240" w:hanging="360"/>
      </w:pPr>
      <w:rPr>
        <w:rFonts w:ascii="Courier New" w:hAnsi="Courier New" w:cs="Courier New" w:hint="default"/>
      </w:rPr>
    </w:lvl>
    <w:lvl w:ilvl="5" w:tplc="041A001B">
      <w:start w:val="1"/>
      <w:numFmt w:val="bullet"/>
      <w:lvlText w:val=""/>
      <w:lvlJc w:val="left"/>
      <w:pPr>
        <w:ind w:left="3960" w:hanging="360"/>
      </w:pPr>
      <w:rPr>
        <w:rFonts w:ascii="Wingdings" w:hAnsi="Wingdings" w:hint="default"/>
      </w:rPr>
    </w:lvl>
    <w:lvl w:ilvl="6" w:tplc="041A000F">
      <w:start w:val="1"/>
      <w:numFmt w:val="bullet"/>
      <w:lvlText w:val=""/>
      <w:lvlJc w:val="left"/>
      <w:pPr>
        <w:ind w:left="4680" w:hanging="360"/>
      </w:pPr>
      <w:rPr>
        <w:rFonts w:ascii="Symbol" w:hAnsi="Symbol" w:hint="default"/>
      </w:rPr>
    </w:lvl>
    <w:lvl w:ilvl="7" w:tplc="041A0019">
      <w:start w:val="1"/>
      <w:numFmt w:val="bullet"/>
      <w:lvlText w:val="o"/>
      <w:lvlJc w:val="left"/>
      <w:pPr>
        <w:ind w:left="5400" w:hanging="360"/>
      </w:pPr>
      <w:rPr>
        <w:rFonts w:ascii="Courier New" w:hAnsi="Courier New" w:cs="Courier New" w:hint="default"/>
      </w:rPr>
    </w:lvl>
    <w:lvl w:ilvl="8" w:tplc="041A001B">
      <w:start w:val="1"/>
      <w:numFmt w:val="bullet"/>
      <w:lvlText w:val=""/>
      <w:lvlJc w:val="left"/>
      <w:pPr>
        <w:ind w:left="6120" w:hanging="360"/>
      </w:pPr>
      <w:rPr>
        <w:rFonts w:ascii="Wingdings" w:hAnsi="Wingdings" w:hint="default"/>
      </w:rPr>
    </w:lvl>
  </w:abstractNum>
  <w:abstractNum w:abstractNumId="110" w15:restartNumberingAfterBreak="0">
    <w:nsid w:val="42225823"/>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1" w15:restartNumberingAfterBreak="0">
    <w:nsid w:val="423818D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43111E3D"/>
    <w:multiLevelType w:val="hybridMultilevel"/>
    <w:tmpl w:val="709C915A"/>
    <w:lvl w:ilvl="0" w:tplc="041A0001">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13" w15:restartNumberingAfterBreak="0">
    <w:nsid w:val="439D171C"/>
    <w:multiLevelType w:val="hybridMultilevel"/>
    <w:tmpl w:val="8B885C36"/>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14" w15:restartNumberingAfterBreak="0">
    <w:nsid w:val="456031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46335D69"/>
    <w:multiLevelType w:val="hybridMultilevel"/>
    <w:tmpl w:val="FEA25658"/>
    <w:lvl w:ilvl="0" w:tplc="58A41CD4">
      <w:start w:val="1"/>
      <w:numFmt w:val="decimal"/>
      <w:lvlText w:val="%1."/>
      <w:lvlJc w:val="left"/>
      <w:pPr>
        <w:tabs>
          <w:tab w:val="num" w:pos="360"/>
        </w:tabs>
        <w:ind w:left="360" w:hanging="360"/>
      </w:pPr>
      <w:rPr>
        <w:rFonts w:hint="default"/>
      </w:rPr>
    </w:lvl>
    <w:lvl w:ilvl="1" w:tplc="641E2728">
      <w:numFmt w:val="bullet"/>
      <w:lvlText w:val=""/>
      <w:lvlJc w:val="left"/>
      <w:pPr>
        <w:ind w:left="1440" w:hanging="360"/>
      </w:pPr>
      <w:rPr>
        <w:rFonts w:ascii="Symbol" w:eastAsia="Times New Roman" w:hAnsi="Symbol" w:cs="Times New Roman" w:hint="default"/>
      </w:rPr>
    </w:lvl>
    <w:lvl w:ilvl="2" w:tplc="A1D60A66" w:tentative="1">
      <w:start w:val="1"/>
      <w:numFmt w:val="lowerRoman"/>
      <w:lvlText w:val="%3."/>
      <w:lvlJc w:val="right"/>
      <w:pPr>
        <w:tabs>
          <w:tab w:val="num" w:pos="2160"/>
        </w:tabs>
        <w:ind w:left="2160" w:hanging="180"/>
      </w:pPr>
    </w:lvl>
    <w:lvl w:ilvl="3" w:tplc="3190C418" w:tentative="1">
      <w:start w:val="1"/>
      <w:numFmt w:val="decimal"/>
      <w:lvlText w:val="%4."/>
      <w:lvlJc w:val="left"/>
      <w:pPr>
        <w:tabs>
          <w:tab w:val="num" w:pos="2880"/>
        </w:tabs>
        <w:ind w:left="2880" w:hanging="360"/>
      </w:pPr>
    </w:lvl>
    <w:lvl w:ilvl="4" w:tplc="50E24BAE" w:tentative="1">
      <w:start w:val="1"/>
      <w:numFmt w:val="lowerLetter"/>
      <w:lvlText w:val="%5."/>
      <w:lvlJc w:val="left"/>
      <w:pPr>
        <w:tabs>
          <w:tab w:val="num" w:pos="3600"/>
        </w:tabs>
        <w:ind w:left="3600" w:hanging="360"/>
      </w:pPr>
    </w:lvl>
    <w:lvl w:ilvl="5" w:tplc="A198C454" w:tentative="1">
      <w:start w:val="1"/>
      <w:numFmt w:val="lowerRoman"/>
      <w:lvlText w:val="%6."/>
      <w:lvlJc w:val="right"/>
      <w:pPr>
        <w:tabs>
          <w:tab w:val="num" w:pos="4320"/>
        </w:tabs>
        <w:ind w:left="4320" w:hanging="180"/>
      </w:pPr>
    </w:lvl>
    <w:lvl w:ilvl="6" w:tplc="57163EC6" w:tentative="1">
      <w:start w:val="1"/>
      <w:numFmt w:val="decimal"/>
      <w:lvlText w:val="%7."/>
      <w:lvlJc w:val="left"/>
      <w:pPr>
        <w:tabs>
          <w:tab w:val="num" w:pos="5040"/>
        </w:tabs>
        <w:ind w:left="5040" w:hanging="360"/>
      </w:pPr>
    </w:lvl>
    <w:lvl w:ilvl="7" w:tplc="A48E7A0E" w:tentative="1">
      <w:start w:val="1"/>
      <w:numFmt w:val="lowerLetter"/>
      <w:lvlText w:val="%8."/>
      <w:lvlJc w:val="left"/>
      <w:pPr>
        <w:tabs>
          <w:tab w:val="num" w:pos="5760"/>
        </w:tabs>
        <w:ind w:left="5760" w:hanging="360"/>
      </w:pPr>
    </w:lvl>
    <w:lvl w:ilvl="8" w:tplc="EC503A12" w:tentative="1">
      <w:start w:val="1"/>
      <w:numFmt w:val="lowerRoman"/>
      <w:lvlText w:val="%9."/>
      <w:lvlJc w:val="right"/>
      <w:pPr>
        <w:tabs>
          <w:tab w:val="num" w:pos="6480"/>
        </w:tabs>
        <w:ind w:left="6480" w:hanging="180"/>
      </w:pPr>
    </w:lvl>
  </w:abstractNum>
  <w:abstractNum w:abstractNumId="116" w15:restartNumberingAfterBreak="0">
    <w:nsid w:val="47357B43"/>
    <w:multiLevelType w:val="hybridMultilevel"/>
    <w:tmpl w:val="45A07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15:restartNumberingAfterBreak="0">
    <w:nsid w:val="489B2F26"/>
    <w:multiLevelType w:val="hybridMultilevel"/>
    <w:tmpl w:val="198C83C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9" w15:restartNumberingAfterBreak="0">
    <w:nsid w:val="498E0922"/>
    <w:multiLevelType w:val="hybridMultilevel"/>
    <w:tmpl w:val="07F0C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A252BC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4B2C299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4B524811"/>
    <w:multiLevelType w:val="hybridMultilevel"/>
    <w:tmpl w:val="CDB05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4C2C75B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4CE47E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4E71073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4F7F03EE"/>
    <w:multiLevelType w:val="hybridMultilevel"/>
    <w:tmpl w:val="59CAFF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4FC62819"/>
    <w:multiLevelType w:val="multilevel"/>
    <w:tmpl w:val="5DB4607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9" w15:restartNumberingAfterBreak="0">
    <w:nsid w:val="4FE07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51183AE9"/>
    <w:multiLevelType w:val="hybridMultilevel"/>
    <w:tmpl w:val="7004D9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51434207"/>
    <w:multiLevelType w:val="hybridMultilevel"/>
    <w:tmpl w:val="97062E0E"/>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32" w15:restartNumberingAfterBreak="0">
    <w:nsid w:val="51ED3E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3" w15:restartNumberingAfterBreak="0">
    <w:nsid w:val="522F14F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53344199"/>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35" w15:restartNumberingAfterBreak="0">
    <w:nsid w:val="539F31E5"/>
    <w:multiLevelType w:val="hybridMultilevel"/>
    <w:tmpl w:val="93EEAB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541F7D8C"/>
    <w:multiLevelType w:val="hybridMultilevel"/>
    <w:tmpl w:val="FEA25658"/>
    <w:lvl w:ilvl="0" w:tplc="08090001">
      <w:start w:val="1"/>
      <w:numFmt w:val="decimal"/>
      <w:lvlText w:val="%1."/>
      <w:lvlJc w:val="left"/>
      <w:pPr>
        <w:tabs>
          <w:tab w:val="num" w:pos="360"/>
        </w:tabs>
        <w:ind w:left="360" w:hanging="360"/>
      </w:pPr>
      <w:rPr>
        <w:rFonts w:hint="default"/>
      </w:rPr>
    </w:lvl>
    <w:lvl w:ilvl="1" w:tplc="08090003">
      <w:numFmt w:val="bullet"/>
      <w:lvlText w:val=""/>
      <w:lvlJc w:val="left"/>
      <w:pPr>
        <w:ind w:left="1440" w:hanging="360"/>
      </w:pPr>
      <w:rPr>
        <w:rFonts w:ascii="Symbol" w:eastAsia="Times New Roman" w:hAnsi="Symbol" w:cs="Times New Roman"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7" w15:restartNumberingAfterBreak="0">
    <w:nsid w:val="54383EA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38" w15:restartNumberingAfterBreak="0">
    <w:nsid w:val="547F5A6C"/>
    <w:multiLevelType w:val="hybridMultilevel"/>
    <w:tmpl w:val="5C20C1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56123C9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561C2F30"/>
    <w:multiLevelType w:val="hybridMultilevel"/>
    <w:tmpl w:val="E224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6F83ED4"/>
    <w:multiLevelType w:val="hybridMultilevel"/>
    <w:tmpl w:val="F44CA5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570D54E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572B5B59"/>
    <w:multiLevelType w:val="hybridMultilevel"/>
    <w:tmpl w:val="76505FE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4" w15:restartNumberingAfterBreak="0">
    <w:nsid w:val="584B7BEC"/>
    <w:multiLevelType w:val="hybridMultilevel"/>
    <w:tmpl w:val="9AFEA1E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5" w15:restartNumberingAfterBreak="0">
    <w:nsid w:val="586313B2"/>
    <w:multiLevelType w:val="hybridMultilevel"/>
    <w:tmpl w:val="C046E7D2"/>
    <w:lvl w:ilvl="0" w:tplc="FADA3804">
      <w:start w:val="1"/>
      <w:numFmt w:val="decimal"/>
      <w:lvlText w:val="%1."/>
      <w:lvlJc w:val="left"/>
      <w:pPr>
        <w:ind w:left="720" w:hanging="360"/>
      </w:pPr>
      <w:rPr>
        <w:rFonts w:ascii="Arial" w:eastAsia="Times New Roman" w:hAnsi="Arial" w:cs="Arial"/>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6" w15:restartNumberingAfterBreak="0">
    <w:nsid w:val="587F3E07"/>
    <w:multiLevelType w:val="hybridMultilevel"/>
    <w:tmpl w:val="112896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58835C59"/>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59351C6F"/>
    <w:multiLevelType w:val="hybridMultilevel"/>
    <w:tmpl w:val="FBC674AC"/>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9" w15:restartNumberingAfterBreak="0">
    <w:nsid w:val="596955AD"/>
    <w:multiLevelType w:val="multilevel"/>
    <w:tmpl w:val="596955AD"/>
    <w:lvl w:ilvl="0">
      <w:start w:val="1"/>
      <w:numFmt w:val="decimal"/>
      <w:lvlText w:val="%1."/>
      <w:lvlJc w:val="left"/>
      <w:pPr>
        <w:tabs>
          <w:tab w:val="left" w:pos="265"/>
        </w:tabs>
        <w:ind w:left="265"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0" w15:restartNumberingAfterBreak="0">
    <w:nsid w:val="59AE21A1"/>
    <w:multiLevelType w:val="hybridMultilevel"/>
    <w:tmpl w:val="ABAC74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1" w15:restartNumberingAfterBreak="0">
    <w:nsid w:val="5A68207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2" w15:restartNumberingAfterBreak="0">
    <w:nsid w:val="5AFA69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5B4B19E9"/>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4" w15:restartNumberingAfterBreak="0">
    <w:nsid w:val="5C531993"/>
    <w:multiLevelType w:val="hybridMultilevel"/>
    <w:tmpl w:val="BDC0EFBC"/>
    <w:lvl w:ilvl="0" w:tplc="B3BA95B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55" w15:restartNumberingAfterBreak="0">
    <w:nsid w:val="5CDD65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5D670FAB"/>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7" w15:restartNumberingAfterBreak="0">
    <w:nsid w:val="5D81658D"/>
    <w:multiLevelType w:val="hybridMultilevel"/>
    <w:tmpl w:val="1BFE4A7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58" w15:restartNumberingAfterBreak="0">
    <w:nsid w:val="5DBF422B"/>
    <w:multiLevelType w:val="multilevel"/>
    <w:tmpl w:val="73F6045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5F1C0CDD"/>
    <w:multiLevelType w:val="hybridMultilevel"/>
    <w:tmpl w:val="0046BB60"/>
    <w:lvl w:ilvl="0" w:tplc="C2A6CB5E">
      <w:start w:val="1"/>
      <w:numFmt w:val="decimal"/>
      <w:lvlText w:val="%1."/>
      <w:lvlJc w:val="left"/>
      <w:pPr>
        <w:ind w:left="366" w:hanging="360"/>
      </w:pPr>
      <w:rPr>
        <w:rFonts w:asciiTheme="minorHAnsi" w:eastAsia="Arial Narrow" w:hAnsiTheme="minorHAnsi" w:cstheme="minorHAnsi" w:hint="default"/>
        <w:w w:val="99"/>
        <w:sz w:val="20"/>
        <w:szCs w:val="20"/>
      </w:rPr>
    </w:lvl>
    <w:lvl w:ilvl="1" w:tplc="AF9C9430">
      <w:start w:val="1"/>
      <w:numFmt w:val="bullet"/>
      <w:lvlText w:val="•"/>
      <w:lvlJc w:val="left"/>
      <w:pPr>
        <w:ind w:left="1255" w:hanging="360"/>
      </w:pPr>
      <w:rPr>
        <w:rFonts w:hint="default"/>
      </w:rPr>
    </w:lvl>
    <w:lvl w:ilvl="2" w:tplc="6A7CA67C">
      <w:start w:val="1"/>
      <w:numFmt w:val="bullet"/>
      <w:lvlText w:val="•"/>
      <w:lvlJc w:val="left"/>
      <w:pPr>
        <w:ind w:left="2144" w:hanging="360"/>
      </w:pPr>
      <w:rPr>
        <w:rFonts w:hint="default"/>
      </w:rPr>
    </w:lvl>
    <w:lvl w:ilvl="3" w:tplc="967CBF0C">
      <w:start w:val="1"/>
      <w:numFmt w:val="bullet"/>
      <w:lvlText w:val="•"/>
      <w:lvlJc w:val="left"/>
      <w:pPr>
        <w:ind w:left="3033" w:hanging="360"/>
      </w:pPr>
      <w:rPr>
        <w:rFonts w:hint="default"/>
      </w:rPr>
    </w:lvl>
    <w:lvl w:ilvl="4" w:tplc="ADC866EE">
      <w:start w:val="1"/>
      <w:numFmt w:val="bullet"/>
      <w:lvlText w:val="•"/>
      <w:lvlJc w:val="left"/>
      <w:pPr>
        <w:ind w:left="3922" w:hanging="360"/>
      </w:pPr>
      <w:rPr>
        <w:rFonts w:hint="default"/>
      </w:rPr>
    </w:lvl>
    <w:lvl w:ilvl="5" w:tplc="2C901E1C">
      <w:start w:val="1"/>
      <w:numFmt w:val="bullet"/>
      <w:lvlText w:val="•"/>
      <w:lvlJc w:val="left"/>
      <w:pPr>
        <w:ind w:left="4811" w:hanging="360"/>
      </w:pPr>
      <w:rPr>
        <w:rFonts w:hint="default"/>
      </w:rPr>
    </w:lvl>
    <w:lvl w:ilvl="6" w:tplc="890E4D32">
      <w:start w:val="1"/>
      <w:numFmt w:val="bullet"/>
      <w:lvlText w:val="•"/>
      <w:lvlJc w:val="left"/>
      <w:pPr>
        <w:ind w:left="5700" w:hanging="360"/>
      </w:pPr>
      <w:rPr>
        <w:rFonts w:hint="default"/>
      </w:rPr>
    </w:lvl>
    <w:lvl w:ilvl="7" w:tplc="C58E59C2">
      <w:start w:val="1"/>
      <w:numFmt w:val="bullet"/>
      <w:lvlText w:val="•"/>
      <w:lvlJc w:val="left"/>
      <w:pPr>
        <w:ind w:left="6589" w:hanging="360"/>
      </w:pPr>
      <w:rPr>
        <w:rFonts w:hint="default"/>
      </w:rPr>
    </w:lvl>
    <w:lvl w:ilvl="8" w:tplc="E4E48EA8">
      <w:start w:val="1"/>
      <w:numFmt w:val="bullet"/>
      <w:lvlText w:val="•"/>
      <w:lvlJc w:val="left"/>
      <w:pPr>
        <w:ind w:left="7478" w:hanging="360"/>
      </w:pPr>
      <w:rPr>
        <w:rFonts w:hint="default"/>
      </w:rPr>
    </w:lvl>
  </w:abstractNum>
  <w:abstractNum w:abstractNumId="160" w15:restartNumberingAfterBreak="0">
    <w:nsid w:val="5F447598"/>
    <w:multiLevelType w:val="hybridMultilevel"/>
    <w:tmpl w:val="2C2E6D7E"/>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FA332B5"/>
    <w:multiLevelType w:val="hybridMultilevel"/>
    <w:tmpl w:val="6CB00B2C"/>
    <w:lvl w:ilvl="0" w:tplc="041A000F">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2"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602B1C3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607A7669"/>
    <w:multiLevelType w:val="multilevel"/>
    <w:tmpl w:val="607A7669"/>
    <w:lvl w:ilvl="0">
      <w:start w:val="1"/>
      <w:numFmt w:val="decimal"/>
      <w:lvlText w:val="%1."/>
      <w:lvlJc w:val="left"/>
      <w:pPr>
        <w:tabs>
          <w:tab w:val="left" w:pos="360"/>
        </w:tabs>
        <w:ind w:left="360" w:hanging="360"/>
      </w:pPr>
      <w:rPr>
        <w:rFonts w:hint="default"/>
      </w:rPr>
    </w:lvl>
    <w:lvl w:ilvl="1">
      <w:start w:val="1"/>
      <w:numFmt w:val="decimal"/>
      <w:lvlText w:val="%1.%2."/>
      <w:lvlJc w:val="left"/>
      <w:pPr>
        <w:tabs>
          <w:tab w:val="left" w:pos="792"/>
        </w:tabs>
        <w:ind w:left="792" w:hanging="432"/>
      </w:pPr>
      <w:rPr>
        <w:rFonts w:hint="default"/>
      </w:rPr>
    </w:lvl>
    <w:lvl w:ilvl="2">
      <w:start w:val="1"/>
      <w:numFmt w:val="decimal"/>
      <w:lvlText w:val="%1.%2.%3."/>
      <w:lvlJc w:val="left"/>
      <w:pPr>
        <w:tabs>
          <w:tab w:val="left" w:pos="1224"/>
        </w:tabs>
        <w:ind w:left="1224" w:hanging="504"/>
      </w:pPr>
      <w:rPr>
        <w:rFonts w:hint="default"/>
      </w:rPr>
    </w:lvl>
    <w:lvl w:ilvl="3">
      <w:start w:val="1"/>
      <w:numFmt w:val="decimal"/>
      <w:lvlText w:val="%1.%2.%3.%4."/>
      <w:lvlJc w:val="left"/>
      <w:pPr>
        <w:tabs>
          <w:tab w:val="left" w:pos="1728"/>
        </w:tabs>
        <w:ind w:left="1728" w:hanging="648"/>
      </w:pPr>
      <w:rPr>
        <w:rFonts w:hint="default"/>
      </w:rPr>
    </w:lvl>
    <w:lvl w:ilvl="4">
      <w:start w:val="1"/>
      <w:numFmt w:val="decimal"/>
      <w:lvlText w:val="%1.%2.%3.%4.%5."/>
      <w:lvlJc w:val="left"/>
      <w:pPr>
        <w:tabs>
          <w:tab w:val="left" w:pos="2232"/>
        </w:tabs>
        <w:ind w:left="2232" w:hanging="792"/>
      </w:pPr>
      <w:rPr>
        <w:rFonts w:hint="default"/>
      </w:rPr>
    </w:lvl>
    <w:lvl w:ilvl="5">
      <w:start w:val="1"/>
      <w:numFmt w:val="decimal"/>
      <w:lvlText w:val="%1.%2.%3.%4.%5.%6."/>
      <w:lvlJc w:val="left"/>
      <w:pPr>
        <w:tabs>
          <w:tab w:val="left" w:pos="2736"/>
        </w:tabs>
        <w:ind w:left="2736" w:hanging="936"/>
      </w:pPr>
      <w:rPr>
        <w:rFonts w:hint="default"/>
      </w:rPr>
    </w:lvl>
    <w:lvl w:ilvl="6">
      <w:start w:val="1"/>
      <w:numFmt w:val="decimal"/>
      <w:lvlText w:val="%1.%2.%3.%4.%5.%6.%7."/>
      <w:lvlJc w:val="left"/>
      <w:pPr>
        <w:tabs>
          <w:tab w:val="left" w:pos="3240"/>
        </w:tabs>
        <w:ind w:left="3240" w:hanging="1080"/>
      </w:pPr>
      <w:rPr>
        <w:rFonts w:hint="default"/>
      </w:rPr>
    </w:lvl>
    <w:lvl w:ilvl="7">
      <w:start w:val="1"/>
      <w:numFmt w:val="decimal"/>
      <w:lvlText w:val="%1.%2.%3.%4.%5.%6.%7.%8."/>
      <w:lvlJc w:val="left"/>
      <w:pPr>
        <w:tabs>
          <w:tab w:val="left" w:pos="3744"/>
        </w:tabs>
        <w:ind w:left="3744" w:hanging="1224"/>
      </w:pPr>
      <w:rPr>
        <w:rFonts w:hint="default"/>
      </w:rPr>
    </w:lvl>
    <w:lvl w:ilvl="8">
      <w:start w:val="1"/>
      <w:numFmt w:val="decimal"/>
      <w:lvlText w:val="%1.%2.%3.%4.%5.%6.%7.%8.%9."/>
      <w:lvlJc w:val="left"/>
      <w:pPr>
        <w:tabs>
          <w:tab w:val="left" w:pos="4320"/>
        </w:tabs>
        <w:ind w:left="4320" w:hanging="1440"/>
      </w:pPr>
      <w:rPr>
        <w:rFonts w:hint="default"/>
      </w:rPr>
    </w:lvl>
  </w:abstractNum>
  <w:abstractNum w:abstractNumId="165" w15:restartNumberingAfterBreak="0">
    <w:nsid w:val="61C809B9"/>
    <w:multiLevelType w:val="hybridMultilevel"/>
    <w:tmpl w:val="771E1B7E"/>
    <w:lvl w:ilvl="0" w:tplc="0409000F">
      <w:start w:val="1"/>
      <w:numFmt w:val="bullet"/>
      <w:lvlText w:val=""/>
      <w:lvlJc w:val="left"/>
      <w:pPr>
        <w:ind w:left="830" w:hanging="360"/>
      </w:pPr>
      <w:rPr>
        <w:rFonts w:ascii="Symbol" w:hAnsi="Symbol" w:hint="default"/>
      </w:rPr>
    </w:lvl>
    <w:lvl w:ilvl="1" w:tplc="08090019" w:tentative="1">
      <w:start w:val="1"/>
      <w:numFmt w:val="bullet"/>
      <w:lvlText w:val="o"/>
      <w:lvlJc w:val="left"/>
      <w:pPr>
        <w:ind w:left="1550" w:hanging="360"/>
      </w:pPr>
      <w:rPr>
        <w:rFonts w:ascii="Courier New" w:hAnsi="Courier New" w:cs="Courier New" w:hint="default"/>
      </w:rPr>
    </w:lvl>
    <w:lvl w:ilvl="2" w:tplc="0809001B" w:tentative="1">
      <w:start w:val="1"/>
      <w:numFmt w:val="bullet"/>
      <w:lvlText w:val=""/>
      <w:lvlJc w:val="left"/>
      <w:pPr>
        <w:ind w:left="2270" w:hanging="360"/>
      </w:pPr>
      <w:rPr>
        <w:rFonts w:ascii="Wingdings" w:hAnsi="Wingdings" w:hint="default"/>
      </w:rPr>
    </w:lvl>
    <w:lvl w:ilvl="3" w:tplc="0809000F" w:tentative="1">
      <w:start w:val="1"/>
      <w:numFmt w:val="bullet"/>
      <w:lvlText w:val=""/>
      <w:lvlJc w:val="left"/>
      <w:pPr>
        <w:ind w:left="2990" w:hanging="360"/>
      </w:pPr>
      <w:rPr>
        <w:rFonts w:ascii="Symbol" w:hAnsi="Symbol" w:hint="default"/>
      </w:rPr>
    </w:lvl>
    <w:lvl w:ilvl="4" w:tplc="08090019" w:tentative="1">
      <w:start w:val="1"/>
      <w:numFmt w:val="bullet"/>
      <w:lvlText w:val="o"/>
      <w:lvlJc w:val="left"/>
      <w:pPr>
        <w:ind w:left="3710" w:hanging="360"/>
      </w:pPr>
      <w:rPr>
        <w:rFonts w:ascii="Courier New" w:hAnsi="Courier New" w:cs="Courier New" w:hint="default"/>
      </w:rPr>
    </w:lvl>
    <w:lvl w:ilvl="5" w:tplc="0809001B" w:tentative="1">
      <w:start w:val="1"/>
      <w:numFmt w:val="bullet"/>
      <w:lvlText w:val=""/>
      <w:lvlJc w:val="left"/>
      <w:pPr>
        <w:ind w:left="4430" w:hanging="360"/>
      </w:pPr>
      <w:rPr>
        <w:rFonts w:ascii="Wingdings" w:hAnsi="Wingdings" w:hint="default"/>
      </w:rPr>
    </w:lvl>
    <w:lvl w:ilvl="6" w:tplc="0809000F" w:tentative="1">
      <w:start w:val="1"/>
      <w:numFmt w:val="bullet"/>
      <w:lvlText w:val=""/>
      <w:lvlJc w:val="left"/>
      <w:pPr>
        <w:ind w:left="5150" w:hanging="360"/>
      </w:pPr>
      <w:rPr>
        <w:rFonts w:ascii="Symbol" w:hAnsi="Symbol" w:hint="default"/>
      </w:rPr>
    </w:lvl>
    <w:lvl w:ilvl="7" w:tplc="08090019" w:tentative="1">
      <w:start w:val="1"/>
      <w:numFmt w:val="bullet"/>
      <w:lvlText w:val="o"/>
      <w:lvlJc w:val="left"/>
      <w:pPr>
        <w:ind w:left="5870" w:hanging="360"/>
      </w:pPr>
      <w:rPr>
        <w:rFonts w:ascii="Courier New" w:hAnsi="Courier New" w:cs="Courier New" w:hint="default"/>
      </w:rPr>
    </w:lvl>
    <w:lvl w:ilvl="8" w:tplc="0809001B" w:tentative="1">
      <w:start w:val="1"/>
      <w:numFmt w:val="bullet"/>
      <w:lvlText w:val=""/>
      <w:lvlJc w:val="left"/>
      <w:pPr>
        <w:ind w:left="6590" w:hanging="360"/>
      </w:pPr>
      <w:rPr>
        <w:rFonts w:ascii="Wingdings" w:hAnsi="Wingdings" w:hint="default"/>
      </w:rPr>
    </w:lvl>
  </w:abstractNum>
  <w:abstractNum w:abstractNumId="166" w15:restartNumberingAfterBreak="0">
    <w:nsid w:val="61DE4272"/>
    <w:multiLevelType w:val="hybridMultilevel"/>
    <w:tmpl w:val="BEDCA24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624118E2"/>
    <w:multiLevelType w:val="hybridMultilevel"/>
    <w:tmpl w:val="C3E4A090"/>
    <w:lvl w:ilvl="0" w:tplc="FFFFFFFF">
      <w:numFmt w:val="bullet"/>
      <w:lvlText w:val="-"/>
      <w:lvlJc w:val="left"/>
      <w:pPr>
        <w:ind w:left="360" w:hanging="360"/>
      </w:pPr>
      <w:rPr>
        <w:rFonts w:ascii="Times New Roman" w:eastAsia="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62BF014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62F7720A"/>
    <w:multiLevelType w:val="hybridMultilevel"/>
    <w:tmpl w:val="6CB00B2C"/>
    <w:lvl w:ilvl="0" w:tplc="04090011">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0" w15:restartNumberingAfterBreak="0">
    <w:nsid w:val="631E3D60"/>
    <w:multiLevelType w:val="hybridMultilevel"/>
    <w:tmpl w:val="AA120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36B5653"/>
    <w:multiLevelType w:val="hybridMultilevel"/>
    <w:tmpl w:val="85881DAC"/>
    <w:lvl w:ilvl="0" w:tplc="BB4E23B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2" w15:restartNumberingAfterBreak="0">
    <w:nsid w:val="639D5A09"/>
    <w:multiLevelType w:val="hybridMultilevel"/>
    <w:tmpl w:val="C366BB32"/>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3" w15:restartNumberingAfterBreak="0">
    <w:nsid w:val="63C70FC9"/>
    <w:multiLevelType w:val="hybridMultilevel"/>
    <w:tmpl w:val="9E3CCF44"/>
    <w:lvl w:ilvl="0" w:tplc="0409000F">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4" w15:restartNumberingAfterBreak="0">
    <w:nsid w:val="65A64FCD"/>
    <w:multiLevelType w:val="hybridMultilevel"/>
    <w:tmpl w:val="7E841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5C871CB"/>
    <w:multiLevelType w:val="hybridMultilevel"/>
    <w:tmpl w:val="321E0410"/>
    <w:lvl w:ilvl="0" w:tplc="041A0001">
      <w:start w:val="1"/>
      <w:numFmt w:val="decimal"/>
      <w:lvlText w:val="%1."/>
      <w:lvlJc w:val="left"/>
      <w:pPr>
        <w:ind w:left="720" w:hanging="360"/>
      </w:pPr>
      <w:rPr>
        <w:rFonts w:ascii="Arial Narrow" w:hAnsi="Arial Narrow" w:hint="default"/>
        <w:b w:val="0"/>
        <w:color w:val="auto"/>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6" w15:restartNumberingAfterBreak="0">
    <w:nsid w:val="65D608A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7" w15:restartNumberingAfterBreak="0">
    <w:nsid w:val="6622691F"/>
    <w:multiLevelType w:val="hybridMultilevel"/>
    <w:tmpl w:val="EBDA911A"/>
    <w:lvl w:ilvl="0" w:tplc="53F66BAA">
      <w:numFmt w:val="bullet"/>
      <w:lvlText w:val="-"/>
      <w:lvlJc w:val="left"/>
      <w:pPr>
        <w:ind w:left="807" w:hanging="360"/>
      </w:pPr>
      <w:rPr>
        <w:rFonts w:ascii="Arial Narrow" w:eastAsia="Times New Roman" w:hAnsi="Arial Narrow" w:cs="Aria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178" w15:restartNumberingAfterBreak="0">
    <w:nsid w:val="663F486B"/>
    <w:multiLevelType w:val="hybridMultilevel"/>
    <w:tmpl w:val="A90A7B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15:restartNumberingAfterBreak="0">
    <w:nsid w:val="664B06C2"/>
    <w:multiLevelType w:val="hybridMultilevel"/>
    <w:tmpl w:val="C51E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72841F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67835473"/>
    <w:multiLevelType w:val="hybridMultilevel"/>
    <w:tmpl w:val="64B035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15:restartNumberingAfterBreak="0">
    <w:nsid w:val="688C7E60"/>
    <w:multiLevelType w:val="hybridMultilevel"/>
    <w:tmpl w:val="D91EECC6"/>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3"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4" w15:restartNumberingAfterBreak="0">
    <w:nsid w:val="6AA57D2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5" w15:restartNumberingAfterBreak="0">
    <w:nsid w:val="6ABC00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6AD65E68"/>
    <w:multiLevelType w:val="hybridMultilevel"/>
    <w:tmpl w:val="20B8985E"/>
    <w:lvl w:ilvl="0" w:tplc="B3BA95B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8" w15:restartNumberingAfterBreak="0">
    <w:nsid w:val="6C6E1243"/>
    <w:multiLevelType w:val="multilevel"/>
    <w:tmpl w:val="73F4EDF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6C816F1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0" w15:restartNumberingAfterBreak="0">
    <w:nsid w:val="6C9C69E3"/>
    <w:multiLevelType w:val="hybridMultilevel"/>
    <w:tmpl w:val="DBFAA68E"/>
    <w:lvl w:ilvl="0" w:tplc="041A0001">
      <w:start w:val="1"/>
      <w:numFmt w:val="bullet"/>
      <w:lvlText w:val=""/>
      <w:lvlJc w:val="left"/>
      <w:pPr>
        <w:ind w:left="732" w:hanging="360"/>
      </w:pPr>
      <w:rPr>
        <w:rFonts w:ascii="Symbol" w:hAnsi="Symbol" w:hint="default"/>
      </w:rPr>
    </w:lvl>
    <w:lvl w:ilvl="1" w:tplc="041A0003" w:tentative="1">
      <w:start w:val="1"/>
      <w:numFmt w:val="bullet"/>
      <w:lvlText w:val="o"/>
      <w:lvlJc w:val="left"/>
      <w:pPr>
        <w:ind w:left="1452" w:hanging="360"/>
      </w:pPr>
      <w:rPr>
        <w:rFonts w:ascii="Courier New" w:hAnsi="Courier New" w:cs="Courier New" w:hint="default"/>
      </w:rPr>
    </w:lvl>
    <w:lvl w:ilvl="2" w:tplc="041A0005" w:tentative="1">
      <w:start w:val="1"/>
      <w:numFmt w:val="bullet"/>
      <w:lvlText w:val=""/>
      <w:lvlJc w:val="left"/>
      <w:pPr>
        <w:ind w:left="2172" w:hanging="360"/>
      </w:pPr>
      <w:rPr>
        <w:rFonts w:ascii="Wingdings" w:hAnsi="Wingdings" w:hint="default"/>
      </w:rPr>
    </w:lvl>
    <w:lvl w:ilvl="3" w:tplc="041A0001" w:tentative="1">
      <w:start w:val="1"/>
      <w:numFmt w:val="bullet"/>
      <w:lvlText w:val=""/>
      <w:lvlJc w:val="left"/>
      <w:pPr>
        <w:ind w:left="2892" w:hanging="360"/>
      </w:pPr>
      <w:rPr>
        <w:rFonts w:ascii="Symbol" w:hAnsi="Symbol" w:hint="default"/>
      </w:rPr>
    </w:lvl>
    <w:lvl w:ilvl="4" w:tplc="041A0003" w:tentative="1">
      <w:start w:val="1"/>
      <w:numFmt w:val="bullet"/>
      <w:lvlText w:val="o"/>
      <w:lvlJc w:val="left"/>
      <w:pPr>
        <w:ind w:left="3612" w:hanging="360"/>
      </w:pPr>
      <w:rPr>
        <w:rFonts w:ascii="Courier New" w:hAnsi="Courier New" w:cs="Courier New" w:hint="default"/>
      </w:rPr>
    </w:lvl>
    <w:lvl w:ilvl="5" w:tplc="041A0005" w:tentative="1">
      <w:start w:val="1"/>
      <w:numFmt w:val="bullet"/>
      <w:lvlText w:val=""/>
      <w:lvlJc w:val="left"/>
      <w:pPr>
        <w:ind w:left="4332" w:hanging="360"/>
      </w:pPr>
      <w:rPr>
        <w:rFonts w:ascii="Wingdings" w:hAnsi="Wingdings" w:hint="default"/>
      </w:rPr>
    </w:lvl>
    <w:lvl w:ilvl="6" w:tplc="041A0001" w:tentative="1">
      <w:start w:val="1"/>
      <w:numFmt w:val="bullet"/>
      <w:lvlText w:val=""/>
      <w:lvlJc w:val="left"/>
      <w:pPr>
        <w:ind w:left="5052" w:hanging="360"/>
      </w:pPr>
      <w:rPr>
        <w:rFonts w:ascii="Symbol" w:hAnsi="Symbol" w:hint="default"/>
      </w:rPr>
    </w:lvl>
    <w:lvl w:ilvl="7" w:tplc="041A0003" w:tentative="1">
      <w:start w:val="1"/>
      <w:numFmt w:val="bullet"/>
      <w:lvlText w:val="o"/>
      <w:lvlJc w:val="left"/>
      <w:pPr>
        <w:ind w:left="5772" w:hanging="360"/>
      </w:pPr>
      <w:rPr>
        <w:rFonts w:ascii="Courier New" w:hAnsi="Courier New" w:cs="Courier New" w:hint="default"/>
      </w:rPr>
    </w:lvl>
    <w:lvl w:ilvl="8" w:tplc="041A0005" w:tentative="1">
      <w:start w:val="1"/>
      <w:numFmt w:val="bullet"/>
      <w:lvlText w:val=""/>
      <w:lvlJc w:val="left"/>
      <w:pPr>
        <w:ind w:left="6492" w:hanging="360"/>
      </w:pPr>
      <w:rPr>
        <w:rFonts w:ascii="Wingdings" w:hAnsi="Wingdings" w:hint="default"/>
      </w:rPr>
    </w:lvl>
  </w:abstractNum>
  <w:abstractNum w:abstractNumId="191" w15:restartNumberingAfterBreak="0">
    <w:nsid w:val="6CE60A41"/>
    <w:multiLevelType w:val="hybridMultilevel"/>
    <w:tmpl w:val="071E5828"/>
    <w:lvl w:ilvl="0" w:tplc="041A0001">
      <w:start w:val="1"/>
      <w:numFmt w:val="decimal"/>
      <w:lvlText w:val="%1."/>
      <w:lvlJc w:val="left"/>
      <w:pPr>
        <w:tabs>
          <w:tab w:val="num" w:pos="265"/>
        </w:tabs>
        <w:ind w:left="265"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92" w15:restartNumberingAfterBreak="0">
    <w:nsid w:val="6D5F2A6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6DF925EE"/>
    <w:multiLevelType w:val="hybridMultilevel"/>
    <w:tmpl w:val="CE24DF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6EAE5BBD"/>
    <w:multiLevelType w:val="hybridMultilevel"/>
    <w:tmpl w:val="3BCA1D1E"/>
    <w:lvl w:ilvl="0" w:tplc="852E9614">
      <w:start w:val="1"/>
      <w:numFmt w:val="bullet"/>
      <w:lvlText w:val=""/>
      <w:lvlJc w:val="left"/>
      <w:pPr>
        <w:ind w:left="414" w:hanging="360"/>
      </w:pPr>
      <w:rPr>
        <w:rFonts w:ascii="Symbol" w:hAnsi="Symbol" w:hint="default"/>
      </w:rPr>
    </w:lvl>
    <w:lvl w:ilvl="1" w:tplc="04090019">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95" w15:restartNumberingAfterBreak="0">
    <w:nsid w:val="6EB67DC4"/>
    <w:multiLevelType w:val="multilevel"/>
    <w:tmpl w:val="3A08D5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6" w15:restartNumberingAfterBreak="0">
    <w:nsid w:val="6F3F102A"/>
    <w:multiLevelType w:val="hybridMultilevel"/>
    <w:tmpl w:val="95DED0D8"/>
    <w:lvl w:ilvl="0" w:tplc="5FE2E98C">
      <w:start w:val="1"/>
      <w:numFmt w:val="bullet"/>
      <w:lvlText w:val=""/>
      <w:lvlJc w:val="left"/>
      <w:pPr>
        <w:ind w:left="108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97" w15:restartNumberingAfterBreak="0">
    <w:nsid w:val="6FCD606C"/>
    <w:multiLevelType w:val="hybridMultilevel"/>
    <w:tmpl w:val="20B8985E"/>
    <w:lvl w:ilvl="0" w:tplc="FFFFFFFF">
      <w:start w:val="1"/>
      <w:numFmt w:val="decimal"/>
      <w:lvlText w:val="%1."/>
      <w:lvlJc w:val="left"/>
      <w:pPr>
        <w:tabs>
          <w:tab w:val="num" w:pos="265"/>
        </w:tabs>
        <w:ind w:left="265"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98" w15:restartNumberingAfterBreak="0">
    <w:nsid w:val="6FFA0AB3"/>
    <w:multiLevelType w:val="hybridMultilevel"/>
    <w:tmpl w:val="20B8985E"/>
    <w:lvl w:ilvl="0" w:tplc="04090001">
      <w:start w:val="1"/>
      <w:numFmt w:val="decimal"/>
      <w:lvlText w:val="%1."/>
      <w:lvlJc w:val="left"/>
      <w:pPr>
        <w:tabs>
          <w:tab w:val="num" w:pos="265"/>
        </w:tabs>
        <w:ind w:left="265"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99" w15:restartNumberingAfterBreak="0">
    <w:nsid w:val="701106AD"/>
    <w:multiLevelType w:val="hybridMultilevel"/>
    <w:tmpl w:val="E480B5C4"/>
    <w:lvl w:ilvl="0" w:tplc="FFFFFFFF">
      <w:start w:val="1"/>
      <w:numFmt w:val="decimal"/>
      <w:lvlText w:val="%1."/>
      <w:lvlJc w:val="left"/>
      <w:pPr>
        <w:ind w:left="720" w:hanging="360"/>
      </w:pPr>
      <w:rPr>
        <w:rFont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10C1FA2"/>
    <w:multiLevelType w:val="hybridMultilevel"/>
    <w:tmpl w:val="A3AA4330"/>
    <w:lvl w:ilvl="0" w:tplc="B3BA95B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1B21723"/>
    <w:multiLevelType w:val="multilevel"/>
    <w:tmpl w:val="CA026B14"/>
    <w:lvl w:ilvl="0">
      <w:start w:val="1"/>
      <w:numFmt w:val="decimal"/>
      <w:lvlText w:val="%1."/>
      <w:lvlJc w:val="left"/>
      <w:pPr>
        <w:tabs>
          <w:tab w:val="num" w:pos="265"/>
        </w:tabs>
        <w:ind w:left="265"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202" w15:restartNumberingAfterBreak="0">
    <w:nsid w:val="71F76772"/>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72DE781A"/>
    <w:multiLevelType w:val="hybridMultilevel"/>
    <w:tmpl w:val="20B8985E"/>
    <w:lvl w:ilvl="0" w:tplc="B3BA95BE">
      <w:start w:val="1"/>
      <w:numFmt w:val="decimal"/>
      <w:lvlText w:val="%1."/>
      <w:lvlJc w:val="left"/>
      <w:pPr>
        <w:tabs>
          <w:tab w:val="num" w:pos="265"/>
        </w:tabs>
        <w:ind w:left="265"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4" w15:restartNumberingAfterBreak="0">
    <w:nsid w:val="733B6225"/>
    <w:multiLevelType w:val="hybridMultilevel"/>
    <w:tmpl w:val="31CE2FB6"/>
    <w:lvl w:ilvl="0" w:tplc="DF40327A">
      <w:start w:val="1"/>
      <w:numFmt w:val="decimal"/>
      <w:lvlText w:val="%1."/>
      <w:lvlJc w:val="left"/>
      <w:pPr>
        <w:ind w:left="462" w:hanging="360"/>
      </w:pPr>
      <w:rPr>
        <w:rFonts w:asciiTheme="minorHAnsi" w:eastAsia="Arial Narrow" w:hAnsiTheme="minorHAnsi" w:cstheme="minorHAnsi" w:hint="default"/>
        <w:w w:val="99"/>
        <w:sz w:val="20"/>
        <w:szCs w:val="20"/>
      </w:rPr>
    </w:lvl>
    <w:lvl w:ilvl="1" w:tplc="BF18A724">
      <w:start w:val="1"/>
      <w:numFmt w:val="bullet"/>
      <w:lvlText w:val="•"/>
      <w:lvlJc w:val="left"/>
      <w:pPr>
        <w:ind w:left="1341" w:hanging="360"/>
      </w:pPr>
      <w:rPr>
        <w:rFonts w:hint="default"/>
      </w:rPr>
    </w:lvl>
    <w:lvl w:ilvl="2" w:tplc="7B56F9D8">
      <w:start w:val="1"/>
      <w:numFmt w:val="bullet"/>
      <w:lvlText w:val="•"/>
      <w:lvlJc w:val="left"/>
      <w:pPr>
        <w:ind w:left="2221" w:hanging="360"/>
      </w:pPr>
      <w:rPr>
        <w:rFonts w:hint="default"/>
      </w:rPr>
    </w:lvl>
    <w:lvl w:ilvl="3" w:tplc="9F52BCB2">
      <w:start w:val="1"/>
      <w:numFmt w:val="bullet"/>
      <w:lvlText w:val="•"/>
      <w:lvlJc w:val="left"/>
      <w:pPr>
        <w:ind w:left="3100" w:hanging="360"/>
      </w:pPr>
      <w:rPr>
        <w:rFonts w:hint="default"/>
      </w:rPr>
    </w:lvl>
    <w:lvl w:ilvl="4" w:tplc="71789490">
      <w:start w:val="1"/>
      <w:numFmt w:val="bullet"/>
      <w:lvlText w:val="•"/>
      <w:lvlJc w:val="left"/>
      <w:pPr>
        <w:ind w:left="3979" w:hanging="360"/>
      </w:pPr>
      <w:rPr>
        <w:rFonts w:hint="default"/>
      </w:rPr>
    </w:lvl>
    <w:lvl w:ilvl="5" w:tplc="C8923CF4">
      <w:start w:val="1"/>
      <w:numFmt w:val="bullet"/>
      <w:lvlText w:val="•"/>
      <w:lvlJc w:val="left"/>
      <w:pPr>
        <w:ind w:left="4859" w:hanging="360"/>
      </w:pPr>
      <w:rPr>
        <w:rFonts w:hint="default"/>
      </w:rPr>
    </w:lvl>
    <w:lvl w:ilvl="6" w:tplc="D3D4FFB6">
      <w:start w:val="1"/>
      <w:numFmt w:val="bullet"/>
      <w:lvlText w:val="•"/>
      <w:lvlJc w:val="left"/>
      <w:pPr>
        <w:ind w:left="5738" w:hanging="360"/>
      </w:pPr>
      <w:rPr>
        <w:rFonts w:hint="default"/>
      </w:rPr>
    </w:lvl>
    <w:lvl w:ilvl="7" w:tplc="87F67186">
      <w:start w:val="1"/>
      <w:numFmt w:val="bullet"/>
      <w:lvlText w:val="•"/>
      <w:lvlJc w:val="left"/>
      <w:pPr>
        <w:ind w:left="6618" w:hanging="360"/>
      </w:pPr>
      <w:rPr>
        <w:rFonts w:hint="default"/>
      </w:rPr>
    </w:lvl>
    <w:lvl w:ilvl="8" w:tplc="B3DA5A40">
      <w:start w:val="1"/>
      <w:numFmt w:val="bullet"/>
      <w:lvlText w:val="•"/>
      <w:lvlJc w:val="left"/>
      <w:pPr>
        <w:ind w:left="7497" w:hanging="360"/>
      </w:pPr>
      <w:rPr>
        <w:rFonts w:hint="default"/>
      </w:rPr>
    </w:lvl>
  </w:abstractNum>
  <w:abstractNum w:abstractNumId="205" w15:restartNumberingAfterBreak="0">
    <w:nsid w:val="749265EE"/>
    <w:multiLevelType w:val="hybridMultilevel"/>
    <w:tmpl w:val="6798AB10"/>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6" w15:restartNumberingAfterBreak="0">
    <w:nsid w:val="758D00A8"/>
    <w:multiLevelType w:val="hybridMultilevel"/>
    <w:tmpl w:val="DB724150"/>
    <w:lvl w:ilvl="0" w:tplc="B3BA95BE">
      <w:start w:val="1"/>
      <w:numFmt w:val="bullet"/>
      <w:lvlText w:val=""/>
      <w:lvlJc w:val="left"/>
      <w:pPr>
        <w:ind w:left="720" w:hanging="360"/>
      </w:pPr>
      <w:rPr>
        <w:rFonts w:ascii="Symbol" w:hAnsi="Symbol" w:hint="default"/>
      </w:rPr>
    </w:lvl>
    <w:lvl w:ilvl="1" w:tplc="0A02638E"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7" w15:restartNumberingAfterBreak="0">
    <w:nsid w:val="76340824"/>
    <w:multiLevelType w:val="hybridMultilevel"/>
    <w:tmpl w:val="1C8A2AF6"/>
    <w:lvl w:ilvl="0" w:tplc="041A0001">
      <w:start w:val="1"/>
      <w:numFmt w:val="bullet"/>
      <w:lvlText w:val=""/>
      <w:lvlJc w:val="left"/>
      <w:pPr>
        <w:ind w:left="767" w:hanging="360"/>
      </w:pPr>
      <w:rPr>
        <w:rFonts w:ascii="Symbol" w:hAnsi="Symbol" w:hint="default"/>
      </w:rPr>
    </w:lvl>
    <w:lvl w:ilvl="1" w:tplc="041A0003" w:tentative="1">
      <w:start w:val="1"/>
      <w:numFmt w:val="bullet"/>
      <w:lvlText w:val="o"/>
      <w:lvlJc w:val="left"/>
      <w:pPr>
        <w:ind w:left="1487" w:hanging="360"/>
      </w:pPr>
      <w:rPr>
        <w:rFonts w:ascii="Courier New" w:hAnsi="Courier New" w:cs="Courier New" w:hint="default"/>
      </w:rPr>
    </w:lvl>
    <w:lvl w:ilvl="2" w:tplc="041A0005" w:tentative="1">
      <w:start w:val="1"/>
      <w:numFmt w:val="bullet"/>
      <w:lvlText w:val=""/>
      <w:lvlJc w:val="left"/>
      <w:pPr>
        <w:ind w:left="2207" w:hanging="360"/>
      </w:pPr>
      <w:rPr>
        <w:rFonts w:ascii="Wingdings" w:hAnsi="Wingdings" w:hint="default"/>
      </w:rPr>
    </w:lvl>
    <w:lvl w:ilvl="3" w:tplc="041A0001" w:tentative="1">
      <w:start w:val="1"/>
      <w:numFmt w:val="bullet"/>
      <w:lvlText w:val=""/>
      <w:lvlJc w:val="left"/>
      <w:pPr>
        <w:ind w:left="2927" w:hanging="360"/>
      </w:pPr>
      <w:rPr>
        <w:rFonts w:ascii="Symbol" w:hAnsi="Symbol" w:hint="default"/>
      </w:rPr>
    </w:lvl>
    <w:lvl w:ilvl="4" w:tplc="041A0003" w:tentative="1">
      <w:start w:val="1"/>
      <w:numFmt w:val="bullet"/>
      <w:lvlText w:val="o"/>
      <w:lvlJc w:val="left"/>
      <w:pPr>
        <w:ind w:left="3647" w:hanging="360"/>
      </w:pPr>
      <w:rPr>
        <w:rFonts w:ascii="Courier New" w:hAnsi="Courier New" w:cs="Courier New" w:hint="default"/>
      </w:rPr>
    </w:lvl>
    <w:lvl w:ilvl="5" w:tplc="041A0005" w:tentative="1">
      <w:start w:val="1"/>
      <w:numFmt w:val="bullet"/>
      <w:lvlText w:val=""/>
      <w:lvlJc w:val="left"/>
      <w:pPr>
        <w:ind w:left="4367" w:hanging="360"/>
      </w:pPr>
      <w:rPr>
        <w:rFonts w:ascii="Wingdings" w:hAnsi="Wingdings" w:hint="default"/>
      </w:rPr>
    </w:lvl>
    <w:lvl w:ilvl="6" w:tplc="041A0001" w:tentative="1">
      <w:start w:val="1"/>
      <w:numFmt w:val="bullet"/>
      <w:lvlText w:val=""/>
      <w:lvlJc w:val="left"/>
      <w:pPr>
        <w:ind w:left="5087" w:hanging="360"/>
      </w:pPr>
      <w:rPr>
        <w:rFonts w:ascii="Symbol" w:hAnsi="Symbol" w:hint="default"/>
      </w:rPr>
    </w:lvl>
    <w:lvl w:ilvl="7" w:tplc="041A0003" w:tentative="1">
      <w:start w:val="1"/>
      <w:numFmt w:val="bullet"/>
      <w:lvlText w:val="o"/>
      <w:lvlJc w:val="left"/>
      <w:pPr>
        <w:ind w:left="5807" w:hanging="360"/>
      </w:pPr>
      <w:rPr>
        <w:rFonts w:ascii="Courier New" w:hAnsi="Courier New" w:cs="Courier New" w:hint="default"/>
      </w:rPr>
    </w:lvl>
    <w:lvl w:ilvl="8" w:tplc="041A0005" w:tentative="1">
      <w:start w:val="1"/>
      <w:numFmt w:val="bullet"/>
      <w:lvlText w:val=""/>
      <w:lvlJc w:val="left"/>
      <w:pPr>
        <w:ind w:left="6527" w:hanging="360"/>
      </w:pPr>
      <w:rPr>
        <w:rFonts w:ascii="Wingdings" w:hAnsi="Wingdings" w:hint="default"/>
      </w:rPr>
    </w:lvl>
  </w:abstractNum>
  <w:abstractNum w:abstractNumId="208" w15:restartNumberingAfterBreak="0">
    <w:nsid w:val="7775094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781D4536"/>
    <w:multiLevelType w:val="multilevel"/>
    <w:tmpl w:val="3434FF1E"/>
    <w:lvl w:ilvl="0">
      <w:start w:val="1"/>
      <w:numFmt w:val="decimal"/>
      <w:lvlText w:val="%1."/>
      <w:lvlJc w:val="left"/>
      <w:pPr>
        <w:ind w:left="1440" w:hanging="360"/>
      </w:pPr>
    </w:lvl>
    <w:lvl w:ilvl="1">
      <w:start w:val="1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10" w15:restartNumberingAfterBreak="0">
    <w:nsid w:val="790B6A81"/>
    <w:multiLevelType w:val="hybridMultilevel"/>
    <w:tmpl w:val="458C73C0"/>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211" w15:restartNumberingAfterBreak="0">
    <w:nsid w:val="79BF76CD"/>
    <w:multiLevelType w:val="hybridMultilevel"/>
    <w:tmpl w:val="E33E591E"/>
    <w:lvl w:ilvl="0" w:tplc="F4F0288C">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2" w15:restartNumberingAfterBreak="0">
    <w:nsid w:val="7A1D6DB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15:restartNumberingAfterBreak="0">
    <w:nsid w:val="7B787AEF"/>
    <w:multiLevelType w:val="hybridMultilevel"/>
    <w:tmpl w:val="6816AD82"/>
    <w:lvl w:ilvl="0" w:tplc="852E9614">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4" w15:restartNumberingAfterBreak="0">
    <w:nsid w:val="7B843A80"/>
    <w:multiLevelType w:val="hybridMultilevel"/>
    <w:tmpl w:val="08AE61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15:restartNumberingAfterBreak="0">
    <w:nsid w:val="7C5C3078"/>
    <w:multiLevelType w:val="hybridMultilevel"/>
    <w:tmpl w:val="3DC6348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7CDF52A2"/>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7D6B3478"/>
    <w:multiLevelType w:val="hybridMultilevel"/>
    <w:tmpl w:val="18A6FBC0"/>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D7D73F7"/>
    <w:multiLevelType w:val="hybridMultilevel"/>
    <w:tmpl w:val="20B8985E"/>
    <w:lvl w:ilvl="0" w:tplc="041A0001">
      <w:start w:val="1"/>
      <w:numFmt w:val="decimal"/>
      <w:lvlText w:val="%1."/>
      <w:lvlJc w:val="left"/>
      <w:pPr>
        <w:tabs>
          <w:tab w:val="num" w:pos="265"/>
        </w:tabs>
        <w:ind w:left="265" w:hanging="360"/>
      </w:pPr>
      <w:rPr>
        <w:rFonts w:hint="default"/>
      </w:rPr>
    </w:lvl>
    <w:lvl w:ilvl="1" w:tplc="041A0003">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219"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outlin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outlin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outlin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outlin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outlin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outlin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outlin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outlin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outline w:val="0"/>
        <w:color w:val="000080"/>
        <w:spacing w:val="0"/>
        <w:kern w:val="0"/>
        <w:position w:val="0"/>
        <w:sz w:val="24"/>
        <w:szCs w:val="24"/>
        <w:u w:val="none" w:color="000080"/>
        <w:vertAlign w:val="baseline"/>
      </w:rPr>
    </w:lvl>
  </w:abstractNum>
  <w:abstractNum w:abstractNumId="220" w15:restartNumberingAfterBreak="0">
    <w:nsid w:val="7F6A4E3C"/>
    <w:multiLevelType w:val="hybridMultilevel"/>
    <w:tmpl w:val="30CC7F96"/>
    <w:lvl w:ilvl="0" w:tplc="04090001">
      <w:start w:val="1"/>
      <w:numFmt w:val="bullet"/>
      <w:lvlText w:val=""/>
      <w:lvlJc w:val="left"/>
      <w:pPr>
        <w:ind w:left="360" w:hanging="360"/>
      </w:pPr>
      <w:rPr>
        <w:rFonts w:ascii="Symbol" w:hAnsi="Symbol" w:hint="default"/>
      </w:rPr>
    </w:lvl>
    <w:lvl w:ilvl="1" w:tplc="041A0019">
      <w:numFmt w:val="bullet"/>
      <w:lvlText w:val="•"/>
      <w:lvlJc w:val="left"/>
      <w:pPr>
        <w:ind w:left="1440" w:hanging="360"/>
      </w:pPr>
      <w:rPr>
        <w:rFonts w:ascii="Arial Narrow" w:eastAsia="Times New Roman" w:hAnsi="Arial Narrow" w:cs="Arial" w:hint="default"/>
        <w:i/>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2"/>
  </w:num>
  <w:num w:numId="2">
    <w:abstractNumId w:val="117"/>
  </w:num>
  <w:num w:numId="3">
    <w:abstractNumId w:val="61"/>
  </w:num>
  <w:num w:numId="4">
    <w:abstractNumId w:val="187"/>
  </w:num>
  <w:num w:numId="5">
    <w:abstractNumId w:val="196"/>
  </w:num>
  <w:num w:numId="6">
    <w:abstractNumId w:val="201"/>
  </w:num>
  <w:num w:numId="7">
    <w:abstractNumId w:val="124"/>
  </w:num>
  <w:num w:numId="8">
    <w:abstractNumId w:val="133"/>
  </w:num>
  <w:num w:numId="9">
    <w:abstractNumId w:val="97"/>
  </w:num>
  <w:num w:numId="10">
    <w:abstractNumId w:val="172"/>
  </w:num>
  <w:num w:numId="11">
    <w:abstractNumId w:val="86"/>
  </w:num>
  <w:num w:numId="12">
    <w:abstractNumId w:val="148"/>
  </w:num>
  <w:num w:numId="13">
    <w:abstractNumId w:val="82"/>
  </w:num>
  <w:num w:numId="14">
    <w:abstractNumId w:val="115"/>
  </w:num>
  <w:num w:numId="15">
    <w:abstractNumId w:val="132"/>
  </w:num>
  <w:num w:numId="16">
    <w:abstractNumId w:val="137"/>
  </w:num>
  <w:num w:numId="17">
    <w:abstractNumId w:val="157"/>
  </w:num>
  <w:num w:numId="18">
    <w:abstractNumId w:val="139"/>
  </w:num>
  <w:num w:numId="19">
    <w:abstractNumId w:val="1"/>
  </w:num>
  <w:num w:numId="20">
    <w:abstractNumId w:val="71"/>
  </w:num>
  <w:num w:numId="21">
    <w:abstractNumId w:val="102"/>
  </w:num>
  <w:num w:numId="22">
    <w:abstractNumId w:val="90"/>
  </w:num>
  <w:num w:numId="23">
    <w:abstractNumId w:val="123"/>
  </w:num>
  <w:num w:numId="24">
    <w:abstractNumId w:val="111"/>
  </w:num>
  <w:num w:numId="25">
    <w:abstractNumId w:val="64"/>
  </w:num>
  <w:num w:numId="26">
    <w:abstractNumId w:val="152"/>
  </w:num>
  <w:num w:numId="27">
    <w:abstractNumId w:val="93"/>
  </w:num>
  <w:num w:numId="28">
    <w:abstractNumId w:val="110"/>
  </w:num>
  <w:num w:numId="29">
    <w:abstractNumId w:val="158"/>
  </w:num>
  <w:num w:numId="30">
    <w:abstractNumId w:val="122"/>
  </w:num>
  <w:num w:numId="31">
    <w:abstractNumId w:val="72"/>
  </w:num>
  <w:num w:numId="32">
    <w:abstractNumId w:val="114"/>
  </w:num>
  <w:num w:numId="33">
    <w:abstractNumId w:val="161"/>
  </w:num>
  <w:num w:numId="34">
    <w:abstractNumId w:val="208"/>
  </w:num>
  <w:num w:numId="35">
    <w:abstractNumId w:val="69"/>
  </w:num>
  <w:num w:numId="36">
    <w:abstractNumId w:val="63"/>
  </w:num>
  <w:num w:numId="37">
    <w:abstractNumId w:val="211"/>
  </w:num>
  <w:num w:numId="38">
    <w:abstractNumId w:val="20"/>
  </w:num>
  <w:num w:numId="39">
    <w:abstractNumId w:val="199"/>
  </w:num>
  <w:num w:numId="40">
    <w:abstractNumId w:val="47"/>
  </w:num>
  <w:num w:numId="41">
    <w:abstractNumId w:val="30"/>
  </w:num>
  <w:num w:numId="42">
    <w:abstractNumId w:val="101"/>
  </w:num>
  <w:num w:numId="43">
    <w:abstractNumId w:val="35"/>
  </w:num>
  <w:num w:numId="44">
    <w:abstractNumId w:val="153"/>
  </w:num>
  <w:num w:numId="45">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8"/>
  </w:num>
  <w:num w:numId="47">
    <w:abstractNumId w:val="24"/>
  </w:num>
  <w:num w:numId="48">
    <w:abstractNumId w:val="60"/>
  </w:num>
  <w:num w:numId="49">
    <w:abstractNumId w:val="0"/>
  </w:num>
  <w:num w:numId="50">
    <w:abstractNumId w:val="84"/>
  </w:num>
  <w:num w:numId="51">
    <w:abstractNumId w:val="174"/>
  </w:num>
  <w:num w:numId="52">
    <w:abstractNumId w:val="46"/>
  </w:num>
  <w:num w:numId="53">
    <w:abstractNumId w:val="150"/>
  </w:num>
  <w:num w:numId="54">
    <w:abstractNumId w:val="23"/>
  </w:num>
  <w:num w:numId="55">
    <w:abstractNumId w:val="135"/>
  </w:num>
  <w:num w:numId="56">
    <w:abstractNumId w:val="179"/>
  </w:num>
  <w:num w:numId="57">
    <w:abstractNumId w:val="186"/>
  </w:num>
  <w:num w:numId="58">
    <w:abstractNumId w:val="99"/>
  </w:num>
  <w:num w:numId="59">
    <w:abstractNumId w:val="33"/>
  </w:num>
  <w:num w:numId="60">
    <w:abstractNumId w:val="78"/>
  </w:num>
  <w:num w:numId="61">
    <w:abstractNumId w:val="207"/>
  </w:num>
  <w:num w:numId="62">
    <w:abstractNumId w:val="107"/>
  </w:num>
  <w:num w:numId="63">
    <w:abstractNumId w:val="213"/>
  </w:num>
  <w:num w:numId="64">
    <w:abstractNumId w:val="205"/>
  </w:num>
  <w:num w:numId="65">
    <w:abstractNumId w:val="127"/>
  </w:num>
  <w:num w:numId="66">
    <w:abstractNumId w:val="68"/>
  </w:num>
  <w:num w:numId="67">
    <w:abstractNumId w:val="42"/>
  </w:num>
  <w:num w:numId="68">
    <w:abstractNumId w:val="13"/>
  </w:num>
  <w:num w:numId="69">
    <w:abstractNumId w:val="96"/>
  </w:num>
  <w:num w:numId="70">
    <w:abstractNumId w:val="66"/>
  </w:num>
  <w:num w:numId="71">
    <w:abstractNumId w:val="192"/>
  </w:num>
  <w:num w:numId="72">
    <w:abstractNumId w:val="212"/>
  </w:num>
  <w:num w:numId="73">
    <w:abstractNumId w:val="216"/>
  </w:num>
  <w:num w:numId="74">
    <w:abstractNumId w:val="165"/>
  </w:num>
  <w:num w:numId="75">
    <w:abstractNumId w:val="185"/>
  </w:num>
  <w:num w:numId="76">
    <w:abstractNumId w:val="217"/>
  </w:num>
  <w:num w:numId="77">
    <w:abstractNumId w:val="92"/>
  </w:num>
  <w:num w:numId="78">
    <w:abstractNumId w:val="166"/>
  </w:num>
  <w:num w:numId="79">
    <w:abstractNumId w:val="31"/>
  </w:num>
  <w:num w:numId="80">
    <w:abstractNumId w:val="77"/>
  </w:num>
  <w:num w:numId="81">
    <w:abstractNumId w:val="26"/>
  </w:num>
  <w:num w:numId="82">
    <w:abstractNumId w:val="19"/>
  </w:num>
  <w:num w:numId="83">
    <w:abstractNumId w:val="154"/>
  </w:num>
  <w:num w:numId="84">
    <w:abstractNumId w:val="53"/>
  </w:num>
  <w:num w:numId="85">
    <w:abstractNumId w:val="76"/>
  </w:num>
  <w:num w:numId="86">
    <w:abstractNumId w:val="171"/>
  </w:num>
  <w:num w:numId="87">
    <w:abstractNumId w:val="184"/>
  </w:num>
  <w:num w:numId="88">
    <w:abstractNumId w:val="121"/>
  </w:num>
  <w:num w:numId="89">
    <w:abstractNumId w:val="40"/>
  </w:num>
  <w:num w:numId="90">
    <w:abstractNumId w:val="4"/>
  </w:num>
  <w:num w:numId="91">
    <w:abstractNumId w:val="136"/>
  </w:num>
  <w:num w:numId="92">
    <w:abstractNumId w:val="74"/>
  </w:num>
  <w:num w:numId="93">
    <w:abstractNumId w:val="220"/>
  </w:num>
  <w:num w:numId="94">
    <w:abstractNumId w:val="215"/>
  </w:num>
  <w:num w:numId="95">
    <w:abstractNumId w:val="34"/>
  </w:num>
  <w:num w:numId="96">
    <w:abstractNumId w:val="91"/>
  </w:num>
  <w:num w:numId="97">
    <w:abstractNumId w:val="18"/>
  </w:num>
  <w:num w:numId="98">
    <w:abstractNumId w:val="146"/>
  </w:num>
  <w:num w:numId="99">
    <w:abstractNumId w:val="116"/>
  </w:num>
  <w:num w:numId="100">
    <w:abstractNumId w:val="181"/>
  </w:num>
  <w:num w:numId="101">
    <w:abstractNumId w:val="200"/>
  </w:num>
  <w:num w:numId="102">
    <w:abstractNumId w:val="120"/>
  </w:num>
  <w:num w:numId="103">
    <w:abstractNumId w:val="67"/>
  </w:num>
  <w:num w:numId="104">
    <w:abstractNumId w:val="98"/>
  </w:num>
  <w:num w:numId="105">
    <w:abstractNumId w:val="155"/>
  </w:num>
  <w:num w:numId="106">
    <w:abstractNumId w:val="65"/>
  </w:num>
  <w:num w:numId="107">
    <w:abstractNumId w:val="182"/>
  </w:num>
  <w:num w:numId="108">
    <w:abstractNumId w:val="214"/>
  </w:num>
  <w:num w:numId="109">
    <w:abstractNumId w:val="27"/>
  </w:num>
  <w:num w:numId="110">
    <w:abstractNumId w:val="149"/>
  </w:num>
  <w:num w:numId="111">
    <w:abstractNumId w:val="164"/>
  </w:num>
  <w:num w:numId="112">
    <w:abstractNumId w:val="44"/>
  </w:num>
  <w:num w:numId="113">
    <w:abstractNumId w:val="17"/>
  </w:num>
  <w:num w:numId="114">
    <w:abstractNumId w:val="43"/>
  </w:num>
  <w:num w:numId="115">
    <w:abstractNumId w:val="177"/>
  </w:num>
  <w:num w:numId="116">
    <w:abstractNumId w:val="94"/>
  </w:num>
  <w:num w:numId="117">
    <w:abstractNumId w:val="162"/>
  </w:num>
  <w:num w:numId="118">
    <w:abstractNumId w:val="125"/>
  </w:num>
  <w:num w:numId="119">
    <w:abstractNumId w:val="38"/>
  </w:num>
  <w:num w:numId="120">
    <w:abstractNumId w:val="62"/>
  </w:num>
  <w:num w:numId="121">
    <w:abstractNumId w:val="105"/>
  </w:num>
  <w:num w:numId="122">
    <w:abstractNumId w:val="41"/>
  </w:num>
  <w:num w:numId="123">
    <w:abstractNumId w:val="168"/>
  </w:num>
  <w:num w:numId="124">
    <w:abstractNumId w:val="202"/>
  </w:num>
  <w:num w:numId="125">
    <w:abstractNumId w:val="128"/>
  </w:num>
  <w:num w:numId="126">
    <w:abstractNumId w:val="173"/>
  </w:num>
  <w:num w:numId="127">
    <w:abstractNumId w:val="183"/>
  </w:num>
  <w:num w:numId="128">
    <w:abstractNumId w:val="59"/>
  </w:num>
  <w:num w:numId="129">
    <w:abstractNumId w:val="138"/>
  </w:num>
  <w:num w:numId="130">
    <w:abstractNumId w:val="140"/>
  </w:num>
  <w:num w:numId="131">
    <w:abstractNumId w:val="88"/>
  </w:num>
  <w:num w:numId="132">
    <w:abstractNumId w:val="3"/>
  </w:num>
  <w:num w:numId="133">
    <w:abstractNumId w:val="219"/>
  </w:num>
  <w:num w:numId="134">
    <w:abstractNumId w:val="89"/>
  </w:num>
  <w:num w:numId="135">
    <w:abstractNumId w:val="103"/>
  </w:num>
  <w:num w:numId="136">
    <w:abstractNumId w:val="11"/>
  </w:num>
  <w:num w:numId="137">
    <w:abstractNumId w:val="210"/>
  </w:num>
  <w:num w:numId="138">
    <w:abstractNumId w:val="21"/>
  </w:num>
  <w:num w:numId="139">
    <w:abstractNumId w:val="134"/>
  </w:num>
  <w:num w:numId="140">
    <w:abstractNumId w:val="80"/>
  </w:num>
  <w:num w:numId="141">
    <w:abstractNumId w:val="2"/>
  </w:num>
  <w:num w:numId="142">
    <w:abstractNumId w:val="198"/>
  </w:num>
  <w:num w:numId="143">
    <w:abstractNumId w:val="70"/>
  </w:num>
  <w:num w:numId="144">
    <w:abstractNumId w:val="106"/>
  </w:num>
  <w:num w:numId="145">
    <w:abstractNumId w:val="176"/>
  </w:num>
  <w:num w:numId="146">
    <w:abstractNumId w:val="54"/>
  </w:num>
  <w:num w:numId="147">
    <w:abstractNumId w:val="48"/>
  </w:num>
  <w:num w:numId="148">
    <w:abstractNumId w:val="55"/>
  </w:num>
  <w:num w:numId="149">
    <w:abstractNumId w:val="5"/>
  </w:num>
  <w:num w:numId="150">
    <w:abstractNumId w:val="118"/>
  </w:num>
  <w:num w:numId="151">
    <w:abstractNumId w:val="142"/>
  </w:num>
  <w:num w:numId="152">
    <w:abstractNumId w:val="188"/>
  </w:num>
  <w:num w:numId="153">
    <w:abstractNumId w:val="45"/>
  </w:num>
  <w:num w:numId="154">
    <w:abstractNumId w:val="75"/>
  </w:num>
  <w:num w:numId="155">
    <w:abstractNumId w:val="6"/>
  </w:num>
  <w:num w:numId="156">
    <w:abstractNumId w:val="9"/>
  </w:num>
  <w:num w:numId="157">
    <w:abstractNumId w:val="151"/>
  </w:num>
  <w:num w:numId="158">
    <w:abstractNumId w:val="51"/>
  </w:num>
  <w:num w:numId="159">
    <w:abstractNumId w:val="16"/>
  </w:num>
  <w:num w:numId="160">
    <w:abstractNumId w:val="169"/>
  </w:num>
  <w:num w:numId="161">
    <w:abstractNumId w:val="7"/>
  </w:num>
  <w:num w:numId="162">
    <w:abstractNumId w:val="126"/>
  </w:num>
  <w:num w:numId="163">
    <w:abstractNumId w:val="29"/>
  </w:num>
  <w:num w:numId="164">
    <w:abstractNumId w:val="57"/>
  </w:num>
  <w:num w:numId="165">
    <w:abstractNumId w:val="170"/>
  </w:num>
  <w:num w:numId="166">
    <w:abstractNumId w:val="194"/>
  </w:num>
  <w:num w:numId="167">
    <w:abstractNumId w:val="131"/>
  </w:num>
  <w:num w:numId="168">
    <w:abstractNumId w:val="191"/>
  </w:num>
  <w:num w:numId="169">
    <w:abstractNumId w:val="49"/>
  </w:num>
  <w:num w:numId="170">
    <w:abstractNumId w:val="156"/>
  </w:num>
  <w:num w:numId="171">
    <w:abstractNumId w:val="178"/>
  </w:num>
  <w:num w:numId="172">
    <w:abstractNumId w:val="143"/>
  </w:num>
  <w:num w:numId="173">
    <w:abstractNumId w:val="190"/>
  </w:num>
  <w:num w:numId="174">
    <w:abstractNumId w:val="50"/>
  </w:num>
  <w:num w:numId="175">
    <w:abstractNumId w:val="36"/>
  </w:num>
  <w:num w:numId="176">
    <w:abstractNumId w:val="15"/>
  </w:num>
  <w:num w:numId="177">
    <w:abstractNumId w:val="119"/>
  </w:num>
  <w:num w:numId="178">
    <w:abstractNumId w:val="113"/>
  </w:num>
  <w:num w:numId="179">
    <w:abstractNumId w:val="175"/>
  </w:num>
  <w:num w:numId="180">
    <w:abstractNumId w:val="163"/>
  </w:num>
  <w:num w:numId="181">
    <w:abstractNumId w:val="79"/>
  </w:num>
  <w:num w:numId="182">
    <w:abstractNumId w:val="203"/>
  </w:num>
  <w:num w:numId="183">
    <w:abstractNumId w:val="104"/>
  </w:num>
  <w:num w:numId="184">
    <w:abstractNumId w:val="145"/>
  </w:num>
  <w:num w:numId="185">
    <w:abstractNumId w:val="108"/>
  </w:num>
  <w:num w:numId="186">
    <w:abstractNumId w:val="209"/>
  </w:num>
  <w:num w:numId="18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3"/>
  </w:num>
  <w:num w:numId="191">
    <w:abstractNumId w:val="109"/>
  </w:num>
  <w:num w:numId="192">
    <w:abstractNumId w:val="12"/>
  </w:num>
  <w:num w:numId="1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81"/>
  </w:num>
  <w:num w:numId="199">
    <w:abstractNumId w:val="117"/>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7"/>
  </w:num>
  <w:num w:numId="203">
    <w:abstractNumId w:val="39"/>
  </w:num>
  <w:num w:numId="204">
    <w:abstractNumId w:val="144"/>
  </w:num>
  <w:num w:numId="205">
    <w:abstractNumId w:val="58"/>
  </w:num>
  <w:num w:numId="206">
    <w:abstractNumId w:val="129"/>
  </w:num>
  <w:num w:numId="207">
    <w:abstractNumId w:val="130"/>
  </w:num>
  <w:num w:numId="208">
    <w:abstractNumId w:val="73"/>
  </w:num>
  <w:num w:numId="209">
    <w:abstractNumId w:val="206"/>
  </w:num>
  <w:num w:numId="210">
    <w:abstractNumId w:val="160"/>
  </w:num>
  <w:num w:numId="211">
    <w:abstractNumId w:val="180"/>
  </w:num>
  <w:num w:numId="212">
    <w:abstractNumId w:val="147"/>
  </w:num>
  <w:num w:numId="213">
    <w:abstractNumId w:val="25"/>
  </w:num>
  <w:num w:numId="214">
    <w:abstractNumId w:val="28"/>
  </w:num>
  <w:num w:numId="215">
    <w:abstractNumId w:val="204"/>
  </w:num>
  <w:num w:numId="216">
    <w:abstractNumId w:val="159"/>
  </w:num>
  <w:num w:numId="217">
    <w:abstractNumId w:val="10"/>
  </w:num>
  <w:num w:numId="218">
    <w:abstractNumId w:val="193"/>
  </w:num>
  <w:num w:numId="219">
    <w:abstractNumId w:val="87"/>
  </w:num>
  <w:num w:numId="220">
    <w:abstractNumId w:val="14"/>
  </w:num>
  <w:num w:numId="221">
    <w:abstractNumId w:val="85"/>
  </w:num>
  <w:num w:numId="222">
    <w:abstractNumId w:val="189"/>
  </w:num>
  <w:num w:numId="223">
    <w:abstractNumId w:val="32"/>
  </w:num>
  <w:num w:numId="224">
    <w:abstractNumId w:val="141"/>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D09E7"/>
    <w:rsid w:val="00000263"/>
    <w:rsid w:val="000033A5"/>
    <w:rsid w:val="0000722C"/>
    <w:rsid w:val="000147D6"/>
    <w:rsid w:val="00015D5D"/>
    <w:rsid w:val="00032DF7"/>
    <w:rsid w:val="00037EEC"/>
    <w:rsid w:val="00043DC8"/>
    <w:rsid w:val="00047492"/>
    <w:rsid w:val="00051783"/>
    <w:rsid w:val="00051FAD"/>
    <w:rsid w:val="0005201A"/>
    <w:rsid w:val="000520F0"/>
    <w:rsid w:val="0005761A"/>
    <w:rsid w:val="00057D9F"/>
    <w:rsid w:val="00063B6A"/>
    <w:rsid w:val="00066BBA"/>
    <w:rsid w:val="00070590"/>
    <w:rsid w:val="00075C92"/>
    <w:rsid w:val="000854E4"/>
    <w:rsid w:val="000864E5"/>
    <w:rsid w:val="00087D4A"/>
    <w:rsid w:val="000951D6"/>
    <w:rsid w:val="000977C7"/>
    <w:rsid w:val="000A4E05"/>
    <w:rsid w:val="000A6BFC"/>
    <w:rsid w:val="000A7FE8"/>
    <w:rsid w:val="000B3103"/>
    <w:rsid w:val="000B760D"/>
    <w:rsid w:val="000C0D7B"/>
    <w:rsid w:val="000D3DA3"/>
    <w:rsid w:val="000D4FB0"/>
    <w:rsid w:val="000E27C8"/>
    <w:rsid w:val="000E2A96"/>
    <w:rsid w:val="000E3F83"/>
    <w:rsid w:val="000F01C0"/>
    <w:rsid w:val="000F0D4A"/>
    <w:rsid w:val="000F3D6C"/>
    <w:rsid w:val="000F7360"/>
    <w:rsid w:val="000F7982"/>
    <w:rsid w:val="00101B5B"/>
    <w:rsid w:val="00112E0C"/>
    <w:rsid w:val="001206A9"/>
    <w:rsid w:val="00121A81"/>
    <w:rsid w:val="00150C3F"/>
    <w:rsid w:val="00152030"/>
    <w:rsid w:val="00155B87"/>
    <w:rsid w:val="0015764D"/>
    <w:rsid w:val="00164311"/>
    <w:rsid w:val="001663BB"/>
    <w:rsid w:val="001665CB"/>
    <w:rsid w:val="00170274"/>
    <w:rsid w:val="0017116F"/>
    <w:rsid w:val="00171AAC"/>
    <w:rsid w:val="0017792C"/>
    <w:rsid w:val="00183905"/>
    <w:rsid w:val="001866C1"/>
    <w:rsid w:val="001A0242"/>
    <w:rsid w:val="001A5240"/>
    <w:rsid w:val="001B1C6D"/>
    <w:rsid w:val="001B2605"/>
    <w:rsid w:val="001C59AD"/>
    <w:rsid w:val="001D2E1E"/>
    <w:rsid w:val="001D3D85"/>
    <w:rsid w:val="001D4194"/>
    <w:rsid w:val="001E7698"/>
    <w:rsid w:val="001F13E6"/>
    <w:rsid w:val="001F463E"/>
    <w:rsid w:val="001F5940"/>
    <w:rsid w:val="00211675"/>
    <w:rsid w:val="0021613B"/>
    <w:rsid w:val="002231B4"/>
    <w:rsid w:val="00227168"/>
    <w:rsid w:val="00231F9C"/>
    <w:rsid w:val="00235267"/>
    <w:rsid w:val="00237650"/>
    <w:rsid w:val="00245B1E"/>
    <w:rsid w:val="00247039"/>
    <w:rsid w:val="002516F4"/>
    <w:rsid w:val="00255F2C"/>
    <w:rsid w:val="00270F77"/>
    <w:rsid w:val="002743EA"/>
    <w:rsid w:val="00277426"/>
    <w:rsid w:val="002868B4"/>
    <w:rsid w:val="002A02A7"/>
    <w:rsid w:val="002B4E22"/>
    <w:rsid w:val="002C0F5F"/>
    <w:rsid w:val="002C2466"/>
    <w:rsid w:val="002C2BC9"/>
    <w:rsid w:val="002C3372"/>
    <w:rsid w:val="002C5B02"/>
    <w:rsid w:val="002C6026"/>
    <w:rsid w:val="002C672B"/>
    <w:rsid w:val="002D136E"/>
    <w:rsid w:val="002F3EBD"/>
    <w:rsid w:val="003055B2"/>
    <w:rsid w:val="00307232"/>
    <w:rsid w:val="0030724F"/>
    <w:rsid w:val="00313A58"/>
    <w:rsid w:val="00314625"/>
    <w:rsid w:val="00320015"/>
    <w:rsid w:val="003216BE"/>
    <w:rsid w:val="00321E77"/>
    <w:rsid w:val="0032268E"/>
    <w:rsid w:val="00322E72"/>
    <w:rsid w:val="00331D82"/>
    <w:rsid w:val="00356819"/>
    <w:rsid w:val="00363C5F"/>
    <w:rsid w:val="0037320E"/>
    <w:rsid w:val="00377D84"/>
    <w:rsid w:val="00382D75"/>
    <w:rsid w:val="0038439E"/>
    <w:rsid w:val="00384480"/>
    <w:rsid w:val="0038682F"/>
    <w:rsid w:val="00396BA8"/>
    <w:rsid w:val="003B00A7"/>
    <w:rsid w:val="003B079D"/>
    <w:rsid w:val="003B0A71"/>
    <w:rsid w:val="003D493B"/>
    <w:rsid w:val="003D6E81"/>
    <w:rsid w:val="003E3B94"/>
    <w:rsid w:val="003F3013"/>
    <w:rsid w:val="003F7549"/>
    <w:rsid w:val="00400E1C"/>
    <w:rsid w:val="004052FF"/>
    <w:rsid w:val="00431232"/>
    <w:rsid w:val="004326D4"/>
    <w:rsid w:val="0045137E"/>
    <w:rsid w:val="00471F35"/>
    <w:rsid w:val="00483230"/>
    <w:rsid w:val="00485417"/>
    <w:rsid w:val="00486AE8"/>
    <w:rsid w:val="004B02C7"/>
    <w:rsid w:val="004B362D"/>
    <w:rsid w:val="004C076E"/>
    <w:rsid w:val="004C7206"/>
    <w:rsid w:val="004D0374"/>
    <w:rsid w:val="004D2789"/>
    <w:rsid w:val="004E1DEE"/>
    <w:rsid w:val="004E1ECE"/>
    <w:rsid w:val="004F701C"/>
    <w:rsid w:val="004F7EF6"/>
    <w:rsid w:val="00503AFC"/>
    <w:rsid w:val="00510E4A"/>
    <w:rsid w:val="005131BB"/>
    <w:rsid w:val="00522F98"/>
    <w:rsid w:val="00536895"/>
    <w:rsid w:val="005372D3"/>
    <w:rsid w:val="00546880"/>
    <w:rsid w:val="005720C2"/>
    <w:rsid w:val="0057437A"/>
    <w:rsid w:val="00574A4F"/>
    <w:rsid w:val="00587F85"/>
    <w:rsid w:val="005A5651"/>
    <w:rsid w:val="005B54BB"/>
    <w:rsid w:val="005B6358"/>
    <w:rsid w:val="005C5DE8"/>
    <w:rsid w:val="005D0587"/>
    <w:rsid w:val="005F0751"/>
    <w:rsid w:val="005F0A7D"/>
    <w:rsid w:val="005F4E2D"/>
    <w:rsid w:val="005F7A98"/>
    <w:rsid w:val="00610F78"/>
    <w:rsid w:val="006151D6"/>
    <w:rsid w:val="00622820"/>
    <w:rsid w:val="0063673A"/>
    <w:rsid w:val="00640C0C"/>
    <w:rsid w:val="006438CB"/>
    <w:rsid w:val="00645DE7"/>
    <w:rsid w:val="00650753"/>
    <w:rsid w:val="00656D1F"/>
    <w:rsid w:val="00660B6A"/>
    <w:rsid w:val="00661DEB"/>
    <w:rsid w:val="0066752F"/>
    <w:rsid w:val="00672FE0"/>
    <w:rsid w:val="00684743"/>
    <w:rsid w:val="006927C5"/>
    <w:rsid w:val="006B124A"/>
    <w:rsid w:val="006B1293"/>
    <w:rsid w:val="006B7263"/>
    <w:rsid w:val="006D3251"/>
    <w:rsid w:val="006D5709"/>
    <w:rsid w:val="006E0700"/>
    <w:rsid w:val="006E1E4C"/>
    <w:rsid w:val="006E26E7"/>
    <w:rsid w:val="006E2C1E"/>
    <w:rsid w:val="006E670F"/>
    <w:rsid w:val="006E785C"/>
    <w:rsid w:val="0070326B"/>
    <w:rsid w:val="00703361"/>
    <w:rsid w:val="00704325"/>
    <w:rsid w:val="00704384"/>
    <w:rsid w:val="00714484"/>
    <w:rsid w:val="00733F72"/>
    <w:rsid w:val="0073625D"/>
    <w:rsid w:val="00740EF8"/>
    <w:rsid w:val="00743055"/>
    <w:rsid w:val="00746CD9"/>
    <w:rsid w:val="00753185"/>
    <w:rsid w:val="00756A2D"/>
    <w:rsid w:val="00757261"/>
    <w:rsid w:val="00757690"/>
    <w:rsid w:val="00764CE8"/>
    <w:rsid w:val="007742DE"/>
    <w:rsid w:val="007757F5"/>
    <w:rsid w:val="00783C75"/>
    <w:rsid w:val="00783F69"/>
    <w:rsid w:val="0078488E"/>
    <w:rsid w:val="00794EAA"/>
    <w:rsid w:val="007A05CA"/>
    <w:rsid w:val="007A3F77"/>
    <w:rsid w:val="007A5A19"/>
    <w:rsid w:val="007C53E5"/>
    <w:rsid w:val="007C6E00"/>
    <w:rsid w:val="007D264E"/>
    <w:rsid w:val="007E47AE"/>
    <w:rsid w:val="007E4946"/>
    <w:rsid w:val="007F7724"/>
    <w:rsid w:val="00806DA0"/>
    <w:rsid w:val="00812F8B"/>
    <w:rsid w:val="0081538D"/>
    <w:rsid w:val="00827FC3"/>
    <w:rsid w:val="00852D40"/>
    <w:rsid w:val="0085413E"/>
    <w:rsid w:val="00855F88"/>
    <w:rsid w:val="0086176E"/>
    <w:rsid w:val="00872F69"/>
    <w:rsid w:val="008733D5"/>
    <w:rsid w:val="008847B3"/>
    <w:rsid w:val="00884F96"/>
    <w:rsid w:val="0089438E"/>
    <w:rsid w:val="008B563E"/>
    <w:rsid w:val="008C00D0"/>
    <w:rsid w:val="008D09E7"/>
    <w:rsid w:val="008D39D7"/>
    <w:rsid w:val="008E06AF"/>
    <w:rsid w:val="008E2807"/>
    <w:rsid w:val="008E6870"/>
    <w:rsid w:val="00904C77"/>
    <w:rsid w:val="00912754"/>
    <w:rsid w:val="00922C83"/>
    <w:rsid w:val="009265A4"/>
    <w:rsid w:val="009308EF"/>
    <w:rsid w:val="00942394"/>
    <w:rsid w:val="0094243C"/>
    <w:rsid w:val="00944154"/>
    <w:rsid w:val="00950922"/>
    <w:rsid w:val="009539E3"/>
    <w:rsid w:val="00963C07"/>
    <w:rsid w:val="00973A14"/>
    <w:rsid w:val="00973B04"/>
    <w:rsid w:val="00987704"/>
    <w:rsid w:val="0099413F"/>
    <w:rsid w:val="00994E07"/>
    <w:rsid w:val="009A11A0"/>
    <w:rsid w:val="009A32DD"/>
    <w:rsid w:val="009C0953"/>
    <w:rsid w:val="009D6A50"/>
    <w:rsid w:val="009E1AB3"/>
    <w:rsid w:val="009E280F"/>
    <w:rsid w:val="009E4A1E"/>
    <w:rsid w:val="009E647C"/>
    <w:rsid w:val="009E7A11"/>
    <w:rsid w:val="00A04572"/>
    <w:rsid w:val="00A17C93"/>
    <w:rsid w:val="00A56EF4"/>
    <w:rsid w:val="00A65C64"/>
    <w:rsid w:val="00A67471"/>
    <w:rsid w:val="00AA3BF7"/>
    <w:rsid w:val="00AA6EF8"/>
    <w:rsid w:val="00AB07AE"/>
    <w:rsid w:val="00AB07D6"/>
    <w:rsid w:val="00AC5141"/>
    <w:rsid w:val="00AD3B52"/>
    <w:rsid w:val="00AD43AB"/>
    <w:rsid w:val="00AE16EA"/>
    <w:rsid w:val="00AE5E22"/>
    <w:rsid w:val="00B03DF6"/>
    <w:rsid w:val="00B15E61"/>
    <w:rsid w:val="00B4552B"/>
    <w:rsid w:val="00B54F35"/>
    <w:rsid w:val="00B7320C"/>
    <w:rsid w:val="00B86303"/>
    <w:rsid w:val="00B945EE"/>
    <w:rsid w:val="00B95F65"/>
    <w:rsid w:val="00BA6F2D"/>
    <w:rsid w:val="00BC2A85"/>
    <w:rsid w:val="00BC4FFA"/>
    <w:rsid w:val="00BD49CC"/>
    <w:rsid w:val="00BD6DB8"/>
    <w:rsid w:val="00BE5879"/>
    <w:rsid w:val="00BF20E4"/>
    <w:rsid w:val="00C016A0"/>
    <w:rsid w:val="00C05511"/>
    <w:rsid w:val="00C059E6"/>
    <w:rsid w:val="00C159E2"/>
    <w:rsid w:val="00C21B20"/>
    <w:rsid w:val="00C267C5"/>
    <w:rsid w:val="00C66B92"/>
    <w:rsid w:val="00C713C4"/>
    <w:rsid w:val="00CA2198"/>
    <w:rsid w:val="00CA3EA9"/>
    <w:rsid w:val="00CB1CDB"/>
    <w:rsid w:val="00CB6271"/>
    <w:rsid w:val="00CB650A"/>
    <w:rsid w:val="00CC630F"/>
    <w:rsid w:val="00CD3884"/>
    <w:rsid w:val="00CD72F1"/>
    <w:rsid w:val="00CF47A7"/>
    <w:rsid w:val="00D01A73"/>
    <w:rsid w:val="00D10BB7"/>
    <w:rsid w:val="00D23D54"/>
    <w:rsid w:val="00D257CE"/>
    <w:rsid w:val="00D2630D"/>
    <w:rsid w:val="00D26578"/>
    <w:rsid w:val="00D26B1C"/>
    <w:rsid w:val="00D33F73"/>
    <w:rsid w:val="00D36AAF"/>
    <w:rsid w:val="00D40B23"/>
    <w:rsid w:val="00D44A34"/>
    <w:rsid w:val="00D45E84"/>
    <w:rsid w:val="00D4643C"/>
    <w:rsid w:val="00D478E1"/>
    <w:rsid w:val="00D47B4F"/>
    <w:rsid w:val="00D47B63"/>
    <w:rsid w:val="00D523E4"/>
    <w:rsid w:val="00D533E5"/>
    <w:rsid w:val="00D7071C"/>
    <w:rsid w:val="00D7087B"/>
    <w:rsid w:val="00D75D1A"/>
    <w:rsid w:val="00D84361"/>
    <w:rsid w:val="00DA63D8"/>
    <w:rsid w:val="00DA7894"/>
    <w:rsid w:val="00DC2967"/>
    <w:rsid w:val="00DD18C6"/>
    <w:rsid w:val="00DD3A8D"/>
    <w:rsid w:val="00DD5413"/>
    <w:rsid w:val="00DE5BEC"/>
    <w:rsid w:val="00DE6769"/>
    <w:rsid w:val="00DF06F4"/>
    <w:rsid w:val="00DF5198"/>
    <w:rsid w:val="00DF540E"/>
    <w:rsid w:val="00E41C37"/>
    <w:rsid w:val="00E626A1"/>
    <w:rsid w:val="00E87A8C"/>
    <w:rsid w:val="00E87E49"/>
    <w:rsid w:val="00E91258"/>
    <w:rsid w:val="00EA34EA"/>
    <w:rsid w:val="00EA4A44"/>
    <w:rsid w:val="00EA583A"/>
    <w:rsid w:val="00EB218B"/>
    <w:rsid w:val="00EB4A77"/>
    <w:rsid w:val="00EB6E2C"/>
    <w:rsid w:val="00EC17B3"/>
    <w:rsid w:val="00EC673E"/>
    <w:rsid w:val="00ED4F12"/>
    <w:rsid w:val="00ED6D5F"/>
    <w:rsid w:val="00EF1944"/>
    <w:rsid w:val="00EF283D"/>
    <w:rsid w:val="00EF4DDF"/>
    <w:rsid w:val="00EF6792"/>
    <w:rsid w:val="00F023B4"/>
    <w:rsid w:val="00F12D68"/>
    <w:rsid w:val="00F1386E"/>
    <w:rsid w:val="00F26674"/>
    <w:rsid w:val="00F44BC4"/>
    <w:rsid w:val="00F67246"/>
    <w:rsid w:val="00F706D5"/>
    <w:rsid w:val="00F72F89"/>
    <w:rsid w:val="00F762C3"/>
    <w:rsid w:val="00F81AA8"/>
    <w:rsid w:val="00F90490"/>
    <w:rsid w:val="00FA0B57"/>
    <w:rsid w:val="00FA29C0"/>
    <w:rsid w:val="00FA4A92"/>
    <w:rsid w:val="00FC3FBF"/>
    <w:rsid w:val="00FD0D63"/>
    <w:rsid w:val="00FE70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FD7358F"/>
  <w15:docId w15:val="{49F30506-D5D9-40E3-8CBB-5B3A1866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AAC"/>
  </w:style>
  <w:style w:type="paragraph" w:styleId="Heading1">
    <w:name w:val="heading 1"/>
    <w:basedOn w:val="Normal"/>
    <w:next w:val="Normal"/>
    <w:link w:val="Heading1Char"/>
    <w:uiPriority w:val="9"/>
    <w:qFormat/>
    <w:rsid w:val="00431232"/>
    <w:pPr>
      <w:keepNext/>
      <w:keepLines/>
      <w:spacing w:before="240"/>
      <w:outlineLvl w:val="0"/>
    </w:pPr>
    <w:rPr>
      <w:rFonts w:asciiTheme="majorHAnsi" w:eastAsiaTheme="majorEastAsia" w:hAnsiTheme="majorHAnsi" w:cstheme="majorBidi"/>
      <w:color w:val="7B230B" w:themeColor="accent1" w:themeShade="BF"/>
      <w:sz w:val="32"/>
      <w:szCs w:val="32"/>
    </w:rPr>
  </w:style>
  <w:style w:type="paragraph" w:styleId="Heading2">
    <w:name w:val="heading 2"/>
    <w:basedOn w:val="Normal"/>
    <w:next w:val="Normal"/>
    <w:link w:val="Heading2Char"/>
    <w:uiPriority w:val="9"/>
    <w:semiHidden/>
    <w:unhideWhenUsed/>
    <w:qFormat/>
    <w:rsid w:val="00431232"/>
    <w:pPr>
      <w:keepNext/>
      <w:keepLines/>
      <w:spacing w:before="40"/>
      <w:outlineLvl w:val="1"/>
    </w:pPr>
    <w:rPr>
      <w:rFonts w:asciiTheme="majorHAnsi" w:eastAsiaTheme="majorEastAsia" w:hAnsiTheme="majorHAnsi" w:cstheme="majorBidi"/>
      <w:color w:val="7B230B" w:themeColor="accent1" w:themeShade="BF"/>
      <w:sz w:val="26"/>
      <w:szCs w:val="26"/>
    </w:rPr>
  </w:style>
  <w:style w:type="paragraph" w:styleId="Heading3">
    <w:name w:val="heading 3"/>
    <w:basedOn w:val="Normal"/>
    <w:next w:val="Normal"/>
    <w:link w:val="Heading3Char"/>
    <w:qFormat/>
    <w:rsid w:val="00F44BC4"/>
    <w:pPr>
      <w:keepNext/>
      <w:tabs>
        <w:tab w:val="num" w:pos="720"/>
      </w:tabs>
      <w:ind w:left="720" w:hanging="720"/>
      <w:jc w:val="both"/>
      <w:outlineLvl w:val="2"/>
    </w:pPr>
    <w:rPr>
      <w:rFonts w:ascii="Arial" w:eastAsia="Times New Roman" w:hAnsi="Arial" w:cs="Times New Roman"/>
      <w:b/>
      <w:szCs w:val="20"/>
      <w:lang w:val="hr-HR" w:eastAsia="hr-HR"/>
    </w:rPr>
  </w:style>
  <w:style w:type="paragraph" w:styleId="Heading7">
    <w:name w:val="heading 7"/>
    <w:basedOn w:val="Normal"/>
    <w:next w:val="Normal"/>
    <w:link w:val="Heading7Char"/>
    <w:uiPriority w:val="9"/>
    <w:semiHidden/>
    <w:unhideWhenUsed/>
    <w:qFormat/>
    <w:rsid w:val="002743EA"/>
    <w:pPr>
      <w:keepNext/>
      <w:keepLines/>
      <w:spacing w:before="40"/>
      <w:outlineLvl w:val="6"/>
    </w:pPr>
    <w:rPr>
      <w:rFonts w:asciiTheme="majorHAnsi" w:eastAsiaTheme="majorEastAsia" w:hAnsiTheme="majorHAnsi" w:cstheme="majorBidi"/>
      <w:i/>
      <w:iCs/>
      <w:color w:val="511707" w:themeColor="accent1" w:themeShade="7F"/>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iPriority w:val="99"/>
    <w:semiHidden/>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semiHidden/>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styleId="ListParagraph">
    <w:name w:val="List Paragraph"/>
    <w:basedOn w:val="Normal"/>
    <w:link w:val="ListParagraphChar"/>
    <w:uiPriority w:val="34"/>
    <w:qFormat/>
    <w:rsid w:val="004B362D"/>
    <w:pPr>
      <w:ind w:left="720"/>
      <w:contextualSpacing/>
    </w:pPr>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locked/>
    <w:rsid w:val="004B362D"/>
    <w:rPr>
      <w:rFonts w:ascii="Times New Roman" w:eastAsia="Times New Roman" w:hAnsi="Times New Roman" w:cs="Times New Roman"/>
      <w:sz w:val="20"/>
      <w:szCs w:val="20"/>
      <w:lang w:val="en-GB"/>
    </w:rPr>
  </w:style>
  <w:style w:type="paragraph" w:styleId="BodyText">
    <w:name w:val="Body Text"/>
    <w:aliases w:val="uvlaka 2,  uvlaka 2,Tijelo teksta"/>
    <w:basedOn w:val="Normal"/>
    <w:link w:val="BodyTextChar"/>
    <w:uiPriority w:val="99"/>
    <w:qFormat/>
    <w:rsid w:val="004B362D"/>
    <w:rPr>
      <w:rFonts w:ascii="Times New Roman" w:eastAsia="Times New Roman" w:hAnsi="Times New Roman" w:cs="Times New Roman"/>
      <w:b/>
      <w:szCs w:val="20"/>
      <w:lang w:val="hr-HR" w:eastAsia="hr-HR"/>
    </w:rPr>
  </w:style>
  <w:style w:type="character" w:customStyle="1" w:styleId="BodyTextChar">
    <w:name w:val="Body Text Char"/>
    <w:aliases w:val="uvlaka 2 Char,  uvlaka 2 Char,Tijelo teksta Char"/>
    <w:basedOn w:val="DefaultParagraphFont"/>
    <w:link w:val="BodyText"/>
    <w:uiPriority w:val="99"/>
    <w:rsid w:val="004B362D"/>
    <w:rPr>
      <w:rFonts w:ascii="Times New Roman" w:eastAsia="Times New Roman" w:hAnsi="Times New Roman" w:cs="Times New Roman"/>
      <w:b/>
      <w:szCs w:val="20"/>
      <w:lang w:val="hr-HR" w:eastAsia="hr-HR"/>
    </w:rPr>
  </w:style>
  <w:style w:type="character" w:styleId="Emphasis">
    <w:name w:val="Emphasis"/>
    <w:uiPriority w:val="20"/>
    <w:qFormat/>
    <w:rsid w:val="004B362D"/>
    <w:rPr>
      <w:rFonts w:cs="Times New Roman"/>
      <w:i/>
    </w:rPr>
  </w:style>
  <w:style w:type="paragraph" w:customStyle="1" w:styleId="FieldText">
    <w:name w:val="Field Text"/>
    <w:basedOn w:val="Normal"/>
    <w:rsid w:val="004B362D"/>
    <w:pPr>
      <w:jc w:val="both"/>
    </w:pPr>
    <w:rPr>
      <w:rFonts w:ascii="Times New Roman" w:eastAsia="Times New Roman" w:hAnsi="Times New Roman" w:cs="Times New Roman"/>
      <w:b/>
      <w:bCs/>
      <w:sz w:val="19"/>
      <w:szCs w:val="19"/>
      <w:lang w:val="hr-HR" w:eastAsia="hr-HR"/>
    </w:rPr>
  </w:style>
  <w:style w:type="paragraph" w:customStyle="1" w:styleId="Default">
    <w:name w:val="Default"/>
    <w:rsid w:val="004B362D"/>
    <w:pPr>
      <w:autoSpaceDE w:val="0"/>
      <w:autoSpaceDN w:val="0"/>
      <w:adjustRightInd w:val="0"/>
    </w:pPr>
    <w:rPr>
      <w:rFonts w:ascii="Arial" w:eastAsia="MS ??" w:hAnsi="Arial" w:cs="Arial"/>
      <w:color w:val="000000"/>
      <w:lang w:val="hr-HR" w:eastAsia="hr-HR"/>
    </w:rPr>
  </w:style>
  <w:style w:type="character" w:customStyle="1" w:styleId="newstext">
    <w:name w:val="newstext"/>
    <w:rsid w:val="004B362D"/>
  </w:style>
  <w:style w:type="character" w:customStyle="1" w:styleId="Heading3Char">
    <w:name w:val="Heading 3 Char"/>
    <w:basedOn w:val="DefaultParagraphFont"/>
    <w:link w:val="Heading3"/>
    <w:rsid w:val="00F44BC4"/>
    <w:rPr>
      <w:rFonts w:ascii="Arial" w:eastAsia="Times New Roman" w:hAnsi="Arial" w:cs="Times New Roman"/>
      <w:b/>
      <w:szCs w:val="20"/>
      <w:lang w:val="hr-HR" w:eastAsia="hr-HR"/>
    </w:rPr>
  </w:style>
  <w:style w:type="paragraph" w:styleId="FootnoteText">
    <w:name w:val="footnote text"/>
    <w:basedOn w:val="Normal"/>
    <w:link w:val="FootnoteTextChar"/>
    <w:rsid w:val="00F44BC4"/>
    <w:rPr>
      <w:rFonts w:ascii="Times New Roman" w:eastAsia="Times New Roman" w:hAnsi="Times New Roman" w:cs="Times New Roman"/>
      <w:sz w:val="20"/>
      <w:szCs w:val="20"/>
      <w:lang w:val="hr-HR" w:eastAsia="hr-HR"/>
    </w:rPr>
  </w:style>
  <w:style w:type="character" w:customStyle="1" w:styleId="FootnoteTextChar">
    <w:name w:val="Footnote Text Char"/>
    <w:basedOn w:val="DefaultParagraphFont"/>
    <w:link w:val="FootnoteText"/>
    <w:rsid w:val="00F44BC4"/>
    <w:rPr>
      <w:rFonts w:ascii="Times New Roman" w:eastAsia="Times New Roman" w:hAnsi="Times New Roman" w:cs="Times New Roman"/>
      <w:sz w:val="20"/>
      <w:szCs w:val="20"/>
      <w:lang w:val="hr-HR" w:eastAsia="hr-HR"/>
    </w:rPr>
  </w:style>
  <w:style w:type="character" w:styleId="Hyperlink">
    <w:name w:val="Hyperlink"/>
    <w:uiPriority w:val="99"/>
    <w:rsid w:val="00F44BC4"/>
    <w:rPr>
      <w:rFonts w:cs="Times New Roman"/>
      <w:color w:val="0000FF"/>
      <w:u w:val="single"/>
    </w:rPr>
  </w:style>
  <w:style w:type="paragraph" w:styleId="BodyText2">
    <w:name w:val="Body Text 2"/>
    <w:basedOn w:val="Normal"/>
    <w:link w:val="BodyText2Char"/>
    <w:uiPriority w:val="99"/>
    <w:semiHidden/>
    <w:unhideWhenUsed/>
    <w:rsid w:val="00F44BC4"/>
    <w:pPr>
      <w:spacing w:after="120" w:line="480" w:lineRule="auto"/>
    </w:pPr>
  </w:style>
  <w:style w:type="character" w:customStyle="1" w:styleId="BodyText2Char">
    <w:name w:val="Body Text 2 Char"/>
    <w:basedOn w:val="DefaultParagraphFont"/>
    <w:link w:val="BodyText2"/>
    <w:uiPriority w:val="99"/>
    <w:semiHidden/>
    <w:rsid w:val="00F44BC4"/>
  </w:style>
  <w:style w:type="paragraph" w:customStyle="1" w:styleId="FreeForm">
    <w:name w:val="Free Form"/>
    <w:uiPriority w:val="99"/>
    <w:rsid w:val="00F44BC4"/>
    <w:rPr>
      <w:rFonts w:ascii="Helvetica" w:eastAsia="Times New Roman" w:hAnsi="Helvetica" w:cs="Times New Roman"/>
      <w:color w:val="000000"/>
      <w:szCs w:val="20"/>
    </w:rPr>
  </w:style>
  <w:style w:type="paragraph" w:customStyle="1" w:styleId="ColorfulList-Accent12">
    <w:name w:val="Colorful List - Accent 12"/>
    <w:basedOn w:val="Normal"/>
    <w:qFormat/>
    <w:rsid w:val="00F44BC4"/>
    <w:pPr>
      <w:spacing w:after="200" w:line="276" w:lineRule="auto"/>
      <w:ind w:left="720"/>
      <w:contextualSpacing/>
    </w:pPr>
    <w:rPr>
      <w:rFonts w:ascii="Calibri" w:eastAsia="Calibri" w:hAnsi="Calibri" w:cs="Times New Roman"/>
      <w:sz w:val="22"/>
      <w:szCs w:val="22"/>
    </w:rPr>
  </w:style>
  <w:style w:type="character" w:customStyle="1" w:styleId="il">
    <w:name w:val="il"/>
    <w:rsid w:val="00F44BC4"/>
  </w:style>
  <w:style w:type="character" w:customStyle="1" w:styleId="apple-converted-space">
    <w:name w:val="apple-converted-space"/>
    <w:rsid w:val="00070590"/>
  </w:style>
  <w:style w:type="character" w:customStyle="1" w:styleId="a-color-secondary">
    <w:name w:val="a-color-secondary"/>
    <w:rsid w:val="00070590"/>
  </w:style>
  <w:style w:type="character" w:customStyle="1" w:styleId="author">
    <w:name w:val="author"/>
    <w:rsid w:val="00070590"/>
  </w:style>
  <w:style w:type="character" w:customStyle="1" w:styleId="a-size-extra-large">
    <w:name w:val="a-size-extra-large"/>
    <w:rsid w:val="00070590"/>
  </w:style>
  <w:style w:type="character" w:customStyle="1" w:styleId="Heading1Char">
    <w:name w:val="Heading 1 Char"/>
    <w:basedOn w:val="DefaultParagraphFont"/>
    <w:link w:val="Heading1"/>
    <w:uiPriority w:val="9"/>
    <w:rsid w:val="00431232"/>
    <w:rPr>
      <w:rFonts w:asciiTheme="majorHAnsi" w:eastAsiaTheme="majorEastAsia" w:hAnsiTheme="majorHAnsi" w:cstheme="majorBidi"/>
      <w:color w:val="7B230B" w:themeColor="accent1" w:themeShade="BF"/>
      <w:sz w:val="32"/>
      <w:szCs w:val="32"/>
    </w:rPr>
  </w:style>
  <w:style w:type="paragraph" w:styleId="NormalWeb">
    <w:name w:val="Normal (Web)"/>
    <w:basedOn w:val="Normal"/>
    <w:link w:val="NormalWebChar"/>
    <w:uiPriority w:val="99"/>
    <w:rsid w:val="00431232"/>
    <w:pPr>
      <w:spacing w:before="100" w:beforeAutospacing="1" w:after="100" w:afterAutospacing="1"/>
    </w:pPr>
    <w:rPr>
      <w:rFonts w:ascii="Arial" w:eastAsia="Times New Roman" w:hAnsi="Arial" w:cs="Arial"/>
      <w:color w:val="333333"/>
      <w:sz w:val="18"/>
      <w:szCs w:val="18"/>
      <w:lang w:val="hr-HR" w:eastAsia="hr-HR"/>
    </w:rPr>
  </w:style>
  <w:style w:type="character" w:customStyle="1" w:styleId="Heading2Char">
    <w:name w:val="Heading 2 Char"/>
    <w:basedOn w:val="DefaultParagraphFont"/>
    <w:link w:val="Heading2"/>
    <w:uiPriority w:val="9"/>
    <w:semiHidden/>
    <w:rsid w:val="00431232"/>
    <w:rPr>
      <w:rFonts w:asciiTheme="majorHAnsi" w:eastAsiaTheme="majorEastAsia" w:hAnsiTheme="majorHAnsi" w:cstheme="majorBidi"/>
      <w:color w:val="7B230B" w:themeColor="accent1" w:themeShade="BF"/>
      <w:sz w:val="26"/>
      <w:szCs w:val="26"/>
    </w:rPr>
  </w:style>
  <w:style w:type="paragraph" w:customStyle="1" w:styleId="NormalWeb1">
    <w:name w:val="Normal (Web)1"/>
    <w:basedOn w:val="Normal"/>
    <w:rsid w:val="00155B87"/>
    <w:pPr>
      <w:spacing w:before="100" w:after="100"/>
    </w:pPr>
    <w:rPr>
      <w:rFonts w:ascii="Times New Roman" w:eastAsia="Times New Roman" w:hAnsi="Times New Roman" w:cs="Times New Roman"/>
      <w:color w:val="000000"/>
      <w:szCs w:val="20"/>
      <w:lang w:val="en-GB" w:eastAsia="hr-HR"/>
    </w:rPr>
  </w:style>
  <w:style w:type="numbering" w:customStyle="1" w:styleId="NoList1">
    <w:name w:val="No List1"/>
    <w:next w:val="NoList"/>
    <w:uiPriority w:val="99"/>
    <w:semiHidden/>
    <w:unhideWhenUsed/>
    <w:rsid w:val="00587F85"/>
  </w:style>
  <w:style w:type="character" w:styleId="FollowedHyperlink">
    <w:name w:val="FollowedHyperlink"/>
    <w:basedOn w:val="DefaultParagraphFont"/>
    <w:uiPriority w:val="99"/>
    <w:semiHidden/>
    <w:unhideWhenUsed/>
    <w:rsid w:val="00D7071C"/>
    <w:rPr>
      <w:color w:val="954F72"/>
      <w:u w:val="single"/>
    </w:rPr>
  </w:style>
  <w:style w:type="paragraph" w:customStyle="1" w:styleId="xl63">
    <w:name w:val="xl63"/>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D7071C"/>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D7071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D7071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D7071C"/>
    <w:pPr>
      <w:pBdr>
        <w:top w:val="single" w:sz="4" w:space="0" w:color="auto"/>
        <w:left w:val="single" w:sz="4" w:space="0" w:color="auto"/>
      </w:pBdr>
      <w:spacing w:before="100" w:beforeAutospacing="1" w:after="100" w:afterAutospacing="1"/>
    </w:pPr>
    <w:rPr>
      <w:rFonts w:ascii="Times New Roman" w:eastAsia="Times New Roman" w:hAnsi="Times New Roman" w:cs="Times New Roman"/>
    </w:rPr>
  </w:style>
  <w:style w:type="paragraph" w:customStyle="1" w:styleId="xl71">
    <w:name w:val="xl71"/>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D7071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D7071C"/>
    <w:pPr>
      <w:spacing w:before="100" w:beforeAutospacing="1" w:after="100" w:afterAutospacing="1"/>
    </w:pPr>
    <w:rPr>
      <w:rFonts w:ascii="Times New Roman" w:eastAsia="Times New Roman" w:hAnsi="Times New Roman" w:cs="Times New Roman"/>
    </w:rPr>
  </w:style>
  <w:style w:type="paragraph" w:customStyle="1" w:styleId="xl74">
    <w:name w:val="xl74"/>
    <w:basedOn w:val="Normal"/>
    <w:rsid w:val="00D7071C"/>
    <w:pPr>
      <w:pBdr>
        <w:top w:val="single" w:sz="4" w:space="0" w:color="auto"/>
      </w:pBdr>
      <w:spacing w:before="100" w:beforeAutospacing="1" w:after="100" w:afterAutospacing="1"/>
    </w:pPr>
    <w:rPr>
      <w:rFonts w:ascii="Times New Roman" w:eastAsia="Times New Roman" w:hAnsi="Times New Roman" w:cs="Times New Roman"/>
    </w:rPr>
  </w:style>
  <w:style w:type="paragraph" w:customStyle="1" w:styleId="xl75">
    <w:name w:val="xl75"/>
    <w:basedOn w:val="Normal"/>
    <w:rsid w:val="00D7071C"/>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7">
    <w:name w:val="xl77"/>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8">
    <w:name w:val="xl78"/>
    <w:basedOn w:val="Normal"/>
    <w:rsid w:val="00D7071C"/>
    <w:pP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Normal"/>
    <w:rsid w:val="00D7071C"/>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80">
    <w:name w:val="xl80"/>
    <w:basedOn w:val="Normal"/>
    <w:rsid w:val="00D7071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1">
    <w:name w:val="xl81"/>
    <w:basedOn w:val="Normal"/>
    <w:rsid w:val="00D7071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2">
    <w:name w:val="xl82"/>
    <w:basedOn w:val="Normal"/>
    <w:rsid w:val="00D7071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3">
    <w:name w:val="xl83"/>
    <w:basedOn w:val="Normal"/>
    <w:rsid w:val="00D7071C"/>
    <w:pPr>
      <w:spacing w:before="100" w:beforeAutospacing="1" w:after="100" w:afterAutospacing="1"/>
      <w:textAlignment w:val="center"/>
    </w:pPr>
    <w:rPr>
      <w:rFonts w:ascii="Times New Roman" w:eastAsia="Times New Roman" w:hAnsi="Times New Roman" w:cs="Times New Roman"/>
    </w:rPr>
  </w:style>
  <w:style w:type="paragraph" w:customStyle="1" w:styleId="xl84">
    <w:name w:val="xl84"/>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5">
    <w:name w:val="xl85"/>
    <w:basedOn w:val="Normal"/>
    <w:rsid w:val="00D7071C"/>
    <w:pPr>
      <w:pBdr>
        <w:left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cs="Times New Roman"/>
    </w:rPr>
  </w:style>
  <w:style w:type="paragraph" w:customStyle="1" w:styleId="xl86">
    <w:name w:val="xl86"/>
    <w:basedOn w:val="Normal"/>
    <w:rsid w:val="00D7071C"/>
    <w:pPr>
      <w:pBdr>
        <w:left w:val="single" w:sz="4" w:space="0" w:color="auto"/>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7">
    <w:name w:val="xl87"/>
    <w:basedOn w:val="Normal"/>
    <w:rsid w:val="00D7071C"/>
    <w:pPr>
      <w:pBdr>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8">
    <w:name w:val="xl88"/>
    <w:basedOn w:val="Normal"/>
    <w:rsid w:val="00D7071C"/>
    <w:pPr>
      <w:pBdr>
        <w:left w:val="single" w:sz="4" w:space="0" w:color="auto"/>
        <w:right w:val="single" w:sz="4" w:space="0" w:color="auto"/>
      </w:pBdr>
      <w:shd w:val="clear" w:color="000000" w:fill="FFE699"/>
      <w:spacing w:before="100" w:beforeAutospacing="1" w:after="100" w:afterAutospacing="1"/>
    </w:pPr>
    <w:rPr>
      <w:rFonts w:ascii="Times New Roman" w:eastAsia="Times New Roman" w:hAnsi="Times New Roman" w:cs="Times New Roman"/>
    </w:rPr>
  </w:style>
  <w:style w:type="paragraph" w:customStyle="1" w:styleId="xl89">
    <w:name w:val="xl89"/>
    <w:basedOn w:val="Normal"/>
    <w:rsid w:val="00D7071C"/>
    <w:pPr>
      <w:pBdr>
        <w:left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rPr>
  </w:style>
  <w:style w:type="paragraph" w:customStyle="1" w:styleId="xl90">
    <w:name w:val="xl90"/>
    <w:basedOn w:val="Normal"/>
    <w:rsid w:val="00D7071C"/>
    <w:pPr>
      <w:pBdr>
        <w:left w:val="single" w:sz="4" w:space="0" w:color="auto"/>
        <w:right w:val="single" w:sz="4" w:space="0" w:color="auto"/>
      </w:pBdr>
      <w:shd w:val="clear" w:color="000000" w:fill="8EA9DB"/>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2">
    <w:name w:val="xl92"/>
    <w:basedOn w:val="Normal"/>
    <w:rsid w:val="00D7071C"/>
    <w:pPr>
      <w:pBdr>
        <w:left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cs="Times New Roman"/>
    </w:rPr>
  </w:style>
  <w:style w:type="paragraph" w:customStyle="1" w:styleId="xl93">
    <w:name w:val="xl93"/>
    <w:basedOn w:val="Normal"/>
    <w:rsid w:val="00D7071C"/>
    <w:pPr>
      <w:pBdr>
        <w:left w:val="single" w:sz="4" w:space="0" w:color="auto"/>
        <w:right w:val="single" w:sz="4" w:space="0" w:color="auto"/>
      </w:pBdr>
      <w:shd w:val="clear" w:color="000000" w:fill="B4C6E7"/>
      <w:spacing w:before="100" w:beforeAutospacing="1" w:after="100" w:afterAutospacing="1"/>
    </w:pPr>
    <w:rPr>
      <w:rFonts w:ascii="Times New Roman" w:eastAsia="Times New Roman" w:hAnsi="Times New Roman" w:cs="Times New Roman"/>
    </w:rPr>
  </w:style>
  <w:style w:type="paragraph" w:customStyle="1" w:styleId="xl94">
    <w:name w:val="xl94"/>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5">
    <w:name w:val="xl95"/>
    <w:basedOn w:val="Normal"/>
    <w:rsid w:val="00D7071C"/>
    <w:pPr>
      <w:spacing w:before="100" w:beforeAutospacing="1" w:after="100" w:afterAutospacing="1"/>
    </w:pPr>
    <w:rPr>
      <w:rFonts w:ascii="Times New Roman" w:eastAsia="Times New Roman" w:hAnsi="Times New Roman" w:cs="Times New Roman"/>
      <w:color w:val="FF0000"/>
    </w:rPr>
  </w:style>
  <w:style w:type="paragraph" w:customStyle="1" w:styleId="xl96">
    <w:name w:val="xl96"/>
    <w:basedOn w:val="Normal"/>
    <w:rsid w:val="002470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97">
    <w:name w:val="xl97"/>
    <w:basedOn w:val="Normal"/>
    <w:rsid w:val="00247039"/>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styleId="Revision">
    <w:name w:val="Revision"/>
    <w:hidden/>
    <w:uiPriority w:val="99"/>
    <w:semiHidden/>
    <w:rsid w:val="00087D4A"/>
    <w:rPr>
      <w:rFonts w:ascii="Calibri" w:eastAsia="Calibri" w:hAnsi="Calibri" w:cs="Times New Roman"/>
      <w:sz w:val="22"/>
      <w:szCs w:val="22"/>
      <w:lang w:val="hr-HR"/>
    </w:rPr>
  </w:style>
  <w:style w:type="paragraph" w:customStyle="1" w:styleId="ListParagraph1">
    <w:name w:val="List Paragraph1"/>
    <w:basedOn w:val="Normal"/>
    <w:qFormat/>
    <w:rsid w:val="00112E0C"/>
    <w:pPr>
      <w:ind w:left="720"/>
      <w:jc w:val="both"/>
    </w:pPr>
    <w:rPr>
      <w:rFonts w:ascii="Times New Roman" w:eastAsia="Times New Roman" w:hAnsi="Times New Roman" w:cs="Times New Roman"/>
      <w:szCs w:val="20"/>
      <w:lang w:val="hr-HR" w:eastAsia="hr-HR"/>
    </w:rPr>
  </w:style>
  <w:style w:type="character" w:customStyle="1" w:styleId="ListParagraphChar2">
    <w:name w:val="List Paragraph Char2"/>
    <w:uiPriority w:val="34"/>
    <w:locked/>
    <w:rsid w:val="000E3F83"/>
    <w:rPr>
      <w:lang w:val="en-GB"/>
    </w:rPr>
  </w:style>
  <w:style w:type="paragraph" w:customStyle="1" w:styleId="Body">
    <w:name w:val="Body"/>
    <w:rsid w:val="00D26B1C"/>
    <w:rPr>
      <w:rFonts w:ascii="Helvetica" w:eastAsia="ヒラギノ角ゴ Pro W3" w:hAnsi="Helvetica" w:cs="Times New Roman"/>
      <w:color w:val="000000"/>
      <w:szCs w:val="20"/>
    </w:rPr>
  </w:style>
  <w:style w:type="character" w:customStyle="1" w:styleId="NormalWebChar">
    <w:name w:val="Normal (Web) Char"/>
    <w:link w:val="NormalWeb"/>
    <w:uiPriority w:val="99"/>
    <w:locked/>
    <w:rsid w:val="00FA0B57"/>
    <w:rPr>
      <w:rFonts w:ascii="Arial" w:eastAsia="Times New Roman" w:hAnsi="Arial" w:cs="Arial"/>
      <w:color w:val="333333"/>
      <w:sz w:val="18"/>
      <w:szCs w:val="18"/>
      <w:lang w:val="hr-HR" w:eastAsia="hr-HR"/>
    </w:rPr>
  </w:style>
  <w:style w:type="paragraph" w:customStyle="1" w:styleId="xl98">
    <w:name w:val="xl98"/>
    <w:basedOn w:val="Normal"/>
    <w:rsid w:val="008733D5"/>
    <w:pPr>
      <w:pBdr>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99">
    <w:name w:val="xl99"/>
    <w:basedOn w:val="Normal"/>
    <w:rsid w:val="008733D5"/>
    <w:pPr>
      <w:pBdr>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0">
    <w:name w:val="xl100"/>
    <w:basedOn w:val="Normal"/>
    <w:rsid w:val="008733D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color w:val="FF0000"/>
      <w:sz w:val="20"/>
      <w:szCs w:val="20"/>
    </w:rPr>
  </w:style>
  <w:style w:type="paragraph" w:customStyle="1" w:styleId="xl101">
    <w:name w:val="xl101"/>
    <w:basedOn w:val="Normal"/>
    <w:rsid w:val="008733D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0"/>
      <w:szCs w:val="20"/>
    </w:rPr>
  </w:style>
  <w:style w:type="paragraph" w:customStyle="1" w:styleId="xl102">
    <w:name w:val="xl102"/>
    <w:basedOn w:val="Normal"/>
    <w:rsid w:val="008733D5"/>
    <w:pPr>
      <w:pBdr>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0"/>
      <w:szCs w:val="20"/>
    </w:rPr>
  </w:style>
  <w:style w:type="paragraph" w:customStyle="1" w:styleId="xl103">
    <w:name w:val="xl103"/>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color w:val="FF0000"/>
      <w:sz w:val="20"/>
      <w:szCs w:val="20"/>
    </w:rPr>
  </w:style>
  <w:style w:type="paragraph" w:customStyle="1" w:styleId="xl104">
    <w:name w:val="xl104"/>
    <w:basedOn w:val="Normal"/>
    <w:rsid w:val="008733D5"/>
    <w:pPr>
      <w:spacing w:before="100" w:beforeAutospacing="1" w:after="100" w:afterAutospacing="1"/>
    </w:pPr>
    <w:rPr>
      <w:rFonts w:ascii="Calibri" w:eastAsia="Times New Roman" w:hAnsi="Calibri" w:cs="Calibri"/>
      <w:sz w:val="20"/>
      <w:szCs w:val="20"/>
    </w:rPr>
  </w:style>
  <w:style w:type="paragraph" w:customStyle="1" w:styleId="xl105">
    <w:name w:val="xl105"/>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6">
    <w:name w:val="xl106"/>
    <w:basedOn w:val="Normal"/>
    <w:rsid w:val="008733D5"/>
    <w:pPr>
      <w:pBdr>
        <w:top w:val="single" w:sz="12"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107">
    <w:name w:val="xl107"/>
    <w:basedOn w:val="Normal"/>
    <w:rsid w:val="008733D5"/>
    <w:pPr>
      <w:pBdr>
        <w:top w:val="single" w:sz="4" w:space="0" w:color="000000"/>
        <w:bottom w:val="single" w:sz="12"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108">
    <w:name w:val="xl108"/>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9">
    <w:name w:val="xl109"/>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character" w:customStyle="1" w:styleId="Heading7Char">
    <w:name w:val="Heading 7 Char"/>
    <w:basedOn w:val="DefaultParagraphFont"/>
    <w:link w:val="Heading7"/>
    <w:uiPriority w:val="9"/>
    <w:semiHidden/>
    <w:rsid w:val="002743EA"/>
    <w:rPr>
      <w:rFonts w:asciiTheme="majorHAnsi" w:eastAsiaTheme="majorEastAsia" w:hAnsiTheme="majorHAnsi" w:cstheme="majorBidi"/>
      <w:i/>
      <w:iCs/>
      <w:color w:val="511707" w:themeColor="accent1" w:themeShade="7F"/>
      <w:lang w:val="hr-HR"/>
    </w:rPr>
  </w:style>
  <w:style w:type="paragraph" w:customStyle="1" w:styleId="autor">
    <w:name w:val="autor"/>
    <w:basedOn w:val="Normal"/>
    <w:rsid w:val="002743EA"/>
    <w:pPr>
      <w:spacing w:before="100" w:beforeAutospacing="1" w:after="100" w:afterAutospacing="1"/>
    </w:pPr>
    <w:rPr>
      <w:rFonts w:ascii="Times" w:eastAsia="Times New Roman" w:hAnsi="Times" w:cs="Times New Roman"/>
      <w:sz w:val="20"/>
      <w:szCs w:val="20"/>
      <w:lang w:val="hr-HR"/>
    </w:rPr>
  </w:style>
  <w:style w:type="paragraph" w:customStyle="1" w:styleId="HeaderFooter">
    <w:name w:val="Header &amp; Footer"/>
    <w:autoRedefine/>
    <w:rsid w:val="002743EA"/>
    <w:pPr>
      <w:tabs>
        <w:tab w:val="right" w:pos="9632"/>
        <w:tab w:val="left" w:pos="9921"/>
      </w:tabs>
      <w:jc w:val="right"/>
    </w:pPr>
    <w:rPr>
      <w:rFonts w:ascii="Myriad Pro" w:eastAsia="Times New Roman" w:hAnsi="Myriad Pro" w:cs="Times New Roman"/>
      <w:color w:val="808080"/>
      <w:sz w:val="18"/>
      <w:szCs w:val="18"/>
    </w:rPr>
  </w:style>
  <w:style w:type="character" w:customStyle="1" w:styleId="FooterChar1">
    <w:name w:val="Footer Char1"/>
    <w:uiPriority w:val="99"/>
    <w:locked/>
    <w:rsid w:val="002743EA"/>
    <w:rPr>
      <w:rFonts w:ascii="Times New Roman" w:eastAsia="Times New Roman" w:hAnsi="Times New Roman" w:cs="Times New Roman"/>
      <w:color w:val="000000"/>
      <w:sz w:val="24"/>
      <w:szCs w:val="20"/>
      <w:lang w:val="x-none" w:eastAsia="x-none"/>
    </w:rPr>
  </w:style>
  <w:style w:type="paragraph" w:styleId="Header">
    <w:name w:val="header"/>
    <w:basedOn w:val="Normal"/>
    <w:link w:val="HeaderChar"/>
    <w:uiPriority w:val="99"/>
    <w:unhideWhenUsed/>
    <w:rsid w:val="0005761A"/>
    <w:pPr>
      <w:tabs>
        <w:tab w:val="center" w:pos="4536"/>
        <w:tab w:val="right" w:pos="9072"/>
      </w:tabs>
    </w:pPr>
  </w:style>
  <w:style w:type="character" w:customStyle="1" w:styleId="HeaderChar">
    <w:name w:val="Header Char"/>
    <w:basedOn w:val="DefaultParagraphFont"/>
    <w:link w:val="Header"/>
    <w:uiPriority w:val="99"/>
    <w:rsid w:val="0005761A"/>
  </w:style>
  <w:style w:type="table" w:customStyle="1" w:styleId="Obinatablica">
    <w:name w:val="Obična tablica"/>
    <w:uiPriority w:val="99"/>
    <w:semiHidden/>
    <w:rsid w:val="00B54F35"/>
    <w:pPr>
      <w:spacing w:after="160" w:line="256" w:lineRule="auto"/>
    </w:pPr>
    <w:rPr>
      <w:sz w:val="22"/>
      <w:szCs w:val="22"/>
      <w:lang w:val="hr-HR"/>
    </w:rPr>
    <w:tblPr>
      <w:tblCellMar>
        <w:top w:w="0" w:type="dxa"/>
        <w:left w:w="108" w:type="dxa"/>
        <w:bottom w:w="0" w:type="dxa"/>
        <w:right w:w="108" w:type="dxa"/>
      </w:tblCellMar>
    </w:tblPr>
  </w:style>
  <w:style w:type="character" w:customStyle="1" w:styleId="reference-text">
    <w:name w:val="reference-text"/>
    <w:basedOn w:val="DefaultParagraphFont"/>
    <w:rsid w:val="000E2A96"/>
  </w:style>
  <w:style w:type="character" w:styleId="FootnoteReference">
    <w:name w:val="footnote reference"/>
    <w:basedOn w:val="DefaultParagraphFont"/>
    <w:uiPriority w:val="99"/>
    <w:semiHidden/>
    <w:unhideWhenUsed/>
    <w:rsid w:val="006D32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79145">
      <w:bodyDiv w:val="1"/>
      <w:marLeft w:val="0"/>
      <w:marRight w:val="0"/>
      <w:marTop w:val="0"/>
      <w:marBottom w:val="0"/>
      <w:divBdr>
        <w:top w:val="none" w:sz="0" w:space="0" w:color="auto"/>
        <w:left w:val="none" w:sz="0" w:space="0" w:color="auto"/>
        <w:bottom w:val="none" w:sz="0" w:space="0" w:color="auto"/>
        <w:right w:val="none" w:sz="0" w:space="0" w:color="auto"/>
      </w:divBdr>
      <w:divsChild>
        <w:div w:id="781000511">
          <w:marLeft w:val="0"/>
          <w:marRight w:val="0"/>
          <w:marTop w:val="0"/>
          <w:marBottom w:val="0"/>
          <w:divBdr>
            <w:top w:val="none" w:sz="0" w:space="0" w:color="auto"/>
            <w:left w:val="none" w:sz="0" w:space="0" w:color="auto"/>
            <w:bottom w:val="none" w:sz="0" w:space="0" w:color="auto"/>
            <w:right w:val="none" w:sz="0" w:space="0" w:color="auto"/>
          </w:divBdr>
          <w:divsChild>
            <w:div w:id="918175292">
              <w:marLeft w:val="0"/>
              <w:marRight w:val="0"/>
              <w:marTop w:val="0"/>
              <w:marBottom w:val="0"/>
              <w:divBdr>
                <w:top w:val="none" w:sz="0" w:space="0" w:color="auto"/>
                <w:left w:val="none" w:sz="0" w:space="0" w:color="auto"/>
                <w:bottom w:val="none" w:sz="0" w:space="0" w:color="auto"/>
                <w:right w:val="none" w:sz="0" w:space="0" w:color="auto"/>
              </w:divBdr>
            </w:div>
          </w:divsChild>
        </w:div>
        <w:div w:id="808935489">
          <w:marLeft w:val="0"/>
          <w:marRight w:val="0"/>
          <w:marTop w:val="0"/>
          <w:marBottom w:val="0"/>
          <w:divBdr>
            <w:top w:val="none" w:sz="0" w:space="0" w:color="auto"/>
            <w:left w:val="none" w:sz="0" w:space="0" w:color="auto"/>
            <w:bottom w:val="none" w:sz="0" w:space="0" w:color="auto"/>
            <w:right w:val="none" w:sz="0" w:space="0" w:color="auto"/>
          </w:divBdr>
        </w:div>
        <w:div w:id="1029136454">
          <w:marLeft w:val="0"/>
          <w:marRight w:val="0"/>
          <w:marTop w:val="0"/>
          <w:marBottom w:val="0"/>
          <w:divBdr>
            <w:top w:val="none" w:sz="0" w:space="0" w:color="auto"/>
            <w:left w:val="none" w:sz="0" w:space="0" w:color="auto"/>
            <w:bottom w:val="none" w:sz="0" w:space="0" w:color="auto"/>
            <w:right w:val="none" w:sz="0" w:space="0" w:color="auto"/>
          </w:divBdr>
        </w:div>
        <w:div w:id="1657488326">
          <w:marLeft w:val="0"/>
          <w:marRight w:val="0"/>
          <w:marTop w:val="0"/>
          <w:marBottom w:val="0"/>
          <w:divBdr>
            <w:top w:val="none" w:sz="0" w:space="0" w:color="auto"/>
            <w:left w:val="none" w:sz="0" w:space="0" w:color="auto"/>
            <w:bottom w:val="none" w:sz="0" w:space="0" w:color="auto"/>
            <w:right w:val="none" w:sz="0" w:space="0" w:color="auto"/>
          </w:divBdr>
        </w:div>
        <w:div w:id="1962028553">
          <w:marLeft w:val="0"/>
          <w:marRight w:val="0"/>
          <w:marTop w:val="0"/>
          <w:marBottom w:val="0"/>
          <w:divBdr>
            <w:top w:val="none" w:sz="0" w:space="0" w:color="auto"/>
            <w:left w:val="none" w:sz="0" w:space="0" w:color="auto"/>
            <w:bottom w:val="none" w:sz="0" w:space="0" w:color="auto"/>
            <w:right w:val="none" w:sz="0" w:space="0" w:color="auto"/>
          </w:divBdr>
          <w:divsChild>
            <w:div w:id="1504083159">
              <w:marLeft w:val="0"/>
              <w:marRight w:val="0"/>
              <w:marTop w:val="0"/>
              <w:marBottom w:val="0"/>
              <w:divBdr>
                <w:top w:val="none" w:sz="0" w:space="0" w:color="auto"/>
                <w:left w:val="none" w:sz="0" w:space="0" w:color="auto"/>
                <w:bottom w:val="none" w:sz="0" w:space="0" w:color="auto"/>
                <w:right w:val="none" w:sz="0" w:space="0" w:color="auto"/>
              </w:divBdr>
            </w:div>
          </w:divsChild>
        </w:div>
        <w:div w:id="2026977760">
          <w:marLeft w:val="0"/>
          <w:marRight w:val="0"/>
          <w:marTop w:val="0"/>
          <w:marBottom w:val="0"/>
          <w:divBdr>
            <w:top w:val="none" w:sz="0" w:space="0" w:color="auto"/>
            <w:left w:val="none" w:sz="0" w:space="0" w:color="auto"/>
            <w:bottom w:val="none" w:sz="0" w:space="0" w:color="auto"/>
            <w:right w:val="none" w:sz="0" w:space="0" w:color="auto"/>
          </w:divBdr>
        </w:div>
      </w:divsChild>
    </w:div>
    <w:div w:id="215360850">
      <w:bodyDiv w:val="1"/>
      <w:marLeft w:val="0"/>
      <w:marRight w:val="0"/>
      <w:marTop w:val="0"/>
      <w:marBottom w:val="0"/>
      <w:divBdr>
        <w:top w:val="none" w:sz="0" w:space="0" w:color="auto"/>
        <w:left w:val="none" w:sz="0" w:space="0" w:color="auto"/>
        <w:bottom w:val="none" w:sz="0" w:space="0" w:color="auto"/>
        <w:right w:val="none" w:sz="0" w:space="0" w:color="auto"/>
      </w:divBdr>
    </w:div>
    <w:div w:id="236211933">
      <w:bodyDiv w:val="1"/>
      <w:marLeft w:val="0"/>
      <w:marRight w:val="0"/>
      <w:marTop w:val="0"/>
      <w:marBottom w:val="0"/>
      <w:divBdr>
        <w:top w:val="none" w:sz="0" w:space="0" w:color="auto"/>
        <w:left w:val="none" w:sz="0" w:space="0" w:color="auto"/>
        <w:bottom w:val="none" w:sz="0" w:space="0" w:color="auto"/>
        <w:right w:val="none" w:sz="0" w:space="0" w:color="auto"/>
      </w:divBdr>
    </w:div>
    <w:div w:id="362749181">
      <w:bodyDiv w:val="1"/>
      <w:marLeft w:val="0"/>
      <w:marRight w:val="0"/>
      <w:marTop w:val="0"/>
      <w:marBottom w:val="0"/>
      <w:divBdr>
        <w:top w:val="none" w:sz="0" w:space="0" w:color="auto"/>
        <w:left w:val="none" w:sz="0" w:space="0" w:color="auto"/>
        <w:bottom w:val="none" w:sz="0" w:space="0" w:color="auto"/>
        <w:right w:val="none" w:sz="0" w:space="0" w:color="auto"/>
      </w:divBdr>
    </w:div>
    <w:div w:id="449277667">
      <w:bodyDiv w:val="1"/>
      <w:marLeft w:val="0"/>
      <w:marRight w:val="0"/>
      <w:marTop w:val="0"/>
      <w:marBottom w:val="0"/>
      <w:divBdr>
        <w:top w:val="none" w:sz="0" w:space="0" w:color="auto"/>
        <w:left w:val="none" w:sz="0" w:space="0" w:color="auto"/>
        <w:bottom w:val="none" w:sz="0" w:space="0" w:color="auto"/>
        <w:right w:val="none" w:sz="0" w:space="0" w:color="auto"/>
      </w:divBdr>
    </w:div>
    <w:div w:id="454254335">
      <w:bodyDiv w:val="1"/>
      <w:marLeft w:val="0"/>
      <w:marRight w:val="0"/>
      <w:marTop w:val="0"/>
      <w:marBottom w:val="0"/>
      <w:divBdr>
        <w:top w:val="none" w:sz="0" w:space="0" w:color="auto"/>
        <w:left w:val="none" w:sz="0" w:space="0" w:color="auto"/>
        <w:bottom w:val="none" w:sz="0" w:space="0" w:color="auto"/>
        <w:right w:val="none" w:sz="0" w:space="0" w:color="auto"/>
      </w:divBdr>
    </w:div>
    <w:div w:id="971134916">
      <w:bodyDiv w:val="1"/>
      <w:marLeft w:val="0"/>
      <w:marRight w:val="0"/>
      <w:marTop w:val="0"/>
      <w:marBottom w:val="0"/>
      <w:divBdr>
        <w:top w:val="none" w:sz="0" w:space="0" w:color="auto"/>
        <w:left w:val="none" w:sz="0" w:space="0" w:color="auto"/>
        <w:bottom w:val="none" w:sz="0" w:space="0" w:color="auto"/>
        <w:right w:val="none" w:sz="0" w:space="0" w:color="auto"/>
      </w:divBdr>
    </w:div>
    <w:div w:id="1012343810">
      <w:bodyDiv w:val="1"/>
      <w:marLeft w:val="0"/>
      <w:marRight w:val="0"/>
      <w:marTop w:val="0"/>
      <w:marBottom w:val="0"/>
      <w:divBdr>
        <w:top w:val="none" w:sz="0" w:space="0" w:color="auto"/>
        <w:left w:val="none" w:sz="0" w:space="0" w:color="auto"/>
        <w:bottom w:val="none" w:sz="0" w:space="0" w:color="auto"/>
        <w:right w:val="none" w:sz="0" w:space="0" w:color="auto"/>
      </w:divBdr>
    </w:div>
    <w:div w:id="1219974770">
      <w:bodyDiv w:val="1"/>
      <w:marLeft w:val="0"/>
      <w:marRight w:val="0"/>
      <w:marTop w:val="0"/>
      <w:marBottom w:val="0"/>
      <w:divBdr>
        <w:top w:val="none" w:sz="0" w:space="0" w:color="auto"/>
        <w:left w:val="none" w:sz="0" w:space="0" w:color="auto"/>
        <w:bottom w:val="none" w:sz="0" w:space="0" w:color="auto"/>
        <w:right w:val="none" w:sz="0" w:space="0" w:color="auto"/>
      </w:divBdr>
    </w:div>
    <w:div w:id="1706246706">
      <w:bodyDiv w:val="1"/>
      <w:marLeft w:val="0"/>
      <w:marRight w:val="0"/>
      <w:marTop w:val="0"/>
      <w:marBottom w:val="0"/>
      <w:divBdr>
        <w:top w:val="none" w:sz="0" w:space="0" w:color="auto"/>
        <w:left w:val="none" w:sz="0" w:space="0" w:color="auto"/>
        <w:bottom w:val="none" w:sz="0" w:space="0" w:color="auto"/>
        <w:right w:val="none" w:sz="0" w:space="0" w:color="auto"/>
      </w:divBdr>
    </w:div>
    <w:div w:id="1850363018">
      <w:bodyDiv w:val="1"/>
      <w:marLeft w:val="0"/>
      <w:marRight w:val="0"/>
      <w:marTop w:val="0"/>
      <w:marBottom w:val="0"/>
      <w:divBdr>
        <w:top w:val="none" w:sz="0" w:space="0" w:color="auto"/>
        <w:left w:val="none" w:sz="0" w:space="0" w:color="auto"/>
        <w:bottom w:val="none" w:sz="0" w:space="0" w:color="auto"/>
        <w:right w:val="none" w:sz="0" w:space="0" w:color="auto"/>
      </w:divBdr>
    </w:div>
    <w:div w:id="195429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encatc.org/media/554-european_parliament_creative_europe_culture_strand.pdf" TargetMode="External"/><Relationship Id="rId26" Type="http://schemas.openxmlformats.org/officeDocument/2006/relationships/hyperlink" Target="https://bib.irb.hr/datoteka/239547.Sto_je_reportaza.doc" TargetMode="External"/><Relationship Id="rId3" Type="http://schemas.openxmlformats.org/officeDocument/2006/relationships/numbering" Target="numbering.xml"/><Relationship Id="rId21" Type="http://schemas.openxmlformats.org/officeDocument/2006/relationships/hyperlink" Target="http://www.interarts.net/descargas/interarts2577.pdf"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chass.utoronto.ca/mcluhan-studies/" TargetMode="External"/><Relationship Id="rId25" Type="http://schemas.openxmlformats.org/officeDocument/2006/relationships/hyperlink" Target="https://unctad.org/en/Docs/ditctab20103_en.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atica.hr/knjige/autor/7/" TargetMode="External"/><Relationship Id="rId20" Type="http://schemas.openxmlformats.org/officeDocument/2006/relationships/hyperlink" Target="http://www.europarl.europa.eu/RegData/etudes/etudes/join/2013/513985/IPOL-CULT_ET(2013)513985_EN.pdf" TargetMode="External"/><Relationship Id="rId29" Type="http://schemas.openxmlformats.org/officeDocument/2006/relationships/hyperlink" Target="http://www.superknjizara.hr/?page=autor&amp;idautor=1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dx.doi.org/10.1080/13511610.2016.120165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uperknjizara.hr/?page=autor&amp;idautor=148" TargetMode="External"/><Relationship Id="rId23" Type="http://schemas.openxmlformats.org/officeDocument/2006/relationships/hyperlink" Target="http://culturalbase.eu/documents/CULTURAL%20CREATIVITY%20AXIS.%20The%20Digital%20Single%20Market.%20Philip%20Schlesinger%20(collaboration%20Aleksandra%20Uzelac%20&amp;%20Charlotte%20Waelde).pdf" TargetMode="External"/><Relationship Id="rId28" Type="http://schemas.openxmlformats.org/officeDocument/2006/relationships/hyperlink" Target="http://www.superknjizara.hr/?page=autor&amp;idautor=148" TargetMode="External"/><Relationship Id="rId10" Type="http://schemas.openxmlformats.org/officeDocument/2006/relationships/footer" Target="footer2.xml"/><Relationship Id="rId19" Type="http://schemas.openxmlformats.org/officeDocument/2006/relationships/hyperlink" Target="http://www.culturenet.cz/res/data/004/000564.pdf"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chass.utoronto.ca/mcluhan-studies/" TargetMode="External"/><Relationship Id="rId22" Type="http://schemas.openxmlformats.org/officeDocument/2006/relationships/hyperlink" Target="http://www.interarts.net/descargas/interarts2562.pdf" TargetMode="External"/><Relationship Id="rId27" Type="http://schemas.openxmlformats.org/officeDocument/2006/relationships/hyperlink" Target="https://www.bookdepository.com/publishers/Springer-Nature-Switzerland-AG" TargetMode="External"/><Relationship Id="rId30" Type="http://schemas.openxmlformats.org/officeDocument/2006/relationships/hyperlink" Target="http://www.matica.hr/knjige/autor/7/"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F53AAA-11CC-43B4-A403-A53A918E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1</Pages>
  <Words>69584</Words>
  <Characters>396635</Characters>
  <Application>Microsoft Office Word</Application>
  <DocSecurity>0</DocSecurity>
  <Lines>3305</Lines>
  <Paragraphs>930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PREDDIPLOMSKI SVEUČILIŠNI STUDIJ KULTURA, MEDIJI I MENADŽMENT</vt:lpstr>
      <vt:lpstr>PREDDIPLOMSKI SVEUČILIŠNI STUDIJ KULTURA, MEDIJI I MENADŽMENT</vt:lpstr>
    </vt:vector>
  </TitlesOfParts>
  <Company>AKADEMIJA ZA UMETNOST I KULTURU U OSIJEKU</Company>
  <LinksUpToDate>false</LinksUpToDate>
  <CharactersWithSpaces>465289</CharactersWithSpaces>
  <SharedDoc>false</SharedDoc>
  <HLinks>
    <vt:vector size="36" baseType="variant">
      <vt:variant>
        <vt:i4>8126580</vt:i4>
      </vt:variant>
      <vt:variant>
        <vt:i4>1616</vt:i4>
      </vt:variant>
      <vt:variant>
        <vt:i4>0</vt:i4>
      </vt:variant>
      <vt:variant>
        <vt:i4>5</vt:i4>
      </vt:variant>
      <vt:variant>
        <vt:lpwstr>http://www.hkdrustvo.hr/hr/izdanja/kategorija/vbh/</vt:lpwstr>
      </vt:variant>
      <vt:variant>
        <vt:lpwstr/>
      </vt:variant>
      <vt:variant>
        <vt:i4>4587611</vt:i4>
      </vt:variant>
      <vt:variant>
        <vt:i4>1613</vt:i4>
      </vt:variant>
      <vt:variant>
        <vt:i4>0</vt:i4>
      </vt:variant>
      <vt:variant>
        <vt:i4>5</vt:i4>
      </vt:variant>
      <vt:variant>
        <vt:lpwstr>http://www.hidd.hr/documents/DocHrvCasopisiPovPregled.htm</vt:lpwstr>
      </vt:variant>
      <vt:variant>
        <vt:lpwstr/>
      </vt:variant>
      <vt:variant>
        <vt:i4>786456</vt:i4>
      </vt:variant>
      <vt:variant>
        <vt:i4>1306</vt:i4>
      </vt:variant>
      <vt:variant>
        <vt:i4>0</vt:i4>
      </vt:variant>
      <vt:variant>
        <vt:i4>5</vt:i4>
      </vt:variant>
      <vt:variant>
        <vt:lpwstr>http://www.culturelink.org/news/publics/2009/strategy.pdf</vt:lpwstr>
      </vt:variant>
      <vt:variant>
        <vt:lpwstr/>
      </vt:variant>
      <vt:variant>
        <vt:i4>6160460</vt:i4>
      </vt:variant>
      <vt:variant>
        <vt:i4>365</vt:i4>
      </vt:variant>
      <vt:variant>
        <vt:i4>0</vt:i4>
      </vt:variant>
      <vt:variant>
        <vt:i4>5</vt:i4>
      </vt:variant>
      <vt:variant>
        <vt:lpwstr>http://www.matica.hr/knjige/autor/7/</vt:lpwstr>
      </vt:variant>
      <vt:variant>
        <vt:lpwstr/>
      </vt:variant>
      <vt:variant>
        <vt:i4>8061046</vt:i4>
      </vt:variant>
      <vt:variant>
        <vt:i4>362</vt:i4>
      </vt:variant>
      <vt:variant>
        <vt:i4>0</vt:i4>
      </vt:variant>
      <vt:variant>
        <vt:i4>5</vt:i4>
      </vt:variant>
      <vt:variant>
        <vt:lpwstr>http://www.superknjizara.hr/?page=autor&amp;idautor=148</vt:lpwstr>
      </vt:variant>
      <vt:variant>
        <vt:lpwstr/>
      </vt:variant>
      <vt:variant>
        <vt:i4>983041</vt:i4>
      </vt:variant>
      <vt:variant>
        <vt:i4>303</vt:i4>
      </vt:variant>
      <vt:variant>
        <vt:i4>0</vt:i4>
      </vt:variant>
      <vt:variant>
        <vt:i4>5</vt:i4>
      </vt:variant>
      <vt:variant>
        <vt:lpwstr>http://www.chass.utoronto.ca/mcluhan-studies/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PRIJEDIPLOMSKI SVEUČILIŠNI STUDIJ KULTURA, MEDIJI I MENADŽMENT</dc:title>
  <dc:creator>Antoaneta Radocaj-Jerkovic</dc:creator>
  <cp:lastModifiedBy>bbaraban</cp:lastModifiedBy>
  <cp:revision>215</cp:revision>
  <dcterms:created xsi:type="dcterms:W3CDTF">2020-09-21T19:31:00Z</dcterms:created>
  <dcterms:modified xsi:type="dcterms:W3CDTF">2023-03-28T19:24:00Z</dcterms:modified>
</cp:coreProperties>
</file>