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Pr="002C512D" w:rsidRDefault="004E36DF" w:rsidP="0029026E">
      <w:pPr>
        <w:spacing w:line="264" w:lineRule="auto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5517"/>
      </w:tblGrid>
      <w:tr w:rsidR="004956E6" w:rsidRPr="002C512D" w14:paraId="65692639" w14:textId="6C1E5FD8" w:rsidTr="00045EE5">
        <w:tc>
          <w:tcPr>
            <w:tcW w:w="3700" w:type="dxa"/>
            <w:shd w:val="clear" w:color="auto" w:fill="FF0000"/>
          </w:tcPr>
          <w:p w14:paraId="72A95685" w14:textId="5FA19E3C" w:rsidR="004B52F0" w:rsidRPr="002C512D" w:rsidRDefault="004B52F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517" w:type="dxa"/>
            <w:shd w:val="clear" w:color="auto" w:fill="FF0000"/>
          </w:tcPr>
          <w:p w14:paraId="644FCC17" w14:textId="2E073E76" w:rsidR="004B52F0" w:rsidRPr="002C512D" w:rsidRDefault="0011606A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Željka Flegar</w:t>
            </w:r>
            <w:r w:rsidR="00AB5BAA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AB5BAA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Jopp</w:t>
            </w:r>
            <w:proofErr w:type="spellEnd"/>
          </w:p>
        </w:tc>
      </w:tr>
      <w:tr w:rsidR="004956E6" w:rsidRPr="002C512D" w14:paraId="3C69D35B" w14:textId="64557A7A" w:rsidTr="00045EE5">
        <w:tc>
          <w:tcPr>
            <w:tcW w:w="3700" w:type="dxa"/>
          </w:tcPr>
          <w:p w14:paraId="0DEC46EE" w14:textId="0A8AF5F3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akademski stupanj</w:t>
            </w:r>
          </w:p>
        </w:tc>
        <w:tc>
          <w:tcPr>
            <w:tcW w:w="5517" w:type="dxa"/>
          </w:tcPr>
          <w:p w14:paraId="3E487848" w14:textId="3CD82BCE" w:rsidR="004B52F0" w:rsidRPr="002C512D" w:rsidRDefault="00124B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dr. sc.</w:t>
            </w:r>
          </w:p>
        </w:tc>
      </w:tr>
      <w:tr w:rsidR="004956E6" w:rsidRPr="002C512D" w14:paraId="5DC0CF7C" w14:textId="7D3B3373" w:rsidTr="00045EE5">
        <w:tc>
          <w:tcPr>
            <w:tcW w:w="3700" w:type="dxa"/>
          </w:tcPr>
          <w:p w14:paraId="42DE1B0E" w14:textId="70C612B6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zvanje</w:t>
            </w:r>
          </w:p>
        </w:tc>
        <w:tc>
          <w:tcPr>
            <w:tcW w:w="5517" w:type="dxa"/>
          </w:tcPr>
          <w:p w14:paraId="6331C60D" w14:textId="1AAA210C" w:rsidR="004B52F0" w:rsidRPr="002C512D" w:rsidRDefault="00124B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Izvanredna profesorica</w:t>
            </w:r>
          </w:p>
        </w:tc>
      </w:tr>
      <w:tr w:rsidR="004956E6" w:rsidRPr="002C512D" w14:paraId="09F4A72B" w14:textId="0787C38F" w:rsidTr="00045EE5">
        <w:tc>
          <w:tcPr>
            <w:tcW w:w="3700" w:type="dxa"/>
          </w:tcPr>
          <w:p w14:paraId="48E4BB5C" w14:textId="26D2F836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područje, polje, grana izbora u zvanje</w:t>
            </w:r>
          </w:p>
        </w:tc>
        <w:tc>
          <w:tcPr>
            <w:tcW w:w="5517" w:type="dxa"/>
          </w:tcPr>
          <w:p w14:paraId="7E65E876" w14:textId="652E450E" w:rsidR="004B52F0" w:rsidRPr="002C512D" w:rsidRDefault="00124B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Humanističke znanosti, filolo</w:t>
            </w:r>
            <w:r w:rsidR="00AD5E5F">
              <w:rPr>
                <w:rFonts w:asciiTheme="majorHAnsi" w:eastAsia="Times New Roman" w:hAnsiTheme="majorHAnsi" w:cstheme="majorHAnsi"/>
                <w:sz w:val="18"/>
                <w:szCs w:val="18"/>
              </w:rPr>
              <w:t>gija, anglistika</w:t>
            </w:r>
          </w:p>
        </w:tc>
      </w:tr>
      <w:tr w:rsidR="004956E6" w:rsidRPr="002C512D" w14:paraId="549141F9" w14:textId="2693FAD1" w:rsidTr="00045EE5">
        <w:tc>
          <w:tcPr>
            <w:tcW w:w="3700" w:type="dxa"/>
          </w:tcPr>
          <w:p w14:paraId="09BDE1EF" w14:textId="51C493A9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odsjek</w:t>
            </w:r>
          </w:p>
        </w:tc>
        <w:tc>
          <w:tcPr>
            <w:tcW w:w="5517" w:type="dxa"/>
          </w:tcPr>
          <w:p w14:paraId="1609F8D3" w14:textId="2ED4FA1F" w:rsidR="004B52F0" w:rsidRPr="002C512D" w:rsidRDefault="00AD5E5F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Odsjek za kulturu, medije i menadžment</w:t>
            </w:r>
          </w:p>
        </w:tc>
      </w:tr>
      <w:tr w:rsidR="004956E6" w:rsidRPr="002C512D" w14:paraId="1303645A" w14:textId="179B626A" w:rsidTr="00045EE5">
        <w:tc>
          <w:tcPr>
            <w:tcW w:w="3700" w:type="dxa"/>
          </w:tcPr>
          <w:p w14:paraId="639CD77B" w14:textId="222D62BB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konzultacije</w:t>
            </w:r>
          </w:p>
        </w:tc>
        <w:tc>
          <w:tcPr>
            <w:tcW w:w="5517" w:type="dxa"/>
          </w:tcPr>
          <w:p w14:paraId="3F1B32FB" w14:textId="5143CAC8" w:rsidR="004B52F0" w:rsidRPr="001432D0" w:rsidRDefault="001432D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1432D0">
              <w:rPr>
                <w:rFonts w:asciiTheme="majorHAnsi" w:hAnsiTheme="majorHAnsi" w:cstheme="majorHAnsi"/>
                <w:sz w:val="18"/>
                <w:szCs w:val="18"/>
              </w:rPr>
              <w:t>četvrtak / 10-11 sati ili po dogovoru</w:t>
            </w:r>
          </w:p>
        </w:tc>
      </w:tr>
      <w:tr w:rsidR="004956E6" w:rsidRPr="002C512D" w14:paraId="5FF82BE1" w14:textId="117FA30D" w:rsidTr="00045EE5">
        <w:tc>
          <w:tcPr>
            <w:tcW w:w="3700" w:type="dxa"/>
          </w:tcPr>
          <w:p w14:paraId="042D7BEF" w14:textId="7D2B08D8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kabinet</w:t>
            </w:r>
          </w:p>
        </w:tc>
        <w:tc>
          <w:tcPr>
            <w:tcW w:w="5517" w:type="dxa"/>
          </w:tcPr>
          <w:p w14:paraId="689ED15C" w14:textId="090B6780" w:rsidR="00932C8B" w:rsidRPr="00282974" w:rsidRDefault="00282974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2974">
              <w:rPr>
                <w:rFonts w:asciiTheme="majorHAnsi" w:hAnsiTheme="majorHAnsi" w:cstheme="majorHAnsi"/>
                <w:sz w:val="18"/>
                <w:szCs w:val="18"/>
              </w:rPr>
              <w:t>broj 24, Trg Sv. Trojstva 3, II. Kat</w:t>
            </w:r>
          </w:p>
        </w:tc>
      </w:tr>
      <w:tr w:rsidR="004956E6" w:rsidRPr="002C512D" w14:paraId="0FCCBA29" w14:textId="2FD293A2" w:rsidTr="00045EE5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kontakt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14:paraId="2F268BE7" w14:textId="657C9A1B" w:rsidR="00D96216" w:rsidRPr="00D96216" w:rsidRDefault="00D96216" w:rsidP="00D9621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96216">
              <w:rPr>
                <w:rFonts w:asciiTheme="majorHAnsi" w:hAnsiTheme="majorHAnsi" w:cstheme="majorHAnsi"/>
                <w:sz w:val="18"/>
                <w:szCs w:val="18"/>
              </w:rPr>
              <w:t xml:space="preserve">e-mail: </w:t>
            </w:r>
            <w:hyperlink r:id="rId8" w:history="1">
              <w:r w:rsidRPr="00D9621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zflegar@aukos.hr</w:t>
              </w:r>
            </w:hyperlink>
            <w:r w:rsidRPr="00D96216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hyperlink r:id="rId9" w:history="1">
              <w:r w:rsidRPr="00D9621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zeljka.n.flegar@gmail.com</w:t>
              </w:r>
            </w:hyperlink>
            <w:r w:rsidRPr="00D9621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C768631" w14:textId="74D1F70E" w:rsidR="00932C8B" w:rsidRPr="002C512D" w:rsidRDefault="00D96216" w:rsidP="00D96216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96216">
              <w:rPr>
                <w:rFonts w:asciiTheme="majorHAnsi" w:hAnsiTheme="majorHAnsi" w:cstheme="majorHAnsi"/>
                <w:sz w:val="18"/>
                <w:szCs w:val="18"/>
              </w:rPr>
              <w:t>telefon: +38598406205</w:t>
            </w:r>
          </w:p>
        </w:tc>
      </w:tr>
      <w:tr w:rsidR="004956E6" w:rsidRPr="002C512D" w14:paraId="35AD3B9B" w14:textId="2A06E590" w:rsidTr="00045EE5">
        <w:tc>
          <w:tcPr>
            <w:tcW w:w="9217" w:type="dxa"/>
            <w:gridSpan w:val="2"/>
            <w:shd w:val="clear" w:color="auto" w:fill="7F7F7F" w:themeFill="text1" w:themeFillTint="80"/>
          </w:tcPr>
          <w:p w14:paraId="65A17E08" w14:textId="77777777" w:rsidR="00B41FF1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956E6" w:rsidRPr="002C512D" w14:paraId="0E86E209" w14:textId="7F6CE600" w:rsidTr="00045EE5">
        <w:tc>
          <w:tcPr>
            <w:tcW w:w="3700" w:type="dxa"/>
          </w:tcPr>
          <w:p w14:paraId="7559A367" w14:textId="77777777" w:rsidR="00751F1B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nastavna djelatnost</w:t>
            </w:r>
          </w:p>
          <w:p w14:paraId="3C0E6008" w14:textId="3A14D596" w:rsidR="00751F1B" w:rsidRPr="002C512D" w:rsidRDefault="00751F1B" w:rsidP="00045EE5">
            <w:pPr>
              <w:spacing w:before="60" w:after="60" w:line="264" w:lineRule="auto"/>
              <w:ind w:right="202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kolegiji tijekom 20</w:t>
            </w:r>
            <w:r w:rsidR="004775F6">
              <w:rPr>
                <w:rFonts w:asciiTheme="majorHAnsi" w:eastAsia="Times New Roman" w:hAnsiTheme="majorHAnsi" w:cstheme="majorHAnsi"/>
                <w:sz w:val="18"/>
                <w:szCs w:val="18"/>
              </w:rPr>
              <w:t>2</w:t>
            </w:r>
            <w:r w:rsidR="00AB5BAA">
              <w:rPr>
                <w:rFonts w:asciiTheme="majorHAnsi" w:eastAsia="Times New Roman" w:hAnsiTheme="majorHAnsi" w:cstheme="majorHAnsi"/>
                <w:sz w:val="18"/>
                <w:szCs w:val="18"/>
              </w:rPr>
              <w:t>5</w:t>
            </w: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./20</w:t>
            </w:r>
            <w:r w:rsidR="004775F6">
              <w:rPr>
                <w:rFonts w:asciiTheme="majorHAnsi" w:eastAsia="Times New Roman" w:hAnsiTheme="majorHAnsi" w:cstheme="majorHAnsi"/>
                <w:sz w:val="18"/>
                <w:szCs w:val="18"/>
              </w:rPr>
              <w:t>2</w:t>
            </w:r>
            <w:r w:rsidR="00AB5BAA">
              <w:rPr>
                <w:rFonts w:asciiTheme="majorHAnsi" w:eastAsia="Times New Roman" w:hAnsiTheme="majorHAnsi" w:cstheme="majorHAnsi"/>
                <w:sz w:val="18"/>
                <w:szCs w:val="18"/>
              </w:rPr>
              <w:t>6</w:t>
            </w: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5517" w:type="dxa"/>
          </w:tcPr>
          <w:p w14:paraId="7F4A6A19" w14:textId="77777777" w:rsidR="00967994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Tehnike improvizacijskog teatra</w:t>
            </w:r>
          </w:p>
          <w:p w14:paraId="1D0BC3A8" w14:textId="50667428" w:rsidR="00AB5BAA" w:rsidRDefault="00AB5BAA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Javno izlaganje na engleskom jeziku</w:t>
            </w:r>
          </w:p>
          <w:p w14:paraId="0E438CBD" w14:textId="2DC17540" w:rsidR="00AB5BAA" w:rsidRDefault="00AB5BAA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u kulturi, medijima i menadžmentu</w:t>
            </w:r>
          </w:p>
          <w:p w14:paraId="140A58AE" w14:textId="77777777" w:rsidR="00DF1923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I</w:t>
            </w:r>
          </w:p>
          <w:p w14:paraId="651F4285" w14:textId="77777777" w:rsidR="00DF1923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II</w:t>
            </w:r>
          </w:p>
          <w:p w14:paraId="54C85516" w14:textId="77777777" w:rsidR="00DF1923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III</w:t>
            </w:r>
          </w:p>
          <w:p w14:paraId="0FC079D3" w14:textId="1BA6086A" w:rsidR="00DF1923" w:rsidRPr="0011606A" w:rsidRDefault="00DF1923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Engleski jezik IV</w:t>
            </w:r>
          </w:p>
        </w:tc>
      </w:tr>
      <w:tr w:rsidR="004956E6" w:rsidRPr="002C512D" w14:paraId="1EB94B7A" w14:textId="660E55D0" w:rsidTr="00045EE5">
        <w:tc>
          <w:tcPr>
            <w:tcW w:w="3700" w:type="dxa"/>
          </w:tcPr>
          <w:p w14:paraId="679A1F8D" w14:textId="69F9A84C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obrazovanje</w:t>
            </w:r>
          </w:p>
        </w:tc>
        <w:tc>
          <w:tcPr>
            <w:tcW w:w="5517" w:type="dxa"/>
          </w:tcPr>
          <w:p w14:paraId="0C9EFE24" w14:textId="6D26DF9C" w:rsidR="007E0647" w:rsidRDefault="007E0647" w:rsidP="00751C6A">
            <w:pPr>
              <w:ind w:left="1440" w:hanging="14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2001./</w:t>
            </w:r>
            <w:r w:rsidR="00751C6A" w:rsidRPr="00751C6A">
              <w:rPr>
                <w:rFonts w:asciiTheme="majorHAnsi" w:hAnsiTheme="majorHAnsi" w:cstheme="majorHAnsi"/>
                <w:sz w:val="18"/>
                <w:szCs w:val="18"/>
              </w:rPr>
              <w:t>2002.-2004.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/2005.</w:t>
            </w:r>
            <w:r w:rsidR="00847BF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43190D2" w14:textId="55CE6272" w:rsidR="00751C6A" w:rsidRPr="00E7644B" w:rsidRDefault="00751C6A" w:rsidP="00751C6A">
            <w:pPr>
              <w:ind w:left="1440" w:hanging="14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Doktorat na poslijediplomskom studiju </w:t>
            </w:r>
            <w:r w:rsidR="00070F8F">
              <w:rPr>
                <w:rFonts w:asciiTheme="majorHAnsi" w:hAnsiTheme="majorHAnsi" w:cstheme="majorHAnsi"/>
                <w:bCs/>
                <w:sz w:val="18"/>
                <w:szCs w:val="18"/>
              </w:rPr>
              <w:t>Anglistike i amerikanistike</w:t>
            </w:r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i medija i komunikacija na Sveučilištu u Klagenfurtu (Austrija) – disertacija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Public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Speaking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Anxiety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(PSA)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and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Improvisation</w:t>
            </w:r>
            <w:proofErr w:type="spellEnd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  <w:t>Theater</w:t>
            </w:r>
            <w:proofErr w:type="spellEnd"/>
          </w:p>
          <w:p w14:paraId="142C4184" w14:textId="77777777" w:rsidR="007E0647" w:rsidRDefault="00751C6A" w:rsidP="00751C6A">
            <w:pPr>
              <w:ind w:left="1440" w:hanging="1440"/>
              <w:rPr>
                <w:rFonts w:asciiTheme="majorHAnsi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1997.</w:t>
            </w:r>
            <w:r w:rsidR="007E0647">
              <w:rPr>
                <w:rFonts w:asciiTheme="majorHAnsi" w:hAnsiTheme="majorHAnsi" w:cstheme="majorHAnsi"/>
                <w:sz w:val="18"/>
                <w:szCs w:val="18"/>
              </w:rPr>
              <w:t>/1998.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7E0647">
              <w:rPr>
                <w:rFonts w:asciiTheme="majorHAnsi" w:hAnsiTheme="majorHAnsi" w:cstheme="majorHAnsi"/>
                <w:sz w:val="18"/>
                <w:szCs w:val="18"/>
              </w:rPr>
              <w:t>2001./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2002.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2C8DB157" w14:textId="799D0850" w:rsidR="00751C6A" w:rsidRPr="00751C6A" w:rsidRDefault="007E0647" w:rsidP="00751C6A">
            <w:pPr>
              <w:ind w:left="1440" w:hanging="14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</w:t>
            </w:r>
            <w:r w:rsidR="00751C6A"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Studij </w:t>
            </w:r>
            <w:r w:rsidR="00751C6A" w:rsidRPr="00E7644B">
              <w:rPr>
                <w:rFonts w:asciiTheme="majorHAnsi" w:hAnsiTheme="majorHAnsi" w:cstheme="majorHAnsi"/>
                <w:sz w:val="18"/>
                <w:szCs w:val="18"/>
              </w:rPr>
              <w:t>Engleskoga jezika i književnosti i njemačkoga jezika i književnosti na</w:t>
            </w:r>
            <w:r w:rsidR="00751C6A"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Pedagoškom fakultetu </w:t>
            </w:r>
            <w:r w:rsidR="00751C6A" w:rsidRPr="00751C6A">
              <w:rPr>
                <w:rFonts w:asciiTheme="majorHAnsi" w:hAnsiTheme="majorHAnsi" w:cstheme="majorHAnsi"/>
                <w:bCs/>
                <w:sz w:val="18"/>
                <w:szCs w:val="18"/>
              </w:rPr>
              <w:t>Sveučilišta Josipa Jurja Strossmayera u Osijeku</w:t>
            </w:r>
            <w:r w:rsidR="00751C6A"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(sadašnjem Filozofskom fakultetu)</w:t>
            </w:r>
          </w:p>
          <w:p w14:paraId="52D9238E" w14:textId="3DD07FBF" w:rsidR="00751C6A" w:rsidRPr="00751C6A" w:rsidRDefault="00751C6A" w:rsidP="00751C6A">
            <w:pPr>
              <w:ind w:left="1440" w:hanging="1440"/>
              <w:rPr>
                <w:rFonts w:asciiTheme="majorHAnsi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2000.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Semestar razmjene - Karl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Franzens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Universität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Graz (Austri</w:t>
            </w:r>
            <w:r w:rsidR="00847BF5">
              <w:rPr>
                <w:rFonts w:asciiTheme="majorHAnsi" w:hAnsiTheme="majorHAnsi" w:cstheme="majorHAnsi"/>
                <w:sz w:val="18"/>
                <w:szCs w:val="18"/>
              </w:rPr>
              <w:t>j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a)</w:t>
            </w:r>
          </w:p>
          <w:p w14:paraId="6F35ED54" w14:textId="5B4F25AD" w:rsidR="00751C6A" w:rsidRPr="00751C6A" w:rsidRDefault="00751C6A" w:rsidP="00751C6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1996./1997.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Matura - </w:t>
            </w:r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>Hamilton-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>Wenham</w:t>
            </w:r>
            <w:proofErr w:type="spellEnd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Regional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>High</w:t>
            </w:r>
            <w:proofErr w:type="spellEnd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E7644B">
              <w:rPr>
                <w:rFonts w:asciiTheme="majorHAnsi" w:hAnsiTheme="majorHAnsi" w:cstheme="majorHAnsi"/>
                <w:bCs/>
                <w:sz w:val="18"/>
                <w:szCs w:val="18"/>
              </w:rPr>
              <w:t>School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47BF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A771D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Boston, SAD)</w:t>
            </w:r>
          </w:p>
          <w:p w14:paraId="02DE9B31" w14:textId="1592A01C" w:rsidR="00751C6A" w:rsidRPr="00751C6A" w:rsidRDefault="00751C6A" w:rsidP="00751C6A">
            <w:pPr>
              <w:ind w:left="1410" w:hanging="1410"/>
              <w:rPr>
                <w:rFonts w:asciiTheme="majorHAnsi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1995./1996.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Polk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County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High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School</w:t>
            </w:r>
            <w:proofErr w:type="spellEnd"/>
            <w:r w:rsidRPr="00751C6A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C72531">
              <w:rPr>
                <w:rFonts w:asciiTheme="majorHAnsi" w:hAnsiTheme="majorHAnsi" w:cstheme="majorHAnsi"/>
                <w:sz w:val="18"/>
                <w:szCs w:val="18"/>
              </w:rPr>
              <w:t xml:space="preserve">Sjeverna Karolina, 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SAD) – Stipendija Otvorenog društva i Rotary kluba Sjeverne Karoline</w:t>
            </w:r>
          </w:p>
          <w:p w14:paraId="4EFEF550" w14:textId="30F45B07" w:rsidR="004B52F0" w:rsidRPr="002C512D" w:rsidRDefault="00751C6A" w:rsidP="00751C6A">
            <w:pPr>
              <w:spacing w:before="60" w:after="100" w:line="264" w:lineRule="auto"/>
              <w:ind w:left="37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>1993.-1995.</w:t>
            </w:r>
            <w:r w:rsidRPr="00751C6A">
              <w:rPr>
                <w:rFonts w:asciiTheme="majorHAnsi" w:hAnsiTheme="majorHAnsi" w:cstheme="majorHAnsi"/>
                <w:sz w:val="18"/>
                <w:szCs w:val="18"/>
              </w:rPr>
              <w:tab/>
              <w:t>Jezična gimnazija, Osijek</w:t>
            </w:r>
          </w:p>
        </w:tc>
      </w:tr>
      <w:tr w:rsidR="004956E6" w:rsidRPr="002C512D" w14:paraId="714421DD" w14:textId="2615D55B" w:rsidTr="00045EE5">
        <w:tc>
          <w:tcPr>
            <w:tcW w:w="3700" w:type="dxa"/>
          </w:tcPr>
          <w:p w14:paraId="45914656" w14:textId="3349AF1F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usavršavanje</w:t>
            </w:r>
          </w:p>
        </w:tc>
        <w:tc>
          <w:tcPr>
            <w:tcW w:w="5517" w:type="dxa"/>
          </w:tcPr>
          <w:p w14:paraId="22F8BD8A" w14:textId="77777777" w:rsidR="00B22075" w:rsidRDefault="00B22075" w:rsidP="00B22075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2020./2021. </w:t>
            </w:r>
            <w:proofErr w:type="spellStart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Fulbright</w:t>
            </w:r>
            <w:proofErr w:type="spellEnd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Visiting</w:t>
            </w:r>
            <w:proofErr w:type="spellEnd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Research </w:t>
            </w:r>
            <w:proofErr w:type="spellStart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Award</w:t>
            </w:r>
            <w:proofErr w:type="spellEnd"/>
            <w:r w:rsidRPr="00CD57AC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(SAD)</w:t>
            </w:r>
          </w:p>
          <w:p w14:paraId="5F8D8C4D" w14:textId="74CE5E0C" w:rsidR="00A841CE" w:rsidRPr="00CD57AC" w:rsidRDefault="00B22075" w:rsidP="00B22075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2018. Erasmus+ KA1 Mobility (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Pedagoška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fakulteta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Univerza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v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Ljubljani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Sloveni</w:t>
            </w:r>
            <w:r w:rsidR="004A6AE8"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</w:t>
            </w: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a)</w:t>
            </w:r>
          </w:p>
          <w:p w14:paraId="12C4BDD3" w14:textId="77777777" w:rsidR="004B52F0" w:rsidRPr="00CD57AC" w:rsidRDefault="00B22075" w:rsidP="00B22075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2005. E-learning Academy (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CARNet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 – E-learning Tutor</w:t>
            </w:r>
          </w:p>
          <w:p w14:paraId="0E056AE7" w14:textId="77777777" w:rsidR="003C74BD" w:rsidRPr="00CD57AC" w:rsidRDefault="003C74BD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</w:p>
          <w:p w14:paraId="4CC7F65F" w14:textId="54D4F3E9" w:rsidR="00AB5BAA" w:rsidRPr="009D46F1" w:rsidRDefault="003C74BD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9D46F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Sudjelovanje na znanstvenim </w:t>
            </w:r>
            <w:r w:rsidR="009B0EDA" w:rsidRPr="009D46F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skupovima:</w:t>
            </w:r>
          </w:p>
          <w:p w14:paraId="215F3F06" w14:textId="77777777" w:rsidR="009D46F1" w:rsidRDefault="009D46F1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49582846" w14:textId="064252BD" w:rsidR="009D46F1" w:rsidRDefault="009D46F1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r w:rsidRPr="00BC7D2D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Fairy Tales in Slavic Countries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, Sapienza University, R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im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Ital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ija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, 11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-13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veljače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2026.</w:t>
            </w:r>
          </w:p>
          <w:p w14:paraId="7BAA7898" w14:textId="77777777" w:rsidR="009D46F1" w:rsidRDefault="009D46F1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</w:p>
          <w:p w14:paraId="783DDAAF" w14:textId="568F0FA6" w:rsidR="00EA51AE" w:rsidRDefault="009D46F1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Mediating Violence: Popular Culture and Contemporary Adaptations,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F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ilozofski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fakultet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u Osijeku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, 5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-6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.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lipnja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2025.</w:t>
            </w:r>
          </w:p>
          <w:p w14:paraId="41CBC758" w14:textId="2765A665" w:rsidR="009D46F1" w:rsidRPr="009D46F1" w:rsidRDefault="009D46F1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9D46F1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Periodizacijski</w:t>
            </w:r>
            <w:proofErr w:type="spellEnd"/>
            <w:r w:rsidRPr="009D46F1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i</w:t>
            </w:r>
            <w:r w:rsidRPr="009D46F1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žanrovski pristupi, Međunarodna znanstvena konferencija posvećena stotoj obljetnici rođenja Milana Crnkovića, Hrvatska udruga istraživača dječje književnosti I Sveučilište u Rijeci, 7.-10. svibnja 2025.</w:t>
            </w:r>
          </w:p>
          <w:p w14:paraId="57CA57FF" w14:textId="77777777" w:rsidR="009D46F1" w:rsidRDefault="009D46F1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312449ED" w14:textId="5D035B9E" w:rsidR="008A3EAD" w:rsidRPr="00FD5E2B" w:rsidRDefault="002A6B90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3</w:t>
            </w:r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val="en-US"/>
              </w:rPr>
              <w:t>rd</w:t>
            </w:r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Scenario Forum International Conference Presence in Performative Teaching, Learning and Research, Trinity College Dublin, </w:t>
            </w:r>
            <w:proofErr w:type="spellStart"/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Irska</w:t>
            </w:r>
            <w:proofErr w:type="spellEnd"/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, 9.-11.</w:t>
            </w:r>
            <w:r w:rsidR="00FD5E2B"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D5E2B"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svibnja</w:t>
            </w:r>
            <w:proofErr w:type="spellEnd"/>
            <w:r w:rsidR="00FD5E2B"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2024.</w:t>
            </w:r>
            <w:r w:rsidRPr="00FD5E2B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25CCA586" w14:textId="77777777" w:rsidR="00FD5E2B" w:rsidRPr="0009534D" w:rsidRDefault="00FD5E2B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7E1EEAA5" w14:textId="41FD9148" w:rsidR="00193CA5" w:rsidRDefault="00F17F9D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CBC 2024</w:t>
            </w:r>
            <w:r w:rsidR="00841450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The Child and the Book Conference: Making, Building, Mending</w:t>
            </w:r>
            <w:r w:rsidR="00DD08BA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– Creativity and Craftsmanship in Children’s Literature and Culture</w:t>
            </w:r>
            <w:r w:rsidR="00683ED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="00B956AF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Rouen, </w:t>
            </w:r>
            <w:proofErr w:type="spellStart"/>
            <w:r w:rsidR="008A3EAD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Francuska</w:t>
            </w:r>
            <w:proofErr w:type="spellEnd"/>
            <w:r w:rsidR="00683ED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2.-4. </w:t>
            </w:r>
            <w:proofErr w:type="spellStart"/>
            <w:r w:rsidR="00683ED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svibnja</w:t>
            </w:r>
            <w:proofErr w:type="spellEnd"/>
            <w:r w:rsidR="00683ED3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2024.</w:t>
            </w:r>
          </w:p>
          <w:p w14:paraId="06E37FB3" w14:textId="77777777" w:rsidR="00597BC7" w:rsidRDefault="00597BC7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</w:p>
          <w:p w14:paraId="7CB4283B" w14:textId="2952AA79" w:rsidR="008A3EAD" w:rsidRDefault="00F11EFF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Međunarodni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znanstveni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skup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Ivana Brlić-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Mažuranić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novom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mileniju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Slavonsk</w:t>
            </w:r>
            <w:r w:rsidR="00597BC7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Brod</w:t>
            </w:r>
            <w:r w:rsidR="00597BC7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, 18.-20. </w:t>
            </w:r>
            <w:proofErr w:type="spellStart"/>
            <w:r w:rsidR="00032FE5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t</w:t>
            </w:r>
            <w:r w:rsidR="00597BC7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>ravnja</w:t>
            </w:r>
            <w:proofErr w:type="spellEnd"/>
            <w:r w:rsidR="00597BC7"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  <w:t xml:space="preserve"> 2024.</w:t>
            </w:r>
          </w:p>
          <w:p w14:paraId="75E0FE99" w14:textId="77777777" w:rsidR="00597BC7" w:rsidRPr="00CD57AC" w:rsidRDefault="00597BC7" w:rsidP="00B2207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  <w:lang w:val="en-US"/>
              </w:rPr>
            </w:pPr>
          </w:p>
          <w:p w14:paraId="3839F63B" w14:textId="47BCD94D" w:rsidR="009B0EDA" w:rsidRPr="00CD57AC" w:rsidRDefault="009B0EDA" w:rsidP="009B0EDA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CBC 2023 –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17</w:t>
            </w:r>
            <w:r w:rsidRPr="00CD57AC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th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Child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Book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Conference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Magic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Sound</w:t>
            </w:r>
            <w:proofErr w:type="spellEnd"/>
            <w:r w:rsidR="00683ED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Podgorica, Crna Gora</w:t>
            </w:r>
            <w:r w:rsidR="00683ED3">
              <w:rPr>
                <w:rFonts w:asciiTheme="majorHAnsi" w:hAnsiTheme="majorHAnsi" w:cstheme="majorHAnsi"/>
                <w:sz w:val="18"/>
                <w:szCs w:val="18"/>
              </w:rPr>
              <w:t>, 15.-17. svibnja 2023.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0750C1A" w14:textId="77777777" w:rsidR="00A22444" w:rsidRPr="00CD57AC" w:rsidRDefault="00A22444" w:rsidP="009B0EDA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7B70B5" w14:textId="58056DC9" w:rsidR="009B0EDA" w:rsidRPr="00CD57AC" w:rsidRDefault="009B0EDA" w:rsidP="009B0EDA">
            <w:pP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CALT 2023 -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First </w:t>
            </w:r>
            <w:r w:rsidR="00F11EFF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I</w:t>
            </w:r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nternational </w:t>
            </w:r>
            <w:proofErr w:type="spellStart"/>
            <w:r w:rsidR="00F11EFF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C</w:t>
            </w:r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onference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CALT: Creative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Approaches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to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Learning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Teaching</w:t>
            </w:r>
            <w:proofErr w:type="spellEnd"/>
            <w:r w:rsidR="00683ED3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Pr="00CD57AC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Osijek, 24.-25. ožujka 2023.</w:t>
            </w:r>
          </w:p>
          <w:p w14:paraId="1A6CFED1" w14:textId="77777777" w:rsidR="00A22444" w:rsidRPr="00CD57AC" w:rsidRDefault="00A22444" w:rsidP="009B0EDA">
            <w:pP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28FAAF8C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25th Congress of the International Research Society for Children’s Literature 2021, Santiago, Chile,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listopad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2021.</w:t>
            </w:r>
          </w:p>
          <w:p w14:paraId="4B0765A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75D4CE00" w14:textId="311C3A34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Children’s Literature and Digital Humanities, University of Antwerp,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Belgi</w:t>
            </w:r>
            <w:r w:rsidR="009D46F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22.-23.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listopada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2020.</w:t>
            </w:r>
          </w:p>
          <w:p w14:paraId="2F2FF842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E53BB70" w14:textId="30D9A77D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IRSCL Congress 2019, Stockholm, </w:t>
            </w:r>
            <w:proofErr w:type="spellStart"/>
            <w:r w:rsidR="009D46F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Švedska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14.-18.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kolovoza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2019.</w:t>
            </w:r>
          </w:p>
          <w:p w14:paraId="45A02175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2B30694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The Child and the Book, Hrvatska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udruga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istraživača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dječje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književnosti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Sveučilište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Zadru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8.-10.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svibnja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2019.</w:t>
            </w:r>
          </w:p>
          <w:p w14:paraId="1A70646E" w14:textId="77777777" w:rsidR="009B0EDA" w:rsidRPr="00CD57AC" w:rsidRDefault="009B0EDA" w:rsidP="009B0EDA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</w:p>
          <w:p w14:paraId="64C9836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Dijete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jezik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danas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razvoj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pismenosti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materinskom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inom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jeziku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Fakultet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odgojne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obrazovne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znanosti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Sveučilište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Osijeku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1.-2.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prosinca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2017.</w:t>
            </w:r>
          </w:p>
          <w:p w14:paraId="7EA66FC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21C4CC9" w14:textId="084440FE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The Child and the Book, Valencia, </w:t>
            </w:r>
            <w:proofErr w:type="spellStart"/>
            <w:r w:rsidR="009D46F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Španjolska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30. ožuj</w:t>
            </w:r>
            <w:r w:rsidR="00CB109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ka</w:t>
            </w: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-1.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travnja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2017.</w:t>
            </w:r>
          </w:p>
          <w:p w14:paraId="6E90E3B1" w14:textId="77777777" w:rsidR="009B0EDA" w:rsidRPr="00CD57AC" w:rsidRDefault="009B0EDA" w:rsidP="009B0EDA">
            <w:pPr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</w:pPr>
          </w:p>
          <w:p w14:paraId="477BDE2F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Adaptation: Theory, Criticism, Pedagogy</w:t>
            </w:r>
            <w:r w:rsidRPr="00CD57A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Filozofski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fakultet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Sveučilište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Osijeku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23.-25.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veljače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2017.</w:t>
            </w:r>
          </w:p>
          <w:p w14:paraId="199FCDBC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22A46C42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D57AC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  <w:shd w:val="clear" w:color="auto" w:fill="FFFFFF"/>
              </w:rPr>
              <w:t>Stoljeće "Priča iz davnine" Ivane Brlić-Mažuranić</w:t>
            </w:r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Hrvatska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udruga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istraživača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dječje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književnosti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/ Matica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hrvatska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Zagreb, 12.-15.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listopada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2016.</w:t>
            </w:r>
          </w:p>
          <w:p w14:paraId="77A5F9E7" w14:textId="77777777" w:rsidR="009B0EDA" w:rsidRPr="00CD57AC" w:rsidRDefault="009B0EDA" w:rsidP="009B0ED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711C30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Roald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Dahl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Centenary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Cardiff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Conference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Cardiff, Wales, 16.-18. lipnja 2016. </w:t>
            </w:r>
          </w:p>
          <w:p w14:paraId="45237FFC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F1BBBD" w14:textId="3D7DF690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Istraživanja paradigmi djetinjstva, odgoja i obrazovanja</w:t>
            </w:r>
            <w:r w:rsidR="009D46F1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Opatija, Hrvatska, 13.-15. travnja 2015. </w:t>
            </w:r>
          </w:p>
          <w:p w14:paraId="777D0C61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50E8F7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Children's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Literature as A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Territory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Conflict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Texts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Personalities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Institutions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, St. Petersburg, Rusija, 1.-4. lipnja 2014.</w:t>
            </w:r>
          </w:p>
          <w:p w14:paraId="5CFF5033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B48C1E" w14:textId="49956090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Play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Risk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Children’s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Young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Adult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Literature -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Children’s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Literature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Association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40th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Annual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Conference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Biloxi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, Mississippi, SAD, 13.-15. lipnja 2013.</w:t>
            </w:r>
          </w:p>
          <w:p w14:paraId="42C02C71" w14:textId="77777777" w:rsidR="00A22444" w:rsidRPr="00CD57AC" w:rsidRDefault="00A22444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760D5B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Style w:val="il"/>
                <w:rFonts w:asciiTheme="majorHAnsi" w:hAnsiTheme="majorHAnsi" w:cstheme="majorHAnsi"/>
                <w:sz w:val="18"/>
                <w:szCs w:val="18"/>
              </w:rPr>
              <w:lastRenderedPageBreak/>
              <w:t>Od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D57AC">
              <w:rPr>
                <w:rStyle w:val="il"/>
                <w:rFonts w:asciiTheme="majorHAnsi" w:hAnsiTheme="majorHAnsi" w:cstheme="majorHAnsi"/>
                <w:sz w:val="18"/>
                <w:szCs w:val="18"/>
              </w:rPr>
              <w:t>čudnovatog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D57AC">
              <w:rPr>
                <w:rStyle w:val="il"/>
                <w:rFonts w:asciiTheme="majorHAnsi" w:hAnsiTheme="majorHAnsi" w:cstheme="majorHAnsi"/>
                <w:sz w:val="18"/>
                <w:szCs w:val="18"/>
              </w:rPr>
              <w:t>do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D57AC">
              <w:rPr>
                <w:rStyle w:val="il"/>
                <w:rFonts w:asciiTheme="majorHAnsi" w:hAnsiTheme="majorHAnsi" w:cstheme="majorHAnsi"/>
                <w:sz w:val="18"/>
                <w:szCs w:val="18"/>
              </w:rPr>
              <w:t>čudesnog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: 100 godina </w:t>
            </w:r>
            <w:r w:rsidRPr="00CD57A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Čudnovatih zgoda šegrta Hlapića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, Zagreb i Slavonski Brod, 17.-20. travnja 2013.</w:t>
            </w:r>
          </w:p>
          <w:p w14:paraId="57F8F2D5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D8996D" w14:textId="56C74DA9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Magic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Might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2012,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Limerick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Irska, 23.-24. srpnja 2012. </w:t>
            </w:r>
          </w:p>
          <w:p w14:paraId="2682AF9C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97B24F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HDPL: Proučavanje diskursa i dijaloga između teorije, metoda i primjene, Filozofski fakultet, Osijek, Hrvatska, 20.-22. svibnja 2010.</w:t>
            </w:r>
          </w:p>
          <w:p w14:paraId="53A3797E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78BD6D" w14:textId="287DD9DD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SDAŠ 2008 As You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Write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Issues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Literature,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Language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&amp;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Translation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Context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Europe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21st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Century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University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Maribor, </w:t>
            </w:r>
            <w:r w:rsidR="000A74E4" w:rsidRPr="00CD57AC">
              <w:rPr>
                <w:rFonts w:asciiTheme="majorHAnsi" w:hAnsiTheme="majorHAnsi" w:cstheme="majorHAnsi"/>
                <w:sz w:val="18"/>
                <w:szCs w:val="18"/>
              </w:rPr>
              <w:t>Slovenija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18.-20. rujna 2008. </w:t>
            </w:r>
          </w:p>
          <w:p w14:paraId="5726DC72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E3E958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Perspektive cjeloživotnog obrazovanja učitelja i odgojitelja, Sveučilište u Zadru, Zadar, 30.-31. svibnja 2008.</w:t>
            </w:r>
          </w:p>
          <w:p w14:paraId="5FCF735A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8931FE" w14:textId="3994E382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International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Symposium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“Humor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Linguistics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/Folklore“, University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Pécs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Szekszárd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9D46F1">
              <w:rPr>
                <w:rFonts w:asciiTheme="majorHAnsi" w:hAnsiTheme="majorHAnsi" w:cstheme="majorHAnsi"/>
                <w:sz w:val="18"/>
                <w:szCs w:val="18"/>
              </w:rPr>
              <w:t xml:space="preserve">Mađarska, </w:t>
            </w: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14.-16. rujna 2007.</w:t>
            </w:r>
          </w:p>
          <w:p w14:paraId="1F98CE98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28424C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Kompetencije i kompetentnost učitelja, Učiteljski fakultet u Osijeku, Osijek, 18.-19. travanj 2007.</w:t>
            </w:r>
          </w:p>
          <w:p w14:paraId="3A8448A7" w14:textId="77777777" w:rsidR="009B0EDA" w:rsidRPr="00CD57AC" w:rsidRDefault="009B0EDA" w:rsidP="009B0EDA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E1A1E4" w14:textId="77777777" w:rsidR="009B0EDA" w:rsidRPr="00CD57AC" w:rsidRDefault="009B0EDA" w:rsidP="00A22444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JEZIK_I_MEDIJI@Jedan_jezik_:_</w:t>
            </w:r>
            <w:proofErr w:type="spellStart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>više_svjetova</w:t>
            </w:r>
            <w:proofErr w:type="spellEnd"/>
            <w:r w:rsidRPr="00CD57AC">
              <w:rPr>
                <w:rFonts w:asciiTheme="majorHAnsi" w:hAnsiTheme="majorHAnsi" w:cstheme="majorHAnsi"/>
                <w:sz w:val="18"/>
                <w:szCs w:val="18"/>
              </w:rPr>
              <w:t xml:space="preserve">, Hrvatsko društvo za primijenjenu lingvistiku – HDPL, Split, 19.-21. svibanj 2005. </w:t>
            </w:r>
          </w:p>
          <w:p w14:paraId="2EA6CEFD" w14:textId="4AA1406F" w:rsidR="00A22444" w:rsidRPr="00CD57AC" w:rsidRDefault="00A22444" w:rsidP="00A22444">
            <w:pPr>
              <w:ind w:right="7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956E6" w:rsidRPr="002C512D" w14:paraId="29FF00E3" w14:textId="505F8BF6" w:rsidTr="00045EE5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41B5AAC3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14:paraId="7C894437" w14:textId="3903B7FF" w:rsidR="004B52F0" w:rsidRPr="002C512D" w:rsidRDefault="00E6685E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e</w:t>
            </w:r>
            <w:r w:rsidR="00893656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ngleski jezik, (dječja) književnost, mediji </w:t>
            </w:r>
            <w:r w:rsidR="0012755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i drama, primijenjena improvizacija, </w:t>
            </w:r>
            <w:r w:rsidR="0013636A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primijenjena lingvistika,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teorija adaptacije, kognitivni pri</w:t>
            </w:r>
            <w:r w:rsidR="00314BDA">
              <w:rPr>
                <w:rFonts w:asciiTheme="majorHAnsi" w:eastAsia="Times New Roman" w:hAnsiTheme="majorHAnsi" w:cstheme="majorHAnsi"/>
                <w:sz w:val="18"/>
                <w:szCs w:val="18"/>
              </w:rPr>
              <w:t>stupi književnosti i medijima</w:t>
            </w:r>
          </w:p>
        </w:tc>
      </w:tr>
      <w:tr w:rsidR="004956E6" w:rsidRPr="002C512D" w14:paraId="2A6FDD59" w14:textId="390AE8BE" w:rsidTr="00045EE5">
        <w:tc>
          <w:tcPr>
            <w:tcW w:w="9217" w:type="dxa"/>
            <w:gridSpan w:val="2"/>
            <w:shd w:val="clear" w:color="auto" w:fill="7F7F7F" w:themeFill="text1" w:themeFillTint="80"/>
          </w:tcPr>
          <w:p w14:paraId="728F971D" w14:textId="77777777" w:rsidR="004B52F0" w:rsidRPr="002C512D" w:rsidRDefault="004B52F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956E6" w:rsidRPr="002C512D" w14:paraId="2CD84C48" w14:textId="09A5286D" w:rsidTr="00045EE5">
        <w:tc>
          <w:tcPr>
            <w:tcW w:w="3700" w:type="dxa"/>
          </w:tcPr>
          <w:p w14:paraId="0AF324D2" w14:textId="41D304D1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popis umjetničkih radova</w:t>
            </w:r>
          </w:p>
        </w:tc>
        <w:tc>
          <w:tcPr>
            <w:tcW w:w="5517" w:type="dxa"/>
          </w:tcPr>
          <w:p w14:paraId="200C9EDD" w14:textId="6A10F47A" w:rsidR="004B52F0" w:rsidRPr="009D46F1" w:rsidRDefault="009D46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Autorski projekt: Čitač ljudi </w:t>
            </w:r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(Gabrijel Perić / Robert </w:t>
            </w:r>
            <w:proofErr w:type="spellStart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Raponja</w:t>
            </w:r>
            <w:proofErr w:type="spellEnd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/ Ria </w:t>
            </w:r>
            <w:proofErr w:type="spellStart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Trdin</w:t>
            </w:r>
            <w:proofErr w:type="spellEnd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/ Željka Flegar / Tatjana </w:t>
            </w:r>
            <w:proofErr w:type="spellStart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Šuput</w:t>
            </w:r>
            <w:proofErr w:type="spellEnd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Raponja</w:t>
            </w:r>
            <w:proofErr w:type="spellEnd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) – Teatar Fort </w:t>
            </w:r>
            <w:proofErr w:type="spellStart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Forno</w:t>
            </w:r>
            <w:proofErr w:type="spellEnd"/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, 2023.</w:t>
            </w:r>
          </w:p>
        </w:tc>
      </w:tr>
      <w:tr w:rsidR="004956E6" w:rsidRPr="002C512D" w14:paraId="09DD6582" w14:textId="1F373FC8" w:rsidTr="00045EE5">
        <w:tc>
          <w:tcPr>
            <w:tcW w:w="3700" w:type="dxa"/>
          </w:tcPr>
          <w:p w14:paraId="00F31E48" w14:textId="7E5966F0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popis znanstvenih radova</w:t>
            </w:r>
          </w:p>
        </w:tc>
        <w:tc>
          <w:tcPr>
            <w:tcW w:w="5517" w:type="dxa"/>
          </w:tcPr>
          <w:p w14:paraId="7807F074" w14:textId="3251039B" w:rsidR="00B51471" w:rsidRDefault="00B5147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Autorske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knjige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17F43550" w14:textId="77777777" w:rsidR="00E31B4D" w:rsidRPr="00721AE0" w:rsidRDefault="00E31B4D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5E2C372B" w14:textId="293C3854" w:rsidR="00B51471" w:rsidRDefault="00E31B4D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10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Kazališna improvizacija, jezik i komunikacija: priručnik za profesionalce, nastavnike, učitelje, studente i entuzijaste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 Osijek: Fakultet za odgojne i obrazovne znanosti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Faculty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Education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2016.</w:t>
            </w:r>
          </w:p>
          <w:p w14:paraId="41CA704C" w14:textId="77777777" w:rsidR="00E31B4D" w:rsidRDefault="00E31B4D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6D97A2E6" w14:textId="1C44A65B" w:rsidR="00B51471" w:rsidRDefault="00B5147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Uredničke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knjige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7148EF45" w14:textId="77777777" w:rsidR="009D46F1" w:rsidRDefault="009D46F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05E1C2DA" w14:textId="40FCE961" w:rsidR="009D46F1" w:rsidRDefault="009D46F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hyperlink r:id="rId11" w:history="1"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Children's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Literature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in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Place: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Surveying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the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Landscapes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of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Children's</w:t>
              </w:r>
              <w:proofErr w:type="spellEnd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40063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Culture</w:t>
              </w:r>
              <w:proofErr w:type="spellEnd"/>
            </w:hyperlink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/ Flegar, Željka;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, Jennifer M. (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.). London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New York: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Routledge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, 2024.</w:t>
            </w:r>
          </w:p>
          <w:p w14:paraId="62AA2BB6" w14:textId="77777777" w:rsidR="004A6AE8" w:rsidRPr="00721AE0" w:rsidRDefault="004A6AE8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42AA9DC3" w14:textId="41921351" w:rsidR="00B748B2" w:rsidRDefault="004A6AE8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12" w:history="1"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Children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and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Languages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Today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: First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and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Second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Language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Literacy</w:t>
              </w:r>
              <w:proofErr w:type="spellEnd"/>
              <w:r w:rsidRPr="007C51C2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Development</w:t>
              </w:r>
            </w:hyperlink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 / Flegar, Željka;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Moritz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, Ivana (</w:t>
            </w:r>
            <w:proofErr w:type="spellStart"/>
            <w:r w:rsidR="004C5320">
              <w:rPr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.).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Delaware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Vernon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 Press, 2019.</w:t>
            </w:r>
          </w:p>
          <w:p w14:paraId="7912DF8C" w14:textId="77777777" w:rsidR="004A6AE8" w:rsidRDefault="004A6AE8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1057D037" w14:textId="40D33B6B" w:rsidR="00B51471" w:rsidRDefault="00B5147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Znanstveni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radovi</w:t>
            </w:r>
            <w:proofErr w:type="spellEnd"/>
            <w:r w:rsidRPr="00721AE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15C68D3B" w14:textId="77777777" w:rsidR="009D46F1" w:rsidRDefault="009D46F1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7577B66B" w14:textId="77777777" w:rsidR="009D46F1" w:rsidRDefault="009D46F1" w:rsidP="009D46F1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AE64AC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Miskec</w:t>
            </w:r>
            <w:proofErr w:type="spellEnd"/>
            <w:r w:rsidRPr="00AE64AC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, Jennifer M.; Flegar </w:t>
            </w:r>
            <w:proofErr w:type="spellStart"/>
            <w:r w:rsidRPr="00AE64AC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Jopp</w:t>
            </w:r>
            <w:proofErr w:type="spellEnd"/>
            <w:r w:rsidRPr="00AE64AC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, Željka </w:t>
            </w:r>
          </w:p>
          <w:p w14:paraId="0C9E1039" w14:textId="77777777" w:rsidR="009D46F1" w:rsidRPr="00AE64AC" w:rsidRDefault="009D46F1" w:rsidP="009D46F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hyperlink r:id="rId13" w:history="1"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Musicality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Movement</w:t>
              </w:r>
              <w:proofErr w:type="spellEnd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in</w:t>
              </w:r>
              <w:proofErr w:type="spellEnd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Corinna</w:t>
              </w:r>
              <w:proofErr w:type="spellEnd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Luyken's</w:t>
              </w:r>
              <w:proofErr w:type="spellEnd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Picturebooks</w:t>
              </w:r>
              <w:proofErr w:type="spellEnd"/>
            </w:hyperlink>
            <w:r w:rsidRPr="00AE64AC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// </w:t>
            </w:r>
            <w:proofErr w:type="spellStart"/>
            <w:r w:rsidRPr="00AE64AC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Folia</w:t>
            </w:r>
            <w:proofErr w:type="spellEnd"/>
            <w:r w:rsidRPr="00AE64AC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E64AC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linguistica</w:t>
            </w:r>
            <w:proofErr w:type="spellEnd"/>
            <w:r w:rsidRPr="00AE64AC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E64AC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et</w:t>
            </w:r>
            <w:proofErr w:type="spellEnd"/>
            <w:r w:rsidRPr="00AE64AC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E64AC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litteraria</w:t>
            </w:r>
            <w:proofErr w:type="spellEnd"/>
            <w:r w:rsidRPr="00AE64AC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, (2025), 52; 65-77. </w:t>
            </w:r>
            <w:proofErr w:type="spellStart"/>
            <w:r w:rsidRPr="00AE64AC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doi</w:t>
            </w:r>
            <w:proofErr w:type="spellEnd"/>
            <w:r w:rsidRPr="00AE64AC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: 10.31902/fll.52.2025.4</w:t>
            </w:r>
          </w:p>
          <w:p w14:paraId="26E11D05" w14:textId="77777777" w:rsidR="009D46F1" w:rsidRDefault="009D46F1" w:rsidP="009D46F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25231924" w14:textId="77777777" w:rsidR="009D46F1" w:rsidRPr="00AE64AC" w:rsidRDefault="009D46F1" w:rsidP="009D46F1">
            <w:pPr>
              <w:rPr>
                <w:rFonts w:asciiTheme="majorHAnsi" w:hAnsiTheme="majorHAnsi" w:cstheme="majorHAnsi"/>
                <w:color w:val="363638"/>
                <w:sz w:val="18"/>
                <w:szCs w:val="18"/>
                <w:lang w:val="en-US"/>
              </w:rPr>
            </w:pPr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  <w:lang w:val="en-US"/>
              </w:rPr>
              <w:t xml:space="preserve">Flegar, </w:t>
            </w:r>
            <w:proofErr w:type="spellStart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  <w:lang w:val="en-US"/>
              </w:rPr>
              <w:t>Željka</w:t>
            </w:r>
            <w:proofErr w:type="spellEnd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  <w:lang w:val="en-US"/>
              </w:rPr>
              <w:t>Vicić</w:t>
            </w:r>
            <w:proofErr w:type="spellEnd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  <w:lang w:val="en-US"/>
              </w:rPr>
              <w:t xml:space="preserve">, Matea </w:t>
            </w:r>
          </w:p>
          <w:p w14:paraId="4E884920" w14:textId="77777777" w:rsidR="009D46F1" w:rsidRPr="00AE64AC" w:rsidRDefault="009D46F1" w:rsidP="009D46F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hyperlink r:id="rId14" w:history="1">
              <w:r w:rsidRPr="00AE64AC">
                <w:rPr>
                  <w:rStyle w:val="Hyperlink"/>
                  <w:rFonts w:asciiTheme="majorHAnsi" w:hAnsiTheme="majorHAnsi" w:cstheme="majorHAnsi"/>
                  <w:b/>
                  <w:sz w:val="18"/>
                  <w:szCs w:val="18"/>
                  <w:lang w:val="en-US"/>
                </w:rPr>
                <w:t>Applied Improvisation in the English Language Classroom</w:t>
              </w:r>
            </w:hyperlink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 xml:space="preserve"> // </w:t>
            </w:r>
            <w:r w:rsidRPr="00AE64AC">
              <w:rPr>
                <w:rFonts w:asciiTheme="majorHAnsi" w:hAnsiTheme="majorHAnsi" w:cstheme="majorHAnsi"/>
                <w:i/>
                <w:color w:val="363638"/>
                <w:sz w:val="18"/>
                <w:szCs w:val="18"/>
              </w:rPr>
              <w:t>Zbornik radova s Prve međunarodne konferencije Kreativni pristupi učenju i podučavanju - CALT</w:t>
            </w:r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 xml:space="preserve">, Svezak 2 / Vesna </w:t>
            </w:r>
            <w:proofErr w:type="spellStart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>Svalina</w:t>
            </w:r>
            <w:proofErr w:type="spellEnd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 xml:space="preserve">; Alma Škugor; Jelena Martinović Bogojević </w:t>
            </w:r>
            <w:proofErr w:type="spellStart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>et</w:t>
            </w:r>
            <w:proofErr w:type="spellEnd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 xml:space="preserve"> </w:t>
            </w:r>
            <w:proofErr w:type="spellStart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>al</w:t>
            </w:r>
            <w:proofErr w:type="spellEnd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>. (</w:t>
            </w:r>
            <w:proofErr w:type="spellStart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>ur</w:t>
            </w:r>
            <w:proofErr w:type="spellEnd"/>
            <w:r w:rsidRPr="00AE64AC">
              <w:rPr>
                <w:rFonts w:asciiTheme="majorHAnsi" w:hAnsiTheme="majorHAnsi" w:cstheme="majorHAnsi"/>
                <w:color w:val="363638"/>
                <w:sz w:val="18"/>
                <w:szCs w:val="18"/>
              </w:rPr>
              <w:t>.). Osijek: Fakultet za odgojne i obrazovne znanosti u Osijeku i Hrvatska akademija znanosti i umjetnosti, Centar za znanstveni rad u Vinkovcima, 2025. str. 151-161.</w:t>
            </w:r>
          </w:p>
          <w:p w14:paraId="5D6A42AA" w14:textId="77777777" w:rsidR="009D46F1" w:rsidRDefault="009D46F1" w:rsidP="009D46F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508C5F21" w14:textId="77777777" w:rsidR="009D46F1" w:rsidRPr="00AE64AC" w:rsidRDefault="009D46F1" w:rsidP="009D46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E64AC">
              <w:rPr>
                <w:rFonts w:asciiTheme="majorHAnsi" w:hAnsiTheme="majorHAnsi" w:cstheme="majorHAnsi"/>
                <w:sz w:val="18"/>
                <w:szCs w:val="18"/>
              </w:rPr>
              <w:t xml:space="preserve">Rački, Željko; Flegar, Željka; </w:t>
            </w:r>
            <w:proofErr w:type="spellStart"/>
            <w:r w:rsidRPr="00AE64AC">
              <w:rPr>
                <w:rFonts w:asciiTheme="majorHAnsi" w:hAnsiTheme="majorHAnsi" w:cstheme="majorHAnsi"/>
                <w:sz w:val="18"/>
                <w:szCs w:val="18"/>
              </w:rPr>
              <w:t>Juriševič</w:t>
            </w:r>
            <w:proofErr w:type="spellEnd"/>
            <w:r w:rsidRPr="00AE64AC">
              <w:rPr>
                <w:rFonts w:asciiTheme="majorHAnsi" w:hAnsiTheme="majorHAnsi" w:cstheme="majorHAnsi"/>
                <w:sz w:val="18"/>
                <w:szCs w:val="18"/>
              </w:rPr>
              <w:t xml:space="preserve">, Mojca </w:t>
            </w:r>
          </w:p>
          <w:p w14:paraId="0A8A44A2" w14:textId="388B2460" w:rsidR="009D46F1" w:rsidRDefault="009D46F1" w:rsidP="009D46F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hyperlink r:id="rId15" w:history="1"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sz w:val="18"/>
                  <w:szCs w:val="18"/>
                </w:rPr>
                <w:t>Language-Related</w:t>
              </w:r>
              <w:proofErr w:type="spellEnd"/>
              <w:r w:rsidRPr="00AE64AC">
                <w:rPr>
                  <w:rStyle w:val="Hyperlink"/>
                  <w:rFonts w:asciiTheme="majorHAnsi" w:hAnsiTheme="majorHAnsi" w:cstheme="majorHAnsi"/>
                  <w:b/>
                  <w:sz w:val="18"/>
                  <w:szCs w:val="18"/>
                </w:rPr>
                <w:t xml:space="preserve">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sz w:val="18"/>
                  <w:szCs w:val="18"/>
                </w:rPr>
                <w:t>Expressions</w:t>
              </w:r>
              <w:proofErr w:type="spellEnd"/>
              <w:r w:rsidRPr="00AE64AC">
                <w:rPr>
                  <w:rStyle w:val="Hyperlink"/>
                  <w:rFonts w:asciiTheme="majorHAnsi" w:hAnsiTheme="majorHAnsi" w:cstheme="majorHAnsi"/>
                  <w:b/>
                  <w:sz w:val="18"/>
                  <w:szCs w:val="18"/>
                </w:rPr>
                <w:t xml:space="preserve">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sz w:val="18"/>
                  <w:szCs w:val="18"/>
                </w:rPr>
                <w:t>of</w:t>
              </w:r>
              <w:proofErr w:type="spellEnd"/>
              <w:r w:rsidRPr="00AE64AC">
                <w:rPr>
                  <w:rStyle w:val="Hyperlink"/>
                  <w:rFonts w:asciiTheme="majorHAnsi" w:hAnsiTheme="majorHAnsi" w:cstheme="majorHAnsi"/>
                  <w:b/>
                  <w:sz w:val="18"/>
                  <w:szCs w:val="18"/>
                </w:rPr>
                <w:t xml:space="preserve"> </w:t>
              </w:r>
              <w:proofErr w:type="spellStart"/>
              <w:r w:rsidRPr="00AE64AC">
                <w:rPr>
                  <w:rStyle w:val="Hyperlink"/>
                  <w:rFonts w:asciiTheme="majorHAnsi" w:hAnsiTheme="majorHAnsi" w:cstheme="majorHAnsi"/>
                  <w:b/>
                  <w:sz w:val="18"/>
                  <w:szCs w:val="18"/>
                </w:rPr>
                <w:t>Personality</w:t>
              </w:r>
              <w:proofErr w:type="spellEnd"/>
            </w:hyperlink>
            <w:r w:rsidRPr="00AE64AC">
              <w:rPr>
                <w:rFonts w:asciiTheme="majorHAnsi" w:hAnsiTheme="majorHAnsi" w:cstheme="majorHAnsi"/>
                <w:sz w:val="18"/>
                <w:szCs w:val="18"/>
              </w:rPr>
              <w:t xml:space="preserve"> // </w:t>
            </w:r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CEPS - </w:t>
            </w:r>
            <w:proofErr w:type="spellStart"/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>Center</w:t>
            </w:r>
            <w:proofErr w:type="spellEnd"/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for </w:t>
            </w:r>
            <w:proofErr w:type="spellStart"/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>Educational</w:t>
            </w:r>
            <w:proofErr w:type="spellEnd"/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P</w:t>
            </w:r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>olicy</w:t>
            </w:r>
            <w:proofErr w:type="spellEnd"/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>Studies</w:t>
            </w:r>
            <w:proofErr w:type="spellEnd"/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J</w:t>
            </w:r>
            <w:r w:rsidRPr="00AE64AC">
              <w:rPr>
                <w:rFonts w:asciiTheme="majorHAnsi" w:hAnsiTheme="majorHAnsi" w:cstheme="majorHAnsi"/>
                <w:i/>
                <w:sz w:val="18"/>
                <w:szCs w:val="18"/>
              </w:rPr>
              <w:t>ournal</w:t>
            </w:r>
            <w:r w:rsidRPr="00AE64AC">
              <w:rPr>
                <w:rFonts w:asciiTheme="majorHAnsi" w:hAnsiTheme="majorHAnsi" w:cstheme="majorHAnsi"/>
                <w:sz w:val="18"/>
                <w:szCs w:val="18"/>
              </w:rPr>
              <w:t xml:space="preserve">, 14 (2024), 3; 143-169. </w:t>
            </w:r>
            <w:proofErr w:type="spellStart"/>
            <w:r w:rsidRPr="00AE64AC">
              <w:rPr>
                <w:rFonts w:asciiTheme="majorHAnsi" w:hAnsiTheme="majorHAnsi" w:cstheme="majorHAnsi"/>
                <w:sz w:val="18"/>
                <w:szCs w:val="18"/>
              </w:rPr>
              <w:t>doi</w:t>
            </w:r>
            <w:proofErr w:type="spellEnd"/>
            <w:r w:rsidRPr="00AE64AC">
              <w:rPr>
                <w:rFonts w:asciiTheme="majorHAnsi" w:hAnsiTheme="majorHAnsi" w:cstheme="majorHAnsi"/>
                <w:sz w:val="18"/>
                <w:szCs w:val="18"/>
              </w:rPr>
              <w:t>: 10.26529/cepsj.1893</w:t>
            </w:r>
          </w:p>
          <w:p w14:paraId="2391EAE6" w14:textId="77777777" w:rsidR="00296BB6" w:rsidRDefault="00296BB6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</w:p>
          <w:p w14:paraId="2485BF67" w14:textId="77777777" w:rsidR="00296BB6" w:rsidRDefault="00296BB6" w:rsidP="00340E16">
            <w:pPr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</w:pPr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 xml:space="preserve">Flegar, Željka </w:t>
            </w:r>
          </w:p>
          <w:p w14:paraId="1241B920" w14:textId="134DBF82" w:rsidR="00296BB6" w:rsidRPr="009D46F1" w:rsidRDefault="00296BB6" w:rsidP="006F207A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hyperlink r:id="rId16" w:history="1"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"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Ickabog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Illustration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Competition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”: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Showcasing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Reader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Responses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a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Transnational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Poetics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of</w:t>
              </w:r>
              <w:proofErr w:type="spellEnd"/>
              <w:r w:rsidRPr="00296BB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Place</w:t>
              </w:r>
            </w:hyperlink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 xml:space="preserve"> //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Children's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Literature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Place: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Surveying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Landscapes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Children's</w:t>
            </w:r>
            <w:proofErr w:type="spellEnd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47932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FFFFF"/>
              </w:rPr>
              <w:t>Culture</w:t>
            </w:r>
            <w:proofErr w:type="spellEnd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 xml:space="preserve"> / Flegar, Željka; </w:t>
            </w:r>
            <w:proofErr w:type="spellStart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Miskec</w:t>
            </w:r>
            <w:proofErr w:type="spellEnd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, Jennifer M. (</w:t>
            </w:r>
            <w:proofErr w:type="spellStart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ur</w:t>
            </w:r>
            <w:proofErr w:type="spellEnd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 xml:space="preserve">.). New York (NY) : London: </w:t>
            </w:r>
            <w:proofErr w:type="spellStart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Routledge</w:t>
            </w:r>
            <w:proofErr w:type="spellEnd"/>
            <w:r w:rsidRPr="00296BB6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FFFFF"/>
              </w:rPr>
              <w:t>, 2024, 23, 11</w:t>
            </w:r>
          </w:p>
          <w:p w14:paraId="6BABB8A8" w14:textId="77777777" w:rsidR="00296BB6" w:rsidRDefault="00296BB6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1B9A4EF5" w14:textId="7E67B585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Flegar,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Željka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09D3DAB5" w14:textId="7777777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 w:eastAsia="en-GB"/>
              </w:rPr>
            </w:pPr>
            <w:hyperlink r:id="rId17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Mediating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Girl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Power: A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Cognitive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Approach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to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Enola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Holmes</w:t>
              </w:r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on Page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Screen</w:t>
              </w:r>
            </w:hyperlink>
          </w:p>
          <w:p w14:paraId="1F7A1318" w14:textId="5B36D42C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>Children's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 xml:space="preserve"> Literature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>in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222222"/>
                <w:sz w:val="18"/>
                <w:szCs w:val="18"/>
              </w:rPr>
              <w:t>Education</w:t>
            </w:r>
            <w:proofErr w:type="spellEnd"/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, </w:t>
            </w:r>
            <w:r w:rsidR="00A82C03" w:rsidRPr="00835D3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54</w:t>
            </w:r>
            <w:r w:rsidR="00A82C03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 (</w:t>
            </w:r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202</w:t>
            </w:r>
            <w:r w:rsidR="00A82C03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3)</w:t>
            </w:r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, </w:t>
            </w:r>
            <w:r w:rsidR="00A82C03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585-600, </w:t>
            </w:r>
            <w:proofErr w:type="spellStart"/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doi</w:t>
            </w:r>
            <w:proofErr w:type="spellEnd"/>
            <w:r w:rsidRPr="00340E16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: </w:t>
            </w:r>
            <w:r w:rsidRPr="00340E16">
              <w:rPr>
                <w:rFonts w:asciiTheme="majorHAnsi" w:hAnsiTheme="majorHAnsi" w:cstheme="majorHAnsi"/>
                <w:color w:val="333333"/>
                <w:sz w:val="18"/>
                <w:szCs w:val="18"/>
              </w:rPr>
              <w:t xml:space="preserve">https://doi.org/10.1007/s10583-022-09506-8. (online </w:t>
            </w:r>
            <w:proofErr w:type="spellStart"/>
            <w:r w:rsidRPr="00340E16">
              <w:rPr>
                <w:rFonts w:asciiTheme="majorHAnsi" w:hAnsiTheme="majorHAnsi" w:cstheme="majorHAnsi"/>
                <w:color w:val="333333"/>
                <w:sz w:val="18"/>
                <w:szCs w:val="18"/>
              </w:rPr>
              <w:t>first</w:t>
            </w:r>
            <w:proofErr w:type="spellEnd"/>
            <w:r w:rsidRPr="00340E16">
              <w:rPr>
                <w:rFonts w:asciiTheme="majorHAnsi" w:hAnsiTheme="majorHAnsi" w:cstheme="majorHAnsi"/>
                <w:color w:val="333333"/>
                <w:sz w:val="18"/>
                <w:szCs w:val="18"/>
              </w:rPr>
              <w:t>)</w:t>
            </w:r>
          </w:p>
          <w:p w14:paraId="293B422F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6166BCF8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3D6C6344" w14:textId="52936016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18" w:history="1"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Case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Faun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Snowy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Wood: A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Cognitive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Study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Children's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Literature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0D614A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Adaptation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Children's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Literature,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49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(2021), 189-217, doi:10.1353/chl.2021.0011.</w:t>
            </w:r>
          </w:p>
          <w:p w14:paraId="0228F422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</w:p>
          <w:p w14:paraId="782A7A5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Flegar, Željka;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Švarc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, Ksenija</w:t>
            </w:r>
          </w:p>
          <w:p w14:paraId="10A35796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19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World Gone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Mad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A New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Historicist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Approach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to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Bastardy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Shakespeare's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King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Lear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Essays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Honour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Boris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Berić's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Sixty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-Fifth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Birthday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: "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What's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Past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Prologue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"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Buljan, Gabrijela ; Matek, Ljubica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Oklopčić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Biljana ; Poljak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Rehlicki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Jasna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Runtić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Sanja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Zlomislić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Jadranka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</w:t>
            </w:r>
            <w:r w:rsidRPr="00340E1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Newcastle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upon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Tyne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: Cambridge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Scholars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Publishing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2020. str. 37-49.</w:t>
            </w:r>
          </w:p>
          <w:p w14:paraId="6563DE19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</w:p>
          <w:p w14:paraId="434C3F4C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5F2514C2" w14:textId="5C06DA25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20" w:history="1"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Convergence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Beast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A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Canonical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Crossover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529EC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Affair</w:t>
              </w:r>
              <w:proofErr w:type="spellEnd"/>
              <w:r w:rsidRPr="007529E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 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English Literature 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Theories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Interpretations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Contexts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6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(2019), 141-158, doi:10.30687/EL/2420-823X/2019/06.</w:t>
            </w:r>
          </w:p>
          <w:p w14:paraId="2C9A41A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438ED405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5968AE10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hyperlink r:id="rId21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Čitaj me! Renesansa dječje književnosti i tri slučaja eksplozivnoga zadovoljstva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// 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  <w:shd w:val="clear" w:color="auto" w:fill="FFFFFF"/>
              </w:rPr>
              <w:t>U jezik uronjeni : zbornik posvećen Ireni Vodopiji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Smajić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Dubravka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Krumes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, Irena 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Mance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, Nina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.).</w:t>
            </w:r>
            <w:r w:rsidRPr="00340E16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br/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Osijek: Fakultet za odgojne i obrazovne znanosti, 2018. str. 87-99.</w:t>
            </w:r>
          </w:p>
          <w:p w14:paraId="1FEA8B62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03F1F3D7" w14:textId="7777777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Željka; Viljevac Matea</w:t>
            </w:r>
          </w:p>
          <w:p w14:paraId="74242C49" w14:textId="7777777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hyperlink r:id="rId22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benefits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using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improvisational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strategies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real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life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situations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42nd ATEE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Annual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Conference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Changing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perspectives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approaches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contemporary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teaching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Sablić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Marija ; Škugor, Alma ; Đurđević Babić, Ivana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.).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Brussels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Belgium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Association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for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Teacher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Education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Europe (ATEE), 2018. str. 368-384.</w:t>
            </w:r>
          </w:p>
          <w:p w14:paraId="2AC3DAAA" w14:textId="77777777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36A88632" w14:textId="69ABF673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Flegar, Željka.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br/>
            </w:r>
            <w:hyperlink r:id="rId23" w:anchor="document-details-anchor" w:history="1"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Childlike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Language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What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It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Is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How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It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Conquered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C65B08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World</w:t>
              </w:r>
              <w:r w:rsidRPr="00C65B08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 </w:t>
              </w:r>
            </w:hyperlink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Language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in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Research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Teaching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Proceedings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CALS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>Conference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</w:rPr>
              <w:t xml:space="preserve"> 2016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/ Brala-</w:t>
            </w:r>
            <w:proofErr w:type="spellStart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Vukanović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Marija; Memišević, Anita (</w:t>
            </w:r>
            <w:proofErr w:type="spellStart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eds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.). Berlin: Peter Lang, 2018, </w:t>
            </w:r>
            <w:proofErr w:type="spellStart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pp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11-26.</w:t>
            </w:r>
          </w:p>
          <w:p w14:paraId="7A310F37" w14:textId="77777777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4721B621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7354E148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24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 Tale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within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a Tale: Mise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en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Abyme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Adaptations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Twenty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-First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Century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// Anafora,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4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(2017), 2; 361-379 doi:10.29162/ANAFORA.v4i2.11.</w:t>
            </w:r>
          </w:p>
          <w:p w14:paraId="1A538A6F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3E52F1" w14:textId="3D91B2BC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Flegar, Željka; </w:t>
            </w:r>
            <w:proofErr w:type="spellStart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Moritz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 Ivana.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25" w:history="1"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Treasure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,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Thievery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Mischief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: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Blending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Culture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Negotiating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Boundaries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in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Worlds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of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Little</w:t>
              </w:r>
              <w:proofErr w:type="spellEnd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61FF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People</w:t>
              </w:r>
              <w:proofErr w:type="spellEnd"/>
            </w:hyperlink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 // </w:t>
            </w:r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Libri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et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Liberi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, Časopis za istraživanje dječje književnosti i kulture/Journal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Research on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Children's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Literature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Culture</w:t>
            </w:r>
            <w:proofErr w:type="spellEnd"/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 </w:t>
            </w:r>
            <w:r w:rsidRPr="00340E1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(2016), 2; 357</w:t>
            </w:r>
            <w:r w:rsidRPr="00340E1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372.</w:t>
            </w:r>
          </w:p>
          <w:p w14:paraId="09008C58" w14:textId="77777777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br w:type="page"/>
            </w:r>
          </w:p>
          <w:p w14:paraId="621AA713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3388751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26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Nine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Deviations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Childlike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Language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Croatian Journal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Education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-Hrvatski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Casopis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za Odgoj i obrazovanje,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18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(2016), 2; 71-84 doi:10.15516/cje.v18i0.2101.</w:t>
            </w:r>
          </w:p>
          <w:p w14:paraId="1501EB59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</w:p>
          <w:p w14:paraId="05AE7AF2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Rački, Željko; Bakota, Lidija; Flegar, Željka</w:t>
            </w:r>
          </w:p>
          <w:p w14:paraId="11AF3F94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hyperlink r:id="rId27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Word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knowledge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as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predictive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linguistic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creative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behaviors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Review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psychology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22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(2015), 1-2; 11-18, doi:10.21465/rp0022.0002.</w:t>
            </w:r>
          </w:p>
          <w:p w14:paraId="0B26C3F2" w14:textId="77777777" w:rsidR="00340E16" w:rsidRPr="00340E16" w:rsidRDefault="00340E16" w:rsidP="00340E16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37D0B6" w14:textId="4E1357E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Flegar, Željka.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28" w:history="1"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Alluring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Nature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of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Children's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Culture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: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Fairy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Tales,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Carnival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and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>the</w:t>
              </w:r>
              <w:proofErr w:type="spellEnd"/>
              <w:r w:rsidRPr="005E2247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FFFFF"/>
                </w:rPr>
                <w:t xml:space="preserve"> World Wide Web</w:t>
              </w:r>
            </w:hyperlink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 // </w:t>
            </w:r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International Research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in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>Children's</w:t>
            </w:r>
            <w:proofErr w:type="spellEnd"/>
            <w:r w:rsidRPr="00340E16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Literature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 </w:t>
            </w:r>
            <w:r w:rsidRPr="00340E1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 (2015), 2; 169</w:t>
            </w:r>
            <w:r w:rsidRPr="00340E16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340E16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184.</w:t>
            </w:r>
          </w:p>
          <w:p w14:paraId="1D4EBFFE" w14:textId="77777777" w:rsidR="00340E16" w:rsidRPr="00340E16" w:rsidRDefault="00340E16" w:rsidP="00340E16">
            <w:pPr>
              <w:shd w:val="clear" w:color="auto" w:fill="FFFFFF"/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283FFF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Flegar, Željka;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Wertag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, Tena</w:t>
            </w:r>
          </w:p>
          <w:p w14:paraId="302C19D7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  <w:hyperlink r:id="rId29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Alice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through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Ages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Childhood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Adaptation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Libri &amp;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Liberi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: Journal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Research on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Children's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Literature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Culture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4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(2015), 2; 213-240.</w:t>
            </w:r>
          </w:p>
          <w:p w14:paraId="26E81EDB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</w:rPr>
            </w:pPr>
          </w:p>
          <w:p w14:paraId="31F4718E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09B51EB2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0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Great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Literary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Improvisers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// 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"Šegrt Hlapić" od čudnovatog do čudesnog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Majhut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Berislav ; Narančić Kovač, Smiljana ; Lovrić Kralj, Sanja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 Zagreb-Slavonski Brod: Hrvatska udruga istraživača dječje književnosti / Ogranak Matice hrvatske Slavonski Brod, 2015. str. 127-144.</w:t>
            </w:r>
          </w:p>
          <w:p w14:paraId="0467386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3F63199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 xml:space="preserve">Flegar, Željka; </w:t>
            </w:r>
            <w:proofErr w:type="spellStart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Švarc</w:t>
            </w:r>
            <w:proofErr w:type="spellEnd"/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, Ksenija</w:t>
            </w:r>
          </w:p>
          <w:p w14:paraId="57D88074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1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Conflict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vs.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Laughter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Greatest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Authorial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Battle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Croatian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Children's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Literature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Detskie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chtenia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2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(2014), 141-154.</w:t>
            </w:r>
          </w:p>
          <w:p w14:paraId="27C4C57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42D96D6E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 (Nemet), Željka</w:t>
            </w:r>
          </w:p>
          <w:p w14:paraId="2A47FC10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2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Improvizacijsko kazalište u nastavi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// Radovi Zavoda za znanstveni i umjetnički rad u Požegi,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3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(2014), 109-125.</w:t>
            </w:r>
          </w:p>
          <w:p w14:paraId="269DC941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0E3E9B7B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12DF817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3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Power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Mother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Archetype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Symbolism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Harry Potter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series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Magic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Might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2012: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Proceedings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the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International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Conference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Ciolfi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Luigina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; O'Brien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Grainne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</w:t>
            </w:r>
            <w:r w:rsidRPr="00340E1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Sheffield (UK): Sheffield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Hallam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University, 2013. str. 123-133.</w:t>
            </w:r>
          </w:p>
          <w:p w14:paraId="2377A760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405CD73B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44B9C59B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4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How Do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Monsters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Communicate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?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Literary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Examples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"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Evil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"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Oppressive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Discourse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Discourse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Dialogue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- Diskurs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Dialog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Karabalić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Vladimir ; Aleksa Varga, Melita ; Pon, Leonard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.). Frankfurt am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Main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: Peter Lang, 2012. str. 121-135</w:t>
            </w:r>
          </w:p>
          <w:p w14:paraId="25DE969D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6744CD9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Željka; Rukavina, Marina</w:t>
            </w:r>
          </w:p>
          <w:p w14:paraId="558F06EC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5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Odrastanje nadarenoga djeteta u romanima o Harryju Potteru J. K. Rowling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// 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Između dviju domovina : zbornik Milorada Nikčevića : povodom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sedamdesetgodišnjice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života i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četrdesetpetogodišnjice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znanstvenog rada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Lukić, Milica ; Sabljić, Jakov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 Osijek: Sveučilište Josipa Jurja Strossmayera u Osijeku, Filozofski fakultet, Osijek, 2011. str. 313-328.</w:t>
            </w:r>
          </w:p>
          <w:p w14:paraId="6B095E01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61683722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76180D68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6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Bakery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Mind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Sound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Emotion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David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Ives's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‘Philip Glass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Buys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a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Loaf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Bread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’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Cambridge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quarterly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39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(2010), 2; 122-141, doi:10.1093/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camqtly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/bfq005.</w:t>
            </w:r>
          </w:p>
          <w:p w14:paraId="5F8FD254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B84DCC0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23156B5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7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(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Un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)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translatable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Contexts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-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Cultural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Concepts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Humour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Animated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Picture FINDING NEMO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 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Humour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Culture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1: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Linguistic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lastRenderedPageBreak/>
              <w:t>Shots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Humour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Litovkina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Anna T., Barta, Peter,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Daczi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Margit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.). Krakow: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Tertium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2010. str. 131-145.</w:t>
            </w:r>
          </w:p>
          <w:p w14:paraId="07C4E924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830C473" w14:textId="77777777" w:rsidR="00340E16" w:rsidRPr="00340E16" w:rsidRDefault="00340E16" w:rsidP="00340E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Marinić, Ivana; Nemet, Željka</w:t>
            </w:r>
          </w:p>
          <w:p w14:paraId="71ED365B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8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Two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Languages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,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Number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One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Authors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Influence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Bilingual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Upbringing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on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Literary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Accomplishments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Roald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Dahl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Dr.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Seuss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ELOPE : English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Language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Overseas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Perspectives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Enquiries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5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(2008), 1/2; 139-155.</w:t>
            </w:r>
          </w:p>
          <w:p w14:paraId="344B454F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46AEB21A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36F37772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39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Tehnike improvizacije kao psihološko-komunikacijska strategija pri usvajanju stranoga jezika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// Kompetencije i kompetentnost učitelja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/ Babić, Nada (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.).</w:t>
            </w:r>
            <w:r w:rsidRPr="00340E1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Osijek: Sveučilište Josipa Jurja Strossmayera, Učiteljski fakultet u Osijeku,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Kherson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State University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Kherson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Ukraine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2007. str. 309-316.</w:t>
            </w:r>
          </w:p>
          <w:p w14:paraId="353A2EC0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14204987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35B1885A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40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poetic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value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Dr.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Seuss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'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legacy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light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18"/>
                  <w:szCs w:val="18"/>
                </w:rPr>
                <w:t>Lorax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LiCuS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- Journal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of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Literary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Theory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and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Cultural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Studies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2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(2007), 149-159 doi:821.112.2.09.</w:t>
            </w:r>
          </w:p>
          <w:p w14:paraId="76C8A308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0A236EE8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0C627DA5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  <w:hyperlink r:id="rId41" w:history="1"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Autobiografija i stvarnost u romanima Čovjek koji je volio djecu Christine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Stead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i Klub sretnih žena Amy Tan</w:t>
              </w:r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// Književna smotra,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143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(2007), 1; 99-112.</w:t>
            </w:r>
          </w:p>
          <w:p w14:paraId="397AE1BB" w14:textId="77777777" w:rsidR="00340E16" w:rsidRPr="00340E16" w:rsidRDefault="00340E16" w:rsidP="00340E16">
            <w:pPr>
              <w:rPr>
                <w:rStyle w:val="citation"/>
                <w:rFonts w:asciiTheme="majorHAnsi" w:hAnsiTheme="majorHAnsi" w:cstheme="majorHAnsi"/>
                <w:sz w:val="18"/>
                <w:szCs w:val="18"/>
                <w:shd w:val="clear" w:color="auto" w:fill="F9FAFF"/>
              </w:rPr>
            </w:pPr>
          </w:p>
          <w:p w14:paraId="3A32A504" w14:textId="77777777" w:rsidR="00340E16" w:rsidRPr="00340E16" w:rsidRDefault="00340E16" w:rsidP="00340E1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Nemet, Željka</w:t>
            </w:r>
          </w:p>
          <w:p w14:paraId="259697AD" w14:textId="43F15B60" w:rsidR="009D3DBD" w:rsidRPr="00340E16" w:rsidRDefault="00340E16" w:rsidP="00340E16">
            <w:pPr>
              <w:spacing w:before="60" w:after="12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hyperlink r:id="rId42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Public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Speaking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Anxiety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(PSA)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Improvisation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Theater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2004,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doctoral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dissertation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Fakultät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für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Kulturwissenschaften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Universität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Klagenfurt.</w:t>
            </w:r>
          </w:p>
        </w:tc>
      </w:tr>
      <w:tr w:rsidR="004956E6" w:rsidRPr="002C512D" w14:paraId="47764655" w14:textId="1D458E48" w:rsidTr="00045EE5">
        <w:tc>
          <w:tcPr>
            <w:tcW w:w="3700" w:type="dxa"/>
          </w:tcPr>
          <w:p w14:paraId="1EFC131F" w14:textId="23B059FF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popis stručnih radova</w:t>
            </w:r>
          </w:p>
        </w:tc>
        <w:tc>
          <w:tcPr>
            <w:tcW w:w="5517" w:type="dxa"/>
          </w:tcPr>
          <w:p w14:paraId="1F73A270" w14:textId="59C5C909" w:rsidR="00827749" w:rsidRPr="009D46F1" w:rsidRDefault="00827749" w:rsidP="009D46F1">
            <w:pPr>
              <w:shd w:val="clear" w:color="auto" w:fill="FFFFFF" w:themeFill="background1"/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</w:pPr>
            <w:r w:rsidRPr="009D46F1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Flegar, Željka; </w:t>
            </w:r>
            <w:proofErr w:type="spellStart"/>
            <w:r w:rsidRPr="009D46F1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>Lajić</w:t>
            </w:r>
            <w:proofErr w:type="spellEnd"/>
            <w:r w:rsidRPr="009D46F1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 Horvat, Grozdana </w:t>
            </w:r>
          </w:p>
          <w:p w14:paraId="01A2D6AF" w14:textId="7DE116E6" w:rsidR="00827749" w:rsidRDefault="00827749" w:rsidP="009D46F1">
            <w:pPr>
              <w:shd w:val="clear" w:color="auto" w:fill="FFFFFF" w:themeFill="background1"/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</w:pPr>
            <w:hyperlink r:id="rId43" w:history="1">
              <w:proofErr w:type="spellStart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Mechanisms</w:t>
              </w:r>
              <w:proofErr w:type="spellEnd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</w:t>
              </w:r>
              <w:proofErr w:type="spellStart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of</w:t>
              </w:r>
              <w:proofErr w:type="spellEnd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</w:t>
              </w:r>
              <w:proofErr w:type="spellStart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co-presence</w:t>
              </w:r>
              <w:proofErr w:type="spellEnd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</w:t>
              </w:r>
              <w:proofErr w:type="spellStart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in</w:t>
              </w:r>
              <w:proofErr w:type="spellEnd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</w:t>
              </w:r>
              <w:proofErr w:type="spellStart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repetitive</w:t>
              </w:r>
              <w:proofErr w:type="spellEnd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 xml:space="preserve"> drama studio </w:t>
              </w:r>
              <w:proofErr w:type="spellStart"/>
              <w:r w:rsidRPr="009D46F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shd w:val="clear" w:color="auto" w:fill="F6F8FF"/>
                </w:rPr>
                <w:t>performances</w:t>
              </w:r>
              <w:proofErr w:type="spellEnd"/>
            </w:hyperlink>
            <w:r w:rsidRPr="009D46F1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 // </w:t>
            </w:r>
            <w:proofErr w:type="spellStart"/>
            <w:r w:rsidRPr="009D46F1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Scenario</w:t>
            </w:r>
            <w:proofErr w:type="spellEnd"/>
            <w:r w:rsidRPr="009D46F1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 xml:space="preserve">: A Journal for </w:t>
            </w:r>
            <w:proofErr w:type="spellStart"/>
            <w:r w:rsidRPr="009D46F1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Performative</w:t>
            </w:r>
            <w:proofErr w:type="spellEnd"/>
            <w:r w:rsidRPr="009D46F1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Teaching</w:t>
            </w:r>
            <w:proofErr w:type="spellEnd"/>
            <w:r w:rsidRPr="009D46F1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 xml:space="preserve">, </w:t>
            </w:r>
            <w:proofErr w:type="spellStart"/>
            <w:r w:rsidRPr="009D46F1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Learning</w:t>
            </w:r>
            <w:proofErr w:type="spellEnd"/>
            <w:r w:rsidRPr="009D46F1">
              <w:rPr>
                <w:rFonts w:asciiTheme="majorHAnsi" w:hAnsiTheme="majorHAnsi" w:cstheme="majorHAnsi"/>
                <w:i/>
                <w:iCs/>
                <w:color w:val="363638"/>
                <w:sz w:val="18"/>
                <w:szCs w:val="18"/>
                <w:shd w:val="clear" w:color="auto" w:fill="F6F8FF"/>
              </w:rPr>
              <w:t>, Research</w:t>
            </w:r>
            <w:r w:rsidRPr="009D46F1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, </w:t>
            </w:r>
            <w:r w:rsidRPr="009D46F1">
              <w:rPr>
                <w:rFonts w:asciiTheme="majorHAnsi" w:hAnsiTheme="majorHAnsi" w:cstheme="majorHAnsi"/>
                <w:b/>
                <w:bCs/>
                <w:color w:val="363638"/>
                <w:sz w:val="18"/>
                <w:szCs w:val="18"/>
                <w:shd w:val="clear" w:color="auto" w:fill="F6F8FF"/>
              </w:rPr>
              <w:t>18</w:t>
            </w:r>
            <w:r w:rsidRPr="009D46F1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 xml:space="preserve"> (2024), 2; 89-103. </w:t>
            </w:r>
            <w:proofErr w:type="spellStart"/>
            <w:r w:rsidRPr="009D46F1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>doi</w:t>
            </w:r>
            <w:proofErr w:type="spellEnd"/>
            <w:r w:rsidRPr="009D46F1">
              <w:rPr>
                <w:rFonts w:asciiTheme="majorHAnsi" w:hAnsiTheme="majorHAnsi" w:cstheme="majorHAnsi"/>
                <w:color w:val="363638"/>
                <w:sz w:val="18"/>
                <w:szCs w:val="18"/>
                <w:shd w:val="clear" w:color="auto" w:fill="F6F8FF"/>
              </w:rPr>
              <w:t>: 10.33178/18.2.6</w:t>
            </w:r>
          </w:p>
          <w:p w14:paraId="52E275C6" w14:textId="77777777" w:rsidR="00296BB6" w:rsidRPr="00827749" w:rsidRDefault="00296BB6" w:rsidP="00296BB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AA2444" w14:textId="3B63E05B" w:rsidR="00EE4BF7" w:rsidRPr="00340E16" w:rsidRDefault="00EE4BF7" w:rsidP="00EE4BF7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340E16">
              <w:rPr>
                <w:rFonts w:asciiTheme="majorHAnsi" w:hAnsiTheme="majorHAnsi" w:cstheme="majorHAnsi"/>
                <w:sz w:val="18"/>
                <w:szCs w:val="18"/>
              </w:rPr>
              <w:t>Flegar (Nemet), Željka; Kovačević Jelena</w:t>
            </w:r>
          </w:p>
          <w:p w14:paraId="1070301C" w14:textId="183E0811" w:rsidR="004B52F0" w:rsidRPr="0011606A" w:rsidRDefault="00EE4BF7" w:rsidP="00EE4BF7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hyperlink r:id="rId44" w:history="1"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The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Anatomy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of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a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Witch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: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Lessons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in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English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Language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, Literature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and</w:t>
              </w:r>
              <w:proofErr w:type="spellEnd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340E16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Improvisation</w:t>
              </w:r>
              <w:proofErr w:type="spellEnd"/>
            </w:hyperlink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//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Children's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Literature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in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English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Language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Education</w:t>
            </w:r>
            <w:proofErr w:type="spellEnd"/>
            <w:r w:rsidRPr="00340E16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: CLELE Journal,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</w:t>
            </w:r>
            <w:r w:rsidRPr="00340E16">
              <w:rPr>
                <w:rStyle w:val="Strong"/>
                <w:rFonts w:asciiTheme="majorHAnsi" w:hAnsiTheme="majorHAnsi" w:cstheme="majorHAnsi"/>
                <w:sz w:val="18"/>
                <w:szCs w:val="18"/>
              </w:rPr>
              <w:t>3</w:t>
            </w:r>
            <w:r w:rsidRPr="00340E16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 (2015), 2; 37-60.</w:t>
            </w:r>
          </w:p>
        </w:tc>
      </w:tr>
      <w:tr w:rsidR="004956E6" w:rsidRPr="002C512D" w14:paraId="4BF4C3D6" w14:textId="3AF24E61" w:rsidTr="00045EE5">
        <w:tc>
          <w:tcPr>
            <w:tcW w:w="3700" w:type="dxa"/>
          </w:tcPr>
          <w:p w14:paraId="0D8BEC4B" w14:textId="29E7282A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nagrade i priznanja u struci</w:t>
            </w:r>
          </w:p>
        </w:tc>
        <w:tc>
          <w:tcPr>
            <w:tcW w:w="5517" w:type="dxa"/>
          </w:tcPr>
          <w:p w14:paraId="25A1F641" w14:textId="5170DED3" w:rsidR="00EA51AE" w:rsidRPr="00EA51AE" w:rsidRDefault="00EA51AE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sz w:val="18"/>
                <w:szCs w:val="18"/>
              </w:rPr>
              <w:t>2024. Nagrada Akademije za umjetnost i kulturu za izvrsnost u znanstveno-istraživačkom radu u akademskoj godini 2023./2024.</w:t>
            </w:r>
          </w:p>
          <w:p w14:paraId="7278870B" w14:textId="2EC70F48" w:rsidR="00B060E1" w:rsidRDefault="00B96DB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Fulbright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Visiting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Research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Award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(2020/2021)</w:t>
            </w:r>
          </w:p>
          <w:p w14:paraId="7CB5BF85" w14:textId="02B49E95" w:rsidR="00B96DB0" w:rsidRPr="002C512D" w:rsidRDefault="00B96DB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Children's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Literature </w:t>
            </w:r>
            <w:proofErr w:type="spellStart"/>
            <w:r w:rsidR="005816DE">
              <w:rPr>
                <w:rFonts w:asciiTheme="majorHAnsi" w:eastAsia="Times New Roman" w:hAnsiTheme="majorHAnsi" w:cstheme="majorHAnsi"/>
                <w:sz w:val="18"/>
                <w:szCs w:val="18"/>
              </w:rPr>
              <w:t>Association</w:t>
            </w:r>
            <w:proofErr w:type="spellEnd"/>
            <w:r w:rsidR="005816DE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Award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ChL</w:t>
            </w:r>
            <w:r w:rsidR="005816DE">
              <w:rPr>
                <w:rFonts w:asciiTheme="majorHAnsi" w:eastAsia="Times New Roman" w:hAnsiTheme="majorHAnsi" w:cstheme="majorHAnsi"/>
                <w:sz w:val="18"/>
                <w:szCs w:val="18"/>
              </w:rPr>
              <w:t>A</w:t>
            </w:r>
            <w:proofErr w:type="spellEnd"/>
            <w:r w:rsidR="005816DE">
              <w:rPr>
                <w:rFonts w:asciiTheme="majorHAnsi" w:eastAsia="Times New Roman" w:hAnsiTheme="majorHAnsi" w:cstheme="majorHAnsi"/>
                <w:sz w:val="18"/>
                <w:szCs w:val="18"/>
              </w:rPr>
              <w:t>, 2013)</w:t>
            </w:r>
          </w:p>
        </w:tc>
      </w:tr>
      <w:tr w:rsidR="004956E6" w:rsidRPr="002C512D" w14:paraId="3D4C5648" w14:textId="63813AD0" w:rsidTr="00045EE5">
        <w:tc>
          <w:tcPr>
            <w:tcW w:w="3700" w:type="dxa"/>
          </w:tcPr>
          <w:p w14:paraId="37DD3BCF" w14:textId="2E615713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projekti</w:t>
            </w:r>
          </w:p>
        </w:tc>
        <w:tc>
          <w:tcPr>
            <w:tcW w:w="5517" w:type="dxa"/>
          </w:tcPr>
          <w:p w14:paraId="51BE9FBD" w14:textId="77777777" w:rsidR="00EA51AE" w:rsidRPr="00EA51AE" w:rsidRDefault="00EA51AE" w:rsidP="00EA51AE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Kultura, identitet i održivost: nove znanstvene paradigme tradicionalnih i suvremenih kulturnih prostora (</w:t>
            </w:r>
            <w:proofErr w:type="spellStart"/>
            <w:r w:rsidRPr="00EA51AE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KultID</w:t>
            </w:r>
            <w:proofErr w:type="spellEnd"/>
            <w:r w:rsidRPr="00EA51AE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) (NPOO)</w:t>
            </w:r>
            <w:r w:rsidRPr="00EA51AE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 - voditeljica</w:t>
            </w:r>
          </w:p>
          <w:p w14:paraId="230F17A1" w14:textId="77777777" w:rsidR="00EA51AE" w:rsidRPr="00EA51AE" w:rsidRDefault="00EA51AE" w:rsidP="00EA51AE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Adaptacije i teorija mjesta /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Adaptations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Place</w:t>
            </w:r>
            <w:r w:rsidRPr="00EA51A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(CIDKK, međuinstitucionalni) – voditeljica</w:t>
            </w:r>
          </w:p>
          <w:p w14:paraId="150A3317" w14:textId="574E1C0D" w:rsidR="00EA51AE" w:rsidRDefault="00EA51AE" w:rsidP="00EA51AE">
            <w:pPr>
              <w:rPr>
                <w:rFonts w:asciiTheme="majorHAnsi" w:hAnsiTheme="majorHAnsi" w:cstheme="majorHAnsi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A51AE">
              <w:rPr>
                <w:rFonts w:asciiTheme="majorHAnsi" w:hAnsiTheme="majorHAnsi" w:cstheme="majorHAnsi"/>
                <w:b/>
                <w:color w:val="222222"/>
                <w:sz w:val="18"/>
                <w:szCs w:val="18"/>
                <w:shd w:val="clear" w:color="auto" w:fill="FFFFFF"/>
              </w:rPr>
              <w:t>Mediji i njihov utjecaj na dječju književnost i kulturu do kraja 1980-ih: iskaz dominantne političke misli ili subverzija?</w:t>
            </w:r>
            <w:r w:rsidRPr="00EA51AE">
              <w:rPr>
                <w:rFonts w:asciiTheme="majorHAnsi" w:hAnsiTheme="majorHAnsi" w:cstheme="majorHAnsi"/>
                <w:bCs/>
                <w:color w:val="222222"/>
                <w:sz w:val="18"/>
                <w:szCs w:val="18"/>
                <w:shd w:val="clear" w:color="auto" w:fill="FFFFFF"/>
              </w:rPr>
              <w:t xml:space="preserve"> (CIDKK, međuinstitucionalni) </w:t>
            </w:r>
            <w:r w:rsidR="009D46F1">
              <w:rPr>
                <w:rFonts w:asciiTheme="majorHAnsi" w:hAnsiTheme="majorHAnsi" w:cstheme="majorHAnsi"/>
                <w:bCs/>
                <w:color w:val="222222"/>
                <w:sz w:val="18"/>
                <w:szCs w:val="18"/>
                <w:shd w:val="clear" w:color="auto" w:fill="FFFFFF"/>
              </w:rPr>
              <w:t>–</w:t>
            </w:r>
            <w:r w:rsidRPr="00EA51AE">
              <w:rPr>
                <w:rFonts w:asciiTheme="majorHAnsi" w:hAnsiTheme="majorHAnsi" w:cstheme="majorHAnsi"/>
                <w:bCs/>
                <w:color w:val="222222"/>
                <w:sz w:val="18"/>
                <w:szCs w:val="18"/>
                <w:shd w:val="clear" w:color="auto" w:fill="FFFFFF"/>
              </w:rPr>
              <w:t xml:space="preserve"> suradnica</w:t>
            </w:r>
          </w:p>
          <w:p w14:paraId="4883F85E" w14:textId="18D05918" w:rsidR="009D46F1" w:rsidRPr="009D46F1" w:rsidRDefault="009D46F1" w:rsidP="00EA51AE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>Kulturno polje hrvatske dječje književnosti</w:t>
            </w:r>
            <w:r w:rsidRPr="009D46F1">
              <w:rPr>
                <w:rFonts w:asciiTheme="majorHAnsi" w:eastAsia="Times" w:hAnsiTheme="majorHAnsi" w:cstheme="majorHAnsi"/>
                <w:b/>
                <w:sz w:val="18"/>
                <w:szCs w:val="18"/>
              </w:rPr>
              <w:t xml:space="preserve"> </w:t>
            </w:r>
            <w:r w:rsidRPr="009D46F1">
              <w:rPr>
                <w:rFonts w:asciiTheme="majorHAnsi" w:eastAsia="Times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eastAsia="Times" w:hAnsiTheme="majorHAnsi" w:cstheme="majorHAnsi"/>
                <w:sz w:val="18"/>
                <w:szCs w:val="18"/>
              </w:rPr>
              <w:t xml:space="preserve">KUPOHLIT, </w:t>
            </w:r>
            <w:r w:rsidRPr="009D46F1">
              <w:rPr>
                <w:rFonts w:asciiTheme="majorHAnsi" w:eastAsia="Times" w:hAnsiTheme="majorHAnsi" w:cstheme="majorHAnsi"/>
                <w:sz w:val="18"/>
                <w:szCs w:val="18"/>
              </w:rPr>
              <w:t>IP-202</w:t>
            </w:r>
            <w:r>
              <w:rPr>
                <w:rFonts w:asciiTheme="majorHAnsi" w:eastAsia="Times" w:hAnsiTheme="majorHAnsi" w:cstheme="majorHAnsi"/>
                <w:sz w:val="18"/>
                <w:szCs w:val="18"/>
              </w:rPr>
              <w:t>6-03</w:t>
            </w:r>
            <w:r w:rsidRPr="009D46F1">
              <w:rPr>
                <w:rFonts w:asciiTheme="majorHAnsi" w:eastAsia="Times" w:hAnsiTheme="majorHAnsi" w:cstheme="majorHAnsi"/>
                <w:sz w:val="18"/>
                <w:szCs w:val="18"/>
              </w:rPr>
              <w:t>) – suradnik, u postupku recenzije</w:t>
            </w:r>
          </w:p>
          <w:p w14:paraId="4356A44A" w14:textId="77777777" w:rsidR="00EA51AE" w:rsidRPr="00EA51AE" w:rsidRDefault="00EA51AE" w:rsidP="00EA51AE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Landscapes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of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Children’s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Culture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Children’s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Literature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Adaptation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in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>the</w:t>
            </w:r>
            <w:proofErr w:type="spellEnd"/>
            <w:r w:rsidRPr="00EA51A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Digital Era</w:t>
            </w:r>
            <w:r w:rsidRPr="00EA51A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</w:t>
            </w:r>
            <w:proofErr w:type="spellStart"/>
            <w:r w:rsidRPr="00EA51AE">
              <w:rPr>
                <w:rFonts w:asciiTheme="majorHAnsi" w:hAnsiTheme="majorHAnsi" w:cstheme="majorHAnsi"/>
                <w:bCs/>
                <w:sz w:val="18"/>
                <w:szCs w:val="18"/>
              </w:rPr>
              <w:t>Fulbright</w:t>
            </w:r>
            <w:proofErr w:type="spellEnd"/>
            <w:r w:rsidRPr="00EA51AE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2020./2021.)</w:t>
            </w:r>
          </w:p>
          <w:p w14:paraId="6FBA342C" w14:textId="6DE987CB" w:rsidR="004B52F0" w:rsidRPr="00CB0EFD" w:rsidRDefault="00EA51AE" w:rsidP="00EA51A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EA51AE">
              <w:rPr>
                <w:rFonts w:asciiTheme="majorHAnsi" w:hAnsiTheme="majorHAnsi" w:cstheme="majorHAnsi"/>
                <w:b/>
                <w:sz w:val="18"/>
                <w:szCs w:val="18"/>
                <w:shd w:val="clear" w:color="auto" w:fill="FFFFFF"/>
              </w:rPr>
              <w:t>Razvoj rječnika djece predškolske i rane školske dobi u materinskom i stranom jeziku</w:t>
            </w:r>
            <w:r w:rsidRPr="00EA51AE">
              <w:rPr>
                <w:rFonts w:asciiTheme="majorHAnsi" w:hAnsiTheme="majorHAnsi" w:cstheme="majorHAnsi"/>
                <w:bCs/>
                <w:sz w:val="18"/>
                <w:szCs w:val="18"/>
                <w:shd w:val="clear" w:color="auto" w:fill="FFFFFF"/>
              </w:rPr>
              <w:t xml:space="preserve"> (FOOZOS, znanstveno-istraživački projekt, 2020.-2024.)</w:t>
            </w:r>
          </w:p>
        </w:tc>
      </w:tr>
      <w:tr w:rsidR="004956E6" w:rsidRPr="002C512D" w14:paraId="7B565A6E" w14:textId="55706A6D" w:rsidTr="00045EE5">
        <w:tc>
          <w:tcPr>
            <w:tcW w:w="3700" w:type="dxa"/>
          </w:tcPr>
          <w:p w14:paraId="0809CEFC" w14:textId="753EE033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članstva u strukovnim udrugama</w:t>
            </w:r>
          </w:p>
        </w:tc>
        <w:tc>
          <w:tcPr>
            <w:tcW w:w="5517" w:type="dxa"/>
          </w:tcPr>
          <w:p w14:paraId="1D22BA56" w14:textId="77777777" w:rsidR="0039553D" w:rsidRPr="0039553D" w:rsidRDefault="0039553D" w:rsidP="0039553D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39553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2022. European </w:t>
            </w:r>
            <w:proofErr w:type="spellStart"/>
            <w:r w:rsidRPr="0039553D">
              <w:rPr>
                <w:rFonts w:asciiTheme="majorHAnsi" w:hAnsiTheme="majorHAnsi" w:cstheme="majorHAnsi"/>
                <w:bCs/>
                <w:sz w:val="18"/>
                <w:szCs w:val="18"/>
              </w:rPr>
              <w:t>Children's</w:t>
            </w:r>
            <w:proofErr w:type="spellEnd"/>
            <w:r w:rsidRPr="0039553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Literature Research Network</w:t>
            </w:r>
          </w:p>
          <w:p w14:paraId="585333A8" w14:textId="0B1926B5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2022. Centar za istraživanje dječje književnosti i kulture</w:t>
            </w:r>
            <w:r w:rsidR="009D46F1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(CIDKK)</w:t>
            </w:r>
          </w:p>
          <w:p w14:paraId="0AF199A3" w14:textId="710ED134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2020./2021. –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Fulbright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="009D46F1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Alumna</w:t>
            </w:r>
            <w:proofErr w:type="spellEnd"/>
          </w:p>
          <w:p w14:paraId="719FC160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lastRenderedPageBreak/>
              <w:t xml:space="preserve">2020.- </w:t>
            </w:r>
            <w:r w:rsidRPr="0039553D">
              <w:rPr>
                <w:rFonts w:asciiTheme="majorHAnsi" w:hAnsiTheme="majorHAnsi" w:cstheme="majorHAnsi"/>
                <w:color w:val="0A0A0A"/>
                <w:sz w:val="18"/>
                <w:szCs w:val="18"/>
                <w:highlight w:val="white"/>
              </w:rPr>
              <w:t xml:space="preserve">članica uredništva - </w:t>
            </w:r>
            <w:r w:rsidRPr="0039553D">
              <w:rPr>
                <w:rFonts w:asciiTheme="majorHAnsi" w:hAnsiTheme="majorHAnsi" w:cstheme="majorHAnsi"/>
                <w:i/>
                <w:color w:val="0A0A0A"/>
                <w:sz w:val="18"/>
                <w:szCs w:val="18"/>
                <w:highlight w:val="white"/>
              </w:rPr>
              <w:t xml:space="preserve">Libri &amp; </w:t>
            </w:r>
            <w:proofErr w:type="spellStart"/>
            <w:r w:rsidRPr="0039553D">
              <w:rPr>
                <w:rFonts w:asciiTheme="majorHAnsi" w:hAnsiTheme="majorHAnsi" w:cstheme="majorHAnsi"/>
                <w:i/>
                <w:color w:val="0A0A0A"/>
                <w:sz w:val="18"/>
                <w:szCs w:val="18"/>
                <w:highlight w:val="white"/>
              </w:rPr>
              <w:t>Liberi</w:t>
            </w:r>
            <w:proofErr w:type="spellEnd"/>
            <w:r w:rsidRPr="0039553D">
              <w:rPr>
                <w:rFonts w:asciiTheme="majorHAnsi" w:hAnsiTheme="majorHAnsi" w:cstheme="majorHAnsi"/>
                <w:i/>
                <w:color w:val="0A0A0A"/>
                <w:sz w:val="18"/>
                <w:szCs w:val="18"/>
                <w:highlight w:val="white"/>
              </w:rPr>
              <w:t xml:space="preserve">: </w:t>
            </w:r>
            <w:r w:rsidRPr="0039553D">
              <w:rPr>
                <w:rFonts w:asciiTheme="majorHAnsi" w:hAnsiTheme="majorHAnsi" w:cstheme="majorHAnsi"/>
                <w:i/>
                <w:color w:val="0A0A0A"/>
                <w:sz w:val="18"/>
                <w:szCs w:val="18"/>
              </w:rPr>
              <w:t>Časopis za istraživanje dječje književnosti i kulture</w:t>
            </w:r>
          </w:p>
          <w:p w14:paraId="18CA84CD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2019.- International Research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Society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for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Children’s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Literature (IRSCL)</w:t>
            </w:r>
          </w:p>
          <w:p w14:paraId="2C5568F1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2013.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Children's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Literature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Association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(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Children's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Literature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Association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Award</w:t>
            </w:r>
            <w:proofErr w:type="spellEnd"/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 2013)</w:t>
            </w:r>
          </w:p>
          <w:p w14:paraId="63A7AF6E" w14:textId="77777777" w:rsidR="0039553D" w:rsidRPr="0039553D" w:rsidRDefault="0039553D" w:rsidP="0039553D">
            <w:pPr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2011.- Hrvatsko društvo istraživača dječje književnosti – HIDK</w:t>
            </w:r>
          </w:p>
          <w:p w14:paraId="54AFCDE9" w14:textId="3301EC8C" w:rsidR="004239B5" w:rsidRPr="002C512D" w:rsidRDefault="0039553D" w:rsidP="0039553D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9553D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>2010. Hrvatsko društvo za primijenjenu lingvistiku – HDPL</w:t>
            </w:r>
          </w:p>
        </w:tc>
      </w:tr>
      <w:tr w:rsidR="004956E6" w:rsidRPr="002C512D" w14:paraId="142A7F17" w14:textId="777B3636" w:rsidTr="00045EE5">
        <w:tc>
          <w:tcPr>
            <w:tcW w:w="3700" w:type="dxa"/>
          </w:tcPr>
          <w:p w14:paraId="3AD839B4" w14:textId="4BBD339D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popis popularizacijskih radova</w:t>
            </w:r>
          </w:p>
        </w:tc>
        <w:tc>
          <w:tcPr>
            <w:tcW w:w="5517" w:type="dxa"/>
          </w:tcPr>
          <w:p w14:paraId="348771C1" w14:textId="05F5A923" w:rsidR="009D46F1" w:rsidRPr="009D46F1" w:rsidRDefault="009D46F1" w:rsidP="003D430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bookmarkStart w:id="0" w:name="_Hlk117187815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Eseji i radovi</w:t>
            </w:r>
          </w:p>
          <w:p w14:paraId="35E848C4" w14:textId="77777777" w:rsidR="009D46F1" w:rsidRDefault="009D46F1" w:rsidP="003D430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1A618" w14:textId="77777777" w:rsidR="009D46F1" w:rsidRPr="00AB5BAA" w:rsidRDefault="009D46F1" w:rsidP="009D46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Flegar, Željka. </w:t>
            </w:r>
          </w:p>
          <w:p w14:paraId="02A6E0FB" w14:textId="5B1DC74D" w:rsidR="009D46F1" w:rsidRDefault="009D46F1" w:rsidP="009D46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Čitač ljudi i otjelovljeni dramski prijevod. </w:t>
            </w:r>
            <w:r w:rsidRPr="00AB5BAA">
              <w:rPr>
                <w:rFonts w:asciiTheme="majorHAnsi" w:hAnsiTheme="majorHAnsi" w:cstheme="majorHAnsi"/>
                <w:i/>
                <w:sz w:val="18"/>
                <w:szCs w:val="18"/>
              </w:rPr>
              <w:t>Čitač ljudi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ur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. Robert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Raponja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i Gabrijel Perić.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Leykam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International, 2025.</w:t>
            </w:r>
          </w:p>
          <w:p w14:paraId="2D65AF8F" w14:textId="77777777" w:rsidR="009D46F1" w:rsidRDefault="009D46F1" w:rsidP="009D46F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1BDFC4" w14:textId="77777777" w:rsidR="009D46F1" w:rsidRPr="00893E11" w:rsidRDefault="009D46F1" w:rsidP="009D46F1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17188448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Flegar, Željka. </w:t>
            </w:r>
          </w:p>
          <w:p w14:paraId="758FA797" w14:textId="706439A4" w:rsidR="009D46F1" w:rsidRDefault="009D46F1" w:rsidP="009D46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Slavne osobe kao autori dječje književnosti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. '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Kozmopolis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kniževnost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u kontekstu,' HRT-Hrvatska radiotelevizija, studeni 2020.</w:t>
            </w:r>
            <w:bookmarkEnd w:id="1"/>
          </w:p>
          <w:p w14:paraId="3768BCB3" w14:textId="77777777" w:rsidR="009D46F1" w:rsidRDefault="009D46F1" w:rsidP="003D430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29AC82F" w14:textId="231D5593" w:rsidR="003D4306" w:rsidRPr="00893E11" w:rsidRDefault="003D4306" w:rsidP="003D430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Flegar, Željka</w:t>
            </w:r>
          </w:p>
          <w:p w14:paraId="7FE061A9" w14:textId="55842B87" w:rsidR="00E33CB3" w:rsidRPr="00893E11" w:rsidRDefault="003D4306" w:rsidP="003D4306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hyperlink r:id="rId45" w:anchor=":~:text=Dahl's%20use%20of%20childlike%20language,flips%20off'%20adult%20culture%20and" w:history="1">
              <w:r w:rsidRPr="00893E11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Childlike Language in Roald Dahl's Work</w:t>
              </w:r>
            </w:hyperlink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/ #Dahl100</w:t>
            </w:r>
            <w:r w:rsidRPr="00893E11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893E11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Wales Arts </w:t>
            </w:r>
            <w:proofErr w:type="spellStart"/>
            <w:r w:rsidRPr="00893E11">
              <w:rPr>
                <w:rStyle w:val="citation"/>
                <w:rFonts w:asciiTheme="majorHAnsi" w:hAnsiTheme="majorHAnsi" w:cstheme="majorHAnsi"/>
                <w:i/>
                <w:iCs/>
                <w:sz w:val="18"/>
                <w:szCs w:val="18"/>
              </w:rPr>
              <w:t>Review</w:t>
            </w:r>
            <w:proofErr w:type="spellEnd"/>
            <w:r w:rsidRPr="00893E11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>, 2016, https://www.walesartsreview.org/dahl100-the-master-of-childlike-language/.</w:t>
            </w:r>
            <w:bookmarkEnd w:id="0"/>
            <w:r w:rsidRPr="00893E11">
              <w:rPr>
                <w:rStyle w:val="citation"/>
                <w:rFonts w:asciiTheme="majorHAnsi" w:hAnsiTheme="majorHAnsi" w:cstheme="majorHAnsi"/>
                <w:sz w:val="18"/>
                <w:szCs w:val="18"/>
              </w:rPr>
              <w:t xml:space="preserve"> (popularno-znanstveni rad)</w:t>
            </w:r>
          </w:p>
          <w:p w14:paraId="15F191EB" w14:textId="77777777" w:rsidR="00893E11" w:rsidRPr="00893E11" w:rsidRDefault="00893E11" w:rsidP="003D4306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4A907D" w14:textId="1FAE31D4" w:rsidR="00893E11" w:rsidRDefault="00EE7FBE" w:rsidP="003D4306">
            <w:pPr>
              <w:spacing w:before="60" w:after="60" w:line="264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Profesionalne</w:t>
            </w:r>
            <w:r w:rsidR="00893E11"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aktivnosti i popularizacija znanosti:</w:t>
            </w:r>
          </w:p>
          <w:p w14:paraId="3B13D86E" w14:textId="77777777" w:rsidR="009D46F1" w:rsidRDefault="009D46F1" w:rsidP="003D4306">
            <w:pPr>
              <w:spacing w:before="60" w:after="60" w:line="264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F656C1C" w14:textId="77777777" w:rsidR="00AB5BAA" w:rsidRPr="00AB5BAA" w:rsidRDefault="00AB5BAA" w:rsidP="00AB5B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Dani medijske pismenosti AUKOS-a 2025.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Grace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Penta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i Željka Flegar.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The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Actor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the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Advocate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Performance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in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the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Courtroom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Interactive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Guest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Lecture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, 28. travnja 2025.)</w:t>
            </w:r>
          </w:p>
          <w:p w14:paraId="10F13B5A" w14:textId="77777777" w:rsidR="00AB5BAA" w:rsidRPr="00AB5BAA" w:rsidRDefault="00AB5BAA" w:rsidP="00AB5BA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7EA29F" w14:textId="77777777" w:rsidR="00AB5BAA" w:rsidRDefault="00AB5BAA" w:rsidP="00AB5B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Pozvano predavanje.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Željka Flegar i Jennifer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Children's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Places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Spaces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Landscapes</w:t>
            </w:r>
            <w:proofErr w:type="spellEnd"/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Università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Iuav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di </w:t>
            </w:r>
            <w:proofErr w:type="spellStart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Venezia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>, Italija, 15. travnja 2025.)</w:t>
            </w:r>
          </w:p>
          <w:p w14:paraId="39638886" w14:textId="77777777" w:rsidR="009D46F1" w:rsidRDefault="009D46F1" w:rsidP="00AB5BA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AE6CDC" w14:textId="4DA8037C" w:rsidR="009D46F1" w:rsidRPr="00AB5BAA" w:rsidRDefault="009D46F1" w:rsidP="00AB5BA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Fulbright Specialist – 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s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Dr. Jennifer M. </w:t>
            </w:r>
            <w:proofErr w:type="spellStart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Miskec</w:t>
            </w:r>
            <w:proofErr w:type="spellEnd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Fakultet</w:t>
            </w:r>
            <w:proofErr w:type="spellEnd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odgojne</w:t>
            </w:r>
            <w:proofErr w:type="spellEnd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obrazovne</w:t>
            </w:r>
            <w:proofErr w:type="spellEnd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znanosti</w:t>
            </w:r>
            <w:proofErr w:type="spellEnd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lipanj</w:t>
            </w:r>
            <w:proofErr w:type="spellEnd"/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2024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.</w:t>
            </w:r>
          </w:p>
          <w:p w14:paraId="423166B5" w14:textId="77777777" w:rsidR="00AB5BAA" w:rsidRPr="00AB5BAA" w:rsidRDefault="00AB5BAA" w:rsidP="00AB5BA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4F680C7" w14:textId="4E42A631" w:rsidR="00AB5BAA" w:rsidRDefault="00AB5BAA" w:rsidP="009D46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Festival mladog teatra: </w:t>
            </w:r>
            <w:proofErr w:type="spellStart"/>
            <w:r w:rsidRPr="00AB5BAA"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  <w:t>Roots</w:t>
            </w:r>
            <w:proofErr w:type="spellEnd"/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(Bale, 23.-28. rujna 202</w:t>
            </w:r>
            <w:r w:rsidR="009D46F1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.) – Radionica: </w:t>
            </w:r>
            <w:r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Improvizacijski teatar</w:t>
            </w:r>
            <w:r w:rsidRPr="00AB5BAA">
              <w:rPr>
                <w:rFonts w:asciiTheme="majorHAnsi" w:hAnsiTheme="majorHAnsi" w:cstheme="majorHAnsi"/>
                <w:sz w:val="18"/>
                <w:szCs w:val="18"/>
              </w:rPr>
              <w:t xml:space="preserve"> (voditeljica)</w:t>
            </w:r>
          </w:p>
          <w:p w14:paraId="03CFBE21" w14:textId="77777777" w:rsidR="00EA51AE" w:rsidRPr="00AB5BAA" w:rsidRDefault="00EA51AE" w:rsidP="00AB5BAA">
            <w:pPr>
              <w:spacing w:before="60" w:after="60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7F30A1" w14:textId="4D64071B" w:rsidR="00893E11" w:rsidRDefault="00DA6C0A" w:rsidP="00906DFD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Mjesec Hrvatske knjige 2023. na AUK</w:t>
            </w:r>
            <w:r w:rsidR="00C268D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="00C268DB" w:rsidRPr="00224597">
              <w:rPr>
                <w:rFonts w:asciiTheme="majorHAnsi" w:hAnsiTheme="majorHAnsi" w:cstheme="majorHAnsi"/>
                <w:sz w:val="18"/>
                <w:szCs w:val="18"/>
              </w:rPr>
              <w:t>Nek</w:t>
            </w:r>
            <w:proofErr w:type="spellEnd"/>
            <w:r w:rsidR="00C268DB" w:rsidRPr="00224597">
              <w:rPr>
                <w:rFonts w:asciiTheme="majorHAnsi" w:hAnsiTheme="majorHAnsi" w:cstheme="majorHAnsi"/>
                <w:sz w:val="18"/>
                <w:szCs w:val="18"/>
              </w:rPr>
              <w:t xml:space="preserve"> ti riječ ne bude strana(c)</w:t>
            </w:r>
            <w:r w:rsidR="00D86A5B" w:rsidRPr="00224597">
              <w:rPr>
                <w:rFonts w:asciiTheme="majorHAnsi" w:hAnsiTheme="majorHAnsi" w:cstheme="majorHAnsi"/>
                <w:sz w:val="18"/>
                <w:szCs w:val="18"/>
              </w:rPr>
              <w:t xml:space="preserve"> – Okrugli stol (Igor </w:t>
            </w:r>
            <w:proofErr w:type="spellStart"/>
            <w:r w:rsidR="00D86A5B" w:rsidRPr="00224597">
              <w:rPr>
                <w:rFonts w:asciiTheme="majorHAnsi" w:hAnsiTheme="majorHAnsi" w:cstheme="majorHAnsi"/>
                <w:sz w:val="18"/>
                <w:szCs w:val="18"/>
              </w:rPr>
              <w:t>Tretinjak</w:t>
            </w:r>
            <w:proofErr w:type="spellEnd"/>
            <w:r w:rsidR="00D86A5B" w:rsidRPr="00224597">
              <w:rPr>
                <w:rFonts w:asciiTheme="majorHAnsi" w:hAnsiTheme="majorHAnsi" w:cstheme="majorHAnsi"/>
                <w:sz w:val="18"/>
                <w:szCs w:val="18"/>
              </w:rPr>
              <w:t xml:space="preserve">, Željka Flegar, Jurica Novaković i Lucija </w:t>
            </w:r>
            <w:proofErr w:type="spellStart"/>
            <w:r w:rsidR="00D86A5B" w:rsidRPr="00224597">
              <w:rPr>
                <w:rFonts w:asciiTheme="majorHAnsi" w:hAnsiTheme="majorHAnsi" w:cstheme="majorHAnsi"/>
                <w:sz w:val="18"/>
                <w:szCs w:val="18"/>
              </w:rPr>
              <w:t>Periš</w:t>
            </w:r>
            <w:proofErr w:type="spellEnd"/>
            <w:r w:rsidR="00224597" w:rsidRPr="00224597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22459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– </w:t>
            </w:r>
            <w:r w:rsidR="00224597" w:rsidRPr="00224597">
              <w:rPr>
                <w:rFonts w:asciiTheme="majorHAnsi" w:hAnsiTheme="majorHAnsi" w:cstheme="majorHAnsi"/>
                <w:sz w:val="18"/>
                <w:szCs w:val="18"/>
              </w:rPr>
              <w:t>9. studenog 2023.</w:t>
            </w:r>
          </w:p>
          <w:p w14:paraId="66378226" w14:textId="77777777" w:rsidR="00906DFD" w:rsidRDefault="00906DFD" w:rsidP="00906DFD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B6046B" w14:textId="2CAD2688" w:rsidR="00893E11" w:rsidRPr="009D46F1" w:rsidRDefault="009D3D9F" w:rsidP="00906DFD">
            <w:pP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</w:pPr>
            <w:r w:rsidRPr="009D3D9F">
              <w:rPr>
                <w:rFonts w:asciiTheme="majorHAnsi" w:eastAsia="SimSun" w:hAnsiTheme="majorHAnsi" w:cstheme="majorHAnsi"/>
                <w:spacing w:val="-6"/>
                <w:kern w:val="3"/>
                <w:sz w:val="18"/>
                <w:szCs w:val="18"/>
                <w:lang w:eastAsia="zh-CN" w:bidi="hi-IN"/>
              </w:rPr>
              <w:t xml:space="preserve">Članica organizacijskoga odbora </w:t>
            </w:r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9th International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Conference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European Network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Picturebook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Research 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Picturebook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between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Fiction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9D3D9F">
              <w:rPr>
                <w:rFonts w:asciiTheme="majorHAnsi" w:hAnsiTheme="majorHAnsi" w:cstheme="majorHAnsi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Reality</w:t>
            </w:r>
            <w:r w:rsidRPr="009D3D9F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– ENPR i Hrvatska druga istraživača dječje književnosti (HIDK) (Osijek, 28.-30.9.2023.)</w:t>
            </w:r>
          </w:p>
          <w:p w14:paraId="53D42A34" w14:textId="77777777" w:rsidR="00893E11" w:rsidRPr="00893E11" w:rsidRDefault="00893E11" w:rsidP="00906D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D63F100" w14:textId="3D45AA40" w:rsidR="00893E11" w:rsidRPr="00893E11" w:rsidRDefault="00893E11" w:rsidP="00906DF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Kreativna riznica 2023.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– Burza kreativnosti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(26. travnja 2023., Ekonomski fakultet u Osijeku)</w:t>
            </w:r>
          </w:p>
          <w:p w14:paraId="4E2133E3" w14:textId="77777777" w:rsidR="00893E11" w:rsidRDefault="00893E11" w:rsidP="00906DFD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hyperlink r:id="rId46" w:tgtFrame="_blank" w:history="1">
              <w:r w:rsidRPr="00893E1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Razgovor s povodom: Umjetnički portfelj </w:t>
              </w:r>
              <w:proofErr w:type="spellStart"/>
              <w:r w:rsidRPr="00893E1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RORart</w:t>
              </w:r>
              <w:proofErr w:type="spellEnd"/>
            </w:hyperlink>
            <w:r w:rsidRPr="00893E11">
              <w:rPr>
                <w:rStyle w:val="Hyperlink"/>
                <w:rFonts w:asciiTheme="majorHAnsi" w:hAnsiTheme="majorHAnsi" w:cstheme="majorHAnsi"/>
                <w:sz w:val="18"/>
                <w:szCs w:val="18"/>
              </w:rPr>
              <w:t xml:space="preserve"> / 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Panel-rasprava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Izlagači: Robert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Raponja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, Selma Alispahić, Valentina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Neferović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, Željka Flegar, moderator razgovora: Josipa Mijoč</w:t>
            </w:r>
          </w:p>
          <w:p w14:paraId="4A8C6AC5" w14:textId="77777777" w:rsidR="00E53E46" w:rsidRDefault="00E53E46" w:rsidP="00893E11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055100" w14:textId="4C302507" w:rsidR="00E53E46" w:rsidRPr="009D46F1" w:rsidRDefault="000F6B8E" w:rsidP="00893E11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Sanjareva priča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(Boris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Senker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/Robert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Raponja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) –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Impro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teatar i jezična savjetnica</w:t>
            </w:r>
            <w:r w:rsidR="00D47CB2"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– Gradsko kazalište Požega i Akademija za umjetnost i kulturu u Osijeku</w:t>
            </w:r>
            <w:r w:rsidR="004360E7" w:rsidRPr="009D46F1">
              <w:rPr>
                <w:rFonts w:asciiTheme="majorHAnsi" w:hAnsiTheme="majorHAnsi" w:cstheme="majorHAnsi"/>
                <w:sz w:val="18"/>
                <w:szCs w:val="18"/>
              </w:rPr>
              <w:t>, 2023.</w:t>
            </w:r>
          </w:p>
          <w:p w14:paraId="6AD06FB7" w14:textId="77777777" w:rsidR="00893E11" w:rsidRPr="009D46F1" w:rsidRDefault="00893E11" w:rsidP="00893E11">
            <w:pPr>
              <w:pStyle w:val="Default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</w:p>
          <w:p w14:paraId="595AC108" w14:textId="77777777" w:rsidR="00893E11" w:rsidRPr="009D46F1" w:rsidRDefault="00893E11" w:rsidP="00893E11">
            <w:pPr>
              <w:pStyle w:val="Default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9D46F1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Pozvano predavanje</w:t>
            </w:r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- </w:t>
            </w:r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hr-HR"/>
              </w:rPr>
              <w:t xml:space="preserve">5th Research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hr-HR"/>
              </w:rPr>
              <w:t>Colloquium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hr-HR"/>
              </w:rPr>
              <w:t>of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hr-HR"/>
              </w:rPr>
              <w:t xml:space="preserve"> CRCLC (CIDKK) </w:t>
            </w:r>
            <w:r w:rsidRPr="009D46F1"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 xml:space="preserve">In </w:t>
            </w:r>
            <w:proofErr w:type="spellStart"/>
            <w:r w:rsidRPr="009D46F1"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Words</w:t>
            </w:r>
            <w:proofErr w:type="spellEnd"/>
            <w:r w:rsidRPr="009D46F1"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i/>
                <w:iCs/>
                <w:sz w:val="18"/>
                <w:szCs w:val="18"/>
                <w:lang w:val="hr-HR"/>
              </w:rPr>
              <w:t>Pictures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– Centar za istraživanje dječje književnosti i kulture </w:t>
            </w:r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lastRenderedPageBreak/>
              <w:t>Učiteljskoga fakulteta Sveučilišta u Zagrebu (Zagreb, 15. listopada 2022.) – “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Food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Children’s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Literature: A Cross-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Cultural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Literary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Banquet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” s Dr. Jennifer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Miskec</w:t>
            </w:r>
            <w:proofErr w:type="spellEnd"/>
          </w:p>
          <w:p w14:paraId="09AC2BFF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D20922E" w14:textId="77777777" w:rsidR="00893E11" w:rsidRPr="009D46F1" w:rsidRDefault="00893E11" w:rsidP="00893E11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Festival mladog teatra 2022: Čarolija putovanja, ljubavi i vina </w:t>
            </w:r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(Bale, 25.-29. rujna 2022.) </w:t>
            </w: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–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Impro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radionica (voditeljica/mentorica)</w:t>
            </w:r>
          </w:p>
          <w:p w14:paraId="5594BF8F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685AA6A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Blackwell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Talk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Longwood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University, 1. studenog 2021.) – “New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Approaches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to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Children's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Literature, Media,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Culture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” (Željka Flegar, Jennifer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i Steven Isaac) -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Fulbright</w:t>
            </w:r>
            <w:proofErr w:type="spellEnd"/>
          </w:p>
          <w:p w14:paraId="10E779B4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4B606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Food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Children's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Literature: A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Literary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Buffet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(10. studenog 2021; </w:t>
            </w:r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pozvano predavanje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u organizaciji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Greenwood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Library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Sveučilišta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Longwood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s Brentom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Robertsom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) – Jennifer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i Željka Flegar –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Fulbright</w:t>
            </w:r>
            <w:proofErr w:type="spellEnd"/>
          </w:p>
          <w:p w14:paraId="5037D088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847CEC5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Predavanja iz dječje književnosti i medijske kulture (</w:t>
            </w:r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rujan-prosinac 2021.,</w:t>
            </w: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Fulbright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  <w:p w14:paraId="45D41B7B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Department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of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English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Modern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Languages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Longwood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University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: ENGL380: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Children’s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Literature (Dr. Jennifer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), ENGL384: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Diversity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Literature for Young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Readers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(Dr. Jennifer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Miskec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), ENGL 205: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Introduction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to English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Studies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(Dr.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Rhonda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Brock-Servais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), ENGL380: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Children’s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Literature (Dr. Chris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McGee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);</w:t>
            </w:r>
          </w:p>
          <w:p w14:paraId="752F1532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University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of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Richmond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(Dr. Elisabeth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Gruner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); </w:t>
            </w:r>
          </w:p>
          <w:p w14:paraId="2A4D255D" w14:textId="77777777" w:rsidR="00893E11" w:rsidRPr="009D46F1" w:rsidRDefault="00893E11" w:rsidP="00893E11">
            <w:pP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Molloy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College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 NY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COR 3480: </w:t>
            </w:r>
            <w:proofErr w:type="spellStart"/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Playful</w:t>
            </w:r>
            <w:proofErr w:type="spellEnd"/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Media </w:t>
            </w:r>
            <w:proofErr w:type="spellStart"/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Civil </w:t>
            </w:r>
            <w:proofErr w:type="spellStart"/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Discourse</w:t>
            </w:r>
            <w:proofErr w:type="spellEnd"/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(Dr. </w:t>
            </w:r>
            <w:proofErr w:type="spellStart"/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>Katherine</w:t>
            </w:r>
            <w:proofErr w:type="spellEnd"/>
            <w:r w:rsidRPr="009D46F1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Schmidt)</w:t>
            </w:r>
          </w:p>
          <w:p w14:paraId="6C9F208C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13F19E8" w14:textId="28616242" w:rsidR="00893E11" w:rsidRPr="009D46F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Predavanja na temu improvizacijsko kazalište 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na </w:t>
            </w:r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Odsjeku za kazalište, umjetnost, grafički dizajn i animaciju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Sveučilišta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Longwood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(THEA100: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Theater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Freshman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Seminar, THEA448: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Integrated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Arts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Theater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, THEA402: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Methods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Teaching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Theater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II) sa Dr. Rondom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Scarrow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(rujan-studeni 2021.) –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Fulbright</w:t>
            </w:r>
            <w:proofErr w:type="spellEnd"/>
          </w:p>
          <w:p w14:paraId="5CD19AB1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0286817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Stručno usavršavanje za odgojitelje u posebnom programu ranog učenja stranoga jezika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– program cjeloživotnog obrazovanja - “Medijska kultura, strani jezik i djeca vrtićke dobi: multikulturalnost i raznolikost;” “Dramske aktivnosti na stranom jeziku za djecu vrtićke dobi” (Fakultet za odgojne i obrazovne znanosti, Sveučilište u Osijeku, ljetni semestar 2021.)</w:t>
            </w:r>
          </w:p>
          <w:p w14:paraId="592E3ADB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94D12D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The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Color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 xml:space="preserve"> Red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Everything</w:t>
            </w:r>
            <w:proofErr w:type="spellEnd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After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cognitive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approaches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to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science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language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literature) – </w:t>
            </w:r>
          </w:p>
          <w:p w14:paraId="3129A196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Festival znanosti / Sveučilište u Osijeku, </w:t>
            </w:r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8.-13. travnja 2019.</w:t>
            </w: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,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predstavljanje</w:t>
            </w: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/SHE-WOLF/: A Play for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Women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and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Children</w:t>
            </w:r>
            <w:proofErr w:type="spellEnd"/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i digitalne zbirke kratkih priča 20 SOMETHING</w:t>
            </w:r>
          </w:p>
          <w:p w14:paraId="2528C319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D15420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Članica organizacijskog odbora </w:t>
            </w:r>
            <w:r w:rsidRPr="009D46F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 i 4. festivala EKT-e: Umjetnost kroz odgoj i obrazovanje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 xml:space="preserve"> (2017. i 2018.)</w:t>
            </w:r>
          </w:p>
          <w:p w14:paraId="24951263" w14:textId="77777777" w:rsidR="00893E11" w:rsidRPr="009D46F1" w:rsidRDefault="00893E11" w:rsidP="00893E1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5EF33BD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Impro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kazalište: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Fast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food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>odiseja</w:t>
            </w:r>
            <w:proofErr w:type="spellEnd"/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9D46F1">
              <w:rPr>
                <w:rFonts w:asciiTheme="majorHAnsi" w:hAnsiTheme="majorHAnsi" w:cstheme="majorHAnsi"/>
                <w:bCs/>
                <w:sz w:val="18"/>
                <w:szCs w:val="18"/>
              </w:rPr>
              <w:t>(radionica).</w:t>
            </w:r>
            <w:r w:rsidRPr="009D46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Dioniz 2017. Igrom protiv nasilja. 13.-19. ožujka 2017. 10. međunarodni festival kazališnih akademija (sudjelovanje u svečanosti otvorenja)</w:t>
            </w:r>
          </w:p>
          <w:p w14:paraId="44A08FFC" w14:textId="77777777" w:rsidR="00893E11" w:rsidRPr="009D46F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C08479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9D46F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Potraga za izgubljenom sjenom </w:t>
            </w:r>
            <w:r w:rsidRPr="009D46F1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(radionica)</w:t>
            </w:r>
            <w:r w:rsidRPr="009D46F1">
              <w:rPr>
                <w:rFonts w:asciiTheme="majorHAnsi" w:hAnsiTheme="majorHAnsi" w:cstheme="majorHAnsi"/>
                <w:sz w:val="18"/>
                <w:szCs w:val="18"/>
              </w:rPr>
              <w:t>. Dioniz 2016. Igrom do različitosti (Kreativne terapije) – 9. međunarodni festival kazališnih akademija, 14.-20. ožujka 2016.</w:t>
            </w:r>
          </w:p>
          <w:p w14:paraId="1AA6EC34" w14:textId="77777777" w:rsidR="00893E11" w:rsidRPr="00893E11" w:rsidRDefault="00893E11" w:rsidP="00893E11">
            <w:pPr>
              <w:rPr>
                <w:rFonts w:asciiTheme="majorHAnsi" w:hAnsiTheme="majorHAnsi" w:cstheme="majorHAnsi"/>
                <w:b/>
                <w:i/>
                <w:sz w:val="18"/>
                <w:szCs w:val="18"/>
                <w:lang w:val="en-US"/>
              </w:rPr>
            </w:pPr>
          </w:p>
          <w:p w14:paraId="10C03CFE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The</w:t>
            </w:r>
            <w:proofErr w:type="spellEnd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English </w:t>
            </w:r>
            <w:proofErr w:type="spellStart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Anatomy</w:t>
            </w:r>
            <w:proofErr w:type="spellEnd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of</w:t>
            </w:r>
            <w:proofErr w:type="spellEnd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a </w:t>
            </w:r>
            <w:proofErr w:type="spellStart"/>
            <w:r w:rsidRPr="00893E11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Witch</w:t>
            </w:r>
            <w:proofErr w:type="spellEnd"/>
            <w:r w:rsidRPr="00893E11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  <w:r w:rsidRPr="00893E11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(radionica)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proofErr w:type="spellStart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EKTe</w:t>
            </w:r>
            <w:proofErr w:type="spellEnd"/>
            <w:r w:rsidRPr="00893E11">
              <w:rPr>
                <w:rFonts w:asciiTheme="majorHAnsi" w:hAnsiTheme="majorHAnsi" w:cstheme="majorHAnsi"/>
                <w:sz w:val="18"/>
                <w:szCs w:val="18"/>
              </w:rPr>
              <w:t>: Umjetničke svečanosti fakulteta za odgojne i obrazovne znanosti, 27.-29. svibnja 2015. (u suradnji s Jelenom Kovačević)</w:t>
            </w:r>
          </w:p>
          <w:p w14:paraId="39F0954B" w14:textId="77777777" w:rsidR="00893E11" w:rsidRPr="00893E11" w:rsidRDefault="00893E11" w:rsidP="00893E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DBBC43" w14:textId="5D9C40DA" w:rsidR="00893E11" w:rsidRPr="00893E11" w:rsidRDefault="00893E11" w:rsidP="00893E11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Improvizacijski trener na </w:t>
            </w:r>
            <w:r w:rsidRPr="00893E1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Ljetnoj školi poduzetništva (3EP)</w:t>
            </w:r>
            <w:r w:rsidRPr="00893E11">
              <w:rPr>
                <w:rFonts w:asciiTheme="majorHAnsi" w:hAnsiTheme="majorHAnsi" w:cstheme="majorHAnsi"/>
                <w:sz w:val="18"/>
                <w:szCs w:val="18"/>
              </w:rPr>
              <w:t xml:space="preserve"> Ekonomskog fakulteta Sveučilišta u Osijeku (kolovoz 2012.)</w:t>
            </w:r>
          </w:p>
        </w:tc>
      </w:tr>
      <w:tr w:rsidR="004956E6" w:rsidRPr="002C512D" w14:paraId="4F439B89" w14:textId="24D23FEA" w:rsidTr="00045EE5">
        <w:tc>
          <w:tcPr>
            <w:tcW w:w="3700" w:type="dxa"/>
          </w:tcPr>
          <w:p w14:paraId="5CA131C2" w14:textId="1D43AB4A" w:rsidR="00496AC3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životopis u slobodnoj formi</w:t>
            </w:r>
          </w:p>
          <w:p w14:paraId="3D5A60E2" w14:textId="4C01DFFE" w:rsidR="004B52F0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(do 2000 znakova uključujući razmake)</w:t>
            </w:r>
          </w:p>
        </w:tc>
        <w:tc>
          <w:tcPr>
            <w:tcW w:w="5517" w:type="dxa"/>
          </w:tcPr>
          <w:p w14:paraId="30EACB3A" w14:textId="120BBBFC" w:rsidR="004B52F0" w:rsidRPr="001728F6" w:rsidRDefault="001728F6" w:rsidP="0011606A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1728F6">
              <w:rPr>
                <w:rFonts w:asciiTheme="majorHAnsi" w:hAnsiTheme="majorHAnsi" w:cstheme="majorHAnsi"/>
                <w:b/>
                <w:sz w:val="18"/>
                <w:szCs w:val="18"/>
              </w:rPr>
              <w:t>Željka Flegar</w:t>
            </w:r>
            <w:r w:rsidRPr="001728F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="00AB5BAA"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>Jopp</w:t>
            </w:r>
            <w:proofErr w:type="spellEnd"/>
            <w:r w:rsidR="00AB5BAA" w:rsidRPr="00AB5BA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827749" w:rsidRPr="00827749">
              <w:rPr>
                <w:rFonts w:asciiTheme="majorHAnsi" w:hAnsiTheme="majorHAnsi" w:cstheme="majorHAnsi"/>
                <w:sz w:val="18"/>
                <w:szCs w:val="18"/>
              </w:rPr>
              <w:t xml:space="preserve">izvanredna je profesorica na Akademiji za umjetnost i kulturu Sveučilišta u Osijeku gdje </w:t>
            </w:r>
            <w:r w:rsidR="00687C35">
              <w:rPr>
                <w:rFonts w:asciiTheme="majorHAnsi" w:hAnsiTheme="majorHAnsi" w:cstheme="majorHAnsi"/>
                <w:sz w:val="18"/>
                <w:szCs w:val="18"/>
              </w:rPr>
              <w:t>predaje kolegije i</w:t>
            </w:r>
            <w:r w:rsidR="00827749" w:rsidRPr="00827749">
              <w:rPr>
                <w:rFonts w:asciiTheme="majorHAnsi" w:hAnsiTheme="majorHAnsi" w:cstheme="majorHAnsi"/>
                <w:sz w:val="18"/>
                <w:szCs w:val="18"/>
              </w:rPr>
              <w:t xml:space="preserve"> bavi</w:t>
            </w:r>
            <w:r w:rsidR="00687C35">
              <w:rPr>
                <w:rFonts w:asciiTheme="majorHAnsi" w:hAnsiTheme="majorHAnsi" w:cstheme="majorHAnsi"/>
                <w:sz w:val="18"/>
                <w:szCs w:val="18"/>
              </w:rPr>
              <w:t xml:space="preserve"> se</w:t>
            </w:r>
            <w:r w:rsidR="00827749" w:rsidRPr="00827749">
              <w:rPr>
                <w:rFonts w:asciiTheme="majorHAnsi" w:hAnsiTheme="majorHAnsi" w:cstheme="majorHAnsi"/>
                <w:sz w:val="18"/>
                <w:szCs w:val="18"/>
              </w:rPr>
              <w:t xml:space="preserve"> znanstvenim radom iz engleskog jezika, književnosti, medijske kulture i </w:t>
            </w:r>
            <w:r w:rsidR="00827749">
              <w:rPr>
                <w:rFonts w:asciiTheme="majorHAnsi" w:hAnsiTheme="majorHAnsi" w:cstheme="majorHAnsi"/>
                <w:sz w:val="18"/>
                <w:szCs w:val="18"/>
              </w:rPr>
              <w:t>improvizacijskog teatra</w:t>
            </w:r>
            <w:r w:rsidR="00827749" w:rsidRPr="0082774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728F6">
              <w:rPr>
                <w:rFonts w:asciiTheme="majorHAnsi" w:hAnsiTheme="majorHAnsi" w:cstheme="majorHAnsi"/>
                <w:sz w:val="18"/>
                <w:szCs w:val="18"/>
              </w:rPr>
              <w:t xml:space="preserve"> Diplomirala je engleski jezik i književnost i njemački jezik i književnost na Pedagoškom (sadašnjem Filozofskom) fakultetu u Osijeku. Doktorsku je disertaciju pod nazivom </w:t>
            </w:r>
            <w:r w:rsidRPr="001728F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Strah od javnog nastupa i improvizacijski teatar</w:t>
            </w:r>
            <w:r w:rsidRPr="001728F6">
              <w:rPr>
                <w:rFonts w:asciiTheme="majorHAnsi" w:hAnsiTheme="majorHAnsi" w:cstheme="majorHAnsi"/>
                <w:sz w:val="18"/>
                <w:szCs w:val="18"/>
              </w:rPr>
              <w:t xml:space="preserve"> obranila 2004. godine na Sveučilištu u Klagenfurtu u Austriji na Katedri za anglistiku i amerikanistiku i Katedri za medije i komunikacije. Od akademske 2004./2005. do 2022./2023. godine radila je na sadašnjem Fakultetu za odgojne i obrazovne znanosti u Osijeku gdje je izvodila nastavu i bavila se znanstvenim radom iz engleskog jezika, dječje književnosti, medijske kulture i dramske umjetnosti na engleskom jeziku. 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Autorica je knjige </w:t>
            </w:r>
            <w:r w:rsidRPr="001728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hr-HR"/>
              </w:rPr>
              <w:t>Kazališna improvizacija, jezik i komunikacija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(2016.) koja je rezultat dugogodišnjeg poučavanja i istraživanja improvizacijskog kazališta i njegovih jezično-komunikacijskih obilježja. Od 2017. godine izvodi kolegij </w:t>
            </w:r>
            <w:r w:rsidRPr="001728F6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hr-HR"/>
              </w:rPr>
              <w:t>Improvizacijski teatar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na Sveučilišnom specijalističkom studiju Kreativne terapije Akademije za umjetnost i kulturu u Osijeku, a od 2022. koordinatorica je </w:t>
            </w:r>
            <w:r w:rsidRPr="001728F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za smjer </w:t>
            </w:r>
            <w:proofErr w:type="spellStart"/>
            <w:r w:rsidRPr="001728F6">
              <w:rPr>
                <w:rFonts w:asciiTheme="majorHAnsi" w:hAnsiTheme="majorHAnsi" w:cstheme="majorHAnsi"/>
                <w:bCs/>
                <w:sz w:val="18"/>
                <w:szCs w:val="18"/>
              </w:rPr>
              <w:t>Dramaterapija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. Akademske 2020./2021. godine osvojila je prestižnu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Fulbright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stipendiju za znanstveno-istraživački rad u Sjedinjenim Američkim Državama na temu adaptacije i dječja književnost, mediji i kultura. Objavljuje radove u međunarodnim znanstvenim časopisima i izlaže na međunarodnim znanstvenim konferencijama u Europi i svijetu. Članica je uredništva časopisa za istraživanje dječje književnosti i kulture </w:t>
            </w:r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Libri &amp;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Liberi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. Suurednica je znanstvenih knjiga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Children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and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Languages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Today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: First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and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Second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Language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Literacy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Development</w:t>
            </w:r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(s Ivanom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Moritz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;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Vernon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Press, 2019.) i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Children's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Literature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in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Place: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Surveying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the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Landscapes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of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Children's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hr-HR"/>
              </w:rPr>
              <w:t>Culture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(s Jennifer M.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Miskec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; </w:t>
            </w:r>
            <w:proofErr w:type="spellStart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Routledge</w:t>
            </w:r>
            <w:proofErr w:type="spellEnd"/>
            <w:r w:rsidRPr="001728F6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, 2024.).</w:t>
            </w:r>
            <w:r w:rsidR="009D46F1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 </w:t>
            </w:r>
            <w:r w:rsidR="009D46F1" w:rsidRPr="009D46F1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 xml:space="preserve">Voditeljica je NPOO EU projekta </w:t>
            </w:r>
            <w:r w:rsidR="009D46F1" w:rsidRPr="009D46F1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Kultura, identitet i održivost: nove znanstvene paradigme tradicionalnih i suvremenih kulturnih prostora (</w:t>
            </w:r>
            <w:proofErr w:type="spellStart"/>
            <w:r w:rsidR="009D46F1" w:rsidRPr="009D46F1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KultID</w:t>
            </w:r>
            <w:proofErr w:type="spellEnd"/>
            <w:r w:rsidR="009D46F1" w:rsidRPr="009D46F1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).</w:t>
            </w:r>
          </w:p>
        </w:tc>
      </w:tr>
      <w:tr w:rsidR="004956E6" w:rsidRPr="002C512D" w14:paraId="018F7D3C" w14:textId="77777777" w:rsidTr="00045EE5">
        <w:tc>
          <w:tcPr>
            <w:tcW w:w="3700" w:type="dxa"/>
          </w:tcPr>
          <w:p w14:paraId="602CB1B6" w14:textId="7CBA73F1" w:rsidR="00932C8B" w:rsidRPr="002C51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C512D">
              <w:rPr>
                <w:rFonts w:asciiTheme="majorHAnsi" w:eastAsia="Times New Roman" w:hAnsiTheme="majorHAnsi" w:cstheme="majorHAnsi"/>
                <w:sz w:val="18"/>
                <w:szCs w:val="18"/>
              </w:rPr>
              <w:t>poveznice</w:t>
            </w:r>
          </w:p>
        </w:tc>
        <w:tc>
          <w:tcPr>
            <w:tcW w:w="5517" w:type="dxa"/>
          </w:tcPr>
          <w:p w14:paraId="4685BA83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hyperlink r:id="rId47" w:history="1"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CRORIS</w:t>
              </w:r>
            </w:hyperlink>
          </w:p>
          <w:p w14:paraId="13511EE4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hyperlink r:id="rId48" w:history="1"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GOOGLE ZNALAC</w:t>
              </w:r>
            </w:hyperlink>
          </w:p>
          <w:p w14:paraId="2A1AC880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hyperlink r:id="rId49" w:history="1"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ORCID</w:t>
              </w:r>
            </w:hyperlink>
          </w:p>
          <w:p w14:paraId="608AAEC4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hyperlink r:id="rId50" w:history="1">
              <w:proofErr w:type="spellStart"/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ResearchGate</w:t>
              </w:r>
              <w:proofErr w:type="spellEnd"/>
            </w:hyperlink>
          </w:p>
          <w:p w14:paraId="435F6DFE" w14:textId="77777777" w:rsidR="00CB0EFD" w:rsidRPr="00CB0EFD" w:rsidRDefault="00CB0EFD" w:rsidP="00CB0EFD">
            <w:pPr>
              <w:rPr>
                <w:rFonts w:asciiTheme="majorHAnsi" w:eastAsia="Times New Roman" w:hAnsiTheme="majorHAnsi" w:cstheme="majorHAnsi"/>
                <w:color w:val="0563C1" w:themeColor="hyperlink"/>
                <w:sz w:val="18"/>
                <w:szCs w:val="18"/>
                <w:u w:val="single"/>
                <w:lang w:eastAsia="hr-HR"/>
              </w:rPr>
            </w:pPr>
            <w:hyperlink r:id="rId51" w:history="1">
              <w:proofErr w:type="spellStart"/>
              <w:r w:rsidRPr="00CB0EFD">
                <w:rPr>
                  <w:rStyle w:val="Hyperlink"/>
                  <w:rFonts w:asciiTheme="majorHAnsi" w:eastAsia="Times New Roman" w:hAnsiTheme="majorHAnsi" w:cstheme="majorHAnsi"/>
                  <w:sz w:val="18"/>
                  <w:szCs w:val="18"/>
                  <w:lang w:eastAsia="hr-HR"/>
                </w:rPr>
                <w:t>Academia</w:t>
              </w:r>
              <w:proofErr w:type="spellEnd"/>
            </w:hyperlink>
          </w:p>
          <w:p w14:paraId="2DAA83D0" w14:textId="3F0B8C7B" w:rsidR="004956E6" w:rsidRPr="002C512D" w:rsidRDefault="00CB0EFD" w:rsidP="00CB0EFD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hyperlink r:id="rId52" w:history="1">
              <w:r w:rsidRPr="00CB0EF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Kazališna improvizacija, jezik i komunikacija</w:t>
              </w:r>
            </w:hyperlink>
            <w:r w:rsidRPr="00CB0EFD"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hyperlink r:id="rId53" w:history="1">
              <w:r w:rsidRPr="00CB0EF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priručnik</w:t>
              </w:r>
            </w:hyperlink>
          </w:p>
        </w:tc>
      </w:tr>
    </w:tbl>
    <w:p w14:paraId="4163D2B1" w14:textId="77777777" w:rsidR="006E7379" w:rsidRPr="002C512D" w:rsidRDefault="006E7379" w:rsidP="0029026E">
      <w:pPr>
        <w:spacing w:line="264" w:lineRule="auto"/>
        <w:rPr>
          <w:rFonts w:asciiTheme="majorHAnsi" w:hAnsiTheme="majorHAnsi" w:cstheme="majorHAnsi"/>
          <w:sz w:val="18"/>
          <w:szCs w:val="18"/>
        </w:rPr>
      </w:pPr>
    </w:p>
    <w:sectPr w:rsidR="006E7379" w:rsidRPr="002C512D" w:rsidSect="00825B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421" w14:textId="77777777" w:rsidR="0062463A" w:rsidRDefault="0062463A" w:rsidP="004B52F0">
      <w:r>
        <w:separator/>
      </w:r>
    </w:p>
  </w:endnote>
  <w:endnote w:type="continuationSeparator" w:id="0">
    <w:p w14:paraId="57FA5A64" w14:textId="77777777" w:rsidR="0062463A" w:rsidRDefault="0062463A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C797" w14:textId="77777777" w:rsidR="0062463A" w:rsidRDefault="0062463A" w:rsidP="004B52F0">
      <w:r>
        <w:separator/>
      </w:r>
    </w:p>
  </w:footnote>
  <w:footnote w:type="continuationSeparator" w:id="0">
    <w:p w14:paraId="248814A0" w14:textId="77777777" w:rsidR="0062463A" w:rsidRDefault="0062463A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609"/>
    <w:multiLevelType w:val="hybridMultilevel"/>
    <w:tmpl w:val="53D46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3D4A"/>
    <w:multiLevelType w:val="hybridMultilevel"/>
    <w:tmpl w:val="1E46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010D"/>
    <w:multiLevelType w:val="hybridMultilevel"/>
    <w:tmpl w:val="06FAF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E48"/>
    <w:multiLevelType w:val="hybridMultilevel"/>
    <w:tmpl w:val="896C9A12"/>
    <w:lvl w:ilvl="0" w:tplc="3DF07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C22C9"/>
    <w:multiLevelType w:val="hybridMultilevel"/>
    <w:tmpl w:val="70061B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97D79"/>
    <w:multiLevelType w:val="hybridMultilevel"/>
    <w:tmpl w:val="16784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979D0"/>
    <w:multiLevelType w:val="hybridMultilevel"/>
    <w:tmpl w:val="CCA0D5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3F5BCD"/>
    <w:multiLevelType w:val="hybridMultilevel"/>
    <w:tmpl w:val="391AE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54D00"/>
    <w:multiLevelType w:val="hybridMultilevel"/>
    <w:tmpl w:val="B84CF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11490">
    <w:abstractNumId w:val="2"/>
  </w:num>
  <w:num w:numId="2" w16cid:durableId="370686382">
    <w:abstractNumId w:val="7"/>
  </w:num>
  <w:num w:numId="3" w16cid:durableId="1997100748">
    <w:abstractNumId w:val="8"/>
  </w:num>
  <w:num w:numId="4" w16cid:durableId="1368531254">
    <w:abstractNumId w:val="6"/>
  </w:num>
  <w:num w:numId="5" w16cid:durableId="1986079037">
    <w:abstractNumId w:val="0"/>
  </w:num>
  <w:num w:numId="6" w16cid:durableId="119107818">
    <w:abstractNumId w:val="5"/>
  </w:num>
  <w:num w:numId="7" w16cid:durableId="1716654811">
    <w:abstractNumId w:val="4"/>
  </w:num>
  <w:num w:numId="8" w16cid:durableId="1403412289">
    <w:abstractNumId w:val="1"/>
  </w:num>
  <w:num w:numId="9" w16cid:durableId="45818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32FE5"/>
    <w:rsid w:val="00045EE5"/>
    <w:rsid w:val="00061FF0"/>
    <w:rsid w:val="00070F8F"/>
    <w:rsid w:val="0009534D"/>
    <w:rsid w:val="000A74E4"/>
    <w:rsid w:val="000D614A"/>
    <w:rsid w:val="000F6B8E"/>
    <w:rsid w:val="001141B3"/>
    <w:rsid w:val="0011606A"/>
    <w:rsid w:val="00124BF1"/>
    <w:rsid w:val="0012755F"/>
    <w:rsid w:val="001349BA"/>
    <w:rsid w:val="0013636A"/>
    <w:rsid w:val="001432D0"/>
    <w:rsid w:val="001728F6"/>
    <w:rsid w:val="00186A9B"/>
    <w:rsid w:val="00193CA5"/>
    <w:rsid w:val="001C6319"/>
    <w:rsid w:val="00224597"/>
    <w:rsid w:val="002250BA"/>
    <w:rsid w:val="00236DCB"/>
    <w:rsid w:val="00282974"/>
    <w:rsid w:val="0029026E"/>
    <w:rsid w:val="00296BB6"/>
    <w:rsid w:val="002A6B90"/>
    <w:rsid w:val="002C512D"/>
    <w:rsid w:val="00300423"/>
    <w:rsid w:val="00314BDA"/>
    <w:rsid w:val="00340E16"/>
    <w:rsid w:val="003545EF"/>
    <w:rsid w:val="00356289"/>
    <w:rsid w:val="003754BB"/>
    <w:rsid w:val="0039553D"/>
    <w:rsid w:val="003C74BD"/>
    <w:rsid w:val="003D4306"/>
    <w:rsid w:val="004239B5"/>
    <w:rsid w:val="004360E7"/>
    <w:rsid w:val="004775F6"/>
    <w:rsid w:val="00480D8A"/>
    <w:rsid w:val="004956E6"/>
    <w:rsid w:val="00496AC3"/>
    <w:rsid w:val="004A6AE8"/>
    <w:rsid w:val="004B52F0"/>
    <w:rsid w:val="004C5320"/>
    <w:rsid w:val="004E24E3"/>
    <w:rsid w:val="004E36DF"/>
    <w:rsid w:val="00540063"/>
    <w:rsid w:val="00566B9F"/>
    <w:rsid w:val="005816DE"/>
    <w:rsid w:val="0058511D"/>
    <w:rsid w:val="0059003C"/>
    <w:rsid w:val="00597BC7"/>
    <w:rsid w:val="005C7E1F"/>
    <w:rsid w:val="005E2247"/>
    <w:rsid w:val="0060667A"/>
    <w:rsid w:val="0062463A"/>
    <w:rsid w:val="00647956"/>
    <w:rsid w:val="006776D6"/>
    <w:rsid w:val="00681067"/>
    <w:rsid w:val="00683ED3"/>
    <w:rsid w:val="00687C35"/>
    <w:rsid w:val="006A33E6"/>
    <w:rsid w:val="006A771D"/>
    <w:rsid w:val="006E6698"/>
    <w:rsid w:val="006E7379"/>
    <w:rsid w:val="006F207A"/>
    <w:rsid w:val="00721AE0"/>
    <w:rsid w:val="00751C6A"/>
    <w:rsid w:val="00751F1B"/>
    <w:rsid w:val="007529EC"/>
    <w:rsid w:val="00763F9A"/>
    <w:rsid w:val="007A39B9"/>
    <w:rsid w:val="007C51C2"/>
    <w:rsid w:val="007E0647"/>
    <w:rsid w:val="00825B40"/>
    <w:rsid w:val="00827749"/>
    <w:rsid w:val="00835D3F"/>
    <w:rsid w:val="00841450"/>
    <w:rsid w:val="00847BF5"/>
    <w:rsid w:val="008807A3"/>
    <w:rsid w:val="00893656"/>
    <w:rsid w:val="00893E11"/>
    <w:rsid w:val="008A3EAD"/>
    <w:rsid w:val="008C557B"/>
    <w:rsid w:val="008F08BB"/>
    <w:rsid w:val="00906DFD"/>
    <w:rsid w:val="00917406"/>
    <w:rsid w:val="00932C8B"/>
    <w:rsid w:val="00967994"/>
    <w:rsid w:val="009A1E4B"/>
    <w:rsid w:val="009B0EDA"/>
    <w:rsid w:val="009D3D9F"/>
    <w:rsid w:val="009D3DBD"/>
    <w:rsid w:val="009D46F1"/>
    <w:rsid w:val="00A162FE"/>
    <w:rsid w:val="00A22444"/>
    <w:rsid w:val="00A82C03"/>
    <w:rsid w:val="00A841CE"/>
    <w:rsid w:val="00A86061"/>
    <w:rsid w:val="00AB5BAA"/>
    <w:rsid w:val="00AD5E5F"/>
    <w:rsid w:val="00AF3FF5"/>
    <w:rsid w:val="00B060E1"/>
    <w:rsid w:val="00B22075"/>
    <w:rsid w:val="00B41FF1"/>
    <w:rsid w:val="00B51471"/>
    <w:rsid w:val="00B748B2"/>
    <w:rsid w:val="00B956AF"/>
    <w:rsid w:val="00B96DB0"/>
    <w:rsid w:val="00BB68B1"/>
    <w:rsid w:val="00BE00F1"/>
    <w:rsid w:val="00C268DB"/>
    <w:rsid w:val="00C40C5E"/>
    <w:rsid w:val="00C454C9"/>
    <w:rsid w:val="00C52352"/>
    <w:rsid w:val="00C61E14"/>
    <w:rsid w:val="00C65B08"/>
    <w:rsid w:val="00C72531"/>
    <w:rsid w:val="00CB0EFD"/>
    <w:rsid w:val="00CB109B"/>
    <w:rsid w:val="00CD57AC"/>
    <w:rsid w:val="00CD61F9"/>
    <w:rsid w:val="00CD6238"/>
    <w:rsid w:val="00CF2786"/>
    <w:rsid w:val="00D47932"/>
    <w:rsid w:val="00D47CB2"/>
    <w:rsid w:val="00D5087E"/>
    <w:rsid w:val="00D70D8F"/>
    <w:rsid w:val="00D86A5B"/>
    <w:rsid w:val="00D96216"/>
    <w:rsid w:val="00DA4CE9"/>
    <w:rsid w:val="00DA5EB2"/>
    <w:rsid w:val="00DA6C0A"/>
    <w:rsid w:val="00DC06C6"/>
    <w:rsid w:val="00DD08BA"/>
    <w:rsid w:val="00DD2E2B"/>
    <w:rsid w:val="00DE720C"/>
    <w:rsid w:val="00DF1923"/>
    <w:rsid w:val="00DF750F"/>
    <w:rsid w:val="00E31B4D"/>
    <w:rsid w:val="00E33CB3"/>
    <w:rsid w:val="00E47EA7"/>
    <w:rsid w:val="00E53E46"/>
    <w:rsid w:val="00E6006D"/>
    <w:rsid w:val="00E6588A"/>
    <w:rsid w:val="00E6685E"/>
    <w:rsid w:val="00E73E4B"/>
    <w:rsid w:val="00E7644B"/>
    <w:rsid w:val="00EA51AE"/>
    <w:rsid w:val="00EB0B91"/>
    <w:rsid w:val="00EE0C1A"/>
    <w:rsid w:val="00EE4BF7"/>
    <w:rsid w:val="00EE7FBE"/>
    <w:rsid w:val="00EF2B62"/>
    <w:rsid w:val="00F11EFF"/>
    <w:rsid w:val="00F17F9D"/>
    <w:rsid w:val="00F3700D"/>
    <w:rsid w:val="00F532F8"/>
    <w:rsid w:val="00F575B1"/>
    <w:rsid w:val="00F57C2C"/>
    <w:rsid w:val="00F852B6"/>
    <w:rsid w:val="00FB1E4E"/>
    <w:rsid w:val="00FD5E2B"/>
    <w:rsid w:val="00FD5F24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customStyle="1" w:styleId="CVNormal">
    <w:name w:val="CV Normal"/>
    <w:basedOn w:val="Normal"/>
    <w:rsid w:val="00967994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val="pt-PT" w:eastAsia="ar-SA"/>
    </w:rPr>
  </w:style>
  <w:style w:type="paragraph" w:styleId="ListParagraph">
    <w:name w:val="List Paragraph"/>
    <w:basedOn w:val="Normal"/>
    <w:uiPriority w:val="34"/>
    <w:qFormat/>
    <w:rsid w:val="00045EE5"/>
    <w:pPr>
      <w:ind w:left="720"/>
      <w:contextualSpacing/>
    </w:pPr>
  </w:style>
  <w:style w:type="character" w:customStyle="1" w:styleId="citation">
    <w:name w:val="citation"/>
    <w:basedOn w:val="DefaultParagraphFont"/>
    <w:rsid w:val="00340E16"/>
  </w:style>
  <w:style w:type="character" w:styleId="Strong">
    <w:name w:val="Strong"/>
    <w:uiPriority w:val="22"/>
    <w:qFormat/>
    <w:rsid w:val="00340E1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40E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63"/>
    <w:rPr>
      <w:color w:val="605E5C"/>
      <w:shd w:val="clear" w:color="auto" w:fill="E1DFDD"/>
    </w:rPr>
  </w:style>
  <w:style w:type="character" w:customStyle="1" w:styleId="il">
    <w:name w:val="il"/>
    <w:rsid w:val="009B0EDA"/>
  </w:style>
  <w:style w:type="paragraph" w:customStyle="1" w:styleId="Default">
    <w:name w:val="Default"/>
    <w:rsid w:val="00893E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lia.ucg.ac.me/image/52/Miskec_Flegar%20Jopp.pdf" TargetMode="External"/><Relationship Id="rId18" Type="http://schemas.openxmlformats.org/officeDocument/2006/relationships/hyperlink" Target="https://muse.jhu.edu/article/794006" TargetMode="External"/><Relationship Id="rId26" Type="http://schemas.openxmlformats.org/officeDocument/2006/relationships/hyperlink" Target="https://www.bib.irb.hr/764274" TargetMode="External"/><Relationship Id="rId39" Type="http://schemas.openxmlformats.org/officeDocument/2006/relationships/hyperlink" Target="https://www.bib.irb.hr/359778" TargetMode="External"/><Relationship Id="rId21" Type="http://schemas.openxmlformats.org/officeDocument/2006/relationships/hyperlink" Target="https://www.bib.irb.hr/959386" TargetMode="External"/><Relationship Id="rId34" Type="http://schemas.openxmlformats.org/officeDocument/2006/relationships/hyperlink" Target="https://www.bib.irb.hr/571135" TargetMode="External"/><Relationship Id="rId42" Type="http://schemas.openxmlformats.org/officeDocument/2006/relationships/hyperlink" Target="https://www.bib.irb.hr/355885" TargetMode="External"/><Relationship Id="rId47" Type="http://schemas.openxmlformats.org/officeDocument/2006/relationships/hyperlink" Target="https://www.croris.hr/osobe/profil/516" TargetMode="External"/><Relationship Id="rId50" Type="http://schemas.openxmlformats.org/officeDocument/2006/relationships/hyperlink" Target="https://www.researchgate.net/profile/Zeljka-Flegar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roris.hr/crosbi/publikacija/prilog-knjiga/872010" TargetMode="External"/><Relationship Id="rId29" Type="http://schemas.openxmlformats.org/officeDocument/2006/relationships/hyperlink" Target="https://www.bib.irb.hr/789034" TargetMode="External"/><Relationship Id="rId11" Type="http://schemas.openxmlformats.org/officeDocument/2006/relationships/hyperlink" Target="https://www.routledge.com/Childrens-Literature-in-Place-Surveying-the-Landscapes-of-Childrens-Culture/Flegar-Miskec/p/book/9781032409498" TargetMode="External"/><Relationship Id="rId24" Type="http://schemas.openxmlformats.org/officeDocument/2006/relationships/hyperlink" Target="https://www.bib.irb.hr/946649" TargetMode="External"/><Relationship Id="rId32" Type="http://schemas.openxmlformats.org/officeDocument/2006/relationships/hyperlink" Target="https://www.bib.irb.hr/701535" TargetMode="External"/><Relationship Id="rId37" Type="http://schemas.openxmlformats.org/officeDocument/2006/relationships/hyperlink" Target="https://www.bib.irb.hr/359779" TargetMode="External"/><Relationship Id="rId40" Type="http://schemas.openxmlformats.org/officeDocument/2006/relationships/hyperlink" Target="https://www.bib.irb.hr/355872" TargetMode="External"/><Relationship Id="rId45" Type="http://schemas.openxmlformats.org/officeDocument/2006/relationships/hyperlink" Target="https://www.walesartsreview.org/dahl100-the-master-of-childlike-language/" TargetMode="External"/><Relationship Id="rId53" Type="http://schemas.openxmlformats.org/officeDocument/2006/relationships/hyperlink" Target="https://www.foozos.hr/en/knjige/kazali%C5%A1na-improvizacija,-jezik-i-komunikacija-priru%C4%8Dnik-za-profesionalce,-nastavnike,-u%C4%8Ditelje,-studente-i-entuzijaste-op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ib.irb.hr/823935" TargetMode="External"/><Relationship Id="rId19" Type="http://schemas.openxmlformats.org/officeDocument/2006/relationships/hyperlink" Target="https://www.bib.irb.hr/1091584" TargetMode="External"/><Relationship Id="rId31" Type="http://schemas.openxmlformats.org/officeDocument/2006/relationships/hyperlink" Target="https://www.bib.irb.hr/746422" TargetMode="External"/><Relationship Id="rId44" Type="http://schemas.openxmlformats.org/officeDocument/2006/relationships/hyperlink" Target="https://www.bib.irb.hr/788966" TargetMode="External"/><Relationship Id="rId52" Type="http://schemas.openxmlformats.org/officeDocument/2006/relationships/hyperlink" Target="https://katalog.kgz.hr/pagesresults/bibliografskiZapis.aspx?selectedId=609001519&amp;currentPage=1&amp;searchById=40&amp;sort=0&amp;age=0&amp;spid0=40&amp;spv0=792&amp;mdid0=0&amp;vzid0=0&amp;xm0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ljka.n.flegar@gmail.com" TargetMode="External"/><Relationship Id="rId14" Type="http://schemas.openxmlformats.org/officeDocument/2006/relationships/hyperlink" Target="https://www.croris.hr/crosbi/publikacija/prilog-skup/870887" TargetMode="External"/><Relationship Id="rId22" Type="http://schemas.openxmlformats.org/officeDocument/2006/relationships/hyperlink" Target="https://www.bib.irb.hr/954312" TargetMode="External"/><Relationship Id="rId27" Type="http://schemas.openxmlformats.org/officeDocument/2006/relationships/hyperlink" Target="https://www.bib.irb.hr/830555" TargetMode="External"/><Relationship Id="rId30" Type="http://schemas.openxmlformats.org/officeDocument/2006/relationships/hyperlink" Target="https://www.bib.irb.hr/789032" TargetMode="External"/><Relationship Id="rId35" Type="http://schemas.openxmlformats.org/officeDocument/2006/relationships/hyperlink" Target="https://www.bib.irb.hr/527351" TargetMode="External"/><Relationship Id="rId43" Type="http://schemas.openxmlformats.org/officeDocument/2006/relationships/hyperlink" Target="https://journals.ucc.ie/index.php/scenario/article/view/18-2-6" TargetMode="External"/><Relationship Id="rId48" Type="http://schemas.openxmlformats.org/officeDocument/2006/relationships/hyperlink" Target="https://scholar.google.hr/citations?user=pfsO41UAAAAJ&amp;hl=hr" TargetMode="External"/><Relationship Id="rId8" Type="http://schemas.openxmlformats.org/officeDocument/2006/relationships/hyperlink" Target="mailto:zflegar@aukos.hr" TargetMode="External"/><Relationship Id="rId51" Type="http://schemas.openxmlformats.org/officeDocument/2006/relationships/hyperlink" Target="https://foozos.academia.edu/ZeljkaNemetFlegar" TargetMode="External"/><Relationship Id="rId3" Type="http://schemas.openxmlformats.org/officeDocument/2006/relationships/styles" Target="styles.xml"/><Relationship Id="rId12" Type="http://schemas.openxmlformats.org/officeDocument/2006/relationships/hyperlink" Target="https://vernonpress.com/book/560" TargetMode="External"/><Relationship Id="rId17" Type="http://schemas.openxmlformats.org/officeDocument/2006/relationships/hyperlink" Target="https://scholar.google.hr/scholar?oi=bibs&amp;cluster=1748730163948885444&amp;btnI=1&amp;hl=hr" TargetMode="External"/><Relationship Id="rId25" Type="http://schemas.openxmlformats.org/officeDocument/2006/relationships/hyperlink" Target="https://hrcak.srce.hr/178728" TargetMode="External"/><Relationship Id="rId33" Type="http://schemas.openxmlformats.org/officeDocument/2006/relationships/hyperlink" Target="https://www.bib.irb.hr/639817" TargetMode="External"/><Relationship Id="rId38" Type="http://schemas.openxmlformats.org/officeDocument/2006/relationships/hyperlink" Target="https://www.bib.irb.hr/436960" TargetMode="External"/><Relationship Id="rId46" Type="http://schemas.openxmlformats.org/officeDocument/2006/relationships/hyperlink" Target="https://kreativna-riznica.com/razgovor-s-povodom-umjetnicki-portfelj-rorart/" TargetMode="External"/><Relationship Id="rId20" Type="http://schemas.openxmlformats.org/officeDocument/2006/relationships/hyperlink" Target="https://edizionicafoscari.unive.it/it/edizioni4/riviste/english-literature/2019/1/convergence-and-the-beast-a-canonical-crossover-af/" TargetMode="External"/><Relationship Id="rId41" Type="http://schemas.openxmlformats.org/officeDocument/2006/relationships/hyperlink" Target="https://www.bib.irb.hr/355867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epsj.si/index.php/cepsj/article/view/1893" TargetMode="External"/><Relationship Id="rId23" Type="http://schemas.openxmlformats.org/officeDocument/2006/relationships/hyperlink" Target="https://www.peterlang.com/document/1110455" TargetMode="External"/><Relationship Id="rId28" Type="http://schemas.openxmlformats.org/officeDocument/2006/relationships/hyperlink" Target="https://www.euppublishing.com/doi/abs/10.3366/ircl.2015.0166?journalCode=ircl" TargetMode="External"/><Relationship Id="rId36" Type="http://schemas.openxmlformats.org/officeDocument/2006/relationships/hyperlink" Target="https://www.bib.irb.hr/443914" TargetMode="External"/><Relationship Id="rId49" Type="http://schemas.openxmlformats.org/officeDocument/2006/relationships/hyperlink" Target="https://orcid.org/0000-0002-2705-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5F1796-3B68-4097-937D-01D7DCC2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9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Zeljka Flegar</cp:lastModifiedBy>
  <cp:revision>98</cp:revision>
  <dcterms:created xsi:type="dcterms:W3CDTF">2024-04-09T07:03:00Z</dcterms:created>
  <dcterms:modified xsi:type="dcterms:W3CDTF">2026-03-31T10:11:00Z</dcterms:modified>
</cp:coreProperties>
</file>