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DF" w:rsidRPr="00324B25" w:rsidRDefault="004E36DF" w:rsidP="00E73E4B">
      <w:pPr>
        <w:rPr>
          <w:rFonts w:ascii="Garamond" w:eastAsia="Times New Roman" w:hAnsi="Garamond" w:cs="Times New Roman"/>
          <w:color w:val="333333"/>
          <w:sz w:val="20"/>
          <w:szCs w:val="20"/>
        </w:rPr>
      </w:pPr>
    </w:p>
    <w:tbl>
      <w:tblPr>
        <w:tblStyle w:val="TableGrid"/>
        <w:tblW w:w="0" w:type="auto"/>
        <w:tblInd w:w="-161" w:type="dxa"/>
        <w:tblLook w:val="04A0"/>
      </w:tblPr>
      <w:tblGrid>
        <w:gridCol w:w="3417"/>
        <w:gridCol w:w="4919"/>
      </w:tblGrid>
      <w:tr w:rsidR="004B52F0" w:rsidRPr="00324B25" w:rsidTr="00034376">
        <w:tc>
          <w:tcPr>
            <w:tcW w:w="3417" w:type="dxa"/>
            <w:shd w:val="clear" w:color="auto" w:fill="FF0000"/>
          </w:tcPr>
          <w:p w:rsidR="004B52F0" w:rsidRPr="00324B25" w:rsidRDefault="004B52F0" w:rsidP="0003437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4919" w:type="dxa"/>
            <w:shd w:val="clear" w:color="auto" w:fill="FF0000"/>
          </w:tcPr>
          <w:p w:rsidR="004B52F0" w:rsidRPr="00324B25" w:rsidRDefault="00342AA0" w:rsidP="0003437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b/>
                <w:bCs/>
                <w:color w:val="FFFFFF" w:themeColor="background1"/>
                <w:sz w:val="20"/>
                <w:szCs w:val="20"/>
              </w:rPr>
              <w:t>Josipa Stojanović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akademski stupanj</w:t>
            </w:r>
          </w:p>
        </w:tc>
        <w:tc>
          <w:tcPr>
            <w:tcW w:w="4919" w:type="dxa"/>
          </w:tcPr>
          <w:p w:rsidR="004B52F0" w:rsidRPr="00324B25" w:rsidRDefault="00342AA0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mag.edu.lik.kult.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zvanje</w:t>
            </w:r>
          </w:p>
        </w:tc>
        <w:tc>
          <w:tcPr>
            <w:tcW w:w="4919" w:type="dxa"/>
          </w:tcPr>
          <w:p w:rsidR="004B52F0" w:rsidRPr="00324B25" w:rsidRDefault="00E153D5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Umjetnički suradnik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područje, polje, grana izbora u zvanje</w:t>
            </w:r>
          </w:p>
        </w:tc>
        <w:tc>
          <w:tcPr>
            <w:tcW w:w="4919" w:type="dxa"/>
          </w:tcPr>
          <w:p w:rsidR="004B52F0" w:rsidRPr="00324B25" w:rsidRDefault="00E153D5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Umjetničko, likovna umjetnost, kiparstvo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odsjek</w:t>
            </w:r>
          </w:p>
        </w:tc>
        <w:tc>
          <w:tcPr>
            <w:tcW w:w="4919" w:type="dxa"/>
          </w:tcPr>
          <w:p w:rsidR="004B52F0" w:rsidRPr="00324B25" w:rsidRDefault="00E153D5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Odsjek za vizualne i medijske umjetnosti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konzultacije</w:t>
            </w:r>
          </w:p>
        </w:tc>
        <w:tc>
          <w:tcPr>
            <w:tcW w:w="4919" w:type="dxa"/>
          </w:tcPr>
          <w:p w:rsidR="004B52F0" w:rsidRPr="00324B25" w:rsidRDefault="00342AA0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četvrtak</w:t>
            </w:r>
            <w:r w:rsidR="00E153D5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/ 12</w:t>
            </w:r>
            <w:r w:rsidR="00932C8B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</w:t>
            </w:r>
            <w:r w:rsidR="00B41FF1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—</w:t>
            </w:r>
            <w:r w:rsidR="00E153D5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14</w:t>
            </w:r>
            <w:r w:rsidR="00932C8B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sati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kabinet</w:t>
            </w:r>
          </w:p>
        </w:tc>
        <w:tc>
          <w:tcPr>
            <w:tcW w:w="4919" w:type="dxa"/>
          </w:tcPr>
          <w:p w:rsidR="004B52F0" w:rsidRPr="00324B25" w:rsidRDefault="0094391A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Kabinet #</w:t>
            </w:r>
            <w:r w:rsidR="00E153D5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1</w:t>
            </w:r>
          </w:p>
          <w:p w:rsidR="00932C8B" w:rsidRPr="00324B25" w:rsidRDefault="0094391A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Zgrada kiparstva / </w:t>
            </w:r>
            <w:r w:rsidR="00E153D5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Cara Hadrijana 10/a</w:t>
            </w:r>
          </w:p>
        </w:tc>
      </w:tr>
      <w:tr w:rsidR="004B52F0" w:rsidRPr="00324B25" w:rsidTr="00034376">
        <w:tc>
          <w:tcPr>
            <w:tcW w:w="3417" w:type="dxa"/>
            <w:tcBorders>
              <w:bottom w:val="single" w:sz="4" w:space="0" w:color="auto"/>
            </w:tcBorders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kontakt</w:t>
            </w: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:rsidR="004B52F0" w:rsidRPr="00324B25" w:rsidRDefault="00932C8B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e-mail:</w:t>
            </w:r>
            <w:r w:rsidR="00E153D5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</w:t>
            </w:r>
            <w:hyperlink r:id="rId8" w:history="1">
              <w:r w:rsidR="00342AA0" w:rsidRPr="00324B25">
                <w:rPr>
                  <w:rStyle w:val="Hyperlink"/>
                  <w:rFonts w:ascii="Garamond" w:eastAsia="Times New Roman" w:hAnsi="Garamond" w:cs="Calibri"/>
                  <w:sz w:val="20"/>
                  <w:szCs w:val="20"/>
                </w:rPr>
                <w:t>jstojanovic@uaos.hr</w:t>
              </w:r>
            </w:hyperlink>
            <w:r w:rsidR="00034376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/ </w:t>
            </w:r>
            <w:r w:rsidR="00342AA0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josipa.st9</w:t>
            </w:r>
            <w:r w:rsidR="00034376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@gmail.com</w:t>
            </w:r>
          </w:p>
          <w:p w:rsidR="00932C8B" w:rsidRPr="00324B25" w:rsidRDefault="00932C8B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telefon:</w:t>
            </w:r>
            <w:r w:rsidR="00CA6A9A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+385 </w:t>
            </w:r>
            <w:r w:rsidR="00E153D5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91</w:t>
            </w:r>
            <w:r w:rsidR="00CA6A9A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</w:t>
            </w:r>
            <w:r w:rsidR="00342AA0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972</w:t>
            </w:r>
            <w:r w:rsidR="00CA6A9A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</w:t>
            </w:r>
            <w:r w:rsidR="00342AA0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5548</w:t>
            </w:r>
          </w:p>
        </w:tc>
      </w:tr>
      <w:tr w:rsidR="00B41FF1" w:rsidRPr="00324B25" w:rsidTr="00034376">
        <w:tc>
          <w:tcPr>
            <w:tcW w:w="8336" w:type="dxa"/>
            <w:gridSpan w:val="2"/>
            <w:shd w:val="clear" w:color="auto" w:fill="7F7F7F" w:themeFill="text1" w:themeFillTint="80"/>
          </w:tcPr>
          <w:p w:rsidR="00B41FF1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</w:p>
        </w:tc>
      </w:tr>
      <w:tr w:rsidR="004B52F0" w:rsidRPr="00324B25" w:rsidTr="00034376">
        <w:tc>
          <w:tcPr>
            <w:tcW w:w="3417" w:type="dxa"/>
          </w:tcPr>
          <w:p w:rsidR="00751F1B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nastavna djelatnost</w:t>
            </w:r>
          </w:p>
          <w:p w:rsidR="00751F1B" w:rsidRPr="00324B25" w:rsidRDefault="00751F1B" w:rsidP="00342AA0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kolegiji tijekom </w:t>
            </w:r>
            <w:r w:rsidR="00342AA0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2023./2024</w:t>
            </w: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.</w:t>
            </w:r>
          </w:p>
        </w:tc>
        <w:tc>
          <w:tcPr>
            <w:tcW w:w="4919" w:type="dxa"/>
          </w:tcPr>
          <w:p w:rsidR="00143612" w:rsidRPr="00324B25" w:rsidRDefault="00143612" w:rsidP="00143612">
            <w:pPr>
              <w:spacing w:before="60" w:after="60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Kiparstvo III</w:t>
            </w:r>
          </w:p>
          <w:p w:rsidR="00143612" w:rsidRPr="00324B25" w:rsidRDefault="00143612" w:rsidP="00143612">
            <w:pPr>
              <w:spacing w:before="60" w:after="60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Kiparstvo IV</w:t>
            </w:r>
          </w:p>
          <w:p w:rsidR="00143612" w:rsidRPr="00324B25" w:rsidRDefault="00143612" w:rsidP="00143612">
            <w:pPr>
              <w:spacing w:before="60" w:after="60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Kiparske tehnologije I</w:t>
            </w:r>
          </w:p>
          <w:p w:rsidR="00143612" w:rsidRPr="00324B25" w:rsidRDefault="00143612" w:rsidP="00143612">
            <w:pPr>
              <w:spacing w:before="60" w:after="60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Kiparske tehnologije II</w:t>
            </w:r>
          </w:p>
          <w:p w:rsidR="00143612" w:rsidRPr="00324B25" w:rsidRDefault="00143612" w:rsidP="00143612">
            <w:pPr>
              <w:spacing w:before="60" w:after="60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Kiparske tehnologije III</w:t>
            </w:r>
          </w:p>
          <w:p w:rsidR="00342AA0" w:rsidRPr="00324B25" w:rsidRDefault="00342AA0" w:rsidP="00143612">
            <w:pPr>
              <w:spacing w:before="60" w:after="60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Suvremene kiparske tehnologije</w:t>
            </w:r>
          </w:p>
          <w:p w:rsidR="00143612" w:rsidRPr="00324B25" w:rsidRDefault="00143612" w:rsidP="00143612">
            <w:pPr>
              <w:spacing w:before="60" w:after="60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Obrada gipsa I</w:t>
            </w:r>
          </w:p>
          <w:p w:rsidR="00E153D5" w:rsidRPr="00324B25" w:rsidRDefault="00143612" w:rsidP="00143612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Obrada gipsa II</w:t>
            </w:r>
            <w:bookmarkStart w:id="0" w:name="_GoBack"/>
            <w:bookmarkEnd w:id="0"/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obrazovanje</w:t>
            </w:r>
          </w:p>
        </w:tc>
        <w:tc>
          <w:tcPr>
            <w:tcW w:w="4919" w:type="dxa"/>
          </w:tcPr>
          <w:p w:rsidR="004B52F0" w:rsidRPr="00324B25" w:rsidRDefault="00E153D5" w:rsidP="00342AA0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Akademija </w:t>
            </w:r>
            <w:r w:rsidR="00342AA0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za umjetnost i kulturu Osijek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usavršavanje</w:t>
            </w:r>
          </w:p>
        </w:tc>
        <w:tc>
          <w:tcPr>
            <w:tcW w:w="4919" w:type="dxa"/>
          </w:tcPr>
          <w:p w:rsidR="00324B25" w:rsidRDefault="00324B25" w:rsidP="00342AA0">
            <w:pPr>
              <w:pStyle w:val="ListParagraph"/>
              <w:spacing w:before="60" w:after="60" w:line="264" w:lineRule="auto"/>
              <w:ind w:left="172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324B25" w:rsidRPr="00324B25" w:rsidRDefault="00342AA0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2023. Erasmus+ mobilnost nastavnog osoblja, University of Pecs, Faculty of Music and Arts, Pečuh, Mađarska </w:t>
            </w:r>
          </w:p>
          <w:p w:rsidR="00CA6A9A" w:rsidRPr="00CA6A9A" w:rsidRDefault="00342AA0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2022. Umjetnička rezidencija Kulturvermittlung Steiermark, Graz, Austrija </w:t>
            </w:r>
          </w:p>
          <w:p w:rsidR="00CA6A9A" w:rsidRPr="00CA6A9A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>2022</w:t>
            </w:r>
            <w:r w:rsidR="00342AA0" w:rsidRPr="00324B25">
              <w:rPr>
                <w:rFonts w:ascii="Garamond" w:hAnsi="Garamond"/>
                <w:sz w:val="20"/>
                <w:szCs w:val="20"/>
              </w:rPr>
              <w:t>. Erasmus+ mobilnost nastavnog osoblja, School for Art and Design, University of Jordan, Amman, Jordan</w:t>
            </w:r>
          </w:p>
          <w:p w:rsidR="00CA6A9A" w:rsidRPr="00CA6A9A" w:rsidRDefault="00324B25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6A9A">
              <w:rPr>
                <w:rFonts w:ascii="Garamond" w:hAnsi="Garamond"/>
                <w:sz w:val="20"/>
                <w:szCs w:val="20"/>
              </w:rPr>
              <w:t xml:space="preserve">2020. </w:t>
            </w:r>
            <w:r w:rsidR="00CA6A9A">
              <w:rPr>
                <w:rFonts w:ascii="Garamond" w:hAnsi="Garamond"/>
                <w:sz w:val="20"/>
                <w:szCs w:val="20"/>
              </w:rPr>
              <w:t>III. Strukovno znanstvena konferencija „Šola in muzeji“ EDUCA izobraževanja, Ptuj, Slovenija,</w:t>
            </w:r>
          </w:p>
          <w:p w:rsidR="00CA6A9A" w:rsidRPr="00CA6A9A" w:rsidRDefault="00CA6A9A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2020. 11. Skup</w:t>
            </w:r>
            <w:r w:rsidR="00324B25" w:rsidRPr="00CA6A9A">
              <w:rPr>
                <w:rFonts w:ascii="Garamond" w:hAnsi="Garamond"/>
                <w:sz w:val="20"/>
                <w:szCs w:val="20"/>
              </w:rPr>
              <w:t xml:space="preserve"> muzejskih pedagoga Hrvatske s </w:t>
            </w:r>
            <w:r>
              <w:rPr>
                <w:rFonts w:ascii="Garamond" w:hAnsi="Garamond"/>
                <w:sz w:val="20"/>
                <w:szCs w:val="20"/>
              </w:rPr>
              <w:t>međunarodnim sudjelovanjem, HMD, Šibenik, Hrvatska,</w:t>
            </w:r>
          </w:p>
          <w:p w:rsidR="00CA6A9A" w:rsidRPr="00CA6A9A" w:rsidRDefault="00CA6A9A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2019. </w:t>
            </w:r>
            <w:r w:rsidRPr="00CA6A9A">
              <w:rPr>
                <w:rFonts w:ascii="Garamond" w:hAnsi="Garamond"/>
                <w:sz w:val="20"/>
                <w:szCs w:val="20"/>
              </w:rPr>
              <w:t>11. Skupu muzejskih pedagoga hrvatske s međunardnim sudjelo</w:t>
            </w:r>
            <w:r>
              <w:rPr>
                <w:rFonts w:ascii="Garamond" w:hAnsi="Garamond"/>
                <w:sz w:val="20"/>
                <w:szCs w:val="20"/>
              </w:rPr>
              <w:t>vanjem, AUK, Osijek, Hrvatska</w:t>
            </w:r>
          </w:p>
          <w:p w:rsidR="00324B25" w:rsidRPr="00CA6A9A" w:rsidRDefault="00324B25" w:rsidP="00CA1D2F">
            <w:pPr>
              <w:spacing w:beforeLines="60" w:afterLines="60"/>
              <w:jc w:val="both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4B52F0" w:rsidRPr="00324B25" w:rsidTr="00034376">
        <w:tc>
          <w:tcPr>
            <w:tcW w:w="3417" w:type="dxa"/>
            <w:tcBorders>
              <w:bottom w:val="single" w:sz="4" w:space="0" w:color="auto"/>
            </w:tcBorders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područje umjetničko/znanstveno/stručno-istraživačkog interesa</w:t>
            </w: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:rsidR="004B52F0" w:rsidRPr="00324B25" w:rsidRDefault="00E153D5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Kiparstvo</w:t>
            </w:r>
          </w:p>
        </w:tc>
      </w:tr>
      <w:tr w:rsidR="004B52F0" w:rsidRPr="00324B25" w:rsidTr="00034376">
        <w:tc>
          <w:tcPr>
            <w:tcW w:w="8336" w:type="dxa"/>
            <w:gridSpan w:val="2"/>
            <w:shd w:val="clear" w:color="auto" w:fill="7F7F7F" w:themeFill="text1" w:themeFillTint="80"/>
          </w:tcPr>
          <w:p w:rsidR="004B52F0" w:rsidRPr="00324B25" w:rsidRDefault="004B52F0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popis umjetničkih radova</w:t>
            </w:r>
          </w:p>
        </w:tc>
        <w:tc>
          <w:tcPr>
            <w:tcW w:w="4919" w:type="dxa"/>
          </w:tcPr>
          <w:p w:rsidR="0075637B" w:rsidRPr="00324B25" w:rsidRDefault="0075637B" w:rsidP="00CA1D2F">
            <w:pPr>
              <w:spacing w:before="60" w:afterLines="60"/>
              <w:ind w:firstLine="179"/>
              <w:jc w:val="both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324B25"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SAMOSTALNE IZLOŽBE (Hrvatska):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2022. Nedoumica, (Suradnja M. Stojanović) Galerija Knifer, Osijek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lastRenderedPageBreak/>
              <w:t xml:space="preserve">2021. Nedoumica, (Suradnja M. Stojanović) Galerija Atelijeri Žitnjak, Zagreb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2019./2020. Pritisak, Lekić/Stojanović, Galerija Cekao, Zagreb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2019. Perfectly Unperfect, Poumar, Nova Gradiška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2019. Sinkronizacije, Galerija Waldinger, Osijek "Tvornica Zemlja", Vinkovci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>2019. Bure Baruta 8, Galerija Kazamat, Osijek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>2018. Sinkronizacije, galerija 90-60-90, Zagreb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>2018. Perfectly Unperfect, Galerija Matice hrvatske, Zagreb</w:t>
            </w:r>
          </w:p>
          <w:p w:rsidR="0075637B" w:rsidRPr="00324B25" w:rsidRDefault="0075637B" w:rsidP="00CA1D2F">
            <w:pPr>
              <w:spacing w:beforeLines="60" w:afterLines="60"/>
              <w:ind w:firstLine="179"/>
              <w:jc w:val="both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324B25"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GRUPNE IZLOŽBE (Hrvatska): </w:t>
            </w:r>
          </w:p>
          <w:p w:rsidR="00CA1D2F" w:rsidRDefault="00CA1D2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2025. Interracotta, galerija Kazamat, Osijek</w:t>
            </w:r>
          </w:p>
          <w:p w:rsidR="005802BF" w:rsidRPr="00CA1D2F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A1D2F" w:rsidRPr="00324B25">
              <w:rPr>
                <w:rFonts w:ascii="Garamond" w:hAnsi="Garamond"/>
                <w:sz w:val="20"/>
                <w:szCs w:val="20"/>
              </w:rPr>
              <w:t>2023. Arterija, Muzej Lapidarium, Novigrad, Hrvatska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2023. Zlatna lubenica, Pula, Hrvatska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2023. 15 u 15, Galerija Waldinger, Osijek, Hrvatska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2022. Leptiri u blatu, Galerija Rub, Slavonski brod, Hrvatska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2021. Govor (O)blika, Godišnja izložba članova Hrvatskog društva likovnih umjetnika Osijek, Galerija Kat, Osijek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>2020. Prostor i vrijeme, Galerija Knifer, Osijek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2020. Triennale medaljerstva i male plastike, prijenos, Gradski muzej, Požega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2019. 13. Memorijal Ive Kerdića, Triennale medaljerstva i male plastike, Muzej likovnih umjetnosti, Osijek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2019. Izložba radova nastalih na radionici I. Međunarodna radionica umjetničke keramike Osijek, Galerija Waldinger, Osijek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2018. 34. Salon Mladih, Dom hrvatskih likovnih umjetnika, Zagreb </w:t>
            </w:r>
          </w:p>
          <w:p w:rsidR="00CA1D2F" w:rsidRPr="00CA1D2F" w:rsidRDefault="005802BF" w:rsidP="00CA1D2F">
            <w:pPr>
              <w:spacing w:beforeLines="60" w:afterLines="60"/>
              <w:ind w:firstLine="179"/>
              <w:jc w:val="both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324B25"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GRUPNE IZLOŽBE (Inozemstvo): </w:t>
            </w:r>
          </w:p>
          <w:p w:rsidR="00CA1D2F" w:rsidRPr="00CA1D2F" w:rsidRDefault="00CA1D2F" w:rsidP="00CA1D2F">
            <w:pPr>
              <w:spacing w:beforeLines="60" w:afterLines="60"/>
              <w:jc w:val="both"/>
              <w:rPr>
                <w:rFonts w:ascii="Garamond" w:hAnsi="Garamond" w:cstheme="minorHAnsi"/>
                <w:bCs/>
                <w:sz w:val="20"/>
                <w:szCs w:val="20"/>
              </w:rPr>
            </w:pP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2025. Interracotta, galerija Mansarda, Termišvar, Rumunjska</w:t>
            </w: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2024. Interracotta, Nova galerija, Novi Sad, Srbija</w:t>
            </w:r>
          </w:p>
          <w:p w:rsidR="00CA1D2F" w:rsidRDefault="00CA1D2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2023. Interracotta, Nova galerija, Novi Sad, Srbija</w:t>
            </w: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2023. LOKART, fine arts festival, Illusions, Pečuh, Mađarska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2023. Prostor i vrijeme, National Academy of Art Sofia, Sofia, Bugarska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2018. Jarčevac, Nádor Galéria Art&amp;Med Kulturális Központ, Pečuh, Mađarska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lastRenderedPageBreak/>
              <w:t xml:space="preserve">2018. Arte postal, Correio do Porto, Portugal </w:t>
            </w:r>
          </w:p>
          <w:p w:rsidR="005802BF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2018. World Fair Exhibition, Canton Museum of Art, Ohio, SAD </w:t>
            </w:r>
          </w:p>
          <w:p w:rsidR="004B52F0" w:rsidRPr="00324B25" w:rsidRDefault="005802BF" w:rsidP="00CA1D2F">
            <w:pPr>
              <w:pStyle w:val="ListParagraph"/>
              <w:numPr>
                <w:ilvl w:val="0"/>
                <w:numId w:val="4"/>
              </w:numPr>
              <w:spacing w:beforeLines="60" w:afterLines="60"/>
              <w:ind w:left="179" w:hanging="179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>2018. Lady Madonna, Hieronymus Bosch art center, Hertogenbosch, Nizozemska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lastRenderedPageBreak/>
              <w:t>popis znanstvenih radova</w:t>
            </w:r>
          </w:p>
        </w:tc>
        <w:tc>
          <w:tcPr>
            <w:tcW w:w="4919" w:type="dxa"/>
          </w:tcPr>
          <w:p w:rsidR="004B52F0" w:rsidRPr="00324B25" w:rsidRDefault="00034376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/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popis stručnih radova</w:t>
            </w:r>
          </w:p>
        </w:tc>
        <w:tc>
          <w:tcPr>
            <w:tcW w:w="4919" w:type="dxa"/>
          </w:tcPr>
          <w:p w:rsidR="004B52F0" w:rsidRPr="00324B25" w:rsidRDefault="00034376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/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nagrade i priznanja u struci</w:t>
            </w:r>
          </w:p>
        </w:tc>
        <w:tc>
          <w:tcPr>
            <w:tcW w:w="4919" w:type="dxa"/>
          </w:tcPr>
          <w:p w:rsidR="00324B25" w:rsidRPr="00324B25" w:rsidRDefault="00324B25" w:rsidP="00034376">
            <w:pPr>
              <w:pStyle w:val="ListParagraph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>2018. Dobitnica Rektorove nagrade 2017./2018. Akademije za umjetnost i kulturu, Sveučilišta J.J. Strossmayera Osijek</w:t>
            </w:r>
          </w:p>
          <w:p w:rsidR="004B52F0" w:rsidRPr="00324B25" w:rsidRDefault="00324B25" w:rsidP="00034376">
            <w:pPr>
              <w:pStyle w:val="ListParagraph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>2018. Nagrada Ljevaonice umjetnina Ujević na 34. Salonu mladih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projekti</w:t>
            </w:r>
          </w:p>
        </w:tc>
        <w:tc>
          <w:tcPr>
            <w:tcW w:w="4919" w:type="dxa"/>
          </w:tcPr>
          <w:p w:rsidR="00CA1D2F" w:rsidRPr="00CA1D2F" w:rsidRDefault="00CA1D2F" w:rsidP="00CA1D2F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2025. voditeljica</w:t>
            </w:r>
            <w:r w:rsidRPr="00CA1D2F">
              <w:rPr>
                <w:rFonts w:ascii="Garamond" w:hAnsi="Garamond" w:cstheme="minorHAnsi"/>
                <w:sz w:val="20"/>
                <w:szCs w:val="20"/>
              </w:rPr>
              <w:t>, Međunarodna studentska kiparska radionica u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CA1D2F">
              <w:rPr>
                <w:rFonts w:ascii="Garamond" w:hAnsi="Garamond" w:cstheme="minorHAnsi"/>
                <w:sz w:val="20"/>
                <w:szCs w:val="20"/>
              </w:rPr>
              <w:t>drvu Jarčevac, Prkovci</w:t>
            </w: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2024. suradnica</w:t>
            </w:r>
            <w:r w:rsidRPr="00CA1D2F">
              <w:rPr>
                <w:rFonts w:ascii="Garamond" w:hAnsi="Garamond" w:cstheme="minorHAnsi"/>
                <w:sz w:val="20"/>
                <w:szCs w:val="20"/>
              </w:rPr>
              <w:t>, Tri međunarodne izložbe Interracotta, Osijek</w:t>
            </w: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2024. suradnica, Međunarodni kiparski simpozij Tvornica</w:t>
            </w: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Zemlja, Vinkovci</w:t>
            </w: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2024. sudionica, Međunarodni studentski kamp Terra, Kikinda,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CA1D2F">
              <w:rPr>
                <w:rFonts w:ascii="Garamond" w:hAnsi="Garamond" w:cstheme="minorHAnsi"/>
                <w:sz w:val="20"/>
                <w:szCs w:val="20"/>
              </w:rPr>
              <w:t>Srbija</w:t>
            </w:r>
          </w:p>
          <w:p w:rsidR="00324B25" w:rsidRPr="00324B25" w:rsidRDefault="00324B25" w:rsidP="00324B25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2023. </w:t>
            </w:r>
            <w:r w:rsidRPr="00324B25">
              <w:rPr>
                <w:rFonts w:ascii="Garamond" w:hAnsi="Garamond" w:cstheme="minorHAnsi"/>
                <w:sz w:val="20"/>
                <w:szCs w:val="20"/>
              </w:rPr>
              <w:t>suradnica na radionici</w:t>
            </w:r>
            <w:r w:rsidRPr="00324B25">
              <w:rPr>
                <w:rFonts w:ascii="Garamond" w:hAnsi="Garamond"/>
                <w:sz w:val="20"/>
                <w:szCs w:val="20"/>
              </w:rPr>
              <w:t>, Međunarodni kiparski simpozij Tvornica Zemlja, Vinkovci</w:t>
            </w:r>
          </w:p>
          <w:p w:rsidR="00324B25" w:rsidRPr="00324B25" w:rsidRDefault="00324B25" w:rsidP="00324B25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2022. </w:t>
            </w:r>
            <w:r w:rsidRPr="00324B25">
              <w:rPr>
                <w:rFonts w:ascii="Garamond" w:hAnsi="Garamond" w:cstheme="minorHAnsi"/>
                <w:sz w:val="20"/>
                <w:szCs w:val="20"/>
              </w:rPr>
              <w:t>suradnica na radionici</w:t>
            </w:r>
            <w:r w:rsidRPr="00324B25">
              <w:rPr>
                <w:rFonts w:ascii="Garamond" w:hAnsi="Garamond"/>
                <w:sz w:val="20"/>
                <w:szCs w:val="20"/>
              </w:rPr>
              <w:t xml:space="preserve">, Studentska keramičarska radionica- raKUA, Osijek </w:t>
            </w:r>
          </w:p>
          <w:p w:rsidR="00324B25" w:rsidRPr="00324B25" w:rsidRDefault="00324B25" w:rsidP="00324B25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2021. </w:t>
            </w:r>
            <w:r w:rsidRPr="00324B25">
              <w:rPr>
                <w:rFonts w:ascii="Garamond" w:hAnsi="Garamond" w:cstheme="minorHAnsi"/>
                <w:sz w:val="20"/>
                <w:szCs w:val="20"/>
              </w:rPr>
              <w:t>suradnica na radionici</w:t>
            </w:r>
            <w:r w:rsidRPr="00324B25">
              <w:rPr>
                <w:rFonts w:ascii="Garamond" w:hAnsi="Garamond"/>
                <w:sz w:val="20"/>
                <w:szCs w:val="20"/>
              </w:rPr>
              <w:t>, Međunarodni kiparski simpozij Tvornica Zemlja, Vinkovci</w:t>
            </w:r>
          </w:p>
          <w:p w:rsidR="00324B25" w:rsidRPr="00324B25" w:rsidRDefault="00324B25" w:rsidP="00324B25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2021. </w:t>
            </w:r>
            <w:r w:rsidRPr="00324B25">
              <w:rPr>
                <w:rFonts w:ascii="Garamond" w:hAnsi="Garamond" w:cstheme="minorHAnsi"/>
                <w:sz w:val="20"/>
                <w:szCs w:val="20"/>
              </w:rPr>
              <w:t>suradnica na radionici</w:t>
            </w:r>
            <w:r w:rsidRPr="00324B25">
              <w:rPr>
                <w:rFonts w:ascii="Garamond" w:hAnsi="Garamond"/>
                <w:sz w:val="20"/>
                <w:szCs w:val="20"/>
              </w:rPr>
              <w:t>, Studentska keramičarska radionica Keramika iz jame, Bilje</w:t>
            </w:r>
          </w:p>
          <w:p w:rsidR="00324B25" w:rsidRPr="00324B25" w:rsidRDefault="00324B25" w:rsidP="00324B25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2020. </w:t>
            </w:r>
            <w:r w:rsidRPr="00324B25">
              <w:rPr>
                <w:rFonts w:ascii="Garamond" w:hAnsi="Garamond" w:cstheme="minorHAnsi"/>
                <w:sz w:val="20"/>
                <w:szCs w:val="20"/>
              </w:rPr>
              <w:t>suradnica na radionici</w:t>
            </w:r>
            <w:r w:rsidRPr="00324B25">
              <w:rPr>
                <w:rFonts w:ascii="Garamond" w:hAnsi="Garamond"/>
                <w:sz w:val="20"/>
                <w:szCs w:val="20"/>
              </w:rPr>
              <w:t xml:space="preserve">, radionica lončarsko kola Tvornica Zemlja, Osijek </w:t>
            </w:r>
          </w:p>
          <w:p w:rsidR="00324B25" w:rsidRPr="00324B25" w:rsidRDefault="00324B25" w:rsidP="00324B25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 w:cstheme="minorHAnsi"/>
                <w:sz w:val="20"/>
                <w:szCs w:val="20"/>
              </w:rPr>
              <w:t xml:space="preserve">2019. suradnica na radionici, Međunarodna radionica umjetničke keramike Osijek, Osijek </w:t>
            </w:r>
          </w:p>
          <w:p w:rsidR="004B52F0" w:rsidRDefault="004B52F0" w:rsidP="00324B25">
            <w:pPr>
              <w:pStyle w:val="ListParagraph"/>
              <w:spacing w:before="60" w:after="160" w:line="264" w:lineRule="auto"/>
              <w:ind w:left="182"/>
              <w:contextualSpacing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</w:p>
          <w:p w:rsidR="00CA1D2F" w:rsidRDefault="00CA1D2F" w:rsidP="00CA1D2F">
            <w:pPr>
              <w:pStyle w:val="ListParagraph"/>
              <w:spacing w:before="60" w:after="160" w:line="264" w:lineRule="auto"/>
              <w:ind w:left="182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STUDENTSKE IZLOŽBE</w:t>
            </w:r>
          </w:p>
          <w:p w:rsidR="00CA1D2F" w:rsidRPr="00CA1D2F" w:rsidRDefault="00CA1D2F" w:rsidP="00CA1D2F">
            <w:pPr>
              <w:pStyle w:val="ListParagraph"/>
              <w:spacing w:before="60" w:after="160" w:line="264" w:lineRule="auto"/>
              <w:ind w:left="182"/>
              <w:jc w:val="both"/>
              <w:rPr>
                <w:rFonts w:ascii="Garamond" w:hAnsi="Garamond" w:cstheme="minorHAnsi"/>
                <w:sz w:val="20"/>
                <w:szCs w:val="20"/>
              </w:rPr>
            </w:pP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9"/>
              </w:numPr>
              <w:spacing w:before="60" w:after="160" w:line="264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2025. Eksterijer u fokusu, galerija Knifer</w:t>
            </w:r>
            <w:r>
              <w:rPr>
                <w:rFonts w:ascii="Garamond" w:hAnsi="Garamond" w:cstheme="minorHAnsi"/>
                <w:sz w:val="20"/>
                <w:szCs w:val="20"/>
              </w:rPr>
              <w:t>, Osijek</w:t>
            </w: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9"/>
              </w:numPr>
              <w:spacing w:before="60" w:after="160" w:line="264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2025. Interracotta, galerija Kazamat, Osijek</w:t>
            </w:r>
          </w:p>
          <w:p w:rsidR="00CA1D2F" w:rsidRPr="00CA1D2F" w:rsidRDefault="00CA1D2F" w:rsidP="00CA1D2F">
            <w:pPr>
              <w:pStyle w:val="ListParagraph"/>
              <w:numPr>
                <w:ilvl w:val="0"/>
                <w:numId w:val="9"/>
              </w:numPr>
              <w:spacing w:before="60" w:after="160" w:line="264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CA1D2F">
              <w:rPr>
                <w:rFonts w:ascii="Garamond" w:hAnsi="Garamond" w:cstheme="minorHAnsi"/>
                <w:sz w:val="20"/>
                <w:szCs w:val="20"/>
              </w:rPr>
              <w:t>2019. 1. Međunarodna radionica umjetničke keramike, galerija</w:t>
            </w:r>
            <w:r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CA1D2F">
              <w:rPr>
                <w:rFonts w:ascii="Garamond" w:hAnsi="Garamond" w:cstheme="minorHAnsi"/>
                <w:sz w:val="20"/>
                <w:szCs w:val="20"/>
              </w:rPr>
              <w:t>Waldinger, Osijek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članstva u strukovnim udrugama</w:t>
            </w:r>
          </w:p>
        </w:tc>
        <w:tc>
          <w:tcPr>
            <w:tcW w:w="4919" w:type="dxa"/>
          </w:tcPr>
          <w:p w:rsidR="004B52F0" w:rsidRPr="00324B25" w:rsidRDefault="00E153D5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 xml:space="preserve"> </w:t>
            </w:r>
            <w:r w:rsidR="00034376"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HDLU</w:t>
            </w: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-Osijek</w:t>
            </w:r>
          </w:p>
        </w:tc>
      </w:tr>
      <w:tr w:rsidR="004B52F0" w:rsidRPr="00324B25" w:rsidTr="00034376">
        <w:tc>
          <w:tcPr>
            <w:tcW w:w="3417" w:type="dxa"/>
          </w:tcPr>
          <w:p w:rsidR="004B52F0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popis popularizacijskih radova</w:t>
            </w:r>
          </w:p>
        </w:tc>
        <w:tc>
          <w:tcPr>
            <w:tcW w:w="4919" w:type="dxa"/>
          </w:tcPr>
          <w:p w:rsidR="004B52F0" w:rsidRPr="00324B25" w:rsidRDefault="00034376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/</w:t>
            </w:r>
          </w:p>
        </w:tc>
      </w:tr>
      <w:tr w:rsidR="004B52F0" w:rsidRPr="00324B25" w:rsidTr="00034376">
        <w:tc>
          <w:tcPr>
            <w:tcW w:w="3417" w:type="dxa"/>
          </w:tcPr>
          <w:p w:rsidR="00496AC3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t>životopis u slobodnoj formi</w:t>
            </w:r>
          </w:p>
          <w:p w:rsidR="004B52F0" w:rsidRPr="00324B25" w:rsidRDefault="004B52F0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</w:p>
        </w:tc>
        <w:tc>
          <w:tcPr>
            <w:tcW w:w="4919" w:type="dxa"/>
          </w:tcPr>
          <w:p w:rsidR="004B52F0" w:rsidRPr="00324B25" w:rsidRDefault="00342AA0" w:rsidP="00324B25">
            <w:pPr>
              <w:spacing w:before="60" w:after="120" w:line="264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324B25">
              <w:rPr>
                <w:rFonts w:ascii="Garamond" w:hAnsi="Garamond"/>
                <w:sz w:val="20"/>
                <w:szCs w:val="20"/>
              </w:rPr>
              <w:t xml:space="preserve">Josipa Stojanović rođena je 17. listopada 1993. </w:t>
            </w:r>
            <w:r w:rsidR="00324B25" w:rsidRPr="00324B25">
              <w:rPr>
                <w:rFonts w:ascii="Garamond" w:hAnsi="Garamond"/>
                <w:sz w:val="20"/>
                <w:szCs w:val="20"/>
              </w:rPr>
              <w:t>2012. godine upisuje</w:t>
            </w:r>
            <w:r w:rsidRPr="00324B25">
              <w:rPr>
                <w:rFonts w:ascii="Garamond" w:hAnsi="Garamond"/>
                <w:sz w:val="20"/>
                <w:szCs w:val="20"/>
              </w:rPr>
              <w:t xml:space="preserve"> preddiplomski studij Likovne kulture na Umjetničkoj akademiju u Osijeku, Sveučilišta Josipa Jurja Strossmayera u Osijeku. 2015. godine upisuje diplomski studij na Akademiji za umjetnost i kulturu u Osijeku, modul Kiparstvo, a </w:t>
            </w:r>
            <w:r w:rsidRPr="00324B25">
              <w:rPr>
                <w:rFonts w:ascii="Garamond" w:hAnsi="Garamond"/>
                <w:sz w:val="20"/>
                <w:szCs w:val="20"/>
              </w:rPr>
              <w:lastRenderedPageBreak/>
              <w:t>diplomirala je 2018. pod mentorstvom dr. art. Margarete Lekić. Od 2017. korisnica je Sveučilišne stipendije, Sveučilišta J.J. Strossmayera u Osijeku do završetka studija. Od srpnja 2018. godine je u Naslovnom suradničkom zvanju asistenta na Akademija za umjetnost i kulturu u Osijeku, asistentica na kolegijima odjela kiparstva. Osim obaveza nastave, suradnica je na pet kiparskih radionica. Dobitnica je Rektorove nagrade 2017./2018. Akademije za umjetnost i kulturu, Sveučilišta J.J. Strossmayera. 2018. osvojila je Nagradu Ljevaonice umjetnina Ujević, Hrvatskog društva likovnih umjetnika koja uključuje sponzorstvo lijevanja 1/2 m razvijene površine umjetničkog/ih djela u bronci za rad Autoportret izložen na 34. Salonu mladih. 2023. godine je u suradnji s Marijem Stojanovićem i izložbom Nedoumica jedna od finalista za Nagradu Zlatna lubenica u Puli. Od rujna 2018. do listopada 2023. je u Muzeju likovnih umjetnosti na radnom mjestu Kustosice pedagoginje što obuhvaća organiziranje i vođenje likovnih radionica, izradu i provođenje planova za grupne posjete učenika i studenta, vodstva za vrtiće, škole te zainteresirane skupine građana, u suradnji kustosima inicira organizaciju predavanja i seminara za nastavnike i likovne pedagoge vrtića i škola, održavala je stručna predavanja i vođenja posjeta kroz te suradnja na publikacijama koje propagiraju muzejsku djelatnost i priređivanje didaktičkih izložbi.</w:t>
            </w:r>
            <w:r w:rsidR="00324B25" w:rsidRPr="00324B25">
              <w:rPr>
                <w:rFonts w:ascii="Garamond" w:hAnsi="Garamond"/>
                <w:sz w:val="20"/>
                <w:szCs w:val="20"/>
              </w:rPr>
              <w:t xml:space="preserve"> Pokrenula je edukativno - prezentacijski program Slavonski biennale – Gen Z.</w:t>
            </w:r>
            <w:r w:rsidRPr="00324B25">
              <w:rPr>
                <w:rFonts w:ascii="Garamond" w:hAnsi="Garamond"/>
                <w:sz w:val="20"/>
                <w:szCs w:val="20"/>
              </w:rPr>
              <w:t xml:space="preserve"> Od 2018. aktivna je članica Hrvatskog društva likovnih umjetnika Osijek. 2022. sudjeluje na umjetničkoj rezidenciji Kulturvermittlung Steiermark, u Grazu, Austriji. 2022. je na Erasmus+ mobilnosti nastavnog osoblja na University of Pecs, Faculty of Music and Arts u Pečuh u Mađarskoj i 2022. na Erasmus+ mobilnosti nastavnog osoblja na School for Art and Design, University of Jordan u Amman u Jordanu. Izlagala je osam samostalnih i na preko petnaest skupnih i</w:t>
            </w:r>
            <w:r w:rsidR="00324B25">
              <w:rPr>
                <w:rFonts w:ascii="Garamond" w:hAnsi="Garamond"/>
                <w:sz w:val="20"/>
                <w:szCs w:val="20"/>
              </w:rPr>
              <w:t>zložbi u zemlji i inozemstvu. U 2023. godini</w:t>
            </w:r>
            <w:r w:rsidRPr="00324B25">
              <w:rPr>
                <w:rFonts w:ascii="Garamond" w:hAnsi="Garamond"/>
                <w:sz w:val="20"/>
                <w:szCs w:val="20"/>
              </w:rPr>
              <w:t xml:space="preserve"> voditeljica je Galerije Knifer u Osijeku.</w:t>
            </w:r>
          </w:p>
        </w:tc>
      </w:tr>
      <w:tr w:rsidR="00932C8B" w:rsidRPr="00324B25" w:rsidTr="00034376">
        <w:tc>
          <w:tcPr>
            <w:tcW w:w="3417" w:type="dxa"/>
          </w:tcPr>
          <w:p w:rsidR="00932C8B" w:rsidRPr="00324B25" w:rsidRDefault="00B41FF1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  <w:r w:rsidRPr="00324B25"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  <w:lastRenderedPageBreak/>
              <w:t>poveznice</w:t>
            </w:r>
          </w:p>
        </w:tc>
        <w:tc>
          <w:tcPr>
            <w:tcW w:w="4919" w:type="dxa"/>
          </w:tcPr>
          <w:p w:rsidR="00932C8B" w:rsidRPr="00324B25" w:rsidRDefault="00932C8B" w:rsidP="00034376">
            <w:pPr>
              <w:spacing w:before="60" w:after="60" w:line="264" w:lineRule="auto"/>
              <w:rPr>
                <w:rFonts w:ascii="Garamond" w:eastAsia="Times New Roman" w:hAnsi="Garamond" w:cs="Calibri"/>
                <w:color w:val="333333"/>
                <w:sz w:val="20"/>
                <w:szCs w:val="20"/>
              </w:rPr>
            </w:pPr>
          </w:p>
        </w:tc>
      </w:tr>
    </w:tbl>
    <w:p w:rsidR="00E718E1" w:rsidRPr="00324B25" w:rsidRDefault="001646E1" w:rsidP="00B41FF1">
      <w:pPr>
        <w:rPr>
          <w:rFonts w:ascii="Garamond" w:hAnsi="Garamond"/>
          <w:sz w:val="20"/>
          <w:szCs w:val="20"/>
        </w:rPr>
      </w:pPr>
    </w:p>
    <w:sectPr w:rsidR="00E718E1" w:rsidRPr="00324B25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E1" w:rsidRDefault="001646E1" w:rsidP="004B52F0">
      <w:r>
        <w:separator/>
      </w:r>
    </w:p>
  </w:endnote>
  <w:endnote w:type="continuationSeparator" w:id="1">
    <w:p w:rsidR="001646E1" w:rsidRDefault="001646E1" w:rsidP="004B5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E1" w:rsidRDefault="001646E1" w:rsidP="004B52F0">
      <w:r>
        <w:separator/>
      </w:r>
    </w:p>
  </w:footnote>
  <w:footnote w:type="continuationSeparator" w:id="1">
    <w:p w:rsidR="001646E1" w:rsidRDefault="001646E1" w:rsidP="004B5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30DD"/>
    <w:multiLevelType w:val="hybridMultilevel"/>
    <w:tmpl w:val="90CC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E4A14"/>
    <w:multiLevelType w:val="hybridMultilevel"/>
    <w:tmpl w:val="5750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C25CB"/>
    <w:multiLevelType w:val="hybridMultilevel"/>
    <w:tmpl w:val="1FA8D9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A2E46"/>
    <w:multiLevelType w:val="hybridMultilevel"/>
    <w:tmpl w:val="C928B68A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5EC152A8"/>
    <w:multiLevelType w:val="hybridMultilevel"/>
    <w:tmpl w:val="9E8E574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41B9D"/>
    <w:multiLevelType w:val="hybridMultilevel"/>
    <w:tmpl w:val="14E4CE34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6">
    <w:nsid w:val="61A00D0D"/>
    <w:multiLevelType w:val="hybridMultilevel"/>
    <w:tmpl w:val="AF90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74E9F"/>
    <w:multiLevelType w:val="hybridMultilevel"/>
    <w:tmpl w:val="FF26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D29B1"/>
    <w:multiLevelType w:val="hybridMultilevel"/>
    <w:tmpl w:val="3F1CA6A6"/>
    <w:lvl w:ilvl="0" w:tplc="041A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6DF"/>
    <w:rsid w:val="00006080"/>
    <w:rsid w:val="00034376"/>
    <w:rsid w:val="00143612"/>
    <w:rsid w:val="001646E1"/>
    <w:rsid w:val="002250BA"/>
    <w:rsid w:val="00236DCB"/>
    <w:rsid w:val="002A695B"/>
    <w:rsid w:val="00324B25"/>
    <w:rsid w:val="00342AA0"/>
    <w:rsid w:val="003B159E"/>
    <w:rsid w:val="003D4DE6"/>
    <w:rsid w:val="00466254"/>
    <w:rsid w:val="0047354E"/>
    <w:rsid w:val="00496AC3"/>
    <w:rsid w:val="004B52F0"/>
    <w:rsid w:val="004E24E3"/>
    <w:rsid w:val="004E36DF"/>
    <w:rsid w:val="005802BF"/>
    <w:rsid w:val="005C7E1F"/>
    <w:rsid w:val="0063132F"/>
    <w:rsid w:val="00647956"/>
    <w:rsid w:val="006E6698"/>
    <w:rsid w:val="00751F1B"/>
    <w:rsid w:val="0075637B"/>
    <w:rsid w:val="00763F9A"/>
    <w:rsid w:val="007A39B9"/>
    <w:rsid w:val="007F2705"/>
    <w:rsid w:val="008412B6"/>
    <w:rsid w:val="008D348B"/>
    <w:rsid w:val="00917406"/>
    <w:rsid w:val="00932C8B"/>
    <w:rsid w:val="0094391A"/>
    <w:rsid w:val="00AF6FCD"/>
    <w:rsid w:val="00B41FF1"/>
    <w:rsid w:val="00B75978"/>
    <w:rsid w:val="00BB68B1"/>
    <w:rsid w:val="00BE00F1"/>
    <w:rsid w:val="00CA1D2F"/>
    <w:rsid w:val="00CA6A9A"/>
    <w:rsid w:val="00CD61F9"/>
    <w:rsid w:val="00D5515F"/>
    <w:rsid w:val="00D70D8F"/>
    <w:rsid w:val="00DA4CE9"/>
    <w:rsid w:val="00DC2835"/>
    <w:rsid w:val="00E153D5"/>
    <w:rsid w:val="00E3547F"/>
    <w:rsid w:val="00E73E4B"/>
    <w:rsid w:val="00EE0C1A"/>
    <w:rsid w:val="00F37423"/>
    <w:rsid w:val="00F57C2C"/>
    <w:rsid w:val="00F821E9"/>
    <w:rsid w:val="00FB1E4E"/>
    <w:rsid w:val="00FE1A5B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character" w:customStyle="1" w:styleId="il">
    <w:name w:val="il"/>
    <w:basedOn w:val="DefaultParagraphFont"/>
    <w:rsid w:val="00F821E9"/>
  </w:style>
  <w:style w:type="paragraph" w:styleId="ListParagraph">
    <w:name w:val="List Paragraph"/>
    <w:basedOn w:val="Normal"/>
    <w:uiPriority w:val="34"/>
    <w:qFormat/>
    <w:rsid w:val="00034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43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ojanovic@ua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0C8FC5-C54A-4C58-8CBD-7F528079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JOSIPA</cp:lastModifiedBy>
  <cp:revision>3</cp:revision>
  <dcterms:created xsi:type="dcterms:W3CDTF">2024-06-10T06:21:00Z</dcterms:created>
  <dcterms:modified xsi:type="dcterms:W3CDTF">2025-05-14T13:58:00Z</dcterms:modified>
</cp:coreProperties>
</file>