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2B2" w14:textId="77777777" w:rsidR="004E36DF" w:rsidRPr="009A2D8C" w:rsidRDefault="004E36DF" w:rsidP="006B178E">
      <w:pPr>
        <w:spacing w:line="264" w:lineRule="auto"/>
        <w:rPr>
          <w:rFonts w:ascii="Helvetica Neue" w:eastAsia="Times New Roman" w:hAnsi="Helvetica Neue" w:cs="Times New Roman"/>
          <w:color w:val="333333"/>
          <w:sz w:val="20"/>
          <w:szCs w:val="20"/>
        </w:rPr>
      </w:pPr>
    </w:p>
    <w:tbl>
      <w:tblPr>
        <w:tblStyle w:val="Reetkatablice"/>
        <w:tblW w:w="0" w:type="auto"/>
        <w:tblInd w:w="-161" w:type="dxa"/>
        <w:tblLook w:val="04A0" w:firstRow="1" w:lastRow="0" w:firstColumn="1" w:lastColumn="0" w:noHBand="0" w:noVBand="1"/>
      </w:tblPr>
      <w:tblGrid>
        <w:gridCol w:w="3700"/>
        <w:gridCol w:w="4636"/>
      </w:tblGrid>
      <w:tr w:rsidR="004B52F0" w:rsidRPr="009A2D8C" w14:paraId="65692639" w14:textId="6C1E5FD8" w:rsidTr="006B178E">
        <w:tc>
          <w:tcPr>
            <w:tcW w:w="3700" w:type="dxa"/>
            <w:shd w:val="clear" w:color="auto" w:fill="FF0000"/>
          </w:tcPr>
          <w:p w14:paraId="72A95685" w14:textId="16F0675C" w:rsidR="004B52F0" w:rsidRPr="009A2D8C" w:rsidRDefault="004B52F0" w:rsidP="006B178E">
            <w:pPr>
              <w:spacing w:before="60" w:after="60" w:line="264" w:lineRule="auto"/>
              <w:rPr>
                <w:rFonts w:ascii="Raleway" w:eastAsia="Times New Roman" w:hAnsi="Raleway" w:cs="Calibri"/>
                <w:b/>
                <w:bCs/>
                <w:color w:val="FFFFFF" w:themeColor="background1"/>
                <w:sz w:val="20"/>
                <w:szCs w:val="20"/>
              </w:rPr>
            </w:pPr>
          </w:p>
        </w:tc>
        <w:tc>
          <w:tcPr>
            <w:tcW w:w="4636" w:type="dxa"/>
            <w:shd w:val="clear" w:color="auto" w:fill="FF0000"/>
          </w:tcPr>
          <w:p w14:paraId="644FCC17" w14:textId="2BEA07C9" w:rsidR="004B52F0" w:rsidRPr="009A2D8C" w:rsidRDefault="00BC301D" w:rsidP="006B178E">
            <w:pPr>
              <w:spacing w:before="60" w:after="60" w:line="264" w:lineRule="auto"/>
              <w:rPr>
                <w:rFonts w:ascii="Raleway" w:eastAsia="Times New Roman" w:hAnsi="Raleway" w:cs="Calibri"/>
                <w:b/>
                <w:bCs/>
                <w:color w:val="FFFFFF" w:themeColor="background1"/>
                <w:sz w:val="22"/>
                <w:szCs w:val="22"/>
              </w:rPr>
            </w:pPr>
            <w:r w:rsidRPr="009A2D8C">
              <w:rPr>
                <w:rFonts w:ascii="Raleway" w:eastAsia="Times New Roman" w:hAnsi="Raleway" w:cs="Calibri"/>
                <w:b/>
                <w:bCs/>
                <w:color w:val="FFFFFF" w:themeColor="background1"/>
                <w:sz w:val="22"/>
                <w:szCs w:val="22"/>
              </w:rPr>
              <w:t>Ivana Guganović</w:t>
            </w:r>
          </w:p>
        </w:tc>
      </w:tr>
      <w:tr w:rsidR="004B52F0" w:rsidRPr="009A2D8C" w14:paraId="3C69D35B" w14:textId="64557A7A" w:rsidTr="00496AC3">
        <w:tc>
          <w:tcPr>
            <w:tcW w:w="3700" w:type="dxa"/>
          </w:tcPr>
          <w:p w14:paraId="0DEC46EE" w14:textId="774F719A" w:rsidR="004B52F0" w:rsidRPr="009A2D8C" w:rsidRDefault="000C5680"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Academic Degree</w:t>
            </w:r>
          </w:p>
        </w:tc>
        <w:tc>
          <w:tcPr>
            <w:tcW w:w="4636" w:type="dxa"/>
          </w:tcPr>
          <w:p w14:paraId="3E487848" w14:textId="576A7A9C" w:rsidR="004B52F0" w:rsidRPr="009A2D8C" w:rsidRDefault="00BC301D" w:rsidP="00BC301D">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Master of Arts in Cultural and Creative Industries Management | Master of Arts in Media and Public Relations</w:t>
            </w:r>
          </w:p>
        </w:tc>
      </w:tr>
      <w:tr w:rsidR="004B52F0" w:rsidRPr="009A2D8C" w14:paraId="5DC0CF7C" w14:textId="7D3B3373" w:rsidTr="00496AC3">
        <w:tc>
          <w:tcPr>
            <w:tcW w:w="3700" w:type="dxa"/>
          </w:tcPr>
          <w:p w14:paraId="42DE1B0E" w14:textId="159DE181" w:rsidR="004B52F0" w:rsidRPr="009A2D8C" w:rsidRDefault="00BC301D"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 xml:space="preserve">position / academic rank </w:t>
            </w:r>
          </w:p>
        </w:tc>
        <w:tc>
          <w:tcPr>
            <w:tcW w:w="4636" w:type="dxa"/>
          </w:tcPr>
          <w:p w14:paraId="6331C60D" w14:textId="14ED2380" w:rsidR="004B52F0" w:rsidRPr="009A2D8C" w:rsidRDefault="00BC301D"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Assistant</w:t>
            </w:r>
          </w:p>
        </w:tc>
      </w:tr>
      <w:tr w:rsidR="004B52F0" w:rsidRPr="009A2D8C" w14:paraId="09F4A72B" w14:textId="0787C38F" w:rsidTr="00496AC3">
        <w:tc>
          <w:tcPr>
            <w:tcW w:w="3700" w:type="dxa"/>
          </w:tcPr>
          <w:p w14:paraId="48E4BB5C" w14:textId="6712BC9F" w:rsidR="004B52F0" w:rsidRPr="009A2D8C" w:rsidRDefault="00747D73"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area, field and branch of appointment</w:t>
            </w:r>
          </w:p>
        </w:tc>
        <w:tc>
          <w:tcPr>
            <w:tcW w:w="4636" w:type="dxa"/>
          </w:tcPr>
          <w:p w14:paraId="7E65E876" w14:textId="4186CE2A" w:rsidR="004B52F0" w:rsidRPr="009A2D8C" w:rsidRDefault="00747D73" w:rsidP="002663C7">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Social Sciences (Economics)</w:t>
            </w:r>
          </w:p>
        </w:tc>
      </w:tr>
      <w:tr w:rsidR="004B52F0" w:rsidRPr="009A2D8C" w14:paraId="549141F9" w14:textId="2693FAD1" w:rsidTr="00496AC3">
        <w:tc>
          <w:tcPr>
            <w:tcW w:w="3700" w:type="dxa"/>
          </w:tcPr>
          <w:p w14:paraId="09BDE1EF" w14:textId="22FDC632" w:rsidR="004B52F0" w:rsidRPr="009A2D8C" w:rsidRDefault="00747D73"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department</w:t>
            </w:r>
          </w:p>
        </w:tc>
        <w:tc>
          <w:tcPr>
            <w:tcW w:w="4636" w:type="dxa"/>
          </w:tcPr>
          <w:p w14:paraId="1609F8D3" w14:textId="16A5698C" w:rsidR="004B52F0" w:rsidRPr="009A2D8C" w:rsidRDefault="00747D73"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Department of Culture, Media and Management</w:t>
            </w:r>
          </w:p>
        </w:tc>
      </w:tr>
      <w:tr w:rsidR="004B52F0" w:rsidRPr="009A2D8C" w14:paraId="1303645A" w14:textId="179B626A" w:rsidTr="00496AC3">
        <w:tc>
          <w:tcPr>
            <w:tcW w:w="3700" w:type="dxa"/>
          </w:tcPr>
          <w:p w14:paraId="639CD77B" w14:textId="5B756760" w:rsidR="004B52F0" w:rsidRPr="009A2D8C" w:rsidRDefault="00501F7A"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consultation hours</w:t>
            </w:r>
          </w:p>
        </w:tc>
        <w:tc>
          <w:tcPr>
            <w:tcW w:w="4636" w:type="dxa"/>
          </w:tcPr>
          <w:p w14:paraId="3F1B32FB" w14:textId="2C679B6F" w:rsidR="004B52F0" w:rsidRPr="009A2D8C" w:rsidRDefault="00501F7A"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Wednesdays, 10–11 a.m., or by prior arrangement</w:t>
            </w:r>
          </w:p>
        </w:tc>
      </w:tr>
      <w:tr w:rsidR="004B52F0" w:rsidRPr="009A2D8C" w14:paraId="5FF82BE1" w14:textId="117FA30D" w:rsidTr="00496AC3">
        <w:tc>
          <w:tcPr>
            <w:tcW w:w="3700" w:type="dxa"/>
          </w:tcPr>
          <w:p w14:paraId="042D7BEF" w14:textId="57DA1B5C" w:rsidR="004B52F0" w:rsidRPr="009A2D8C" w:rsidRDefault="00501F7A"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office</w:t>
            </w:r>
          </w:p>
        </w:tc>
        <w:tc>
          <w:tcPr>
            <w:tcW w:w="4636" w:type="dxa"/>
          </w:tcPr>
          <w:p w14:paraId="689ED15C" w14:textId="41E6B68E" w:rsidR="00932C8B" w:rsidRPr="009A2D8C" w:rsidRDefault="00501F7A" w:rsidP="002663C7">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Trg Sv. Trojstva 3,</w:t>
            </w:r>
            <w:r w:rsidRPr="009A2D8C">
              <w:t xml:space="preserve"> </w:t>
            </w:r>
            <w:r w:rsidRPr="009A2D8C">
              <w:rPr>
                <w:rFonts w:ascii="Raleway" w:eastAsia="Times New Roman" w:hAnsi="Raleway" w:cs="Calibri"/>
                <w:color w:val="333333"/>
                <w:sz w:val="18"/>
                <w:szCs w:val="18"/>
              </w:rPr>
              <w:t>2nd floor</w:t>
            </w:r>
            <w:r w:rsidRPr="009A2D8C">
              <w:rPr>
                <w:rFonts w:ascii="Raleway" w:eastAsia="Times New Roman" w:hAnsi="Raleway" w:cs="Calibri"/>
                <w:color w:val="333333"/>
                <w:sz w:val="18"/>
                <w:szCs w:val="18"/>
              </w:rPr>
              <w:t>,</w:t>
            </w:r>
            <w:r w:rsidRPr="009A2D8C">
              <w:rPr>
                <w:rFonts w:ascii="Raleway" w:eastAsia="Times New Roman" w:hAnsi="Raleway" w:cs="Calibri"/>
                <w:color w:val="333333"/>
                <w:sz w:val="18"/>
                <w:szCs w:val="18"/>
              </w:rPr>
              <w:t xml:space="preserve"> No. 41</w:t>
            </w:r>
          </w:p>
        </w:tc>
      </w:tr>
      <w:tr w:rsidR="004B52F0" w:rsidRPr="009A2D8C" w14:paraId="0FCCBA29" w14:textId="2FD293A2" w:rsidTr="00B41FF1">
        <w:tc>
          <w:tcPr>
            <w:tcW w:w="3700" w:type="dxa"/>
            <w:tcBorders>
              <w:bottom w:val="single" w:sz="4" w:space="0" w:color="auto"/>
            </w:tcBorders>
          </w:tcPr>
          <w:p w14:paraId="4EB84F72" w14:textId="42EE4FC5" w:rsidR="004B52F0" w:rsidRPr="009A2D8C" w:rsidRDefault="00501F7A"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contact</w:t>
            </w:r>
          </w:p>
        </w:tc>
        <w:tc>
          <w:tcPr>
            <w:tcW w:w="4636" w:type="dxa"/>
            <w:tcBorders>
              <w:bottom w:val="single" w:sz="4" w:space="0" w:color="auto"/>
            </w:tcBorders>
          </w:tcPr>
          <w:p w14:paraId="6732510B" w14:textId="77777777" w:rsidR="00501F7A" w:rsidRPr="009A2D8C" w:rsidRDefault="00501F7A" w:rsidP="00501F7A">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Email:</w:t>
            </w:r>
          </w:p>
          <w:p w14:paraId="105C13BA" w14:textId="77777777" w:rsidR="00501F7A" w:rsidRPr="009A2D8C" w:rsidRDefault="00501F7A" w:rsidP="00501F7A">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iguganovic@aukos.hr</w:t>
            </w:r>
          </w:p>
          <w:p w14:paraId="7E462C26" w14:textId="77777777" w:rsidR="00501F7A" w:rsidRPr="009A2D8C" w:rsidRDefault="00501F7A" w:rsidP="00501F7A">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guganovic.aukos@gmail.com</w:t>
            </w:r>
          </w:p>
          <w:p w14:paraId="6518A503" w14:textId="77777777" w:rsidR="00501F7A" w:rsidRPr="009A2D8C" w:rsidRDefault="00501F7A" w:rsidP="00501F7A">
            <w:pPr>
              <w:spacing w:before="60" w:after="60" w:line="264" w:lineRule="auto"/>
              <w:rPr>
                <w:rFonts w:ascii="Raleway" w:eastAsia="Times New Roman" w:hAnsi="Raleway" w:cs="Calibri"/>
                <w:color w:val="333333"/>
                <w:sz w:val="18"/>
                <w:szCs w:val="18"/>
              </w:rPr>
            </w:pPr>
          </w:p>
          <w:p w14:paraId="7D7F63FD" w14:textId="77777777" w:rsidR="00501F7A" w:rsidRPr="009A2D8C" w:rsidRDefault="00501F7A" w:rsidP="00501F7A">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Contact number:</w:t>
            </w:r>
          </w:p>
          <w:p w14:paraId="1B2BE370" w14:textId="77777777" w:rsidR="00501F7A" w:rsidRPr="009A2D8C" w:rsidRDefault="00501F7A" w:rsidP="00501F7A">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+385 95 873 6820</w:t>
            </w:r>
          </w:p>
          <w:p w14:paraId="3C768631" w14:textId="7DC10358" w:rsidR="00932C8B" w:rsidRPr="009A2D8C" w:rsidRDefault="00501F7A" w:rsidP="00501F7A">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+385 99 707 7497</w:t>
            </w:r>
          </w:p>
        </w:tc>
      </w:tr>
      <w:tr w:rsidR="00B41FF1" w:rsidRPr="009A2D8C" w14:paraId="35AD3B9B" w14:textId="2A06E590" w:rsidTr="006B178E">
        <w:tc>
          <w:tcPr>
            <w:tcW w:w="8336" w:type="dxa"/>
            <w:gridSpan w:val="2"/>
            <w:shd w:val="clear" w:color="auto" w:fill="7F7F7F" w:themeFill="text1" w:themeFillTint="80"/>
          </w:tcPr>
          <w:p w14:paraId="65A17E08" w14:textId="77777777" w:rsidR="00B41FF1" w:rsidRPr="009A2D8C" w:rsidRDefault="00B41FF1" w:rsidP="006B178E">
            <w:pPr>
              <w:spacing w:before="60" w:after="60" w:line="264" w:lineRule="auto"/>
              <w:rPr>
                <w:rFonts w:ascii="Raleway" w:eastAsia="Times New Roman" w:hAnsi="Raleway" w:cs="Calibri"/>
                <w:color w:val="333333"/>
                <w:sz w:val="18"/>
                <w:szCs w:val="18"/>
              </w:rPr>
            </w:pPr>
          </w:p>
        </w:tc>
      </w:tr>
      <w:tr w:rsidR="004B52F0" w:rsidRPr="009A2D8C" w14:paraId="0E86E209" w14:textId="7F6CE600" w:rsidTr="00496AC3">
        <w:tc>
          <w:tcPr>
            <w:tcW w:w="3700" w:type="dxa"/>
          </w:tcPr>
          <w:p w14:paraId="3C0E6008" w14:textId="2B79CA50" w:rsidR="00751F1B" w:rsidRPr="009A2D8C" w:rsidRDefault="00501F7A"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Teaching activities and courses in the previous academic year</w:t>
            </w:r>
          </w:p>
        </w:tc>
        <w:tc>
          <w:tcPr>
            <w:tcW w:w="4636" w:type="dxa"/>
          </w:tcPr>
          <w:p w14:paraId="704047EE" w14:textId="77777777" w:rsidR="00501F7A" w:rsidRPr="009A2D8C" w:rsidRDefault="00501F7A" w:rsidP="00501F7A">
            <w:pPr>
              <w:spacing w:after="60" w:line="264" w:lineRule="auto"/>
              <w:rPr>
                <w:rFonts w:ascii="Raleway" w:eastAsia="Times New Roman" w:hAnsi="Raleway" w:cs="Calibri"/>
                <w:color w:val="333333"/>
                <w:sz w:val="18"/>
                <w:szCs w:val="18"/>
                <w:u w:val="single"/>
              </w:rPr>
            </w:pPr>
            <w:r w:rsidRPr="009A2D8C">
              <w:rPr>
                <w:rFonts w:ascii="Raleway" w:eastAsia="Times New Roman" w:hAnsi="Raleway" w:cs="Calibri"/>
                <w:color w:val="333333"/>
                <w:sz w:val="18"/>
                <w:szCs w:val="18"/>
                <w:u w:val="single"/>
              </w:rPr>
              <w:t>Summer Semester 2025/2026</w:t>
            </w:r>
          </w:p>
          <w:p w14:paraId="053C302E" w14:textId="77777777" w:rsidR="00501F7A" w:rsidRPr="009A2D8C" w:rsidRDefault="00501F7A" w:rsidP="00501F7A">
            <w:pPr>
              <w:pStyle w:val="Odlomakpopisa"/>
              <w:numPr>
                <w:ilvl w:val="0"/>
                <w:numId w:val="3"/>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Research in Culture, Media and Creative Industries 2</w:t>
            </w:r>
          </w:p>
          <w:p w14:paraId="10A0A956" w14:textId="77777777" w:rsidR="00501F7A" w:rsidRPr="009A2D8C" w:rsidRDefault="00501F7A" w:rsidP="00501F7A">
            <w:pPr>
              <w:pStyle w:val="Odlomakpopisa"/>
              <w:numPr>
                <w:ilvl w:val="0"/>
                <w:numId w:val="3"/>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Research in Culture, Media and Creative Industries 4</w:t>
            </w:r>
          </w:p>
          <w:p w14:paraId="1EFD2C00" w14:textId="77777777" w:rsidR="00501F7A" w:rsidRPr="009A2D8C" w:rsidRDefault="00501F7A" w:rsidP="00501F7A">
            <w:pPr>
              <w:pStyle w:val="Odlomakpopisa"/>
              <w:numPr>
                <w:ilvl w:val="0"/>
                <w:numId w:val="3"/>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Research in Culture, Media and Creative Industries 2 (MA)</w:t>
            </w:r>
          </w:p>
          <w:p w14:paraId="17E98754" w14:textId="77777777" w:rsidR="00501F7A" w:rsidRPr="009A2D8C" w:rsidRDefault="00501F7A" w:rsidP="00501F7A">
            <w:pPr>
              <w:pStyle w:val="Odlomakpopisa"/>
              <w:numPr>
                <w:ilvl w:val="0"/>
                <w:numId w:val="3"/>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Social Media</w:t>
            </w:r>
          </w:p>
          <w:p w14:paraId="14FB4699" w14:textId="77777777" w:rsidR="00501F7A" w:rsidRPr="009A2D8C" w:rsidRDefault="00501F7A" w:rsidP="00501F7A">
            <w:pPr>
              <w:pStyle w:val="Odlomakpopisa"/>
              <w:numPr>
                <w:ilvl w:val="0"/>
                <w:numId w:val="3"/>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Mobile Journalism</w:t>
            </w:r>
          </w:p>
          <w:p w14:paraId="299A94DA" w14:textId="77777777" w:rsidR="00501F7A" w:rsidRPr="009A2D8C" w:rsidRDefault="00501F7A" w:rsidP="00501F7A">
            <w:pPr>
              <w:pStyle w:val="Odlomakpopisa"/>
              <w:numPr>
                <w:ilvl w:val="0"/>
                <w:numId w:val="3"/>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Professional Practice 2</w:t>
            </w:r>
          </w:p>
          <w:p w14:paraId="0D323CB0" w14:textId="77777777" w:rsidR="00501F7A" w:rsidRPr="009A2D8C" w:rsidRDefault="00501F7A" w:rsidP="00501F7A">
            <w:pPr>
              <w:pStyle w:val="Odlomakpopisa"/>
              <w:numPr>
                <w:ilvl w:val="0"/>
                <w:numId w:val="3"/>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Professional Practice 4</w:t>
            </w:r>
          </w:p>
          <w:p w14:paraId="7BF1D645" w14:textId="77777777" w:rsidR="00276A05" w:rsidRPr="009A2D8C" w:rsidRDefault="00501F7A" w:rsidP="00501F7A">
            <w:pPr>
              <w:pStyle w:val="Odlomakpopisa"/>
              <w:numPr>
                <w:ilvl w:val="0"/>
                <w:numId w:val="3"/>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Organisational Development in Cultural and Creative Industries</w:t>
            </w:r>
          </w:p>
          <w:p w14:paraId="0841E734" w14:textId="77777777" w:rsidR="00A572FC" w:rsidRPr="009A2D8C" w:rsidRDefault="00A572FC" w:rsidP="00A572FC">
            <w:pPr>
              <w:spacing w:after="60" w:line="264" w:lineRule="auto"/>
              <w:rPr>
                <w:rFonts w:ascii="Raleway" w:eastAsia="Times New Roman" w:hAnsi="Raleway" w:cs="Calibri"/>
                <w:color w:val="333333"/>
                <w:sz w:val="18"/>
                <w:szCs w:val="18"/>
                <w:u w:val="single"/>
              </w:rPr>
            </w:pPr>
            <w:r w:rsidRPr="009A2D8C">
              <w:rPr>
                <w:rFonts w:ascii="Raleway" w:eastAsia="Times New Roman" w:hAnsi="Raleway" w:cs="Calibri"/>
                <w:color w:val="333333"/>
                <w:sz w:val="18"/>
                <w:szCs w:val="18"/>
                <w:u w:val="single"/>
              </w:rPr>
              <w:t>Winter Semester 2025/2026</w:t>
            </w:r>
          </w:p>
          <w:p w14:paraId="760BE987"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Research in Culture, Media and Creative Industries 1</w:t>
            </w:r>
          </w:p>
          <w:p w14:paraId="420AD9F4"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Research in Culture, Media and Creative Industries 3</w:t>
            </w:r>
          </w:p>
          <w:p w14:paraId="35582D7F"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Research in Culture, Media and Creative Industries 1 (MA)</w:t>
            </w:r>
          </w:p>
          <w:p w14:paraId="12D64266"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Economics of Culture and Creative Industries</w:t>
            </w:r>
          </w:p>
          <w:p w14:paraId="40BDEDB0"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Management in Cultural and Creative Industries</w:t>
            </w:r>
          </w:p>
          <w:p w14:paraId="51546056"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Entrepreneurship and Innovation</w:t>
            </w:r>
          </w:p>
          <w:p w14:paraId="2D00B68F"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Professional Practice 1</w:t>
            </w:r>
          </w:p>
          <w:p w14:paraId="0F685455"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Professional Practice 3</w:t>
            </w:r>
          </w:p>
          <w:p w14:paraId="30780630"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New Media Products and Concepts</w:t>
            </w:r>
          </w:p>
          <w:p w14:paraId="079239F4" w14:textId="77777777" w:rsidR="00A572FC"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Visual Semiotics</w:t>
            </w:r>
          </w:p>
          <w:p w14:paraId="0FC079D3" w14:textId="0FC6094E" w:rsidR="00501F7A" w:rsidRPr="009A2D8C" w:rsidRDefault="00A572FC" w:rsidP="00A572FC">
            <w:pPr>
              <w:pStyle w:val="Odlomakpopisa"/>
              <w:numPr>
                <w:ilvl w:val="0"/>
                <w:numId w:val="4"/>
              </w:numPr>
              <w:spacing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Media Campaign Management</w:t>
            </w:r>
          </w:p>
        </w:tc>
      </w:tr>
      <w:tr w:rsidR="004B52F0" w:rsidRPr="009A2D8C" w14:paraId="1EB94B7A" w14:textId="660E55D0" w:rsidTr="00496AC3">
        <w:tc>
          <w:tcPr>
            <w:tcW w:w="3700" w:type="dxa"/>
          </w:tcPr>
          <w:p w14:paraId="679A1F8D" w14:textId="3CF79564" w:rsidR="004B52F0" w:rsidRPr="009A2D8C" w:rsidRDefault="00A572FC"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education</w:t>
            </w:r>
          </w:p>
        </w:tc>
        <w:tc>
          <w:tcPr>
            <w:tcW w:w="4636" w:type="dxa"/>
          </w:tcPr>
          <w:p w14:paraId="28157CF0" w14:textId="77777777" w:rsidR="00383A6B" w:rsidRPr="009A2D8C" w:rsidRDefault="00383A6B" w:rsidP="00383A6B">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2025 – present | Josip Juraj Strossmayer University of Osijek, Doctoral School | Interdisciplinary Doctoral Programme in Culture and Arts</w:t>
            </w:r>
          </w:p>
          <w:p w14:paraId="5B66B949" w14:textId="77777777" w:rsidR="00383A6B" w:rsidRPr="009A2D8C" w:rsidRDefault="00383A6B" w:rsidP="00383A6B">
            <w:pPr>
              <w:spacing w:before="60" w:after="60" w:line="264" w:lineRule="auto"/>
              <w:rPr>
                <w:rFonts w:ascii="Raleway" w:eastAsia="Times New Roman" w:hAnsi="Raleway" w:cs="Calibri"/>
                <w:color w:val="333333"/>
                <w:sz w:val="18"/>
                <w:szCs w:val="18"/>
              </w:rPr>
            </w:pPr>
          </w:p>
          <w:p w14:paraId="0EDF04E8" w14:textId="77777777" w:rsidR="00383A6B" w:rsidRPr="009A2D8C" w:rsidRDefault="00383A6B" w:rsidP="00383A6B">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 xml:space="preserve">2022 – 2024 | Josip Juraj Strossmayer University of Osijek, Academy of Arts and Culture in Osijek | Double-major </w:t>
            </w:r>
            <w:proofErr w:type="gramStart"/>
            <w:r w:rsidRPr="009A2D8C">
              <w:rPr>
                <w:rFonts w:ascii="Raleway" w:eastAsia="Times New Roman" w:hAnsi="Raleway" w:cs="Calibri"/>
                <w:color w:val="333333"/>
                <w:sz w:val="18"/>
                <w:szCs w:val="18"/>
              </w:rPr>
              <w:t>Master’s</w:t>
            </w:r>
            <w:proofErr w:type="gramEnd"/>
            <w:r w:rsidRPr="009A2D8C">
              <w:rPr>
                <w:rFonts w:ascii="Raleway" w:eastAsia="Times New Roman" w:hAnsi="Raleway" w:cs="Calibri"/>
                <w:color w:val="333333"/>
                <w:sz w:val="18"/>
                <w:szCs w:val="18"/>
              </w:rPr>
              <w:t xml:space="preserve"> programme in Cultural and Creative Industries Management and Media and Public Relations</w:t>
            </w:r>
          </w:p>
          <w:p w14:paraId="1CCBF487" w14:textId="77777777" w:rsidR="00383A6B" w:rsidRPr="009A2D8C" w:rsidRDefault="00383A6B" w:rsidP="00383A6B">
            <w:pPr>
              <w:spacing w:before="60" w:after="60" w:line="264" w:lineRule="auto"/>
              <w:rPr>
                <w:rFonts w:ascii="Raleway" w:eastAsia="Times New Roman" w:hAnsi="Raleway" w:cs="Calibri"/>
                <w:color w:val="333333"/>
                <w:sz w:val="18"/>
                <w:szCs w:val="18"/>
              </w:rPr>
            </w:pPr>
          </w:p>
          <w:p w14:paraId="4EFEF550" w14:textId="57709404" w:rsidR="00E21673" w:rsidRPr="009A2D8C" w:rsidRDefault="00383A6B" w:rsidP="00383A6B">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 xml:space="preserve">2019 – 2022 | DOBA Faculty of Applied Business and Social Studies, Maribor | Study programme: Marketing, </w:t>
            </w:r>
            <w:proofErr w:type="gramStart"/>
            <w:r w:rsidRPr="009A2D8C">
              <w:rPr>
                <w:rFonts w:ascii="Raleway" w:eastAsia="Times New Roman" w:hAnsi="Raleway" w:cs="Calibri"/>
                <w:color w:val="333333"/>
                <w:sz w:val="18"/>
                <w:szCs w:val="18"/>
              </w:rPr>
              <w:t>Social Media</w:t>
            </w:r>
            <w:proofErr w:type="gramEnd"/>
            <w:r w:rsidRPr="009A2D8C">
              <w:rPr>
                <w:rFonts w:ascii="Raleway" w:eastAsia="Times New Roman" w:hAnsi="Raleway" w:cs="Calibri"/>
                <w:color w:val="333333"/>
                <w:sz w:val="18"/>
                <w:szCs w:val="18"/>
              </w:rPr>
              <w:t xml:space="preserve"> and Public Relations</w:t>
            </w:r>
          </w:p>
        </w:tc>
      </w:tr>
      <w:tr w:rsidR="004B52F0" w:rsidRPr="009A2D8C" w14:paraId="714421DD" w14:textId="2615D55B" w:rsidTr="00496AC3">
        <w:tc>
          <w:tcPr>
            <w:tcW w:w="3700" w:type="dxa"/>
          </w:tcPr>
          <w:p w14:paraId="45914656" w14:textId="38039EA8" w:rsidR="004B52F0" w:rsidRPr="009A2D8C" w:rsidRDefault="00383A6B"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lastRenderedPageBreak/>
              <w:t>t</w:t>
            </w:r>
            <w:r w:rsidRPr="009A2D8C">
              <w:rPr>
                <w:rFonts w:ascii="Raleway" w:eastAsia="Times New Roman" w:hAnsi="Raleway" w:cs="Calibri"/>
                <w:color w:val="333333"/>
                <w:sz w:val="18"/>
                <w:szCs w:val="18"/>
              </w:rPr>
              <w:t xml:space="preserve">raining and </w:t>
            </w:r>
            <w:r w:rsidRPr="009A2D8C">
              <w:rPr>
                <w:rFonts w:ascii="Raleway" w:eastAsia="Times New Roman" w:hAnsi="Raleway" w:cs="Calibri"/>
                <w:color w:val="333333"/>
                <w:sz w:val="18"/>
                <w:szCs w:val="18"/>
              </w:rPr>
              <w:t>p</w:t>
            </w:r>
            <w:r w:rsidRPr="009A2D8C">
              <w:rPr>
                <w:rFonts w:ascii="Raleway" w:eastAsia="Times New Roman" w:hAnsi="Raleway" w:cs="Calibri"/>
                <w:color w:val="333333"/>
                <w:sz w:val="18"/>
                <w:szCs w:val="18"/>
              </w:rPr>
              <w:t xml:space="preserve">rofessional </w:t>
            </w:r>
            <w:r w:rsidRPr="009A2D8C">
              <w:rPr>
                <w:rFonts w:ascii="Raleway" w:eastAsia="Times New Roman" w:hAnsi="Raleway" w:cs="Calibri"/>
                <w:color w:val="333333"/>
                <w:sz w:val="18"/>
                <w:szCs w:val="18"/>
              </w:rPr>
              <w:t>d</w:t>
            </w:r>
            <w:r w:rsidRPr="009A2D8C">
              <w:rPr>
                <w:rFonts w:ascii="Raleway" w:eastAsia="Times New Roman" w:hAnsi="Raleway" w:cs="Calibri"/>
                <w:color w:val="333333"/>
                <w:sz w:val="18"/>
                <w:szCs w:val="18"/>
              </w:rPr>
              <w:t>evelopment</w:t>
            </w:r>
          </w:p>
        </w:tc>
        <w:tc>
          <w:tcPr>
            <w:tcW w:w="4636" w:type="dxa"/>
          </w:tcPr>
          <w:p w14:paraId="25BAA7EA" w14:textId="77777777" w:rsidR="0086492C" w:rsidRPr="009A2D8C" w:rsidRDefault="0086492C" w:rsidP="0086492C">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2026 | Innovative Teaching Approaches and Methods: Flipped Classroom, University of Zagreb, University Computing Centre</w:t>
            </w:r>
          </w:p>
          <w:p w14:paraId="04C87FD2" w14:textId="77777777" w:rsidR="0086492C" w:rsidRPr="009A2D8C" w:rsidRDefault="0086492C" w:rsidP="0086492C">
            <w:pPr>
              <w:spacing w:before="60" w:after="60" w:line="264" w:lineRule="auto"/>
              <w:rPr>
                <w:rFonts w:ascii="Raleway" w:eastAsia="Times New Roman" w:hAnsi="Raleway" w:cs="Calibri"/>
                <w:color w:val="333333"/>
                <w:sz w:val="18"/>
                <w:szCs w:val="18"/>
              </w:rPr>
            </w:pPr>
          </w:p>
          <w:p w14:paraId="1ADC5D87" w14:textId="77777777" w:rsidR="0086492C" w:rsidRPr="009A2D8C" w:rsidRDefault="0086492C" w:rsidP="0086492C">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2025 – present | Pedagogical, Psychological, Didactic and Methodological Training, Josip Juraj Strossmayer University of Osijek, Faculty of Humanities and Social Sciences</w:t>
            </w:r>
          </w:p>
          <w:p w14:paraId="12FCCD67" w14:textId="77777777" w:rsidR="0086492C" w:rsidRPr="009A2D8C" w:rsidRDefault="0086492C" w:rsidP="0086492C">
            <w:pPr>
              <w:spacing w:before="60" w:after="60" w:line="264" w:lineRule="auto"/>
              <w:rPr>
                <w:rFonts w:ascii="Raleway" w:eastAsia="Times New Roman" w:hAnsi="Raleway" w:cs="Calibri"/>
                <w:color w:val="333333"/>
                <w:sz w:val="18"/>
                <w:szCs w:val="18"/>
              </w:rPr>
            </w:pPr>
          </w:p>
          <w:p w14:paraId="2EA6CEFD" w14:textId="0760953B" w:rsidR="003140B0" w:rsidRPr="009A2D8C" w:rsidRDefault="0086492C" w:rsidP="0086492C">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2023 | Scandinavian Film and Television, University of Copenhagen, Coursera</w:t>
            </w:r>
          </w:p>
        </w:tc>
      </w:tr>
      <w:tr w:rsidR="004B52F0" w:rsidRPr="009A2D8C" w14:paraId="29FF00E3" w14:textId="505F8BF6" w:rsidTr="00B41FF1">
        <w:tc>
          <w:tcPr>
            <w:tcW w:w="3700" w:type="dxa"/>
            <w:tcBorders>
              <w:bottom w:val="single" w:sz="4" w:space="0" w:color="auto"/>
            </w:tcBorders>
          </w:tcPr>
          <w:p w14:paraId="5DD40635" w14:textId="08440727" w:rsidR="004B52F0" w:rsidRPr="009A2D8C" w:rsidRDefault="0086492C"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a</w:t>
            </w:r>
            <w:r w:rsidRPr="009A2D8C">
              <w:rPr>
                <w:rFonts w:ascii="Raleway" w:eastAsia="Times New Roman" w:hAnsi="Raleway" w:cs="Calibri"/>
                <w:color w:val="333333"/>
                <w:sz w:val="18"/>
                <w:szCs w:val="18"/>
              </w:rPr>
              <w:t xml:space="preserve">reas of </w:t>
            </w:r>
            <w:r w:rsidRPr="009A2D8C">
              <w:rPr>
                <w:rFonts w:ascii="Raleway" w:eastAsia="Times New Roman" w:hAnsi="Raleway" w:cs="Calibri"/>
                <w:color w:val="333333"/>
                <w:sz w:val="18"/>
                <w:szCs w:val="18"/>
              </w:rPr>
              <w:t>a</w:t>
            </w:r>
            <w:r w:rsidRPr="009A2D8C">
              <w:rPr>
                <w:rFonts w:ascii="Raleway" w:eastAsia="Times New Roman" w:hAnsi="Raleway" w:cs="Calibri"/>
                <w:color w:val="333333"/>
                <w:sz w:val="18"/>
                <w:szCs w:val="18"/>
              </w:rPr>
              <w:t xml:space="preserve">rtistic, </w:t>
            </w:r>
            <w:r w:rsidRPr="009A2D8C">
              <w:rPr>
                <w:rFonts w:ascii="Raleway" w:eastAsia="Times New Roman" w:hAnsi="Raleway" w:cs="Calibri"/>
                <w:color w:val="333333"/>
                <w:sz w:val="18"/>
                <w:szCs w:val="18"/>
              </w:rPr>
              <w:t>s</w:t>
            </w:r>
            <w:r w:rsidRPr="009A2D8C">
              <w:rPr>
                <w:rFonts w:ascii="Raleway" w:eastAsia="Times New Roman" w:hAnsi="Raleway" w:cs="Calibri"/>
                <w:color w:val="333333"/>
                <w:sz w:val="18"/>
                <w:szCs w:val="18"/>
              </w:rPr>
              <w:t xml:space="preserve">cientific and </w:t>
            </w:r>
            <w:r w:rsidRPr="009A2D8C">
              <w:rPr>
                <w:rFonts w:ascii="Raleway" w:eastAsia="Times New Roman" w:hAnsi="Raleway" w:cs="Calibri"/>
                <w:color w:val="333333"/>
                <w:sz w:val="18"/>
                <w:szCs w:val="18"/>
              </w:rPr>
              <w:t>p</w:t>
            </w:r>
            <w:r w:rsidRPr="009A2D8C">
              <w:rPr>
                <w:rFonts w:ascii="Raleway" w:eastAsia="Times New Roman" w:hAnsi="Raleway" w:cs="Calibri"/>
                <w:color w:val="333333"/>
                <w:sz w:val="18"/>
                <w:szCs w:val="18"/>
              </w:rPr>
              <w:t xml:space="preserve">rofessional </w:t>
            </w:r>
            <w:r w:rsidRPr="009A2D8C">
              <w:rPr>
                <w:rFonts w:ascii="Raleway" w:eastAsia="Times New Roman" w:hAnsi="Raleway" w:cs="Calibri"/>
                <w:color w:val="333333"/>
                <w:sz w:val="18"/>
                <w:szCs w:val="18"/>
              </w:rPr>
              <w:t>r</w:t>
            </w:r>
            <w:r w:rsidRPr="009A2D8C">
              <w:rPr>
                <w:rFonts w:ascii="Raleway" w:eastAsia="Times New Roman" w:hAnsi="Raleway" w:cs="Calibri"/>
                <w:color w:val="333333"/>
                <w:sz w:val="18"/>
                <w:szCs w:val="18"/>
              </w:rPr>
              <w:t xml:space="preserve">esearch </w:t>
            </w:r>
            <w:r w:rsidRPr="009A2D8C">
              <w:rPr>
                <w:rFonts w:ascii="Raleway" w:eastAsia="Times New Roman" w:hAnsi="Raleway" w:cs="Calibri"/>
                <w:color w:val="333333"/>
                <w:sz w:val="18"/>
                <w:szCs w:val="18"/>
              </w:rPr>
              <w:t>i</w:t>
            </w:r>
            <w:r w:rsidRPr="009A2D8C">
              <w:rPr>
                <w:rFonts w:ascii="Raleway" w:eastAsia="Times New Roman" w:hAnsi="Raleway" w:cs="Calibri"/>
                <w:color w:val="333333"/>
                <w:sz w:val="18"/>
                <w:szCs w:val="18"/>
              </w:rPr>
              <w:t>nterest</w:t>
            </w:r>
          </w:p>
        </w:tc>
        <w:tc>
          <w:tcPr>
            <w:tcW w:w="4636" w:type="dxa"/>
            <w:tcBorders>
              <w:bottom w:val="single" w:sz="4" w:space="0" w:color="auto"/>
            </w:tcBorders>
          </w:tcPr>
          <w:p w14:paraId="7C894437" w14:textId="02321D2C" w:rsidR="004B52F0" w:rsidRPr="009A2D8C" w:rsidRDefault="0086492C" w:rsidP="009A6622">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Economics, Management, Cultural and Creative Industries, Cultural Diplomacy, Cultural Policies</w:t>
            </w:r>
          </w:p>
        </w:tc>
      </w:tr>
      <w:tr w:rsidR="004B52F0" w:rsidRPr="009A2D8C" w14:paraId="2A6FDD59" w14:textId="390AE8BE" w:rsidTr="006B178E">
        <w:tc>
          <w:tcPr>
            <w:tcW w:w="8336" w:type="dxa"/>
            <w:gridSpan w:val="2"/>
            <w:shd w:val="clear" w:color="auto" w:fill="7F7F7F" w:themeFill="text1" w:themeFillTint="80"/>
          </w:tcPr>
          <w:p w14:paraId="728F971D" w14:textId="77777777" w:rsidR="004B52F0" w:rsidRPr="009A2D8C" w:rsidRDefault="004B52F0" w:rsidP="006B178E">
            <w:pPr>
              <w:spacing w:before="60" w:after="60" w:line="264" w:lineRule="auto"/>
              <w:rPr>
                <w:rFonts w:ascii="Raleway" w:eastAsia="Times New Roman" w:hAnsi="Raleway" w:cs="Calibri"/>
                <w:color w:val="333333"/>
                <w:sz w:val="18"/>
                <w:szCs w:val="18"/>
              </w:rPr>
            </w:pPr>
          </w:p>
        </w:tc>
      </w:tr>
      <w:tr w:rsidR="004B52F0" w:rsidRPr="009A2D8C" w14:paraId="3D4C5648" w14:textId="63813AD0" w:rsidTr="00496AC3">
        <w:tc>
          <w:tcPr>
            <w:tcW w:w="3700" w:type="dxa"/>
          </w:tcPr>
          <w:p w14:paraId="37DD3BCF" w14:textId="2E615713" w:rsidR="004B52F0" w:rsidRPr="009A2D8C" w:rsidRDefault="00B41FF1"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projekti</w:t>
            </w:r>
          </w:p>
        </w:tc>
        <w:tc>
          <w:tcPr>
            <w:tcW w:w="4636" w:type="dxa"/>
          </w:tcPr>
          <w:p w14:paraId="2FE2CBAC" w14:textId="1540395A" w:rsidR="009A2D8C" w:rsidRPr="009A2D8C" w:rsidRDefault="009A2D8C" w:rsidP="009A2D8C">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 xml:space="preserve">7th International Scientific Conference European Realities – MIR, April 2026 | Role: Member of the </w:t>
            </w:r>
            <w:r w:rsidRPr="009A2D8C">
              <w:rPr>
                <w:rFonts w:ascii="Raleway" w:eastAsia="Times New Roman" w:hAnsi="Raleway" w:cs="Calibri"/>
                <w:color w:val="333333"/>
                <w:sz w:val="18"/>
                <w:szCs w:val="18"/>
              </w:rPr>
              <w:t>Organizing</w:t>
            </w:r>
            <w:r w:rsidRPr="009A2D8C">
              <w:rPr>
                <w:rFonts w:ascii="Raleway" w:eastAsia="Times New Roman" w:hAnsi="Raleway" w:cs="Calibri"/>
                <w:color w:val="333333"/>
                <w:sz w:val="18"/>
                <w:szCs w:val="18"/>
              </w:rPr>
              <w:t xml:space="preserve"> Committee | Head of the </w:t>
            </w:r>
            <w:r w:rsidRPr="009A2D8C">
              <w:rPr>
                <w:rFonts w:ascii="Raleway" w:eastAsia="Times New Roman" w:hAnsi="Raleway" w:cs="Calibri"/>
                <w:color w:val="333333"/>
                <w:sz w:val="18"/>
                <w:szCs w:val="18"/>
              </w:rPr>
              <w:t>Organizing</w:t>
            </w:r>
            <w:r w:rsidRPr="009A2D8C">
              <w:rPr>
                <w:rFonts w:ascii="Raleway" w:eastAsia="Times New Roman" w:hAnsi="Raleway" w:cs="Calibri"/>
                <w:color w:val="333333"/>
                <w:sz w:val="18"/>
                <w:szCs w:val="18"/>
              </w:rPr>
              <w:t xml:space="preserve"> Committee: Marta Borić Cvenić</w:t>
            </w:r>
          </w:p>
          <w:p w14:paraId="2AAC44F3" w14:textId="77777777" w:rsidR="009A2D8C" w:rsidRPr="009A2D8C" w:rsidRDefault="009A2D8C" w:rsidP="009A2D8C">
            <w:pPr>
              <w:spacing w:before="60" w:after="60" w:line="264" w:lineRule="auto"/>
              <w:rPr>
                <w:rFonts w:ascii="Raleway" w:eastAsia="Times New Roman" w:hAnsi="Raleway" w:cs="Calibri"/>
                <w:color w:val="333333"/>
                <w:sz w:val="18"/>
                <w:szCs w:val="18"/>
              </w:rPr>
            </w:pPr>
          </w:p>
          <w:p w14:paraId="6FBA342C" w14:textId="2DDDF259" w:rsidR="004B52F0" w:rsidRPr="009A2D8C" w:rsidRDefault="009A2D8C" w:rsidP="009A2D8C">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KultID, scientific project of the Academy of Arts and Culture in Osijek (2024–2029) | Role: Expert Associate | Coordinator: Željka Flegar Jopp | Project Activity Lead (on behalf of AUKOS): Dorotea Telarović</w:t>
            </w:r>
          </w:p>
        </w:tc>
      </w:tr>
      <w:tr w:rsidR="004B52F0" w:rsidRPr="009A2D8C" w14:paraId="4F439B89" w14:textId="24D23FEA" w:rsidTr="00496AC3">
        <w:tc>
          <w:tcPr>
            <w:tcW w:w="3700" w:type="dxa"/>
          </w:tcPr>
          <w:p w14:paraId="3D5A60E2" w14:textId="6AD89D8D" w:rsidR="004B52F0" w:rsidRPr="009A2D8C" w:rsidRDefault="009A2D8C" w:rsidP="006B178E">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biography</w:t>
            </w:r>
          </w:p>
        </w:tc>
        <w:tc>
          <w:tcPr>
            <w:tcW w:w="4636" w:type="dxa"/>
          </w:tcPr>
          <w:p w14:paraId="30EACB3A" w14:textId="0E25B220" w:rsidR="004B52F0" w:rsidRPr="009A2D8C" w:rsidRDefault="00BC301D" w:rsidP="00BC301D">
            <w:pPr>
              <w:spacing w:before="60" w:after="60" w:line="264" w:lineRule="auto"/>
              <w:rPr>
                <w:rFonts w:ascii="Raleway" w:eastAsia="Times New Roman" w:hAnsi="Raleway" w:cs="Calibri"/>
                <w:color w:val="333333"/>
                <w:sz w:val="18"/>
                <w:szCs w:val="18"/>
              </w:rPr>
            </w:pPr>
            <w:r w:rsidRPr="009A2D8C">
              <w:rPr>
                <w:rFonts w:ascii="Raleway" w:eastAsia="Times New Roman" w:hAnsi="Raleway" w:cs="Calibri"/>
                <w:color w:val="333333"/>
                <w:sz w:val="18"/>
                <w:szCs w:val="18"/>
              </w:rPr>
              <w:t xml:space="preserve">Ivana Guganović (22 July 1995) is working as a Teaching Assistant at the Department of Culture, Media and Management at the Academy of Arts and Culture in Osijek, within the scientific field of social sciences, specifically economics. In 2024, she graduated from the Academy of Arts and Culture in Osijek, where she completed a double-major </w:t>
            </w:r>
            <w:proofErr w:type="gramStart"/>
            <w:r w:rsidRPr="009A2D8C">
              <w:rPr>
                <w:rFonts w:ascii="Raleway" w:eastAsia="Times New Roman" w:hAnsi="Raleway" w:cs="Calibri"/>
                <w:color w:val="333333"/>
                <w:sz w:val="18"/>
                <w:szCs w:val="18"/>
              </w:rPr>
              <w:t>Master's</w:t>
            </w:r>
            <w:proofErr w:type="gramEnd"/>
            <w:r w:rsidRPr="009A2D8C">
              <w:rPr>
                <w:rFonts w:ascii="Raleway" w:eastAsia="Times New Roman" w:hAnsi="Raleway" w:cs="Calibri"/>
                <w:color w:val="333333"/>
                <w:sz w:val="18"/>
                <w:szCs w:val="18"/>
              </w:rPr>
              <w:t xml:space="preserve"> programme in Cultural and Creative Industries Management and Media and Public Relations. She is currently a doctoral candidate at the Doctoral School of Josip Juraj Strossmayer University of Osijek, enrolled in the interdisciplinary doctoral programme Culture and Arts.</w:t>
            </w:r>
          </w:p>
        </w:tc>
      </w:tr>
      <w:tr w:rsidR="00932C8B" w:rsidRPr="009A2D8C" w14:paraId="018F7D3C" w14:textId="77777777" w:rsidTr="00496AC3">
        <w:tc>
          <w:tcPr>
            <w:tcW w:w="3700" w:type="dxa"/>
          </w:tcPr>
          <w:p w14:paraId="602CB1B6" w14:textId="759BA3AA" w:rsidR="00932C8B" w:rsidRPr="009A2D8C" w:rsidRDefault="009A2D8C"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links</w:t>
            </w:r>
          </w:p>
        </w:tc>
        <w:tc>
          <w:tcPr>
            <w:tcW w:w="4636" w:type="dxa"/>
          </w:tcPr>
          <w:p w14:paraId="2DAA83D0" w14:textId="4409E60F" w:rsidR="003F6EB7" w:rsidRPr="009A2D8C" w:rsidRDefault="009A2D8C" w:rsidP="006B178E">
            <w:pPr>
              <w:spacing w:before="60" w:after="60" w:line="264" w:lineRule="auto"/>
              <w:rPr>
                <w:rFonts w:ascii="Raleway" w:eastAsia="Times New Roman" w:hAnsi="Raleway" w:cs="Calibri"/>
                <w:color w:val="333333"/>
                <w:sz w:val="18"/>
                <w:szCs w:val="18"/>
                <w:lang w:val="de-DE"/>
              </w:rPr>
            </w:pPr>
            <w:r w:rsidRPr="009A2D8C">
              <w:rPr>
                <w:rFonts w:ascii="Raleway" w:eastAsia="Times New Roman" w:hAnsi="Raleway" w:cs="Calibri"/>
                <w:color w:val="333333"/>
                <w:sz w:val="18"/>
                <w:szCs w:val="18"/>
                <w:lang w:val="de-DE"/>
              </w:rPr>
              <w:t xml:space="preserve">LinkedIn: </w:t>
            </w:r>
            <w:hyperlink r:id="rId8" w:history="1">
              <w:r w:rsidRPr="00C70B01">
                <w:rPr>
                  <w:rStyle w:val="Hiperveza"/>
                  <w:rFonts w:ascii="Raleway" w:eastAsia="Times New Roman" w:hAnsi="Raleway" w:cs="Calibri"/>
                  <w:sz w:val="18"/>
                  <w:szCs w:val="18"/>
                  <w:lang w:val="de-DE"/>
                </w:rPr>
                <w:t>https://www.linkedin.com/in/ivana-guganovi%C4%87-8a2b582bb/</w:t>
              </w:r>
            </w:hyperlink>
            <w:r>
              <w:rPr>
                <w:rFonts w:ascii="Raleway" w:eastAsia="Times New Roman" w:hAnsi="Raleway" w:cs="Calibri"/>
                <w:color w:val="333333"/>
                <w:sz w:val="18"/>
                <w:szCs w:val="18"/>
                <w:lang w:val="de-DE"/>
              </w:rPr>
              <w:t xml:space="preserve"> </w:t>
            </w:r>
          </w:p>
        </w:tc>
      </w:tr>
    </w:tbl>
    <w:p w14:paraId="4163D2B1" w14:textId="77777777" w:rsidR="00000000" w:rsidRPr="009A2D8C" w:rsidRDefault="00000000" w:rsidP="006B178E">
      <w:pPr>
        <w:spacing w:line="264" w:lineRule="auto"/>
        <w:rPr>
          <w:sz w:val="20"/>
          <w:szCs w:val="20"/>
          <w:lang w:val="de-DE"/>
        </w:rPr>
      </w:pPr>
    </w:p>
    <w:sectPr w:rsidR="00E718E1" w:rsidRPr="009A2D8C" w:rsidSect="007A39B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9337" w14:textId="77777777" w:rsidR="002C2849" w:rsidRPr="009A2D8C" w:rsidRDefault="002C2849" w:rsidP="004B52F0">
      <w:r w:rsidRPr="009A2D8C">
        <w:separator/>
      </w:r>
    </w:p>
  </w:endnote>
  <w:endnote w:type="continuationSeparator" w:id="0">
    <w:p w14:paraId="17DFB2AE" w14:textId="77777777" w:rsidR="002C2849" w:rsidRPr="009A2D8C" w:rsidRDefault="002C2849" w:rsidP="004B52F0">
      <w:r w:rsidRPr="009A2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Raleway">
    <w:altName w:val="Corbel"/>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B801" w14:textId="77777777" w:rsidR="002C2849" w:rsidRPr="009A2D8C" w:rsidRDefault="002C2849" w:rsidP="004B52F0">
      <w:r w:rsidRPr="009A2D8C">
        <w:separator/>
      </w:r>
    </w:p>
  </w:footnote>
  <w:footnote w:type="continuationSeparator" w:id="0">
    <w:p w14:paraId="05DB3F03" w14:textId="77777777" w:rsidR="002C2849" w:rsidRPr="009A2D8C" w:rsidRDefault="002C2849" w:rsidP="004B52F0">
      <w:r w:rsidRPr="009A2D8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F5B24"/>
    <w:multiLevelType w:val="hybridMultilevel"/>
    <w:tmpl w:val="067880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D3F4C01"/>
    <w:multiLevelType w:val="hybridMultilevel"/>
    <w:tmpl w:val="04687D8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7F02F73"/>
    <w:multiLevelType w:val="hybridMultilevel"/>
    <w:tmpl w:val="ACCA5D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031EAA"/>
    <w:multiLevelType w:val="hybridMultilevel"/>
    <w:tmpl w:val="1C460304"/>
    <w:lvl w:ilvl="0" w:tplc="08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34467310">
    <w:abstractNumId w:val="0"/>
  </w:num>
  <w:num w:numId="2" w16cid:durableId="1759210691">
    <w:abstractNumId w:val="3"/>
  </w:num>
  <w:num w:numId="3" w16cid:durableId="651374833">
    <w:abstractNumId w:val="1"/>
  </w:num>
  <w:num w:numId="4" w16cid:durableId="186687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DF"/>
    <w:rsid w:val="00053FF1"/>
    <w:rsid w:val="000810EF"/>
    <w:rsid w:val="000B6ACB"/>
    <w:rsid w:val="000C5680"/>
    <w:rsid w:val="000F1F8F"/>
    <w:rsid w:val="00125F70"/>
    <w:rsid w:val="001274FB"/>
    <w:rsid w:val="001546D0"/>
    <w:rsid w:val="002250BA"/>
    <w:rsid w:val="00236DCB"/>
    <w:rsid w:val="002663C7"/>
    <w:rsid w:val="00276A05"/>
    <w:rsid w:val="002A294A"/>
    <w:rsid w:val="002C2849"/>
    <w:rsid w:val="003140B0"/>
    <w:rsid w:val="00346AD3"/>
    <w:rsid w:val="00383A6B"/>
    <w:rsid w:val="00385856"/>
    <w:rsid w:val="003C2301"/>
    <w:rsid w:val="003E137D"/>
    <w:rsid w:val="003F3E92"/>
    <w:rsid w:val="003F6EB7"/>
    <w:rsid w:val="00432CE7"/>
    <w:rsid w:val="0043337E"/>
    <w:rsid w:val="004651E9"/>
    <w:rsid w:val="00496AC3"/>
    <w:rsid w:val="004B52F0"/>
    <w:rsid w:val="004E24E3"/>
    <w:rsid w:val="004E36DF"/>
    <w:rsid w:val="00501F7A"/>
    <w:rsid w:val="00520463"/>
    <w:rsid w:val="00556FB1"/>
    <w:rsid w:val="005C7E1F"/>
    <w:rsid w:val="00647956"/>
    <w:rsid w:val="006B178E"/>
    <w:rsid w:val="006E6698"/>
    <w:rsid w:val="00747D73"/>
    <w:rsid w:val="00751F1B"/>
    <w:rsid w:val="00762D66"/>
    <w:rsid w:val="00763F9A"/>
    <w:rsid w:val="007A39B9"/>
    <w:rsid w:val="007D5549"/>
    <w:rsid w:val="007F281D"/>
    <w:rsid w:val="007F4875"/>
    <w:rsid w:val="0086492C"/>
    <w:rsid w:val="008B02A5"/>
    <w:rsid w:val="008F47D5"/>
    <w:rsid w:val="00903E1E"/>
    <w:rsid w:val="00917406"/>
    <w:rsid w:val="00926FE9"/>
    <w:rsid w:val="00932C8B"/>
    <w:rsid w:val="00941D15"/>
    <w:rsid w:val="009A2D8C"/>
    <w:rsid w:val="009A6622"/>
    <w:rsid w:val="009D6514"/>
    <w:rsid w:val="00A572FC"/>
    <w:rsid w:val="00A93E5A"/>
    <w:rsid w:val="00AB3677"/>
    <w:rsid w:val="00AE171F"/>
    <w:rsid w:val="00B41FF1"/>
    <w:rsid w:val="00B86A42"/>
    <w:rsid w:val="00BA0ADE"/>
    <w:rsid w:val="00BB68B1"/>
    <w:rsid w:val="00BC301D"/>
    <w:rsid w:val="00BE00F1"/>
    <w:rsid w:val="00C540B9"/>
    <w:rsid w:val="00CD61F9"/>
    <w:rsid w:val="00D072ED"/>
    <w:rsid w:val="00D2412C"/>
    <w:rsid w:val="00D35A52"/>
    <w:rsid w:val="00D45D82"/>
    <w:rsid w:val="00D70D8F"/>
    <w:rsid w:val="00DA4CE9"/>
    <w:rsid w:val="00DC4446"/>
    <w:rsid w:val="00DE756C"/>
    <w:rsid w:val="00E072C8"/>
    <w:rsid w:val="00E21673"/>
    <w:rsid w:val="00E27946"/>
    <w:rsid w:val="00E73A63"/>
    <w:rsid w:val="00E73E4B"/>
    <w:rsid w:val="00EC04E4"/>
    <w:rsid w:val="00EE0C1A"/>
    <w:rsid w:val="00F101EC"/>
    <w:rsid w:val="00F23713"/>
    <w:rsid w:val="00F41929"/>
    <w:rsid w:val="00F57C2C"/>
    <w:rsid w:val="00F76E7E"/>
    <w:rsid w:val="00F84271"/>
    <w:rsid w:val="00FB1E4E"/>
    <w:rsid w:val="00FC7D87"/>
    <w:rsid w:val="00FE024A"/>
    <w:rsid w:val="00FE1A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129"/>
  <w15:chartTrackingRefBased/>
  <w15:docId w15:val="{428EB423-7793-D34A-8465-07F09E20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E36DF"/>
    <w:rPr>
      <w:color w:val="0000FF"/>
      <w:u w:val="single"/>
    </w:rPr>
  </w:style>
  <w:style w:type="character" w:customStyle="1" w:styleId="apple-converted-space">
    <w:name w:val="apple-converted-space"/>
    <w:basedOn w:val="Zadanifontodlomka"/>
    <w:rsid w:val="004E36DF"/>
  </w:style>
  <w:style w:type="table" w:styleId="Reetkatablice">
    <w:name w:val="Table Grid"/>
    <w:basedOn w:val="Obinatablica"/>
    <w:uiPriority w:val="39"/>
    <w:rsid w:val="004E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4B52F0"/>
    <w:rPr>
      <w:sz w:val="20"/>
      <w:szCs w:val="20"/>
    </w:rPr>
  </w:style>
  <w:style w:type="character" w:customStyle="1" w:styleId="TekstfusnoteChar">
    <w:name w:val="Tekst fusnote Char"/>
    <w:basedOn w:val="Zadanifontodlomka"/>
    <w:link w:val="Tekstfusnote"/>
    <w:uiPriority w:val="99"/>
    <w:semiHidden/>
    <w:rsid w:val="004B52F0"/>
    <w:rPr>
      <w:sz w:val="20"/>
      <w:szCs w:val="20"/>
    </w:rPr>
  </w:style>
  <w:style w:type="character" w:styleId="Referencafusnote">
    <w:name w:val="footnote reference"/>
    <w:basedOn w:val="Zadanifontodlomka"/>
    <w:uiPriority w:val="99"/>
    <w:semiHidden/>
    <w:unhideWhenUsed/>
    <w:rsid w:val="004B52F0"/>
    <w:rPr>
      <w:vertAlign w:val="superscript"/>
    </w:rPr>
  </w:style>
  <w:style w:type="paragraph" w:styleId="Odlomakpopisa">
    <w:name w:val="List Paragraph"/>
    <w:basedOn w:val="Normal"/>
    <w:uiPriority w:val="34"/>
    <w:qFormat/>
    <w:rsid w:val="00276A05"/>
    <w:pPr>
      <w:ind w:left="720"/>
      <w:contextualSpacing/>
    </w:pPr>
  </w:style>
  <w:style w:type="character" w:styleId="Nerijeenospominjanje">
    <w:name w:val="Unresolved Mention"/>
    <w:basedOn w:val="Zadanifontodlomka"/>
    <w:uiPriority w:val="99"/>
    <w:semiHidden/>
    <w:unhideWhenUsed/>
    <w:rsid w:val="009A2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4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ivana-guganovi%C4%87-8a2b582b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96FE-896C-4750-8E94-2DC50722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539</Words>
  <Characters>3075</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Radocaj-Jerkovic</dc:creator>
  <cp:keywords/>
  <dc:description/>
  <cp:lastModifiedBy>Ivana Guganović</cp:lastModifiedBy>
  <cp:revision>14</cp:revision>
  <dcterms:created xsi:type="dcterms:W3CDTF">2022-01-19T08:08:00Z</dcterms:created>
  <dcterms:modified xsi:type="dcterms:W3CDTF">2026-03-31T07:57:00Z</dcterms:modified>
</cp:coreProperties>
</file>