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99153" w14:textId="3F5FC9E5" w:rsidR="00147A75" w:rsidRPr="00147A75" w:rsidRDefault="00147A75" w:rsidP="00147A75">
      <w:pPr>
        <w:jc w:val="both"/>
        <w:rPr>
          <w:rFonts w:ascii="Garamond" w:eastAsia="Times New Roman" w:hAnsi="Garamond" w:cs="Times New Roman"/>
          <w:b/>
          <w:color w:val="333333"/>
          <w:sz w:val="21"/>
          <w:szCs w:val="21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636"/>
      </w:tblGrid>
      <w:tr w:rsidR="00C76BC8" w:rsidRPr="00C76BC8" w14:paraId="65692639" w14:textId="6C1E5FD8" w:rsidTr="00147A75">
        <w:trPr>
          <w:jc w:val="center"/>
        </w:trPr>
        <w:tc>
          <w:tcPr>
            <w:tcW w:w="4414" w:type="dxa"/>
            <w:shd w:val="clear" w:color="auto" w:fill="FF0000"/>
          </w:tcPr>
          <w:p w14:paraId="72A95685" w14:textId="5326D3AB" w:rsidR="004B52F0" w:rsidRPr="00C76BC8" w:rsidRDefault="004B52F0" w:rsidP="00624FD6">
            <w:pPr>
              <w:spacing w:before="60" w:after="60" w:line="264" w:lineRule="auto"/>
              <w:rPr>
                <w:rFonts w:ascii="Garamond" w:eastAsia="Times New Roman" w:hAnsi="Garamond" w:cs="Calibri"/>
                <w:b/>
                <w:bCs/>
                <w:sz w:val="18"/>
                <w:szCs w:val="18"/>
              </w:rPr>
            </w:pPr>
          </w:p>
        </w:tc>
        <w:tc>
          <w:tcPr>
            <w:tcW w:w="4636" w:type="dxa"/>
            <w:shd w:val="clear" w:color="auto" w:fill="FF0000"/>
          </w:tcPr>
          <w:p w14:paraId="644FCC17" w14:textId="3AEFB7F5" w:rsidR="004B52F0" w:rsidRPr="00C76BC8" w:rsidRDefault="004B52F0" w:rsidP="00624FD6">
            <w:pPr>
              <w:spacing w:before="60" w:after="60" w:line="264" w:lineRule="auto"/>
              <w:rPr>
                <w:rFonts w:ascii="Garamond" w:eastAsia="Times New Roman" w:hAnsi="Garamond" w:cs="Calibri"/>
                <w:b/>
                <w:bCs/>
                <w:sz w:val="22"/>
                <w:szCs w:val="22"/>
              </w:rPr>
            </w:pPr>
          </w:p>
        </w:tc>
      </w:tr>
      <w:tr w:rsidR="00C76BC8" w:rsidRPr="00C76BC8" w14:paraId="3C69D35B" w14:textId="64557A7A" w:rsidTr="00147A75">
        <w:trPr>
          <w:jc w:val="center"/>
        </w:trPr>
        <w:tc>
          <w:tcPr>
            <w:tcW w:w="4414" w:type="dxa"/>
          </w:tcPr>
          <w:p w14:paraId="0DEC46EE" w14:textId="536ED1BB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A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kademski stupanj</w:t>
            </w:r>
          </w:p>
        </w:tc>
        <w:tc>
          <w:tcPr>
            <w:tcW w:w="4636" w:type="dxa"/>
          </w:tcPr>
          <w:p w14:paraId="3E487848" w14:textId="136A7128" w:rsidR="004B52F0" w:rsidRPr="00C76BC8" w:rsidRDefault="00382019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docent</w:t>
            </w:r>
          </w:p>
        </w:tc>
      </w:tr>
      <w:tr w:rsidR="00C76BC8" w:rsidRPr="00C76BC8" w14:paraId="5DC0CF7C" w14:textId="7D3B3373" w:rsidTr="00147A75">
        <w:trPr>
          <w:jc w:val="center"/>
        </w:trPr>
        <w:tc>
          <w:tcPr>
            <w:tcW w:w="4414" w:type="dxa"/>
          </w:tcPr>
          <w:p w14:paraId="42DE1B0E" w14:textId="0A49AFAC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Z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vanje</w:t>
            </w:r>
          </w:p>
        </w:tc>
        <w:tc>
          <w:tcPr>
            <w:tcW w:w="4636" w:type="dxa"/>
          </w:tcPr>
          <w:p w14:paraId="6331C60D" w14:textId="49DB37EE" w:rsidR="004B52F0" w:rsidRPr="00C76BC8" w:rsidRDefault="00F43A6B" w:rsidP="00D8676A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d</w:t>
            </w:r>
            <w:r w:rsidR="00382019">
              <w:rPr>
                <w:rFonts w:ascii="Garamond" w:eastAsia="Times New Roman" w:hAnsi="Garamond" w:cs="Calibri"/>
                <w:sz w:val="18"/>
                <w:szCs w:val="18"/>
              </w:rPr>
              <w:t>r.art.</w:t>
            </w:r>
          </w:p>
        </w:tc>
      </w:tr>
      <w:tr w:rsidR="00C76BC8" w:rsidRPr="00C76BC8" w14:paraId="09F4A72B" w14:textId="0787C38F" w:rsidTr="00147A75">
        <w:trPr>
          <w:jc w:val="center"/>
        </w:trPr>
        <w:tc>
          <w:tcPr>
            <w:tcW w:w="4414" w:type="dxa"/>
          </w:tcPr>
          <w:p w14:paraId="48E4BB5C" w14:textId="1D3E55A1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odručje, polje, grana izbora u zvanje</w:t>
            </w:r>
          </w:p>
        </w:tc>
        <w:tc>
          <w:tcPr>
            <w:tcW w:w="4636" w:type="dxa"/>
          </w:tcPr>
          <w:p w14:paraId="7E65E876" w14:textId="449A3554" w:rsidR="00946276" w:rsidRPr="00C76BC8" w:rsidRDefault="00382019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Umjetničko, umjetničko, kiparstvo</w:t>
            </w:r>
          </w:p>
        </w:tc>
      </w:tr>
      <w:tr w:rsidR="00C76BC8" w:rsidRPr="00C76BC8" w14:paraId="549141F9" w14:textId="2693FAD1" w:rsidTr="00147A75">
        <w:trPr>
          <w:jc w:val="center"/>
        </w:trPr>
        <w:tc>
          <w:tcPr>
            <w:tcW w:w="4414" w:type="dxa"/>
          </w:tcPr>
          <w:p w14:paraId="09BDE1EF" w14:textId="062E44D1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O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dsjek</w:t>
            </w:r>
          </w:p>
        </w:tc>
        <w:tc>
          <w:tcPr>
            <w:tcW w:w="4636" w:type="dxa"/>
          </w:tcPr>
          <w:p w14:paraId="1609F8D3" w14:textId="3591721C" w:rsidR="004B52F0" w:rsidRPr="00C76BC8" w:rsidRDefault="00382019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Odsjek za vizualnu i medijsku umjetnost</w:t>
            </w:r>
          </w:p>
        </w:tc>
      </w:tr>
      <w:tr w:rsidR="00C76BC8" w:rsidRPr="00C76BC8" w14:paraId="1303645A" w14:textId="179B626A" w:rsidTr="00147A75">
        <w:trPr>
          <w:jc w:val="center"/>
        </w:trPr>
        <w:tc>
          <w:tcPr>
            <w:tcW w:w="4414" w:type="dxa"/>
          </w:tcPr>
          <w:p w14:paraId="639CD77B" w14:textId="2BBB5723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K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onzultacije</w:t>
            </w:r>
          </w:p>
        </w:tc>
        <w:tc>
          <w:tcPr>
            <w:tcW w:w="4636" w:type="dxa"/>
          </w:tcPr>
          <w:p w14:paraId="3F1B32FB" w14:textId="11165D1A" w:rsidR="004B52F0" w:rsidRPr="00C76BC8" w:rsidRDefault="00382019" w:rsidP="00B14AF2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Četvrtak, 8-11</w:t>
            </w:r>
            <w:r w:rsidR="00F43A6B">
              <w:rPr>
                <w:rFonts w:ascii="Garamond" w:eastAsia="Times New Roman" w:hAnsi="Garamond" w:cs="Calibri"/>
                <w:sz w:val="18"/>
                <w:szCs w:val="18"/>
              </w:rPr>
              <w:t xml:space="preserve"> sati</w:t>
            </w:r>
            <w:bookmarkStart w:id="0" w:name="_GoBack"/>
            <w:bookmarkEnd w:id="0"/>
          </w:p>
        </w:tc>
      </w:tr>
      <w:tr w:rsidR="00C76BC8" w:rsidRPr="00C76BC8" w14:paraId="5FF82BE1" w14:textId="117FA30D" w:rsidTr="00147A75">
        <w:trPr>
          <w:jc w:val="center"/>
        </w:trPr>
        <w:tc>
          <w:tcPr>
            <w:tcW w:w="4414" w:type="dxa"/>
          </w:tcPr>
          <w:p w14:paraId="042D7BEF" w14:textId="6D792342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K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abinet</w:t>
            </w:r>
          </w:p>
        </w:tc>
        <w:tc>
          <w:tcPr>
            <w:tcW w:w="4636" w:type="dxa"/>
          </w:tcPr>
          <w:p w14:paraId="689ED15C" w14:textId="1EDBE98F" w:rsidR="00932C8B" w:rsidRPr="00C76BC8" w:rsidRDefault="00382019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Zgrada Kiparstva</w:t>
            </w:r>
          </w:p>
        </w:tc>
      </w:tr>
      <w:tr w:rsidR="00C76BC8" w:rsidRPr="00C76BC8" w14:paraId="0FCCBA29" w14:textId="2FD293A2" w:rsidTr="00147A75">
        <w:trPr>
          <w:jc w:val="center"/>
        </w:trPr>
        <w:tc>
          <w:tcPr>
            <w:tcW w:w="4414" w:type="dxa"/>
            <w:tcBorders>
              <w:bottom w:val="single" w:sz="4" w:space="0" w:color="auto"/>
            </w:tcBorders>
          </w:tcPr>
          <w:p w14:paraId="4EB84F72" w14:textId="3E0EC2B0" w:rsidR="004B52F0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K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ontakt</w:t>
            </w: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14:paraId="3C768631" w14:textId="1A0742DF" w:rsidR="00932C8B" w:rsidRPr="00C76BC8" w:rsidRDefault="00382019" w:rsidP="00C56A22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mlekic@uaos.hr</w:t>
            </w:r>
          </w:p>
        </w:tc>
      </w:tr>
      <w:tr w:rsidR="00C76BC8" w:rsidRPr="00C76BC8" w14:paraId="35AD3B9B" w14:textId="2A06E590" w:rsidTr="00147A75">
        <w:trPr>
          <w:jc w:val="center"/>
        </w:trPr>
        <w:tc>
          <w:tcPr>
            <w:tcW w:w="9050" w:type="dxa"/>
            <w:gridSpan w:val="2"/>
            <w:shd w:val="clear" w:color="auto" w:fill="7F7F7F" w:themeFill="text1" w:themeFillTint="80"/>
          </w:tcPr>
          <w:p w14:paraId="65A17E08" w14:textId="77777777" w:rsidR="00B41FF1" w:rsidRPr="00C76BC8" w:rsidRDefault="00B41FF1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C76BC8" w:rsidRPr="00C76BC8" w14:paraId="0E86E209" w14:textId="7F6CE600" w:rsidTr="00147A75">
        <w:trPr>
          <w:jc w:val="center"/>
        </w:trPr>
        <w:tc>
          <w:tcPr>
            <w:tcW w:w="4414" w:type="dxa"/>
          </w:tcPr>
          <w:p w14:paraId="7559A367" w14:textId="06C031C6" w:rsidR="00751F1B" w:rsidRPr="00C76BC8" w:rsidRDefault="00147A75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N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astavna djelatnost</w:t>
            </w:r>
          </w:p>
          <w:p w14:paraId="3C0E6008" w14:textId="388444B4" w:rsidR="00751F1B" w:rsidRPr="00C76BC8" w:rsidRDefault="00762A67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Kolegiji tijekom 2023./2024</w:t>
            </w:r>
            <w:r w:rsidR="00751F1B" w:rsidRPr="00C76BC8">
              <w:rPr>
                <w:rFonts w:ascii="Garamond" w:eastAsia="Times New Roman" w:hAnsi="Garamond" w:cs="Calibri"/>
                <w:sz w:val="18"/>
                <w:szCs w:val="18"/>
              </w:rPr>
              <w:t>.</w:t>
            </w:r>
          </w:p>
        </w:tc>
        <w:tc>
          <w:tcPr>
            <w:tcW w:w="4636" w:type="dxa"/>
          </w:tcPr>
          <w:p w14:paraId="218DA21F" w14:textId="77777777" w:rsidR="00762A67" w:rsidRDefault="00382019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Kiparstvo V</w:t>
            </w:r>
          </w:p>
          <w:p w14:paraId="0FC079D3" w14:textId="7D7C96AA" w:rsidR="00382019" w:rsidRPr="00C76BC8" w:rsidRDefault="00382019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Kiparstvo VI</w:t>
            </w:r>
          </w:p>
        </w:tc>
      </w:tr>
      <w:tr w:rsidR="00C76BC8" w:rsidRPr="00C76BC8" w14:paraId="1EB94B7A" w14:textId="660E55D0" w:rsidTr="00147A75">
        <w:trPr>
          <w:jc w:val="center"/>
        </w:trPr>
        <w:tc>
          <w:tcPr>
            <w:tcW w:w="4414" w:type="dxa"/>
          </w:tcPr>
          <w:p w14:paraId="679A1F8D" w14:textId="0D373697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O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brazovanje</w:t>
            </w:r>
          </w:p>
        </w:tc>
        <w:tc>
          <w:tcPr>
            <w:tcW w:w="4636" w:type="dxa"/>
          </w:tcPr>
          <w:p w14:paraId="7B902340" w14:textId="362B69E7" w:rsidR="00382019" w:rsidRPr="00F43A6B" w:rsidRDefault="00382019" w:rsidP="0038201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18"/>
                <w:szCs w:val="18"/>
              </w:rPr>
            </w:pPr>
            <w:r w:rsidRPr="00F43A6B">
              <w:rPr>
                <w:rFonts w:ascii="Garamond" w:hAnsi="Garamond" w:cs="Times New Roman"/>
                <w:sz w:val="18"/>
                <w:szCs w:val="18"/>
              </w:rPr>
              <w:t>2008. – 2020. poslijediplomski doktorski studijski program likovne umjetnosti, Akademija likovnih umjetnosti, Zagreb</w:t>
            </w:r>
          </w:p>
          <w:p w14:paraId="63A54875" w14:textId="77777777" w:rsidR="00382019" w:rsidRPr="00F43A6B" w:rsidRDefault="00382019" w:rsidP="0038201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18"/>
                <w:szCs w:val="18"/>
              </w:rPr>
            </w:pPr>
            <w:r w:rsidRPr="00F43A6B">
              <w:rPr>
                <w:rFonts w:ascii="Garamond" w:hAnsi="Garamond" w:cs="Times New Roman"/>
                <w:sz w:val="18"/>
                <w:szCs w:val="18"/>
              </w:rPr>
              <w:t>2018. psihološko-pedagoška i didaktičko-metodička izobrazba, Fakultet za odgoj i obrazovanje, Osijek</w:t>
            </w:r>
          </w:p>
          <w:p w14:paraId="56D9943B" w14:textId="77777777" w:rsidR="00382019" w:rsidRPr="00F43A6B" w:rsidRDefault="00382019" w:rsidP="0038201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18"/>
                <w:szCs w:val="18"/>
              </w:rPr>
            </w:pPr>
            <w:r w:rsidRPr="00F43A6B">
              <w:rPr>
                <w:rFonts w:ascii="Garamond" w:hAnsi="Garamond" w:cs="Times New Roman"/>
                <w:sz w:val="18"/>
                <w:szCs w:val="18"/>
              </w:rPr>
              <w:t>2016. edukacija za pomoćnika za rad s djecom s teškoćama u razvoju, Fakultet za odgoj i obrazovanje, Osijek</w:t>
            </w:r>
          </w:p>
          <w:p w14:paraId="4EFEF550" w14:textId="6F2318E2" w:rsidR="00946276" w:rsidRPr="00F43A6B" w:rsidRDefault="00382019" w:rsidP="0038201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 New Roman"/>
                <w:sz w:val="18"/>
                <w:szCs w:val="18"/>
              </w:rPr>
            </w:pPr>
            <w:r w:rsidRPr="00F43A6B">
              <w:rPr>
                <w:rFonts w:ascii="Garamond" w:hAnsi="Garamond" w:cs="Times New Roman"/>
                <w:sz w:val="18"/>
                <w:szCs w:val="18"/>
              </w:rPr>
              <w:t>2002.- 2007. Akademija likovnih umjetnosti, odsjek kiparstvo, Zagreb</w:t>
            </w:r>
          </w:p>
        </w:tc>
      </w:tr>
      <w:tr w:rsidR="00C76BC8" w:rsidRPr="00C76BC8" w14:paraId="714421DD" w14:textId="2615D55B" w:rsidTr="00147A75">
        <w:trPr>
          <w:jc w:val="center"/>
        </w:trPr>
        <w:tc>
          <w:tcPr>
            <w:tcW w:w="4414" w:type="dxa"/>
          </w:tcPr>
          <w:p w14:paraId="45914656" w14:textId="0D61BB60" w:rsidR="004B52F0" w:rsidRPr="00F43A6B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color w:val="3B3838" w:themeColor="background2" w:themeShade="40"/>
                <w:sz w:val="18"/>
                <w:szCs w:val="18"/>
              </w:rPr>
            </w:pPr>
            <w:r w:rsidRPr="00F43A6B">
              <w:rPr>
                <w:rFonts w:ascii="Garamond" w:eastAsia="Times New Roman" w:hAnsi="Garamond" w:cs="Calibri"/>
                <w:color w:val="3B3838" w:themeColor="background2" w:themeShade="40"/>
                <w:sz w:val="18"/>
                <w:szCs w:val="18"/>
              </w:rPr>
              <w:t>U</w:t>
            </w:r>
            <w:r w:rsidR="00B41FF1" w:rsidRPr="00F43A6B">
              <w:rPr>
                <w:rFonts w:ascii="Garamond" w:eastAsia="Times New Roman" w:hAnsi="Garamond" w:cs="Calibri"/>
                <w:color w:val="3B3838" w:themeColor="background2" w:themeShade="40"/>
                <w:sz w:val="18"/>
                <w:szCs w:val="18"/>
              </w:rPr>
              <w:t>savršavanje</w:t>
            </w:r>
          </w:p>
        </w:tc>
        <w:tc>
          <w:tcPr>
            <w:tcW w:w="4636" w:type="dxa"/>
          </w:tcPr>
          <w:p w14:paraId="54D1A498" w14:textId="77777777" w:rsidR="00382019" w:rsidRPr="00F43A6B" w:rsidRDefault="00382019" w:rsidP="00382019">
            <w:pPr>
              <w:spacing w:line="360" w:lineRule="auto"/>
              <w:rPr>
                <w:rFonts w:ascii="Garamond" w:hAnsi="Garamond" w:cstheme="minorHAnsi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</w:rPr>
              <w:t>2022. Erasmus+ mobilnost nastavnog osoblja, University of Pecs, Faculty of Music and Arts, Pečuh, Mađarska</w:t>
            </w:r>
          </w:p>
          <w:p w14:paraId="09A43F1A" w14:textId="77777777" w:rsidR="00382019" w:rsidRPr="00F43A6B" w:rsidRDefault="00382019" w:rsidP="0038201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</w:rPr>
              <w:t>2022. Erasmus+ mobilnost nastavnog osoblja, School for Art and Design, University of Jordan, Amman, Jordan</w:t>
            </w:r>
          </w:p>
          <w:p w14:paraId="3D0CDA5C" w14:textId="77777777" w:rsidR="00382019" w:rsidRPr="00F43A6B" w:rsidRDefault="00382019" w:rsidP="0038201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</w:rPr>
              <w:t>2018. Erasmus+ mobilnost nastavnog osoblja, Universidad Rey Juan Carlos, Madrid, Španjolska</w:t>
            </w:r>
          </w:p>
          <w:p w14:paraId="773B0C85" w14:textId="026A24A7" w:rsidR="00382019" w:rsidRPr="00F43A6B" w:rsidRDefault="00382019" w:rsidP="0038201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</w:rPr>
              <w:t xml:space="preserve">2013. Cité </w:t>
            </w:r>
            <w:hyperlink r:id="rId8" w:history="1">
              <w:r w:rsidRPr="00F43A6B">
                <w:rPr>
                  <w:rStyle w:val="Hiperveza"/>
                  <w:rFonts w:ascii="Garamond" w:hAnsi="Garamond" w:cstheme="minorHAnsi"/>
                  <w:bCs/>
                  <w:iCs/>
                  <w:color w:val="auto"/>
                  <w:sz w:val="18"/>
                  <w:szCs w:val="18"/>
                  <w:u w:val="none"/>
                </w:rPr>
                <w:t>internationale</w:t>
              </w:r>
              <w:r w:rsidRPr="00F43A6B">
                <w:rPr>
                  <w:rStyle w:val="Hiperveza"/>
                  <w:rFonts w:ascii="Garamond" w:hAnsi="Garamond" w:cstheme="minorHAnsi"/>
                  <w:color w:val="auto"/>
                  <w:sz w:val="18"/>
                  <w:szCs w:val="18"/>
                  <w:u w:val="none"/>
                </w:rPr>
                <w:t xml:space="preserve"> des arts</w:t>
              </w:r>
            </w:hyperlink>
            <w:r w:rsidRPr="00F43A6B">
              <w:rPr>
                <w:rFonts w:ascii="Garamond" w:hAnsi="Garamond" w:cstheme="minorHAnsi"/>
                <w:sz w:val="18"/>
                <w:szCs w:val="18"/>
              </w:rPr>
              <w:t>, Paris, France</w:t>
            </w:r>
          </w:p>
          <w:p w14:paraId="2F5C4906" w14:textId="77777777" w:rsidR="00382019" w:rsidRPr="00F43A6B" w:rsidRDefault="00382019" w:rsidP="0038201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</w:rPr>
              <w:t>2010. CEC ArtsLink Residency, Massachusetts College of Art and Design, Boston, MA, SAD</w:t>
            </w:r>
          </w:p>
          <w:p w14:paraId="7924F823" w14:textId="5E9D5868" w:rsidR="00382019" w:rsidRPr="00F43A6B" w:rsidRDefault="00382019" w:rsidP="0038201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</w:rPr>
              <w:t>2009. International Summer Academy of Fine Arts, Salzburg, Austrija</w:t>
            </w:r>
          </w:p>
          <w:p w14:paraId="2319C140" w14:textId="64F44AE6" w:rsidR="00382019" w:rsidRPr="00F43A6B" w:rsidRDefault="00382019" w:rsidP="0038201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sz w:val="18"/>
                <w:szCs w:val="18"/>
              </w:rPr>
            </w:pPr>
            <w:r w:rsidRPr="00F43A6B">
              <w:rPr>
                <w:rFonts w:ascii="Garamond" w:hAnsi="Garamond" w:cs="Times New Roman"/>
                <w:sz w:val="18"/>
                <w:szCs w:val="18"/>
              </w:rPr>
              <w:t xml:space="preserve">2005. Indiana University of Pennsylvania, Indiana, PA, SAD             </w:t>
            </w:r>
          </w:p>
          <w:p w14:paraId="2EA6CEFD" w14:textId="04907820" w:rsidR="00044BC9" w:rsidRPr="00F43A6B" w:rsidRDefault="00382019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</w:rPr>
              <w:t>2004. Summer Comic workshop, Balaton, Mađarska</w:t>
            </w:r>
          </w:p>
        </w:tc>
      </w:tr>
      <w:tr w:rsidR="00C76BC8" w:rsidRPr="00C76BC8" w14:paraId="29FF00E3" w14:textId="505F8BF6" w:rsidTr="00147A75">
        <w:trPr>
          <w:jc w:val="center"/>
        </w:trPr>
        <w:tc>
          <w:tcPr>
            <w:tcW w:w="4414" w:type="dxa"/>
            <w:tcBorders>
              <w:bottom w:val="single" w:sz="4" w:space="0" w:color="auto"/>
            </w:tcBorders>
          </w:tcPr>
          <w:p w14:paraId="5DD40635" w14:textId="5C1C7153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odručje umjetničko/znanstveno/stručno-istraživačkog interesa</w:t>
            </w: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14:paraId="7C894437" w14:textId="31C14593" w:rsidR="004B52F0" w:rsidRPr="00C76BC8" w:rsidRDefault="00382019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kiparstvo</w:t>
            </w:r>
          </w:p>
        </w:tc>
      </w:tr>
      <w:tr w:rsidR="00C76BC8" w:rsidRPr="00C76BC8" w14:paraId="2A6FDD59" w14:textId="390AE8BE" w:rsidTr="00147A75">
        <w:trPr>
          <w:jc w:val="center"/>
        </w:trPr>
        <w:tc>
          <w:tcPr>
            <w:tcW w:w="9050" w:type="dxa"/>
            <w:gridSpan w:val="2"/>
            <w:shd w:val="clear" w:color="auto" w:fill="7F7F7F" w:themeFill="text1" w:themeFillTint="80"/>
          </w:tcPr>
          <w:p w14:paraId="728F971D" w14:textId="77777777" w:rsidR="004B52F0" w:rsidRPr="00C76BC8" w:rsidRDefault="004B52F0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C76BC8" w:rsidRPr="00C76BC8" w14:paraId="2CD84C48" w14:textId="09A5286D" w:rsidTr="00147A75">
        <w:trPr>
          <w:jc w:val="center"/>
        </w:trPr>
        <w:tc>
          <w:tcPr>
            <w:tcW w:w="4414" w:type="dxa"/>
          </w:tcPr>
          <w:p w14:paraId="0AF324D2" w14:textId="1FFFB52D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opis umjetničkih radova</w:t>
            </w:r>
          </w:p>
        </w:tc>
        <w:tc>
          <w:tcPr>
            <w:tcW w:w="4636" w:type="dxa"/>
          </w:tcPr>
          <w:p w14:paraId="4441EC10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SAMOSTALNE IZLOŽBE (Hrvatska)</w:t>
            </w:r>
          </w:p>
          <w:p w14:paraId="300A095D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2024. Glave iz glave, galerija Turnac, Novi Vinodolski</w:t>
            </w:r>
          </w:p>
          <w:p w14:paraId="0C160FAD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2023. Glave iz glave, galerija Waldinger, Osijek</w:t>
            </w:r>
          </w:p>
          <w:p w14:paraId="45641FFC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2023. Stereotip, galerija Žitnjak, Zagreb</w:t>
            </w:r>
          </w:p>
          <w:p w14:paraId="2D2BF2F8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2021. Human Animal, galerija HUiU, Pula</w:t>
            </w:r>
          </w:p>
          <w:p w14:paraId="0A14E791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2020. Gumeni beton, galerija Karas, Zagreb</w:t>
            </w:r>
          </w:p>
          <w:p w14:paraId="5F04667D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 xml:space="preserve">2019. Pritisak (s J. Stojanović), galerija CEKAO, Zagreb </w:t>
            </w:r>
          </w:p>
          <w:p w14:paraId="46DCA7D2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2019. Umjetna priroda, POU MAR, Nova Gradiška</w:t>
            </w:r>
          </w:p>
          <w:p w14:paraId="1A1EF809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lastRenderedPageBreak/>
              <w:t xml:space="preserve">2017. Umjetna priroda, Galerija Ajngel, Varaždin  </w:t>
            </w:r>
          </w:p>
          <w:p w14:paraId="311E3575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2016. Šuma, Galerija Prsten, Zagreb</w:t>
            </w:r>
          </w:p>
          <w:p w14:paraId="6EF58837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2016. Životinje, Galerija VN, Zagreb</w:t>
            </w:r>
          </w:p>
          <w:p w14:paraId="5C77A775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 xml:space="preserve">2016. Umjetna priroda, Muzej likovnih umjetnosti, Osijek </w:t>
            </w:r>
          </w:p>
          <w:p w14:paraId="7560088B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2015. Neslomljivi, Zavičajni muzej Našice, Našice</w:t>
            </w:r>
          </w:p>
          <w:p w14:paraId="0034C2EC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2012. Neslomljivi, izložbeni prostor Popup. Osijek</w:t>
            </w:r>
          </w:p>
          <w:p w14:paraId="0326861E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2012. Neslomljivi, galerija Greta, Zagreb</w:t>
            </w:r>
          </w:p>
          <w:p w14:paraId="77F3F115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 xml:space="preserve">2011. 434 (s Z. Vukosavljević), galerija Prozori, Zagreb </w:t>
            </w:r>
          </w:p>
          <w:p w14:paraId="6474A614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2011. Spot, galerija Antuna Augustinčića, Klanjec</w:t>
            </w:r>
          </w:p>
          <w:p w14:paraId="6A144A2B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2010. Autoportret (s Z. Ivandija), Zavičajni muzej Buzet, Buzet</w:t>
            </w:r>
          </w:p>
          <w:p w14:paraId="276E4BF5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2009. Iz ladica, galerija Fontikus, Grožnjan</w:t>
            </w:r>
          </w:p>
          <w:p w14:paraId="4D64C4E7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 xml:space="preserve">2009. 2D-3D (s J. Kos), Narodni muzej Labin, Labin </w:t>
            </w:r>
          </w:p>
          <w:p w14:paraId="2DE2B606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 xml:space="preserve">2009. Bijelo crnobijelo crno, Nano galerija, Zagreb </w:t>
            </w:r>
          </w:p>
          <w:p w14:paraId="6D6DD16E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2008. Od pravokutnika do kvadra (s Z. Ivandija), Podrumi Dioklecijanove palače, Split</w:t>
            </w:r>
          </w:p>
          <w:p w14:paraId="29084D37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2007. Papirnate kocke, galerija VN, Zagreb</w:t>
            </w:r>
          </w:p>
          <w:p w14:paraId="3E871252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2007. Kartonske kutije, galerija Waldinger, Osijek</w:t>
            </w:r>
          </w:p>
          <w:p w14:paraId="5ED6975F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2007. 12x12x12, galerija Matice hrvatske, Zagreb</w:t>
            </w:r>
          </w:p>
          <w:p w14:paraId="697A1191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</w:p>
          <w:p w14:paraId="0B00E3C3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SAMOSTALNE IZLOŽBE (inozemstvo)</w:t>
            </w:r>
          </w:p>
          <w:p w14:paraId="3C2E5B86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 xml:space="preserve">2011. Dialog (s Z. Vukosavljević), galerija Candyland, Stockholm, Švedska </w:t>
            </w:r>
          </w:p>
          <w:p w14:paraId="5979F98C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2010. Who breaks the codes? (s A. Ant), galerija Factory-Art, Berlin, Njemačka</w:t>
            </w:r>
          </w:p>
          <w:p w14:paraId="37674FD8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2006. Glass cube, Frankfurt Luminale 2006, Mainz, Njemačka</w:t>
            </w: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br/>
              <w:t>2005. Problem deconstructed, Miller Gallery, Indiana, SAD</w:t>
            </w:r>
          </w:p>
          <w:p w14:paraId="116EDF19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</w:p>
          <w:p w14:paraId="65717C73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GRUPNE IZLOŽBE (Hrvatska)</w:t>
            </w:r>
          </w:p>
          <w:p w14:paraId="4DC034B9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2025. Interracotta, galerija Kazamat, Osijek</w:t>
            </w:r>
          </w:p>
          <w:p w14:paraId="61B37B17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2024. Vidljive, Umjetnička galerija, Dubrovnik</w:t>
            </w:r>
          </w:p>
          <w:p w14:paraId="3D86120C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2024. Vidljive, Galerija umjetnina, Split</w:t>
            </w:r>
          </w:p>
          <w:p w14:paraId="5B6F3764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2023. Vidljive, Muzej moderne i suvremene umjetnosti, Rijeka</w:t>
            </w:r>
          </w:p>
          <w:p w14:paraId="54ACD9C8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2023. Vidljive, Muzej suvremene umjetnosti, Zagreb</w:t>
            </w:r>
          </w:p>
          <w:p w14:paraId="062BC16D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2023. 15 za 15 (nastajanje vs nestajanje), galerija Waldinger, Osijek</w:t>
            </w:r>
          </w:p>
          <w:p w14:paraId="57A81810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</w:rPr>
              <w:t xml:space="preserve">2021. Homo faber </w:t>
            </w:r>
            <w:r w:rsidRPr="00F43A6B">
              <w:rPr>
                <w:rFonts w:ascii="Times New Roman" w:hAnsi="Times New Roman" w:cs="Times New Roman"/>
                <w:sz w:val="18"/>
                <w:szCs w:val="18"/>
              </w:rPr>
              <w:t>‒</w:t>
            </w:r>
            <w:r w:rsidRPr="00F43A6B">
              <w:rPr>
                <w:rFonts w:ascii="Garamond" w:hAnsi="Garamond" w:cstheme="minorHAnsi"/>
                <w:sz w:val="18"/>
                <w:szCs w:val="18"/>
              </w:rPr>
              <w:t xml:space="preserve"> utopija ili distopija?, Tehni</w:t>
            </w:r>
            <w:r w:rsidRPr="00F43A6B">
              <w:rPr>
                <w:rFonts w:ascii="Garamond" w:hAnsi="Garamond" w:cs="Garamond"/>
                <w:sz w:val="18"/>
                <w:szCs w:val="18"/>
              </w:rPr>
              <w:t>č</w:t>
            </w:r>
            <w:r w:rsidRPr="00F43A6B">
              <w:rPr>
                <w:rFonts w:ascii="Garamond" w:hAnsi="Garamond" w:cstheme="minorHAnsi"/>
                <w:sz w:val="18"/>
                <w:szCs w:val="18"/>
              </w:rPr>
              <w:t xml:space="preserve">ki muzej Nikola Tesla, Zagreb </w:t>
            </w:r>
          </w:p>
          <w:p w14:paraId="66AFF0C2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</w:rPr>
              <w:t>2020. Prostor i vrijeme, Galerija Knifer, Osijek</w:t>
            </w:r>
          </w:p>
          <w:p w14:paraId="06B41F3E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2020. Akvizicije zbirke galerije Antuna Augustinčića, Studio galerije Antuna Augustinčića, Klanjec</w:t>
            </w:r>
          </w:p>
          <w:p w14:paraId="471F3C0E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2018. XII. Trijenale hrvatskog kiparstva, Gliptoteka, Zagreb</w:t>
            </w:r>
          </w:p>
          <w:p w14:paraId="144FB736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2017. Trijenale autoportreta, Galerija Prica, Samobor</w:t>
            </w:r>
          </w:p>
          <w:p w14:paraId="51344917" w14:textId="77777777" w:rsidR="00F43A6B" w:rsidRPr="00F43A6B" w:rsidRDefault="00F43A6B" w:rsidP="00F43A6B">
            <w:pPr>
              <w:pStyle w:val="Bezproreda"/>
              <w:spacing w:line="360" w:lineRule="auto"/>
              <w:rPr>
                <w:rFonts w:ascii="Garamond" w:hAnsi="Garamond" w:cstheme="minorHAnsi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</w:rPr>
              <w:t>2016. Rub slike ili granična područja, Dioklecijanovi podrumi, Split</w:t>
            </w:r>
          </w:p>
          <w:p w14:paraId="5DE4D337" w14:textId="77777777" w:rsidR="00F43A6B" w:rsidRPr="00F43A6B" w:rsidRDefault="00F43A6B" w:rsidP="00F43A6B">
            <w:pPr>
              <w:pStyle w:val="Bezproreda"/>
              <w:spacing w:line="360" w:lineRule="auto"/>
              <w:rPr>
                <w:rFonts w:ascii="Garamond" w:hAnsi="Garamond" w:cstheme="minorHAnsi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</w:rPr>
              <w:t>2016. Akvizicije, Muzej likovnih umjetnosti, Osijek</w:t>
            </w:r>
          </w:p>
          <w:p w14:paraId="2E87D958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lastRenderedPageBreak/>
              <w:t>2015. Paradiso, Galerija Paradiso, Rab</w:t>
            </w:r>
          </w:p>
          <w:p w14:paraId="2CA9E22E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2014. (Ne)postojanost prostora, Galerija Prsten, Zagreb</w:t>
            </w:r>
          </w:p>
          <w:p w14:paraId="0C56D70E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2014. 16. Međunarodna izložba minijatura, Novi Dvori, Zaprešić</w:t>
            </w:r>
          </w:p>
          <w:p w14:paraId="7A84ED7A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2013. Drava Art Biennale, galerija Koprivnica, Koprivnica</w:t>
            </w:r>
          </w:p>
          <w:p w14:paraId="589766C4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</w:rPr>
              <w:t>2013. Essl Award, Muzej suvremene umjetnosti, Zagreb</w:t>
            </w:r>
            <w:r w:rsidRPr="00F43A6B">
              <w:rPr>
                <w:rFonts w:ascii="Garamond" w:hAnsi="Garamond" w:cstheme="minorHAnsi"/>
                <w:sz w:val="18"/>
                <w:szCs w:val="18"/>
              </w:rPr>
              <w:br/>
              <w:t>2012. Medijamorfoze, galerija Kazamat, Osijek</w:t>
            </w:r>
            <w:r w:rsidRPr="00F43A6B">
              <w:rPr>
                <w:rFonts w:ascii="Garamond" w:hAnsi="Garamond" w:cstheme="minorHAnsi"/>
                <w:sz w:val="18"/>
                <w:szCs w:val="18"/>
              </w:rPr>
              <w:br/>
              <w:t>2012. Odbiennale, izložbeni prostor Popup, Osijek</w:t>
            </w:r>
          </w:p>
          <w:p w14:paraId="434E5A60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2012. XI. Trijenale hrvatskog kiparstva, Gliptoteka, Zagreb</w:t>
            </w:r>
          </w:p>
          <w:p w14:paraId="2FEDE14E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2011. XI. Susreti likovnih umjetnika, Srednja škola Dugo selo, Dugo selo</w:t>
            </w:r>
          </w:p>
          <w:p w14:paraId="53E92B4D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2011. Izložba članova HDLU, galerija Kazamat, Osijek</w:t>
            </w:r>
          </w:p>
          <w:p w14:paraId="332F0B21" w14:textId="77777777" w:rsidR="00F43A6B" w:rsidRPr="00F43A6B" w:rsidRDefault="00F43A6B" w:rsidP="00F43A6B">
            <w:pPr>
              <w:pStyle w:val="NoParagraphStyle"/>
              <w:spacing w:line="360" w:lineRule="auto"/>
              <w:rPr>
                <w:rFonts w:ascii="Garamond" w:eastAsia="Helvetica" w:hAnsi="Garamond" w:cstheme="minorHAnsi"/>
                <w:sz w:val="18"/>
                <w:szCs w:val="18"/>
                <w:lang w:val="en-US"/>
              </w:rPr>
            </w:pPr>
            <w:r w:rsidRPr="00F43A6B">
              <w:rPr>
                <w:rFonts w:ascii="Garamond" w:eastAsia="Helvetica" w:hAnsi="Garamond" w:cstheme="minorHAnsi"/>
                <w:sz w:val="18"/>
                <w:szCs w:val="18"/>
                <w:lang w:val="en-US"/>
              </w:rPr>
              <w:t>2010. Gosti na žitnjaku, Dani otvorenih ateliera, Atelieri Žitnjak, Zagreb</w:t>
            </w:r>
          </w:p>
          <w:p w14:paraId="2ECAC8E1" w14:textId="77777777" w:rsidR="00F43A6B" w:rsidRPr="00F43A6B" w:rsidRDefault="00F43A6B" w:rsidP="00F43A6B">
            <w:pPr>
              <w:pStyle w:val="NoParagraphStyle"/>
              <w:spacing w:line="360" w:lineRule="auto"/>
              <w:rPr>
                <w:rFonts w:ascii="Garamond" w:eastAsia="Helvetica" w:hAnsi="Garamond" w:cstheme="minorHAnsi"/>
                <w:sz w:val="18"/>
                <w:szCs w:val="18"/>
                <w:lang w:val="en-US"/>
              </w:rPr>
            </w:pPr>
            <w:r w:rsidRPr="00F43A6B">
              <w:rPr>
                <w:rFonts w:ascii="Garamond" w:eastAsia="Helvetica" w:hAnsi="Garamond" w:cstheme="minorHAnsi"/>
                <w:sz w:val="18"/>
                <w:szCs w:val="18"/>
                <w:lang w:val="en-US"/>
              </w:rPr>
              <w:t>2010. Mala bronca iz Ljevaonice Ujević, Galerija Antuna Augustinčića, Klanjec</w:t>
            </w:r>
          </w:p>
          <w:p w14:paraId="34893C0D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2010. 10. hrvatski triennale male plastike "Memorijal Ive Kerdića", Galerija likovnih umjetnosti, Osijek</w:t>
            </w:r>
          </w:p>
          <w:p w14:paraId="0FD1902C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2010. "Mala bronca iz ljevaonice Ujević", gALUrija, Zagreb</w:t>
            </w:r>
          </w:p>
          <w:p w14:paraId="7594AC77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2010. BUK, galerija Miroslav Kraljević, Zagreb</w:t>
            </w:r>
          </w:p>
          <w:p w14:paraId="63A9522E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2010. BUK, galerija Waldinger, Osijek</w:t>
            </w:r>
          </w:p>
          <w:p w14:paraId="71C29FC6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2009. Splitski salon, MMC, Split</w:t>
            </w:r>
          </w:p>
          <w:p w14:paraId="527872CD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2009. Device_art 3.009, Dvorana Jedinstvo, Zagreb</w:t>
            </w:r>
          </w:p>
          <w:p w14:paraId="71D916AF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 xml:space="preserve">2009. Essl Award, Gliptoteka, Zagreb </w:t>
            </w:r>
          </w:p>
          <w:p w14:paraId="30482D37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2009. Luka Ritz, Filozofski fakutet, Zagreb</w:t>
            </w:r>
          </w:p>
          <w:p w14:paraId="5BFB5159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b/>
                <w:bCs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2008. Sveučilišna vrtna zabava, Botanički vrt, Zagreb</w:t>
            </w: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br/>
              <w:t>2008. Crteži, galerija Kazamat, Osijek</w:t>
            </w:r>
          </w:p>
          <w:p w14:paraId="536CB047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2008. Izvan formata, Ekonomski fakultet, Zagreb</w:t>
            </w:r>
          </w:p>
          <w:p w14:paraId="0BB371AE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2008. Platforma², galerija Karas, Zagreb</w:t>
            </w:r>
          </w:p>
          <w:p w14:paraId="7E1CEA89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2008. Nemam karticu za bodove, galerija Nova, Zagreb</w:t>
            </w:r>
          </w:p>
          <w:p w14:paraId="365E912A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2008. Bijeli grad, Gradski muzej Bjelovar, Bjelovar</w:t>
            </w:r>
          </w:p>
          <w:p w14:paraId="64F3DAC9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2008. 10 na kvadrat, ULUPUH, Zagreb</w:t>
            </w:r>
          </w:p>
          <w:p w14:paraId="7A1D4BC0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 xml:space="preserve">2007. 42. zagrebački salon, Dom HDLU, Zagreb </w:t>
            </w:r>
          </w:p>
          <w:p w14:paraId="50EFF2D2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2006. Pasionska baština, galerija Kristofor Stanković, Zagreb</w:t>
            </w:r>
          </w:p>
          <w:p w14:paraId="204335B0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 xml:space="preserve">2006. Inter(Aktiv), galerija SC, Zagreb </w:t>
            </w: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br/>
              <w:t xml:space="preserve">2006. 20. slavonski biennale, Galerija likovnih umjetnosti, Osijek </w:t>
            </w:r>
          </w:p>
          <w:p w14:paraId="4D6F5AC8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2005. Nova osječka likovna scena, galerija MMC Luka, Pula</w:t>
            </w: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br/>
              <w:t>2005. Nova osječka likovna scena, galerija Kazamat, Osijek</w:t>
            </w: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br/>
              <w:t xml:space="preserve">2005. Essl Award, galerija gALUrija, Zagreb </w:t>
            </w:r>
          </w:p>
          <w:p w14:paraId="43FA8D30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2005. Pasionska baština, galerija Kristofor Stanković, Zagreb</w:t>
            </w:r>
          </w:p>
          <w:p w14:paraId="7E073ECE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2004. Pasionska baština, galerija Kristofor Stanković, Zagreb</w:t>
            </w:r>
          </w:p>
          <w:p w14:paraId="770152E7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</w:p>
          <w:p w14:paraId="08D661AE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GRUPNE IZLOŽBE (inozemstvo)</w:t>
            </w:r>
          </w:p>
          <w:p w14:paraId="236E0A22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2025. Interracotta, galerija Mansarda, Termišvar, Rumunjska</w:t>
            </w:r>
          </w:p>
          <w:p w14:paraId="4F877D7D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2024. Interracotta, Nova galerija, Novi Sad, Srbija</w:t>
            </w:r>
          </w:p>
          <w:p w14:paraId="1BE5F4A9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lastRenderedPageBreak/>
              <w:t>2023. Interracotta, Nova galerija, Novi Sad, Srbija</w:t>
            </w:r>
          </w:p>
          <w:p w14:paraId="5FE7BF79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2023. Prostor i vrijeme, galerija Academia, Sofija, Bugarska</w:t>
            </w:r>
          </w:p>
          <w:p w14:paraId="58A97B1E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 xml:space="preserve">2018. Hotel Drawings, 20-21 Visual Arts Centre,North Lincolnshire, UK   </w:t>
            </w:r>
          </w:p>
          <w:p w14:paraId="78E518E5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 xml:space="preserve">2018. World Fair Exhibition, Canton Museum of Art, Ohio, SAD     </w:t>
            </w:r>
          </w:p>
          <w:p w14:paraId="07F8F1B8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 xml:space="preserve">2018. Lady Madonna, Hieronymus Bosch art center, Hertogenbosch, Nizozemska   </w:t>
            </w:r>
          </w:p>
          <w:p w14:paraId="745DE24D" w14:textId="77777777" w:rsidR="00F43A6B" w:rsidRPr="00F43A6B" w:rsidRDefault="00F43A6B" w:rsidP="00F43A6B">
            <w:pPr>
              <w:pStyle w:val="Bezproreda"/>
              <w:spacing w:line="360" w:lineRule="auto"/>
              <w:rPr>
                <w:rFonts w:ascii="Garamond" w:hAnsi="Garamond" w:cstheme="minorHAnsi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</w:rPr>
              <w:t>2016 (In)constancy of Space- Struggle for Identity, Arti et Amicitiae Gallery, Amsterdam, Nizozemska</w:t>
            </w:r>
          </w:p>
          <w:p w14:paraId="50BFA898" w14:textId="77777777" w:rsidR="00F43A6B" w:rsidRPr="00F43A6B" w:rsidRDefault="00F43A6B" w:rsidP="00F43A6B">
            <w:pPr>
              <w:pStyle w:val="Bezproreda"/>
              <w:spacing w:line="360" w:lineRule="auto"/>
              <w:rPr>
                <w:rFonts w:ascii="Garamond" w:hAnsi="Garamond" w:cstheme="minorHAnsi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</w:rPr>
              <w:t xml:space="preserve">2016. Device Art, Eastern bloc Gallery, Montreal, Canada </w:t>
            </w:r>
          </w:p>
          <w:p w14:paraId="63B3BC8A" w14:textId="77777777" w:rsidR="00F43A6B" w:rsidRPr="00F43A6B" w:rsidRDefault="00F43A6B" w:rsidP="00F43A6B">
            <w:pPr>
              <w:pStyle w:val="Bezproreda"/>
              <w:spacing w:line="360" w:lineRule="auto"/>
              <w:rPr>
                <w:rFonts w:ascii="Garamond" w:hAnsi="Garamond" w:cstheme="minorHAnsi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</w:rPr>
              <w:t xml:space="preserve">2014. 17. Međunarodna izložba minijatura, Kuća Đure Jakšića, Beograd, Srbija </w:t>
            </w:r>
          </w:p>
          <w:p w14:paraId="0154D480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2014. Internacionalno trijenale novomedijske umjetnosti, NAMOC, Peking, Kina</w:t>
            </w:r>
          </w:p>
          <w:p w14:paraId="2E68E83A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 xml:space="preserve">2012. </w:t>
            </w:r>
            <w:r w:rsidRPr="00F43A6B">
              <w:rPr>
                <w:rFonts w:ascii="Garamond" w:hAnsi="Garamond" w:cstheme="minorHAnsi"/>
                <w:sz w:val="18"/>
                <w:szCs w:val="18"/>
              </w:rPr>
              <w:t>Arad Biennale- Meeting Point 3</w:t>
            </w: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, galerija Pecs, Pečuh, Mađarska</w:t>
            </w:r>
          </w:p>
          <w:p w14:paraId="09A1B59E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 xml:space="preserve">2010. </w:t>
            </w:r>
            <w:r w:rsidRPr="00F43A6B">
              <w:rPr>
                <w:rFonts w:ascii="Garamond" w:hAnsi="Garamond" w:cstheme="minorHAnsi"/>
                <w:sz w:val="18"/>
                <w:szCs w:val="18"/>
              </w:rPr>
              <w:t>Device_art 3.010, Miraikan, National Museum of Emerging Science and Innovation, Tokyo, Japan</w:t>
            </w:r>
          </w:p>
          <w:p w14:paraId="1BC12463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2010. De Kroaten komen!, Gruitpoort Galerie, Doetinchem, Nizozemska</w:t>
            </w:r>
          </w:p>
          <w:p w14:paraId="5B9DABB7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2010. De Kroaten komen!, Galerie bij de Boeken, Ulft, Nizozemska</w:t>
            </w:r>
          </w:p>
          <w:p w14:paraId="4AD16116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2009. Nightmares, Morton J. May Foundation Gallery, St. Louis, MO, SAD</w:t>
            </w:r>
          </w:p>
          <w:p w14:paraId="5D8663CE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2008. New Far West, galerija Factory-Art Contemporanea, Trst, Italija</w:t>
            </w:r>
          </w:p>
          <w:p w14:paraId="07AFB560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2008. Draw In, 00130Gallery, Helsinki, Finska</w:t>
            </w:r>
          </w:p>
          <w:p w14:paraId="7ACDC7B0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2007. (im)mortal love, international biennial, LETO Gallery, Varšava, Poljska</w:t>
            </w:r>
          </w:p>
          <w:p w14:paraId="4372A465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</w:p>
          <w:p w14:paraId="2019A177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JAVNA SKULPTURA</w:t>
            </w:r>
          </w:p>
          <w:p w14:paraId="49A68C37" w14:textId="77777777" w:rsidR="004B52F0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2024. Harmonija, javna skulptura Beli Adamoviću Čepinskom, Čepin</w:t>
            </w:r>
          </w:p>
          <w:p w14:paraId="4E712734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</w:p>
          <w:p w14:paraId="5678624A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UMJETNIČKI SAJMOVI</w:t>
            </w:r>
          </w:p>
          <w:p w14:paraId="635FA432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</w:rPr>
              <w:t xml:space="preserve">2014. Artomat, Zagreb </w:t>
            </w:r>
          </w:p>
          <w:p w14:paraId="672B00E8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</w:rPr>
              <w:t xml:space="preserve">2013. Artomat, Zagreb </w:t>
            </w:r>
          </w:p>
          <w:p w14:paraId="77CEAFF3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</w:rPr>
              <w:t xml:space="preserve">2010. Huntenkunst, Doetinchem, Nizozemska </w:t>
            </w:r>
          </w:p>
          <w:p w14:paraId="4F40FE27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</w:rPr>
              <w:t xml:space="preserve">2008. Open Space Under 35, ARTEcontemporaneamodernaROMA, Rim, Italija </w:t>
            </w:r>
          </w:p>
          <w:p w14:paraId="0B630832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</w:rPr>
              <w:t xml:space="preserve">2008. kunStart 08, 5th International Modern and Contemporary Art Fair, Bolzano, Italija </w:t>
            </w:r>
          </w:p>
          <w:p w14:paraId="713E1A76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</w:rPr>
              <w:t>2008. Slick08, Centquarte, Pariz, Francuska</w:t>
            </w:r>
          </w:p>
          <w:p w14:paraId="768A18D3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</w:p>
          <w:p w14:paraId="2AE74F83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DIZAJNERSKI SAJMOVI</w:t>
            </w:r>
          </w:p>
          <w:p w14:paraId="06E22DFC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</w:rPr>
              <w:lastRenderedPageBreak/>
              <w:t xml:space="preserve">2017. Mjesec dizajna, Ljubljana, Slovenija </w:t>
            </w:r>
          </w:p>
          <w:p w14:paraId="2E0AC469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</w:rPr>
              <w:t xml:space="preserve">2016. Mini Maker Fair, Osijek </w:t>
            </w:r>
          </w:p>
          <w:p w14:paraId="6E1DBBE5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</w:rPr>
              <w:t xml:space="preserve">2014. Sajam inovativnosti, 39. Inova, Osijek </w:t>
            </w:r>
          </w:p>
          <w:p w14:paraId="05BE3289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</w:rPr>
              <w:t xml:space="preserve">2014. Mjesec dizajna, Ljubljana, Slovenija </w:t>
            </w:r>
          </w:p>
          <w:p w14:paraId="6CA56C70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</w:rPr>
              <w:t xml:space="preserve">2014. Dan D, festival dizajna, Zagreb </w:t>
            </w:r>
          </w:p>
          <w:p w14:paraId="213DE725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</w:rPr>
              <w:t xml:space="preserve">2014. Tjedan dizajna, Zagreb </w:t>
            </w:r>
          </w:p>
          <w:p w14:paraId="200C9EDD" w14:textId="766979AA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</w:rPr>
              <w:t>2014. Tjedan dizajna, Budimpešta, Mađarska</w:t>
            </w:r>
          </w:p>
        </w:tc>
      </w:tr>
      <w:tr w:rsidR="00C76BC8" w:rsidRPr="00C76BC8" w14:paraId="09DD6582" w14:textId="1F373FC8" w:rsidTr="00147A75">
        <w:trPr>
          <w:jc w:val="center"/>
        </w:trPr>
        <w:tc>
          <w:tcPr>
            <w:tcW w:w="4414" w:type="dxa"/>
          </w:tcPr>
          <w:p w14:paraId="00F31E48" w14:textId="4F6036CE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opis znanstvenih radova</w:t>
            </w:r>
          </w:p>
        </w:tc>
        <w:tc>
          <w:tcPr>
            <w:tcW w:w="4636" w:type="dxa"/>
          </w:tcPr>
          <w:p w14:paraId="0199E12E" w14:textId="24BA54BB" w:rsidR="00D8676A" w:rsidRPr="00F43A6B" w:rsidRDefault="00D8676A" w:rsidP="00D8676A">
            <w:pPr>
              <w:pStyle w:val="Default"/>
              <w:jc w:val="both"/>
              <w:rPr>
                <w:rFonts w:ascii="Garamond" w:hAnsi="Garamond"/>
                <w:sz w:val="18"/>
                <w:szCs w:val="18"/>
                <w:shd w:val="clear" w:color="auto" w:fill="FFFFFF"/>
              </w:rPr>
            </w:pPr>
          </w:p>
          <w:p w14:paraId="259697AD" w14:textId="736A4AB7" w:rsidR="00006F0D" w:rsidRPr="00F43A6B" w:rsidRDefault="00006F0D" w:rsidP="00006F0D">
            <w:pPr>
              <w:jc w:val="center"/>
              <w:rPr>
                <w:rFonts w:ascii="Garamond" w:hAnsi="Garamond"/>
                <w:sz w:val="18"/>
                <w:szCs w:val="18"/>
                <w:shd w:val="clear" w:color="auto" w:fill="FFFFFF"/>
              </w:rPr>
            </w:pPr>
          </w:p>
        </w:tc>
      </w:tr>
      <w:tr w:rsidR="00C76BC8" w:rsidRPr="00C76BC8" w14:paraId="47764655" w14:textId="1D458E48" w:rsidTr="00147A75">
        <w:trPr>
          <w:jc w:val="center"/>
        </w:trPr>
        <w:tc>
          <w:tcPr>
            <w:tcW w:w="4414" w:type="dxa"/>
          </w:tcPr>
          <w:p w14:paraId="1EFC131F" w14:textId="189DC6E9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opis stručnih radova</w:t>
            </w:r>
          </w:p>
        </w:tc>
        <w:tc>
          <w:tcPr>
            <w:tcW w:w="4636" w:type="dxa"/>
          </w:tcPr>
          <w:p w14:paraId="1070301C" w14:textId="18CA1E81" w:rsidR="004B52F0" w:rsidRPr="00F43A6B" w:rsidRDefault="004B52F0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C76BC8" w:rsidRPr="00C76BC8" w14:paraId="4BF4C3D6" w14:textId="3AF24E61" w:rsidTr="00147A75">
        <w:trPr>
          <w:jc w:val="center"/>
        </w:trPr>
        <w:tc>
          <w:tcPr>
            <w:tcW w:w="4414" w:type="dxa"/>
          </w:tcPr>
          <w:p w14:paraId="0D8BEC4B" w14:textId="70EB5F31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N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agrade i priznanja u struci</w:t>
            </w:r>
          </w:p>
        </w:tc>
        <w:tc>
          <w:tcPr>
            <w:tcW w:w="4636" w:type="dxa"/>
          </w:tcPr>
          <w:p w14:paraId="2F32EC5A" w14:textId="4A58D4EF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</w:rPr>
              <w:t>2018. priznanje za izuzetan doprinos kreativnom oblikovanju likovnih umjetničkih projekata i kiparske kolonije Jarčevac, Akademija za umjetnost i kulturu, Osijek</w:t>
            </w:r>
          </w:p>
          <w:p w14:paraId="4FA21575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2015. nominacija, Najbolja hrvatska igračka, Festival igračaka, Ivanić Grad</w:t>
            </w:r>
          </w:p>
          <w:p w14:paraId="181DFE67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2014. zlatna medalja, 39. Inova, međunarodna izložba inovacija, Osijek</w:t>
            </w:r>
          </w:p>
          <w:p w14:paraId="51B5612D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 xml:space="preserve">2014. nominacija </w:t>
            </w:r>
            <w:r w:rsidRPr="00F43A6B">
              <w:rPr>
                <w:rStyle w:val="usercontent"/>
                <w:rFonts w:ascii="Garamond" w:hAnsi="Garamond" w:cstheme="minorHAnsi"/>
                <w:sz w:val="18"/>
                <w:szCs w:val="18"/>
              </w:rPr>
              <w:t xml:space="preserve">Eco – Excellence Award, NCW, </w:t>
            </w:r>
            <w:r w:rsidRPr="00F43A6B">
              <w:rPr>
                <w:rFonts w:ascii="Garamond" w:hAnsi="Garamond" w:cstheme="minorHAnsi"/>
                <w:sz w:val="18"/>
                <w:szCs w:val="18"/>
              </w:rPr>
              <w:t>Pacific Palisades, CA, SAD</w:t>
            </w:r>
          </w:p>
          <w:p w14:paraId="365DD82F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2013. nominacija Essl Award, Beč, Austrija</w:t>
            </w:r>
          </w:p>
          <w:p w14:paraId="493B5EF0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b/>
                <w:bCs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2009. nominacija Essl Award, Beč, Austrija</w:t>
            </w:r>
          </w:p>
          <w:p w14:paraId="05B5EB31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2008. otkup rada, 3D mutacija logotipa, Croatia osiguranje, Zagreb</w:t>
            </w:r>
          </w:p>
          <w:p w14:paraId="2F0C6DA6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2007. Rektorova nagrada, Sveučilište u Zagrebu, Zagreb</w:t>
            </w:r>
          </w:p>
          <w:p w14:paraId="0AD751A6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 xml:space="preserve">2006. 2. nagrada "Pasionska baština", Zagreb </w:t>
            </w: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br/>
              <w:t>2006. posebna Rektorova nagrada za "Jelsa- Punta 2005", Sveučilište u Zagrebu, Zagreb</w:t>
            </w: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br/>
              <w:t>2006. pobjednik natječaja za dizajn grand prixa "One Take Film Festival", Zagreb</w:t>
            </w: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br/>
              <w:t>2006. pohvala Vijeća Akademije likovnih umjetnosti, Zagreb</w:t>
            </w:r>
          </w:p>
          <w:p w14:paraId="7CB5BF85" w14:textId="46DF7F45" w:rsidR="004823C9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 xml:space="preserve">2005. pohvala Vijeća Akademije likovnih umjetnosti, Zagreb </w:t>
            </w: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br/>
              <w:t xml:space="preserve">2005. nominacija Essl Award, Beč, Austrija </w:t>
            </w: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br/>
              <w:t xml:space="preserve">2004. pohvala Vijeća Akademije likovnih umjetnosti, Zagreb </w:t>
            </w: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br/>
              <w:t>2003. pohvala Vijeća Akademije likovnih umjetnosti, Zagreb</w:t>
            </w:r>
          </w:p>
        </w:tc>
      </w:tr>
      <w:tr w:rsidR="00C76BC8" w:rsidRPr="00C76BC8" w14:paraId="3D4C5648" w14:textId="63813AD0" w:rsidTr="00147A75">
        <w:trPr>
          <w:jc w:val="center"/>
        </w:trPr>
        <w:tc>
          <w:tcPr>
            <w:tcW w:w="4414" w:type="dxa"/>
          </w:tcPr>
          <w:p w14:paraId="37DD3BCF" w14:textId="37931F31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rojekti</w:t>
            </w:r>
          </w:p>
        </w:tc>
        <w:tc>
          <w:tcPr>
            <w:tcW w:w="4636" w:type="dxa"/>
          </w:tcPr>
          <w:p w14:paraId="56AF254F" w14:textId="2F0AE6E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sz w:val="18"/>
                <w:szCs w:val="18"/>
                <w:shd w:val="clear" w:color="auto" w:fill="FFFFFF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 xml:space="preserve">2025. suradnica, </w:t>
            </w:r>
            <w:r w:rsidRPr="00F43A6B">
              <w:rPr>
                <w:rFonts w:ascii="Garamond" w:hAnsi="Garamond" w:cstheme="minorHAnsi"/>
                <w:sz w:val="18"/>
                <w:szCs w:val="18"/>
                <w:shd w:val="clear" w:color="auto" w:fill="FFFFFF"/>
              </w:rPr>
              <w:t>Međunarodna studentska kiparska radionica u drvu Jarčevac, Prkovci</w:t>
            </w:r>
          </w:p>
          <w:p w14:paraId="18371DB8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sz w:val="18"/>
                <w:szCs w:val="18"/>
                <w:shd w:val="clear" w:color="auto" w:fill="FFFFFF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  <w:shd w:val="clear" w:color="auto" w:fill="FFFFFF"/>
              </w:rPr>
              <w:t>2024. voditeljica, Tri međunarodne izložbe Interracotta, Osijek</w:t>
            </w:r>
          </w:p>
          <w:p w14:paraId="157BE367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sz w:val="18"/>
                <w:szCs w:val="18"/>
                <w:shd w:val="clear" w:color="auto" w:fill="FFFFFF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  <w:shd w:val="clear" w:color="auto" w:fill="FFFFFF"/>
              </w:rPr>
              <w:t>2024. suradnica, Međunarodni kiparski simpozij Tvornica Zemlja, Vinkovci</w:t>
            </w:r>
          </w:p>
          <w:p w14:paraId="4CCFABCD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sz w:val="18"/>
                <w:szCs w:val="18"/>
                <w:shd w:val="clear" w:color="auto" w:fill="FFFFFF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  <w:shd w:val="clear" w:color="auto" w:fill="FFFFFF"/>
              </w:rPr>
              <w:t>2024. sudionica, Međunarodni studentski kamp Terra, Kikinda, Srbija</w:t>
            </w:r>
          </w:p>
          <w:p w14:paraId="55FEB8F4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sz w:val="18"/>
                <w:szCs w:val="18"/>
                <w:shd w:val="clear" w:color="auto" w:fill="FFFFFF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  <w:shd w:val="clear" w:color="auto" w:fill="FFFFFF"/>
              </w:rPr>
              <w:t>2024. sudionica, Kiparska kolonija Punat Sea Art, Punat</w:t>
            </w:r>
          </w:p>
          <w:p w14:paraId="280A4E8B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sz w:val="18"/>
                <w:szCs w:val="18"/>
                <w:shd w:val="clear" w:color="auto" w:fill="FFFFFF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  <w:shd w:val="clear" w:color="auto" w:fill="FFFFFF"/>
              </w:rPr>
              <w:t>2023. voditeljica, Međunarodni kiparski simpozij Tvornica Zemlja, Vinkovci</w:t>
            </w:r>
          </w:p>
          <w:p w14:paraId="2E740589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sz w:val="18"/>
                <w:szCs w:val="18"/>
                <w:shd w:val="clear" w:color="auto" w:fill="FFFFFF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  <w:shd w:val="clear" w:color="auto" w:fill="FFFFFF"/>
              </w:rPr>
              <w:t>2023. sudionica, Međunarodni studentski kamp Terra, Kikinda, Srbija</w:t>
            </w:r>
          </w:p>
          <w:p w14:paraId="340526D9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sz w:val="18"/>
                <w:szCs w:val="18"/>
                <w:shd w:val="clear" w:color="auto" w:fill="FFFFFF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</w:rPr>
              <w:lastRenderedPageBreak/>
              <w:t xml:space="preserve">2022. voditeljica, </w:t>
            </w:r>
            <w:r w:rsidRPr="00F43A6B">
              <w:rPr>
                <w:rFonts w:ascii="Garamond" w:hAnsi="Garamond" w:cstheme="minorHAnsi"/>
                <w:sz w:val="18"/>
                <w:szCs w:val="18"/>
                <w:shd w:val="clear" w:color="auto" w:fill="FFFFFF"/>
              </w:rPr>
              <w:t>Studentska keramičarska radionica- raKUA, Osijek</w:t>
            </w:r>
          </w:p>
          <w:p w14:paraId="44B010A6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sz w:val="18"/>
                <w:szCs w:val="18"/>
                <w:shd w:val="clear" w:color="auto" w:fill="FFFFFF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  <w:shd w:val="clear" w:color="auto" w:fill="FFFFFF"/>
              </w:rPr>
              <w:t>2022. suradnica, Međunarodni kiparski simpozij Tvornica Zemlja, Vinkovci</w:t>
            </w:r>
          </w:p>
          <w:p w14:paraId="317B8486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sz w:val="18"/>
                <w:szCs w:val="18"/>
                <w:shd w:val="clear" w:color="auto" w:fill="FFFFFF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  <w:shd w:val="clear" w:color="auto" w:fill="FFFFFF"/>
              </w:rPr>
              <w:t>2022. suradnica, Grad kao Muzej, Osijek</w:t>
            </w:r>
          </w:p>
          <w:p w14:paraId="6A97E8CF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sz w:val="18"/>
                <w:szCs w:val="18"/>
                <w:shd w:val="clear" w:color="auto" w:fill="FFFFFF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</w:rPr>
              <w:t xml:space="preserve">2021. </w:t>
            </w:r>
            <w:r w:rsidRPr="00F43A6B">
              <w:rPr>
                <w:rFonts w:ascii="Garamond" w:hAnsi="Garamond" w:cstheme="minorHAnsi"/>
                <w:sz w:val="18"/>
                <w:szCs w:val="18"/>
                <w:shd w:val="clear" w:color="auto" w:fill="FFFFFF"/>
              </w:rPr>
              <w:t>suradnica, Međunarodni kiparski simpozij Tvornica Zemlja, Vinkovci</w:t>
            </w:r>
          </w:p>
          <w:p w14:paraId="60CB4F20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sz w:val="18"/>
                <w:szCs w:val="18"/>
                <w:shd w:val="clear" w:color="auto" w:fill="FFFFFF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  <w:shd w:val="clear" w:color="auto" w:fill="FFFFFF"/>
              </w:rPr>
              <w:t>2021. suradnica, 5. Festival Umjetnost i žena, Osijek</w:t>
            </w:r>
          </w:p>
          <w:p w14:paraId="72A7571D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sz w:val="18"/>
                <w:szCs w:val="18"/>
                <w:shd w:val="clear" w:color="auto" w:fill="FFFFFF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  <w:shd w:val="clear" w:color="auto" w:fill="FFFFFF"/>
              </w:rPr>
              <w:t>2021. voditeljica, Studentska keramičarska radionica Keramika iz jame, Bilje</w:t>
            </w:r>
          </w:p>
          <w:p w14:paraId="18C5E13C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sz w:val="18"/>
                <w:szCs w:val="18"/>
                <w:shd w:val="clear" w:color="auto" w:fill="FFFFFF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  <w:shd w:val="clear" w:color="auto" w:fill="FFFFFF"/>
              </w:rPr>
              <w:t>2020. voditeljica, Međunarodna studentska kiparska radionica u drvu Jarčevac, Petrijevci</w:t>
            </w:r>
          </w:p>
          <w:p w14:paraId="7A5E6B46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</w:rPr>
              <w:t>2020. voditeljica, projekt Igračke i autizam, Osijek</w:t>
            </w:r>
          </w:p>
          <w:p w14:paraId="13464A47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</w:rPr>
              <w:t>2020. voditeljica, radionica lončarsko kola Tvornica Zemlja, Osijek</w:t>
            </w:r>
          </w:p>
          <w:p w14:paraId="0A9C445D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</w:rPr>
              <w:t>2020. sudionica, Kiparska kolonija, Punat Sea Art, Punat</w:t>
            </w:r>
          </w:p>
          <w:p w14:paraId="4720FEF4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 w:rsidRPr="00F43A6B">
              <w:rPr>
                <w:rFonts w:ascii="Garamond" w:hAnsi="Garamond"/>
                <w:sz w:val="18"/>
                <w:szCs w:val="18"/>
              </w:rPr>
              <w:t xml:space="preserve">2019. voditeljica radionice, Međunarodna radionica umjetničke keramike Osijek, Osijek </w:t>
            </w:r>
          </w:p>
          <w:p w14:paraId="57E1AC6F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 w:rsidRPr="00F43A6B">
              <w:rPr>
                <w:rFonts w:ascii="Garamond" w:hAnsi="Garamond"/>
                <w:sz w:val="18"/>
                <w:szCs w:val="18"/>
              </w:rPr>
              <w:t xml:space="preserve">2018. voditeljica radionice, Međunarodna studentska kiparska radionica u drvu Jarčevac, Petrijevci </w:t>
            </w:r>
          </w:p>
          <w:p w14:paraId="07A0F758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 w:rsidRPr="00F43A6B">
              <w:rPr>
                <w:rFonts w:ascii="Garamond" w:hAnsi="Garamond"/>
                <w:sz w:val="18"/>
                <w:szCs w:val="18"/>
              </w:rPr>
              <w:t xml:space="preserve">2017. voditeljica radionice, Međunarodna studentska kiparska radionica u drvu Jarčevac, Petrijevci </w:t>
            </w:r>
          </w:p>
          <w:p w14:paraId="453D965A" w14:textId="52A7AE78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 w:rsidRPr="00F43A6B">
              <w:rPr>
                <w:rFonts w:ascii="Garamond" w:hAnsi="Garamond"/>
                <w:sz w:val="18"/>
                <w:szCs w:val="18"/>
              </w:rPr>
              <w:t xml:space="preserve">2016. </w:t>
            </w:r>
            <w:r>
              <w:rPr>
                <w:rFonts w:ascii="Garamond" w:hAnsi="Garamond"/>
                <w:sz w:val="18"/>
                <w:szCs w:val="18"/>
              </w:rPr>
              <w:t>suradnica</w:t>
            </w:r>
            <w:r w:rsidRPr="00F43A6B">
              <w:rPr>
                <w:rFonts w:ascii="Garamond" w:hAnsi="Garamond"/>
                <w:sz w:val="18"/>
                <w:szCs w:val="18"/>
              </w:rPr>
              <w:t xml:space="preserve">, Međunarodna studentska kiparska radionica u drvu Jarčevac, Petrijevci </w:t>
            </w:r>
          </w:p>
          <w:p w14:paraId="66BDDB0D" w14:textId="534D5D61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2012. suradnica</w:t>
            </w:r>
            <w:r w:rsidRPr="00F43A6B">
              <w:rPr>
                <w:rFonts w:ascii="Garamond" w:hAnsi="Garamond"/>
                <w:sz w:val="18"/>
                <w:szCs w:val="18"/>
              </w:rPr>
              <w:t xml:space="preserve">, kiparska radionica Svijetle pruge, Bjelovar </w:t>
            </w:r>
          </w:p>
          <w:p w14:paraId="1C897231" w14:textId="0CC15204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2011. suradnica</w:t>
            </w:r>
            <w:r w:rsidRPr="00F43A6B">
              <w:rPr>
                <w:rFonts w:ascii="Garamond" w:hAnsi="Garamond"/>
                <w:sz w:val="18"/>
                <w:szCs w:val="18"/>
              </w:rPr>
              <w:t xml:space="preserve">, kiparska radionica Veliko Trojstvo, Veliko Trojstvo </w:t>
            </w:r>
          </w:p>
          <w:p w14:paraId="5FEE8DED" w14:textId="1A60A11A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2011. suradnica</w:t>
            </w:r>
            <w:r w:rsidRPr="00F43A6B">
              <w:rPr>
                <w:rFonts w:ascii="Garamond" w:hAnsi="Garamond"/>
                <w:sz w:val="18"/>
                <w:szCs w:val="18"/>
              </w:rPr>
              <w:t xml:space="preserve">, radionica lijevanja bronce Mala bronca iz ljevaonice Ujević, Zagreb 2011. asistentica voditelja i sudionica, mozaik radionica “Carkvica Sv. Luke”, Jelsa, Hvar </w:t>
            </w:r>
          </w:p>
          <w:p w14:paraId="5DC7ABEA" w14:textId="6829EE7B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 w:rsidRPr="00F43A6B">
              <w:rPr>
                <w:rFonts w:ascii="Garamond" w:hAnsi="Garamond"/>
                <w:sz w:val="18"/>
                <w:szCs w:val="18"/>
              </w:rPr>
              <w:t xml:space="preserve">2010. </w:t>
            </w:r>
            <w:r>
              <w:rPr>
                <w:rFonts w:ascii="Garamond" w:hAnsi="Garamond"/>
                <w:sz w:val="18"/>
                <w:szCs w:val="18"/>
              </w:rPr>
              <w:t>suradnica</w:t>
            </w:r>
            <w:r w:rsidRPr="00F43A6B">
              <w:rPr>
                <w:rFonts w:ascii="Garamond" w:hAnsi="Garamond"/>
                <w:sz w:val="18"/>
                <w:szCs w:val="18"/>
              </w:rPr>
              <w:t xml:space="preserve">, kiparska radionica Veliko Trojstvo- Neobični svjetovi (još uvijek sam dijete), Veliko Trojstvo </w:t>
            </w:r>
          </w:p>
          <w:p w14:paraId="501B22A6" w14:textId="002A4FD1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 w:rsidRPr="00F43A6B">
              <w:rPr>
                <w:rFonts w:ascii="Garamond" w:hAnsi="Garamond"/>
                <w:sz w:val="18"/>
                <w:szCs w:val="18"/>
              </w:rPr>
              <w:t xml:space="preserve">2010. </w:t>
            </w:r>
            <w:r>
              <w:rPr>
                <w:rFonts w:ascii="Garamond" w:hAnsi="Garamond"/>
                <w:sz w:val="18"/>
                <w:szCs w:val="18"/>
              </w:rPr>
              <w:t>suradnica</w:t>
            </w:r>
            <w:r w:rsidRPr="00F43A6B">
              <w:rPr>
                <w:rFonts w:ascii="Garamond" w:hAnsi="Garamond"/>
                <w:sz w:val="18"/>
                <w:szCs w:val="18"/>
              </w:rPr>
              <w:t xml:space="preserve">, radionica lijevanja bronce Mala bronca iz ljevaonice Ujević, Zagreb </w:t>
            </w:r>
          </w:p>
          <w:p w14:paraId="3C0D10B3" w14:textId="606A67AB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 w:rsidRPr="00F43A6B">
              <w:rPr>
                <w:rFonts w:ascii="Garamond" w:hAnsi="Garamond"/>
                <w:sz w:val="18"/>
                <w:szCs w:val="18"/>
              </w:rPr>
              <w:t xml:space="preserve">2010. </w:t>
            </w:r>
            <w:r>
              <w:rPr>
                <w:rFonts w:ascii="Garamond" w:hAnsi="Garamond"/>
                <w:sz w:val="18"/>
                <w:szCs w:val="18"/>
              </w:rPr>
              <w:t>suradnica</w:t>
            </w:r>
            <w:r w:rsidRPr="00F43A6B">
              <w:rPr>
                <w:rFonts w:ascii="Garamond" w:hAnsi="Garamond"/>
                <w:sz w:val="18"/>
                <w:szCs w:val="18"/>
              </w:rPr>
              <w:t xml:space="preserve">, mozaik radionica “Carkvica Sv. Luke”, Jelsa, Hvar </w:t>
            </w:r>
          </w:p>
          <w:p w14:paraId="5C466710" w14:textId="78F1AB6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 w:rsidRPr="00F43A6B">
              <w:rPr>
                <w:rFonts w:ascii="Garamond" w:hAnsi="Garamond"/>
                <w:sz w:val="18"/>
                <w:szCs w:val="18"/>
              </w:rPr>
              <w:t xml:space="preserve">2009. </w:t>
            </w:r>
            <w:r>
              <w:rPr>
                <w:rFonts w:ascii="Garamond" w:hAnsi="Garamond"/>
                <w:sz w:val="18"/>
                <w:szCs w:val="18"/>
              </w:rPr>
              <w:t>suradnica</w:t>
            </w:r>
            <w:r w:rsidRPr="00F43A6B">
              <w:rPr>
                <w:rFonts w:ascii="Garamond" w:hAnsi="Garamond"/>
                <w:sz w:val="18"/>
                <w:szCs w:val="18"/>
              </w:rPr>
              <w:t xml:space="preserve">, mozaik radionica “Carkvica Sv. Luke”, Jelsa, Hvar </w:t>
            </w:r>
          </w:p>
          <w:p w14:paraId="13ECA7F5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sz w:val="18"/>
                <w:szCs w:val="18"/>
              </w:rPr>
            </w:pPr>
          </w:p>
          <w:p w14:paraId="78F41EFE" w14:textId="17F53CAC" w:rsid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 w:rsidRPr="00F43A6B">
              <w:rPr>
                <w:rFonts w:ascii="Garamond" w:hAnsi="Garamond"/>
                <w:sz w:val="18"/>
                <w:szCs w:val="18"/>
              </w:rPr>
              <w:t xml:space="preserve">STUDENTSKE IZLOŽBE: </w:t>
            </w:r>
          </w:p>
          <w:p w14:paraId="5286172C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sz w:val="18"/>
                <w:szCs w:val="18"/>
              </w:rPr>
              <w:t>2025. Eksterijer u fokusu, galerija Knifer</w:t>
            </w:r>
          </w:p>
          <w:p w14:paraId="36255DA3" w14:textId="433DF406" w:rsid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 w:rsidRPr="00F43A6B">
              <w:rPr>
                <w:rFonts w:ascii="Garamond" w:hAnsi="Garamond" w:cstheme="minorHAnsi"/>
                <w:color w:val="000000"/>
                <w:sz w:val="18"/>
                <w:szCs w:val="18"/>
              </w:rPr>
              <w:t>2025. Interracotta, galerija Kazamat, Osijek</w:t>
            </w:r>
          </w:p>
          <w:p w14:paraId="3AC75CAD" w14:textId="645A3761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 w:cstheme="minorHAnsi"/>
                <w:color w:val="000000"/>
                <w:sz w:val="18"/>
                <w:szCs w:val="18"/>
              </w:rPr>
            </w:pPr>
            <w:r>
              <w:rPr>
                <w:rFonts w:ascii="Garamond" w:hAnsi="Garamond" w:cstheme="minorHAnsi"/>
                <w:color w:val="000000"/>
                <w:sz w:val="18"/>
                <w:szCs w:val="18"/>
              </w:rPr>
              <w:t>2022. Umjetnost i glazba, galerija Knifer, Osijek</w:t>
            </w:r>
          </w:p>
          <w:p w14:paraId="4855F0EE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 w:rsidRPr="00F43A6B">
              <w:rPr>
                <w:rFonts w:ascii="Garamond" w:hAnsi="Garamond"/>
                <w:sz w:val="18"/>
                <w:szCs w:val="18"/>
              </w:rPr>
              <w:t>2022. Art Night, galerija Kazamat, Osijek</w:t>
            </w:r>
          </w:p>
          <w:p w14:paraId="2408C1A4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 w:rsidRPr="00F43A6B">
              <w:rPr>
                <w:rFonts w:ascii="Garamond" w:hAnsi="Garamond"/>
                <w:sz w:val="18"/>
                <w:szCs w:val="18"/>
              </w:rPr>
              <w:t>2020. Igračke i autizam, Akademija za umjetnost i kulturu Osijek, Osijek</w:t>
            </w:r>
          </w:p>
          <w:p w14:paraId="7EF9689F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 w:rsidRPr="00F43A6B">
              <w:rPr>
                <w:rFonts w:ascii="Garamond" w:hAnsi="Garamond"/>
                <w:sz w:val="18"/>
                <w:szCs w:val="18"/>
              </w:rPr>
              <w:lastRenderedPageBreak/>
              <w:t>2019. ARTceleracija, Škola primjenjene umjetnosti i dizajna, Osijek</w:t>
            </w:r>
          </w:p>
          <w:p w14:paraId="412F96DF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 w:rsidRPr="00F43A6B">
              <w:rPr>
                <w:rFonts w:ascii="Garamond" w:hAnsi="Garamond"/>
                <w:sz w:val="18"/>
                <w:szCs w:val="18"/>
              </w:rPr>
              <w:t xml:space="preserve">2019. 1. Međunarodna radionica umjetničke keramike, galerija Waldinger, Osijek </w:t>
            </w:r>
          </w:p>
          <w:p w14:paraId="59BBAD45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 w:rsidRPr="00F43A6B">
              <w:rPr>
                <w:rFonts w:ascii="Garamond" w:hAnsi="Garamond"/>
                <w:sz w:val="18"/>
                <w:szCs w:val="18"/>
              </w:rPr>
              <w:t xml:space="preserve">2019. Izložba skulptura na otvorenom, Tjedan karijera, Kampus, Osijek </w:t>
            </w:r>
          </w:p>
          <w:p w14:paraId="1DB4FC40" w14:textId="77777777" w:rsid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 w:rsidRPr="00F43A6B">
              <w:rPr>
                <w:rFonts w:ascii="Garamond" w:hAnsi="Garamond"/>
                <w:sz w:val="18"/>
                <w:szCs w:val="18"/>
              </w:rPr>
              <w:t xml:space="preserve">2018. Izložba skulptura, Dani otvorenih vrata akademije, Zgrada odsjeka Likovna kultura, Osijek </w:t>
            </w:r>
          </w:p>
          <w:p w14:paraId="0FF31C1E" w14:textId="53EF4849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 w:rsidRPr="00F43A6B">
              <w:rPr>
                <w:rFonts w:ascii="Garamond" w:hAnsi="Garamond"/>
                <w:sz w:val="18"/>
                <w:szCs w:val="18"/>
              </w:rPr>
              <w:t xml:space="preserve">2018. Međunarodna studentska kiparska radionica u drvu Jarčevac, Art Klub, Muzej likovnih umjetnosti, Osijek </w:t>
            </w:r>
          </w:p>
          <w:p w14:paraId="7C8A5B86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 w:rsidRPr="00F43A6B">
              <w:rPr>
                <w:rFonts w:ascii="Garamond" w:hAnsi="Garamond"/>
                <w:sz w:val="18"/>
                <w:szCs w:val="18"/>
              </w:rPr>
              <w:t xml:space="preserve">2018. Međunarodna studentska kiparska radionica u drvu Jarčevac, galerija Nador, Pečuh, Mađarska </w:t>
            </w:r>
          </w:p>
          <w:p w14:paraId="62E61F76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 w:rsidRPr="00F43A6B">
              <w:rPr>
                <w:rFonts w:ascii="Garamond" w:hAnsi="Garamond"/>
                <w:sz w:val="18"/>
                <w:szCs w:val="18"/>
              </w:rPr>
              <w:t xml:space="preserve">2018. SOS umjetnička akcija, zgrada odsjeka Likovne kulture, Osijek </w:t>
            </w:r>
          </w:p>
          <w:p w14:paraId="3151CE68" w14:textId="0CB9EE15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 w:rsidRPr="00F43A6B">
              <w:rPr>
                <w:rFonts w:ascii="Garamond" w:hAnsi="Garamond"/>
                <w:sz w:val="18"/>
                <w:szCs w:val="18"/>
              </w:rPr>
              <w:t>2017.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F43A6B">
              <w:rPr>
                <w:rFonts w:ascii="Garamond" w:hAnsi="Garamond"/>
                <w:sz w:val="18"/>
                <w:szCs w:val="18"/>
              </w:rPr>
              <w:t xml:space="preserve">Međunarodna studentska kiparska radionica u drvu Jarčevac, Eurodom, Osijek </w:t>
            </w:r>
          </w:p>
          <w:p w14:paraId="2A682BC6" w14:textId="77777777" w:rsidR="00F43A6B" w:rsidRPr="00F43A6B" w:rsidRDefault="00F43A6B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 w:rsidRPr="00F43A6B">
              <w:rPr>
                <w:rFonts w:ascii="Garamond" w:hAnsi="Garamond"/>
                <w:sz w:val="18"/>
                <w:szCs w:val="18"/>
              </w:rPr>
              <w:t xml:space="preserve">2010. Mala bronca iz ljevaonice Ujević, gALUrija, Zagreb </w:t>
            </w:r>
          </w:p>
          <w:p w14:paraId="6FBA342C" w14:textId="3EACF82F" w:rsidR="004B52F0" w:rsidRPr="00F43A6B" w:rsidRDefault="004B52F0" w:rsidP="00F43A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C76BC8" w:rsidRPr="00C76BC8" w14:paraId="7B565A6E" w14:textId="55706A6D" w:rsidTr="00147A75">
        <w:trPr>
          <w:jc w:val="center"/>
        </w:trPr>
        <w:tc>
          <w:tcPr>
            <w:tcW w:w="4414" w:type="dxa"/>
          </w:tcPr>
          <w:p w14:paraId="0809CEFC" w14:textId="6DA0D19A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>Č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lanstva u strukovnim udrugama</w:t>
            </w:r>
          </w:p>
        </w:tc>
        <w:tc>
          <w:tcPr>
            <w:tcW w:w="4636" w:type="dxa"/>
          </w:tcPr>
          <w:p w14:paraId="54AFCDE9" w14:textId="73460965" w:rsidR="004B52F0" w:rsidRPr="00C76BC8" w:rsidRDefault="00F43A6B" w:rsidP="00624FD6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sz w:val="18"/>
                <w:szCs w:val="18"/>
              </w:rPr>
              <w:t>Hrvatsko društvo likovnih umjetnika- Istok</w:t>
            </w:r>
          </w:p>
        </w:tc>
      </w:tr>
      <w:tr w:rsidR="00C76BC8" w:rsidRPr="00C76BC8" w14:paraId="142A7F17" w14:textId="777B3636" w:rsidTr="00147A75">
        <w:trPr>
          <w:jc w:val="center"/>
        </w:trPr>
        <w:tc>
          <w:tcPr>
            <w:tcW w:w="4414" w:type="dxa"/>
          </w:tcPr>
          <w:p w14:paraId="3AD839B4" w14:textId="6C3BF83B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opis popularizacijskih radova</w:t>
            </w:r>
          </w:p>
        </w:tc>
        <w:tc>
          <w:tcPr>
            <w:tcW w:w="4636" w:type="dxa"/>
          </w:tcPr>
          <w:p w14:paraId="4CDBBC43" w14:textId="4C535CC5" w:rsidR="004B52F0" w:rsidRPr="00C76BC8" w:rsidRDefault="004B52F0" w:rsidP="00D05912">
            <w:pPr>
              <w:spacing w:before="60" w:after="60" w:line="264" w:lineRule="auto"/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C76BC8" w:rsidRPr="00C76BC8" w14:paraId="4F439B89" w14:textId="24D23FEA" w:rsidTr="00147A75">
        <w:trPr>
          <w:jc w:val="center"/>
        </w:trPr>
        <w:tc>
          <w:tcPr>
            <w:tcW w:w="4414" w:type="dxa"/>
          </w:tcPr>
          <w:p w14:paraId="3D5A60E2" w14:textId="2D02B9E7" w:rsidR="004B52F0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t>Ž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ivotopis u slobodnoj formi</w:t>
            </w:r>
          </w:p>
        </w:tc>
        <w:tc>
          <w:tcPr>
            <w:tcW w:w="4636" w:type="dxa"/>
          </w:tcPr>
          <w:p w14:paraId="30EACB3A" w14:textId="16EFD857" w:rsidR="004B52F0" w:rsidRPr="00C76BC8" w:rsidRDefault="00F43A6B" w:rsidP="00F43A6B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 w:cstheme="minorHAnsi"/>
                <w:sz w:val="18"/>
                <w:szCs w:val="18"/>
                <w:lang w:eastAsia="hr-HR"/>
              </w:rPr>
            </w:pPr>
            <w:r w:rsidRPr="000619AE">
              <w:rPr>
                <w:rFonts w:ascii="Garamond" w:eastAsia="Times New Roman" w:hAnsi="Garamond" w:cstheme="minorHAnsi"/>
                <w:sz w:val="18"/>
                <w:szCs w:val="18"/>
                <w:lang w:eastAsia="hr-HR"/>
              </w:rPr>
              <w:t xml:space="preserve">Margareta Lekić rođena je 1982. godine. Diplomirala je kiparstvo na Akademiji likovnih umjetnosti u Zagrebu 2007. godine, a 2020. obranila je doktorsku disertaciju na poslijediplomskom studiju likovne umjetnosti na istoj instituciji. Tijekom studija bila je korisnica više stipendija, uključujući stipendiju Grada Osijeka (2003.–2007.), Ceepus stipendiju (strip radionica u Balatonu, Mađarska, 2004.) te stipendiju za razmjenu na Indiana University of Pennsylvania u Sjedinjenim Američkim Državama (2005.). Godine 2009. dobila je stipendiju KulturKontakt Austrija i pohađala Ljetnu akademiju likovnih umjetnosti u Salzburgu. U razdoblju 2010.–2011. koristila je stipendiju Grada Zagreba za poslijediplomski studij. Od 2008. do 2012. radila je kao vanjska suradnica na Kiparskom odsjeku Akademije likovnih umjetnosti u Zagrebu. Od 2017. do 2023. bila je zaposlena kao umjetnička suradnica na Odsjeku za vizualnu i medijsku umjetnost Akademije za umjetnost i kulturu u Osijeku te na Građevinskom i arhitektonskom fakultetu u Osijeku (2018.–2023.). Od 2021. godine djeluje kao umjetnička suradnica na Poslijediplomskom specijalističkom studiju Kreativne terapije, a od 2022. godine i na programu cjeloživotnog učenja </w:t>
            </w:r>
            <w:r w:rsidRPr="000619AE">
              <w:rPr>
                <w:rFonts w:ascii="Garamond" w:eastAsia="Times New Roman" w:hAnsi="Garamond" w:cstheme="minorHAnsi"/>
                <w:iCs/>
                <w:sz w:val="18"/>
                <w:szCs w:val="18"/>
                <w:lang w:eastAsia="hr-HR"/>
              </w:rPr>
              <w:t>Modeliranje keramike i rad na lončarskom kolu</w:t>
            </w:r>
            <w:r w:rsidRPr="000619AE">
              <w:rPr>
                <w:rFonts w:ascii="Garamond" w:eastAsia="Times New Roman" w:hAnsi="Garamond" w:cstheme="minorHAnsi"/>
                <w:sz w:val="18"/>
                <w:szCs w:val="18"/>
                <w:lang w:eastAsia="hr-HR"/>
              </w:rPr>
              <w:t xml:space="preserve">. Godine 2023. izabrana je u umjetničko-nastavno zvanje docentice te je angažirana na četiri programa: Odsjeku za vizualnu i medijsku umjetnost, Poslijediplomskom specijalističkom studiju Kreativne terapije i programu </w:t>
            </w:r>
            <w:r w:rsidRPr="000619AE">
              <w:rPr>
                <w:rFonts w:ascii="Garamond" w:eastAsia="Times New Roman" w:hAnsi="Garamond" w:cstheme="minorHAnsi"/>
                <w:sz w:val="18"/>
                <w:szCs w:val="18"/>
                <w:lang w:eastAsia="hr-HR"/>
              </w:rPr>
              <w:lastRenderedPageBreak/>
              <w:t xml:space="preserve">cjeloživotnog učenja na Akademiji za umjetnost i kulturu u Osijeku, kao i na Građevinskom i arhitektonskom fakultetu u Osijeku. Sudjelovala je na više međunarodnih umjetničkih rezidencija, uključujući CEC ArtsLink Residency na Massachusetts College of Art and Design u Bostonu (2010.), Cite internationale des arts u Parizu (2013.), te Erasmus+ mobilnosti na sveučilištima: Universidad Rey Juan Carlos u Madridu (2018.), University of Pecs, Faculty of Music and Arts u Pečuhu (2022.) i University of Jordan, School for Art and Design u Ammanu (2022.). Izlagala je na 28 samostalnih i 69 skupnih izložbi u Hrvatskoj i inozemstvu. Održala je javna predavanja na Massachusetts College of Art and Design u Bostonu, u CEC ArtsLink-u u New Yorku, na međunarodnom simpoziju “XVI. Medulin”, u Muzeju Terra u Kikindi (International masterclass Terra), te na Katedri za povijest umjetnosti Filozofskog fakulteta u Osijeku. Autorica je javne skulpture </w:t>
            </w:r>
            <w:r w:rsidRPr="00F43A6B">
              <w:rPr>
                <w:rFonts w:ascii="Garamond" w:eastAsia="Times New Roman" w:hAnsi="Garamond" w:cstheme="minorHAnsi"/>
                <w:iCs/>
                <w:sz w:val="18"/>
                <w:szCs w:val="18"/>
                <w:lang w:eastAsia="hr-HR"/>
              </w:rPr>
              <w:t>Harmonija</w:t>
            </w:r>
            <w:r w:rsidRPr="000619AE">
              <w:rPr>
                <w:rFonts w:ascii="Garamond" w:eastAsia="Times New Roman" w:hAnsi="Garamond" w:cstheme="minorHAnsi"/>
                <w:sz w:val="18"/>
                <w:szCs w:val="18"/>
                <w:lang w:eastAsia="hr-HR"/>
              </w:rPr>
              <w:t>, posvećene Belom Adamoviću Čepinskom, postavljene 2024. godine u općini Čepin.</w:t>
            </w:r>
          </w:p>
        </w:tc>
      </w:tr>
      <w:tr w:rsidR="00C76BC8" w:rsidRPr="00C76BC8" w14:paraId="018F7D3C" w14:textId="77777777" w:rsidTr="00147A75">
        <w:trPr>
          <w:jc w:val="center"/>
        </w:trPr>
        <w:tc>
          <w:tcPr>
            <w:tcW w:w="4414" w:type="dxa"/>
          </w:tcPr>
          <w:p w14:paraId="602CB1B6" w14:textId="6D4F3BDC" w:rsidR="00932C8B" w:rsidRPr="00C76BC8" w:rsidRDefault="0039207D" w:rsidP="00624FD6">
            <w:pPr>
              <w:spacing w:before="60" w:after="60" w:line="264" w:lineRule="auto"/>
              <w:rPr>
                <w:rFonts w:ascii="Garamond" w:eastAsia="Times New Roman" w:hAnsi="Garamond" w:cs="Calibri"/>
                <w:sz w:val="18"/>
                <w:szCs w:val="18"/>
              </w:rPr>
            </w:pPr>
            <w:r w:rsidRPr="00C76BC8">
              <w:rPr>
                <w:rFonts w:ascii="Garamond" w:eastAsia="Times New Roman" w:hAnsi="Garamond" w:cs="Calibri"/>
                <w:sz w:val="18"/>
                <w:szCs w:val="18"/>
              </w:rPr>
              <w:lastRenderedPageBreak/>
              <w:t>P</w:t>
            </w:r>
            <w:r w:rsidR="00B41FF1" w:rsidRPr="00C76BC8">
              <w:rPr>
                <w:rFonts w:ascii="Garamond" w:eastAsia="Times New Roman" w:hAnsi="Garamond" w:cs="Calibri"/>
                <w:sz w:val="18"/>
                <w:szCs w:val="18"/>
              </w:rPr>
              <w:t>oveznice</w:t>
            </w:r>
          </w:p>
        </w:tc>
        <w:tc>
          <w:tcPr>
            <w:tcW w:w="4636" w:type="dxa"/>
          </w:tcPr>
          <w:p w14:paraId="2DAA83D0" w14:textId="29ECD253" w:rsidR="00BB0C3D" w:rsidRPr="00C76BC8" w:rsidRDefault="00BB0C3D" w:rsidP="002578E9">
            <w:pPr>
              <w:jc w:val="both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</w:tbl>
    <w:p w14:paraId="4163D2B1" w14:textId="77777777" w:rsidR="00E718E1" w:rsidRDefault="001F53C5" w:rsidP="00B41FF1"/>
    <w:sectPr w:rsidR="00E718E1" w:rsidSect="007A39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F21BF" w14:textId="77777777" w:rsidR="001F53C5" w:rsidRDefault="001F53C5" w:rsidP="004B52F0">
      <w:r>
        <w:separator/>
      </w:r>
    </w:p>
  </w:endnote>
  <w:endnote w:type="continuationSeparator" w:id="0">
    <w:p w14:paraId="4E0DAC70" w14:textId="77777777" w:rsidR="001F53C5" w:rsidRDefault="001F53C5" w:rsidP="004B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686A9" w14:textId="77777777" w:rsidR="001F53C5" w:rsidRDefault="001F53C5" w:rsidP="004B52F0">
      <w:r>
        <w:separator/>
      </w:r>
    </w:p>
  </w:footnote>
  <w:footnote w:type="continuationSeparator" w:id="0">
    <w:p w14:paraId="59D85980" w14:textId="77777777" w:rsidR="001F53C5" w:rsidRDefault="001F53C5" w:rsidP="004B5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83061"/>
    <w:multiLevelType w:val="hybridMultilevel"/>
    <w:tmpl w:val="7ECC0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DF"/>
    <w:rsid w:val="00006F0D"/>
    <w:rsid w:val="00016B66"/>
    <w:rsid w:val="00023AC6"/>
    <w:rsid w:val="00035136"/>
    <w:rsid w:val="00044BC9"/>
    <w:rsid w:val="000526F8"/>
    <w:rsid w:val="000647F0"/>
    <w:rsid w:val="000D593D"/>
    <w:rsid w:val="00126BBA"/>
    <w:rsid w:val="00147A75"/>
    <w:rsid w:val="00155D58"/>
    <w:rsid w:val="00170DDD"/>
    <w:rsid w:val="001B0801"/>
    <w:rsid w:val="001F53C5"/>
    <w:rsid w:val="002036B2"/>
    <w:rsid w:val="002250BA"/>
    <w:rsid w:val="00236DCB"/>
    <w:rsid w:val="002578E9"/>
    <w:rsid w:val="0027162E"/>
    <w:rsid w:val="002A38F3"/>
    <w:rsid w:val="002B13B2"/>
    <w:rsid w:val="002C7A2E"/>
    <w:rsid w:val="002D390A"/>
    <w:rsid w:val="002F4747"/>
    <w:rsid w:val="00306D33"/>
    <w:rsid w:val="00320F32"/>
    <w:rsid w:val="003615BF"/>
    <w:rsid w:val="00361A19"/>
    <w:rsid w:val="00361E21"/>
    <w:rsid w:val="00382019"/>
    <w:rsid w:val="0039207D"/>
    <w:rsid w:val="003C6B11"/>
    <w:rsid w:val="003E2F36"/>
    <w:rsid w:val="003F7DDA"/>
    <w:rsid w:val="00427F4B"/>
    <w:rsid w:val="004338EF"/>
    <w:rsid w:val="00450C7B"/>
    <w:rsid w:val="00451000"/>
    <w:rsid w:val="00474B9C"/>
    <w:rsid w:val="004823C9"/>
    <w:rsid w:val="004833CE"/>
    <w:rsid w:val="00494C22"/>
    <w:rsid w:val="0049578C"/>
    <w:rsid w:val="00496AC3"/>
    <w:rsid w:val="004B52F0"/>
    <w:rsid w:val="004E24E3"/>
    <w:rsid w:val="004E3693"/>
    <w:rsid w:val="004E36DF"/>
    <w:rsid w:val="004E7776"/>
    <w:rsid w:val="00503FB2"/>
    <w:rsid w:val="0050778F"/>
    <w:rsid w:val="00515058"/>
    <w:rsid w:val="00516432"/>
    <w:rsid w:val="005565F8"/>
    <w:rsid w:val="00592533"/>
    <w:rsid w:val="005A3947"/>
    <w:rsid w:val="005C7E1F"/>
    <w:rsid w:val="005D79E9"/>
    <w:rsid w:val="006042DB"/>
    <w:rsid w:val="00624FD6"/>
    <w:rsid w:val="00647956"/>
    <w:rsid w:val="006C66B1"/>
    <w:rsid w:val="006E6698"/>
    <w:rsid w:val="006F3FCD"/>
    <w:rsid w:val="007017B1"/>
    <w:rsid w:val="007075D1"/>
    <w:rsid w:val="00716684"/>
    <w:rsid w:val="0072102F"/>
    <w:rsid w:val="00742E16"/>
    <w:rsid w:val="00751F1B"/>
    <w:rsid w:val="0075293D"/>
    <w:rsid w:val="00762A67"/>
    <w:rsid w:val="00763F9A"/>
    <w:rsid w:val="007951D3"/>
    <w:rsid w:val="007A0C6A"/>
    <w:rsid w:val="007A39B9"/>
    <w:rsid w:val="007A6437"/>
    <w:rsid w:val="007D5073"/>
    <w:rsid w:val="007D68E2"/>
    <w:rsid w:val="007F3B6A"/>
    <w:rsid w:val="0080632E"/>
    <w:rsid w:val="00815C66"/>
    <w:rsid w:val="00837422"/>
    <w:rsid w:val="0085340C"/>
    <w:rsid w:val="00854074"/>
    <w:rsid w:val="00864E13"/>
    <w:rsid w:val="008712AE"/>
    <w:rsid w:val="008847EE"/>
    <w:rsid w:val="008871ED"/>
    <w:rsid w:val="00890DB9"/>
    <w:rsid w:val="00893ABF"/>
    <w:rsid w:val="008A4C5D"/>
    <w:rsid w:val="008C2E36"/>
    <w:rsid w:val="008D1AE4"/>
    <w:rsid w:val="008D41DB"/>
    <w:rsid w:val="00902BAD"/>
    <w:rsid w:val="00903A31"/>
    <w:rsid w:val="009070F9"/>
    <w:rsid w:val="00913B83"/>
    <w:rsid w:val="00917406"/>
    <w:rsid w:val="00932C8B"/>
    <w:rsid w:val="009426F5"/>
    <w:rsid w:val="00946276"/>
    <w:rsid w:val="0097383A"/>
    <w:rsid w:val="00982189"/>
    <w:rsid w:val="009E0F7A"/>
    <w:rsid w:val="00A13841"/>
    <w:rsid w:val="00A22BFE"/>
    <w:rsid w:val="00A25989"/>
    <w:rsid w:val="00A3718B"/>
    <w:rsid w:val="00A46E5A"/>
    <w:rsid w:val="00A52B50"/>
    <w:rsid w:val="00B04E84"/>
    <w:rsid w:val="00B14AF2"/>
    <w:rsid w:val="00B41FF1"/>
    <w:rsid w:val="00B55CAF"/>
    <w:rsid w:val="00B60F36"/>
    <w:rsid w:val="00BB0C3D"/>
    <w:rsid w:val="00BB68B1"/>
    <w:rsid w:val="00BC01F0"/>
    <w:rsid w:val="00BD19CB"/>
    <w:rsid w:val="00BE00F1"/>
    <w:rsid w:val="00BF22C1"/>
    <w:rsid w:val="00BF70ED"/>
    <w:rsid w:val="00C01D65"/>
    <w:rsid w:val="00C01D76"/>
    <w:rsid w:val="00C133B2"/>
    <w:rsid w:val="00C217D1"/>
    <w:rsid w:val="00C30DE0"/>
    <w:rsid w:val="00C444F6"/>
    <w:rsid w:val="00C465A2"/>
    <w:rsid w:val="00C536EC"/>
    <w:rsid w:val="00C56A22"/>
    <w:rsid w:val="00C76BC8"/>
    <w:rsid w:val="00CA476F"/>
    <w:rsid w:val="00CB1295"/>
    <w:rsid w:val="00CD3703"/>
    <w:rsid w:val="00CD57DC"/>
    <w:rsid w:val="00CD61F9"/>
    <w:rsid w:val="00CD6C09"/>
    <w:rsid w:val="00CE01AA"/>
    <w:rsid w:val="00D01C02"/>
    <w:rsid w:val="00D05912"/>
    <w:rsid w:val="00D060EE"/>
    <w:rsid w:val="00D12B94"/>
    <w:rsid w:val="00D22BBC"/>
    <w:rsid w:val="00D24827"/>
    <w:rsid w:val="00D70D8F"/>
    <w:rsid w:val="00D8676A"/>
    <w:rsid w:val="00DA35A8"/>
    <w:rsid w:val="00DA4CE9"/>
    <w:rsid w:val="00DD6788"/>
    <w:rsid w:val="00E042A6"/>
    <w:rsid w:val="00E170A9"/>
    <w:rsid w:val="00E21554"/>
    <w:rsid w:val="00E261F1"/>
    <w:rsid w:val="00E26A46"/>
    <w:rsid w:val="00E31385"/>
    <w:rsid w:val="00E41B3E"/>
    <w:rsid w:val="00E50186"/>
    <w:rsid w:val="00E73E4B"/>
    <w:rsid w:val="00E92059"/>
    <w:rsid w:val="00EE0366"/>
    <w:rsid w:val="00EE0C1A"/>
    <w:rsid w:val="00F40645"/>
    <w:rsid w:val="00F43A6B"/>
    <w:rsid w:val="00F57AFC"/>
    <w:rsid w:val="00F57C2C"/>
    <w:rsid w:val="00F65C7F"/>
    <w:rsid w:val="00F70139"/>
    <w:rsid w:val="00F83B4C"/>
    <w:rsid w:val="00FB1E4E"/>
    <w:rsid w:val="00FE1A5B"/>
    <w:rsid w:val="00FE6BA9"/>
    <w:rsid w:val="00FF097F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2129"/>
  <w15:chartTrackingRefBased/>
  <w15:docId w15:val="{428EB423-7793-D34A-8465-07F09E20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4">
    <w:name w:val="heading 4"/>
    <w:basedOn w:val="Normal"/>
    <w:link w:val="Naslov4Char"/>
    <w:uiPriority w:val="9"/>
    <w:qFormat/>
    <w:rsid w:val="00BF70E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E36DF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4E36DF"/>
  </w:style>
  <w:style w:type="table" w:styleId="Reetkatablice">
    <w:name w:val="Table Grid"/>
    <w:basedOn w:val="Obinatablica"/>
    <w:uiPriority w:val="39"/>
    <w:rsid w:val="004E3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4B52F0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B52F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B52F0"/>
    <w:rPr>
      <w:vertAlign w:val="superscript"/>
    </w:rPr>
  </w:style>
  <w:style w:type="paragraph" w:styleId="StandardWeb">
    <w:name w:val="Normal (Web)"/>
    <w:basedOn w:val="Normal"/>
    <w:uiPriority w:val="99"/>
    <w:rsid w:val="00BB0C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styleId="Istaknuto">
    <w:name w:val="Emphasis"/>
    <w:basedOn w:val="Zadanifontodlomka"/>
    <w:uiPriority w:val="20"/>
    <w:qFormat/>
    <w:rsid w:val="00BB0C3D"/>
    <w:rPr>
      <w:i/>
      <w:iCs/>
    </w:rPr>
  </w:style>
  <w:style w:type="paragraph" w:customStyle="1" w:styleId="Default">
    <w:name w:val="Default"/>
    <w:rsid w:val="00B14AF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Naglaeno">
    <w:name w:val="Strong"/>
    <w:basedOn w:val="Zadanifontodlomka"/>
    <w:uiPriority w:val="22"/>
    <w:qFormat/>
    <w:rsid w:val="00D05912"/>
    <w:rPr>
      <w:b/>
      <w:bCs/>
    </w:rPr>
  </w:style>
  <w:style w:type="paragraph" w:styleId="Odlomakpopisa">
    <w:name w:val="List Paragraph"/>
    <w:basedOn w:val="Normal"/>
    <w:uiPriority w:val="34"/>
    <w:qFormat/>
    <w:rsid w:val="00147A75"/>
    <w:pPr>
      <w:ind w:left="720"/>
      <w:contextualSpacing/>
    </w:pPr>
  </w:style>
  <w:style w:type="character" w:customStyle="1" w:styleId="citation">
    <w:name w:val="citation"/>
    <w:basedOn w:val="Zadanifontodlomka"/>
    <w:rsid w:val="00147A75"/>
  </w:style>
  <w:style w:type="character" w:customStyle="1" w:styleId="Naslov4Char">
    <w:name w:val="Naslov 4 Char"/>
    <w:basedOn w:val="Zadanifontodlomka"/>
    <w:link w:val="Naslov4"/>
    <w:uiPriority w:val="9"/>
    <w:rsid w:val="00BF70ED"/>
    <w:rPr>
      <w:rFonts w:ascii="Times New Roman" w:eastAsia="Times New Roman" w:hAnsi="Times New Roman" w:cs="Times New Roman"/>
      <w:b/>
      <w:bCs/>
      <w:lang w:eastAsia="hr-HR"/>
    </w:rPr>
  </w:style>
  <w:style w:type="paragraph" w:customStyle="1" w:styleId="NoParagraphStyle">
    <w:name w:val="[No Paragraph Style]"/>
    <w:rsid w:val="00F43A6B"/>
    <w:pPr>
      <w:widowControl w:val="0"/>
      <w:suppressAutoHyphens/>
      <w:autoSpaceDE w:val="0"/>
      <w:spacing w:line="288" w:lineRule="auto"/>
    </w:pPr>
    <w:rPr>
      <w:rFonts w:ascii="Times" w:eastAsia="Times" w:hAnsi="Times" w:cs="Times New Roman"/>
      <w:color w:val="000000"/>
      <w:kern w:val="2"/>
      <w:lang w:val="en-GB"/>
    </w:rPr>
  </w:style>
  <w:style w:type="paragraph" w:styleId="Bezproreda">
    <w:name w:val="No Spacing"/>
    <w:uiPriority w:val="1"/>
    <w:qFormat/>
    <w:rsid w:val="00F43A6B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usercontent">
    <w:name w:val="usercontent"/>
    <w:basedOn w:val="Zadanifontodlomka"/>
    <w:rsid w:val="00F43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search?client=firefox-a&amp;hs=PhW&amp;rls=org.mozilla:en-US:official&amp;q=cite+internationale+des+arts&amp;spell=1&amp;sa=X&amp;ei=g_WRUd69CYaDhQf_p4HoCA&amp;ved=0CCsQvwUoAA&amp;biw=1600&amp;bih=7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9C86CC-D8F3-42FE-BB1D-63FBFCF1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2242</Words>
  <Characters>12783</Characters>
  <Application>Microsoft Office Word</Application>
  <DocSecurity>0</DocSecurity>
  <Lines>106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Antoaneta Radocaj-Jerkovic</dc:creator>
  <cp:keywords/>
  <dc:description/>
  <cp:lastModifiedBy>Megi</cp:lastModifiedBy>
  <cp:revision>87</cp:revision>
  <cp:lastPrinted>2024-01-08T20:55:00Z</cp:lastPrinted>
  <dcterms:created xsi:type="dcterms:W3CDTF">2020-03-03T14:20:00Z</dcterms:created>
  <dcterms:modified xsi:type="dcterms:W3CDTF">2025-05-14T10:32:00Z</dcterms:modified>
</cp:coreProperties>
</file>