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E397" w14:textId="60B71BDB" w:rsidR="00014886" w:rsidRPr="0020460F" w:rsidRDefault="00014886" w:rsidP="00014886">
      <w:pPr>
        <w:spacing w:line="288" w:lineRule="auto"/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</w:pPr>
      <w:r w:rsidRPr="0020460F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Razredbeni ispit za upis na </w:t>
      </w:r>
      <w:r w:rsidRPr="0020460F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diplomski sveučilišni studij</w:t>
      </w:r>
      <w:r w:rsidRPr="0020460F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 </w:t>
      </w:r>
      <w:r w:rsidRPr="0020460F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>Odsjeka za kreativne tehnologije</w:t>
      </w:r>
      <w:r w:rsidR="00940674"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 </w:t>
      </w:r>
      <w:r w:rsidR="00940674" w:rsidRPr="00C014B1">
        <w:rPr>
          <w:rFonts w:ascii="Raleway" w:eastAsia="Times New Roman" w:hAnsi="Raleway" w:cs="Arial"/>
          <w:color w:val="000000"/>
          <w:sz w:val="22"/>
          <w:szCs w:val="22"/>
          <w:shd w:val="clear" w:color="auto" w:fill="FFFFFF"/>
          <w:lang w:val="hr-HR" w:eastAsia="en-GB"/>
        </w:rPr>
        <w:t>u akademskoj godini 2025./2026. provodit će se kroz provjeru mape domaćih radova i motivacijski razgovor.</w:t>
      </w:r>
    </w:p>
    <w:p w14:paraId="53BACEA1" w14:textId="77777777" w:rsidR="00014886" w:rsidRPr="0020460F" w:rsidRDefault="00014886" w:rsidP="00014886">
      <w:pPr>
        <w:spacing w:line="288" w:lineRule="auto"/>
        <w:rPr>
          <w:rFonts w:ascii="Raleway" w:eastAsia="Times New Roman" w:hAnsi="Raleway" w:cs="Arial"/>
          <w:color w:val="000000" w:themeColor="text1"/>
          <w:sz w:val="22"/>
          <w:szCs w:val="22"/>
          <w:shd w:val="clear" w:color="auto" w:fill="FFFFFF"/>
          <w:lang w:val="hr-HR" w:eastAsia="en-GB"/>
        </w:rPr>
      </w:pPr>
    </w:p>
    <w:p w14:paraId="79290E66" w14:textId="73C0E27E" w:rsidR="00D0277F" w:rsidRPr="0020460F" w:rsidRDefault="00014886" w:rsidP="00D0277F">
      <w:pPr>
        <w:jc w:val="both"/>
        <w:rPr>
          <w:rFonts w:ascii="Raleway" w:eastAsia="Times New Roman" w:hAnsi="Raleway" w:cs="Arial"/>
          <w:b/>
          <w:bCs/>
          <w:color w:val="000000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Diplomski sveučilišni studij </w:t>
      </w:r>
      <w:r w:rsidR="00D0277F" w:rsidRPr="008B6BDA">
        <w:t>Dizajn za izvedbenu i medijsku umjetnost smjer Kostimografija</w:t>
      </w:r>
      <w:r w:rsidR="00D0277F">
        <w:t>.</w:t>
      </w:r>
    </w:p>
    <w:p w14:paraId="0F4CDD7B" w14:textId="3A9F15B1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Diplomski sveučilišni studij </w:t>
      </w:r>
      <w:r w:rsidR="00D0277F" w:rsidRPr="008B6BDA">
        <w:t>Dizajn za izvedbenu i medijsku umjetnost smjer Dizajn i tehnologija lutke</w:t>
      </w: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. </w:t>
      </w:r>
    </w:p>
    <w:p w14:paraId="12D982C4" w14:textId="040FF89A" w:rsidR="00014886" w:rsidRPr="0020460F" w:rsidRDefault="00014886" w:rsidP="00014886">
      <w:pPr>
        <w:jc w:val="both"/>
        <w:rPr>
          <w:rFonts w:ascii="Raleway" w:eastAsia="Times New Roman" w:hAnsi="Raleway" w:cs="Arial"/>
          <w:color w:val="000000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Diplomski sveučilišni studij </w:t>
      </w:r>
      <w:r w:rsidR="00D0277F" w:rsidRPr="008B6BDA">
        <w:t>Dizajn za izvedbenu i medijsku umjetnost smjer Scenografija</w:t>
      </w:r>
      <w:r w:rsidR="00D0277F">
        <w:t>.</w:t>
      </w:r>
    </w:p>
    <w:p w14:paraId="3D7A4CD4" w14:textId="77777777" w:rsidR="00014886" w:rsidRPr="0020460F" w:rsidRDefault="00014886" w:rsidP="00014886">
      <w:pPr>
        <w:jc w:val="both"/>
        <w:rPr>
          <w:rFonts w:ascii="Raleway" w:eastAsia="Times New Roman" w:hAnsi="Raleway" w:cs="Arial"/>
          <w:color w:val="000000"/>
          <w:sz w:val="22"/>
          <w:szCs w:val="22"/>
          <w:lang w:eastAsia="en-GB"/>
        </w:rPr>
      </w:pPr>
    </w:p>
    <w:p w14:paraId="17E240A0" w14:textId="77777777" w:rsidR="00014886" w:rsidRPr="0020460F" w:rsidRDefault="00014886" w:rsidP="00014886">
      <w:pPr>
        <w:jc w:val="both"/>
        <w:rPr>
          <w:rFonts w:ascii="Raleway" w:eastAsia="Times New Roman" w:hAnsi="Raleway" w:cs="Arial"/>
          <w:color w:val="000000"/>
          <w:sz w:val="22"/>
          <w:szCs w:val="22"/>
          <w:lang w:eastAsia="en-GB"/>
        </w:rPr>
      </w:pPr>
    </w:p>
    <w:p w14:paraId="464017AA" w14:textId="77777777" w:rsidR="0020460F" w:rsidRPr="0020460F" w:rsidRDefault="0020460F" w:rsidP="00014886">
      <w:pPr>
        <w:jc w:val="both"/>
        <w:rPr>
          <w:rFonts w:ascii="Raleway" w:eastAsia="Times New Roman" w:hAnsi="Raleway" w:cs="Arial"/>
          <w:b/>
          <w:bCs/>
          <w:color w:val="000000"/>
          <w:sz w:val="22"/>
          <w:szCs w:val="22"/>
          <w:lang w:eastAsia="en-GB"/>
        </w:rPr>
      </w:pPr>
    </w:p>
    <w:p w14:paraId="5DD60B45" w14:textId="5C5BBBCA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eastAsia="en-GB"/>
        </w:rPr>
        <w:t>Prijave za razredbeni postupak</w:t>
      </w:r>
      <w:r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:</w:t>
      </w:r>
    </w:p>
    <w:p w14:paraId="092D81C3" w14:textId="42FF5EBB" w:rsidR="00014886" w:rsidRPr="0020460F" w:rsidRDefault="00940674" w:rsidP="00014886">
      <w:pPr>
        <w:spacing w:line="288" w:lineRule="auto"/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petak</w:t>
      </w:r>
      <w:r w:rsidR="00014886"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,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19</w:t>
      </w:r>
      <w:r w:rsidR="00014886"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 rujna 202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5</w:t>
      </w:r>
      <w:r w:rsidR="00014886"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. do 14 sati.  </w:t>
      </w:r>
      <w:r w:rsidR="00014886" w:rsidRPr="0020460F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>Rok za dostavu mape radova</w:t>
      </w:r>
    </w:p>
    <w:p w14:paraId="6F1B6639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</w:p>
    <w:p w14:paraId="5008997D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</w:p>
    <w:p w14:paraId="74F53FFA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 </w:t>
      </w:r>
    </w:p>
    <w:p w14:paraId="5C07ED6A" w14:textId="10CA2592" w:rsidR="00014886" w:rsidRPr="0020460F" w:rsidRDefault="0020460F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20460F">
        <w:rPr>
          <w:rFonts w:ascii="Raleway" w:eastAsia="Times New Roman" w:hAnsi="Raleway" w:cs="Arial"/>
          <w:color w:val="000000"/>
          <w:sz w:val="22"/>
          <w:szCs w:val="22"/>
          <w:lang w:val="hr-HR" w:eastAsia="en-GB"/>
        </w:rPr>
        <w:t>Raspored r</w:t>
      </w:r>
      <w:r w:rsidR="00014886"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azredben</w:t>
      </w:r>
      <w:proofErr w:type="spellStart"/>
      <w:r w:rsidRPr="0020460F">
        <w:rPr>
          <w:rFonts w:ascii="Raleway" w:eastAsia="Times New Roman" w:hAnsi="Raleway" w:cs="Arial"/>
          <w:color w:val="000000"/>
          <w:sz w:val="22"/>
          <w:szCs w:val="22"/>
          <w:lang w:val="hr-HR" w:eastAsia="en-GB"/>
        </w:rPr>
        <w:t>o</w:t>
      </w:r>
      <w:r w:rsidR="00940674">
        <w:rPr>
          <w:rFonts w:ascii="Raleway" w:eastAsia="Times New Roman" w:hAnsi="Raleway" w:cs="Arial"/>
          <w:color w:val="000000"/>
          <w:sz w:val="22"/>
          <w:szCs w:val="22"/>
          <w:lang w:val="hr-HR" w:eastAsia="en-GB"/>
        </w:rPr>
        <w:t>g</w:t>
      </w:r>
      <w:proofErr w:type="spellEnd"/>
      <w:r w:rsidR="00014886"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 postup</w:t>
      </w:r>
      <w:r w:rsidRPr="0020460F">
        <w:rPr>
          <w:rFonts w:ascii="Raleway" w:eastAsia="Times New Roman" w:hAnsi="Raleway" w:cs="Arial"/>
          <w:color w:val="000000"/>
          <w:sz w:val="22"/>
          <w:szCs w:val="22"/>
          <w:lang w:val="hr-HR" w:eastAsia="en-GB"/>
        </w:rPr>
        <w:t>ka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eastAsia="en-GB"/>
        </w:rPr>
        <w:t>: </w:t>
      </w:r>
    </w:p>
    <w:p w14:paraId="38915775" w14:textId="3AD4F301" w:rsidR="00014886" w:rsidRPr="0020460F" w:rsidRDefault="00014886" w:rsidP="00014886">
      <w:pPr>
        <w:jc w:val="both"/>
        <w:rPr>
          <w:rFonts w:ascii="Raleway" w:eastAsia="Times New Roman" w:hAnsi="Raleway" w:cs="Arial"/>
          <w:b/>
          <w:bCs/>
          <w:color w:val="000000"/>
          <w:sz w:val="22"/>
          <w:szCs w:val="22"/>
          <w:lang w:eastAsia="en-GB"/>
        </w:rPr>
      </w:pPr>
    </w:p>
    <w:p w14:paraId="5428839D" w14:textId="56469C07" w:rsidR="00014886" w:rsidRPr="0020460F" w:rsidRDefault="00940674" w:rsidP="00014886">
      <w:pPr>
        <w:spacing w:line="288" w:lineRule="auto"/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ponedjeljak</w:t>
      </w:r>
      <w:r w:rsidR="00014886"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,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22</w:t>
      </w:r>
      <w:r w:rsidR="00014886"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 rujna 202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5</w:t>
      </w:r>
      <w:r w:rsidR="00014886"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., od 9:00 sati </w:t>
      </w:r>
    </w:p>
    <w:p w14:paraId="10CC5A0F" w14:textId="2E5BEFFC" w:rsidR="00014886" w:rsidRPr="0020460F" w:rsidRDefault="0020460F" w:rsidP="00014886">
      <w:pPr>
        <w:spacing w:line="288" w:lineRule="auto"/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</w:pPr>
      <w:r w:rsidRPr="0020460F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>pregled mapa radova.</w:t>
      </w:r>
      <w:r w:rsidR="00014886" w:rsidRPr="0020460F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 Pristupnici ne prisustvuju pregledu mapa.</w:t>
      </w:r>
    </w:p>
    <w:p w14:paraId="167B3C7E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</w:p>
    <w:p w14:paraId="18F94704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- Diplomski sveučilišni studij Kostimografija za kazalište, film i multimediju</w:t>
      </w:r>
      <w:r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eastAsia="en-GB"/>
        </w:rPr>
        <w:t> </w:t>
      </w:r>
    </w:p>
    <w:p w14:paraId="2E26257E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- Diplomski sveučilišni studij Oblikovanje i tehnologija lutke za kazalište, film i multimediju</w:t>
      </w:r>
    </w:p>
    <w:p w14:paraId="08791FBA" w14:textId="64148710" w:rsidR="00014886" w:rsidRPr="0020460F" w:rsidRDefault="00014886" w:rsidP="00014886">
      <w:pPr>
        <w:jc w:val="both"/>
        <w:rPr>
          <w:rFonts w:ascii="Raleway" w:eastAsia="Times New Roman" w:hAnsi="Raleway" w:cs="Arial"/>
          <w:color w:val="000000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- Diplomski sveučilišni studij Scenografija za kazalište, film i multimediju</w:t>
      </w:r>
    </w:p>
    <w:p w14:paraId="028E6A80" w14:textId="2C986361" w:rsidR="00014886" w:rsidRPr="0020460F" w:rsidRDefault="00014886" w:rsidP="00014886">
      <w:pPr>
        <w:jc w:val="both"/>
        <w:rPr>
          <w:rFonts w:ascii="Raleway" w:eastAsia="Times New Roman" w:hAnsi="Raleway" w:cs="Arial"/>
          <w:color w:val="000000"/>
          <w:sz w:val="22"/>
          <w:szCs w:val="22"/>
          <w:lang w:eastAsia="en-GB"/>
        </w:rPr>
      </w:pPr>
    </w:p>
    <w:p w14:paraId="629D660A" w14:textId="18CCAFD2" w:rsidR="00014886" w:rsidRPr="0020460F" w:rsidRDefault="00940674" w:rsidP="00014886">
      <w:pPr>
        <w:spacing w:line="288" w:lineRule="auto"/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</w:pP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ponedjeljak</w:t>
      </w:r>
      <w:r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, 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22</w:t>
      </w:r>
      <w:r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 rujna 202</w:t>
      </w:r>
      <w:r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5</w:t>
      </w:r>
      <w:r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>.</w:t>
      </w:r>
      <w:r w:rsidR="00014886" w:rsidRPr="0020460F">
        <w:rPr>
          <w:rFonts w:ascii="Raleway" w:eastAsia="Times New Roman" w:hAnsi="Raleway" w:cs="Arial"/>
          <w:b/>
          <w:bCs/>
          <w:sz w:val="22"/>
          <w:szCs w:val="22"/>
          <w:shd w:val="clear" w:color="auto" w:fill="FFFFFF"/>
          <w:lang w:val="hr-HR" w:eastAsia="en-GB"/>
        </w:rPr>
        <w:t xml:space="preserve"> u 14 sati.</w:t>
      </w:r>
      <w:r w:rsidR="00014886" w:rsidRPr="0020460F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 xml:space="preserve">  </w:t>
      </w:r>
      <w:r w:rsidR="00014886" w:rsidRPr="0020460F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Rezultati prvog kruga razredbenog postupka </w:t>
      </w:r>
      <w:r w:rsidR="00014886" w:rsidRPr="0020460F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bit će objavljeni na oglasnoj ploči i mrežnim stranicama Akademije za umjetnost i kulturu.</w:t>
      </w:r>
    </w:p>
    <w:p w14:paraId="6D294087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</w:p>
    <w:p w14:paraId="29C2EAF4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color w:val="000000"/>
          <w:sz w:val="22"/>
          <w:szCs w:val="22"/>
          <w:lang w:eastAsia="en-GB"/>
        </w:rPr>
        <w:t> </w:t>
      </w:r>
    </w:p>
    <w:p w14:paraId="72443267" w14:textId="06C439D0" w:rsidR="00014886" w:rsidRPr="0020460F" w:rsidRDefault="00D0277F" w:rsidP="00014886">
      <w:pPr>
        <w:jc w:val="both"/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</w:pPr>
      <w:r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srijeda</w:t>
      </w:r>
      <w:r w:rsidR="0020460F" w:rsidRPr="002046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, </w:t>
      </w:r>
      <w:r w:rsidR="00730EAC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24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. rujna 202</w:t>
      </w:r>
      <w:r w:rsidR="00730EAC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5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., od </w:t>
      </w:r>
      <w:r w:rsidR="00014886" w:rsidRPr="002046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9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 sati</w:t>
      </w:r>
    </w:p>
    <w:p w14:paraId="736B3467" w14:textId="3AF14FDA" w:rsidR="0020460F" w:rsidRPr="00AC7D0F" w:rsidRDefault="0020460F" w:rsidP="0020460F">
      <w:pPr>
        <w:jc w:val="both"/>
        <w:rPr>
          <w:rFonts w:ascii="Raleway" w:eastAsia="Times New Roman" w:hAnsi="Raleway" w:cs="Arial"/>
          <w:color w:val="222222"/>
          <w:sz w:val="22"/>
          <w:szCs w:val="22"/>
          <w:lang w:val="hr-HR" w:eastAsia="en-GB"/>
        </w:rPr>
      </w:pPr>
      <w:r w:rsidRPr="0020460F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>Razgovor s odabranim pristupnicima</w:t>
      </w:r>
    </w:p>
    <w:p w14:paraId="16C0EF42" w14:textId="77777777" w:rsidR="0020460F" w:rsidRPr="00AC7D0F" w:rsidRDefault="0020460F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</w:p>
    <w:p w14:paraId="3D4E9A72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 </w:t>
      </w:r>
    </w:p>
    <w:p w14:paraId="0B87D92A" w14:textId="77777777" w:rsidR="00014886" w:rsidRPr="00AC7D0F" w:rsidRDefault="00014886" w:rsidP="00014886">
      <w:pPr>
        <w:jc w:val="both"/>
        <w:rPr>
          <w:rFonts w:ascii="Raleway" w:eastAsia="Times New Roman" w:hAnsi="Raleway" w:cs="Arial"/>
          <w:color w:val="222222"/>
          <w:sz w:val="22"/>
          <w:szCs w:val="22"/>
          <w:lang w:eastAsia="en-GB"/>
        </w:rPr>
      </w:pPr>
      <w:r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 </w:t>
      </w:r>
    </w:p>
    <w:p w14:paraId="68EC8B93" w14:textId="19E0460B" w:rsidR="00EF60D6" w:rsidRPr="0020460F" w:rsidRDefault="0020460F" w:rsidP="0020460F">
      <w:pPr>
        <w:jc w:val="both"/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</w:pPr>
      <w:r w:rsidRPr="002046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Srijeda, </w:t>
      </w:r>
      <w:r w:rsidR="00730EAC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24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. rujna 202</w:t>
      </w:r>
      <w:r w:rsidR="00730EAC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5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. , </w:t>
      </w:r>
      <w:r w:rsidR="00D0277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od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 </w:t>
      </w:r>
      <w:r w:rsidRPr="002046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>12</w:t>
      </w:r>
      <w:r w:rsidR="00014886" w:rsidRPr="00AC7D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 sati</w:t>
      </w:r>
      <w:r w:rsidRPr="0020460F">
        <w:rPr>
          <w:rFonts w:ascii="Raleway" w:eastAsia="Times New Roman" w:hAnsi="Raleway" w:cs="Arial"/>
          <w:b/>
          <w:bCs/>
          <w:color w:val="000000"/>
          <w:sz w:val="22"/>
          <w:szCs w:val="22"/>
          <w:lang w:val="hr-HR" w:eastAsia="en-GB"/>
        </w:rPr>
        <w:t xml:space="preserve"> </w:t>
      </w:r>
      <w:r w:rsidRPr="0020460F">
        <w:rPr>
          <w:rFonts w:ascii="Raleway" w:eastAsia="Times New Roman" w:hAnsi="Raleway" w:cs="Arial"/>
          <w:b/>
          <w:bCs/>
          <w:color w:val="FF0000"/>
          <w:sz w:val="22"/>
          <w:szCs w:val="22"/>
          <w:shd w:val="clear" w:color="auto" w:fill="FFFFFF"/>
          <w:lang w:val="hr-HR" w:eastAsia="en-GB"/>
        </w:rPr>
        <w:t xml:space="preserve">Objava konačnih rezultata </w:t>
      </w:r>
      <w:r w:rsidRPr="0020460F">
        <w:rPr>
          <w:rFonts w:ascii="Raleway" w:eastAsia="Times New Roman" w:hAnsi="Raleway" w:cs="Arial"/>
          <w:b/>
          <w:bCs/>
          <w:color w:val="000000" w:themeColor="text1"/>
          <w:sz w:val="22"/>
          <w:szCs w:val="22"/>
          <w:shd w:val="clear" w:color="auto" w:fill="FFFFFF"/>
          <w:lang w:val="hr-HR" w:eastAsia="en-GB"/>
        </w:rPr>
        <w:t xml:space="preserve">razredbenog postupka: </w:t>
      </w:r>
      <w:r w:rsidRPr="0020460F">
        <w:rPr>
          <w:rFonts w:ascii="Raleway" w:eastAsia="Times New Roman" w:hAnsi="Raleway" w:cs="Arial"/>
          <w:sz w:val="22"/>
          <w:szCs w:val="22"/>
          <w:shd w:val="clear" w:color="auto" w:fill="FFFFFF"/>
          <w:lang w:val="hr-HR" w:eastAsia="en-GB"/>
        </w:rPr>
        <w:t>na oglasnoj ploči i mrežnim stranicama Akademije za umjetnost i kulturu.</w:t>
      </w:r>
    </w:p>
    <w:sectPr w:rsidR="00EF60D6" w:rsidRPr="0020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79"/>
    <w:rsid w:val="00002D8B"/>
    <w:rsid w:val="00014886"/>
    <w:rsid w:val="0020460F"/>
    <w:rsid w:val="00242379"/>
    <w:rsid w:val="00587639"/>
    <w:rsid w:val="00730EAC"/>
    <w:rsid w:val="00940674"/>
    <w:rsid w:val="00964295"/>
    <w:rsid w:val="00AE6D51"/>
    <w:rsid w:val="00B068F7"/>
    <w:rsid w:val="00D0277F"/>
    <w:rsid w:val="00E07B9C"/>
    <w:rsid w:val="00EF60D6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21B7AF"/>
  <w15:chartTrackingRefBased/>
  <w15:docId w15:val="{9082C344-DF41-E646-AF1D-3B4BA41B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šarić</dc:creator>
  <cp:keywords/>
  <dc:description/>
  <cp:lastModifiedBy>dsaric@uaos.hr</cp:lastModifiedBy>
  <cp:revision>2</cp:revision>
  <dcterms:created xsi:type="dcterms:W3CDTF">2025-02-16T14:04:00Z</dcterms:created>
  <dcterms:modified xsi:type="dcterms:W3CDTF">2025-02-16T14:04:00Z</dcterms:modified>
</cp:coreProperties>
</file>