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FD" w:rsidRPr="007356CC" w:rsidRDefault="00D239FD" w:rsidP="00D239FD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bookmarkStart w:id="0" w:name="_GoBack"/>
      <w:bookmarkEnd w:id="0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Za premijere 2023. dodala je djela turskih skladatelja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Hassana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Ucharsua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(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Preludes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for Piano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i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Suites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on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Turkish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Themes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for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Cello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and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Piano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) te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Yalchyna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Ture (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Doya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Piano Suite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). Također je izvela tursku premijeru Koncerta u D C.P.E. Bacha, gdje je nastupila i kao pijanistica i kao dirigentica.</w:t>
      </w:r>
    </w:p>
    <w:p w:rsidR="00D239FD" w:rsidRPr="007356CC" w:rsidRDefault="00D239FD" w:rsidP="00D239FD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Aydınoğlu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je također osnivačica klasičnog ansambla </w:t>
      </w:r>
      <w:proofErr w:type="spellStart"/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>Heritageensemble</w:t>
      </w:r>
      <w:proofErr w:type="spellEnd"/>
      <w:r w:rsidRPr="00390E6B">
        <w:rPr>
          <w:rFonts w:ascii="Segoe UI" w:eastAsia="Times New Roman" w:hAnsi="Segoe UI" w:cs="Segoe UI"/>
          <w:sz w:val="20"/>
          <w:szCs w:val="20"/>
          <w:lang w:val="hr-HR" w:eastAsia="hr-HR"/>
        </w:rPr>
        <w:t>.</w:t>
      </w:r>
    </w:p>
    <w:p w:rsidR="00D239FD" w:rsidRDefault="00D239FD" w:rsidP="00D239FD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Tutu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Aydınoğlu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, koja publiku ostavlja pod dojmom savršenstvom u interpretaciji i izvedbi, spada među pijanistice koje će biti upamćene kao “legende” stoljeća.</w:t>
      </w:r>
    </w:p>
    <w:p w:rsidR="00D239FD" w:rsidRPr="007356CC" w:rsidRDefault="00D239FD" w:rsidP="00D239FD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</w:p>
    <w:p w:rsidR="00D239FD" w:rsidRDefault="00D239FD" w:rsidP="00D239FD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840879">
        <w:rPr>
          <w:rFonts w:ascii="Segoe UI" w:eastAsia="Times New Roman" w:hAnsi="Segoe UI" w:cs="Segoe UI"/>
          <w:b/>
          <w:noProof/>
          <w:lang w:val="hr-HR" w:eastAsia="hr-HR"/>
        </w:rPr>
        <w:drawing>
          <wp:inline distT="0" distB="0" distL="0" distR="0" wp14:anchorId="413C0038" wp14:editId="35E13B09">
            <wp:extent cx="2340000" cy="2340000"/>
            <wp:effectExtent l="0" t="0" r="3175" b="3175"/>
            <wp:docPr id="3" name="Slika 3" descr="F:\BACKUP23102025\PODACI\Documents\ERASMUS\COSENZA\TURKEY\ISTANBUL\tutu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ACKUP23102025\PODACI\Documents\ERASMUS\COSENZA\TURKEY\ISTANBUL\tutu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9FD" w:rsidRDefault="00D239FD" w:rsidP="00D239FD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D239FD" w:rsidRDefault="00D239FD" w:rsidP="00D239FD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D239FD" w:rsidRDefault="00D239FD" w:rsidP="00D239FD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D239FD" w:rsidRDefault="00D239FD" w:rsidP="00D239FD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D239FD" w:rsidRDefault="00D239FD" w:rsidP="00D239FD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D239FD" w:rsidRPr="00915CFC" w:rsidRDefault="00D239FD" w:rsidP="00D239FD">
      <w:pPr>
        <w:spacing w:after="0" w:line="240" w:lineRule="auto"/>
        <w:rPr>
          <w:rFonts w:ascii="Segoe UI" w:hAnsi="Segoe UI" w:cs="Segoe UI"/>
          <w:color w:val="CC9900"/>
        </w:rPr>
      </w:pPr>
      <w:r w:rsidRPr="00915CFC">
        <w:rPr>
          <w:rFonts w:ascii="Segoe UI" w:hAnsi="Segoe UI" w:cs="Segoe UI"/>
          <w:color w:val="CC9900"/>
        </w:rPr>
        <w:t>---------------------------------------------------------------------------</w:t>
      </w:r>
    </w:p>
    <w:p w:rsidR="00D239FD" w:rsidRPr="00915CFC" w:rsidRDefault="00D239FD" w:rsidP="00D239FD">
      <w:pPr>
        <w:spacing w:after="0" w:line="240" w:lineRule="auto"/>
        <w:rPr>
          <w:rFonts w:ascii="Segoe UI" w:hAnsi="Segoe UI" w:cs="Segoe UI"/>
          <w:color w:val="CC9900"/>
        </w:rPr>
      </w:pPr>
      <w:r>
        <w:rPr>
          <w:rFonts w:ascii="Segoe UI" w:hAnsi="Segoe UI" w:cs="Segoe UI"/>
          <w:color w:val="CC9900"/>
        </w:rPr>
        <w:t>p</w:t>
      </w:r>
      <w:r w:rsidRPr="00915CFC">
        <w:rPr>
          <w:rFonts w:ascii="Segoe UI" w:hAnsi="Segoe UI" w:cs="Segoe UI"/>
          <w:color w:val="CC9900"/>
        </w:rPr>
        <w:t xml:space="preserve">rojektni tim: </w:t>
      </w:r>
      <w:r>
        <w:rPr>
          <w:rFonts w:ascii="Segoe UI" w:hAnsi="Segoe UI" w:cs="Segoe UI"/>
          <w:color w:val="CC9900"/>
        </w:rPr>
        <w:t xml:space="preserve">Sanja Drakulić i </w:t>
      </w:r>
      <w:r w:rsidRPr="00915CFC">
        <w:rPr>
          <w:rFonts w:ascii="Segoe UI" w:hAnsi="Segoe UI" w:cs="Segoe UI"/>
          <w:color w:val="CC9900"/>
        </w:rPr>
        <w:t>Evgueni Zoudilkine (Aveiro)</w:t>
      </w:r>
    </w:p>
    <w:p w:rsidR="00840879" w:rsidRDefault="00840879" w:rsidP="00E174B6">
      <w:pPr>
        <w:spacing w:after="0" w:line="240" w:lineRule="auto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32"/>
          <w:szCs w:val="32"/>
          <w:lang w:val="hr-HR" w:eastAsia="hr-HR"/>
        </w:rPr>
        <w:lastRenderedPageBreak/>
        <w:drawing>
          <wp:inline distT="0" distB="0" distL="0" distR="0" wp14:anchorId="35F5A1A3" wp14:editId="2B46C3E8">
            <wp:extent cx="804545" cy="567055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0879" w:rsidRDefault="00840879" w:rsidP="009F5D65">
      <w:pPr>
        <w:spacing w:after="0" w:line="240" w:lineRule="auto"/>
        <w:rPr>
          <w:rFonts w:ascii="Segoe UI" w:hAnsi="Segoe UI" w:cs="Segoe UI"/>
          <w:sz w:val="32"/>
          <w:szCs w:val="32"/>
        </w:rPr>
      </w:pPr>
    </w:p>
    <w:p w:rsidR="00831156" w:rsidRDefault="00831156" w:rsidP="009F5D65">
      <w:pPr>
        <w:spacing w:after="0" w:line="240" w:lineRule="auto"/>
        <w:rPr>
          <w:rFonts w:ascii="Segoe UI" w:hAnsi="Segoe UI" w:cs="Segoe UI"/>
          <w:sz w:val="32"/>
          <w:szCs w:val="32"/>
        </w:rPr>
      </w:pPr>
      <w:r w:rsidRPr="00831156">
        <w:rPr>
          <w:rFonts w:ascii="Segoe UI" w:hAnsi="Segoe UI" w:cs="Segoe UI"/>
          <w:sz w:val="32"/>
          <w:szCs w:val="32"/>
        </w:rPr>
        <w:t xml:space="preserve">Glazba s adresom – </w:t>
      </w:r>
      <w:r w:rsidR="00082B36">
        <w:rPr>
          <w:rFonts w:ascii="Segoe UI" w:hAnsi="Segoe UI" w:cs="Segoe UI"/>
          <w:sz w:val="32"/>
          <w:szCs w:val="32"/>
        </w:rPr>
        <w:t>Turska</w:t>
      </w:r>
    </w:p>
    <w:p w:rsidR="00D239FD" w:rsidRDefault="00D239FD" w:rsidP="009F5D65">
      <w:pPr>
        <w:spacing w:after="0" w:line="240" w:lineRule="auto"/>
        <w:rPr>
          <w:rFonts w:ascii="Segoe UI" w:hAnsi="Segoe UI" w:cs="Segoe UI"/>
          <w:sz w:val="32"/>
          <w:szCs w:val="32"/>
        </w:rPr>
      </w:pPr>
    </w:p>
    <w:p w:rsidR="00E174B6" w:rsidRDefault="00D239FD" w:rsidP="009F5D65">
      <w:pPr>
        <w:spacing w:after="0" w:line="240" w:lineRule="auto"/>
        <w:rPr>
          <w:rFonts w:ascii="Segoe UI" w:hAnsi="Segoe UI" w:cs="Segoe UI"/>
          <w:i/>
          <w:sz w:val="24"/>
          <w:szCs w:val="24"/>
        </w:rPr>
      </w:pPr>
      <w:r w:rsidRPr="00D239FD">
        <w:rPr>
          <w:rFonts w:ascii="Segoe UI" w:hAnsi="Segoe UI" w:cs="Segoe UI"/>
          <w:i/>
          <w:sz w:val="24"/>
          <w:szCs w:val="24"/>
        </w:rPr>
        <w:t>Klavirske vizije Anadolije</w:t>
      </w:r>
    </w:p>
    <w:p w:rsidR="005E7A9D" w:rsidRPr="005E7A9D" w:rsidRDefault="005E7A9D" w:rsidP="009F5D65">
      <w:pPr>
        <w:spacing w:after="0" w:line="240" w:lineRule="auto"/>
        <w:rPr>
          <w:rFonts w:ascii="Segoe UI" w:hAnsi="Segoe UI" w:cs="Segoe UI"/>
          <w:i/>
          <w:sz w:val="44"/>
          <w:szCs w:val="44"/>
        </w:rPr>
      </w:pPr>
    </w:p>
    <w:p w:rsidR="009F5D65" w:rsidRDefault="009F5D65" w:rsidP="00EC774A">
      <w:pPr>
        <w:pStyle w:val="StandardWeb"/>
        <w:spacing w:before="0" w:beforeAutospacing="0" w:after="0" w:afterAutospacing="0"/>
        <w:jc w:val="center"/>
        <w:rPr>
          <w:rFonts w:ascii="Segoe UI" w:hAnsi="Segoe UI" w:cs="Segoe UI"/>
          <w:b/>
          <w:sz w:val="22"/>
          <w:szCs w:val="22"/>
        </w:rPr>
      </w:pPr>
    </w:p>
    <w:p w:rsidR="005E7A9D" w:rsidRPr="005E7A9D" w:rsidRDefault="005E7A9D" w:rsidP="005E7A9D">
      <w:pPr>
        <w:pStyle w:val="StandardWeb"/>
        <w:spacing w:before="0" w:beforeAutospacing="0" w:after="0" w:afterAutospacing="0"/>
        <w:jc w:val="center"/>
        <w:rPr>
          <w:rFonts w:ascii="Segoe UI" w:hAnsi="Segoe UI" w:cs="Segoe UI"/>
          <w:b/>
          <w:sz w:val="28"/>
          <w:szCs w:val="28"/>
        </w:rPr>
      </w:pPr>
      <w:r w:rsidRPr="005E7A9D">
        <w:rPr>
          <w:rFonts w:ascii="Segoe UI" w:hAnsi="Segoe UI" w:cs="Segoe UI"/>
          <w:b/>
          <w:noProof/>
          <w:sz w:val="28"/>
          <w:szCs w:val="28"/>
        </w:rPr>
        <w:drawing>
          <wp:inline distT="0" distB="0" distL="0" distR="0">
            <wp:extent cx="2534400" cy="2451600"/>
            <wp:effectExtent l="0" t="0" r="0" b="6350"/>
            <wp:docPr id="9" name="Slika 9" descr="C:\Users\Korisnik\AppData\Local\Temp\{52D7E10A-292F-4297-8790-9CBB5494BF0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risnik\AppData\Local\Temp\{52D7E10A-292F-4297-8790-9CBB5494BF0A}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59C" w:rsidRPr="00D239FD" w:rsidRDefault="00D239FD" w:rsidP="00D239FD">
      <w:pPr>
        <w:pStyle w:val="StandardWeb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  <w:proofErr w:type="spellStart"/>
      <w:r w:rsidRPr="00D239FD">
        <w:rPr>
          <w:rFonts w:ascii="Segoe UI" w:hAnsi="Segoe UI" w:cs="Segoe UI"/>
          <w:sz w:val="18"/>
          <w:szCs w:val="18"/>
        </w:rPr>
        <w:t>Hatički</w:t>
      </w:r>
      <w:proofErr w:type="spellEnd"/>
      <w:r w:rsidRPr="00D239FD">
        <w:rPr>
          <w:rFonts w:ascii="Segoe UI" w:hAnsi="Segoe UI" w:cs="Segoe UI"/>
          <w:sz w:val="18"/>
          <w:szCs w:val="18"/>
        </w:rPr>
        <w:t xml:space="preserve"> sunčev disk, brano brončanog doba</w:t>
      </w:r>
    </w:p>
    <w:p w:rsidR="00DE059C" w:rsidRPr="00567870" w:rsidRDefault="00DE059C" w:rsidP="009F5D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8"/>
          <w:szCs w:val="28"/>
        </w:rPr>
      </w:pPr>
    </w:p>
    <w:p w:rsidR="00C253AB" w:rsidRDefault="00C253AB" w:rsidP="009F5D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2"/>
          <w:szCs w:val="22"/>
        </w:rPr>
      </w:pPr>
    </w:p>
    <w:p w:rsidR="009F5D65" w:rsidRPr="00C253AB" w:rsidRDefault="007356CC" w:rsidP="009F5D65">
      <w:pPr>
        <w:spacing w:after="0" w:line="240" w:lineRule="auto"/>
        <w:rPr>
          <w:rFonts w:ascii="Segoe UI" w:hAnsi="Segoe UI" w:cs="Segoe UI"/>
          <w:b/>
          <w:bCs/>
          <w:color w:val="FF0000"/>
          <w:sz w:val="32"/>
          <w:szCs w:val="32"/>
        </w:rPr>
      </w:pPr>
      <w:r>
        <w:rPr>
          <w:rFonts w:ascii="Segoe UI" w:hAnsi="Segoe UI" w:cs="Segoe UI"/>
          <w:b/>
          <w:bCs/>
          <w:color w:val="FF0000"/>
          <w:sz w:val="32"/>
          <w:szCs w:val="32"/>
        </w:rPr>
        <w:t>7</w:t>
      </w:r>
      <w:r w:rsidR="009F5D65" w:rsidRPr="00C253AB">
        <w:rPr>
          <w:rFonts w:ascii="Segoe UI" w:hAnsi="Segoe UI" w:cs="Segoe UI"/>
          <w:b/>
          <w:bCs/>
          <w:color w:val="FF0000"/>
          <w:sz w:val="32"/>
          <w:szCs w:val="32"/>
        </w:rPr>
        <w:t xml:space="preserve">. </w:t>
      </w:r>
      <w:r>
        <w:rPr>
          <w:rFonts w:ascii="Segoe UI" w:hAnsi="Segoe UI" w:cs="Segoe UI"/>
          <w:b/>
          <w:bCs/>
          <w:color w:val="FF0000"/>
          <w:sz w:val="32"/>
          <w:szCs w:val="32"/>
        </w:rPr>
        <w:t>4</w:t>
      </w:r>
      <w:r w:rsidR="009F5D65" w:rsidRPr="00C253AB">
        <w:rPr>
          <w:rFonts w:ascii="Segoe UI" w:hAnsi="Segoe UI" w:cs="Segoe UI"/>
          <w:b/>
          <w:bCs/>
          <w:color w:val="FF0000"/>
          <w:sz w:val="32"/>
          <w:szCs w:val="32"/>
        </w:rPr>
        <w:t xml:space="preserve">. 2026. </w:t>
      </w:r>
    </w:p>
    <w:p w:rsidR="008556EB" w:rsidRPr="008556EB" w:rsidRDefault="008556EB" w:rsidP="008556EB">
      <w:pPr>
        <w:spacing w:after="0" w:line="240" w:lineRule="auto"/>
        <w:rPr>
          <w:rFonts w:ascii="Segoe UI" w:hAnsi="Segoe UI" w:cs="Segoe UI"/>
          <w:b/>
          <w:bCs/>
          <w:i/>
          <w:sz w:val="24"/>
          <w:szCs w:val="24"/>
        </w:rPr>
      </w:pP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Svečana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dvorana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AUK,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Ulica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Julija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Knifera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1/1</w:t>
      </w:r>
    </w:p>
    <w:p w:rsidR="009F5D65" w:rsidRDefault="009F5D65" w:rsidP="00416301">
      <w:pPr>
        <w:spacing w:after="0" w:line="240" w:lineRule="auto"/>
        <w:rPr>
          <w:rFonts w:ascii="Segoe UI" w:hAnsi="Segoe UI" w:cs="Segoe UI"/>
          <w:color w:val="FF0000"/>
        </w:rPr>
      </w:pPr>
      <w:r w:rsidRPr="008F6FE2">
        <w:rPr>
          <w:rFonts w:ascii="Segoe UI" w:hAnsi="Segoe UI" w:cs="Segoe UI"/>
          <w:color w:val="FF0000"/>
        </w:rPr>
        <w:lastRenderedPageBreak/>
        <w:t>1</w:t>
      </w:r>
      <w:r w:rsidR="00840879">
        <w:rPr>
          <w:rFonts w:ascii="Segoe UI" w:hAnsi="Segoe UI" w:cs="Segoe UI"/>
          <w:color w:val="FF0000"/>
        </w:rPr>
        <w:t>8</w:t>
      </w:r>
      <w:r w:rsidRPr="008F6FE2">
        <w:rPr>
          <w:rFonts w:ascii="Segoe UI" w:hAnsi="Segoe UI" w:cs="Segoe UI"/>
          <w:color w:val="FF0000"/>
        </w:rPr>
        <w:t>:</w:t>
      </w:r>
      <w:r w:rsidR="00840879">
        <w:rPr>
          <w:rFonts w:ascii="Segoe UI" w:hAnsi="Segoe UI" w:cs="Segoe UI"/>
          <w:color w:val="FF0000"/>
        </w:rPr>
        <w:t>0</w:t>
      </w:r>
      <w:r w:rsidR="00567870">
        <w:rPr>
          <w:rFonts w:ascii="Segoe UI" w:hAnsi="Segoe UI" w:cs="Segoe UI"/>
          <w:color w:val="FF0000"/>
        </w:rPr>
        <w:t>0</w:t>
      </w:r>
    </w:p>
    <w:p w:rsidR="009F5D65" w:rsidRPr="00FC5E43" w:rsidRDefault="009F5D65" w:rsidP="00416301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FC5E43">
        <w:rPr>
          <w:rFonts w:ascii="Segoe UI" w:hAnsi="Segoe UI" w:cs="Segoe UI"/>
          <w:color w:val="000000" w:themeColor="text1"/>
          <w:sz w:val="20"/>
          <w:szCs w:val="20"/>
        </w:rPr>
        <w:t>izlaganje</w:t>
      </w:r>
    </w:p>
    <w:p w:rsidR="009F5D65" w:rsidRDefault="00840879" w:rsidP="00416301">
      <w:pPr>
        <w:spacing w:after="0" w:line="240" w:lineRule="auto"/>
        <w:rPr>
          <w:rStyle w:val="Naglaeno"/>
          <w:rFonts w:ascii="Segoe UI" w:hAnsi="Segoe UI" w:cs="Segoe UI"/>
          <w:b w:val="0"/>
          <w:i/>
          <w:color w:val="1D2228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Kristijan Granić: </w:t>
      </w:r>
      <w:r>
        <w:rPr>
          <w:rStyle w:val="Naglaeno"/>
          <w:rFonts w:ascii="Segoe UI" w:hAnsi="Segoe UI" w:cs="Segoe UI"/>
          <w:b w:val="0"/>
          <w:i/>
          <w:color w:val="1D2228"/>
          <w:sz w:val="24"/>
          <w:szCs w:val="24"/>
          <w:shd w:val="clear" w:color="auto" w:fill="FFFFFF"/>
        </w:rPr>
        <w:t>Klasična glazba u Turskoj</w:t>
      </w:r>
    </w:p>
    <w:p w:rsidR="009F5D65" w:rsidRDefault="009F5D65" w:rsidP="00416301">
      <w:pPr>
        <w:spacing w:after="0" w:line="240" w:lineRule="auto"/>
        <w:rPr>
          <w:rFonts w:ascii="Segoe UI" w:hAnsi="Segoe UI" w:cs="Segoe UI"/>
          <w:color w:val="FF0000"/>
        </w:rPr>
      </w:pPr>
      <w:r w:rsidRPr="008F6FE2">
        <w:rPr>
          <w:rFonts w:ascii="Segoe UI" w:hAnsi="Segoe UI" w:cs="Segoe UI"/>
          <w:color w:val="FF0000"/>
        </w:rPr>
        <w:t>1</w:t>
      </w:r>
      <w:r w:rsidR="00840879">
        <w:rPr>
          <w:rFonts w:ascii="Segoe UI" w:hAnsi="Segoe UI" w:cs="Segoe UI"/>
          <w:color w:val="FF0000"/>
        </w:rPr>
        <w:t>8</w:t>
      </w:r>
      <w:r w:rsidRPr="008F6FE2">
        <w:rPr>
          <w:rFonts w:ascii="Segoe UI" w:hAnsi="Segoe UI" w:cs="Segoe UI"/>
          <w:color w:val="FF0000"/>
        </w:rPr>
        <w:t>:</w:t>
      </w:r>
      <w:r w:rsidR="00EF73F1">
        <w:rPr>
          <w:rFonts w:ascii="Segoe UI" w:hAnsi="Segoe UI" w:cs="Segoe UI"/>
          <w:color w:val="FF0000"/>
        </w:rPr>
        <w:t>3</w:t>
      </w:r>
      <w:r w:rsidRPr="008F6FE2">
        <w:rPr>
          <w:rFonts w:ascii="Segoe UI" w:hAnsi="Segoe UI" w:cs="Segoe UI"/>
          <w:color w:val="FF0000"/>
        </w:rPr>
        <w:t>0</w:t>
      </w:r>
    </w:p>
    <w:p w:rsidR="009F5D65" w:rsidRPr="00840879" w:rsidRDefault="00840879" w:rsidP="00840879">
      <w:pPr>
        <w:spacing w:after="0" w:line="240" w:lineRule="auto"/>
        <w:rPr>
          <w:rFonts w:ascii="Segoe UI" w:hAnsi="Segoe UI" w:cs="Segoe UI"/>
          <w:color w:val="000000" w:themeColor="text1"/>
        </w:rPr>
      </w:pPr>
      <w:r w:rsidRPr="00840879">
        <w:rPr>
          <w:rFonts w:ascii="Segoe UI" w:hAnsi="Segoe UI" w:cs="Segoe UI"/>
          <w:color w:val="000000" w:themeColor="text1"/>
        </w:rPr>
        <w:t>koncert s uvodom</w:t>
      </w:r>
    </w:p>
    <w:p w:rsidR="00D21CA3" w:rsidRDefault="00840879" w:rsidP="00840879">
      <w:pPr>
        <w:spacing w:after="0" w:line="240" w:lineRule="auto"/>
        <w:rPr>
          <w:rFonts w:ascii="Segoe UI" w:eastAsia="Times New Roman" w:hAnsi="Segoe UI" w:cs="Segoe UI"/>
          <w:bCs/>
          <w:sz w:val="24"/>
          <w:szCs w:val="24"/>
          <w:lang w:val="hr-HR" w:eastAsia="hr-HR"/>
        </w:rPr>
      </w:pPr>
      <w:r w:rsidRPr="00D21CA3">
        <w:rPr>
          <w:rFonts w:ascii="Segoe UI" w:eastAsia="Times New Roman" w:hAnsi="Segoe UI" w:cs="Segoe UI"/>
          <w:bCs/>
          <w:sz w:val="24"/>
          <w:szCs w:val="24"/>
          <w:lang w:val="hr-HR" w:eastAsia="hr-HR"/>
        </w:rPr>
        <w:t xml:space="preserve">Tutu </w:t>
      </w:r>
      <w:proofErr w:type="spellStart"/>
      <w:r w:rsidRPr="00D21CA3">
        <w:rPr>
          <w:rFonts w:ascii="Segoe UI" w:eastAsia="Times New Roman" w:hAnsi="Segoe UI" w:cs="Segoe UI"/>
          <w:bCs/>
          <w:sz w:val="24"/>
          <w:szCs w:val="24"/>
          <w:lang w:val="hr-HR" w:eastAsia="hr-HR"/>
        </w:rPr>
        <w:t>Aydınoğlu</w:t>
      </w:r>
      <w:proofErr w:type="spellEnd"/>
    </w:p>
    <w:p w:rsidR="00840879" w:rsidRPr="00840879" w:rsidRDefault="00840879" w:rsidP="00840879">
      <w:pPr>
        <w:spacing w:after="0" w:line="240" w:lineRule="auto"/>
        <w:rPr>
          <w:rFonts w:ascii="Segoe UI" w:eastAsia="Times New Roman" w:hAnsi="Segoe UI" w:cs="Segoe UI"/>
          <w:i/>
          <w:sz w:val="24"/>
          <w:szCs w:val="24"/>
          <w:lang w:val="hr-HR" w:eastAsia="hr-HR"/>
        </w:rPr>
      </w:pPr>
      <w:r w:rsidRPr="00D21CA3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>Obasjana Anadolija</w:t>
      </w:r>
      <w:r w:rsidR="00D21CA3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 xml:space="preserve"> -</w:t>
      </w:r>
      <w:r w:rsidRPr="00D21CA3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 xml:space="preserve"> klavirske suite </w:t>
      </w:r>
      <w:proofErr w:type="spellStart"/>
      <w:r w:rsidRPr="00D21CA3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>Cemala</w:t>
      </w:r>
      <w:proofErr w:type="spellEnd"/>
      <w:r w:rsidRPr="00D21CA3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 xml:space="preserve"> </w:t>
      </w:r>
      <w:proofErr w:type="spellStart"/>
      <w:r w:rsidRPr="00D21CA3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>Reşita</w:t>
      </w:r>
      <w:proofErr w:type="spellEnd"/>
      <w:r w:rsidRPr="00D21CA3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 xml:space="preserve"> </w:t>
      </w:r>
      <w:proofErr w:type="spellStart"/>
      <w:r w:rsidRPr="00D21CA3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>Reya</w:t>
      </w:r>
      <w:proofErr w:type="spellEnd"/>
    </w:p>
    <w:p w:rsidR="00D21CA3" w:rsidRDefault="00D21CA3" w:rsidP="00840879">
      <w:pPr>
        <w:spacing w:after="0" w:line="240" w:lineRule="auto"/>
        <w:rPr>
          <w:rFonts w:ascii="Segoe UI" w:eastAsia="Times New Roman" w:hAnsi="Segoe UI" w:cs="Segoe UI"/>
          <w:b/>
          <w:bCs/>
          <w:lang w:val="hr-HR" w:eastAsia="hr-HR"/>
        </w:rPr>
      </w:pPr>
    </w:p>
    <w:p w:rsidR="00840879" w:rsidRPr="00840879" w:rsidRDefault="00840879" w:rsidP="00840879">
      <w:pPr>
        <w:spacing w:after="0" w:line="240" w:lineRule="auto"/>
        <w:rPr>
          <w:rFonts w:ascii="Segoe UI" w:eastAsia="Times New Roman" w:hAnsi="Segoe UI" w:cs="Segoe UI"/>
          <w:b/>
          <w:lang w:val="hr-HR" w:eastAsia="hr-HR"/>
        </w:rPr>
      </w:pPr>
      <w:proofErr w:type="spellStart"/>
      <w:r w:rsidRPr="00D21CA3">
        <w:rPr>
          <w:rFonts w:ascii="Segoe UI" w:eastAsia="Times New Roman" w:hAnsi="Segoe UI" w:cs="Segoe UI"/>
          <w:b/>
          <w:bCs/>
          <w:lang w:val="hr-HR" w:eastAsia="hr-HR"/>
        </w:rPr>
        <w:t>Cemal</w:t>
      </w:r>
      <w:proofErr w:type="spellEnd"/>
      <w:r w:rsidRPr="00D21CA3">
        <w:rPr>
          <w:rFonts w:ascii="Segoe UI" w:eastAsia="Times New Roman" w:hAnsi="Segoe UI" w:cs="Segoe UI"/>
          <w:b/>
          <w:bCs/>
          <w:lang w:val="hr-HR" w:eastAsia="hr-HR"/>
        </w:rPr>
        <w:t xml:space="preserve"> </w:t>
      </w:r>
      <w:proofErr w:type="spellStart"/>
      <w:r w:rsidRPr="00D21CA3">
        <w:rPr>
          <w:rFonts w:ascii="Segoe UI" w:eastAsia="Times New Roman" w:hAnsi="Segoe UI" w:cs="Segoe UI"/>
          <w:b/>
          <w:bCs/>
          <w:lang w:val="hr-HR" w:eastAsia="hr-HR"/>
        </w:rPr>
        <w:t>Reşit</w:t>
      </w:r>
      <w:proofErr w:type="spellEnd"/>
      <w:r w:rsidRPr="00D21CA3">
        <w:rPr>
          <w:rFonts w:ascii="Segoe UI" w:eastAsia="Times New Roman" w:hAnsi="Segoe UI" w:cs="Segoe UI"/>
          <w:b/>
          <w:bCs/>
          <w:lang w:val="hr-HR" w:eastAsia="hr-HR"/>
        </w:rPr>
        <w:t xml:space="preserve"> </w:t>
      </w:r>
      <w:proofErr w:type="spellStart"/>
      <w:r w:rsidRPr="00D21CA3">
        <w:rPr>
          <w:rFonts w:ascii="Segoe UI" w:eastAsia="Times New Roman" w:hAnsi="Segoe UI" w:cs="Segoe UI"/>
          <w:b/>
          <w:bCs/>
          <w:lang w:val="hr-HR" w:eastAsia="hr-HR"/>
        </w:rPr>
        <w:t>Rey</w:t>
      </w:r>
      <w:proofErr w:type="spellEnd"/>
      <w:r w:rsidR="00D21CA3" w:rsidRPr="00D21CA3">
        <w:rPr>
          <w:rFonts w:ascii="Segoe UI" w:eastAsia="Times New Roman" w:hAnsi="Segoe UI" w:cs="Segoe UI"/>
          <w:b/>
          <w:bCs/>
          <w:lang w:val="hr-HR" w:eastAsia="hr-HR"/>
        </w:rPr>
        <w:t xml:space="preserve">: </w:t>
      </w:r>
    </w:p>
    <w:p w:rsidR="00840879" w:rsidRPr="00840879" w:rsidRDefault="00840879" w:rsidP="00840879">
      <w:pPr>
        <w:spacing w:after="0" w:line="240" w:lineRule="auto"/>
        <w:rPr>
          <w:rFonts w:ascii="Segoe UI" w:eastAsia="Times New Roman" w:hAnsi="Segoe UI" w:cs="Segoe UI"/>
          <w:lang w:val="hr-HR" w:eastAsia="hr-HR"/>
        </w:rPr>
      </w:pPr>
      <w:r w:rsidRPr="00840879">
        <w:rPr>
          <w:rFonts w:ascii="Segoe UI" w:eastAsia="Times New Roman" w:hAnsi="Segoe UI" w:cs="Segoe UI"/>
          <w:i/>
          <w:iCs/>
          <w:lang w:val="hr-HR" w:eastAsia="hr-HR"/>
        </w:rPr>
        <w:t>Osunčani krajolici</w:t>
      </w:r>
      <w:r w:rsidR="00D21CA3">
        <w:rPr>
          <w:rFonts w:ascii="Segoe UI" w:eastAsia="Times New Roman" w:hAnsi="Segoe UI" w:cs="Segoe UI"/>
          <w:lang w:val="hr-HR" w:eastAsia="hr-HR"/>
        </w:rPr>
        <w:t xml:space="preserve"> (suita</w:t>
      </w:r>
      <w:r w:rsidRPr="00840879">
        <w:rPr>
          <w:rFonts w:ascii="Segoe UI" w:eastAsia="Times New Roman" w:hAnsi="Segoe UI" w:cs="Segoe UI"/>
          <w:lang w:val="hr-HR" w:eastAsia="hr-HR"/>
        </w:rPr>
        <w:t>)</w:t>
      </w:r>
    </w:p>
    <w:p w:rsidR="00840879" w:rsidRPr="00840879" w:rsidRDefault="00840879" w:rsidP="00840879">
      <w:pPr>
        <w:spacing w:after="0" w:line="240" w:lineRule="auto"/>
        <w:rPr>
          <w:rFonts w:ascii="Segoe UI" w:eastAsia="Times New Roman" w:hAnsi="Segoe UI" w:cs="Segoe UI"/>
          <w:lang w:val="hr-HR" w:eastAsia="hr-HR"/>
        </w:rPr>
      </w:pPr>
      <w:r w:rsidRPr="00840879">
        <w:rPr>
          <w:rFonts w:ascii="Segoe UI" w:eastAsia="Times New Roman" w:hAnsi="Segoe UI" w:cs="Segoe UI"/>
          <w:i/>
          <w:iCs/>
          <w:lang w:val="hr-HR" w:eastAsia="hr-HR"/>
        </w:rPr>
        <w:t>Turske scene</w:t>
      </w:r>
      <w:r w:rsidRPr="00840879">
        <w:rPr>
          <w:rFonts w:ascii="Segoe UI" w:eastAsia="Times New Roman" w:hAnsi="Segoe UI" w:cs="Segoe UI"/>
          <w:lang w:val="hr-HR" w:eastAsia="hr-HR"/>
        </w:rPr>
        <w:t xml:space="preserve"> </w:t>
      </w:r>
      <w:r w:rsidR="00D21CA3">
        <w:rPr>
          <w:rFonts w:ascii="Segoe UI" w:eastAsia="Times New Roman" w:hAnsi="Segoe UI" w:cs="Segoe UI"/>
          <w:lang w:val="hr-HR" w:eastAsia="hr-HR"/>
        </w:rPr>
        <w:t>(suita</w:t>
      </w:r>
      <w:r w:rsidRPr="00840879">
        <w:rPr>
          <w:rFonts w:ascii="Segoe UI" w:eastAsia="Times New Roman" w:hAnsi="Segoe UI" w:cs="Segoe UI"/>
          <w:lang w:val="hr-HR" w:eastAsia="hr-HR"/>
        </w:rPr>
        <w:t>)</w:t>
      </w:r>
    </w:p>
    <w:p w:rsidR="00D21CA3" w:rsidRPr="00E174B6" w:rsidRDefault="00D21CA3" w:rsidP="00034B97">
      <w:pPr>
        <w:pStyle w:val="StandardWeb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E174B6">
        <w:rPr>
          <w:rFonts w:ascii="Segoe UI" w:hAnsi="Segoe UI" w:cs="Segoe UI"/>
          <w:sz w:val="22"/>
          <w:szCs w:val="22"/>
        </w:rPr>
        <w:t xml:space="preserve">Razgovor s umjetnicom </w:t>
      </w:r>
      <w:r w:rsidR="00E174B6" w:rsidRPr="00E174B6">
        <w:rPr>
          <w:rFonts w:ascii="Segoe UI" w:hAnsi="Segoe UI" w:cs="Segoe UI"/>
          <w:sz w:val="22"/>
          <w:szCs w:val="22"/>
        </w:rPr>
        <w:t xml:space="preserve">vodi Leona </w:t>
      </w:r>
      <w:proofErr w:type="spellStart"/>
      <w:r w:rsidR="00E174B6" w:rsidRPr="00E174B6">
        <w:rPr>
          <w:rFonts w:ascii="Segoe UI" w:hAnsi="Segoe UI" w:cs="Segoe UI"/>
          <w:sz w:val="22"/>
          <w:szCs w:val="22"/>
        </w:rPr>
        <w:t>Balent</w:t>
      </w:r>
      <w:proofErr w:type="spellEnd"/>
    </w:p>
    <w:p w:rsidR="00D21CA3" w:rsidRPr="00E174B6" w:rsidRDefault="00D21CA3" w:rsidP="0084087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i/>
          <w:sz w:val="20"/>
          <w:szCs w:val="20"/>
          <w:lang w:val="hr-HR" w:eastAsia="hr-HR"/>
        </w:rPr>
      </w:pPr>
      <w:r w:rsidRPr="00E174B6">
        <w:rPr>
          <w:rStyle w:val="Naglaeno"/>
          <w:rFonts w:ascii="Segoe UI" w:hAnsi="Segoe UI" w:cs="Segoe UI"/>
          <w:i/>
          <w:sz w:val="20"/>
          <w:szCs w:val="20"/>
        </w:rPr>
        <w:t>Cemal Reşit Rey (1904–1985)</w:t>
      </w:r>
      <w:r w:rsidRPr="00E174B6">
        <w:rPr>
          <w:rFonts w:ascii="Segoe UI" w:hAnsi="Segoe UI" w:cs="Segoe UI"/>
          <w:i/>
          <w:sz w:val="20"/>
          <w:szCs w:val="20"/>
        </w:rPr>
        <w:t xml:space="preserve"> jedan je od najvažnijih turskih skladatelja 20. stoljeća i pripadnik skupine „Turska petorica“, koji je spojio zapadnoeuropsku glazbenu tradiciju s elementima turskog folklora. U svojim klavirskim suitama </w:t>
      </w:r>
      <w:r w:rsidRPr="00E174B6">
        <w:rPr>
          <w:rStyle w:val="Istaknuto"/>
          <w:rFonts w:ascii="Segoe UI" w:hAnsi="Segoe UI" w:cs="Segoe UI"/>
          <w:i w:val="0"/>
          <w:sz w:val="20"/>
          <w:szCs w:val="20"/>
        </w:rPr>
        <w:t>Osunčani krajolici</w:t>
      </w:r>
      <w:r w:rsidRPr="00E174B6">
        <w:rPr>
          <w:rFonts w:ascii="Segoe UI" w:hAnsi="Segoe UI" w:cs="Segoe UI"/>
          <w:i/>
          <w:sz w:val="20"/>
          <w:szCs w:val="20"/>
        </w:rPr>
        <w:t xml:space="preserve"> i </w:t>
      </w:r>
      <w:r w:rsidRPr="00E174B6">
        <w:rPr>
          <w:rStyle w:val="Istaknuto"/>
          <w:rFonts w:ascii="Segoe UI" w:hAnsi="Segoe UI" w:cs="Segoe UI"/>
          <w:i w:val="0"/>
          <w:sz w:val="20"/>
          <w:szCs w:val="20"/>
        </w:rPr>
        <w:t>Turske scene</w:t>
      </w:r>
      <w:r w:rsidRPr="00E174B6">
        <w:rPr>
          <w:rFonts w:ascii="Segoe UI" w:hAnsi="Segoe UI" w:cs="Segoe UI"/>
          <w:i/>
          <w:sz w:val="20"/>
          <w:szCs w:val="20"/>
        </w:rPr>
        <w:t xml:space="preserve"> donosi slikovite, atmosferske prizore inspirirane prirodom i svakodnevnim životom, oblikovane bogatim harmonijama i ritmovima. Ta djela ističu se kolorističkom raznolikošću i predstavljaju prepoznatljiv primjer nacionalnog glazbenog izraza u okviru klasične glazbe.</w:t>
      </w:r>
    </w:p>
    <w:p w:rsidR="00840879" w:rsidRPr="007356CC" w:rsidRDefault="00840879" w:rsidP="0084087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FF0000"/>
          <w:sz w:val="20"/>
          <w:szCs w:val="20"/>
          <w:lang w:val="hr-HR" w:eastAsia="hr-HR"/>
        </w:rPr>
      </w:pPr>
      <w:r w:rsidRPr="007356CC">
        <w:rPr>
          <w:rFonts w:ascii="Segoe UI" w:eastAsia="Times New Roman" w:hAnsi="Segoe UI" w:cs="Segoe UI"/>
          <w:b/>
          <w:color w:val="FF0000"/>
          <w:sz w:val="20"/>
          <w:szCs w:val="20"/>
          <w:lang w:val="hr-HR" w:eastAsia="hr-HR"/>
        </w:rPr>
        <w:t>Izvanredan talent i izvanredna pijanistica. Njena disciplina i savršenstvo rijetko se nalaze kod drugih umjetnika.</w:t>
      </w:r>
    </w:p>
    <w:p w:rsidR="00840879" w:rsidRPr="007356CC" w:rsidRDefault="00840879" w:rsidP="0084087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Pijanistica </w:t>
      </w:r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 xml:space="preserve">Tutu </w:t>
      </w:r>
      <w:proofErr w:type="spellStart"/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>Aydınoğlu</w:t>
      </w:r>
      <w:proofErr w:type="spellEnd"/>
      <w:r w:rsidRPr="00390E6B">
        <w:rPr>
          <w:rFonts w:ascii="Segoe UI" w:eastAsia="Times New Roman" w:hAnsi="Segoe UI" w:cs="Segoe UI"/>
          <w:sz w:val="20"/>
          <w:szCs w:val="20"/>
          <w:lang w:val="hr-HR" w:eastAsia="hr-HR"/>
        </w:rPr>
        <w:t>,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koja je počela svirati klavir sa šest godina, </w:t>
      </w:r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 xml:space="preserve">profesorica i pijanistica na Državnom konzervatoriju Sveučilišta u </w:t>
      </w:r>
      <w:proofErr w:type="spellStart"/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>Istanbulu</w:t>
      </w:r>
      <w:proofErr w:type="spellEnd"/>
      <w:r w:rsidRPr="00390E6B">
        <w:rPr>
          <w:rFonts w:ascii="Segoe UI" w:eastAsia="Times New Roman" w:hAnsi="Segoe UI" w:cs="Segoe UI"/>
          <w:sz w:val="20"/>
          <w:szCs w:val="20"/>
          <w:lang w:val="hr-HR" w:eastAsia="hr-HR"/>
        </w:rPr>
        <w:t>,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nastupila je kao solistica u turskoj premijeri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Respighijeva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Concerto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in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modo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misolidio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u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Istanbul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ICEC-u, ostavivši publiku očaranu svojim izvođenjem. Ističe se svojim jedinstvenim interpretacijama i instinktom za otkrivanje zapostavljenih i novih djela, što reflektira u svom širokom repertoaru i karijeri.</w:t>
      </w:r>
    </w:p>
    <w:p w:rsidR="00840879" w:rsidRPr="007356CC" w:rsidRDefault="00840879" w:rsidP="0084087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lastRenderedPageBreak/>
        <w:t xml:space="preserve">Projekt </w:t>
      </w:r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>„Osmanski tragovi u zapadnoj glazbi“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koji je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kurirala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Aydınoğlu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organiziran u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Istanbulskom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koncertnom dvoru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Cemal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Reşit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Rey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privukao je pažnju svih, uključujući i medije. U svom projektu </w:t>
      </w:r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>„Jedna nacija, dvije države“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u kojem je također bila umjetnička direktorica, izvela je </w:t>
      </w:r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Piano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Concerto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on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the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Amirov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-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Nazirova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Arab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Themes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kao solistica uz Simfonijski orkestar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Cemal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Reşit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Rey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.</w:t>
      </w:r>
    </w:p>
    <w:p w:rsidR="00840879" w:rsidRPr="007356CC" w:rsidRDefault="00840879" w:rsidP="0084087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Aydınoğlu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koja nastavlja raditi na projektima kao pijanistica i profesorica, promovira i projekt </w:t>
      </w:r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 xml:space="preserve">„Izgubljeni klavir sultana </w:t>
      </w:r>
      <w:proofErr w:type="spellStart"/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>AbulHamita</w:t>
      </w:r>
      <w:proofErr w:type="spellEnd"/>
      <w:r w:rsidRPr="00390E6B">
        <w:rPr>
          <w:rFonts w:ascii="Segoe UI" w:eastAsia="Times New Roman" w:hAnsi="Segoe UI" w:cs="Segoe UI"/>
          <w:bCs/>
          <w:sz w:val="20"/>
          <w:szCs w:val="20"/>
          <w:lang w:val="hr-HR" w:eastAsia="hr-HR"/>
        </w:rPr>
        <w:t>“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diljem svijeta.</w:t>
      </w:r>
    </w:p>
    <w:p w:rsidR="00840879" w:rsidRPr="007356CC" w:rsidRDefault="00840879" w:rsidP="0084087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Studentica profesora O.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Abaskuliyeva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Tutu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Aydınoğlu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nastavila je obrazovanje kod profesorice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Meral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Yapalı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te je stekla priznanja sudjelovanjem na majstorskim radionicama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Françoisa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Chaplina,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Mstislava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Rostropovića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i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Andrea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Dieva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. Dobila je čast nastupiti na koncertima u Hamburgu i Poljskoj, a 2021. bila je pijanistica otvorenja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ChopinFest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u Kosovu.</w:t>
      </w:r>
    </w:p>
    <w:p w:rsidR="00840879" w:rsidRPr="007356CC" w:rsidRDefault="00840879" w:rsidP="0084087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Zainteresiranost za klasičnu tursku glazbu dovela je do toga da je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Aydınoğlu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počela izvoditi dugo zaboravljena djela turskih skladatelja. Njezin posljednji značajan rad u tom području bio je </w:t>
      </w:r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Koncert za klavir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Ekrema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Zekija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Una, posvećen njegovoj supruzi, a koji je ranije izvela samo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Verda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Erman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. Pedeset godina kasnije,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Aydınoğlu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je izvela taj koncert uz Simfonijski orkestar Države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Istanbul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2021. godine.</w:t>
      </w:r>
    </w:p>
    <w:p w:rsidR="00840879" w:rsidRPr="007356CC" w:rsidRDefault="00840879" w:rsidP="0084087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Aydınoğlu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je bila solistica i Azerbajdžanskog državnog simfonijskog orkestra te Orkestra simfonije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Eskishehira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.</w:t>
      </w:r>
    </w:p>
    <w:p w:rsidR="00840879" w:rsidRPr="007356CC" w:rsidRDefault="00840879" w:rsidP="0084087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hr-HR" w:eastAsia="hr-HR"/>
        </w:rPr>
      </w:pP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Uz to,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praizvela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je dva djela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azerske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skladateljice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Pike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Axundove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. Prvo djelo,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İstiklal</w:t>
      </w:r>
      <w:proofErr w:type="spellEnd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 Trio</w:t>
      </w:r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skladano je povodom 100. obljetnice Republike Azerbajdžan, a svjetska premijera održana je 28. svibnja 2018. u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Istanbulu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dok je premijera u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Bakuu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bila 24. rujna 2018. – oba puta uz njezinu izvedbu. Također je izvela svjetsku premijeru oratorija </w:t>
      </w:r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 xml:space="preserve">Su </w:t>
      </w:r>
      <w:proofErr w:type="spellStart"/>
      <w:r w:rsidRPr="00DE059C">
        <w:rPr>
          <w:rFonts w:ascii="Segoe UI" w:eastAsia="Times New Roman" w:hAnsi="Segoe UI" w:cs="Segoe UI"/>
          <w:i/>
          <w:iCs/>
          <w:sz w:val="20"/>
          <w:szCs w:val="20"/>
          <w:lang w:val="hr-HR" w:eastAsia="hr-HR"/>
        </w:rPr>
        <w:t>Kasidesi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inspiriranog velikim turskim pjesnikom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Fuzulijem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u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Istanbulu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19. ožujka 2019. pod ravnanjem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Rengima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</w:t>
      </w:r>
      <w:proofErr w:type="spellStart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Gökmena</w:t>
      </w:r>
      <w:proofErr w:type="spellEnd"/>
      <w:r w:rsidRPr="007356CC">
        <w:rPr>
          <w:rFonts w:ascii="Segoe UI" w:eastAsia="Times New Roman" w:hAnsi="Segoe UI" w:cs="Segoe UI"/>
          <w:sz w:val="20"/>
          <w:szCs w:val="20"/>
          <w:lang w:val="hr-HR" w:eastAsia="hr-HR"/>
        </w:rPr>
        <w:t>.</w:t>
      </w:r>
    </w:p>
    <w:p w:rsidR="00840879" w:rsidRDefault="00840879" w:rsidP="00034B97">
      <w:pPr>
        <w:pStyle w:val="StandardWeb"/>
        <w:spacing w:before="0" w:beforeAutospacing="0" w:after="0" w:afterAutospacing="0"/>
        <w:rPr>
          <w:rFonts w:ascii="Segoe UI" w:hAnsi="Segoe UI" w:cs="Segoe UI"/>
          <w:color w:val="FF0000"/>
        </w:rPr>
      </w:pPr>
    </w:p>
    <w:p w:rsidR="00831156" w:rsidRPr="00831156" w:rsidRDefault="008F6FE2" w:rsidP="008E781F">
      <w:pPr>
        <w:pStyle w:val="StandardWeb"/>
        <w:spacing w:before="0" w:beforeAutospacing="0" w:after="0" w:afterAutospacing="0"/>
        <w:jc w:val="right"/>
        <w:rPr>
          <w:rFonts w:ascii="Segoe UI" w:hAnsi="Segoe UI" w:cs="Segoe UI"/>
        </w:rPr>
      </w:pPr>
      <w:r w:rsidRPr="008F6FE2">
        <w:rPr>
          <w:rFonts w:ascii="Segoe UI" w:hAnsi="Segoe UI" w:cs="Segoe UI"/>
          <w:sz w:val="22"/>
          <w:szCs w:val="22"/>
        </w:rPr>
        <w:br/>
      </w:r>
      <w:r w:rsidRPr="008F6FE2">
        <w:rPr>
          <w:rFonts w:ascii="Segoe UI" w:hAnsi="Segoe UI" w:cs="Segoe UI"/>
          <w:sz w:val="22"/>
          <w:szCs w:val="22"/>
        </w:rPr>
        <w:br/>
      </w:r>
    </w:p>
    <w:p w:rsidR="00831156" w:rsidRPr="00831156" w:rsidRDefault="00831156" w:rsidP="00831156">
      <w:pPr>
        <w:pStyle w:val="Odlomakpopisa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Pr="00831156">
        <w:rPr>
          <w:rFonts w:ascii="Segoe UI" w:hAnsi="Segoe UI" w:cs="Segoe UI"/>
          <w:sz w:val="24"/>
          <w:szCs w:val="24"/>
        </w:rPr>
        <w:t xml:space="preserve">          </w:t>
      </w:r>
    </w:p>
    <w:sectPr w:rsidR="00831156" w:rsidRPr="00831156" w:rsidSect="00D239FD">
      <w:pgSz w:w="16838" w:h="11906" w:orient="landscape"/>
      <w:pgMar w:top="1361" w:right="1361" w:bottom="1361" w:left="136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52" w:rsidRDefault="00785E52" w:rsidP="00567870">
      <w:pPr>
        <w:spacing w:after="0" w:line="240" w:lineRule="auto"/>
      </w:pPr>
      <w:r>
        <w:separator/>
      </w:r>
    </w:p>
  </w:endnote>
  <w:endnote w:type="continuationSeparator" w:id="0">
    <w:p w:rsidR="00785E52" w:rsidRDefault="00785E52" w:rsidP="0056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52" w:rsidRDefault="00785E52" w:rsidP="00567870">
      <w:pPr>
        <w:spacing w:after="0" w:line="240" w:lineRule="auto"/>
      </w:pPr>
      <w:r>
        <w:separator/>
      </w:r>
    </w:p>
  </w:footnote>
  <w:footnote w:type="continuationSeparator" w:id="0">
    <w:p w:rsidR="00785E52" w:rsidRDefault="00785E52" w:rsidP="00567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494"/>
    <w:multiLevelType w:val="hybridMultilevel"/>
    <w:tmpl w:val="E9AE54EC"/>
    <w:lvl w:ilvl="0" w:tplc="1FF20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60BAD"/>
    <w:multiLevelType w:val="multilevel"/>
    <w:tmpl w:val="50B0D076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56"/>
    <w:rsid w:val="00034B97"/>
    <w:rsid w:val="00082B36"/>
    <w:rsid w:val="002E48A8"/>
    <w:rsid w:val="002F3BAC"/>
    <w:rsid w:val="00390E6B"/>
    <w:rsid w:val="003A5AA3"/>
    <w:rsid w:val="003E361E"/>
    <w:rsid w:val="00416301"/>
    <w:rsid w:val="004A1156"/>
    <w:rsid w:val="00567870"/>
    <w:rsid w:val="005E7A9D"/>
    <w:rsid w:val="006E30BA"/>
    <w:rsid w:val="007356CC"/>
    <w:rsid w:val="00785E52"/>
    <w:rsid w:val="007F6DE7"/>
    <w:rsid w:val="00831156"/>
    <w:rsid w:val="00840879"/>
    <w:rsid w:val="008556EB"/>
    <w:rsid w:val="008E781F"/>
    <w:rsid w:val="008F6FE2"/>
    <w:rsid w:val="009F4AC7"/>
    <w:rsid w:val="009F5D65"/>
    <w:rsid w:val="00A71756"/>
    <w:rsid w:val="00A8491F"/>
    <w:rsid w:val="00AD64DB"/>
    <w:rsid w:val="00AD7E43"/>
    <w:rsid w:val="00BA1087"/>
    <w:rsid w:val="00BD6479"/>
    <w:rsid w:val="00BE0B32"/>
    <w:rsid w:val="00C253AB"/>
    <w:rsid w:val="00C7512A"/>
    <w:rsid w:val="00D21CA3"/>
    <w:rsid w:val="00D239FD"/>
    <w:rsid w:val="00D41FEE"/>
    <w:rsid w:val="00DA1A2B"/>
    <w:rsid w:val="00DE059C"/>
    <w:rsid w:val="00DE5B55"/>
    <w:rsid w:val="00DF44EC"/>
    <w:rsid w:val="00E174B6"/>
    <w:rsid w:val="00EC774A"/>
    <w:rsid w:val="00ED24F2"/>
    <w:rsid w:val="00EF73F1"/>
    <w:rsid w:val="00FC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115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F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8F6FE2"/>
    <w:rPr>
      <w:b/>
      <w:bCs/>
    </w:rPr>
  </w:style>
  <w:style w:type="character" w:styleId="Istaknuto">
    <w:name w:val="Emphasis"/>
    <w:basedOn w:val="Zadanifontodlomka"/>
    <w:uiPriority w:val="20"/>
    <w:qFormat/>
    <w:rsid w:val="008F6FE2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6787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6787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678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115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F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8F6FE2"/>
    <w:rPr>
      <w:b/>
      <w:bCs/>
    </w:rPr>
  </w:style>
  <w:style w:type="character" w:styleId="Istaknuto">
    <w:name w:val="Emphasis"/>
    <w:basedOn w:val="Zadanifontodlomka"/>
    <w:uiPriority w:val="20"/>
    <w:qFormat/>
    <w:rsid w:val="008F6FE2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6787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6787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67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0219-5E79-40BB-A3FA-D543F2BE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</dc:creator>
  <cp:lastModifiedBy>Korisnik</cp:lastModifiedBy>
  <cp:revision>2</cp:revision>
  <dcterms:created xsi:type="dcterms:W3CDTF">2026-04-02T12:50:00Z</dcterms:created>
  <dcterms:modified xsi:type="dcterms:W3CDTF">2026-04-02T12:50:00Z</dcterms:modified>
</cp:coreProperties>
</file>