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E9" w:rsidRPr="00AA1E42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1E42">
        <w:rPr>
          <w:rFonts w:ascii="Segoe UI" w:hAnsi="Segoe UI" w:cs="Segoe UI"/>
          <w:sz w:val="20"/>
          <w:szCs w:val="20"/>
        </w:rPr>
        <w:t>Posebno se ističe u oživljavanju dugo zaboravljenih djela turskih i azerskih skladatelja. Praizvela je djela azerske skladateljice Pike Axundove, uključujući İstiklal Trio i oratorij Su Kasidesi, a redovito nastupa i s repertoarom klasičnih i suvremenih autora.</w:t>
      </w:r>
    </w:p>
    <w:p w:rsidR="00D60EE9" w:rsidRPr="00AA1E42" w:rsidRDefault="00D60EE9" w:rsidP="00D60EE9">
      <w:pPr>
        <w:pStyle w:val="Odlomakpopisa"/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AA1E42">
        <w:rPr>
          <w:rFonts w:ascii="Segoe UI" w:hAnsi="Segoe UI" w:cs="Segoe UI"/>
          <w:sz w:val="20"/>
          <w:szCs w:val="20"/>
        </w:rPr>
        <w:t>Tutu Aydınoğlu je cijenjena i po svojim projektima u kojima djeluje kao umjetnička direktorica i kuratorica, te po nastupima koji povezuju kulturne tradicije i suvremene interpretacije. Publiku ostavlja pod dojmom svojom perfekcijom, glazbenom energijom i strašću prema klasičnoj glazbi, čime postaje pijanistica čije izvedbe publika pamti i dugo prepričava.</w:t>
      </w: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Default="00D60EE9" w:rsidP="00D60EE9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:rsidR="00D60EE9" w:rsidRPr="00915CFC" w:rsidRDefault="00D60EE9" w:rsidP="00D60EE9">
      <w:pPr>
        <w:spacing w:after="0" w:line="240" w:lineRule="auto"/>
        <w:rPr>
          <w:rFonts w:ascii="Segoe UI" w:hAnsi="Segoe UI" w:cs="Segoe UI"/>
          <w:color w:val="CC9900"/>
        </w:rPr>
      </w:pPr>
      <w:r w:rsidRPr="00915CFC">
        <w:rPr>
          <w:rFonts w:ascii="Segoe UI" w:hAnsi="Segoe UI" w:cs="Segoe UI"/>
          <w:color w:val="CC9900"/>
        </w:rPr>
        <w:t>---------------------------------------------------------------------------</w:t>
      </w:r>
    </w:p>
    <w:p w:rsidR="00D60EE9" w:rsidRPr="00915CFC" w:rsidRDefault="00D60EE9" w:rsidP="00D60EE9">
      <w:pPr>
        <w:spacing w:after="0" w:line="240" w:lineRule="auto"/>
        <w:rPr>
          <w:rFonts w:ascii="Segoe UI" w:hAnsi="Segoe UI" w:cs="Segoe UI"/>
          <w:color w:val="CC9900"/>
        </w:rPr>
      </w:pPr>
      <w:r>
        <w:rPr>
          <w:rFonts w:ascii="Segoe UI" w:hAnsi="Segoe UI" w:cs="Segoe UI"/>
          <w:color w:val="CC9900"/>
        </w:rPr>
        <w:t>p</w:t>
      </w:r>
      <w:r w:rsidRPr="00915CFC">
        <w:rPr>
          <w:rFonts w:ascii="Segoe UI" w:hAnsi="Segoe UI" w:cs="Segoe UI"/>
          <w:color w:val="CC9900"/>
        </w:rPr>
        <w:t xml:space="preserve">rojektni tim: </w:t>
      </w:r>
      <w:r>
        <w:rPr>
          <w:rFonts w:ascii="Segoe UI" w:hAnsi="Segoe UI" w:cs="Segoe UI"/>
          <w:color w:val="CC9900"/>
        </w:rPr>
        <w:t xml:space="preserve">Sanja Drakulić i </w:t>
      </w:r>
      <w:r w:rsidRPr="00915CFC">
        <w:rPr>
          <w:rFonts w:ascii="Segoe UI" w:hAnsi="Segoe UI" w:cs="Segoe UI"/>
          <w:color w:val="CC9900"/>
        </w:rPr>
        <w:t>Evgueni Zoudilkine (Aveiro)</w:t>
      </w:r>
    </w:p>
    <w:p w:rsidR="008355D3" w:rsidRDefault="008355D3" w:rsidP="008355D3">
      <w:pPr>
        <w:spacing w:after="0" w:line="240" w:lineRule="auto"/>
        <w:jc w:val="right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noProof/>
          <w:sz w:val="32"/>
          <w:szCs w:val="32"/>
          <w:lang w:val="hr-HR" w:eastAsia="hr-HR"/>
        </w:rPr>
        <w:lastRenderedPageBreak/>
        <w:drawing>
          <wp:inline distT="0" distB="0" distL="0" distR="0" wp14:anchorId="677ADCBC" wp14:editId="6F72FB46">
            <wp:extent cx="802800" cy="565200"/>
            <wp:effectExtent l="0" t="0" r="0" b="635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5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156" w:rsidRDefault="00831156" w:rsidP="009F5D65">
      <w:pPr>
        <w:spacing w:after="0" w:line="240" w:lineRule="auto"/>
        <w:rPr>
          <w:rFonts w:ascii="Segoe UI" w:hAnsi="Segoe UI" w:cs="Segoe UI"/>
          <w:sz w:val="32"/>
          <w:szCs w:val="32"/>
        </w:rPr>
      </w:pPr>
      <w:r w:rsidRPr="00831156">
        <w:rPr>
          <w:rFonts w:ascii="Segoe UI" w:hAnsi="Segoe UI" w:cs="Segoe UI"/>
          <w:sz w:val="32"/>
          <w:szCs w:val="32"/>
        </w:rPr>
        <w:t xml:space="preserve">Glazba s adresom – </w:t>
      </w:r>
      <w:r w:rsidR="00AA1E42">
        <w:rPr>
          <w:rFonts w:ascii="Segoe UI" w:hAnsi="Segoe UI" w:cs="Segoe UI"/>
          <w:sz w:val="32"/>
          <w:szCs w:val="32"/>
        </w:rPr>
        <w:t>Azerbajdžan</w:t>
      </w:r>
    </w:p>
    <w:p w:rsidR="00AA1E42" w:rsidRPr="00AA1E42" w:rsidRDefault="00AA1E42" w:rsidP="00AA1E42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</w:pPr>
      <w:r w:rsidRPr="00D60EE9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 xml:space="preserve">Plameni zvuci </w:t>
      </w:r>
      <w:proofErr w:type="spellStart"/>
      <w:r w:rsidRPr="00D60EE9">
        <w:rPr>
          <w:rFonts w:ascii="Segoe UI" w:eastAsia="Times New Roman" w:hAnsi="Segoe UI" w:cs="Segoe UI"/>
          <w:bCs/>
          <w:i/>
          <w:sz w:val="24"/>
          <w:szCs w:val="24"/>
          <w:lang w:val="hr-HR" w:eastAsia="hr-HR"/>
        </w:rPr>
        <w:t>Bakua</w:t>
      </w:r>
      <w:proofErr w:type="spellEnd"/>
    </w:p>
    <w:p w:rsidR="008A4EF0" w:rsidRPr="00561E46" w:rsidRDefault="008A4EF0" w:rsidP="008A4EF0">
      <w:pPr>
        <w:pStyle w:val="StandardWeb"/>
        <w:spacing w:before="0" w:beforeAutospacing="0" w:after="0" w:afterAutospacing="0"/>
        <w:rPr>
          <w:rFonts w:ascii="Segoe UI" w:hAnsi="Segoe UI" w:cs="Segoe UI"/>
          <w:b/>
        </w:rPr>
      </w:pPr>
      <w:r w:rsidRPr="00561E46">
        <w:rPr>
          <w:rFonts w:ascii="Segoe UI" w:hAnsi="Segoe UI" w:cs="Segoe UI"/>
          <w:b/>
        </w:rPr>
        <w:t>Riječju i zvukom iz Zemlje vatre – doživite bogatstvo azerbajdžanske glazbe i tradicije</w:t>
      </w:r>
    </w:p>
    <w:p w:rsidR="00FC5E43" w:rsidRPr="008A4EF0" w:rsidRDefault="00FC5E43" w:rsidP="009F5D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8"/>
          <w:szCs w:val="28"/>
        </w:rPr>
      </w:pPr>
    </w:p>
    <w:p w:rsidR="008355D3" w:rsidRPr="00AA1E42" w:rsidRDefault="008355D3" w:rsidP="009F5D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:rsidR="00A8491F" w:rsidRPr="00416301" w:rsidRDefault="008355D3" w:rsidP="009F5D65">
      <w:pPr>
        <w:pStyle w:val="StandardWeb"/>
        <w:spacing w:before="0" w:beforeAutospacing="0" w:after="0" w:afterAutospacing="0"/>
        <w:rPr>
          <w:rFonts w:ascii="Segoe UI" w:hAnsi="Segoe UI" w:cs="Segoe UI"/>
          <w:sz w:val="20"/>
          <w:szCs w:val="20"/>
        </w:rPr>
      </w:pPr>
      <w:r w:rsidRPr="008355D3">
        <w:rPr>
          <w:rFonts w:ascii="Segoe UI" w:hAnsi="Segoe UI" w:cs="Segoe UI"/>
          <w:noProof/>
          <w:sz w:val="20"/>
          <w:szCs w:val="20"/>
        </w:rPr>
        <w:drawing>
          <wp:inline distT="0" distB="0" distL="0" distR="0" wp14:anchorId="27B8C886" wp14:editId="76F18283">
            <wp:extent cx="2052000" cy="2739600"/>
            <wp:effectExtent l="0" t="0" r="5715" b="3810"/>
            <wp:docPr id="5" name="Slika 5" descr="File:Flame towers ba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e:Flame towers bak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273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3AB" w:rsidRDefault="00C253AB" w:rsidP="009F5D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:rsidR="008A4EF0" w:rsidRDefault="008A4EF0" w:rsidP="009F5D65">
      <w:pPr>
        <w:pStyle w:val="StandardWeb"/>
        <w:spacing w:before="0" w:beforeAutospacing="0" w:after="0" w:afterAutospacing="0"/>
        <w:rPr>
          <w:rFonts w:ascii="Segoe UI" w:hAnsi="Segoe UI" w:cs="Segoe UI"/>
          <w:b/>
          <w:sz w:val="22"/>
          <w:szCs w:val="22"/>
        </w:rPr>
      </w:pPr>
    </w:p>
    <w:p w:rsidR="009F5D65" w:rsidRPr="00C253AB" w:rsidRDefault="00425EA1" w:rsidP="009F5D65">
      <w:pPr>
        <w:spacing w:after="0" w:line="240" w:lineRule="auto"/>
        <w:rPr>
          <w:rFonts w:ascii="Segoe UI" w:hAnsi="Segoe UI" w:cs="Segoe UI"/>
          <w:b/>
          <w:bCs/>
          <w:color w:val="FF0000"/>
          <w:sz w:val="32"/>
          <w:szCs w:val="32"/>
        </w:rPr>
      </w:pPr>
      <w:r>
        <w:rPr>
          <w:rFonts w:ascii="Segoe UI" w:hAnsi="Segoe UI" w:cs="Segoe UI"/>
          <w:b/>
          <w:bCs/>
          <w:color w:val="FF0000"/>
          <w:sz w:val="32"/>
          <w:szCs w:val="32"/>
        </w:rPr>
        <w:t>8</w:t>
      </w:r>
      <w:r w:rsidR="009F5D65" w:rsidRPr="00C253AB">
        <w:rPr>
          <w:rFonts w:ascii="Segoe UI" w:hAnsi="Segoe UI" w:cs="Segoe UI"/>
          <w:b/>
          <w:bCs/>
          <w:color w:val="FF0000"/>
          <w:sz w:val="32"/>
          <w:szCs w:val="32"/>
        </w:rPr>
        <w:t xml:space="preserve">. </w:t>
      </w:r>
      <w:r>
        <w:rPr>
          <w:rFonts w:ascii="Segoe UI" w:hAnsi="Segoe UI" w:cs="Segoe UI"/>
          <w:b/>
          <w:bCs/>
          <w:color w:val="FF0000"/>
          <w:sz w:val="32"/>
          <w:szCs w:val="32"/>
        </w:rPr>
        <w:t>4</w:t>
      </w:r>
      <w:r w:rsidR="009F5D65" w:rsidRPr="00C253AB">
        <w:rPr>
          <w:rFonts w:ascii="Segoe UI" w:hAnsi="Segoe UI" w:cs="Segoe UI"/>
          <w:b/>
          <w:bCs/>
          <w:color w:val="FF0000"/>
          <w:sz w:val="32"/>
          <w:szCs w:val="32"/>
        </w:rPr>
        <w:t xml:space="preserve">. 2026. </w:t>
      </w:r>
    </w:p>
    <w:p w:rsidR="008556EB" w:rsidRPr="008556EB" w:rsidRDefault="008556EB" w:rsidP="008556EB">
      <w:pPr>
        <w:spacing w:after="0" w:line="240" w:lineRule="auto"/>
        <w:rPr>
          <w:rFonts w:ascii="Segoe UI" w:hAnsi="Segoe UI" w:cs="Segoe UI"/>
          <w:b/>
          <w:bCs/>
          <w:i/>
          <w:sz w:val="24"/>
          <w:szCs w:val="24"/>
        </w:rPr>
      </w:pP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Svečana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dvorana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AUK,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Ulica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Julija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</w:t>
      </w:r>
      <w:proofErr w:type="spellStart"/>
      <w:r w:rsidRPr="008556EB">
        <w:rPr>
          <w:rFonts w:ascii="Segoe UI" w:hAnsi="Segoe UI" w:cs="Segoe UI"/>
          <w:sz w:val="24"/>
          <w:szCs w:val="24"/>
          <w:lang w:val="en-US"/>
        </w:rPr>
        <w:t>Knifera</w:t>
      </w:r>
      <w:proofErr w:type="spellEnd"/>
      <w:r w:rsidRPr="008556EB">
        <w:rPr>
          <w:rFonts w:ascii="Segoe UI" w:hAnsi="Segoe UI" w:cs="Segoe UI"/>
          <w:sz w:val="24"/>
          <w:szCs w:val="24"/>
          <w:lang w:val="en-US"/>
        </w:rPr>
        <w:t xml:space="preserve"> 1/1</w:t>
      </w:r>
    </w:p>
    <w:p w:rsidR="009F5D65" w:rsidRDefault="009F5D65" w:rsidP="00416301">
      <w:pPr>
        <w:spacing w:after="0" w:line="240" w:lineRule="auto"/>
        <w:rPr>
          <w:rFonts w:ascii="Segoe UI" w:hAnsi="Segoe UI" w:cs="Segoe UI"/>
          <w:color w:val="FF0000"/>
        </w:rPr>
      </w:pPr>
      <w:r w:rsidRPr="008F6FE2">
        <w:rPr>
          <w:rFonts w:ascii="Segoe UI" w:hAnsi="Segoe UI" w:cs="Segoe UI"/>
          <w:color w:val="FF0000"/>
        </w:rPr>
        <w:lastRenderedPageBreak/>
        <w:t>1</w:t>
      </w:r>
      <w:r w:rsidR="00425EA1">
        <w:rPr>
          <w:rFonts w:ascii="Segoe UI" w:hAnsi="Segoe UI" w:cs="Segoe UI"/>
          <w:color w:val="FF0000"/>
        </w:rPr>
        <w:t>7</w:t>
      </w:r>
      <w:r w:rsidRPr="008F6FE2">
        <w:rPr>
          <w:rFonts w:ascii="Segoe UI" w:hAnsi="Segoe UI" w:cs="Segoe UI"/>
          <w:color w:val="FF0000"/>
        </w:rPr>
        <w:t>:</w:t>
      </w:r>
      <w:r w:rsidR="008355D3">
        <w:rPr>
          <w:rFonts w:ascii="Segoe UI" w:hAnsi="Segoe UI" w:cs="Segoe UI"/>
          <w:color w:val="FF0000"/>
        </w:rPr>
        <w:t>3</w:t>
      </w:r>
      <w:r w:rsidR="00567870">
        <w:rPr>
          <w:rFonts w:ascii="Segoe UI" w:hAnsi="Segoe UI" w:cs="Segoe UI"/>
          <w:color w:val="FF0000"/>
        </w:rPr>
        <w:t>0</w:t>
      </w:r>
    </w:p>
    <w:p w:rsidR="009F5D65" w:rsidRPr="00FC5E43" w:rsidRDefault="009F5D65" w:rsidP="00416301">
      <w:pPr>
        <w:spacing w:after="0" w:line="24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FC5E43">
        <w:rPr>
          <w:rFonts w:ascii="Segoe UI" w:hAnsi="Segoe UI" w:cs="Segoe UI"/>
          <w:color w:val="000000" w:themeColor="text1"/>
          <w:sz w:val="20"/>
          <w:szCs w:val="20"/>
        </w:rPr>
        <w:t>izlaganj</w:t>
      </w:r>
      <w:r w:rsidR="00AA1E42">
        <w:rPr>
          <w:rFonts w:ascii="Segoe UI" w:hAnsi="Segoe UI" w:cs="Segoe UI"/>
          <w:color w:val="000000" w:themeColor="text1"/>
          <w:sz w:val="20"/>
          <w:szCs w:val="20"/>
        </w:rPr>
        <w:t>a</w:t>
      </w:r>
    </w:p>
    <w:p w:rsidR="00425EA1" w:rsidRPr="003F7A07" w:rsidRDefault="003F7A07" w:rsidP="00034B97">
      <w:pPr>
        <w:pStyle w:val="StandardWeb"/>
        <w:spacing w:before="0" w:beforeAutospacing="0" w:after="0" w:afterAutospacing="0"/>
        <w:rPr>
          <w:rFonts w:ascii="Segoe UI" w:hAnsi="Segoe UI" w:cs="Segoe UI"/>
        </w:rPr>
      </w:pPr>
      <w:r w:rsidRPr="003F7A07">
        <w:rPr>
          <w:rFonts w:ascii="Segoe UI" w:hAnsi="Segoe UI" w:cs="Segoe UI"/>
        </w:rPr>
        <w:t xml:space="preserve">Nera </w:t>
      </w:r>
      <w:proofErr w:type="spellStart"/>
      <w:r w:rsidRPr="003F7A07">
        <w:rPr>
          <w:rFonts w:ascii="Segoe UI" w:hAnsi="Segoe UI" w:cs="Segoe UI"/>
        </w:rPr>
        <w:t>Vidmar</w:t>
      </w:r>
      <w:proofErr w:type="spellEnd"/>
      <w:r w:rsidRPr="003F7A07">
        <w:rPr>
          <w:rFonts w:ascii="Segoe UI" w:hAnsi="Segoe UI" w:cs="Segoe UI"/>
        </w:rPr>
        <w:t xml:space="preserve">: </w:t>
      </w:r>
      <w:r w:rsidR="008355D3" w:rsidRPr="003F7A07">
        <w:rPr>
          <w:rFonts w:ascii="Segoe UI" w:hAnsi="Segoe UI" w:cs="Segoe UI"/>
          <w:bCs/>
          <w:i/>
        </w:rPr>
        <w:t>Folklorni instrumenti Azerbajdžana</w:t>
      </w:r>
    </w:p>
    <w:p w:rsidR="00425EA1" w:rsidRDefault="003F7A07" w:rsidP="008355D3">
      <w:pPr>
        <w:pStyle w:val="StandardWeb"/>
        <w:spacing w:before="0" w:beforeAutospacing="0" w:after="0" w:afterAutospacing="0"/>
        <w:rPr>
          <w:rFonts w:ascii="Segoe UI" w:hAnsi="Segoe UI" w:cs="Segoe UI"/>
          <w:bCs/>
          <w:i/>
        </w:rPr>
      </w:pPr>
      <w:r w:rsidRPr="003F7A07">
        <w:rPr>
          <w:rFonts w:ascii="Segoe UI" w:hAnsi="Segoe UI" w:cs="Segoe UI"/>
        </w:rPr>
        <w:t xml:space="preserve">Ino Pavić: </w:t>
      </w:r>
      <w:r w:rsidR="008355D3" w:rsidRPr="003F7A07">
        <w:rPr>
          <w:rFonts w:ascii="Segoe UI" w:hAnsi="Segoe UI" w:cs="Segoe UI"/>
        </w:rPr>
        <w:t xml:space="preserve"> </w:t>
      </w:r>
      <w:proofErr w:type="spellStart"/>
      <w:r w:rsidR="008355D3" w:rsidRPr="003F7A07">
        <w:rPr>
          <w:rFonts w:ascii="Segoe UI" w:hAnsi="Segoe UI" w:cs="Segoe UI"/>
          <w:bCs/>
          <w:i/>
        </w:rPr>
        <w:t>Mugham</w:t>
      </w:r>
      <w:proofErr w:type="spellEnd"/>
      <w:r w:rsidR="008355D3" w:rsidRPr="003F7A07">
        <w:rPr>
          <w:rFonts w:ascii="Segoe UI" w:hAnsi="Segoe UI" w:cs="Segoe UI"/>
          <w:bCs/>
          <w:i/>
        </w:rPr>
        <w:t xml:space="preserve"> – tradicionalna azerbajdžanska </w:t>
      </w:r>
      <w:r>
        <w:rPr>
          <w:rFonts w:ascii="Segoe UI" w:hAnsi="Segoe UI" w:cs="Segoe UI"/>
          <w:bCs/>
          <w:i/>
        </w:rPr>
        <w:t>glazba</w:t>
      </w:r>
    </w:p>
    <w:p w:rsidR="003F7A07" w:rsidRDefault="003F7A07" w:rsidP="003F7A07">
      <w:pPr>
        <w:pStyle w:val="StandardWeb"/>
        <w:spacing w:before="0" w:beforeAutospacing="0" w:after="0" w:afterAutospacing="0"/>
        <w:rPr>
          <w:rFonts w:ascii="Segoe UI" w:hAnsi="Segoe UI" w:cs="Segoe UI"/>
          <w:color w:val="FF0000"/>
        </w:rPr>
      </w:pPr>
      <w:r w:rsidRPr="008F6FE2">
        <w:rPr>
          <w:rFonts w:ascii="Segoe UI" w:hAnsi="Segoe UI" w:cs="Segoe UI"/>
          <w:color w:val="FF0000"/>
        </w:rPr>
        <w:t>1</w:t>
      </w:r>
      <w:r>
        <w:rPr>
          <w:rFonts w:ascii="Segoe UI" w:hAnsi="Segoe UI" w:cs="Segoe UI"/>
          <w:color w:val="FF0000"/>
        </w:rPr>
        <w:t>8</w:t>
      </w:r>
      <w:r w:rsidRPr="008F6FE2">
        <w:rPr>
          <w:rFonts w:ascii="Segoe UI" w:hAnsi="Segoe UI" w:cs="Segoe UI"/>
          <w:color w:val="FF0000"/>
        </w:rPr>
        <w:t>:</w:t>
      </w:r>
      <w:r>
        <w:rPr>
          <w:rFonts w:ascii="Segoe UI" w:hAnsi="Segoe UI" w:cs="Segoe UI"/>
          <w:color w:val="FF0000"/>
        </w:rPr>
        <w:t>3</w:t>
      </w:r>
      <w:r w:rsidRPr="008F6FE2">
        <w:rPr>
          <w:rFonts w:ascii="Segoe UI" w:hAnsi="Segoe UI" w:cs="Segoe UI"/>
          <w:color w:val="FF0000"/>
        </w:rPr>
        <w:t xml:space="preserve">0 </w:t>
      </w:r>
    </w:p>
    <w:p w:rsidR="003F7A07" w:rsidRDefault="003F7A07" w:rsidP="003F7A07">
      <w:pPr>
        <w:pStyle w:val="StandardWeb"/>
        <w:spacing w:before="0" w:beforeAutospacing="0" w:after="0" w:afterAutospacing="0"/>
        <w:rPr>
          <w:rFonts w:ascii="Segoe UI" w:hAnsi="Segoe UI" w:cs="Segoe UI"/>
        </w:rPr>
      </w:pPr>
      <w:r w:rsidRPr="008355D3">
        <w:rPr>
          <w:rFonts w:ascii="Segoe UI" w:hAnsi="Segoe UI" w:cs="Segoe UI"/>
        </w:rPr>
        <w:t xml:space="preserve">Tutu </w:t>
      </w:r>
      <w:proofErr w:type="spellStart"/>
      <w:r w:rsidRPr="008355D3">
        <w:rPr>
          <w:rFonts w:ascii="Segoe UI" w:hAnsi="Segoe UI" w:cs="Segoe UI"/>
        </w:rPr>
        <w:t>Aydınoğlu</w:t>
      </w:r>
      <w:proofErr w:type="spellEnd"/>
      <w:r>
        <w:rPr>
          <w:rFonts w:ascii="Segoe UI" w:hAnsi="Segoe UI" w:cs="Segoe UI"/>
        </w:rPr>
        <w:t xml:space="preserve"> </w:t>
      </w:r>
    </w:p>
    <w:p w:rsidR="008A4EF0" w:rsidRPr="00561E46" w:rsidRDefault="008A4EF0" w:rsidP="008A4EF0">
      <w:pPr>
        <w:pStyle w:val="StandardWeb"/>
        <w:spacing w:before="0" w:beforeAutospacing="0" w:after="0" w:afterAutospacing="0"/>
        <w:rPr>
          <w:rFonts w:ascii="Segoe UI" w:hAnsi="Segoe UI" w:cs="Segoe UI"/>
          <w:i/>
        </w:rPr>
      </w:pPr>
      <w:r w:rsidRPr="00561E46">
        <w:rPr>
          <w:rFonts w:ascii="Segoe UI" w:hAnsi="Segoe UI" w:cs="Segoe UI"/>
          <w:i/>
        </w:rPr>
        <w:t>Predavanje</w:t>
      </w:r>
      <w:r w:rsidRPr="00561E46">
        <w:rPr>
          <w:rFonts w:ascii="Segoe UI" w:hAnsi="Segoe UI" w:cs="Segoe UI"/>
          <w:i/>
        </w:rPr>
        <w:noBreakHyphen/>
        <w:t>recital: Azerbajdžanska klavirska glazba – tradici</w:t>
      </w:r>
      <w:r>
        <w:rPr>
          <w:rFonts w:ascii="Segoe UI" w:hAnsi="Segoe UI" w:cs="Segoe UI"/>
          <w:i/>
        </w:rPr>
        <w:t>ja, identitet i suvremeni izraz</w:t>
      </w:r>
    </w:p>
    <w:p w:rsidR="003F7A07" w:rsidRDefault="003F7A07" w:rsidP="003F7A07">
      <w:pPr>
        <w:pStyle w:val="StandardWeb"/>
        <w:spacing w:before="0" w:beforeAutospacing="0" w:after="0" w:afterAutospacing="0"/>
        <w:rPr>
          <w:rFonts w:ascii="Segoe UI" w:hAnsi="Segoe UI" w:cs="Segoe UI"/>
          <w:i/>
        </w:rPr>
      </w:pPr>
    </w:p>
    <w:p w:rsidR="00D60EE9" w:rsidRDefault="00D60EE9" w:rsidP="00D60EE9">
      <w:pPr>
        <w:pStyle w:val="StandardWeb"/>
        <w:spacing w:before="0" w:beforeAutospacing="0" w:after="0" w:afterAutospacing="0"/>
        <w:rPr>
          <w:rStyle w:val="Istaknuto"/>
          <w:rFonts w:ascii="Segoe UI" w:hAnsi="Segoe UI" w:cs="Segoe UI"/>
          <w:sz w:val="22"/>
          <w:szCs w:val="22"/>
        </w:rPr>
      </w:pPr>
      <w:r w:rsidRPr="00AA1E42">
        <w:rPr>
          <w:rStyle w:val="Naglaeno"/>
          <w:rFonts w:ascii="Segoe UI" w:hAnsi="Segoe UI" w:cs="Segoe UI"/>
          <w:sz w:val="22"/>
          <w:szCs w:val="22"/>
        </w:rPr>
        <w:t xml:space="preserve">Gara </w:t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Garayev</w:t>
      </w:r>
      <w:proofErr w:type="spellEnd"/>
      <w:r w:rsidRPr="00AA1E42">
        <w:rPr>
          <w:rStyle w:val="Naglaeno"/>
          <w:rFonts w:ascii="Segoe UI" w:hAnsi="Segoe UI" w:cs="Segoe UI"/>
          <w:sz w:val="22"/>
          <w:szCs w:val="22"/>
        </w:rPr>
        <w:t xml:space="preserve"> (1918–1982)</w:t>
      </w:r>
      <w:r w:rsidRPr="00AA1E42">
        <w:rPr>
          <w:rFonts w:ascii="Segoe UI" w:hAnsi="Segoe UI" w:cs="Segoe UI"/>
          <w:sz w:val="22"/>
          <w:szCs w:val="22"/>
        </w:rPr>
        <w:t xml:space="preserve"> – </w:t>
      </w:r>
      <w:r w:rsidRPr="00AA1E42">
        <w:rPr>
          <w:rStyle w:val="Istaknuto"/>
          <w:rFonts w:ascii="Segoe UI" w:hAnsi="Segoe UI" w:cs="Segoe UI"/>
          <w:sz w:val="22"/>
          <w:szCs w:val="22"/>
        </w:rPr>
        <w:t>Dva preludija iz “24 preludija”</w:t>
      </w:r>
      <w:r w:rsidRPr="00AA1E42">
        <w:rPr>
          <w:rFonts w:ascii="Segoe UI" w:hAnsi="Segoe UI" w:cs="Segoe UI"/>
          <w:sz w:val="22"/>
          <w:szCs w:val="22"/>
        </w:rPr>
        <w:br/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Fikret</w:t>
      </w:r>
      <w:proofErr w:type="spellEnd"/>
      <w:r w:rsidRPr="00AA1E42">
        <w:rPr>
          <w:rStyle w:val="Naglaeno"/>
          <w:rFonts w:ascii="Segoe UI" w:hAnsi="Segoe UI" w:cs="Segoe UI"/>
          <w:sz w:val="22"/>
          <w:szCs w:val="22"/>
        </w:rPr>
        <w:t xml:space="preserve"> </w:t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Amirov</w:t>
      </w:r>
      <w:proofErr w:type="spellEnd"/>
      <w:r w:rsidRPr="00AA1E42">
        <w:rPr>
          <w:rStyle w:val="Naglaeno"/>
          <w:rFonts w:ascii="Segoe UI" w:hAnsi="Segoe UI" w:cs="Segoe UI"/>
          <w:sz w:val="22"/>
          <w:szCs w:val="22"/>
        </w:rPr>
        <w:t xml:space="preserve"> (1922–1984)</w:t>
      </w:r>
      <w:r w:rsidRPr="00AA1E42">
        <w:rPr>
          <w:rFonts w:ascii="Segoe UI" w:hAnsi="Segoe UI" w:cs="Segoe UI"/>
          <w:sz w:val="22"/>
          <w:szCs w:val="22"/>
        </w:rPr>
        <w:t xml:space="preserve"> – </w:t>
      </w:r>
      <w:proofErr w:type="spellStart"/>
      <w:r w:rsidRPr="00AA1E42">
        <w:rPr>
          <w:rStyle w:val="Istaknuto"/>
          <w:rFonts w:ascii="Segoe UI" w:hAnsi="Segoe UI" w:cs="Segoe UI"/>
          <w:sz w:val="22"/>
          <w:szCs w:val="22"/>
        </w:rPr>
        <w:t>Miniature</w:t>
      </w:r>
      <w:proofErr w:type="spellEnd"/>
      <w:r w:rsidRPr="00AA1E42">
        <w:rPr>
          <w:rFonts w:ascii="Segoe UI" w:hAnsi="Segoe UI" w:cs="Segoe UI"/>
          <w:sz w:val="22"/>
          <w:szCs w:val="22"/>
        </w:rPr>
        <w:br/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Ilyas</w:t>
      </w:r>
      <w:proofErr w:type="spellEnd"/>
      <w:r w:rsidRPr="00AA1E42">
        <w:rPr>
          <w:rStyle w:val="Naglaeno"/>
          <w:rFonts w:ascii="Segoe UI" w:hAnsi="Segoe UI" w:cs="Segoe UI"/>
          <w:sz w:val="22"/>
          <w:szCs w:val="22"/>
        </w:rPr>
        <w:t xml:space="preserve"> </w:t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Mirzayev</w:t>
      </w:r>
      <w:proofErr w:type="spellEnd"/>
      <w:r w:rsidRPr="00AA1E42">
        <w:rPr>
          <w:rFonts w:ascii="Segoe UI" w:hAnsi="Segoe UI" w:cs="Segoe UI"/>
          <w:sz w:val="22"/>
          <w:szCs w:val="22"/>
        </w:rPr>
        <w:t xml:space="preserve"> – </w:t>
      </w:r>
      <w:r w:rsidRPr="00AA1E42">
        <w:rPr>
          <w:rStyle w:val="Istaknuto"/>
          <w:rFonts w:ascii="Segoe UI" w:hAnsi="Segoe UI" w:cs="Segoe UI"/>
          <w:sz w:val="22"/>
          <w:szCs w:val="22"/>
        </w:rPr>
        <w:t>Sonata u F-duru</w:t>
      </w:r>
      <w:r w:rsidRPr="00AA1E42">
        <w:rPr>
          <w:rFonts w:ascii="Segoe UI" w:hAnsi="Segoe UI" w:cs="Segoe UI"/>
          <w:sz w:val="22"/>
          <w:szCs w:val="22"/>
        </w:rPr>
        <w:br/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Pike</w:t>
      </w:r>
      <w:proofErr w:type="spellEnd"/>
      <w:r w:rsidRPr="00AA1E42">
        <w:rPr>
          <w:rStyle w:val="Naglaeno"/>
          <w:rFonts w:ascii="Segoe UI" w:hAnsi="Segoe UI" w:cs="Segoe UI"/>
          <w:sz w:val="22"/>
          <w:szCs w:val="22"/>
        </w:rPr>
        <w:t xml:space="preserve"> </w:t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Akhundova</w:t>
      </w:r>
      <w:proofErr w:type="spellEnd"/>
      <w:r w:rsidRPr="00AA1E42">
        <w:rPr>
          <w:rFonts w:ascii="Segoe UI" w:hAnsi="Segoe UI" w:cs="Segoe UI"/>
          <w:sz w:val="22"/>
          <w:szCs w:val="22"/>
        </w:rPr>
        <w:t xml:space="preserve"> – </w:t>
      </w:r>
      <w:r w:rsidRPr="00AA1E42">
        <w:rPr>
          <w:rStyle w:val="Istaknuto"/>
          <w:rFonts w:ascii="Segoe UI" w:hAnsi="Segoe UI" w:cs="Segoe UI"/>
          <w:sz w:val="22"/>
          <w:szCs w:val="22"/>
        </w:rPr>
        <w:t>Suite</w:t>
      </w:r>
      <w:r w:rsidRPr="00AA1E42">
        <w:rPr>
          <w:rFonts w:ascii="Segoe UI" w:hAnsi="Segoe UI" w:cs="Segoe UI"/>
          <w:sz w:val="22"/>
          <w:szCs w:val="22"/>
        </w:rPr>
        <w:br/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Tofig</w:t>
      </w:r>
      <w:proofErr w:type="spellEnd"/>
      <w:r w:rsidRPr="00AA1E42">
        <w:rPr>
          <w:rStyle w:val="Naglaeno"/>
          <w:rFonts w:ascii="Segoe UI" w:hAnsi="Segoe UI" w:cs="Segoe UI"/>
          <w:sz w:val="22"/>
          <w:szCs w:val="22"/>
        </w:rPr>
        <w:t xml:space="preserve"> </w:t>
      </w:r>
      <w:proofErr w:type="spellStart"/>
      <w:r w:rsidRPr="00AA1E42">
        <w:rPr>
          <w:rStyle w:val="Naglaeno"/>
          <w:rFonts w:ascii="Segoe UI" w:hAnsi="Segoe UI" w:cs="Segoe UI"/>
          <w:sz w:val="22"/>
          <w:szCs w:val="22"/>
        </w:rPr>
        <w:t>Guliyev</w:t>
      </w:r>
      <w:proofErr w:type="spellEnd"/>
      <w:r w:rsidRPr="00AA1E42">
        <w:rPr>
          <w:rStyle w:val="Naglaeno"/>
          <w:rFonts w:ascii="Segoe UI" w:hAnsi="Segoe UI" w:cs="Segoe UI"/>
          <w:sz w:val="22"/>
          <w:szCs w:val="22"/>
        </w:rPr>
        <w:t xml:space="preserve"> (1917–2000)</w:t>
      </w:r>
      <w:r w:rsidRPr="00AA1E42">
        <w:rPr>
          <w:rFonts w:ascii="Segoe UI" w:hAnsi="Segoe UI" w:cs="Segoe UI"/>
          <w:sz w:val="22"/>
          <w:szCs w:val="22"/>
        </w:rPr>
        <w:t xml:space="preserve"> – </w:t>
      </w:r>
      <w:r w:rsidRPr="00AA1E42">
        <w:rPr>
          <w:rStyle w:val="Istaknuto"/>
          <w:rFonts w:ascii="Segoe UI" w:hAnsi="Segoe UI" w:cs="Segoe UI"/>
          <w:sz w:val="22"/>
          <w:szCs w:val="22"/>
        </w:rPr>
        <w:t>Varijacije</w:t>
      </w:r>
    </w:p>
    <w:p w:rsidR="00D60EE9" w:rsidRDefault="00D60EE9" w:rsidP="00D60EE9">
      <w:pPr>
        <w:pStyle w:val="StandardWeb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00AA1E42">
        <w:rPr>
          <w:rFonts w:ascii="Segoe UI" w:hAnsi="Segoe UI" w:cs="Segoe UI"/>
          <w:sz w:val="22"/>
          <w:szCs w:val="22"/>
        </w:rPr>
        <w:br/>
      </w:r>
      <w:r>
        <w:rPr>
          <w:rFonts w:ascii="Segoe UI" w:hAnsi="Segoe UI" w:cs="Segoe UI"/>
          <w:sz w:val="22"/>
          <w:szCs w:val="22"/>
        </w:rPr>
        <w:t xml:space="preserve">Razgovor s umjetnicom vodi Ines </w:t>
      </w:r>
      <w:proofErr w:type="spellStart"/>
      <w:r>
        <w:rPr>
          <w:rFonts w:ascii="Segoe UI" w:hAnsi="Segoe UI" w:cs="Segoe UI"/>
          <w:sz w:val="22"/>
          <w:szCs w:val="22"/>
        </w:rPr>
        <w:t>Hustić</w:t>
      </w:r>
      <w:proofErr w:type="spellEnd"/>
      <w:r>
        <w:rPr>
          <w:rFonts w:ascii="Segoe UI" w:hAnsi="Segoe UI" w:cs="Segoe UI"/>
          <w:sz w:val="22"/>
          <w:szCs w:val="22"/>
        </w:rPr>
        <w:t>.</w:t>
      </w:r>
    </w:p>
    <w:p w:rsidR="00D60EE9" w:rsidRPr="00AA1E42" w:rsidRDefault="00D60EE9" w:rsidP="00D60EE9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FF0000"/>
          <w:sz w:val="20"/>
          <w:szCs w:val="20"/>
          <w:lang w:val="hr-HR" w:eastAsia="hr-HR"/>
        </w:rPr>
      </w:pPr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Od majstora </w:t>
      </w:r>
      <w:proofErr w:type="spellStart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>Garayeva</w:t>
      </w:r>
      <w:proofErr w:type="spellEnd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i </w:t>
      </w:r>
      <w:proofErr w:type="spellStart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>Guliyeva</w:t>
      </w:r>
      <w:proofErr w:type="spellEnd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čije klavirske kompozicije sjedinjuju narodnu tradiciju i klasičnu formu, do suvremenih glasova </w:t>
      </w:r>
      <w:proofErr w:type="spellStart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>Mirzayeva</w:t>
      </w:r>
      <w:proofErr w:type="spellEnd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 i </w:t>
      </w:r>
      <w:proofErr w:type="spellStart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>Akhundove</w:t>
      </w:r>
      <w:proofErr w:type="spellEnd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sva djela prožeta su energijom, toplinom i neugaslom kreativnošću – istinskim “plamenim zvucima” </w:t>
      </w:r>
      <w:proofErr w:type="spellStart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>Bakua</w:t>
      </w:r>
      <w:proofErr w:type="spellEnd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. Ovaj koncert pokazuje kako azerbajdžanska glazba nastavlja živjeti kroz suvremene interpretacije, a izvedba Tutu </w:t>
      </w:r>
      <w:proofErr w:type="spellStart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>Aydınoğlu</w:t>
      </w:r>
      <w:proofErr w:type="spellEnd"/>
      <w:r w:rsidRPr="00AA1E42">
        <w:rPr>
          <w:rFonts w:ascii="Segoe UI" w:eastAsia="Times New Roman" w:hAnsi="Segoe UI" w:cs="Segoe UI"/>
          <w:sz w:val="20"/>
          <w:szCs w:val="20"/>
          <w:lang w:val="hr-HR" w:eastAsia="hr-HR"/>
        </w:rPr>
        <w:t xml:space="preserve">, rođene u ovom gradu, donosi direktan, osebujan </w:t>
      </w:r>
      <w:r w:rsidRPr="00AA1E42">
        <w:rPr>
          <w:rFonts w:ascii="Segoe UI" w:eastAsia="Times New Roman" w:hAnsi="Segoe UI" w:cs="Segoe UI"/>
          <w:color w:val="000000" w:themeColor="text1"/>
          <w:sz w:val="20"/>
          <w:szCs w:val="20"/>
          <w:lang w:val="hr-HR" w:eastAsia="hr-HR"/>
        </w:rPr>
        <w:t xml:space="preserve">glas </w:t>
      </w:r>
      <w:proofErr w:type="spellStart"/>
      <w:r w:rsidRPr="00AA1E42">
        <w:rPr>
          <w:rFonts w:ascii="Segoe UI" w:eastAsia="Times New Roman" w:hAnsi="Segoe UI" w:cs="Segoe UI"/>
          <w:color w:val="000000" w:themeColor="text1"/>
          <w:sz w:val="20"/>
          <w:szCs w:val="20"/>
          <w:lang w:val="hr-HR" w:eastAsia="hr-HR"/>
        </w:rPr>
        <w:t>Bakua</w:t>
      </w:r>
      <w:proofErr w:type="spellEnd"/>
      <w:r w:rsidRPr="00AA1E42">
        <w:rPr>
          <w:rFonts w:ascii="Segoe UI" w:eastAsia="Times New Roman" w:hAnsi="Segoe UI" w:cs="Segoe UI"/>
          <w:color w:val="000000" w:themeColor="text1"/>
          <w:sz w:val="20"/>
          <w:szCs w:val="20"/>
          <w:lang w:val="hr-HR" w:eastAsia="hr-HR"/>
        </w:rPr>
        <w:t xml:space="preserve"> na scenu.</w:t>
      </w:r>
    </w:p>
    <w:p w:rsidR="00D60EE9" w:rsidRDefault="00D60EE9" w:rsidP="003F7A07">
      <w:pPr>
        <w:pStyle w:val="StandardWeb"/>
        <w:spacing w:before="0" w:beforeAutospacing="0" w:after="0" w:afterAutospacing="0"/>
        <w:rPr>
          <w:rFonts w:ascii="Segoe UI" w:hAnsi="Segoe UI" w:cs="Segoe UI"/>
          <w:i/>
        </w:rPr>
      </w:pPr>
    </w:p>
    <w:p w:rsidR="003F7A07" w:rsidRDefault="003F7A07" w:rsidP="008355D3">
      <w:pPr>
        <w:pStyle w:val="StandardWeb"/>
        <w:spacing w:before="0" w:beforeAutospacing="0" w:after="0" w:afterAutospacing="0"/>
        <w:rPr>
          <w:rFonts w:ascii="Segoe UI" w:hAnsi="Segoe UI" w:cs="Segoe UI"/>
          <w:bCs/>
          <w:i/>
        </w:rPr>
      </w:pPr>
      <w:r>
        <w:rPr>
          <w:noProof/>
        </w:rPr>
        <w:lastRenderedPageBreak/>
        <w:drawing>
          <wp:inline distT="0" distB="0" distL="0" distR="0" wp14:anchorId="47B20908" wp14:editId="14115CEA">
            <wp:extent cx="2880000" cy="4320000"/>
            <wp:effectExtent l="0" t="0" r="0" b="444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tu 2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7A07" w:rsidRDefault="003F7A07" w:rsidP="008355D3">
      <w:pPr>
        <w:pStyle w:val="StandardWeb"/>
        <w:spacing w:before="0" w:beforeAutospacing="0" w:after="0" w:afterAutospacing="0"/>
        <w:rPr>
          <w:rFonts w:ascii="Segoe UI" w:hAnsi="Segoe UI" w:cs="Segoe UI"/>
          <w:bCs/>
          <w:i/>
        </w:rPr>
      </w:pPr>
    </w:p>
    <w:p w:rsidR="003F7A07" w:rsidRPr="00D60EE9" w:rsidRDefault="003F7A07" w:rsidP="008355D3">
      <w:pPr>
        <w:pStyle w:val="StandardWeb"/>
        <w:spacing w:before="0" w:beforeAutospacing="0" w:after="0" w:afterAutospacing="0"/>
        <w:rPr>
          <w:rFonts w:ascii="Segoe UI" w:hAnsi="Segoe UI" w:cs="Segoe UI"/>
          <w:color w:val="000000" w:themeColor="text1"/>
        </w:rPr>
      </w:pPr>
    </w:p>
    <w:p w:rsidR="00425EA1" w:rsidRPr="00AA1E42" w:rsidRDefault="00425EA1" w:rsidP="00AA1E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 w:rsidRPr="00D60EE9">
        <w:rPr>
          <w:rFonts w:ascii="Segoe UI" w:hAnsi="Segoe UI" w:cs="Segoe UI"/>
          <w:color w:val="000000" w:themeColor="text1"/>
          <w:sz w:val="20"/>
          <w:szCs w:val="20"/>
        </w:rPr>
        <w:t xml:space="preserve">Tutu Aydınoğlu </w:t>
      </w:r>
      <w:r w:rsidRPr="00AA1E42">
        <w:rPr>
          <w:rFonts w:ascii="Segoe UI" w:hAnsi="Segoe UI" w:cs="Segoe UI"/>
          <w:sz w:val="20"/>
          <w:szCs w:val="20"/>
        </w:rPr>
        <w:t>je izvanredna pijanistica i profesorica na Državnom konzervatoriju Sveučilišta u Istanbulu, poznata po svojim jedinstvenim interpretacijama i instinktu za otkrivanje zaboravljenih djela. Nastupala je kao solistica uz Simfonijske orkestre Turske i Azerbajdžana, a među njezinim značajnim projektima su Ottoman Traces in Western Music i The Lost Piano of Sultan AbulHamita.</w:t>
      </w:r>
    </w:p>
    <w:p w:rsidR="008355D3" w:rsidRPr="00AA1E42" w:rsidRDefault="008355D3" w:rsidP="00AA1E4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sectPr w:rsidR="008355D3" w:rsidRPr="00AA1E42" w:rsidSect="008A4EF0">
      <w:pgSz w:w="16838" w:h="11906" w:orient="landscape"/>
      <w:pgMar w:top="1361" w:right="1361" w:bottom="1361" w:left="136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589" w:rsidRDefault="00C70589" w:rsidP="00567870">
      <w:pPr>
        <w:spacing w:after="0" w:line="240" w:lineRule="auto"/>
      </w:pPr>
      <w:r>
        <w:separator/>
      </w:r>
    </w:p>
  </w:endnote>
  <w:endnote w:type="continuationSeparator" w:id="0">
    <w:p w:rsidR="00C70589" w:rsidRDefault="00C70589" w:rsidP="005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589" w:rsidRDefault="00C70589" w:rsidP="00567870">
      <w:pPr>
        <w:spacing w:after="0" w:line="240" w:lineRule="auto"/>
      </w:pPr>
      <w:r>
        <w:separator/>
      </w:r>
    </w:p>
  </w:footnote>
  <w:footnote w:type="continuationSeparator" w:id="0">
    <w:p w:rsidR="00C70589" w:rsidRDefault="00C70589" w:rsidP="00567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494"/>
    <w:multiLevelType w:val="hybridMultilevel"/>
    <w:tmpl w:val="E9AE54EC"/>
    <w:lvl w:ilvl="0" w:tplc="1FF207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260BAD"/>
    <w:multiLevelType w:val="multilevel"/>
    <w:tmpl w:val="50B0D076"/>
    <w:lvl w:ilvl="0">
      <w:start w:val="20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756"/>
    <w:rsid w:val="00034B97"/>
    <w:rsid w:val="00082B36"/>
    <w:rsid w:val="002E48A8"/>
    <w:rsid w:val="002F3BAC"/>
    <w:rsid w:val="003A5AA3"/>
    <w:rsid w:val="003E361E"/>
    <w:rsid w:val="003F7A07"/>
    <w:rsid w:val="00416301"/>
    <w:rsid w:val="00425EA1"/>
    <w:rsid w:val="004A1156"/>
    <w:rsid w:val="00561288"/>
    <w:rsid w:val="00567870"/>
    <w:rsid w:val="006E30BA"/>
    <w:rsid w:val="007F6DE7"/>
    <w:rsid w:val="00831156"/>
    <w:rsid w:val="008355D3"/>
    <w:rsid w:val="008556EB"/>
    <w:rsid w:val="00882D7D"/>
    <w:rsid w:val="008A4EF0"/>
    <w:rsid w:val="008E781F"/>
    <w:rsid w:val="008F6FE2"/>
    <w:rsid w:val="009F4AC7"/>
    <w:rsid w:val="009F5D65"/>
    <w:rsid w:val="00A71756"/>
    <w:rsid w:val="00A8491F"/>
    <w:rsid w:val="00AA1E42"/>
    <w:rsid w:val="00AD64DB"/>
    <w:rsid w:val="00AF0B8C"/>
    <w:rsid w:val="00B56852"/>
    <w:rsid w:val="00BE0B32"/>
    <w:rsid w:val="00C253AB"/>
    <w:rsid w:val="00C70589"/>
    <w:rsid w:val="00C7512A"/>
    <w:rsid w:val="00D41FEE"/>
    <w:rsid w:val="00D60EE9"/>
    <w:rsid w:val="00DA1A2B"/>
    <w:rsid w:val="00DE5B55"/>
    <w:rsid w:val="00DF44EC"/>
    <w:rsid w:val="00E7238B"/>
    <w:rsid w:val="00EF73F1"/>
    <w:rsid w:val="00FC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61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15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F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8F6FE2"/>
    <w:rPr>
      <w:b/>
      <w:bCs/>
    </w:rPr>
  </w:style>
  <w:style w:type="character" w:styleId="Istaknuto">
    <w:name w:val="Emphasis"/>
    <w:basedOn w:val="Zadanifontodlomka"/>
    <w:uiPriority w:val="20"/>
    <w:qFormat/>
    <w:rsid w:val="008F6FE2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6787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6787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67870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rsid w:val="00561288"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5612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1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31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115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F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8F6FE2"/>
    <w:rPr>
      <w:b/>
      <w:bCs/>
    </w:rPr>
  </w:style>
  <w:style w:type="character" w:styleId="Istaknuto">
    <w:name w:val="Emphasis"/>
    <w:basedOn w:val="Zadanifontodlomka"/>
    <w:uiPriority w:val="20"/>
    <w:qFormat/>
    <w:rsid w:val="008F6FE2"/>
    <w:rPr>
      <w:i/>
      <w:i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6787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6787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67870"/>
    <w:rPr>
      <w:vertAlign w:val="superscript"/>
    </w:rPr>
  </w:style>
  <w:style w:type="character" w:customStyle="1" w:styleId="Naslov3Char">
    <w:name w:val="Naslov 3 Char"/>
    <w:basedOn w:val="Zadanifontodlomka"/>
    <w:link w:val="Naslov3"/>
    <w:uiPriority w:val="9"/>
    <w:rsid w:val="00561288"/>
    <w:rPr>
      <w:rFonts w:ascii="Times New Roman" w:eastAsia="Times New Roman" w:hAnsi="Times New Roman" w:cs="Times New Roman"/>
      <w:b/>
      <w:bCs/>
      <w:sz w:val="27"/>
      <w:szCs w:val="27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8C4B-D96F-4A31-B2AF-B9C8248A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</dc:creator>
  <cp:lastModifiedBy>Korisnik</cp:lastModifiedBy>
  <cp:revision>2</cp:revision>
  <dcterms:created xsi:type="dcterms:W3CDTF">2026-04-02T12:46:00Z</dcterms:created>
  <dcterms:modified xsi:type="dcterms:W3CDTF">2026-04-02T12:46:00Z</dcterms:modified>
</cp:coreProperties>
</file>